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2C0F" w14:textId="2FD2BA67" w:rsidR="009E0BF4" w:rsidRPr="003C6F1C" w:rsidRDefault="004372C1" w:rsidP="009E0BF4">
      <w:pPr>
        <w:ind w:left="2832" w:firstLine="708"/>
        <w:rPr>
          <w:sz w:val="40"/>
          <w:szCs w:val="40"/>
          <w:lang w:val="en-US"/>
        </w:rPr>
      </w:pPr>
      <w:r>
        <w:rPr>
          <w:sz w:val="40"/>
          <w:szCs w:val="40"/>
        </w:rPr>
        <w:t>Отчёт по ДЗ №</w:t>
      </w:r>
      <w:r w:rsidR="003C6F1C">
        <w:rPr>
          <w:sz w:val="40"/>
          <w:szCs w:val="40"/>
          <w:lang w:val="en-US"/>
        </w:rPr>
        <w:t>8</w:t>
      </w:r>
    </w:p>
    <w:p w14:paraId="31670AE7" w14:textId="4F562190" w:rsidR="001F20E2" w:rsidRPr="00B11CB6" w:rsidRDefault="009E0BF4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>кормилицын владимир, БПИ226</w:t>
      </w:r>
    </w:p>
    <w:p w14:paraId="14B17427" w14:textId="78F541FF" w:rsidR="00175D90" w:rsidRPr="00FB2920" w:rsidRDefault="00175D90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 xml:space="preserve">Задание на </w:t>
      </w:r>
      <w:r w:rsidR="00247871">
        <w:rPr>
          <w:sz w:val="28"/>
          <w:szCs w:val="28"/>
          <w:lang w:val="en-US"/>
        </w:rPr>
        <w:t>10</w:t>
      </w:r>
      <w:r w:rsidRPr="00B11CB6">
        <w:rPr>
          <w:sz w:val="28"/>
          <w:szCs w:val="28"/>
        </w:rPr>
        <w:t xml:space="preserve"> баллов</w:t>
      </w:r>
      <w:r w:rsidRPr="00FB2920">
        <w:rPr>
          <w:sz w:val="28"/>
          <w:szCs w:val="28"/>
        </w:rPr>
        <w:t>:</w:t>
      </w:r>
    </w:p>
    <w:p w14:paraId="20646A76" w14:textId="4DA3E53D" w:rsidR="00175D90" w:rsidRPr="00B11CB6" w:rsidRDefault="00175D90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 xml:space="preserve">Для выполнения поставленной задачи </w:t>
      </w:r>
      <w:r w:rsidR="003C6F1C">
        <w:rPr>
          <w:sz w:val="28"/>
          <w:szCs w:val="28"/>
        </w:rPr>
        <w:t>был модифицирован пример с семинара</w:t>
      </w:r>
      <w:r w:rsidRPr="00B11CB6">
        <w:rPr>
          <w:sz w:val="28"/>
          <w:szCs w:val="28"/>
        </w:rPr>
        <w:t>:</w:t>
      </w:r>
    </w:p>
    <w:p w14:paraId="15C92935" w14:textId="413556AD" w:rsidR="00846C3D" w:rsidRPr="00846C3D" w:rsidRDefault="005E5D5A" w:rsidP="006C006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46C3D">
        <w:rPr>
          <w:sz w:val="28"/>
          <w:szCs w:val="28"/>
        </w:rPr>
        <w:t xml:space="preserve">В файле </w:t>
      </w:r>
      <w:r w:rsidRPr="00846C3D">
        <w:rPr>
          <w:sz w:val="28"/>
          <w:szCs w:val="28"/>
          <w:lang w:val="en-US"/>
        </w:rPr>
        <w:t>common</w:t>
      </w:r>
      <w:r w:rsidRPr="00846C3D">
        <w:rPr>
          <w:sz w:val="28"/>
          <w:szCs w:val="28"/>
        </w:rPr>
        <w:t>.</w:t>
      </w:r>
      <w:r w:rsidRPr="00846C3D">
        <w:rPr>
          <w:sz w:val="28"/>
          <w:szCs w:val="28"/>
          <w:lang w:val="en-US"/>
        </w:rPr>
        <w:t>h</w:t>
      </w:r>
      <w:r w:rsidRPr="00846C3D">
        <w:rPr>
          <w:sz w:val="28"/>
          <w:szCs w:val="28"/>
        </w:rPr>
        <w:t xml:space="preserve"> обновлена структура, хранящаяся в разделяемой памяти: добавлены поля </w:t>
      </w:r>
      <w:r w:rsidRPr="00846C3D">
        <w:rPr>
          <w:sz w:val="28"/>
          <w:szCs w:val="28"/>
          <w:lang w:val="en-US"/>
        </w:rPr>
        <w:t>write</w:t>
      </w:r>
      <w:r w:rsidRPr="00846C3D">
        <w:rPr>
          <w:sz w:val="28"/>
          <w:szCs w:val="28"/>
        </w:rPr>
        <w:t>_</w:t>
      </w:r>
      <w:r w:rsidRPr="00846C3D">
        <w:rPr>
          <w:sz w:val="28"/>
          <w:szCs w:val="28"/>
          <w:lang w:val="en-US"/>
        </w:rPr>
        <w:t>index</w:t>
      </w:r>
      <w:r w:rsidRPr="00846C3D">
        <w:rPr>
          <w:sz w:val="28"/>
          <w:szCs w:val="28"/>
        </w:rPr>
        <w:t xml:space="preserve"> и </w:t>
      </w:r>
      <w:r w:rsidRPr="00846C3D">
        <w:rPr>
          <w:sz w:val="28"/>
          <w:szCs w:val="28"/>
          <w:lang w:val="en-US"/>
        </w:rPr>
        <w:t>read</w:t>
      </w:r>
      <w:r w:rsidRPr="00846C3D">
        <w:rPr>
          <w:sz w:val="28"/>
          <w:szCs w:val="28"/>
        </w:rPr>
        <w:t>_</w:t>
      </w:r>
      <w:r w:rsidRPr="00846C3D">
        <w:rPr>
          <w:sz w:val="28"/>
          <w:szCs w:val="28"/>
          <w:lang w:val="en-US"/>
        </w:rPr>
        <w:t>index</w:t>
      </w:r>
      <w:r w:rsidRPr="00846C3D">
        <w:rPr>
          <w:sz w:val="28"/>
          <w:szCs w:val="28"/>
        </w:rPr>
        <w:t xml:space="preserve"> для реализации кольцевого буфера, а также массив элементов типа </w:t>
      </w:r>
      <w:r w:rsidRPr="00846C3D">
        <w:rPr>
          <w:sz w:val="28"/>
          <w:szCs w:val="28"/>
          <w:lang w:val="en-US"/>
        </w:rPr>
        <w:t>pid</w:t>
      </w:r>
      <w:r w:rsidRPr="00846C3D">
        <w:rPr>
          <w:sz w:val="28"/>
          <w:szCs w:val="28"/>
        </w:rPr>
        <w:t>_</w:t>
      </w:r>
      <w:r w:rsidRPr="00846C3D">
        <w:rPr>
          <w:sz w:val="28"/>
          <w:szCs w:val="28"/>
          <w:lang w:val="en-US"/>
        </w:rPr>
        <w:t>t</w:t>
      </w:r>
      <w:r w:rsidRPr="00846C3D">
        <w:rPr>
          <w:sz w:val="28"/>
          <w:szCs w:val="28"/>
        </w:rPr>
        <w:t xml:space="preserve"> для сохранения информации обо всех подключённых читателях</w:t>
      </w:r>
      <w:r w:rsidR="00846C3D" w:rsidRPr="00846C3D">
        <w:rPr>
          <w:sz w:val="28"/>
          <w:szCs w:val="28"/>
        </w:rPr>
        <w:t>:</w:t>
      </w:r>
    </w:p>
    <w:p w14:paraId="5B84C7D7" w14:textId="3C997A76" w:rsidR="005E5D5A" w:rsidRDefault="005E5D5A" w:rsidP="005E5D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FBC486" wp14:editId="73D93814">
            <wp:extent cx="6029864" cy="1399340"/>
            <wp:effectExtent l="0" t="0" r="0" b="0"/>
            <wp:docPr id="11136193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193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718" cy="14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DC4F" w14:textId="4D20D7AF" w:rsidR="005E5D5A" w:rsidRDefault="005E5D5A" w:rsidP="00AD1084">
      <w:pPr>
        <w:rPr>
          <w:sz w:val="28"/>
          <w:szCs w:val="28"/>
        </w:rPr>
      </w:pPr>
      <w:r>
        <w:rPr>
          <w:sz w:val="28"/>
          <w:szCs w:val="28"/>
        </w:rPr>
        <w:t>(автор просит прощения за комментарии в коде</w:t>
      </w:r>
      <w:r w:rsidR="00AD1084">
        <w:rPr>
          <w:sz w:val="28"/>
          <w:szCs w:val="28"/>
        </w:rPr>
        <w:t xml:space="preserve"> </w:t>
      </w:r>
      <w:r>
        <w:rPr>
          <w:sz w:val="28"/>
          <w:szCs w:val="28"/>
        </w:rPr>
        <w:t>на русском языке</w:t>
      </w:r>
      <w:r w:rsidR="00AD1084">
        <w:rPr>
          <w:sz w:val="28"/>
          <w:szCs w:val="28"/>
        </w:rPr>
        <w:t xml:space="preserve">, </w:t>
      </w:r>
      <w:r>
        <w:rPr>
          <w:sz w:val="28"/>
          <w:szCs w:val="28"/>
        </w:rPr>
        <w:t>но так было изначально</w:t>
      </w:r>
      <w:r w:rsidR="003577E5">
        <w:rPr>
          <w:sz w:val="28"/>
          <w:szCs w:val="28"/>
        </w:rPr>
        <w:t>,</w:t>
      </w:r>
      <w:r w:rsidR="00AD1084">
        <w:rPr>
          <w:sz w:val="28"/>
          <w:szCs w:val="28"/>
        </w:rPr>
        <w:t xml:space="preserve"> и в целях поддержания консистентности кода было принято решение продолжить писать новые комментарии на данном языке</w:t>
      </w:r>
      <w:r>
        <w:rPr>
          <w:sz w:val="28"/>
          <w:szCs w:val="28"/>
        </w:rPr>
        <w:t>)</w:t>
      </w:r>
    </w:p>
    <w:p w14:paraId="79302C63" w14:textId="73C92247" w:rsidR="00846C3D" w:rsidRDefault="00846C3D" w:rsidP="00846C3D">
      <w:pPr>
        <w:ind w:firstLine="708"/>
        <w:rPr>
          <w:sz w:val="28"/>
          <w:szCs w:val="28"/>
        </w:rPr>
      </w:pPr>
      <w:r w:rsidRPr="00846C3D">
        <w:rPr>
          <w:sz w:val="28"/>
          <w:szCs w:val="28"/>
        </w:rPr>
        <w:t>Максимальное количество читателей устанавливается константой:</w:t>
      </w:r>
    </w:p>
    <w:p w14:paraId="775B8657" w14:textId="1D63A9CD" w:rsidR="00846C3D" w:rsidRDefault="00846C3D" w:rsidP="00846C3D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1375DAEB" wp14:editId="2B5C1AC0">
            <wp:extent cx="2114286" cy="209524"/>
            <wp:effectExtent l="0" t="0" r="635" b="635"/>
            <wp:docPr id="1438005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05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6DA0" w14:textId="4DE7731B" w:rsidR="00846C3D" w:rsidRDefault="00846C3D" w:rsidP="00846C3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Было добавлено два мьютекса, реализуемых при помощи семафоров, для чтения и записи в буфер читателями и писателями соответственно</w:t>
      </w:r>
      <w:r w:rsidRPr="00846C3D">
        <w:rPr>
          <w:sz w:val="28"/>
          <w:szCs w:val="28"/>
        </w:rPr>
        <w:t>:</w:t>
      </w:r>
    </w:p>
    <w:p w14:paraId="484660BB" w14:textId="00D24024" w:rsidR="00846C3D" w:rsidRPr="00846C3D" w:rsidRDefault="00846C3D" w:rsidP="00846C3D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1CF360F3" wp14:editId="3FDB02C6">
            <wp:extent cx="5180952" cy="1361905"/>
            <wp:effectExtent l="0" t="0" r="1270" b="0"/>
            <wp:docPr id="8162405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405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BBD1" w14:textId="035D1B1B" w:rsidR="005E5D5A" w:rsidRDefault="005E5D5A" w:rsidP="00175D90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common</w:t>
      </w:r>
      <w:r w:rsidRPr="00846C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="00846C3D" w:rsidRPr="00846C3D">
        <w:rPr>
          <w:sz w:val="28"/>
          <w:szCs w:val="28"/>
        </w:rPr>
        <w:t xml:space="preserve"> </w:t>
      </w:r>
      <w:r w:rsidR="00846C3D">
        <w:rPr>
          <w:sz w:val="28"/>
          <w:szCs w:val="28"/>
        </w:rPr>
        <w:t xml:space="preserve">в функция инициализации и деинициализации ресурсов были добавлены вызовы </w:t>
      </w:r>
      <w:r w:rsidR="00846C3D">
        <w:rPr>
          <w:sz w:val="28"/>
          <w:szCs w:val="28"/>
          <w:lang w:val="en-US"/>
        </w:rPr>
        <w:t>sem</w:t>
      </w:r>
      <w:r w:rsidR="00846C3D" w:rsidRPr="00846C3D">
        <w:rPr>
          <w:sz w:val="28"/>
          <w:szCs w:val="28"/>
        </w:rPr>
        <w:t>_</w:t>
      </w:r>
      <w:r w:rsidR="00846C3D">
        <w:rPr>
          <w:sz w:val="28"/>
          <w:szCs w:val="28"/>
          <w:lang w:val="en-US"/>
        </w:rPr>
        <w:t>open</w:t>
      </w:r>
      <w:r w:rsidR="00846C3D" w:rsidRPr="00846C3D">
        <w:rPr>
          <w:sz w:val="28"/>
          <w:szCs w:val="28"/>
        </w:rPr>
        <w:t xml:space="preserve">, </w:t>
      </w:r>
      <w:r w:rsidR="00846C3D">
        <w:rPr>
          <w:sz w:val="28"/>
          <w:szCs w:val="28"/>
          <w:lang w:val="en-US"/>
        </w:rPr>
        <w:t>sem</w:t>
      </w:r>
      <w:r w:rsidR="00846C3D" w:rsidRPr="00846C3D">
        <w:rPr>
          <w:sz w:val="28"/>
          <w:szCs w:val="28"/>
        </w:rPr>
        <w:t>_</w:t>
      </w:r>
      <w:r w:rsidR="00846C3D">
        <w:rPr>
          <w:sz w:val="28"/>
          <w:szCs w:val="28"/>
          <w:lang w:val="en-US"/>
        </w:rPr>
        <w:t>close</w:t>
      </w:r>
      <w:r w:rsidR="00846C3D" w:rsidRPr="00846C3D">
        <w:rPr>
          <w:sz w:val="28"/>
          <w:szCs w:val="28"/>
        </w:rPr>
        <w:t xml:space="preserve"> </w:t>
      </w:r>
      <w:r w:rsidR="00846C3D">
        <w:rPr>
          <w:sz w:val="28"/>
          <w:szCs w:val="28"/>
        </w:rPr>
        <w:t xml:space="preserve">и </w:t>
      </w:r>
      <w:r w:rsidR="00846C3D">
        <w:rPr>
          <w:sz w:val="28"/>
          <w:szCs w:val="28"/>
          <w:lang w:val="en-US"/>
        </w:rPr>
        <w:t>sem</w:t>
      </w:r>
      <w:r w:rsidR="00846C3D" w:rsidRPr="00846C3D">
        <w:rPr>
          <w:sz w:val="28"/>
          <w:szCs w:val="28"/>
        </w:rPr>
        <w:t>_</w:t>
      </w:r>
      <w:r w:rsidR="00846C3D">
        <w:rPr>
          <w:sz w:val="28"/>
          <w:szCs w:val="28"/>
          <w:lang w:val="en-US"/>
        </w:rPr>
        <w:t>unlink</w:t>
      </w:r>
      <w:r w:rsidR="00846C3D" w:rsidRPr="00846C3D">
        <w:rPr>
          <w:sz w:val="28"/>
          <w:szCs w:val="28"/>
        </w:rPr>
        <w:t xml:space="preserve"> </w:t>
      </w:r>
      <w:r w:rsidR="00846C3D">
        <w:rPr>
          <w:sz w:val="28"/>
          <w:szCs w:val="28"/>
        </w:rPr>
        <w:t>для указанных ранее двух новых семафоров.</w:t>
      </w:r>
    </w:p>
    <w:p w14:paraId="08A9CC4F" w14:textId="77777777" w:rsidR="00247871" w:rsidRPr="00247871" w:rsidRDefault="00247871" w:rsidP="00247871">
      <w:pPr>
        <w:rPr>
          <w:sz w:val="28"/>
          <w:szCs w:val="28"/>
        </w:rPr>
      </w:pPr>
    </w:p>
    <w:p w14:paraId="0126832B" w14:textId="6AFB1B50" w:rsidR="00BE660A" w:rsidRDefault="003C6F1C" w:rsidP="00175D90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файле </w:t>
      </w:r>
      <w:r>
        <w:rPr>
          <w:sz w:val="28"/>
          <w:szCs w:val="28"/>
          <w:lang w:val="en-US"/>
        </w:rPr>
        <w:t>writer</w:t>
      </w:r>
      <w:r w:rsidRPr="005E5D5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="005E5D5A" w:rsidRPr="005E5D5A">
        <w:rPr>
          <w:sz w:val="28"/>
          <w:szCs w:val="28"/>
        </w:rPr>
        <w:t xml:space="preserve"> </w:t>
      </w:r>
      <w:r w:rsidR="005E5D5A">
        <w:rPr>
          <w:sz w:val="28"/>
          <w:szCs w:val="28"/>
        </w:rPr>
        <w:t xml:space="preserve">в секции </w:t>
      </w:r>
      <w:r w:rsidR="00760F76">
        <w:rPr>
          <w:sz w:val="28"/>
          <w:szCs w:val="28"/>
        </w:rPr>
        <w:t>записи</w:t>
      </w:r>
      <w:r w:rsidR="00247871">
        <w:rPr>
          <w:sz w:val="28"/>
          <w:szCs w:val="28"/>
        </w:rPr>
        <w:t xml:space="preserve"> был обновлён код для корректной записи в кольцевой буфер</w:t>
      </w:r>
      <w:r w:rsidR="00247871" w:rsidRPr="00247871">
        <w:rPr>
          <w:sz w:val="28"/>
          <w:szCs w:val="28"/>
        </w:rPr>
        <w:t>:</w:t>
      </w:r>
    </w:p>
    <w:p w14:paraId="4D87F6EE" w14:textId="7099BD5B" w:rsidR="00247871" w:rsidRPr="00247871" w:rsidRDefault="00247871" w:rsidP="002478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023B67" wp14:editId="4D326AED">
            <wp:extent cx="5940425" cy="1627505"/>
            <wp:effectExtent l="0" t="0" r="3175" b="0"/>
            <wp:docPr id="21122871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871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49DE" w14:textId="46ED6678" w:rsidR="00E21E93" w:rsidRDefault="00760F76" w:rsidP="00E21E93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reader</w:t>
      </w:r>
      <w:r w:rsidRPr="00760F7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760F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секции чтения </w:t>
      </w:r>
      <w:r>
        <w:rPr>
          <w:sz w:val="28"/>
          <w:szCs w:val="28"/>
        </w:rPr>
        <w:t>был обновлён код для корректно</w:t>
      </w:r>
      <w:r w:rsidR="00323A23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 w:rsidR="00323A23">
        <w:rPr>
          <w:sz w:val="28"/>
          <w:szCs w:val="28"/>
        </w:rPr>
        <w:t xml:space="preserve">чтения данных из </w:t>
      </w:r>
      <w:r>
        <w:rPr>
          <w:sz w:val="28"/>
          <w:szCs w:val="28"/>
        </w:rPr>
        <w:t>кольцево</w:t>
      </w:r>
      <w:r w:rsidR="00323A23">
        <w:rPr>
          <w:sz w:val="28"/>
          <w:szCs w:val="28"/>
        </w:rPr>
        <w:t xml:space="preserve">го </w:t>
      </w:r>
      <w:r>
        <w:rPr>
          <w:sz w:val="28"/>
          <w:szCs w:val="28"/>
        </w:rPr>
        <w:t>буфер</w:t>
      </w:r>
      <w:r w:rsidR="00323A23">
        <w:rPr>
          <w:sz w:val="28"/>
          <w:szCs w:val="28"/>
        </w:rPr>
        <w:t>а</w:t>
      </w:r>
      <w:r w:rsidRPr="00247871">
        <w:rPr>
          <w:sz w:val="28"/>
          <w:szCs w:val="28"/>
        </w:rPr>
        <w:t>:</w:t>
      </w:r>
    </w:p>
    <w:p w14:paraId="18DE5D1D" w14:textId="41B8001E" w:rsidR="00760F76" w:rsidRDefault="00760F76" w:rsidP="00760F76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4AE9603B" wp14:editId="761D8F65">
            <wp:extent cx="4847619" cy="2047619"/>
            <wp:effectExtent l="0" t="0" r="0" b="0"/>
            <wp:docPr id="19575617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617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FDD9" w14:textId="0908ED16" w:rsidR="00AA2273" w:rsidRDefault="00AA2273" w:rsidP="00E21E9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Также в программах </w:t>
      </w:r>
      <w:r>
        <w:rPr>
          <w:sz w:val="28"/>
          <w:szCs w:val="28"/>
          <w:lang w:val="en-US"/>
        </w:rPr>
        <w:t>reader</w:t>
      </w:r>
      <w:r w:rsidRPr="00AA22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AA22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writer</w:t>
      </w:r>
      <w:r w:rsidRPr="00AA22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AA22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немного обновлён вывод, добавлен вывод </w:t>
      </w:r>
      <w:r>
        <w:rPr>
          <w:sz w:val="28"/>
          <w:szCs w:val="28"/>
          <w:lang w:val="en-US"/>
        </w:rPr>
        <w:t>id</w:t>
      </w:r>
      <w:r w:rsidRPr="00AA22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процессов. Например, когда один читатель посылает сигнал </w:t>
      </w:r>
      <w:r>
        <w:rPr>
          <w:sz w:val="28"/>
          <w:szCs w:val="28"/>
          <w:lang w:val="en-US"/>
        </w:rPr>
        <w:t>SIGTERM</w:t>
      </w:r>
      <w:r w:rsidRPr="00AA22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другому писателю, указываются </w:t>
      </w:r>
      <w:r>
        <w:rPr>
          <w:sz w:val="28"/>
          <w:szCs w:val="28"/>
          <w:lang w:val="en-US"/>
        </w:rPr>
        <w:t>id</w:t>
      </w:r>
      <w:r w:rsidRPr="00AA2273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отправителя и получателя</w:t>
      </w:r>
      <w:r w:rsidRPr="00AA2273">
        <w:rPr>
          <w:sz w:val="28"/>
          <w:szCs w:val="28"/>
        </w:rPr>
        <w:t>:</w:t>
      </w:r>
    </w:p>
    <w:p w14:paraId="51228C82" w14:textId="44F1A404" w:rsidR="00AA2273" w:rsidRPr="00AA2273" w:rsidRDefault="00AA2273" w:rsidP="00E21E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2E069F" wp14:editId="2E5ABF4B">
            <wp:extent cx="5940425" cy="316865"/>
            <wp:effectExtent l="0" t="0" r="3175" b="6985"/>
            <wp:docPr id="37205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5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426F" w14:textId="77777777" w:rsidR="00AA2273" w:rsidRPr="00414062" w:rsidRDefault="00AA2273" w:rsidP="00E21E93">
      <w:pPr>
        <w:rPr>
          <w:sz w:val="28"/>
          <w:szCs w:val="28"/>
        </w:rPr>
      </w:pPr>
    </w:p>
    <w:p w14:paraId="589125A0" w14:textId="6898564F" w:rsidR="00B11CB6" w:rsidRDefault="00C85E9D" w:rsidP="00414062">
      <w:pPr>
        <w:ind w:firstLine="708"/>
        <w:rPr>
          <w:sz w:val="28"/>
          <w:szCs w:val="28"/>
        </w:rPr>
      </w:pPr>
      <w:r w:rsidRPr="00414062">
        <w:rPr>
          <w:sz w:val="28"/>
          <w:szCs w:val="28"/>
        </w:rPr>
        <w:t xml:space="preserve">Программа работает корректно независимо от порядка запуска и/или остановки </w:t>
      </w:r>
      <w:r w:rsidR="00AA2273" w:rsidRPr="00414062">
        <w:rPr>
          <w:sz w:val="28"/>
          <w:szCs w:val="28"/>
        </w:rPr>
        <w:t xml:space="preserve">читателей или писателя. Если писатель не запущен, запущенные читатели ожидают первого писателя. Если запускается более одного писателя, он завершает работу, сообщая о том, что должно быть не более 1 писателя. </w:t>
      </w:r>
      <w:r w:rsidR="008F4E23" w:rsidRPr="00414062">
        <w:rPr>
          <w:sz w:val="28"/>
          <w:szCs w:val="28"/>
        </w:rPr>
        <w:t>При завершении работы читателя</w:t>
      </w:r>
      <w:r w:rsidR="00AA2273" w:rsidRPr="00414062">
        <w:rPr>
          <w:sz w:val="28"/>
          <w:szCs w:val="28"/>
        </w:rPr>
        <w:t xml:space="preserve"> он посылает сигнал </w:t>
      </w:r>
      <w:r w:rsidR="00AA2273" w:rsidRPr="00414062">
        <w:rPr>
          <w:sz w:val="28"/>
          <w:szCs w:val="28"/>
          <w:lang w:val="en-US"/>
        </w:rPr>
        <w:t>SIGTERM</w:t>
      </w:r>
      <w:r w:rsidR="00AA2273" w:rsidRPr="00414062">
        <w:rPr>
          <w:sz w:val="28"/>
          <w:szCs w:val="28"/>
        </w:rPr>
        <w:t xml:space="preserve"> писателю и всем другим читателям. </w:t>
      </w:r>
      <w:r w:rsidR="008F4E23" w:rsidRPr="00414062">
        <w:rPr>
          <w:sz w:val="28"/>
          <w:szCs w:val="28"/>
        </w:rPr>
        <w:t>При завершении работы писателя</w:t>
      </w:r>
      <w:r w:rsidR="00AA2273" w:rsidRPr="00414062">
        <w:rPr>
          <w:sz w:val="28"/>
          <w:szCs w:val="28"/>
        </w:rPr>
        <w:t xml:space="preserve"> он посылает </w:t>
      </w:r>
      <w:r w:rsidR="008F4E23" w:rsidRPr="00414062">
        <w:rPr>
          <w:sz w:val="28"/>
          <w:szCs w:val="28"/>
        </w:rPr>
        <w:t>сигнал завершения всем читателям.</w:t>
      </w:r>
    </w:p>
    <w:p w14:paraId="1AB9D258" w14:textId="77777777" w:rsidR="007B663F" w:rsidRDefault="007B663F" w:rsidP="00414062">
      <w:pPr>
        <w:ind w:firstLine="708"/>
        <w:rPr>
          <w:sz w:val="28"/>
          <w:szCs w:val="28"/>
        </w:rPr>
      </w:pPr>
    </w:p>
    <w:p w14:paraId="2760667B" w14:textId="77777777" w:rsidR="007B663F" w:rsidRDefault="007B663F" w:rsidP="00414062">
      <w:pPr>
        <w:ind w:firstLine="708"/>
        <w:rPr>
          <w:sz w:val="28"/>
          <w:szCs w:val="28"/>
        </w:rPr>
      </w:pPr>
    </w:p>
    <w:p w14:paraId="488E36F9" w14:textId="77777777" w:rsidR="007B663F" w:rsidRDefault="007B663F" w:rsidP="00414062">
      <w:pPr>
        <w:ind w:firstLine="708"/>
        <w:rPr>
          <w:sz w:val="28"/>
          <w:szCs w:val="28"/>
        </w:rPr>
      </w:pPr>
    </w:p>
    <w:p w14:paraId="2328C9F7" w14:textId="3CA0FB8E" w:rsidR="007B663F" w:rsidRDefault="007B663F" w:rsidP="00414062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Пример работы программы</w:t>
      </w:r>
      <w:r>
        <w:rPr>
          <w:sz w:val="28"/>
          <w:szCs w:val="28"/>
          <w:lang w:val="en-US"/>
        </w:rPr>
        <w:t>:</w:t>
      </w:r>
    </w:p>
    <w:p w14:paraId="3D00FB18" w14:textId="56B8627B" w:rsidR="007B663F" w:rsidRDefault="007B663F" w:rsidP="007B663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9910D5" wp14:editId="060E1DEE">
            <wp:extent cx="6135021" cy="504967"/>
            <wp:effectExtent l="0" t="0" r="0" b="9525"/>
            <wp:docPr id="3908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629" cy="50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054F" w14:textId="6DC503C5" w:rsidR="0081645E" w:rsidRPr="007B663F" w:rsidRDefault="007B663F" w:rsidP="0081645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Запущенные читатели ожидают запуска писателя.</w:t>
      </w:r>
    </w:p>
    <w:p w14:paraId="1CC39949" w14:textId="11F80937" w:rsidR="007B663F" w:rsidRDefault="0081645E" w:rsidP="007B66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06A8B6" wp14:editId="26C00014">
            <wp:extent cx="5940425" cy="1007110"/>
            <wp:effectExtent l="0" t="0" r="3175" b="2540"/>
            <wp:docPr id="1584959387" name="Рисунок 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59387" name="Рисунок 3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28B5" w14:textId="612EA74D" w:rsidR="0081645E" w:rsidRDefault="0081645E" w:rsidP="0081645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 Работа программы после запуска писателя.</w:t>
      </w:r>
    </w:p>
    <w:p w14:paraId="74C30C80" w14:textId="36B70F15" w:rsidR="0081645E" w:rsidRDefault="0081645E" w:rsidP="007B66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FBFCE8" wp14:editId="3A2E8C0F">
            <wp:extent cx="5940425" cy="2092325"/>
            <wp:effectExtent l="0" t="0" r="3175" b="3175"/>
            <wp:docPr id="1548059744" name="Рисунок 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59744" name="Рисунок 4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1A9F" w14:textId="056A7C49" w:rsidR="0081645E" w:rsidRDefault="0081645E" w:rsidP="0081645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 Завершение работы в случае, если писатель был остановлен первым.</w:t>
      </w:r>
    </w:p>
    <w:p w14:paraId="3CDF6310" w14:textId="77777777" w:rsidR="00F16AF2" w:rsidRDefault="00F16AF2" w:rsidP="00F16AF2">
      <w:pPr>
        <w:rPr>
          <w:sz w:val="28"/>
          <w:szCs w:val="28"/>
        </w:rPr>
      </w:pPr>
    </w:p>
    <w:p w14:paraId="1619C51D" w14:textId="5E52C137" w:rsidR="00E5626C" w:rsidRDefault="00E5626C" w:rsidP="00E562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49738E" wp14:editId="5ABCD265">
            <wp:extent cx="5940425" cy="2092325"/>
            <wp:effectExtent l="0" t="0" r="3175" b="3175"/>
            <wp:docPr id="349170936" name="Рисунок 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70936" name="Рисунок 5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6A92" w14:textId="79CA97AA" w:rsidR="00E5626C" w:rsidRDefault="00E5626C" w:rsidP="00E5626C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Рисунок </w:t>
      </w:r>
      <w:r w:rsidR="00C61CF9">
        <w:rPr>
          <w:sz w:val="28"/>
          <w:szCs w:val="28"/>
        </w:rPr>
        <w:t>4</w:t>
      </w:r>
      <w:r>
        <w:rPr>
          <w:sz w:val="28"/>
          <w:szCs w:val="28"/>
        </w:rPr>
        <w:t xml:space="preserve">. Завершение работы в случае, если </w:t>
      </w:r>
      <w:r>
        <w:rPr>
          <w:sz w:val="28"/>
          <w:szCs w:val="28"/>
        </w:rPr>
        <w:t>один из читателей</w:t>
      </w:r>
      <w:r>
        <w:rPr>
          <w:sz w:val="28"/>
          <w:szCs w:val="28"/>
        </w:rPr>
        <w:t xml:space="preserve"> был остановлен первым.</w:t>
      </w:r>
    </w:p>
    <w:p w14:paraId="6408322D" w14:textId="54E82700" w:rsidR="00E5626C" w:rsidRPr="007B663F" w:rsidRDefault="00E5626C" w:rsidP="00E5626C">
      <w:pPr>
        <w:rPr>
          <w:sz w:val="28"/>
          <w:szCs w:val="28"/>
        </w:rPr>
      </w:pPr>
    </w:p>
    <w:sectPr w:rsidR="00E5626C" w:rsidRPr="007B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005"/>
    <w:multiLevelType w:val="hybridMultilevel"/>
    <w:tmpl w:val="A250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82A03"/>
    <w:multiLevelType w:val="hybridMultilevel"/>
    <w:tmpl w:val="0684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C7CCA"/>
    <w:multiLevelType w:val="hybridMultilevel"/>
    <w:tmpl w:val="25F48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B22D9"/>
    <w:multiLevelType w:val="hybridMultilevel"/>
    <w:tmpl w:val="068441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73600">
    <w:abstractNumId w:val="0"/>
  </w:num>
  <w:num w:numId="2" w16cid:durableId="1261140213">
    <w:abstractNumId w:val="2"/>
  </w:num>
  <w:num w:numId="3" w16cid:durableId="735663092">
    <w:abstractNumId w:val="1"/>
  </w:num>
  <w:num w:numId="4" w16cid:durableId="685985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C1"/>
    <w:rsid w:val="0000534D"/>
    <w:rsid w:val="00044946"/>
    <w:rsid w:val="000A59EC"/>
    <w:rsid w:val="000D41B5"/>
    <w:rsid w:val="000F4485"/>
    <w:rsid w:val="000F74F3"/>
    <w:rsid w:val="001713CB"/>
    <w:rsid w:val="00175D90"/>
    <w:rsid w:val="00177480"/>
    <w:rsid w:val="00184E3B"/>
    <w:rsid w:val="001C1186"/>
    <w:rsid w:val="001F20E2"/>
    <w:rsid w:val="00207EBB"/>
    <w:rsid w:val="00247871"/>
    <w:rsid w:val="00275A99"/>
    <w:rsid w:val="00282A61"/>
    <w:rsid w:val="002F3D99"/>
    <w:rsid w:val="002F59D9"/>
    <w:rsid w:val="00323A23"/>
    <w:rsid w:val="00340F05"/>
    <w:rsid w:val="003577E5"/>
    <w:rsid w:val="003C6F1C"/>
    <w:rsid w:val="003E6A9C"/>
    <w:rsid w:val="00400A2F"/>
    <w:rsid w:val="00414062"/>
    <w:rsid w:val="004346F8"/>
    <w:rsid w:val="004372C1"/>
    <w:rsid w:val="004968F7"/>
    <w:rsid w:val="004D0862"/>
    <w:rsid w:val="004E3B9B"/>
    <w:rsid w:val="004E54E8"/>
    <w:rsid w:val="00503805"/>
    <w:rsid w:val="00525047"/>
    <w:rsid w:val="005279AB"/>
    <w:rsid w:val="005E5D5A"/>
    <w:rsid w:val="006121B6"/>
    <w:rsid w:val="00617658"/>
    <w:rsid w:val="00662C9D"/>
    <w:rsid w:val="0067099C"/>
    <w:rsid w:val="00693EDE"/>
    <w:rsid w:val="006E5539"/>
    <w:rsid w:val="006F53EB"/>
    <w:rsid w:val="00760F76"/>
    <w:rsid w:val="00766C40"/>
    <w:rsid w:val="00771444"/>
    <w:rsid w:val="007B663F"/>
    <w:rsid w:val="007C35C4"/>
    <w:rsid w:val="0081645E"/>
    <w:rsid w:val="0082265F"/>
    <w:rsid w:val="00845163"/>
    <w:rsid w:val="00846C3D"/>
    <w:rsid w:val="00854142"/>
    <w:rsid w:val="008E7D31"/>
    <w:rsid w:val="008F4E23"/>
    <w:rsid w:val="00950FF8"/>
    <w:rsid w:val="0098369A"/>
    <w:rsid w:val="00993D7D"/>
    <w:rsid w:val="009C2DD7"/>
    <w:rsid w:val="009C3EEC"/>
    <w:rsid w:val="009D2C5E"/>
    <w:rsid w:val="009E0BF4"/>
    <w:rsid w:val="009E410C"/>
    <w:rsid w:val="009E5DC7"/>
    <w:rsid w:val="00A01844"/>
    <w:rsid w:val="00A31505"/>
    <w:rsid w:val="00A62DA4"/>
    <w:rsid w:val="00A64ED2"/>
    <w:rsid w:val="00AA0531"/>
    <w:rsid w:val="00AA2273"/>
    <w:rsid w:val="00AC7903"/>
    <w:rsid w:val="00AD1084"/>
    <w:rsid w:val="00AF2E22"/>
    <w:rsid w:val="00B01E11"/>
    <w:rsid w:val="00B022AF"/>
    <w:rsid w:val="00B11CB6"/>
    <w:rsid w:val="00B71F84"/>
    <w:rsid w:val="00BB1738"/>
    <w:rsid w:val="00BE660A"/>
    <w:rsid w:val="00C61CF9"/>
    <w:rsid w:val="00C85E9D"/>
    <w:rsid w:val="00CB7D5A"/>
    <w:rsid w:val="00CC0A28"/>
    <w:rsid w:val="00CF0FF9"/>
    <w:rsid w:val="00CF482E"/>
    <w:rsid w:val="00D608FC"/>
    <w:rsid w:val="00D76BF1"/>
    <w:rsid w:val="00D840F4"/>
    <w:rsid w:val="00DF6C82"/>
    <w:rsid w:val="00E21E93"/>
    <w:rsid w:val="00E5626C"/>
    <w:rsid w:val="00F16AF2"/>
    <w:rsid w:val="00F35731"/>
    <w:rsid w:val="00F902D7"/>
    <w:rsid w:val="00FB2920"/>
    <w:rsid w:val="00FC1C6B"/>
    <w:rsid w:val="00FC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0F6"/>
  <w15:chartTrackingRefBased/>
  <w15:docId w15:val="{7F1593EC-6821-4C7B-B343-F76943FD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26C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372C1"/>
    <w:rPr>
      <w:color w:val="000080"/>
      <w:u w:val="single"/>
    </w:rPr>
  </w:style>
  <w:style w:type="character" w:styleId="a4">
    <w:name w:val="Unresolved Mention"/>
    <w:basedOn w:val="a0"/>
    <w:uiPriority w:val="99"/>
    <w:semiHidden/>
    <w:unhideWhenUsed/>
    <w:rsid w:val="004372C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4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cp:keywords/>
  <dc:description/>
  <cp:lastModifiedBy>80286 AT</cp:lastModifiedBy>
  <cp:revision>88</cp:revision>
  <dcterms:created xsi:type="dcterms:W3CDTF">2024-01-22T17:08:00Z</dcterms:created>
  <dcterms:modified xsi:type="dcterms:W3CDTF">2024-04-11T21:01:00Z</dcterms:modified>
</cp:coreProperties>
</file>