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E0" w:rsidRDefault="00D47FE0">
      <w:pPr>
        <w:rPr>
          <w:noProof/>
        </w:rPr>
      </w:pPr>
    </w:p>
    <w:p w:rsidR="003907AD" w:rsidRDefault="00D47FE0">
      <w:r>
        <w:rPr>
          <w:noProof/>
        </w:rPr>
        <w:drawing>
          <wp:inline distT="0" distB="0" distL="0" distR="0" wp14:anchorId="490AEF0A" wp14:editId="747319ED">
            <wp:extent cx="2751347" cy="147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67" t="20665" r="30162" b="26601"/>
                    <a:stretch/>
                  </pic:blipFill>
                  <pic:spPr bwMode="auto">
                    <a:xfrm>
                      <a:off x="0" y="0"/>
                      <a:ext cx="2751705" cy="147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FE0" w:rsidRDefault="00D47FE0"/>
    <w:p w:rsidR="001870D0" w:rsidRDefault="001870D0">
      <w:pPr>
        <w:rPr>
          <w:noProof/>
        </w:rPr>
      </w:pPr>
      <w:r>
        <w:rPr>
          <w:noProof/>
        </w:rPr>
        <w:drawing>
          <wp:inline distT="0" distB="0" distL="0" distR="0" wp14:anchorId="58682A39" wp14:editId="2F28B4C9">
            <wp:extent cx="3594098" cy="2812212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49" t="22826" r="38503" b="13957"/>
                    <a:stretch/>
                  </pic:blipFill>
                  <pic:spPr bwMode="auto">
                    <a:xfrm>
                      <a:off x="0" y="0"/>
                      <a:ext cx="3614354" cy="282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F5E" w:rsidRDefault="00E16F5E">
      <w:pPr>
        <w:rPr>
          <w:noProof/>
        </w:rPr>
      </w:pPr>
    </w:p>
    <w:p w:rsidR="00F2686B" w:rsidRDefault="00F2686B">
      <w:pPr>
        <w:rPr>
          <w:noProof/>
        </w:rPr>
      </w:pPr>
    </w:p>
    <w:p w:rsidR="00F2686B" w:rsidRDefault="00F2686B">
      <w:pPr>
        <w:rPr>
          <w:noProof/>
        </w:rPr>
      </w:pPr>
    </w:p>
    <w:p w:rsidR="00F2686B" w:rsidRDefault="00F2686B">
      <w:pPr>
        <w:rPr>
          <w:noProof/>
        </w:rPr>
      </w:pPr>
    </w:p>
    <w:p w:rsidR="00F2686B" w:rsidRDefault="00F2686B">
      <w:pPr>
        <w:rPr>
          <w:noProof/>
        </w:rPr>
      </w:pPr>
    </w:p>
    <w:p w:rsidR="00F2686B" w:rsidRDefault="00F2686B">
      <w:pPr>
        <w:rPr>
          <w:noProof/>
        </w:rPr>
      </w:pPr>
    </w:p>
    <w:p w:rsidR="00F2686B" w:rsidRDefault="00F2686B">
      <w:pPr>
        <w:rPr>
          <w:rFonts w:hint="eastAsia"/>
          <w:noProof/>
        </w:rPr>
      </w:pPr>
    </w:p>
    <w:p w:rsidR="00F2686B" w:rsidRDefault="00AB366A">
      <w:pPr>
        <w:rPr>
          <w:rFonts w:hint="eastAsia"/>
        </w:rPr>
      </w:pPr>
      <w:r>
        <w:rPr>
          <w:noProof/>
        </w:rPr>
        <w:drawing>
          <wp:inline distT="0" distB="0" distL="0" distR="0" wp14:anchorId="3E3FA944" wp14:editId="59A28D6D">
            <wp:extent cx="6540695" cy="232406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2" t="20047" r="1376" b="15191"/>
                    <a:stretch/>
                  </pic:blipFill>
                  <pic:spPr bwMode="auto">
                    <a:xfrm>
                      <a:off x="0" y="0"/>
                      <a:ext cx="6571090" cy="233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horzAnchor="margin" w:tblpY="1490"/>
        <w:tblW w:w="0" w:type="auto"/>
        <w:tblLook w:val="04A0" w:firstRow="1" w:lastRow="0" w:firstColumn="1" w:lastColumn="0" w:noHBand="0" w:noVBand="1"/>
      </w:tblPr>
      <w:tblGrid>
        <w:gridCol w:w="1182"/>
        <w:gridCol w:w="2215"/>
        <w:gridCol w:w="2230"/>
        <w:gridCol w:w="1881"/>
      </w:tblGrid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250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80</w:t>
            </w:r>
          </w:p>
        </w:tc>
        <w:tc>
          <w:tcPr>
            <w:tcW w:w="2230" w:type="dxa"/>
          </w:tcPr>
          <w:p w:rsidR="005A2296" w:rsidRDefault="005A2296" w:rsidP="00611770">
            <w:r>
              <w:rPr>
                <w:rFonts w:hint="eastAsia"/>
              </w:rPr>
              <w:t>8.357</w:t>
            </w:r>
          </w:p>
        </w:tc>
        <w:tc>
          <w:tcPr>
            <w:tcW w:w="1881" w:type="dxa"/>
          </w:tcPr>
          <w:p w:rsidR="005A2296" w:rsidRPr="000A43E8" w:rsidRDefault="000A43E8" w:rsidP="000A43E8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6.6856</w:t>
            </w:r>
          </w:p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90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Q2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100</w:t>
            </w:r>
          </w:p>
        </w:tc>
        <w:tc>
          <w:tcPr>
            <w:tcW w:w="2230" w:type="dxa"/>
          </w:tcPr>
          <w:p w:rsidR="005A2296" w:rsidRDefault="005A2296" w:rsidP="00611770">
            <w:r>
              <w:rPr>
                <w:rFonts w:hint="eastAsia"/>
              </w:rPr>
              <w:t>-15.222</w:t>
            </w:r>
          </w:p>
        </w:tc>
        <w:tc>
          <w:tcPr>
            <w:tcW w:w="1881" w:type="dxa"/>
          </w:tcPr>
          <w:p w:rsidR="005A2296" w:rsidRDefault="0038643A" w:rsidP="000A43E8">
            <w:pPr>
              <w:tabs>
                <w:tab w:val="left" w:pos="614"/>
              </w:tabs>
              <w:rPr>
                <w:rFonts w:hint="eastAsia"/>
              </w:rPr>
            </w:pPr>
            <w:r w:rsidRPr="0038643A">
              <w:t>-15.222</w:t>
            </w:r>
          </w:p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90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Q3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80</w:t>
            </w:r>
          </w:p>
        </w:tc>
        <w:tc>
          <w:tcPr>
            <w:tcW w:w="2230" w:type="dxa"/>
          </w:tcPr>
          <w:p w:rsidR="005A2296" w:rsidRDefault="005A2296" w:rsidP="00611770">
            <w:r>
              <w:rPr>
                <w:rFonts w:hint="eastAsia"/>
              </w:rPr>
              <w:t>15.728</w:t>
            </w:r>
          </w:p>
        </w:tc>
        <w:tc>
          <w:tcPr>
            <w:tcW w:w="1881" w:type="dxa"/>
          </w:tcPr>
          <w:p w:rsidR="005A2296" w:rsidRPr="0038643A" w:rsidRDefault="0038643A" w:rsidP="0038643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12.5824</w:t>
            </w:r>
          </w:p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340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Q4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80</w:t>
            </w:r>
          </w:p>
        </w:tc>
        <w:tc>
          <w:tcPr>
            <w:tcW w:w="2230" w:type="dxa"/>
          </w:tcPr>
          <w:p w:rsidR="005A2296" w:rsidRDefault="005A2296" w:rsidP="00611770">
            <w:r>
              <w:rPr>
                <w:rFonts w:hint="eastAsia"/>
              </w:rPr>
              <w:t>-5.778</w:t>
            </w:r>
          </w:p>
        </w:tc>
        <w:tc>
          <w:tcPr>
            <w:tcW w:w="1881" w:type="dxa"/>
          </w:tcPr>
          <w:p w:rsidR="005A2296" w:rsidRPr="0038643A" w:rsidRDefault="0038643A" w:rsidP="0038643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-4.6224</w:t>
            </w:r>
          </w:p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607.5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80</w:t>
            </w:r>
          </w:p>
        </w:tc>
        <w:tc>
          <w:tcPr>
            <w:tcW w:w="2230" w:type="dxa"/>
          </w:tcPr>
          <w:p w:rsidR="005A2296" w:rsidRDefault="005A2296" w:rsidP="00611770">
            <w:r>
              <w:rPr>
                <w:rFonts w:hint="eastAsia"/>
              </w:rPr>
              <w:t>-10.713</w:t>
            </w:r>
          </w:p>
        </w:tc>
        <w:tc>
          <w:tcPr>
            <w:tcW w:w="1881" w:type="dxa"/>
          </w:tcPr>
          <w:p w:rsidR="005A2296" w:rsidRPr="0038643A" w:rsidRDefault="0038643A" w:rsidP="0038643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-8.5704</w:t>
            </w:r>
          </w:p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90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Q6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80</w:t>
            </w:r>
          </w:p>
        </w:tc>
        <w:tc>
          <w:tcPr>
            <w:tcW w:w="2230" w:type="dxa"/>
          </w:tcPr>
          <w:p w:rsidR="005A2296" w:rsidRDefault="005A2296" w:rsidP="00611770">
            <w:r>
              <w:rPr>
                <w:rFonts w:hint="eastAsia"/>
              </w:rPr>
              <w:t>17.350</w:t>
            </w:r>
          </w:p>
        </w:tc>
        <w:tc>
          <w:tcPr>
            <w:tcW w:w="1881" w:type="dxa"/>
          </w:tcPr>
          <w:p w:rsidR="005A2296" w:rsidRPr="0038643A" w:rsidRDefault="0038643A" w:rsidP="0038643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13.88</w:t>
            </w:r>
          </w:p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90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Q7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>80</w:t>
            </w:r>
          </w:p>
        </w:tc>
        <w:tc>
          <w:tcPr>
            <w:tcW w:w="2230" w:type="dxa"/>
          </w:tcPr>
          <w:p w:rsidR="005A2296" w:rsidRDefault="005A2296" w:rsidP="00611770">
            <w:r>
              <w:rPr>
                <w:rFonts w:hint="eastAsia"/>
              </w:rPr>
              <w:t>-11.302</w:t>
            </w:r>
          </w:p>
        </w:tc>
        <w:tc>
          <w:tcPr>
            <w:tcW w:w="1881" w:type="dxa"/>
          </w:tcPr>
          <w:p w:rsidR="005A2296" w:rsidRPr="0038643A" w:rsidRDefault="0038643A" w:rsidP="0038643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-9.0416</w:t>
            </w:r>
          </w:p>
        </w:tc>
      </w:tr>
      <w:tr w:rsidR="005A2296" w:rsidTr="00B95948">
        <w:tc>
          <w:tcPr>
            <w:tcW w:w="1182" w:type="dxa"/>
          </w:tcPr>
          <w:p w:rsidR="005A2296" w:rsidRDefault="005A2296" w:rsidP="00611770">
            <w:r>
              <w:rPr>
                <w:rFonts w:hint="eastAsia"/>
              </w:rPr>
              <w:t>D</w:t>
            </w:r>
          </w:p>
        </w:tc>
        <w:tc>
          <w:tcPr>
            <w:tcW w:w="2215" w:type="dxa"/>
          </w:tcPr>
          <w:p w:rsidR="005A2296" w:rsidRDefault="005A2296" w:rsidP="00611770">
            <w:r>
              <w:rPr>
                <w:rFonts w:hint="eastAsia"/>
              </w:rPr>
              <w:t xml:space="preserve">560   /   </w:t>
            </w:r>
            <w:r>
              <w:t>500</w:t>
            </w:r>
          </w:p>
        </w:tc>
        <w:tc>
          <w:tcPr>
            <w:tcW w:w="2230" w:type="dxa"/>
          </w:tcPr>
          <w:p w:rsidR="005A2296" w:rsidRDefault="005A2296" w:rsidP="00611770"/>
        </w:tc>
        <w:tc>
          <w:tcPr>
            <w:tcW w:w="1881" w:type="dxa"/>
          </w:tcPr>
          <w:p w:rsidR="005A2296" w:rsidRDefault="005A2296" w:rsidP="00611770"/>
        </w:tc>
      </w:tr>
    </w:tbl>
    <w:p w:rsidR="00AB366A" w:rsidRDefault="00AB366A"/>
    <w:p w:rsidR="00B95948" w:rsidRDefault="00B95948"/>
    <w:p w:rsidR="00B95948" w:rsidRDefault="00B95948"/>
    <w:p w:rsidR="00B95948" w:rsidRDefault="00B95948">
      <w:pPr>
        <w:rPr>
          <w:rFonts w:hint="eastAsia"/>
        </w:rPr>
      </w:pPr>
    </w:p>
    <w:p w:rsidR="00AB366A" w:rsidRDefault="00611770">
      <w:pPr>
        <w:rPr>
          <w:rFonts w:hint="eastAsia"/>
        </w:rPr>
      </w:pPr>
      <w:r>
        <w:rPr>
          <w:noProof/>
        </w:rPr>
        <w:drawing>
          <wp:inline distT="0" distB="0" distL="0" distR="0" wp14:anchorId="7EA8C68C" wp14:editId="2BD5DEDF">
            <wp:extent cx="3594098" cy="2812212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49" t="22826" r="38503" b="13957"/>
                    <a:stretch/>
                  </pic:blipFill>
                  <pic:spPr bwMode="auto">
                    <a:xfrm>
                      <a:off x="0" y="0"/>
                      <a:ext cx="3614354" cy="282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FE0" w:rsidRDefault="00D47FE0"/>
    <w:p w:rsidR="00D47FE0" w:rsidRDefault="00D47FE0"/>
    <w:p w:rsidR="00D47FE0" w:rsidRDefault="00D47FE0"/>
    <w:p w:rsidR="00D47FE0" w:rsidRDefault="00D47FE0">
      <w:pPr>
        <w:rPr>
          <w:rFonts w:hint="eastAsia"/>
        </w:rPr>
      </w:pPr>
    </w:p>
    <w:sectPr w:rsidR="00D4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07"/>
    <w:rsid w:val="000A43E8"/>
    <w:rsid w:val="00142D07"/>
    <w:rsid w:val="00175EBB"/>
    <w:rsid w:val="001870D0"/>
    <w:rsid w:val="0038643A"/>
    <w:rsid w:val="003907AD"/>
    <w:rsid w:val="005A2296"/>
    <w:rsid w:val="00611770"/>
    <w:rsid w:val="00AB366A"/>
    <w:rsid w:val="00AE22F1"/>
    <w:rsid w:val="00B95948"/>
    <w:rsid w:val="00CB6C27"/>
    <w:rsid w:val="00D47FE0"/>
    <w:rsid w:val="00E16F5E"/>
    <w:rsid w:val="00F2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7E53"/>
  <w15:chartTrackingRefBased/>
  <w15:docId w15:val="{012CCE7D-3049-4635-9A73-9F599CA0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2017-11-02T21:07:00Z</dcterms:created>
  <dcterms:modified xsi:type="dcterms:W3CDTF">2017-11-02T21:30:00Z</dcterms:modified>
</cp:coreProperties>
</file>