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76" w:lineRule="auto"/>
        <w:jc w:val="left"/>
        <w:rPr>
          <w:sz w:val="24"/>
          <w:szCs w:val="24"/>
        </w:rPr>
      </w:pPr>
      <w:r w:rsidDel="00000000" w:rsidR="00000000" w:rsidRPr="00000000">
        <w:rPr>
          <w:rtl w:val="0"/>
        </w:rPr>
      </w:r>
    </w:p>
    <w:p w:rsidR="00000000" w:rsidDel="00000000" w:rsidP="00000000" w:rsidRDefault="00000000" w:rsidRPr="00000000" w14:paraId="00000002">
      <w:pPr>
        <w:spacing w:after="60" w:before="0" w:line="276" w:lineRule="auto"/>
        <w:jc w:val="center"/>
        <w:rPr>
          <w:sz w:val="24"/>
          <w:szCs w:val="24"/>
        </w:rPr>
      </w:pPr>
      <w:r w:rsidDel="00000000" w:rsidR="00000000" w:rsidRPr="00000000">
        <w:rPr>
          <w:b w:val="1"/>
          <w:bCs w:val="1"/>
          <w:sz w:val="24"/>
          <w:szCs w:val="24"/>
          <w:rtl w:val="0"/>
        </w:rPr>
        <w:t xml:space="preserve">Detailed Scientific Report - All Experiments and Pipelines</w:t>
      </w:r>
      <w:r w:rsidDel="00000000" w:rsidR="00000000" w:rsidRPr="00000000">
        <w:rPr>
          <w:rtl w:val="0"/>
        </w:rPr>
      </w:r>
    </w:p>
    <w:p w:rsidR="00000000" w:rsidDel="00000000" w:rsidP="00000000" w:rsidRDefault="00000000" w:rsidRPr="00000000" w14:paraId="00000003">
      <w:pPr>
        <w:spacing w:after="40" w:before="0" w:line="276" w:lineRule="auto"/>
        <w:jc w:val="center"/>
        <w:rPr>
          <w:sz w:val="24"/>
          <w:szCs w:val="24"/>
        </w:rPr>
      </w:pPr>
      <w:r w:rsidDel="00000000" w:rsidR="00000000" w:rsidRPr="00000000">
        <w:rPr>
          <w:sz w:val="24"/>
          <w:szCs w:val="24"/>
          <w:rtl w:val="0"/>
        </w:rPr>
        <w:t xml:space="preserve">Paper ID: 06  |  Assigned Crops: Tomato, Mango</w:t>
      </w:r>
    </w:p>
    <w:p w:rsidR="00000000" w:rsidDel="00000000" w:rsidP="00000000" w:rsidRDefault="00000000" w:rsidRPr="00000000" w14:paraId="00000004">
      <w:pPr>
        <w:spacing w:after="40" w:before="0" w:line="276" w:lineRule="auto"/>
        <w:jc w:val="center"/>
        <w:rPr>
          <w:sz w:val="24"/>
          <w:szCs w:val="24"/>
        </w:rPr>
      </w:pPr>
      <w:r w:rsidDel="00000000" w:rsidR="00000000" w:rsidRPr="00000000">
        <w:rPr>
          <w:sz w:val="24"/>
          <w:szCs w:val="24"/>
          <w:rtl w:val="0"/>
        </w:rPr>
        <w:t xml:space="preserve">Faculty Mentor: Dr. Santwana Gudadhe  |  TIH Mentor: Harish, Rutuja</w:t>
      </w:r>
    </w:p>
    <w:p w:rsidR="00000000" w:rsidDel="00000000" w:rsidP="00000000" w:rsidRDefault="00000000" w:rsidRPr="00000000" w14:paraId="00000005">
      <w:pPr>
        <w:spacing w:after="40" w:before="0" w:line="276" w:lineRule="auto"/>
        <w:jc w:val="center"/>
        <w:rPr>
          <w:sz w:val="24"/>
          <w:szCs w:val="24"/>
        </w:rPr>
      </w:pPr>
      <w:r w:rsidDel="00000000" w:rsidR="00000000" w:rsidRPr="00000000">
        <w:rPr>
          <w:sz w:val="24"/>
          <w:szCs w:val="24"/>
          <w:rtl w:val="0"/>
        </w:rPr>
        <w:t xml:space="preserve">Contributors: Aakash Trimbak Jawle,  Kamaaksha Rajendra Kharul (Tech)</w:t>
      </w:r>
    </w:p>
    <w:p w:rsidR="00000000" w:rsidDel="00000000" w:rsidP="00000000" w:rsidRDefault="00000000" w:rsidRPr="00000000" w14:paraId="00000006">
      <w:pPr>
        <w:spacing w:after="40" w:before="0" w:line="276" w:lineRule="auto"/>
        <w:jc w:val="center"/>
        <w:rPr>
          <w:sz w:val="24"/>
          <w:szCs w:val="24"/>
        </w:rPr>
      </w:pPr>
      <w:r w:rsidDel="00000000" w:rsidR="00000000" w:rsidRPr="00000000">
        <w:rPr>
          <w:b w:val="1"/>
          <w:bCs w:val="1"/>
          <w:sz w:val="24"/>
          <w:szCs w:val="24"/>
          <w:rtl w:val="0"/>
        </w:rPr>
        <w:t xml:space="preserve">Submission Date: 10 July 2026</w:t>
      </w:r>
      <w:r w:rsidDel="00000000" w:rsidR="00000000" w:rsidRPr="00000000">
        <w:rPr>
          <w:rtl w:val="0"/>
        </w:rPr>
      </w:r>
    </w:p>
    <w:p w:rsidR="00000000" w:rsidDel="00000000" w:rsidP="00000000" w:rsidRDefault="00000000" w:rsidRPr="00000000" w14:paraId="00000007">
      <w:pPr>
        <w:spacing w:after="40" w:before="0" w:line="276" w:lineRule="auto"/>
        <w:jc w:val="center"/>
        <w:rPr>
          <w:sz w:val="24"/>
          <w:szCs w:val="24"/>
        </w:rPr>
      </w:pPr>
      <w:r w:rsidDel="00000000" w:rsidR="00000000" w:rsidRPr="00000000">
        <w:rPr>
          <w:rtl w:val="0"/>
        </w:rPr>
      </w:r>
    </w:p>
    <w:p w:rsidR="00000000" w:rsidDel="00000000" w:rsidP="00000000" w:rsidRDefault="00000000" w:rsidRPr="00000000" w14:paraId="00000008">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Executive Summary</w:t>
      </w:r>
      <w:r w:rsidDel="00000000" w:rsidR="00000000" w:rsidRPr="00000000">
        <w:rPr>
          <w:rtl w:val="0"/>
        </w:rPr>
      </w:r>
    </w:p>
    <w:p w:rsidR="00000000" w:rsidDel="00000000" w:rsidP="00000000" w:rsidRDefault="00000000" w:rsidRPr="00000000" w14:paraId="00000009">
      <w:pPr>
        <w:spacing w:after="240" w:before="240" w:line="276" w:lineRule="auto"/>
        <w:jc w:val="both"/>
        <w:rPr>
          <w:sz w:val="24"/>
          <w:szCs w:val="24"/>
        </w:rPr>
      </w:pPr>
      <w:r w:rsidDel="00000000" w:rsidR="00000000" w:rsidRPr="00000000">
        <w:rPr>
          <w:sz w:val="24"/>
          <w:szCs w:val="24"/>
          <w:rtl w:val="0"/>
        </w:rPr>
        <w:t xml:space="preserve">This report documents the experiments, engineering decisions, and pipeline components developed over the course of the PlantDx project. The primary objective was to move beyond traditional single-label plant disease classification by developing a Vision-Language Model (VLM) pipeline capable of generating structured diagnostic captions from a single leaf image. Instead of predicting only the disease class, the pipeline produces five key pieces of information: the plant name, disease condition, severity level, causal pathogen, and a description of the visible symptoms. This structured output provides richer and more practical information than a simple class label, making it more useful for real-world agricultural applications.</w:t>
      </w:r>
      <w:r w:rsidDel="00000000" w:rsidR="00000000" w:rsidRPr="00000000">
        <w:rPr>
          <w:rtl w:val="0"/>
        </w:rPr>
      </w:r>
    </w:p>
    <w:p w:rsidR="00000000" w:rsidDel="00000000" w:rsidP="00000000" w:rsidRDefault="00000000" w:rsidRPr="00000000" w14:paraId="0000000A">
      <w:pPr>
        <w:spacing w:after="80" w:before="0" w:line="276" w:lineRule="auto"/>
        <w:rPr>
          <w:sz w:val="24"/>
          <w:szCs w:val="24"/>
        </w:rPr>
      </w:pPr>
      <w:r w:rsidDel="00000000" w:rsidR="00000000" w:rsidRPr="00000000">
        <w:rPr>
          <w:rtl w:val="0"/>
        </w:rPr>
      </w:r>
    </w:p>
    <w:p w:rsidR="00000000" w:rsidDel="00000000" w:rsidP="00000000" w:rsidRDefault="00000000" w:rsidRPr="00000000" w14:paraId="0000000B">
      <w:pPr>
        <w:spacing w:after="60" w:before="120" w:line="276" w:lineRule="auto"/>
        <w:jc w:val="center"/>
        <w:rPr>
          <w:i w:val="1"/>
          <w:iCs w:val="1"/>
          <w:sz w:val="24"/>
          <w:szCs w:val="24"/>
        </w:rPr>
      </w:pPr>
      <w:r w:rsidDel="00000000" w:rsidR="00000000" w:rsidRPr="00000000">
        <w:rPr>
          <w:i w:val="1"/>
          <w:iCs w:val="1"/>
          <w:sz w:val="24"/>
          <w:szCs w:val="24"/>
          <w:rtl w:val="0"/>
        </w:rPr>
        <w:t xml:space="preserve">Table 1: Summary of all experiments conducted</w:t>
      </w:r>
    </w:p>
    <w:tbl>
      <w:tblPr>
        <w:tblStyle w:val="Table1"/>
        <w:tblW w:w="94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
        <w:gridCol w:w="2160"/>
        <w:gridCol w:w="1728"/>
        <w:gridCol w:w="4565"/>
        <w:tblGridChange w:id="0">
          <w:tblGrid>
            <w:gridCol w:w="1008"/>
            <w:gridCol w:w="2160"/>
            <w:gridCol w:w="1728"/>
            <w:gridCol w:w="4565"/>
          </w:tblGrid>
        </w:tblGridChange>
      </w:tblGrid>
      <w:tr>
        <w:trPr>
          <w:cantSplit w:val="0"/>
          <w:tblHeader w:val="1"/>
        </w:trPr>
        <w:tc>
          <w:tcPr>
            <w:shd w:fill="1f3864" w:val="clear"/>
          </w:tcPr>
          <w:p w:rsidR="00000000" w:rsidDel="00000000" w:rsidP="00000000" w:rsidRDefault="00000000" w:rsidRPr="00000000" w14:paraId="0000000C">
            <w:pPr>
              <w:spacing w:line="276" w:lineRule="auto"/>
              <w:jc w:val="center"/>
              <w:rPr>
                <w:sz w:val="24"/>
                <w:szCs w:val="24"/>
              </w:rPr>
            </w:pPr>
            <w:r w:rsidDel="00000000" w:rsidR="00000000" w:rsidRPr="00000000">
              <w:rPr>
                <w:b w:val="1"/>
                <w:bCs w:val="1"/>
                <w:color w:val="ffffff"/>
                <w:sz w:val="24"/>
                <w:szCs w:val="24"/>
                <w:rtl w:val="0"/>
              </w:rPr>
              <w:t xml:space="preserve">Experiment</w:t>
            </w:r>
            <w:r w:rsidDel="00000000" w:rsidR="00000000" w:rsidRPr="00000000">
              <w:rPr>
                <w:rtl w:val="0"/>
              </w:rPr>
            </w:r>
          </w:p>
        </w:tc>
        <w:tc>
          <w:tcPr>
            <w:shd w:fill="1f3864" w:val="clear"/>
          </w:tcPr>
          <w:p w:rsidR="00000000" w:rsidDel="00000000" w:rsidP="00000000" w:rsidRDefault="00000000" w:rsidRPr="00000000" w14:paraId="0000000D">
            <w:pPr>
              <w:spacing w:line="276" w:lineRule="auto"/>
              <w:jc w:val="center"/>
              <w:rPr>
                <w:sz w:val="24"/>
                <w:szCs w:val="24"/>
              </w:rPr>
            </w:pPr>
            <w:r w:rsidDel="00000000" w:rsidR="00000000" w:rsidRPr="00000000">
              <w:rPr>
                <w:b w:val="1"/>
                <w:bCs w:val="1"/>
                <w:color w:val="ffffff"/>
                <w:sz w:val="24"/>
                <w:szCs w:val="24"/>
                <w:rtl w:val="0"/>
              </w:rPr>
              <w:t xml:space="preserve">Model</w:t>
            </w:r>
            <w:r w:rsidDel="00000000" w:rsidR="00000000" w:rsidRPr="00000000">
              <w:rPr>
                <w:rtl w:val="0"/>
              </w:rPr>
            </w:r>
          </w:p>
        </w:tc>
        <w:tc>
          <w:tcPr>
            <w:shd w:fill="1f3864" w:val="clear"/>
          </w:tcPr>
          <w:p w:rsidR="00000000" w:rsidDel="00000000" w:rsidP="00000000" w:rsidRDefault="00000000" w:rsidRPr="00000000" w14:paraId="0000000E">
            <w:pPr>
              <w:spacing w:line="276" w:lineRule="auto"/>
              <w:jc w:val="center"/>
              <w:rPr>
                <w:sz w:val="24"/>
                <w:szCs w:val="24"/>
              </w:rPr>
            </w:pPr>
            <w:r w:rsidDel="00000000" w:rsidR="00000000" w:rsidRPr="00000000">
              <w:rPr>
                <w:b w:val="1"/>
                <w:bCs w:val="1"/>
                <w:color w:val="ffffff"/>
                <w:sz w:val="24"/>
                <w:szCs w:val="24"/>
                <w:rtl w:val="0"/>
              </w:rPr>
              <w:t xml:space="preserve">Status</w:t>
            </w:r>
            <w:r w:rsidDel="00000000" w:rsidR="00000000" w:rsidRPr="00000000">
              <w:rPr>
                <w:rtl w:val="0"/>
              </w:rPr>
            </w:r>
          </w:p>
        </w:tc>
        <w:tc>
          <w:tcPr>
            <w:shd w:fill="1f3864" w:val="clear"/>
          </w:tcPr>
          <w:p w:rsidR="00000000" w:rsidDel="00000000" w:rsidP="00000000" w:rsidRDefault="00000000" w:rsidRPr="00000000" w14:paraId="0000000F">
            <w:pPr>
              <w:spacing w:line="276" w:lineRule="auto"/>
              <w:jc w:val="center"/>
              <w:rPr>
                <w:sz w:val="24"/>
                <w:szCs w:val="24"/>
              </w:rPr>
            </w:pPr>
            <w:r w:rsidDel="00000000" w:rsidR="00000000" w:rsidRPr="00000000">
              <w:rPr>
                <w:b w:val="1"/>
                <w:bCs w:val="1"/>
                <w:color w:val="ffffff"/>
                <w:sz w:val="24"/>
                <w:szCs w:val="24"/>
                <w:rtl w:val="0"/>
              </w:rPr>
              <w:t xml:space="preserve">Key Outcome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spacing w:line="276" w:lineRule="auto"/>
              <w:jc w:val="left"/>
              <w:rPr>
                <w:sz w:val="24"/>
                <w:szCs w:val="24"/>
              </w:rPr>
            </w:pPr>
            <w:r w:rsidDel="00000000" w:rsidR="00000000" w:rsidRPr="00000000">
              <w:rPr>
                <w:sz w:val="24"/>
                <w:szCs w:val="24"/>
                <w:rtl w:val="0"/>
              </w:rPr>
              <w:t xml:space="preserve">Exp 1</w:t>
            </w:r>
          </w:p>
        </w:tc>
        <w:tc>
          <w:tcPr>
            <w:shd w:fill="ffffff" w:val="clear"/>
          </w:tcPr>
          <w:p w:rsidR="00000000" w:rsidDel="00000000" w:rsidP="00000000" w:rsidRDefault="00000000" w:rsidRPr="00000000" w14:paraId="00000011">
            <w:pPr>
              <w:spacing w:line="276" w:lineRule="auto"/>
              <w:jc w:val="center"/>
              <w:rPr>
                <w:sz w:val="24"/>
                <w:szCs w:val="24"/>
              </w:rPr>
            </w:pPr>
            <w:r w:rsidDel="00000000" w:rsidR="00000000" w:rsidRPr="00000000">
              <w:rPr>
                <w:sz w:val="24"/>
                <w:szCs w:val="24"/>
                <w:rtl w:val="0"/>
              </w:rPr>
              <w:t xml:space="preserve">LLaVA 1.5-7B</w:t>
            </w:r>
          </w:p>
        </w:tc>
        <w:tc>
          <w:tcPr>
            <w:shd w:fill="ffffff" w:val="clear"/>
          </w:tcPr>
          <w:p w:rsidR="00000000" w:rsidDel="00000000" w:rsidP="00000000" w:rsidRDefault="00000000" w:rsidRPr="00000000" w14:paraId="00000012">
            <w:pPr>
              <w:spacing w:line="276" w:lineRule="auto"/>
              <w:jc w:val="center"/>
              <w:rPr>
                <w:sz w:val="24"/>
                <w:szCs w:val="24"/>
              </w:rPr>
            </w:pPr>
            <w:r w:rsidDel="00000000" w:rsidR="00000000" w:rsidRPr="00000000">
              <w:rPr>
                <w:sz w:val="24"/>
                <w:szCs w:val="24"/>
                <w:rtl w:val="0"/>
              </w:rPr>
              <w:t xml:space="preserve">Abandoned</w:t>
            </w:r>
          </w:p>
        </w:tc>
        <w:tc>
          <w:tcPr>
            <w:shd w:fill="ffffff" w:val="clear"/>
          </w:tcPr>
          <w:p w:rsidR="00000000" w:rsidDel="00000000" w:rsidP="00000000" w:rsidRDefault="00000000" w:rsidRPr="00000000" w14:paraId="00000013">
            <w:pPr>
              <w:spacing w:line="276" w:lineRule="auto"/>
              <w:jc w:val="center"/>
              <w:rPr>
                <w:sz w:val="24"/>
                <w:szCs w:val="24"/>
              </w:rPr>
            </w:pPr>
            <w:r w:rsidDel="00000000" w:rsidR="00000000" w:rsidRPr="00000000">
              <w:rPr>
                <w:sz w:val="24"/>
                <w:szCs w:val="24"/>
                <w:rtl w:val="0"/>
              </w:rPr>
              <w:t xml:space="preserve">Windows image_sizes tensor error - batch collation incompatibility</w:t>
            </w:r>
          </w:p>
        </w:tc>
      </w:tr>
      <w:tr>
        <w:trPr>
          <w:cantSplit w:val="0"/>
          <w:tblHeader w:val="0"/>
        </w:trPr>
        <w:tc>
          <w:tcPr>
            <w:shd w:fill="f2f2f2" w:val="clear"/>
          </w:tcPr>
          <w:p w:rsidR="00000000" w:rsidDel="00000000" w:rsidP="00000000" w:rsidRDefault="00000000" w:rsidRPr="00000000" w14:paraId="00000014">
            <w:pPr>
              <w:spacing w:line="276" w:lineRule="auto"/>
              <w:jc w:val="left"/>
              <w:rPr>
                <w:sz w:val="24"/>
                <w:szCs w:val="24"/>
              </w:rPr>
            </w:pPr>
            <w:r w:rsidDel="00000000" w:rsidR="00000000" w:rsidRPr="00000000">
              <w:rPr>
                <w:sz w:val="24"/>
                <w:szCs w:val="24"/>
                <w:rtl w:val="0"/>
              </w:rPr>
              <w:t xml:space="preserve">Exp 2</w:t>
            </w:r>
          </w:p>
        </w:tc>
        <w:tc>
          <w:tcPr>
            <w:shd w:fill="f2f2f2" w:val="clear"/>
          </w:tcPr>
          <w:p w:rsidR="00000000" w:rsidDel="00000000" w:rsidP="00000000" w:rsidRDefault="00000000" w:rsidRPr="00000000" w14:paraId="00000015">
            <w:pPr>
              <w:spacing w:line="276" w:lineRule="auto"/>
              <w:jc w:val="center"/>
              <w:rPr>
                <w:sz w:val="24"/>
                <w:szCs w:val="24"/>
              </w:rPr>
            </w:pPr>
            <w:r w:rsidDel="00000000" w:rsidR="00000000" w:rsidRPr="00000000">
              <w:rPr>
                <w:sz w:val="24"/>
                <w:szCs w:val="24"/>
                <w:rtl w:val="0"/>
              </w:rPr>
              <w:t xml:space="preserve">LLaVA 1.6 Mistral-7B</w:t>
            </w:r>
          </w:p>
        </w:tc>
        <w:tc>
          <w:tcPr>
            <w:shd w:fill="f2f2f2" w:val="clear"/>
          </w:tcPr>
          <w:p w:rsidR="00000000" w:rsidDel="00000000" w:rsidP="00000000" w:rsidRDefault="00000000" w:rsidRPr="00000000" w14:paraId="00000016">
            <w:pPr>
              <w:spacing w:line="276" w:lineRule="auto"/>
              <w:jc w:val="center"/>
              <w:rPr>
                <w:sz w:val="24"/>
                <w:szCs w:val="24"/>
              </w:rPr>
            </w:pPr>
            <w:r w:rsidDel="00000000" w:rsidR="00000000" w:rsidRPr="00000000">
              <w:rPr>
                <w:sz w:val="24"/>
                <w:szCs w:val="24"/>
                <w:rtl w:val="0"/>
              </w:rPr>
              <w:t xml:space="preserve">Abandoned</w:t>
            </w:r>
          </w:p>
        </w:tc>
        <w:tc>
          <w:tcPr>
            <w:shd w:fill="f2f2f2" w:val="clear"/>
          </w:tcPr>
          <w:p w:rsidR="00000000" w:rsidDel="00000000" w:rsidP="00000000" w:rsidRDefault="00000000" w:rsidRPr="00000000" w14:paraId="00000017">
            <w:pPr>
              <w:spacing w:line="276" w:lineRule="auto"/>
              <w:jc w:val="center"/>
              <w:rPr>
                <w:sz w:val="24"/>
                <w:szCs w:val="24"/>
              </w:rPr>
            </w:pPr>
            <w:r w:rsidDel="00000000" w:rsidR="00000000" w:rsidRPr="00000000">
              <w:rPr>
                <w:sz w:val="24"/>
                <w:szCs w:val="24"/>
                <w:rtl w:val="0"/>
              </w:rPr>
              <w:t xml:space="preserve">Identical error - confirmed architectural root cause</w:t>
            </w:r>
          </w:p>
        </w:tc>
      </w:tr>
      <w:tr>
        <w:trPr>
          <w:cantSplit w:val="0"/>
          <w:tblHeader w:val="0"/>
        </w:trPr>
        <w:tc>
          <w:tcPr>
            <w:shd w:fill="ffffff" w:val="clear"/>
          </w:tcPr>
          <w:p w:rsidR="00000000" w:rsidDel="00000000" w:rsidP="00000000" w:rsidRDefault="00000000" w:rsidRPr="00000000" w14:paraId="00000018">
            <w:pPr>
              <w:spacing w:line="276" w:lineRule="auto"/>
              <w:jc w:val="left"/>
              <w:rPr>
                <w:sz w:val="24"/>
                <w:szCs w:val="24"/>
              </w:rPr>
            </w:pPr>
            <w:r w:rsidDel="00000000" w:rsidR="00000000" w:rsidRPr="00000000">
              <w:rPr>
                <w:sz w:val="24"/>
                <w:szCs w:val="24"/>
                <w:rtl w:val="0"/>
              </w:rPr>
              <w:t xml:space="preserve">Exp 3</w:t>
            </w:r>
          </w:p>
        </w:tc>
        <w:tc>
          <w:tcPr>
            <w:shd w:fill="ffffff" w:val="clear"/>
          </w:tcPr>
          <w:p w:rsidR="00000000" w:rsidDel="00000000" w:rsidP="00000000" w:rsidRDefault="00000000" w:rsidRPr="00000000" w14:paraId="00000019">
            <w:pPr>
              <w:spacing w:line="276" w:lineRule="auto"/>
              <w:jc w:val="center"/>
              <w:rPr>
                <w:sz w:val="24"/>
                <w:szCs w:val="24"/>
              </w:rPr>
            </w:pPr>
            <w:r w:rsidDel="00000000" w:rsidR="00000000" w:rsidRPr="00000000">
              <w:rPr>
                <w:sz w:val="24"/>
                <w:szCs w:val="24"/>
                <w:rtl w:val="0"/>
              </w:rPr>
              <w:t xml:space="preserve">BLIP-2 OPT-2.7B</w:t>
            </w:r>
          </w:p>
        </w:tc>
        <w:tc>
          <w:tcPr>
            <w:shd w:fill="ffffff" w:val="clear"/>
          </w:tcPr>
          <w:p w:rsidR="00000000" w:rsidDel="00000000" w:rsidP="00000000" w:rsidRDefault="00000000" w:rsidRPr="00000000" w14:paraId="0000001A">
            <w:pPr>
              <w:spacing w:line="276" w:lineRule="auto"/>
              <w:jc w:val="center"/>
              <w:rPr>
                <w:sz w:val="24"/>
                <w:szCs w:val="24"/>
              </w:rPr>
            </w:pPr>
            <w:r w:rsidDel="00000000" w:rsidR="00000000" w:rsidRPr="00000000">
              <w:rPr>
                <w:sz w:val="24"/>
                <w:szCs w:val="24"/>
                <w:rtl w:val="0"/>
              </w:rPr>
              <w:t xml:space="preserve">Completed (Baseline)</w:t>
            </w:r>
          </w:p>
        </w:tc>
        <w:tc>
          <w:tcPr>
            <w:shd w:fill="ffffff" w:val="clear"/>
          </w:tcPr>
          <w:p w:rsidR="00000000" w:rsidDel="00000000" w:rsidP="00000000" w:rsidRDefault="00000000" w:rsidRPr="00000000" w14:paraId="0000001B">
            <w:pPr>
              <w:spacing w:line="276" w:lineRule="auto"/>
              <w:jc w:val="center"/>
              <w:rPr>
                <w:sz w:val="24"/>
                <w:szCs w:val="24"/>
              </w:rPr>
            </w:pPr>
            <w:r w:rsidDel="00000000" w:rsidR="00000000" w:rsidRPr="00000000">
              <w:rPr>
                <w:sz w:val="24"/>
                <w:szCs w:val="24"/>
                <w:rtl w:val="0"/>
              </w:rPr>
              <w:t xml:space="preserve">Training converged; 0% classification - Q-Former bottleneck documented</w:t>
            </w:r>
          </w:p>
        </w:tc>
      </w:tr>
      <w:tr>
        <w:trPr>
          <w:cantSplit w:val="0"/>
          <w:tblHeader w:val="0"/>
        </w:trPr>
        <w:tc>
          <w:tcPr>
            <w:shd w:fill="f2f2f2" w:val="clear"/>
          </w:tcPr>
          <w:p w:rsidR="00000000" w:rsidDel="00000000" w:rsidP="00000000" w:rsidRDefault="00000000" w:rsidRPr="00000000" w14:paraId="0000001C">
            <w:pPr>
              <w:spacing w:line="276" w:lineRule="auto"/>
              <w:jc w:val="left"/>
              <w:rPr>
                <w:sz w:val="24"/>
                <w:szCs w:val="24"/>
              </w:rPr>
            </w:pPr>
            <w:r w:rsidDel="00000000" w:rsidR="00000000" w:rsidRPr="00000000">
              <w:rPr>
                <w:sz w:val="24"/>
                <w:szCs w:val="24"/>
                <w:rtl w:val="0"/>
              </w:rPr>
              <w:t xml:space="preserve">Exp 4</w:t>
            </w:r>
          </w:p>
        </w:tc>
        <w:tc>
          <w:tcPr>
            <w:shd w:fill="f2f2f2" w:val="clear"/>
          </w:tcPr>
          <w:p w:rsidR="00000000" w:rsidDel="00000000" w:rsidP="00000000" w:rsidRDefault="00000000" w:rsidRPr="00000000" w14:paraId="0000001D">
            <w:pPr>
              <w:spacing w:line="276" w:lineRule="auto"/>
              <w:jc w:val="center"/>
              <w:rPr>
                <w:sz w:val="24"/>
                <w:szCs w:val="24"/>
              </w:rPr>
            </w:pPr>
            <w:r w:rsidDel="00000000" w:rsidR="00000000" w:rsidRPr="00000000">
              <w:rPr>
                <w:sz w:val="24"/>
                <w:szCs w:val="24"/>
                <w:rtl w:val="0"/>
              </w:rPr>
              <w:t xml:space="preserve">Florence-2-base-ft</w:t>
            </w:r>
          </w:p>
        </w:tc>
        <w:tc>
          <w:tcPr>
            <w:shd w:fill="f2f2f2" w:val="clear"/>
          </w:tcPr>
          <w:p w:rsidR="00000000" w:rsidDel="00000000" w:rsidP="00000000" w:rsidRDefault="00000000" w:rsidRPr="00000000" w14:paraId="0000001E">
            <w:pPr>
              <w:spacing w:line="276" w:lineRule="auto"/>
              <w:jc w:val="center"/>
              <w:rPr>
                <w:sz w:val="24"/>
                <w:szCs w:val="24"/>
              </w:rPr>
            </w:pPr>
            <w:r w:rsidDel="00000000" w:rsidR="00000000" w:rsidRPr="00000000">
              <w:rPr>
                <w:sz w:val="24"/>
                <w:szCs w:val="24"/>
                <w:rtl w:val="0"/>
              </w:rPr>
              <w:t xml:space="preserve">Abandoned</w:t>
            </w:r>
          </w:p>
        </w:tc>
        <w:tc>
          <w:tcPr>
            <w:shd w:fill="f2f2f2" w:val="clear"/>
          </w:tcPr>
          <w:p w:rsidR="00000000" w:rsidDel="00000000" w:rsidP="00000000" w:rsidRDefault="00000000" w:rsidRPr="00000000" w14:paraId="0000001F">
            <w:pPr>
              <w:spacing w:line="276" w:lineRule="auto"/>
              <w:jc w:val="center"/>
              <w:rPr>
                <w:sz w:val="24"/>
                <w:szCs w:val="24"/>
              </w:rPr>
            </w:pPr>
            <w:r w:rsidDel="00000000" w:rsidR="00000000" w:rsidRPr="00000000">
              <w:rPr>
                <w:sz w:val="24"/>
                <w:szCs w:val="24"/>
                <w:rtl w:val="0"/>
              </w:rPr>
              <w:t xml:space="preserve">5 cascading transformers 5.3.0 incompatibilities</w:t>
            </w:r>
          </w:p>
        </w:tc>
      </w:tr>
      <w:tr>
        <w:trPr>
          <w:cantSplit w:val="0"/>
          <w:tblHeader w:val="0"/>
        </w:trPr>
        <w:tc>
          <w:tcPr>
            <w:shd w:fill="ffffff" w:val="clear"/>
          </w:tcPr>
          <w:p w:rsidR="00000000" w:rsidDel="00000000" w:rsidP="00000000" w:rsidRDefault="00000000" w:rsidRPr="00000000" w14:paraId="00000020">
            <w:pPr>
              <w:spacing w:line="276" w:lineRule="auto"/>
              <w:jc w:val="left"/>
              <w:rPr>
                <w:sz w:val="24"/>
                <w:szCs w:val="24"/>
              </w:rPr>
            </w:pPr>
            <w:r w:rsidDel="00000000" w:rsidR="00000000" w:rsidRPr="00000000">
              <w:rPr>
                <w:sz w:val="24"/>
                <w:szCs w:val="24"/>
                <w:rtl w:val="0"/>
              </w:rPr>
              <w:t xml:space="preserve">Exp 5</w:t>
            </w:r>
          </w:p>
        </w:tc>
        <w:tc>
          <w:tcPr>
            <w:shd w:fill="ffffff" w:val="clear"/>
          </w:tcPr>
          <w:p w:rsidR="00000000" w:rsidDel="00000000" w:rsidP="00000000" w:rsidRDefault="00000000" w:rsidRPr="00000000" w14:paraId="00000021">
            <w:pPr>
              <w:spacing w:line="276" w:lineRule="auto"/>
              <w:jc w:val="center"/>
              <w:rPr>
                <w:sz w:val="24"/>
                <w:szCs w:val="24"/>
              </w:rPr>
            </w:pPr>
            <w:r w:rsidDel="00000000" w:rsidR="00000000" w:rsidRPr="00000000">
              <w:rPr>
                <w:sz w:val="24"/>
                <w:szCs w:val="24"/>
                <w:rtl w:val="0"/>
              </w:rPr>
              <w:t xml:space="preserve">Qwen2.5-VL-7B-Instruct</w:t>
            </w:r>
          </w:p>
        </w:tc>
        <w:tc>
          <w:tcPr>
            <w:shd w:fill="ffffff" w:val="clear"/>
          </w:tcPr>
          <w:p w:rsidR="00000000" w:rsidDel="00000000" w:rsidP="00000000" w:rsidRDefault="00000000" w:rsidRPr="00000000" w14:paraId="00000022">
            <w:pPr>
              <w:spacing w:line="276" w:lineRule="auto"/>
              <w:jc w:val="center"/>
              <w:rPr>
                <w:sz w:val="24"/>
                <w:szCs w:val="24"/>
              </w:rPr>
            </w:pPr>
            <w:r w:rsidDel="00000000" w:rsidR="00000000" w:rsidRPr="00000000">
              <w:rPr>
                <w:sz w:val="24"/>
                <w:szCs w:val="24"/>
                <w:rtl w:val="0"/>
              </w:rPr>
              <w:t xml:space="preserve">Completed (Production)</w:t>
            </w:r>
          </w:p>
        </w:tc>
        <w:tc>
          <w:tcPr>
            <w:shd w:fill="ffffff" w:val="clear"/>
          </w:tcPr>
          <w:p w:rsidR="00000000" w:rsidDel="00000000" w:rsidP="00000000" w:rsidRDefault="00000000" w:rsidRPr="00000000" w14:paraId="00000023">
            <w:pPr>
              <w:spacing w:line="276" w:lineRule="auto"/>
              <w:jc w:val="center"/>
              <w:rPr>
                <w:sz w:val="24"/>
                <w:szCs w:val="24"/>
              </w:rPr>
            </w:pPr>
            <w:r w:rsidDel="00000000" w:rsidR="00000000" w:rsidRPr="00000000">
              <w:rPr>
                <w:sz w:val="24"/>
                <w:szCs w:val="24"/>
                <w:rtl w:val="0"/>
              </w:rPr>
              <w:t xml:space="preserve">98.50% accuracy, Macro F1=0.9827, Severity R²=0.9654</w:t>
            </w:r>
          </w:p>
        </w:tc>
      </w:tr>
      <w:tr>
        <w:trPr>
          <w:cantSplit w:val="0"/>
          <w:tblHeader w:val="0"/>
        </w:trPr>
        <w:tc>
          <w:tcPr>
            <w:shd w:fill="f2f2f2" w:val="clear"/>
          </w:tcPr>
          <w:p w:rsidR="00000000" w:rsidDel="00000000" w:rsidP="00000000" w:rsidRDefault="00000000" w:rsidRPr="00000000" w14:paraId="00000024">
            <w:pPr>
              <w:spacing w:line="276" w:lineRule="auto"/>
              <w:jc w:val="left"/>
              <w:rPr>
                <w:sz w:val="24"/>
                <w:szCs w:val="24"/>
              </w:rPr>
            </w:pPr>
            <w:r w:rsidDel="00000000" w:rsidR="00000000" w:rsidRPr="00000000">
              <w:rPr>
                <w:sz w:val="24"/>
                <w:szCs w:val="24"/>
                <w:rtl w:val="0"/>
              </w:rPr>
              <w:t xml:space="preserve">Exp 6</w:t>
            </w:r>
          </w:p>
        </w:tc>
        <w:tc>
          <w:tcPr>
            <w:shd w:fill="f2f2f2" w:val="clear"/>
          </w:tcPr>
          <w:p w:rsidR="00000000" w:rsidDel="00000000" w:rsidP="00000000" w:rsidRDefault="00000000" w:rsidRPr="00000000" w14:paraId="00000025">
            <w:pPr>
              <w:spacing w:line="276" w:lineRule="auto"/>
              <w:jc w:val="center"/>
              <w:rPr>
                <w:sz w:val="24"/>
                <w:szCs w:val="24"/>
              </w:rPr>
            </w:pPr>
            <w:r w:rsidDel="00000000" w:rsidR="00000000" w:rsidRPr="00000000">
              <w:rPr>
                <w:sz w:val="24"/>
                <w:szCs w:val="24"/>
                <w:rtl w:val="0"/>
              </w:rPr>
              <w:t xml:space="preserve">Zero-Shot Benchmark (7 VLMs)</w:t>
            </w:r>
          </w:p>
        </w:tc>
        <w:tc>
          <w:tcPr>
            <w:shd w:fill="f2f2f2" w:val="clear"/>
          </w:tcPr>
          <w:p w:rsidR="00000000" w:rsidDel="00000000" w:rsidP="00000000" w:rsidRDefault="00000000" w:rsidRPr="00000000" w14:paraId="00000026">
            <w:pPr>
              <w:spacing w:line="276" w:lineRule="auto"/>
              <w:jc w:val="center"/>
              <w:rPr>
                <w:sz w:val="24"/>
                <w:szCs w:val="24"/>
              </w:rPr>
            </w:pPr>
            <w:r w:rsidDel="00000000" w:rsidR="00000000" w:rsidRPr="00000000">
              <w:rPr>
                <w:sz w:val="24"/>
                <w:szCs w:val="24"/>
                <w:rtl w:val="0"/>
              </w:rPr>
              <w:t xml:space="preserve">Completed</w:t>
            </w:r>
          </w:p>
        </w:tc>
        <w:tc>
          <w:tcPr>
            <w:shd w:fill="f2f2f2" w:val="clear"/>
          </w:tcPr>
          <w:p w:rsidR="00000000" w:rsidDel="00000000" w:rsidP="00000000" w:rsidRDefault="00000000" w:rsidRPr="00000000" w14:paraId="00000027">
            <w:pPr>
              <w:spacing w:line="276" w:lineRule="auto"/>
              <w:jc w:val="center"/>
              <w:rPr>
                <w:sz w:val="24"/>
                <w:szCs w:val="24"/>
              </w:rPr>
            </w:pPr>
            <w:r w:rsidDel="00000000" w:rsidR="00000000" w:rsidRPr="00000000">
              <w:rPr>
                <w:sz w:val="24"/>
                <w:szCs w:val="24"/>
                <w:rtl w:val="0"/>
              </w:rPr>
              <w:t xml:space="preserve">Established baseline; Qwen3-VL-8B degenerate output finding</w:t>
            </w:r>
          </w:p>
        </w:tc>
      </w:tr>
      <w:tr>
        <w:trPr>
          <w:cantSplit w:val="0"/>
          <w:tblHeader w:val="0"/>
        </w:trPr>
        <w:tc>
          <w:tcPr>
            <w:shd w:fill="ffffff" w:val="clear"/>
          </w:tcPr>
          <w:p w:rsidR="00000000" w:rsidDel="00000000" w:rsidP="00000000" w:rsidRDefault="00000000" w:rsidRPr="00000000" w14:paraId="00000028">
            <w:pPr>
              <w:spacing w:line="276" w:lineRule="auto"/>
              <w:jc w:val="left"/>
              <w:rPr>
                <w:sz w:val="24"/>
                <w:szCs w:val="24"/>
              </w:rPr>
            </w:pPr>
            <w:r w:rsidDel="00000000" w:rsidR="00000000" w:rsidRPr="00000000">
              <w:rPr>
                <w:sz w:val="24"/>
                <w:szCs w:val="24"/>
                <w:rtl w:val="0"/>
              </w:rPr>
              <w:t xml:space="preserve">Exp 7</w:t>
            </w:r>
          </w:p>
        </w:tc>
        <w:tc>
          <w:tcPr>
            <w:shd w:fill="ffffff" w:val="clear"/>
          </w:tcPr>
          <w:p w:rsidR="00000000" w:rsidDel="00000000" w:rsidP="00000000" w:rsidRDefault="00000000" w:rsidRPr="00000000" w14:paraId="00000029">
            <w:pPr>
              <w:spacing w:line="276" w:lineRule="auto"/>
              <w:jc w:val="center"/>
              <w:rPr>
                <w:sz w:val="24"/>
                <w:szCs w:val="24"/>
              </w:rPr>
            </w:pPr>
            <w:r w:rsidDel="00000000" w:rsidR="00000000" w:rsidRPr="00000000">
              <w:rPr>
                <w:sz w:val="24"/>
                <w:szCs w:val="24"/>
                <w:rtl w:val="0"/>
              </w:rPr>
              <w:t xml:space="preserve">CLIP OOD Gate</w:t>
            </w:r>
          </w:p>
        </w:tc>
        <w:tc>
          <w:tcPr>
            <w:shd w:fill="ffffff" w:val="clear"/>
          </w:tcPr>
          <w:p w:rsidR="00000000" w:rsidDel="00000000" w:rsidP="00000000" w:rsidRDefault="00000000" w:rsidRPr="00000000" w14:paraId="0000002A">
            <w:pPr>
              <w:spacing w:line="276" w:lineRule="auto"/>
              <w:jc w:val="center"/>
              <w:rPr>
                <w:sz w:val="24"/>
                <w:szCs w:val="24"/>
              </w:rPr>
            </w:pPr>
            <w:r w:rsidDel="00000000" w:rsidR="00000000" w:rsidRPr="00000000">
              <w:rPr>
                <w:sz w:val="24"/>
                <w:szCs w:val="24"/>
                <w:rtl w:val="0"/>
              </w:rPr>
              <w:t xml:space="preserve">Completed</w:t>
            </w:r>
          </w:p>
        </w:tc>
        <w:tc>
          <w:tcPr>
            <w:shd w:fill="ffffff" w:val="clear"/>
          </w:tcPr>
          <w:p w:rsidR="00000000" w:rsidDel="00000000" w:rsidP="00000000" w:rsidRDefault="00000000" w:rsidRPr="00000000" w14:paraId="0000002B">
            <w:pPr>
              <w:spacing w:line="276" w:lineRule="auto"/>
              <w:jc w:val="center"/>
              <w:rPr>
                <w:sz w:val="24"/>
                <w:szCs w:val="24"/>
              </w:rPr>
            </w:pPr>
            <w:r w:rsidDel="00000000" w:rsidR="00000000" w:rsidRPr="00000000">
              <w:rPr>
                <w:sz w:val="24"/>
                <w:szCs w:val="24"/>
                <w:rtl w:val="0"/>
              </w:rPr>
              <w:t xml:space="preserve">Threshold 0.22 calibrated on PlantVillage val set</w:t>
            </w:r>
          </w:p>
        </w:tc>
      </w:tr>
    </w:tbl>
    <w:p w:rsidR="00000000" w:rsidDel="00000000" w:rsidP="00000000" w:rsidRDefault="00000000" w:rsidRPr="00000000" w14:paraId="0000002C">
      <w:pPr>
        <w:spacing w:after="80" w:before="0" w:line="276" w:lineRule="auto"/>
        <w:rPr>
          <w:sz w:val="24"/>
          <w:szCs w:val="24"/>
        </w:rPr>
      </w:pPr>
      <w:r w:rsidDel="00000000" w:rsidR="00000000" w:rsidRPr="00000000">
        <w:rPr>
          <w:rtl w:val="0"/>
        </w:rPr>
      </w:r>
    </w:p>
    <w:p w:rsidR="00000000" w:rsidDel="00000000" w:rsidP="00000000" w:rsidRDefault="00000000" w:rsidRPr="00000000" w14:paraId="0000002D">
      <w:pPr>
        <w:spacing w:after="240" w:before="240" w:line="276" w:lineRule="auto"/>
        <w:jc w:val="both"/>
        <w:rPr>
          <w:sz w:val="24"/>
          <w:szCs w:val="24"/>
        </w:rPr>
      </w:pPr>
      <w:r w:rsidDel="00000000" w:rsidR="00000000" w:rsidRPr="00000000">
        <w:rPr>
          <w:sz w:val="24"/>
          <w:szCs w:val="24"/>
          <w:rtl w:val="0"/>
        </w:rPr>
        <w:t xml:space="preserve">The final model achieves 98.50% disease classification accuracy while also generating structured diagnostic captions in natural language. It records a BLEU-4 score of 0.4556, a ROUGE-L score of 0.5869, and a severity regression R² score of 0.9654. These results demonstrate that a single fine-tuned Vision-Language Model (VLM) can perform both disease classification and diagnostic report generation in a single forward pass.</w:t>
      </w:r>
    </w:p>
    <w:p w:rsidR="00000000" w:rsidDel="00000000" w:rsidP="00000000" w:rsidRDefault="00000000" w:rsidRPr="00000000" w14:paraId="0000002E">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1. Project Overview</w:t>
      </w:r>
      <w:r w:rsidDel="00000000" w:rsidR="00000000" w:rsidRPr="00000000">
        <w:rPr>
          <w:rtl w:val="0"/>
        </w:rPr>
      </w:r>
    </w:p>
    <w:p w:rsidR="00000000" w:rsidDel="00000000" w:rsidP="00000000" w:rsidRDefault="00000000" w:rsidRPr="00000000" w14:paraId="0000002F">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1.1 Project Context</w:t>
      </w:r>
      <w:r w:rsidDel="00000000" w:rsidR="00000000" w:rsidRPr="00000000">
        <w:rPr>
          <w:rtl w:val="0"/>
        </w:rPr>
      </w:r>
    </w:p>
    <w:p w:rsidR="00000000" w:rsidDel="00000000" w:rsidP="00000000" w:rsidRDefault="00000000" w:rsidRPr="00000000" w14:paraId="00000030">
      <w:pPr>
        <w:spacing w:after="240" w:before="240" w:line="276" w:lineRule="auto"/>
        <w:jc w:val="both"/>
        <w:rPr>
          <w:sz w:val="24"/>
          <w:szCs w:val="24"/>
        </w:rPr>
      </w:pPr>
      <w:r w:rsidDel="00000000" w:rsidR="00000000" w:rsidRPr="00000000">
        <w:rPr>
          <w:sz w:val="24"/>
          <w:szCs w:val="24"/>
          <w:rtl w:val="0"/>
        </w:rPr>
        <w:t xml:space="preserve">All experiments, engineering decisions, and results presented in this report are original contributions of our team.</w:t>
      </w:r>
      <w:r w:rsidDel="00000000" w:rsidR="00000000" w:rsidRPr="00000000">
        <w:rPr>
          <w:rtl w:val="0"/>
        </w:rPr>
      </w:r>
    </w:p>
    <w:p w:rsidR="00000000" w:rsidDel="00000000" w:rsidP="00000000" w:rsidRDefault="00000000" w:rsidRPr="00000000" w14:paraId="00000031">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1.2 Hardware and Software Environment</w:t>
      </w:r>
      <w:r w:rsidDel="00000000" w:rsidR="00000000" w:rsidRPr="00000000">
        <w:rPr>
          <w:rtl w:val="0"/>
        </w:rPr>
      </w:r>
    </w:p>
    <w:p w:rsidR="00000000" w:rsidDel="00000000" w:rsidP="00000000" w:rsidRDefault="00000000" w:rsidRPr="00000000" w14:paraId="00000032">
      <w:pPr>
        <w:spacing w:after="80" w:before="0" w:line="276" w:lineRule="auto"/>
        <w:rPr>
          <w:sz w:val="24"/>
          <w:szCs w:val="24"/>
        </w:rPr>
      </w:pPr>
      <w:r w:rsidDel="00000000" w:rsidR="00000000" w:rsidRPr="00000000">
        <w:rPr>
          <w:rtl w:val="0"/>
        </w:rPr>
      </w:r>
    </w:p>
    <w:p w:rsidR="00000000" w:rsidDel="00000000" w:rsidP="00000000" w:rsidRDefault="00000000" w:rsidRPr="00000000" w14:paraId="00000033">
      <w:pPr>
        <w:spacing w:after="60" w:before="120" w:line="276" w:lineRule="auto"/>
        <w:jc w:val="center"/>
        <w:rPr>
          <w:i w:val="1"/>
          <w:iCs w:val="1"/>
          <w:sz w:val="24"/>
          <w:szCs w:val="24"/>
        </w:rPr>
      </w:pPr>
      <w:r w:rsidDel="00000000" w:rsidR="00000000" w:rsidRPr="00000000">
        <w:rPr>
          <w:i w:val="1"/>
          <w:iCs w:val="1"/>
          <w:sz w:val="24"/>
          <w:szCs w:val="24"/>
          <w:rtl w:val="0"/>
        </w:rPr>
        <w:t xml:space="preserve">Table 2: Development environment</w:t>
      </w:r>
    </w:p>
    <w:tbl>
      <w:tblPr>
        <w:tblStyle w:val="Table2"/>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6437"/>
        <w:tblGridChange w:id="0">
          <w:tblGrid>
            <w:gridCol w:w="2592"/>
            <w:gridCol w:w="6437"/>
          </w:tblGrid>
        </w:tblGridChange>
      </w:tblGrid>
      <w:tr>
        <w:trPr>
          <w:cantSplit w:val="0"/>
          <w:tblHeader w:val="1"/>
        </w:trPr>
        <w:tc>
          <w:tcPr>
            <w:shd w:fill="1f3864" w:val="clear"/>
          </w:tcPr>
          <w:p w:rsidR="00000000" w:rsidDel="00000000" w:rsidP="00000000" w:rsidRDefault="00000000" w:rsidRPr="00000000" w14:paraId="00000034">
            <w:pPr>
              <w:spacing w:line="276" w:lineRule="auto"/>
              <w:jc w:val="center"/>
              <w:rPr>
                <w:sz w:val="24"/>
                <w:szCs w:val="24"/>
              </w:rPr>
            </w:pPr>
            <w:r w:rsidDel="00000000" w:rsidR="00000000" w:rsidRPr="00000000">
              <w:rPr>
                <w:b w:val="1"/>
                <w:bCs w:val="1"/>
                <w:color w:val="ffffff"/>
                <w:sz w:val="24"/>
                <w:szCs w:val="24"/>
                <w:rtl w:val="0"/>
              </w:rPr>
              <w:t xml:space="preserve">Component</w:t>
            </w:r>
            <w:r w:rsidDel="00000000" w:rsidR="00000000" w:rsidRPr="00000000">
              <w:rPr>
                <w:rtl w:val="0"/>
              </w:rPr>
            </w:r>
          </w:p>
        </w:tc>
        <w:tc>
          <w:tcPr>
            <w:shd w:fill="1f3864" w:val="clear"/>
          </w:tcPr>
          <w:p w:rsidR="00000000" w:rsidDel="00000000" w:rsidP="00000000" w:rsidRDefault="00000000" w:rsidRPr="00000000" w14:paraId="00000035">
            <w:pPr>
              <w:spacing w:line="276" w:lineRule="auto"/>
              <w:jc w:val="center"/>
              <w:rPr>
                <w:sz w:val="24"/>
                <w:szCs w:val="24"/>
              </w:rPr>
            </w:pPr>
            <w:r w:rsidDel="00000000" w:rsidR="00000000" w:rsidRPr="00000000">
              <w:rPr>
                <w:b w:val="1"/>
                <w:bCs w:val="1"/>
                <w:color w:val="ffffff"/>
                <w:sz w:val="24"/>
                <w:szCs w:val="24"/>
                <w:rtl w:val="0"/>
              </w:rPr>
              <w:t xml:space="preserve">Specification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6">
            <w:pPr>
              <w:spacing w:line="276" w:lineRule="auto"/>
              <w:jc w:val="left"/>
              <w:rPr>
                <w:sz w:val="24"/>
                <w:szCs w:val="24"/>
              </w:rPr>
            </w:pPr>
            <w:r w:rsidDel="00000000" w:rsidR="00000000" w:rsidRPr="00000000">
              <w:rPr>
                <w:sz w:val="24"/>
                <w:szCs w:val="24"/>
                <w:rtl w:val="0"/>
              </w:rPr>
              <w:t xml:space="preserve">Training GPU</w:t>
            </w:r>
          </w:p>
        </w:tc>
        <w:tc>
          <w:tcPr>
            <w:shd w:fill="ffffff" w:val="clear"/>
          </w:tcPr>
          <w:p w:rsidR="00000000" w:rsidDel="00000000" w:rsidP="00000000" w:rsidRDefault="00000000" w:rsidRPr="00000000" w14:paraId="00000037">
            <w:pPr>
              <w:spacing w:line="276" w:lineRule="auto"/>
              <w:jc w:val="center"/>
              <w:rPr>
                <w:sz w:val="24"/>
                <w:szCs w:val="24"/>
              </w:rPr>
            </w:pPr>
            <w:r w:rsidDel="00000000" w:rsidR="00000000" w:rsidRPr="00000000">
              <w:rPr>
                <w:sz w:val="24"/>
                <w:szCs w:val="24"/>
                <w:rtl w:val="0"/>
              </w:rPr>
              <w:t xml:space="preserve">NVIDIA RTX 4500 Ada Generation - 24 GB GDDR6 VRAM</w:t>
            </w:r>
          </w:p>
        </w:tc>
      </w:tr>
      <w:tr>
        <w:trPr>
          <w:cantSplit w:val="0"/>
          <w:tblHeader w:val="0"/>
        </w:trPr>
        <w:tc>
          <w:tcPr>
            <w:shd w:fill="f2f2f2" w:val="clear"/>
          </w:tcPr>
          <w:p w:rsidR="00000000" w:rsidDel="00000000" w:rsidP="00000000" w:rsidRDefault="00000000" w:rsidRPr="00000000" w14:paraId="00000038">
            <w:pPr>
              <w:spacing w:line="276" w:lineRule="auto"/>
              <w:jc w:val="left"/>
              <w:rPr>
                <w:sz w:val="24"/>
                <w:szCs w:val="24"/>
              </w:rPr>
            </w:pPr>
            <w:r w:rsidDel="00000000" w:rsidR="00000000" w:rsidRPr="00000000">
              <w:rPr>
                <w:sz w:val="24"/>
                <w:szCs w:val="24"/>
                <w:rtl w:val="0"/>
              </w:rPr>
              <w:t xml:space="preserve">Training OS</w:t>
            </w:r>
          </w:p>
        </w:tc>
        <w:tc>
          <w:tcPr>
            <w:shd w:fill="f2f2f2" w:val="clear"/>
          </w:tcPr>
          <w:p w:rsidR="00000000" w:rsidDel="00000000" w:rsidP="00000000" w:rsidRDefault="00000000" w:rsidRPr="00000000" w14:paraId="00000039">
            <w:pPr>
              <w:spacing w:line="276" w:lineRule="auto"/>
              <w:jc w:val="center"/>
              <w:rPr>
                <w:sz w:val="24"/>
                <w:szCs w:val="24"/>
              </w:rPr>
            </w:pPr>
            <w:r w:rsidDel="00000000" w:rsidR="00000000" w:rsidRPr="00000000">
              <w:rPr>
                <w:sz w:val="24"/>
                <w:szCs w:val="24"/>
                <w:rtl w:val="0"/>
              </w:rPr>
              <w:t xml:space="preserve">Windows 10, Python 3.10.8, CUDA 12.1</w:t>
            </w:r>
          </w:p>
        </w:tc>
      </w:tr>
      <w:tr>
        <w:trPr>
          <w:cantSplit w:val="0"/>
          <w:tblHeader w:val="0"/>
        </w:trPr>
        <w:tc>
          <w:tcPr>
            <w:shd w:fill="ffffff" w:val="clear"/>
          </w:tcPr>
          <w:p w:rsidR="00000000" w:rsidDel="00000000" w:rsidP="00000000" w:rsidRDefault="00000000" w:rsidRPr="00000000" w14:paraId="0000003A">
            <w:pPr>
              <w:spacing w:line="276" w:lineRule="auto"/>
              <w:jc w:val="left"/>
              <w:rPr>
                <w:sz w:val="24"/>
                <w:szCs w:val="24"/>
              </w:rPr>
            </w:pPr>
            <w:r w:rsidDel="00000000" w:rsidR="00000000" w:rsidRPr="00000000">
              <w:rPr>
                <w:sz w:val="24"/>
                <w:szCs w:val="24"/>
                <w:rtl w:val="0"/>
              </w:rPr>
              <w:t xml:space="preserve">Inference (Zero-Shot)</w:t>
            </w:r>
          </w:p>
        </w:tc>
        <w:tc>
          <w:tcPr>
            <w:shd w:fill="ffffff" w:val="clear"/>
          </w:tcPr>
          <w:p w:rsidR="00000000" w:rsidDel="00000000" w:rsidP="00000000" w:rsidRDefault="00000000" w:rsidRPr="00000000" w14:paraId="0000003B">
            <w:pPr>
              <w:spacing w:line="276" w:lineRule="auto"/>
              <w:jc w:val="center"/>
              <w:rPr>
                <w:sz w:val="24"/>
                <w:szCs w:val="24"/>
              </w:rPr>
            </w:pPr>
            <w:r w:rsidDel="00000000" w:rsidR="00000000" w:rsidRPr="00000000">
              <w:rPr>
                <w:sz w:val="24"/>
                <w:szCs w:val="24"/>
                <w:rtl w:val="0"/>
              </w:rPr>
              <w:t xml:space="preserve">Apple Silicon Mac, MLX-VLM framework</w:t>
            </w:r>
          </w:p>
        </w:tc>
      </w:tr>
      <w:tr>
        <w:trPr>
          <w:cantSplit w:val="0"/>
          <w:tblHeader w:val="0"/>
        </w:trPr>
        <w:tc>
          <w:tcPr>
            <w:shd w:fill="f2f2f2" w:val="clear"/>
          </w:tcPr>
          <w:p w:rsidR="00000000" w:rsidDel="00000000" w:rsidP="00000000" w:rsidRDefault="00000000" w:rsidRPr="00000000" w14:paraId="0000003C">
            <w:pPr>
              <w:spacing w:line="276" w:lineRule="auto"/>
              <w:jc w:val="left"/>
              <w:rPr>
                <w:sz w:val="24"/>
                <w:szCs w:val="24"/>
              </w:rPr>
            </w:pPr>
            <w:r w:rsidDel="00000000" w:rsidR="00000000" w:rsidRPr="00000000">
              <w:rPr>
                <w:sz w:val="24"/>
                <w:szCs w:val="24"/>
                <w:rtl w:val="0"/>
              </w:rPr>
              <w:t xml:space="preserve">Deep Learning Framework</w:t>
            </w:r>
          </w:p>
        </w:tc>
        <w:tc>
          <w:tcPr>
            <w:shd w:fill="f2f2f2" w:val="clear"/>
          </w:tcPr>
          <w:p w:rsidR="00000000" w:rsidDel="00000000" w:rsidP="00000000" w:rsidRDefault="00000000" w:rsidRPr="00000000" w14:paraId="0000003D">
            <w:pPr>
              <w:spacing w:line="276" w:lineRule="auto"/>
              <w:jc w:val="center"/>
              <w:rPr>
                <w:sz w:val="24"/>
                <w:szCs w:val="24"/>
              </w:rPr>
            </w:pPr>
            <w:r w:rsidDel="00000000" w:rsidR="00000000" w:rsidRPr="00000000">
              <w:rPr>
                <w:sz w:val="24"/>
                <w:szCs w:val="24"/>
                <w:rtl w:val="0"/>
              </w:rPr>
              <w:t xml:space="preserve">PyTorch 2.x, HuggingFace Transformers 5.3.0, PEFT</w:t>
            </w:r>
          </w:p>
        </w:tc>
      </w:tr>
      <w:tr>
        <w:trPr>
          <w:cantSplit w:val="0"/>
          <w:tblHeader w:val="0"/>
        </w:trPr>
        <w:tc>
          <w:tcPr>
            <w:shd w:fill="ffffff" w:val="clear"/>
          </w:tcPr>
          <w:p w:rsidR="00000000" w:rsidDel="00000000" w:rsidP="00000000" w:rsidRDefault="00000000" w:rsidRPr="00000000" w14:paraId="0000003E">
            <w:pPr>
              <w:spacing w:line="276" w:lineRule="auto"/>
              <w:jc w:val="left"/>
              <w:rPr>
                <w:sz w:val="24"/>
                <w:szCs w:val="24"/>
              </w:rPr>
            </w:pPr>
            <w:r w:rsidDel="00000000" w:rsidR="00000000" w:rsidRPr="00000000">
              <w:rPr>
                <w:sz w:val="24"/>
                <w:szCs w:val="24"/>
                <w:rtl w:val="0"/>
              </w:rPr>
              <w:t xml:space="preserve">Dataset Location</w:t>
            </w:r>
          </w:p>
        </w:tc>
        <w:tc>
          <w:tcPr>
            <w:shd w:fill="ffffff" w:val="clear"/>
          </w:tcPr>
          <w:p w:rsidR="00000000" w:rsidDel="00000000" w:rsidP="00000000" w:rsidRDefault="00000000" w:rsidRPr="00000000" w14:paraId="0000003F">
            <w:pPr>
              <w:spacing w:line="276" w:lineRule="auto"/>
              <w:jc w:val="center"/>
              <w:rPr>
                <w:sz w:val="24"/>
                <w:szCs w:val="24"/>
              </w:rPr>
            </w:pPr>
            <w:r w:rsidDel="00000000" w:rsidR="00000000" w:rsidRPr="00000000">
              <w:rPr>
                <w:sz w:val="24"/>
                <w:szCs w:val="24"/>
                <w:rtl w:val="0"/>
              </w:rPr>
              <w:t xml:space="preserve">C:\Users\Admin\Desktop\VLM\PlantVillage\</w:t>
            </w:r>
          </w:p>
        </w:tc>
      </w:tr>
      <w:tr>
        <w:trPr>
          <w:cantSplit w:val="0"/>
          <w:tblHeader w:val="0"/>
        </w:trPr>
        <w:tc>
          <w:tcPr>
            <w:shd w:fill="f2f2f2" w:val="clear"/>
          </w:tcPr>
          <w:p w:rsidR="00000000" w:rsidDel="00000000" w:rsidP="00000000" w:rsidRDefault="00000000" w:rsidRPr="00000000" w14:paraId="00000040">
            <w:pPr>
              <w:spacing w:line="276" w:lineRule="auto"/>
              <w:jc w:val="left"/>
              <w:rPr>
                <w:sz w:val="24"/>
                <w:szCs w:val="24"/>
              </w:rPr>
            </w:pPr>
            <w:r w:rsidDel="00000000" w:rsidR="00000000" w:rsidRPr="00000000">
              <w:rPr>
                <w:sz w:val="24"/>
                <w:szCs w:val="24"/>
                <w:rtl w:val="0"/>
              </w:rPr>
              <w:t xml:space="preserve">Project Root</w:t>
            </w:r>
          </w:p>
        </w:tc>
        <w:tc>
          <w:tcPr>
            <w:shd w:fill="f2f2f2" w:val="clear"/>
          </w:tcPr>
          <w:p w:rsidR="00000000" w:rsidDel="00000000" w:rsidP="00000000" w:rsidRDefault="00000000" w:rsidRPr="00000000" w14:paraId="00000041">
            <w:pPr>
              <w:spacing w:line="276" w:lineRule="auto"/>
              <w:jc w:val="center"/>
              <w:rPr>
                <w:sz w:val="24"/>
                <w:szCs w:val="24"/>
              </w:rPr>
            </w:pPr>
            <w:r w:rsidDel="00000000" w:rsidR="00000000" w:rsidRPr="00000000">
              <w:rPr>
                <w:sz w:val="24"/>
                <w:szCs w:val="24"/>
                <w:rtl w:val="0"/>
              </w:rPr>
              <w:t xml:space="preserve">C:\Users\Admin\Desktop\VLM\</w:t>
            </w:r>
          </w:p>
        </w:tc>
      </w:tr>
      <w:tr>
        <w:trPr>
          <w:cantSplit w:val="0"/>
          <w:tblHeader w:val="0"/>
        </w:trPr>
        <w:tc>
          <w:tcPr>
            <w:shd w:fill="ffffff" w:val="clear"/>
          </w:tcPr>
          <w:p w:rsidR="00000000" w:rsidDel="00000000" w:rsidP="00000000" w:rsidRDefault="00000000" w:rsidRPr="00000000" w14:paraId="00000042">
            <w:pPr>
              <w:spacing w:line="276" w:lineRule="auto"/>
              <w:jc w:val="left"/>
              <w:rPr>
                <w:sz w:val="24"/>
                <w:szCs w:val="24"/>
              </w:rPr>
            </w:pPr>
            <w:r w:rsidDel="00000000" w:rsidR="00000000" w:rsidRPr="00000000">
              <w:rPr>
                <w:sz w:val="24"/>
                <w:szCs w:val="24"/>
                <w:rtl w:val="0"/>
              </w:rPr>
              <w:t xml:space="preserve">Virtual Environment</w:t>
            </w:r>
          </w:p>
        </w:tc>
        <w:tc>
          <w:tcPr>
            <w:shd w:fill="ffffff" w:val="clear"/>
          </w:tcPr>
          <w:p w:rsidR="00000000" w:rsidDel="00000000" w:rsidP="00000000" w:rsidRDefault="00000000" w:rsidRPr="00000000" w14:paraId="00000043">
            <w:pPr>
              <w:spacing w:line="276" w:lineRule="auto"/>
              <w:jc w:val="center"/>
              <w:rPr>
                <w:sz w:val="24"/>
                <w:szCs w:val="24"/>
              </w:rPr>
            </w:pPr>
            <w:r w:rsidDel="00000000" w:rsidR="00000000" w:rsidRPr="00000000">
              <w:rPr>
                <w:sz w:val="24"/>
                <w:szCs w:val="24"/>
                <w:rtl w:val="0"/>
              </w:rPr>
              <w:t xml:space="preserve">C:\Users\Admin\Desktop\VLM\venv\</w:t>
            </w:r>
          </w:p>
        </w:tc>
      </w:tr>
      <w:tr>
        <w:trPr>
          <w:cantSplit w:val="0"/>
          <w:tblHeader w:val="0"/>
        </w:trPr>
        <w:tc>
          <w:tcPr>
            <w:shd w:fill="f2f2f2" w:val="clear"/>
          </w:tcPr>
          <w:p w:rsidR="00000000" w:rsidDel="00000000" w:rsidP="00000000" w:rsidRDefault="00000000" w:rsidRPr="00000000" w14:paraId="00000044">
            <w:pPr>
              <w:spacing w:line="276" w:lineRule="auto"/>
              <w:jc w:val="left"/>
              <w:rPr>
                <w:sz w:val="24"/>
                <w:szCs w:val="24"/>
              </w:rPr>
            </w:pPr>
            <w:r w:rsidDel="00000000" w:rsidR="00000000" w:rsidRPr="00000000">
              <w:rPr>
                <w:sz w:val="24"/>
                <w:szCs w:val="24"/>
                <w:rtl w:val="0"/>
              </w:rPr>
              <w:t xml:space="preserve">Key Libraries</w:t>
            </w:r>
          </w:p>
        </w:tc>
        <w:tc>
          <w:tcPr>
            <w:shd w:fill="f2f2f2" w:val="clear"/>
          </w:tcPr>
          <w:p w:rsidR="00000000" w:rsidDel="00000000" w:rsidP="00000000" w:rsidRDefault="00000000" w:rsidRPr="00000000" w14:paraId="00000045">
            <w:pPr>
              <w:spacing w:line="276" w:lineRule="auto"/>
              <w:jc w:val="center"/>
              <w:rPr>
                <w:sz w:val="24"/>
                <w:szCs w:val="24"/>
              </w:rPr>
            </w:pPr>
            <w:r w:rsidDel="00000000" w:rsidR="00000000" w:rsidRPr="00000000">
              <w:rPr>
                <w:sz w:val="24"/>
                <w:szCs w:val="24"/>
                <w:rtl w:val="0"/>
              </w:rPr>
              <w:t xml:space="preserve">transformers, peft, torch, PIL, nltk, rouge-score, clip, streamlit</w:t>
            </w:r>
          </w:p>
        </w:tc>
      </w:tr>
      <w:tr>
        <w:trPr>
          <w:cantSplit w:val="0"/>
          <w:tblHeader w:val="0"/>
        </w:trPr>
        <w:tc>
          <w:tcPr>
            <w:shd w:fill="ffffff" w:val="clear"/>
          </w:tcPr>
          <w:p w:rsidR="00000000" w:rsidDel="00000000" w:rsidP="00000000" w:rsidRDefault="00000000" w:rsidRPr="00000000" w14:paraId="00000046">
            <w:pPr>
              <w:spacing w:line="276" w:lineRule="auto"/>
              <w:jc w:val="left"/>
              <w:rPr>
                <w:sz w:val="24"/>
                <w:szCs w:val="24"/>
              </w:rPr>
            </w:pPr>
            <w:r w:rsidDel="00000000" w:rsidR="00000000" w:rsidRPr="00000000">
              <w:rPr>
                <w:sz w:val="24"/>
                <w:szCs w:val="24"/>
                <w:rtl w:val="0"/>
              </w:rPr>
              <w:t xml:space="preserve">Streamlit Version</w:t>
            </w:r>
          </w:p>
        </w:tc>
        <w:tc>
          <w:tcPr>
            <w:shd w:fill="ffffff" w:val="clear"/>
          </w:tcPr>
          <w:p w:rsidR="00000000" w:rsidDel="00000000" w:rsidP="00000000" w:rsidRDefault="00000000" w:rsidRPr="00000000" w14:paraId="00000047">
            <w:pPr>
              <w:spacing w:line="276" w:lineRule="auto"/>
              <w:jc w:val="center"/>
              <w:rPr>
                <w:sz w:val="24"/>
                <w:szCs w:val="24"/>
              </w:rPr>
            </w:pPr>
            <w:r w:rsidDel="00000000" w:rsidR="00000000" w:rsidRPr="00000000">
              <w:rPr>
                <w:sz w:val="24"/>
                <w:szCs w:val="24"/>
                <w:rtl w:val="0"/>
              </w:rPr>
              <w:t xml:space="preserve">&gt;=1.40.0,&lt;1.45.0 (pinned for Python 3.10 Windows compatibility)</w:t>
            </w:r>
          </w:p>
        </w:tc>
      </w:tr>
    </w:tbl>
    <w:p w:rsidR="00000000" w:rsidDel="00000000" w:rsidP="00000000" w:rsidRDefault="00000000" w:rsidRPr="00000000" w14:paraId="00000048">
      <w:pPr>
        <w:spacing w:after="80" w:before="0" w:line="276" w:lineRule="auto"/>
        <w:rPr>
          <w:sz w:val="24"/>
          <w:szCs w:val="24"/>
        </w:rPr>
      </w:pPr>
      <w:r w:rsidDel="00000000" w:rsidR="00000000" w:rsidRPr="00000000">
        <w:rPr>
          <w:rtl w:val="0"/>
        </w:rPr>
      </w:r>
    </w:p>
    <w:p w:rsidR="00000000" w:rsidDel="00000000" w:rsidP="00000000" w:rsidRDefault="00000000" w:rsidRPr="00000000" w14:paraId="00000049">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1.3 Codebase Architecture</w:t>
      </w:r>
      <w:r w:rsidDel="00000000" w:rsidR="00000000" w:rsidRPr="00000000">
        <w:rPr>
          <w:rtl w:val="0"/>
        </w:rPr>
      </w:r>
    </w:p>
    <w:p w:rsidR="00000000" w:rsidDel="00000000" w:rsidP="00000000" w:rsidRDefault="00000000" w:rsidRPr="00000000" w14:paraId="0000004A">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The final codebase follows a modular architecture with a clear separation of responsibilities, making the pipeline easier to maintain, extend, and debug.</w:t>
      </w:r>
    </w:p>
    <w:p w:rsidR="00000000" w:rsidDel="00000000" w:rsidP="00000000" w:rsidRDefault="00000000" w:rsidRPr="00000000" w14:paraId="0000004B">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The core/dataset.py module serves as the single source of truth for the instruction prompt and contains the PlantVillageDataset class. The complete training pipeline is implemented in core/trainer.py, which includes Automatic Mixed Precision (AMP), GradScaler, gradient accumulation, checkpoint resume support, and experiment tracking. The core/inference_engine.py module manages the complete inference workflow, including out-of-distribution (OOD) detection, model inference, confidence score estimation, and structured field extraction.</w:t>
      </w:r>
    </w:p>
    <w:p w:rsidR="00000000" w:rsidDel="00000000" w:rsidP="00000000" w:rsidRDefault="00000000" w:rsidRPr="00000000" w14:paraId="0000004C">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The utility modules include utils/model_utils.py, which centralizes the device configuration, model loading functions, and the CLIP-based OOD detection implementation, and utils/paths.py, which provides a configuration-driven path registry through the Paths class and load_config.</w:t>
      </w:r>
    </w:p>
    <w:p w:rsidR="00000000" w:rsidDel="00000000" w:rsidP="00000000" w:rsidRDefault="00000000" w:rsidRPr="00000000" w14:paraId="0000004D">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The project scripts are organized by functionality. The scripts/01_prepare_dataset.py script prepares the dataset and generates captions, scripts/02_train.py serves as the training entry point, scripts/03_inference.py performs inference on individual images, and scripts/04_evaluate.py carries out batch evaluation across all eight metric categories. Finally, app/05_app.py provides a Streamlit-based interface for plant disease diagnosis.</w:t>
      </w:r>
    </w:p>
    <w:p w:rsidR="00000000" w:rsidDel="00000000" w:rsidP="00000000" w:rsidRDefault="00000000" w:rsidRPr="00000000" w14:paraId="0000004E">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2. Dataset Preparation</w:t>
      </w:r>
      <w:r w:rsidDel="00000000" w:rsidR="00000000" w:rsidRPr="00000000">
        <w:rPr>
          <w:rtl w:val="0"/>
        </w:rPr>
      </w:r>
    </w:p>
    <w:p w:rsidR="00000000" w:rsidDel="00000000" w:rsidP="00000000" w:rsidRDefault="00000000" w:rsidRPr="00000000" w14:paraId="0000004F">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2.1 Source Dataset</w:t>
      </w:r>
      <w:r w:rsidDel="00000000" w:rsidR="00000000" w:rsidRPr="00000000">
        <w:rPr>
          <w:rtl w:val="0"/>
        </w:rPr>
      </w:r>
    </w:p>
    <w:p w:rsidR="00000000" w:rsidDel="00000000" w:rsidP="00000000" w:rsidRDefault="00000000" w:rsidRPr="00000000" w14:paraId="00000050">
      <w:pPr>
        <w:spacing w:after="240" w:before="240" w:line="276" w:lineRule="auto"/>
        <w:jc w:val="both"/>
        <w:rPr>
          <w:sz w:val="24"/>
          <w:szCs w:val="24"/>
        </w:rPr>
      </w:pPr>
      <w:r w:rsidDel="00000000" w:rsidR="00000000" w:rsidRPr="00000000">
        <w:rPr>
          <w:sz w:val="24"/>
          <w:szCs w:val="24"/>
          <w:rtl w:val="0"/>
        </w:rPr>
        <w:t xml:space="preserve">The PlantVillage public dataset was used for this work. A 15-class subset covering three crop species was used throughout the pipeline, with the tomato subset, consisting of 10 classes, serving as the primary focus for experimentation and evaluation.</w:t>
      </w:r>
      <w:r w:rsidDel="00000000" w:rsidR="00000000" w:rsidRPr="00000000">
        <w:rPr>
          <w:rtl w:val="0"/>
        </w:rPr>
      </w:r>
    </w:p>
    <w:p w:rsidR="00000000" w:rsidDel="00000000" w:rsidP="00000000" w:rsidRDefault="00000000" w:rsidRPr="00000000" w14:paraId="00000051">
      <w:pPr>
        <w:spacing w:after="60" w:before="120" w:line="276" w:lineRule="auto"/>
        <w:jc w:val="center"/>
        <w:rPr>
          <w:i w:val="1"/>
          <w:iCs w:val="1"/>
          <w:sz w:val="24"/>
          <w:szCs w:val="24"/>
        </w:rPr>
      </w:pPr>
      <w:r w:rsidDel="00000000" w:rsidR="00000000" w:rsidRPr="00000000">
        <w:rPr>
          <w:i w:val="1"/>
          <w:iCs w:val="1"/>
          <w:sz w:val="24"/>
          <w:szCs w:val="24"/>
          <w:rtl w:val="0"/>
        </w:rPr>
        <w:t xml:space="preserve">Table 3: Full dataset class composition</w:t>
      </w:r>
    </w:p>
    <w:tbl>
      <w:tblPr>
        <w:tblStyle w:val="Table3"/>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1152"/>
        <w:gridCol w:w="1440"/>
        <w:gridCol w:w="5141"/>
        <w:tblGridChange w:id="0">
          <w:tblGrid>
            <w:gridCol w:w="1296"/>
            <w:gridCol w:w="1152"/>
            <w:gridCol w:w="1440"/>
            <w:gridCol w:w="5141"/>
          </w:tblGrid>
        </w:tblGridChange>
      </w:tblGrid>
      <w:tr>
        <w:trPr>
          <w:cantSplit w:val="0"/>
          <w:tblHeader w:val="1"/>
        </w:trPr>
        <w:tc>
          <w:tcPr>
            <w:shd w:fill="1f3864" w:val="clear"/>
          </w:tcPr>
          <w:p w:rsidR="00000000" w:rsidDel="00000000" w:rsidP="00000000" w:rsidRDefault="00000000" w:rsidRPr="00000000" w14:paraId="00000052">
            <w:pPr>
              <w:spacing w:line="276" w:lineRule="auto"/>
              <w:jc w:val="center"/>
              <w:rPr>
                <w:sz w:val="24"/>
                <w:szCs w:val="24"/>
              </w:rPr>
            </w:pPr>
            <w:r w:rsidDel="00000000" w:rsidR="00000000" w:rsidRPr="00000000">
              <w:rPr>
                <w:b w:val="1"/>
                <w:bCs w:val="1"/>
                <w:color w:val="ffffff"/>
                <w:sz w:val="24"/>
                <w:szCs w:val="24"/>
                <w:rtl w:val="0"/>
              </w:rPr>
              <w:t xml:space="preserve">Crop</w:t>
            </w:r>
            <w:r w:rsidDel="00000000" w:rsidR="00000000" w:rsidRPr="00000000">
              <w:rPr>
                <w:rtl w:val="0"/>
              </w:rPr>
            </w:r>
          </w:p>
        </w:tc>
        <w:tc>
          <w:tcPr>
            <w:shd w:fill="1f3864" w:val="clear"/>
          </w:tcPr>
          <w:p w:rsidR="00000000" w:rsidDel="00000000" w:rsidP="00000000" w:rsidRDefault="00000000" w:rsidRPr="00000000" w14:paraId="00000053">
            <w:pPr>
              <w:spacing w:line="276" w:lineRule="auto"/>
              <w:jc w:val="center"/>
              <w:rPr>
                <w:sz w:val="24"/>
                <w:szCs w:val="24"/>
              </w:rPr>
            </w:pPr>
            <w:r w:rsidDel="00000000" w:rsidR="00000000" w:rsidRPr="00000000">
              <w:rPr>
                <w:b w:val="1"/>
                <w:bCs w:val="1"/>
                <w:color w:val="ffffff"/>
                <w:sz w:val="24"/>
                <w:szCs w:val="24"/>
                <w:rtl w:val="0"/>
              </w:rPr>
              <w:t xml:space="preserve">Classes (n)</w:t>
            </w:r>
            <w:r w:rsidDel="00000000" w:rsidR="00000000" w:rsidRPr="00000000">
              <w:rPr>
                <w:rtl w:val="0"/>
              </w:rPr>
            </w:r>
          </w:p>
        </w:tc>
        <w:tc>
          <w:tcPr>
            <w:shd w:fill="1f3864" w:val="clear"/>
          </w:tcPr>
          <w:p w:rsidR="00000000" w:rsidDel="00000000" w:rsidP="00000000" w:rsidRDefault="00000000" w:rsidRPr="00000000" w14:paraId="00000054">
            <w:pPr>
              <w:spacing w:line="276" w:lineRule="auto"/>
              <w:jc w:val="center"/>
              <w:rPr>
                <w:sz w:val="24"/>
                <w:szCs w:val="24"/>
              </w:rPr>
            </w:pPr>
            <w:r w:rsidDel="00000000" w:rsidR="00000000" w:rsidRPr="00000000">
              <w:rPr>
                <w:b w:val="1"/>
                <w:bCs w:val="1"/>
                <w:color w:val="ffffff"/>
                <w:sz w:val="24"/>
                <w:szCs w:val="24"/>
                <w:rtl w:val="0"/>
              </w:rPr>
              <w:t xml:space="preserve">Total Images</w:t>
            </w:r>
            <w:r w:rsidDel="00000000" w:rsidR="00000000" w:rsidRPr="00000000">
              <w:rPr>
                <w:rtl w:val="0"/>
              </w:rPr>
            </w:r>
          </w:p>
        </w:tc>
        <w:tc>
          <w:tcPr>
            <w:shd w:fill="1f3864" w:val="clear"/>
          </w:tcPr>
          <w:p w:rsidR="00000000" w:rsidDel="00000000" w:rsidP="00000000" w:rsidRDefault="00000000" w:rsidRPr="00000000" w14:paraId="00000055">
            <w:pPr>
              <w:spacing w:line="276" w:lineRule="auto"/>
              <w:jc w:val="center"/>
              <w:rPr>
                <w:sz w:val="24"/>
                <w:szCs w:val="24"/>
              </w:rPr>
            </w:pPr>
            <w:r w:rsidDel="00000000" w:rsidR="00000000" w:rsidRPr="00000000">
              <w:rPr>
                <w:b w:val="1"/>
                <w:bCs w:val="1"/>
                <w:color w:val="ffffff"/>
                <w:sz w:val="24"/>
                <w:szCs w:val="24"/>
                <w:rtl w:val="0"/>
              </w:rPr>
              <w:t xml:space="preserve">Disease Classes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6">
            <w:pPr>
              <w:spacing w:line="276" w:lineRule="auto"/>
              <w:jc w:val="left"/>
              <w:rPr>
                <w:sz w:val="24"/>
                <w:szCs w:val="24"/>
              </w:rPr>
            </w:pPr>
            <w:r w:rsidDel="00000000" w:rsidR="00000000" w:rsidRPr="00000000">
              <w:rPr>
                <w:sz w:val="24"/>
                <w:szCs w:val="24"/>
                <w:rtl w:val="0"/>
              </w:rPr>
              <w:t xml:space="preserve">Tomato</w:t>
            </w:r>
          </w:p>
        </w:tc>
        <w:tc>
          <w:tcPr>
            <w:shd w:fill="ffffff" w:val="clear"/>
          </w:tcPr>
          <w:p w:rsidR="00000000" w:rsidDel="00000000" w:rsidP="00000000" w:rsidRDefault="00000000" w:rsidRPr="00000000" w14:paraId="00000057">
            <w:pPr>
              <w:spacing w:line="276" w:lineRule="auto"/>
              <w:jc w:val="center"/>
              <w:rPr>
                <w:sz w:val="24"/>
                <w:szCs w:val="24"/>
              </w:rPr>
            </w:pPr>
            <w:r w:rsidDel="00000000" w:rsidR="00000000" w:rsidRPr="00000000">
              <w:rPr>
                <w:sz w:val="24"/>
                <w:szCs w:val="24"/>
                <w:rtl w:val="0"/>
              </w:rPr>
              <w:t xml:space="preserve">10</w:t>
            </w:r>
          </w:p>
        </w:tc>
        <w:tc>
          <w:tcPr>
            <w:shd w:fill="ffffff" w:val="clear"/>
          </w:tcPr>
          <w:p w:rsidR="00000000" w:rsidDel="00000000" w:rsidP="00000000" w:rsidRDefault="00000000" w:rsidRPr="00000000" w14:paraId="00000058">
            <w:pPr>
              <w:spacing w:line="276" w:lineRule="auto"/>
              <w:jc w:val="center"/>
              <w:rPr>
                <w:sz w:val="24"/>
                <w:szCs w:val="24"/>
              </w:rPr>
            </w:pPr>
            <w:r w:rsidDel="00000000" w:rsidR="00000000" w:rsidRPr="00000000">
              <w:rPr>
                <w:sz w:val="24"/>
                <w:szCs w:val="24"/>
                <w:rtl w:val="0"/>
              </w:rPr>
              <w:t xml:space="preserve">~18,160</w:t>
            </w:r>
          </w:p>
        </w:tc>
        <w:tc>
          <w:tcPr>
            <w:shd w:fill="ffffff" w:val="clear"/>
          </w:tcPr>
          <w:p w:rsidR="00000000" w:rsidDel="00000000" w:rsidP="00000000" w:rsidRDefault="00000000" w:rsidRPr="00000000" w14:paraId="00000059">
            <w:pPr>
              <w:spacing w:line="276" w:lineRule="auto"/>
              <w:jc w:val="center"/>
              <w:rPr>
                <w:sz w:val="24"/>
                <w:szCs w:val="24"/>
              </w:rPr>
            </w:pPr>
            <w:r w:rsidDel="00000000" w:rsidR="00000000" w:rsidRPr="00000000">
              <w:rPr>
                <w:sz w:val="24"/>
                <w:szCs w:val="24"/>
                <w:rtl w:val="0"/>
              </w:rPr>
              <w:t xml:space="preserve">Early Blight, Late Blight, Bacterial Spot, Leaf Mold, Septoria Leaf Spot, Spider Mites, Target Spot, Mosaic Virus, Yellow Leaf Curl Virus, Healthy</w:t>
            </w:r>
          </w:p>
        </w:tc>
      </w:tr>
      <w:tr>
        <w:trPr>
          <w:cantSplit w:val="0"/>
          <w:tblHeader w:val="0"/>
        </w:trPr>
        <w:tc>
          <w:tcPr>
            <w:shd w:fill="f2f2f2" w:val="clear"/>
          </w:tcPr>
          <w:p w:rsidR="00000000" w:rsidDel="00000000" w:rsidP="00000000" w:rsidRDefault="00000000" w:rsidRPr="00000000" w14:paraId="0000005A">
            <w:pPr>
              <w:spacing w:line="276" w:lineRule="auto"/>
              <w:jc w:val="left"/>
              <w:rPr>
                <w:sz w:val="24"/>
                <w:szCs w:val="24"/>
              </w:rPr>
            </w:pPr>
            <w:r w:rsidDel="00000000" w:rsidR="00000000" w:rsidRPr="00000000">
              <w:rPr>
                <w:sz w:val="24"/>
                <w:szCs w:val="24"/>
                <w:rtl w:val="0"/>
              </w:rPr>
              <w:t xml:space="preserve">Potato</w:t>
            </w:r>
          </w:p>
        </w:tc>
        <w:tc>
          <w:tcPr>
            <w:shd w:fill="f2f2f2" w:val="clear"/>
          </w:tcPr>
          <w:p w:rsidR="00000000" w:rsidDel="00000000" w:rsidP="00000000" w:rsidRDefault="00000000" w:rsidRPr="00000000" w14:paraId="0000005B">
            <w:pPr>
              <w:spacing w:line="276" w:lineRule="auto"/>
              <w:jc w:val="center"/>
              <w:rPr>
                <w:sz w:val="24"/>
                <w:szCs w:val="24"/>
              </w:rPr>
            </w:pPr>
            <w:r w:rsidDel="00000000" w:rsidR="00000000" w:rsidRPr="00000000">
              <w:rPr>
                <w:sz w:val="24"/>
                <w:szCs w:val="24"/>
                <w:rtl w:val="0"/>
              </w:rPr>
              <w:t xml:space="preserve">3</w:t>
            </w:r>
          </w:p>
        </w:tc>
        <w:tc>
          <w:tcPr>
            <w:shd w:fill="f2f2f2" w:val="clear"/>
          </w:tcPr>
          <w:p w:rsidR="00000000" w:rsidDel="00000000" w:rsidP="00000000" w:rsidRDefault="00000000" w:rsidRPr="00000000" w14:paraId="0000005C">
            <w:pPr>
              <w:spacing w:line="276" w:lineRule="auto"/>
              <w:jc w:val="center"/>
              <w:rPr>
                <w:sz w:val="24"/>
                <w:szCs w:val="24"/>
              </w:rPr>
            </w:pPr>
            <w:r w:rsidDel="00000000" w:rsidR="00000000" w:rsidRPr="00000000">
              <w:rPr>
                <w:sz w:val="24"/>
                <w:szCs w:val="24"/>
                <w:rtl w:val="0"/>
              </w:rPr>
              <w:t xml:space="preserve">~2,152</w:t>
            </w:r>
          </w:p>
        </w:tc>
        <w:tc>
          <w:tcPr>
            <w:shd w:fill="f2f2f2" w:val="clear"/>
          </w:tcPr>
          <w:p w:rsidR="00000000" w:rsidDel="00000000" w:rsidP="00000000" w:rsidRDefault="00000000" w:rsidRPr="00000000" w14:paraId="0000005D">
            <w:pPr>
              <w:spacing w:line="276" w:lineRule="auto"/>
              <w:jc w:val="center"/>
              <w:rPr>
                <w:sz w:val="24"/>
                <w:szCs w:val="24"/>
              </w:rPr>
            </w:pPr>
            <w:r w:rsidDel="00000000" w:rsidR="00000000" w:rsidRPr="00000000">
              <w:rPr>
                <w:sz w:val="24"/>
                <w:szCs w:val="24"/>
                <w:rtl w:val="0"/>
              </w:rPr>
              <w:t xml:space="preserve">Early Blight, Late Blight, Healthy</w:t>
            </w:r>
          </w:p>
        </w:tc>
      </w:tr>
      <w:tr>
        <w:trPr>
          <w:cantSplit w:val="0"/>
          <w:tblHeader w:val="0"/>
        </w:trPr>
        <w:tc>
          <w:tcPr>
            <w:shd w:fill="ffffff" w:val="clear"/>
          </w:tcPr>
          <w:p w:rsidR="00000000" w:rsidDel="00000000" w:rsidP="00000000" w:rsidRDefault="00000000" w:rsidRPr="00000000" w14:paraId="0000005E">
            <w:pPr>
              <w:spacing w:line="276" w:lineRule="auto"/>
              <w:jc w:val="left"/>
              <w:rPr>
                <w:sz w:val="24"/>
                <w:szCs w:val="24"/>
              </w:rPr>
            </w:pPr>
            <w:r w:rsidDel="00000000" w:rsidR="00000000" w:rsidRPr="00000000">
              <w:rPr>
                <w:sz w:val="24"/>
                <w:szCs w:val="24"/>
                <w:rtl w:val="0"/>
              </w:rPr>
              <w:t xml:space="preserve">Pepper Bell</w:t>
            </w:r>
          </w:p>
        </w:tc>
        <w:tc>
          <w:tcPr>
            <w:shd w:fill="ffffff" w:val="clear"/>
          </w:tcPr>
          <w:p w:rsidR="00000000" w:rsidDel="00000000" w:rsidP="00000000" w:rsidRDefault="00000000" w:rsidRPr="00000000" w14:paraId="0000005F">
            <w:pPr>
              <w:spacing w:line="276" w:lineRule="auto"/>
              <w:jc w:val="center"/>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060">
            <w:pPr>
              <w:spacing w:line="276" w:lineRule="auto"/>
              <w:jc w:val="center"/>
              <w:rPr>
                <w:sz w:val="24"/>
                <w:szCs w:val="24"/>
              </w:rPr>
            </w:pPr>
            <w:r w:rsidDel="00000000" w:rsidR="00000000" w:rsidRPr="00000000">
              <w:rPr>
                <w:sz w:val="24"/>
                <w:szCs w:val="24"/>
                <w:rtl w:val="0"/>
              </w:rPr>
              <w:t xml:space="preserve">~2,475</w:t>
            </w:r>
          </w:p>
        </w:tc>
        <w:tc>
          <w:tcPr>
            <w:shd w:fill="ffffff" w:val="clear"/>
          </w:tcPr>
          <w:p w:rsidR="00000000" w:rsidDel="00000000" w:rsidP="00000000" w:rsidRDefault="00000000" w:rsidRPr="00000000" w14:paraId="00000061">
            <w:pPr>
              <w:spacing w:line="276" w:lineRule="auto"/>
              <w:jc w:val="center"/>
              <w:rPr>
                <w:sz w:val="24"/>
                <w:szCs w:val="24"/>
              </w:rPr>
            </w:pPr>
            <w:r w:rsidDel="00000000" w:rsidR="00000000" w:rsidRPr="00000000">
              <w:rPr>
                <w:sz w:val="24"/>
                <w:szCs w:val="24"/>
                <w:rtl w:val="0"/>
              </w:rPr>
              <w:t xml:space="preserve">Bacterial Spot, Healthy</w:t>
            </w:r>
          </w:p>
        </w:tc>
      </w:tr>
      <w:tr>
        <w:trPr>
          <w:cantSplit w:val="0"/>
          <w:tblHeader w:val="0"/>
        </w:trPr>
        <w:tc>
          <w:tcPr>
            <w:shd w:fill="f2f2f2" w:val="clear"/>
          </w:tcPr>
          <w:p w:rsidR="00000000" w:rsidDel="00000000" w:rsidP="00000000" w:rsidRDefault="00000000" w:rsidRPr="00000000" w14:paraId="00000062">
            <w:pPr>
              <w:spacing w:line="276" w:lineRule="auto"/>
              <w:jc w:val="left"/>
              <w:rPr>
                <w:sz w:val="24"/>
                <w:szCs w:val="24"/>
              </w:rPr>
            </w:pPr>
            <w:r w:rsidDel="00000000" w:rsidR="00000000" w:rsidRPr="00000000">
              <w:rPr>
                <w:sz w:val="24"/>
                <w:szCs w:val="24"/>
                <w:rtl w:val="0"/>
              </w:rPr>
              <w:t xml:space="preserve">Total</w:t>
            </w:r>
          </w:p>
        </w:tc>
        <w:tc>
          <w:tcPr>
            <w:shd w:fill="f2f2f2" w:val="clear"/>
          </w:tcPr>
          <w:p w:rsidR="00000000" w:rsidDel="00000000" w:rsidP="00000000" w:rsidRDefault="00000000" w:rsidRPr="00000000" w14:paraId="00000063">
            <w:pPr>
              <w:spacing w:line="276" w:lineRule="auto"/>
              <w:jc w:val="center"/>
              <w:rPr>
                <w:sz w:val="24"/>
                <w:szCs w:val="24"/>
              </w:rPr>
            </w:pPr>
            <w:r w:rsidDel="00000000" w:rsidR="00000000" w:rsidRPr="00000000">
              <w:rPr>
                <w:sz w:val="24"/>
                <w:szCs w:val="24"/>
                <w:rtl w:val="0"/>
              </w:rPr>
              <w:t xml:space="preserve">15</w:t>
            </w:r>
          </w:p>
        </w:tc>
        <w:tc>
          <w:tcPr>
            <w:shd w:fill="f2f2f2" w:val="clear"/>
          </w:tcPr>
          <w:p w:rsidR="00000000" w:rsidDel="00000000" w:rsidP="00000000" w:rsidRDefault="00000000" w:rsidRPr="00000000" w14:paraId="00000064">
            <w:pPr>
              <w:spacing w:line="276" w:lineRule="auto"/>
              <w:jc w:val="center"/>
              <w:rPr>
                <w:sz w:val="24"/>
                <w:szCs w:val="24"/>
              </w:rPr>
            </w:pPr>
            <w:r w:rsidDel="00000000" w:rsidR="00000000" w:rsidRPr="00000000">
              <w:rPr>
                <w:sz w:val="24"/>
                <w:szCs w:val="24"/>
                <w:rtl w:val="0"/>
              </w:rPr>
              <w:t xml:space="preserve">~20,600</w:t>
            </w:r>
          </w:p>
        </w:tc>
        <w:tc>
          <w:tcPr>
            <w:shd w:fill="f2f2f2" w:val="clear"/>
          </w:tcPr>
          <w:p w:rsidR="00000000" w:rsidDel="00000000" w:rsidP="00000000" w:rsidRDefault="00000000" w:rsidRPr="00000000" w14:paraId="00000065">
            <w:pPr>
              <w:spacing w:line="276" w:lineRule="auto"/>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66">
      <w:pPr>
        <w:spacing w:after="80" w:before="0" w:line="276" w:lineRule="auto"/>
        <w:rPr>
          <w:sz w:val="24"/>
          <w:szCs w:val="24"/>
        </w:rPr>
      </w:pPr>
      <w:r w:rsidDel="00000000" w:rsidR="00000000" w:rsidRPr="00000000">
        <w:rPr>
          <w:rtl w:val="0"/>
        </w:rPr>
      </w:r>
    </w:p>
    <w:p w:rsidR="00000000" w:rsidDel="00000000" w:rsidP="00000000" w:rsidRDefault="00000000" w:rsidRPr="00000000" w14:paraId="00000067">
      <w:pPr>
        <w:pStyle w:val="Heading2"/>
        <w:spacing w:after="100" w:before="220" w:line="276" w:lineRule="auto"/>
        <w:rPr>
          <w:sz w:val="24"/>
          <w:szCs w:val="24"/>
        </w:rPr>
      </w:pPr>
      <w:r w:rsidDel="00000000" w:rsidR="00000000" w:rsidRPr="00000000">
        <w:rPr>
          <w:b w:val="1"/>
          <w:bCs w:val="1"/>
          <w:color w:val="2e74b5"/>
          <w:sz w:val="24"/>
          <w:szCs w:val="24"/>
          <w:rtl w:val="0"/>
        </w:rPr>
        <w:t xml:space="preserve">2.2 Folder Name Parser</w:t>
      </w:r>
      <w:r w:rsidDel="00000000" w:rsidR="00000000" w:rsidRPr="00000000">
        <w:rPr>
          <w:rtl w:val="0"/>
        </w:rPr>
      </w:r>
    </w:p>
    <w:p w:rsidR="00000000" w:rsidDel="00000000" w:rsidP="00000000" w:rsidRDefault="00000000" w:rsidRPr="00000000" w14:paraId="00000068">
      <w:pPr>
        <w:spacing w:after="240" w:before="240" w:line="276" w:lineRule="auto"/>
        <w:jc w:val="both"/>
        <w:rPr>
          <w:sz w:val="24"/>
          <w:szCs w:val="24"/>
        </w:rPr>
      </w:pPr>
      <w:r w:rsidDel="00000000" w:rsidR="00000000" w:rsidRPr="00000000">
        <w:rPr>
          <w:sz w:val="24"/>
          <w:szCs w:val="24"/>
          <w:rtl w:val="0"/>
        </w:rPr>
        <w:t xml:space="preserve">The PlantVillage dataset uses three different separator conventions across folder names. A custom parser was developed to correctly handle all naming formats:</w:t>
      </w:r>
    </w:p>
    <w:p w:rsidR="00000000" w:rsidDel="00000000" w:rsidP="00000000" w:rsidRDefault="00000000" w:rsidRPr="00000000" w14:paraId="00000069">
      <w:pPr>
        <w:spacing w:after="0" w:before="0" w:line="276" w:lineRule="auto"/>
        <w:jc w:val="both"/>
        <w:rPr>
          <w:sz w:val="24"/>
          <w:szCs w:val="24"/>
        </w:rPr>
      </w:pPr>
      <w:r w:rsidDel="00000000" w:rsidR="00000000" w:rsidRPr="00000000">
        <w:rPr>
          <w:sz w:val="24"/>
          <w:szCs w:val="24"/>
          <w:rtl w:val="0"/>
        </w:rPr>
        <w:t xml:space="preserve">Tomato_Early_blight -&gt; Single underscore</w:t>
      </w:r>
    </w:p>
    <w:p w:rsidR="00000000" w:rsidDel="00000000" w:rsidP="00000000" w:rsidRDefault="00000000" w:rsidRPr="00000000" w14:paraId="0000006A">
      <w:pPr>
        <w:spacing w:after="0" w:before="0" w:line="276" w:lineRule="auto"/>
        <w:jc w:val="both"/>
        <w:rPr>
          <w:sz w:val="24"/>
          <w:szCs w:val="24"/>
        </w:rPr>
      </w:pPr>
      <w:r w:rsidDel="00000000" w:rsidR="00000000" w:rsidRPr="00000000">
        <w:rPr>
          <w:sz w:val="24"/>
          <w:szCs w:val="24"/>
          <w:rtl w:val="0"/>
        </w:rPr>
        <w:t xml:space="preserve">Pepper__bell___Bacterial -&gt; Double underscore</w:t>
      </w:r>
    </w:p>
    <w:p w:rsidR="00000000" w:rsidDel="00000000" w:rsidP="00000000" w:rsidRDefault="00000000" w:rsidRPr="00000000" w14:paraId="0000006B">
      <w:pPr>
        <w:spacing w:after="0" w:before="0" w:line="276" w:lineRule="auto"/>
        <w:jc w:val="both"/>
        <w:rPr>
          <w:sz w:val="24"/>
          <w:szCs w:val="24"/>
        </w:rPr>
      </w:pPr>
      <w:r w:rsidDel="00000000" w:rsidR="00000000" w:rsidRPr="00000000">
        <w:rPr>
          <w:sz w:val="24"/>
          <w:szCs w:val="24"/>
          <w:rtl w:val="0"/>
        </w:rPr>
        <w:t xml:space="preserve">Potato___Late_blight -&gt; Triple underscore</w:t>
      </w:r>
    </w:p>
    <w:p w:rsidR="00000000" w:rsidDel="00000000" w:rsidP="00000000" w:rsidRDefault="00000000" w:rsidRPr="00000000" w14:paraId="0000006C">
      <w:pPr>
        <w:spacing w:after="240" w:before="240" w:line="276" w:lineRule="auto"/>
        <w:jc w:val="both"/>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parse_folder_name()</w:t>
      </w:r>
      <w:r w:rsidDel="00000000" w:rsidR="00000000" w:rsidRPr="00000000">
        <w:rPr>
          <w:sz w:val="24"/>
          <w:szCs w:val="24"/>
          <w:rtl w:val="0"/>
        </w:rPr>
        <w:t xml:space="preserve"> function follows a longest-separator-first approach (triple -&gt; double -&gt; single) to accurately extract the plant species and disease condition without relying on a manual lookup table. This approach prevents silent mislabeling that could otherwise affect caption generation.</w:t>
      </w:r>
    </w:p>
    <w:p w:rsidR="00000000" w:rsidDel="00000000" w:rsidP="00000000" w:rsidRDefault="00000000" w:rsidRPr="00000000" w14:paraId="0000006D">
      <w:pPr>
        <w:spacing w:after="60" w:before="60" w:line="276" w:lineRule="auto"/>
        <w:jc w:val="both"/>
        <w:rPr>
          <w:sz w:val="24"/>
          <w:szCs w:val="24"/>
        </w:rPr>
      </w:pPr>
      <w:r w:rsidDel="00000000" w:rsidR="00000000" w:rsidRPr="00000000">
        <w:rPr>
          <w:rtl w:val="0"/>
        </w:rPr>
      </w:r>
    </w:p>
    <w:p w:rsidR="00000000" w:rsidDel="00000000" w:rsidP="00000000" w:rsidRDefault="00000000" w:rsidRPr="00000000" w14:paraId="0000006E">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2.3 Caption Generation Strategy</w:t>
      </w:r>
      <w:r w:rsidDel="00000000" w:rsidR="00000000" w:rsidRPr="00000000">
        <w:rPr>
          <w:rtl w:val="0"/>
        </w:rPr>
      </w:r>
    </w:p>
    <w:p w:rsidR="00000000" w:rsidDel="00000000" w:rsidP="00000000" w:rsidRDefault="00000000" w:rsidRPr="00000000" w14:paraId="0000006F">
      <w:pPr>
        <w:spacing w:after="240" w:before="240" w:line="276" w:lineRule="auto"/>
        <w:jc w:val="both"/>
        <w:rPr>
          <w:sz w:val="24"/>
          <w:szCs w:val="24"/>
        </w:rPr>
      </w:pPr>
      <w:r w:rsidDel="00000000" w:rsidR="00000000" w:rsidRPr="00000000">
        <w:rPr>
          <w:sz w:val="24"/>
          <w:szCs w:val="24"/>
          <w:rtl w:val="0"/>
        </w:rPr>
        <w:t xml:space="preserve">The PlantVillage dataset provides only images and class labels, without any accompanying text descriptions. To enable vision-language training, a structured five-field caption was automatically generated for every image and used as the text supervision signal.</w:t>
      </w:r>
    </w:p>
    <w:p w:rsidR="00000000" w:rsidDel="00000000" w:rsidP="00000000" w:rsidRDefault="00000000" w:rsidRPr="00000000" w14:paraId="00000070">
      <w:pPr>
        <w:spacing w:after="240" w:before="240" w:line="276" w:lineRule="auto"/>
        <w:jc w:val="both"/>
        <w:rPr>
          <w:sz w:val="24"/>
          <w:szCs w:val="24"/>
        </w:rPr>
      </w:pPr>
      <w:r w:rsidDel="00000000" w:rsidR="00000000" w:rsidRPr="00000000">
        <w:rPr>
          <w:sz w:val="24"/>
          <w:szCs w:val="24"/>
          <w:rtl w:val="0"/>
        </w:rPr>
        <w:t xml:space="preserve">The caption format followed the structure below:</w:t>
      </w:r>
    </w:p>
    <w:p w:rsidR="00000000" w:rsidDel="00000000" w:rsidP="00000000" w:rsidRDefault="00000000" w:rsidRPr="00000000" w14:paraId="00000071">
      <w:pPr>
        <w:spacing w:after="240" w:before="240" w:line="276" w:lineRule="auto"/>
        <w:ind w:left="720" w:firstLine="0"/>
        <w:jc w:val="both"/>
        <w:rPr>
          <w:i w:val="1"/>
          <w:iCs w:val="1"/>
          <w:sz w:val="24"/>
          <w:szCs w:val="24"/>
        </w:rPr>
      </w:pPr>
      <w:r w:rsidDel="00000000" w:rsidR="00000000" w:rsidRPr="00000000">
        <w:rPr>
          <w:i w:val="1"/>
          <w:iCs w:val="1"/>
          <w:sz w:val="24"/>
          <w:szCs w:val="24"/>
          <w:rtl w:val="0"/>
        </w:rPr>
        <w:t xml:space="preserve">Plant: {plant_name}. Condition: {disease_condition}. Severity: {severity}. {Visual symptom description specific to the disease and image index.}</w:t>
      </w:r>
    </w:p>
    <w:p w:rsidR="00000000" w:rsidDel="00000000" w:rsidP="00000000" w:rsidRDefault="00000000" w:rsidRPr="00000000" w14:paraId="00000072">
      <w:pPr>
        <w:spacing w:after="240" w:before="240" w:line="276" w:lineRule="auto"/>
        <w:jc w:val="both"/>
        <w:rPr>
          <w:sz w:val="24"/>
          <w:szCs w:val="24"/>
        </w:rPr>
      </w:pPr>
      <w:r w:rsidDel="00000000" w:rsidR="00000000" w:rsidRPr="00000000">
        <w:rPr>
          <w:sz w:val="24"/>
          <w:szCs w:val="24"/>
          <w:rtl w:val="0"/>
        </w:rPr>
        <w:t xml:space="preserve">To introduce linguistic diversity, ten distinct caption templates were created for each disease class. These templates were assigned using a round-robin strategy based on the image index (</w:t>
      </w:r>
      <w:r w:rsidDel="00000000" w:rsidR="00000000" w:rsidRPr="00000000">
        <w:rPr>
          <w:sz w:val="24"/>
          <w:szCs w:val="24"/>
          <w:rtl w:val="0"/>
        </w:rPr>
        <w:t xml:space="preserve">img_index % 10</w:t>
      </w:r>
      <w:r w:rsidDel="00000000" w:rsidR="00000000" w:rsidRPr="00000000">
        <w:rPr>
          <w:sz w:val="24"/>
          <w:szCs w:val="24"/>
          <w:rtl w:val="0"/>
        </w:rPr>
        <w:t xml:space="preserve">). This prevented the model from memorizing a single sentence pattern and encouraged it to learn the relationship between visual features and the structured caption format.</w:t>
      </w:r>
    </w:p>
    <w:p w:rsidR="00000000" w:rsidDel="00000000" w:rsidP="00000000" w:rsidRDefault="00000000" w:rsidRPr="00000000" w14:paraId="00000073">
      <w:pPr>
        <w:spacing w:after="240" w:before="240" w:line="276" w:lineRule="auto"/>
        <w:jc w:val="both"/>
        <w:rPr>
          <w:sz w:val="24"/>
          <w:szCs w:val="24"/>
        </w:rPr>
      </w:pPr>
      <w:r w:rsidDel="00000000" w:rsidR="00000000" w:rsidRPr="00000000">
        <w:rPr>
          <w:sz w:val="24"/>
          <w:szCs w:val="24"/>
          <w:rtl w:val="0"/>
        </w:rPr>
        <w:t xml:space="preserve">During the initial stages of development, a single-template approach was tested. Although the training loss quickly converged to near zero, the classification accuracy remained at 0%, indicating that the model had memorized the repeated text instead of learning the intended vision-to-text mapping.</w:t>
      </w:r>
      <w:r w:rsidDel="00000000" w:rsidR="00000000" w:rsidRPr="00000000">
        <w:rPr>
          <w:rtl w:val="0"/>
        </w:rPr>
      </w:r>
    </w:p>
    <w:p w:rsidR="00000000" w:rsidDel="00000000" w:rsidP="00000000" w:rsidRDefault="00000000" w:rsidRPr="00000000" w14:paraId="00000074">
      <w:pPr>
        <w:spacing w:after="60" w:before="120" w:line="276" w:lineRule="auto"/>
        <w:jc w:val="center"/>
        <w:rPr>
          <w:i w:val="1"/>
          <w:iCs w:val="1"/>
          <w:sz w:val="24"/>
          <w:szCs w:val="24"/>
        </w:rPr>
      </w:pPr>
      <w:r w:rsidDel="00000000" w:rsidR="00000000" w:rsidRPr="00000000">
        <w:rPr>
          <w:i w:val="1"/>
          <w:iCs w:val="1"/>
          <w:sz w:val="24"/>
          <w:szCs w:val="24"/>
          <w:rtl w:val="0"/>
        </w:rPr>
        <w:t xml:space="preserve">Table 4: Severity label numeric mapping (used for regression evaluation)</w:t>
      </w:r>
    </w:p>
    <w:tbl>
      <w:tblPr>
        <w:tblStyle w:val="Table4"/>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6"/>
        <w:gridCol w:w="1440"/>
        <w:gridCol w:w="5573"/>
        <w:tblGridChange w:id="0">
          <w:tblGrid>
            <w:gridCol w:w="2016"/>
            <w:gridCol w:w="1440"/>
            <w:gridCol w:w="5573"/>
          </w:tblGrid>
        </w:tblGridChange>
      </w:tblGrid>
      <w:tr>
        <w:trPr>
          <w:cantSplit w:val="0"/>
          <w:tblHeader w:val="1"/>
        </w:trPr>
        <w:tc>
          <w:tcPr>
            <w:shd w:fill="1f3864" w:val="clear"/>
          </w:tcPr>
          <w:p w:rsidR="00000000" w:rsidDel="00000000" w:rsidP="00000000" w:rsidRDefault="00000000" w:rsidRPr="00000000" w14:paraId="00000075">
            <w:pPr>
              <w:spacing w:line="276" w:lineRule="auto"/>
              <w:jc w:val="center"/>
              <w:rPr>
                <w:sz w:val="24"/>
                <w:szCs w:val="24"/>
              </w:rPr>
            </w:pPr>
            <w:r w:rsidDel="00000000" w:rsidR="00000000" w:rsidRPr="00000000">
              <w:rPr>
                <w:b w:val="1"/>
                <w:bCs w:val="1"/>
                <w:color w:val="ffffff"/>
                <w:sz w:val="24"/>
                <w:szCs w:val="24"/>
                <w:rtl w:val="0"/>
              </w:rPr>
              <w:t xml:space="preserve">String Label</w:t>
            </w:r>
            <w:r w:rsidDel="00000000" w:rsidR="00000000" w:rsidRPr="00000000">
              <w:rPr>
                <w:rtl w:val="0"/>
              </w:rPr>
            </w:r>
          </w:p>
        </w:tc>
        <w:tc>
          <w:tcPr>
            <w:shd w:fill="1f3864" w:val="clear"/>
          </w:tcPr>
          <w:p w:rsidR="00000000" w:rsidDel="00000000" w:rsidP="00000000" w:rsidRDefault="00000000" w:rsidRPr="00000000" w14:paraId="00000076">
            <w:pPr>
              <w:spacing w:line="276" w:lineRule="auto"/>
              <w:jc w:val="center"/>
              <w:rPr>
                <w:sz w:val="24"/>
                <w:szCs w:val="24"/>
              </w:rPr>
            </w:pPr>
            <w:r w:rsidDel="00000000" w:rsidR="00000000" w:rsidRPr="00000000">
              <w:rPr>
                <w:b w:val="1"/>
                <w:bCs w:val="1"/>
                <w:color w:val="ffffff"/>
                <w:sz w:val="24"/>
                <w:szCs w:val="24"/>
                <w:rtl w:val="0"/>
              </w:rPr>
              <w:t xml:space="preserve">Numeric Value</w:t>
            </w:r>
            <w:r w:rsidDel="00000000" w:rsidR="00000000" w:rsidRPr="00000000">
              <w:rPr>
                <w:rtl w:val="0"/>
              </w:rPr>
            </w:r>
          </w:p>
        </w:tc>
        <w:tc>
          <w:tcPr>
            <w:shd w:fill="1f3864" w:val="clear"/>
          </w:tcPr>
          <w:p w:rsidR="00000000" w:rsidDel="00000000" w:rsidP="00000000" w:rsidRDefault="00000000" w:rsidRPr="00000000" w14:paraId="00000077">
            <w:pPr>
              <w:spacing w:line="276" w:lineRule="auto"/>
              <w:jc w:val="center"/>
              <w:rPr>
                <w:sz w:val="24"/>
                <w:szCs w:val="24"/>
              </w:rPr>
            </w:pPr>
            <w:r w:rsidDel="00000000" w:rsidR="00000000" w:rsidRPr="00000000">
              <w:rPr>
                <w:b w:val="1"/>
                <w:bCs w:val="1"/>
                <w:color w:val="ffffff"/>
                <w:sz w:val="24"/>
                <w:szCs w:val="24"/>
                <w:rtl w:val="0"/>
              </w:rPr>
              <w:t xml:space="preserve">Disease Classes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8">
            <w:pPr>
              <w:spacing w:line="276" w:lineRule="auto"/>
              <w:jc w:val="left"/>
              <w:rPr>
                <w:sz w:val="24"/>
                <w:szCs w:val="24"/>
              </w:rPr>
            </w:pPr>
            <w:r w:rsidDel="00000000" w:rsidR="00000000" w:rsidRPr="00000000">
              <w:rPr>
                <w:sz w:val="24"/>
                <w:szCs w:val="24"/>
                <w:rtl w:val="0"/>
              </w:rPr>
              <w:t xml:space="preserve">None</w:t>
            </w:r>
          </w:p>
        </w:tc>
        <w:tc>
          <w:tcPr>
            <w:shd w:fill="ffffff" w:val="clear"/>
          </w:tcPr>
          <w:p w:rsidR="00000000" w:rsidDel="00000000" w:rsidP="00000000" w:rsidRDefault="00000000" w:rsidRPr="00000000" w14:paraId="00000079">
            <w:pPr>
              <w:spacing w:line="276" w:lineRule="auto"/>
              <w:jc w:val="center"/>
              <w:rPr>
                <w:sz w:val="24"/>
                <w:szCs w:val="24"/>
              </w:rPr>
            </w:pPr>
            <w:r w:rsidDel="00000000" w:rsidR="00000000" w:rsidRPr="00000000">
              <w:rPr>
                <w:sz w:val="24"/>
                <w:szCs w:val="24"/>
                <w:rtl w:val="0"/>
              </w:rPr>
              <w:t xml:space="preserve">0</w:t>
            </w:r>
          </w:p>
        </w:tc>
        <w:tc>
          <w:tcPr>
            <w:shd w:fill="ffffff" w:val="clear"/>
          </w:tcPr>
          <w:p w:rsidR="00000000" w:rsidDel="00000000" w:rsidP="00000000" w:rsidRDefault="00000000" w:rsidRPr="00000000" w14:paraId="0000007A">
            <w:pPr>
              <w:spacing w:line="276" w:lineRule="auto"/>
              <w:jc w:val="center"/>
              <w:rPr>
                <w:sz w:val="24"/>
                <w:szCs w:val="24"/>
              </w:rPr>
            </w:pPr>
            <w:r w:rsidDel="00000000" w:rsidR="00000000" w:rsidRPr="00000000">
              <w:rPr>
                <w:sz w:val="24"/>
                <w:szCs w:val="24"/>
                <w:rtl w:val="0"/>
              </w:rPr>
              <w:t xml:space="preserve">Healthy</w:t>
            </w:r>
          </w:p>
        </w:tc>
      </w:tr>
      <w:tr>
        <w:trPr>
          <w:cantSplit w:val="0"/>
          <w:tblHeader w:val="0"/>
        </w:trPr>
        <w:tc>
          <w:tcPr>
            <w:shd w:fill="f2f2f2" w:val="clear"/>
          </w:tcPr>
          <w:p w:rsidR="00000000" w:rsidDel="00000000" w:rsidP="00000000" w:rsidRDefault="00000000" w:rsidRPr="00000000" w14:paraId="0000007B">
            <w:pPr>
              <w:spacing w:line="276" w:lineRule="auto"/>
              <w:jc w:val="left"/>
              <w:rPr>
                <w:sz w:val="24"/>
                <w:szCs w:val="24"/>
              </w:rPr>
            </w:pPr>
            <w:r w:rsidDel="00000000" w:rsidR="00000000" w:rsidRPr="00000000">
              <w:rPr>
                <w:sz w:val="24"/>
                <w:szCs w:val="24"/>
                <w:rtl w:val="0"/>
              </w:rPr>
              <w:t xml:space="preserve">Mild</w:t>
            </w:r>
          </w:p>
        </w:tc>
        <w:tc>
          <w:tcPr>
            <w:shd w:fill="f2f2f2" w:val="clear"/>
          </w:tcPr>
          <w:p w:rsidR="00000000" w:rsidDel="00000000" w:rsidP="00000000" w:rsidRDefault="00000000" w:rsidRPr="00000000" w14:paraId="0000007C">
            <w:pPr>
              <w:spacing w:line="276" w:lineRule="auto"/>
              <w:jc w:val="center"/>
              <w:rPr>
                <w:sz w:val="24"/>
                <w:szCs w:val="24"/>
              </w:rPr>
            </w:pPr>
            <w:r w:rsidDel="00000000" w:rsidR="00000000" w:rsidRPr="00000000">
              <w:rPr>
                <w:sz w:val="24"/>
                <w:szCs w:val="24"/>
                <w:rtl w:val="0"/>
              </w:rPr>
              <w:t xml:space="preserve">1</w:t>
            </w:r>
          </w:p>
        </w:tc>
        <w:tc>
          <w:tcPr>
            <w:shd w:fill="f2f2f2" w:val="clear"/>
          </w:tcPr>
          <w:p w:rsidR="00000000" w:rsidDel="00000000" w:rsidP="00000000" w:rsidRDefault="00000000" w:rsidRPr="00000000" w14:paraId="0000007D">
            <w:pPr>
              <w:spacing w:line="276" w:lineRule="auto"/>
              <w:jc w:val="center"/>
              <w:rPr>
                <w:sz w:val="24"/>
                <w:szCs w:val="24"/>
              </w:rPr>
            </w:pPr>
            <w:r w:rsidDel="00000000" w:rsidR="00000000" w:rsidRPr="00000000">
              <w:rPr>
                <w:sz w:val="24"/>
                <w:szCs w:val="24"/>
                <w:rtl w:val="0"/>
              </w:rPr>
              <w:t xml:space="preserve">Leaf Mold</w:t>
            </w:r>
          </w:p>
        </w:tc>
      </w:tr>
      <w:tr>
        <w:trPr>
          <w:cantSplit w:val="0"/>
          <w:tblHeader w:val="0"/>
        </w:trPr>
        <w:tc>
          <w:tcPr>
            <w:shd w:fill="ffffff" w:val="clear"/>
          </w:tcPr>
          <w:p w:rsidR="00000000" w:rsidDel="00000000" w:rsidP="00000000" w:rsidRDefault="00000000" w:rsidRPr="00000000" w14:paraId="0000007E">
            <w:pPr>
              <w:spacing w:line="276" w:lineRule="auto"/>
              <w:jc w:val="left"/>
              <w:rPr>
                <w:sz w:val="24"/>
                <w:szCs w:val="24"/>
              </w:rPr>
            </w:pPr>
            <w:r w:rsidDel="00000000" w:rsidR="00000000" w:rsidRPr="00000000">
              <w:rPr>
                <w:sz w:val="24"/>
                <w:szCs w:val="24"/>
                <w:rtl w:val="0"/>
              </w:rPr>
              <w:t xml:space="preserve">Mild to Moderate</w:t>
            </w:r>
          </w:p>
        </w:tc>
        <w:tc>
          <w:tcPr>
            <w:shd w:fill="ffffff" w:val="clear"/>
          </w:tcPr>
          <w:p w:rsidR="00000000" w:rsidDel="00000000" w:rsidP="00000000" w:rsidRDefault="00000000" w:rsidRPr="00000000" w14:paraId="0000007F">
            <w:pPr>
              <w:spacing w:line="276" w:lineRule="auto"/>
              <w:jc w:val="center"/>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080">
            <w:pPr>
              <w:spacing w:line="276" w:lineRule="auto"/>
              <w:jc w:val="center"/>
              <w:rPr>
                <w:sz w:val="24"/>
                <w:szCs w:val="24"/>
              </w:rPr>
            </w:pPr>
            <w:r w:rsidDel="00000000" w:rsidR="00000000" w:rsidRPr="00000000">
              <w:rPr>
                <w:sz w:val="24"/>
                <w:szCs w:val="24"/>
                <w:rtl w:val="0"/>
              </w:rPr>
              <w:t xml:space="preserve">Early Blight, Spider Mites</w:t>
            </w:r>
          </w:p>
        </w:tc>
      </w:tr>
      <w:tr>
        <w:trPr>
          <w:cantSplit w:val="0"/>
          <w:tblHeader w:val="0"/>
        </w:trPr>
        <w:tc>
          <w:tcPr>
            <w:shd w:fill="f2f2f2" w:val="clear"/>
          </w:tcPr>
          <w:p w:rsidR="00000000" w:rsidDel="00000000" w:rsidP="00000000" w:rsidRDefault="00000000" w:rsidRPr="00000000" w14:paraId="00000081">
            <w:pPr>
              <w:spacing w:line="276" w:lineRule="auto"/>
              <w:jc w:val="left"/>
              <w:rPr>
                <w:sz w:val="24"/>
                <w:szCs w:val="24"/>
              </w:rPr>
            </w:pPr>
            <w:r w:rsidDel="00000000" w:rsidR="00000000" w:rsidRPr="00000000">
              <w:rPr>
                <w:sz w:val="24"/>
                <w:szCs w:val="24"/>
                <w:rtl w:val="0"/>
              </w:rPr>
              <w:t xml:space="preserve">Moderate</w:t>
            </w:r>
          </w:p>
        </w:tc>
        <w:tc>
          <w:tcPr>
            <w:shd w:fill="f2f2f2" w:val="clear"/>
          </w:tcPr>
          <w:p w:rsidR="00000000" w:rsidDel="00000000" w:rsidP="00000000" w:rsidRDefault="00000000" w:rsidRPr="00000000" w14:paraId="00000082">
            <w:pPr>
              <w:spacing w:line="276" w:lineRule="auto"/>
              <w:jc w:val="center"/>
              <w:rPr>
                <w:sz w:val="24"/>
                <w:szCs w:val="24"/>
              </w:rPr>
            </w:pPr>
            <w:r w:rsidDel="00000000" w:rsidR="00000000" w:rsidRPr="00000000">
              <w:rPr>
                <w:sz w:val="24"/>
                <w:szCs w:val="24"/>
                <w:rtl w:val="0"/>
              </w:rPr>
              <w:t xml:space="preserve">3</w:t>
            </w:r>
          </w:p>
        </w:tc>
        <w:tc>
          <w:tcPr>
            <w:shd w:fill="f2f2f2" w:val="clear"/>
          </w:tcPr>
          <w:p w:rsidR="00000000" w:rsidDel="00000000" w:rsidP="00000000" w:rsidRDefault="00000000" w:rsidRPr="00000000" w14:paraId="00000083">
            <w:pPr>
              <w:spacing w:line="276" w:lineRule="auto"/>
              <w:jc w:val="center"/>
              <w:rPr>
                <w:sz w:val="24"/>
                <w:szCs w:val="24"/>
              </w:rPr>
            </w:pPr>
            <w:r w:rsidDel="00000000" w:rsidR="00000000" w:rsidRPr="00000000">
              <w:rPr>
                <w:sz w:val="24"/>
                <w:szCs w:val="24"/>
                <w:rtl w:val="0"/>
              </w:rPr>
              <w:t xml:space="preserve">Septoria Leaf Spot, Target Spot</w:t>
            </w:r>
          </w:p>
        </w:tc>
      </w:tr>
      <w:tr>
        <w:trPr>
          <w:cantSplit w:val="0"/>
          <w:tblHeader w:val="0"/>
        </w:trPr>
        <w:tc>
          <w:tcPr>
            <w:shd w:fill="ffffff" w:val="clear"/>
          </w:tcPr>
          <w:p w:rsidR="00000000" w:rsidDel="00000000" w:rsidP="00000000" w:rsidRDefault="00000000" w:rsidRPr="00000000" w14:paraId="00000084">
            <w:pPr>
              <w:spacing w:line="276" w:lineRule="auto"/>
              <w:jc w:val="left"/>
              <w:rPr>
                <w:sz w:val="24"/>
                <w:szCs w:val="24"/>
              </w:rPr>
            </w:pPr>
            <w:r w:rsidDel="00000000" w:rsidR="00000000" w:rsidRPr="00000000">
              <w:rPr>
                <w:sz w:val="24"/>
                <w:szCs w:val="24"/>
                <w:rtl w:val="0"/>
              </w:rPr>
              <w:t xml:space="preserve">Moderate to Severe</w:t>
            </w:r>
          </w:p>
        </w:tc>
        <w:tc>
          <w:tcPr>
            <w:shd w:fill="ffffff" w:val="clear"/>
          </w:tcPr>
          <w:p w:rsidR="00000000" w:rsidDel="00000000" w:rsidP="00000000" w:rsidRDefault="00000000" w:rsidRPr="00000000" w14:paraId="00000085">
            <w:pPr>
              <w:spacing w:line="276" w:lineRule="auto"/>
              <w:jc w:val="center"/>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086">
            <w:pPr>
              <w:spacing w:line="276" w:lineRule="auto"/>
              <w:jc w:val="center"/>
              <w:rPr>
                <w:sz w:val="24"/>
                <w:szCs w:val="24"/>
              </w:rPr>
            </w:pPr>
            <w:r w:rsidDel="00000000" w:rsidR="00000000" w:rsidRPr="00000000">
              <w:rPr>
                <w:sz w:val="24"/>
                <w:szCs w:val="24"/>
                <w:rtl w:val="0"/>
              </w:rPr>
              <w:t xml:space="preserve">Bacterial Spot, Late Blight</w:t>
            </w:r>
          </w:p>
        </w:tc>
      </w:tr>
      <w:tr>
        <w:trPr>
          <w:cantSplit w:val="0"/>
          <w:tblHeader w:val="0"/>
        </w:trPr>
        <w:tc>
          <w:tcPr>
            <w:shd w:fill="f2f2f2" w:val="clear"/>
          </w:tcPr>
          <w:p w:rsidR="00000000" w:rsidDel="00000000" w:rsidP="00000000" w:rsidRDefault="00000000" w:rsidRPr="00000000" w14:paraId="00000087">
            <w:pPr>
              <w:spacing w:line="276" w:lineRule="auto"/>
              <w:jc w:val="left"/>
              <w:rPr>
                <w:sz w:val="24"/>
                <w:szCs w:val="24"/>
              </w:rPr>
            </w:pPr>
            <w:r w:rsidDel="00000000" w:rsidR="00000000" w:rsidRPr="00000000">
              <w:rPr>
                <w:sz w:val="24"/>
                <w:szCs w:val="24"/>
                <w:rtl w:val="0"/>
              </w:rPr>
              <w:t xml:space="preserve">Severe</w:t>
            </w:r>
          </w:p>
        </w:tc>
        <w:tc>
          <w:tcPr>
            <w:shd w:fill="f2f2f2" w:val="clear"/>
          </w:tcPr>
          <w:p w:rsidR="00000000" w:rsidDel="00000000" w:rsidP="00000000" w:rsidRDefault="00000000" w:rsidRPr="00000000" w14:paraId="00000088">
            <w:pPr>
              <w:spacing w:line="276" w:lineRule="auto"/>
              <w:jc w:val="center"/>
              <w:rPr>
                <w:sz w:val="24"/>
                <w:szCs w:val="24"/>
              </w:rPr>
            </w:pPr>
            <w:r w:rsidDel="00000000" w:rsidR="00000000" w:rsidRPr="00000000">
              <w:rPr>
                <w:sz w:val="24"/>
                <w:szCs w:val="24"/>
                <w:rtl w:val="0"/>
              </w:rPr>
              <w:t xml:space="preserve">5</w:t>
            </w:r>
          </w:p>
        </w:tc>
        <w:tc>
          <w:tcPr>
            <w:shd w:fill="f2f2f2" w:val="clear"/>
          </w:tcPr>
          <w:p w:rsidR="00000000" w:rsidDel="00000000" w:rsidP="00000000" w:rsidRDefault="00000000" w:rsidRPr="00000000" w14:paraId="00000089">
            <w:pPr>
              <w:spacing w:line="276" w:lineRule="auto"/>
              <w:jc w:val="center"/>
              <w:rPr>
                <w:sz w:val="24"/>
                <w:szCs w:val="24"/>
              </w:rPr>
            </w:pPr>
            <w:r w:rsidDel="00000000" w:rsidR="00000000" w:rsidRPr="00000000">
              <w:rPr>
                <w:sz w:val="24"/>
                <w:szCs w:val="24"/>
                <w:rtl w:val="0"/>
              </w:rPr>
              <w:t xml:space="preserve">Mosaic Virus, Yellow Leaf Curl Virus</w:t>
            </w:r>
          </w:p>
        </w:tc>
      </w:tr>
    </w:tbl>
    <w:p w:rsidR="00000000" w:rsidDel="00000000" w:rsidP="00000000" w:rsidRDefault="00000000" w:rsidRPr="00000000" w14:paraId="0000008A">
      <w:pPr>
        <w:spacing w:after="80" w:before="0" w:line="276" w:lineRule="auto"/>
        <w:rPr>
          <w:sz w:val="24"/>
          <w:szCs w:val="24"/>
        </w:rPr>
      </w:pPr>
      <w:r w:rsidDel="00000000" w:rsidR="00000000" w:rsidRPr="00000000">
        <w:rPr>
          <w:rtl w:val="0"/>
        </w:rPr>
      </w:r>
    </w:p>
    <w:p w:rsidR="00000000" w:rsidDel="00000000" w:rsidP="00000000" w:rsidRDefault="00000000" w:rsidRPr="00000000" w14:paraId="0000008B">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2.4 Train-Validation Split</w:t>
      </w:r>
      <w:r w:rsidDel="00000000" w:rsidR="00000000" w:rsidRPr="00000000">
        <w:rPr>
          <w:rtl w:val="0"/>
        </w:rPr>
      </w:r>
    </w:p>
    <w:p w:rsidR="00000000" w:rsidDel="00000000" w:rsidP="00000000" w:rsidRDefault="00000000" w:rsidRPr="00000000" w14:paraId="0000008C">
      <w:pPr>
        <w:numPr>
          <w:ilvl w:val="0"/>
          <w:numId w:val="1"/>
        </w:numPr>
        <w:spacing w:after="0" w:afterAutospacing="0" w:before="240" w:line="276" w:lineRule="auto"/>
        <w:ind w:left="720" w:hanging="360"/>
        <w:jc w:val="both"/>
        <w:rPr>
          <w:sz w:val="24"/>
          <w:szCs w:val="24"/>
          <w:u w:val="none"/>
        </w:rPr>
      </w:pPr>
      <w:r w:rsidDel="00000000" w:rsidR="00000000" w:rsidRPr="00000000">
        <w:rPr>
          <w:sz w:val="24"/>
          <w:szCs w:val="24"/>
          <w:rtl w:val="0"/>
        </w:rPr>
        <w:t xml:space="preserve">The dataset was shuffled using a fixed random seed (42) and then split into training and validation sets using a 90:10 ratio.</w:t>
      </w:r>
    </w:p>
    <w:p w:rsidR="00000000" w:rsidDel="00000000" w:rsidP="00000000" w:rsidRDefault="00000000" w:rsidRPr="00000000" w14:paraId="0000008D">
      <w:pPr>
        <w:numPr>
          <w:ilvl w:val="0"/>
          <w:numId w:val="1"/>
        </w:numPr>
        <w:spacing w:after="0" w:afterAutospacing="0" w:before="0" w:beforeAutospacing="0" w:line="276" w:lineRule="auto"/>
        <w:ind w:left="720" w:hanging="360"/>
        <w:jc w:val="both"/>
        <w:rPr>
          <w:sz w:val="24"/>
          <w:szCs w:val="24"/>
          <w:u w:val="none"/>
        </w:rPr>
      </w:pPr>
      <w:r w:rsidDel="00000000" w:rsidR="00000000" w:rsidRPr="00000000">
        <w:rPr>
          <w:sz w:val="24"/>
          <w:szCs w:val="24"/>
          <w:rtl w:val="0"/>
        </w:rPr>
        <w:t xml:space="preserve">The training set contains 18,574 images and was used for model optimization with data augmentation applied during training. The validation set consists of 2,064 images and was used for early stopping, performance evaluation, and metric reporting, without any augmentation.</w:t>
      </w:r>
    </w:p>
    <w:p w:rsidR="00000000" w:rsidDel="00000000" w:rsidP="00000000" w:rsidRDefault="00000000" w:rsidRPr="00000000" w14:paraId="0000008E">
      <w:pPr>
        <w:numPr>
          <w:ilvl w:val="0"/>
          <w:numId w:val="1"/>
        </w:numPr>
        <w:spacing w:after="240" w:before="0" w:beforeAutospacing="0" w:line="276" w:lineRule="auto"/>
        <w:ind w:left="720" w:hanging="360"/>
        <w:jc w:val="both"/>
        <w:rPr>
          <w:sz w:val="24"/>
          <w:szCs w:val="24"/>
          <w:u w:val="none"/>
        </w:rPr>
      </w:pPr>
      <w:r w:rsidDel="00000000" w:rsidR="00000000" w:rsidRPr="00000000">
        <w:rPr>
          <w:sz w:val="24"/>
          <w:szCs w:val="24"/>
          <w:rtl w:val="0"/>
        </w:rPr>
        <w:t xml:space="preserve">The same 2,064-image validation set was used across all experiments to ensure fair and consistent comparison between different models.</w:t>
      </w:r>
    </w:p>
    <w:p w:rsidR="00000000" w:rsidDel="00000000" w:rsidP="00000000" w:rsidRDefault="00000000" w:rsidRPr="00000000" w14:paraId="0000008F">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3. Experiment 1 &amp; 2 — LLaVA 1.5-7B and LLaVA 1.6 Mistral-7B (Abandoned)</w:t>
      </w:r>
      <w:r w:rsidDel="00000000" w:rsidR="00000000" w:rsidRPr="00000000">
        <w:rPr>
          <w:rtl w:val="0"/>
        </w:rPr>
      </w:r>
    </w:p>
    <w:p w:rsidR="00000000" w:rsidDel="00000000" w:rsidP="00000000" w:rsidRDefault="00000000" w:rsidRPr="00000000" w14:paraId="00000090">
      <w:pPr>
        <w:shd w:fill="ffe0e0"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Abandoned - no training results produced.</w:t>
      </w:r>
    </w:p>
    <w:p w:rsidR="00000000" w:rsidDel="00000000" w:rsidP="00000000" w:rsidRDefault="00000000" w:rsidRPr="00000000" w14:paraId="00000091">
      <w:pPr>
        <w:spacing w:after="80" w:before="0" w:line="276" w:lineRule="auto"/>
        <w:rPr>
          <w:sz w:val="24"/>
          <w:szCs w:val="24"/>
        </w:rPr>
      </w:pPr>
      <w:r w:rsidDel="00000000" w:rsidR="00000000" w:rsidRPr="00000000">
        <w:rPr>
          <w:rtl w:val="0"/>
        </w:rPr>
      </w:r>
    </w:p>
    <w:p w:rsidR="00000000" w:rsidDel="00000000" w:rsidP="00000000" w:rsidRDefault="00000000" w:rsidRPr="00000000" w14:paraId="00000092">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3.1 Architecture</w:t>
      </w:r>
      <w:r w:rsidDel="00000000" w:rsidR="00000000" w:rsidRPr="00000000">
        <w:rPr>
          <w:rtl w:val="0"/>
        </w:rPr>
      </w:r>
    </w:p>
    <w:p w:rsidR="00000000" w:rsidDel="00000000" w:rsidP="00000000" w:rsidRDefault="00000000" w:rsidRPr="00000000" w14:paraId="00000093">
      <w:pPr>
        <w:spacing w:after="240" w:before="240" w:line="276" w:lineRule="auto"/>
        <w:jc w:val="both"/>
        <w:rPr>
          <w:sz w:val="24"/>
          <w:szCs w:val="24"/>
        </w:rPr>
      </w:pPr>
      <w:r w:rsidDel="00000000" w:rsidR="00000000" w:rsidRPr="00000000">
        <w:rPr>
          <w:sz w:val="24"/>
          <w:szCs w:val="24"/>
          <w:rtl w:val="0"/>
        </w:rPr>
        <w:t xml:space="preserve">Both LLaVA variants share the same overall architecture, consisting of a CLIP ViT-L visual encoder, an MLP projection layer, and a large language model based on either Vicuna-7B (v1.5) or Mistral-7B (v1.6). The MLP projection layer bridges the visual and language components by mapping the visual features extracted by CLIP into the language model's token embedding space, enabling the model to generate text conditioned on the input image.</w:t>
      </w:r>
      <w:r w:rsidDel="00000000" w:rsidR="00000000" w:rsidRPr="00000000">
        <w:rPr>
          <w:rtl w:val="0"/>
        </w:rPr>
      </w:r>
    </w:p>
    <w:p w:rsidR="00000000" w:rsidDel="00000000" w:rsidP="00000000" w:rsidRDefault="00000000" w:rsidRPr="00000000" w14:paraId="00000094">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3.2 Failure Mode</w:t>
      </w:r>
      <w:r w:rsidDel="00000000" w:rsidR="00000000" w:rsidRPr="00000000">
        <w:rPr>
          <w:rtl w:val="0"/>
        </w:rPr>
      </w:r>
    </w:p>
    <w:p w:rsidR="00000000" w:rsidDel="00000000" w:rsidP="00000000" w:rsidRDefault="00000000" w:rsidRPr="00000000" w14:paraId="00000095">
      <w:pPr>
        <w:spacing w:after="240" w:before="240" w:line="276" w:lineRule="auto"/>
        <w:jc w:val="both"/>
        <w:rPr>
          <w:sz w:val="24"/>
          <w:szCs w:val="24"/>
        </w:rPr>
      </w:pPr>
      <w:r w:rsidDel="00000000" w:rsidR="00000000" w:rsidRPr="00000000">
        <w:rPr>
          <w:sz w:val="24"/>
          <w:szCs w:val="24"/>
          <w:rtl w:val="0"/>
        </w:rPr>
        <w:t xml:space="preserve">Both models encountered the same issue during DataLoader batch collation on Windows with Python 3.10. LLaVA includes image dimension metadata (image_sizes) in each batch along with the pixel values. During batch collation, this resulted in a tensor dimension mismatch, causing the training process to fail before the first forward pass.</w:t>
      </w:r>
    </w:p>
    <w:p w:rsidR="00000000" w:rsidDel="00000000" w:rsidP="00000000" w:rsidRDefault="00000000" w:rsidRPr="00000000" w14:paraId="00000096">
      <w:pPr>
        <w:spacing w:after="240" w:before="240" w:line="276" w:lineRule="auto"/>
        <w:jc w:val="both"/>
        <w:rPr>
          <w:sz w:val="24"/>
          <w:szCs w:val="24"/>
        </w:rPr>
      </w:pPr>
      <w:r w:rsidDel="00000000" w:rsidR="00000000" w:rsidRPr="00000000">
        <w:rPr>
          <w:sz w:val="24"/>
          <w:szCs w:val="24"/>
          <w:rtl w:val="0"/>
        </w:rPr>
        <w:t xml:space="preserve">To verify whether the issue was specific to a particular version, LLaVA 1.6 Mistral-7B was evaluated after LLaVA 1.5 Vicuna-7B. However, the same error occurred, confirming that the problem stemmed from the underlying architecture and the way image_sizes is handled during batch creation, rather than from the model version itself. As a result, both LLaVA variants were excluded from further experimentation.</w:t>
      </w:r>
      <w:r w:rsidDel="00000000" w:rsidR="00000000" w:rsidRPr="00000000">
        <w:rPr>
          <w:rtl w:val="0"/>
        </w:rPr>
      </w:r>
    </w:p>
    <w:p w:rsidR="00000000" w:rsidDel="00000000" w:rsidP="00000000" w:rsidRDefault="00000000" w:rsidRPr="00000000" w14:paraId="00000097">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3.3 Research Value</w:t>
      </w:r>
      <w:r w:rsidDel="00000000" w:rsidR="00000000" w:rsidRPr="00000000">
        <w:rPr>
          <w:rtl w:val="0"/>
        </w:rPr>
      </w:r>
    </w:p>
    <w:p w:rsidR="00000000" w:rsidDel="00000000" w:rsidP="00000000" w:rsidRDefault="00000000" w:rsidRPr="00000000" w14:paraId="00000098">
      <w:pPr>
        <w:spacing w:after="240" w:before="240" w:line="276" w:lineRule="auto"/>
        <w:jc w:val="both"/>
        <w:rPr>
          <w:sz w:val="24"/>
          <w:szCs w:val="24"/>
        </w:rPr>
      </w:pPr>
      <w:r w:rsidDel="00000000" w:rsidR="00000000" w:rsidRPr="00000000">
        <w:rPr>
          <w:sz w:val="24"/>
          <w:szCs w:val="24"/>
          <w:rtl w:val="0"/>
        </w:rPr>
        <w:t xml:space="preserve">The issues encountered with LLaVA influenced the subsequent model selection process. To avoid similar compatibility problems, later experiments focused on architectures that process image and text tokens within the same tensor stream, instead of relying on separate image metadata alongside pixel values. This design choice resulted in a more stable and reliable training pipeline.</w:t>
      </w:r>
    </w:p>
    <w:p w:rsidR="00000000" w:rsidDel="00000000" w:rsidP="00000000" w:rsidRDefault="00000000" w:rsidRPr="00000000" w14:paraId="00000099">
      <w:pPr>
        <w:spacing w:after="60" w:before="60" w:line="276" w:lineRule="auto"/>
        <w:jc w:val="both"/>
        <w:rPr>
          <w:sz w:val="24"/>
          <w:szCs w:val="24"/>
        </w:rPr>
      </w:pPr>
      <w:r w:rsidDel="00000000" w:rsidR="00000000" w:rsidRPr="00000000">
        <w:rPr>
          <w:rtl w:val="0"/>
        </w:rPr>
      </w:r>
    </w:p>
    <w:p w:rsidR="00000000" w:rsidDel="00000000" w:rsidP="00000000" w:rsidRDefault="00000000" w:rsidRPr="00000000" w14:paraId="0000009A">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4. Experiment 3 - BLIP-2 OPT-2.7B (Baseline)</w:t>
      </w:r>
      <w:r w:rsidDel="00000000" w:rsidR="00000000" w:rsidRPr="00000000">
        <w:rPr>
          <w:rtl w:val="0"/>
        </w:rPr>
      </w:r>
    </w:p>
    <w:p w:rsidR="00000000" w:rsidDel="00000000" w:rsidP="00000000" w:rsidRDefault="00000000" w:rsidRPr="00000000" w14:paraId="0000009C">
      <w:pPr>
        <w:shd w:fill="fff9e6"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Completed. The model trained successfully and converged. Its results have been documented and used as the architectural baseline for subsequent experiments.</w:t>
      </w:r>
    </w:p>
    <w:p w:rsidR="00000000" w:rsidDel="00000000" w:rsidP="00000000" w:rsidRDefault="00000000" w:rsidRPr="00000000" w14:paraId="0000009D">
      <w:pPr>
        <w:spacing w:after="80" w:before="0" w:line="276" w:lineRule="auto"/>
        <w:rPr>
          <w:sz w:val="24"/>
          <w:szCs w:val="24"/>
        </w:rPr>
      </w:pPr>
      <w:r w:rsidDel="00000000" w:rsidR="00000000" w:rsidRPr="00000000">
        <w:rPr>
          <w:rtl w:val="0"/>
        </w:rPr>
      </w:r>
    </w:p>
    <w:p w:rsidR="00000000" w:rsidDel="00000000" w:rsidP="00000000" w:rsidRDefault="00000000" w:rsidRPr="00000000" w14:paraId="0000009E">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4.1 Architecture</w:t>
      </w:r>
      <w:r w:rsidDel="00000000" w:rsidR="00000000" w:rsidRPr="00000000">
        <w:rPr>
          <w:rtl w:val="0"/>
        </w:rPr>
      </w:r>
    </w:p>
    <w:p w:rsidR="00000000" w:rsidDel="00000000" w:rsidP="00000000" w:rsidRDefault="00000000" w:rsidRPr="00000000" w14:paraId="0000009F">
      <w:pPr>
        <w:spacing w:after="240" w:before="240" w:line="276" w:lineRule="auto"/>
        <w:jc w:val="both"/>
        <w:rPr>
          <w:sz w:val="24"/>
          <w:szCs w:val="24"/>
        </w:rPr>
      </w:pPr>
      <w:r w:rsidDel="00000000" w:rsidR="00000000" w:rsidRPr="00000000">
        <w:rPr>
          <w:sz w:val="24"/>
          <w:szCs w:val="24"/>
          <w:rtl w:val="0"/>
        </w:rPr>
        <w:t xml:space="preserve">BLIP-2 OPT-2.7B is composed of three main components. The first is a frozen CLIP ViT-L/14 image encoder, which extracts patch-level visual embeddings from the input image. The second is the Querying Transformer (Q-Former), which learns to identify the most relevant visual information by attending to the image embeddings through a fixed set of 32 learned query vectors. The third component is a frozen OPT-2.7B language model that generates text based on the output produced by the Q-Former. Among these components, only the Q-Former is trainable, while the image encoder and language model remain frozen throughout training. The model contains approximately 2.7 billion parameters and requires around 8.3 GB of VRAM when using bfloat16 precision.</w:t>
      </w:r>
      <w:r w:rsidDel="00000000" w:rsidR="00000000" w:rsidRPr="00000000">
        <w:rPr>
          <w:rtl w:val="0"/>
        </w:rPr>
      </w:r>
    </w:p>
    <w:p w:rsidR="00000000" w:rsidDel="00000000" w:rsidP="00000000" w:rsidRDefault="00000000" w:rsidRPr="00000000" w14:paraId="000000A0">
      <w:pPr>
        <w:pStyle w:val="Heading2"/>
        <w:spacing w:after="100" w:before="220" w:line="276" w:lineRule="auto"/>
        <w:rPr>
          <w:sz w:val="24"/>
          <w:szCs w:val="24"/>
        </w:rPr>
      </w:pPr>
      <w:r w:rsidDel="00000000" w:rsidR="00000000" w:rsidRPr="00000000">
        <w:rPr>
          <w:b w:val="1"/>
          <w:bCs w:val="1"/>
          <w:color w:val="000000"/>
          <w:sz w:val="24"/>
          <w:szCs w:val="24"/>
          <w:rtl w:val="0"/>
        </w:rPr>
        <w:t xml:space="preserve">4.2 Training Configuration</w:t>
      </w:r>
      <w:r w:rsidDel="00000000" w:rsidR="00000000" w:rsidRPr="00000000">
        <w:rPr>
          <w:rtl w:val="0"/>
        </w:rPr>
      </w:r>
    </w:p>
    <w:p w:rsidR="00000000" w:rsidDel="00000000" w:rsidP="00000000" w:rsidRDefault="00000000" w:rsidRPr="00000000" w14:paraId="000000A1">
      <w:pPr>
        <w:spacing w:after="60" w:before="120" w:line="276" w:lineRule="auto"/>
        <w:jc w:val="center"/>
        <w:rPr>
          <w:i w:val="1"/>
          <w:iCs w:val="1"/>
          <w:sz w:val="24"/>
          <w:szCs w:val="24"/>
        </w:rPr>
      </w:pPr>
      <w:r w:rsidDel="00000000" w:rsidR="00000000" w:rsidRPr="00000000">
        <w:rPr>
          <w:i w:val="1"/>
          <w:iCs w:val="1"/>
          <w:sz w:val="24"/>
          <w:szCs w:val="24"/>
          <w:rtl w:val="0"/>
        </w:rPr>
        <w:t xml:space="preserve">Table 5: BLIP-2 training configuration</w:t>
      </w:r>
    </w:p>
    <w:tbl>
      <w:tblPr>
        <w:tblStyle w:val="Table5"/>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149"/>
        <w:tblGridChange w:id="0">
          <w:tblGrid>
            <w:gridCol w:w="2880"/>
            <w:gridCol w:w="6149"/>
          </w:tblGrid>
        </w:tblGridChange>
      </w:tblGrid>
      <w:tr>
        <w:trPr>
          <w:cantSplit w:val="0"/>
          <w:tblHeader w:val="1"/>
        </w:trPr>
        <w:tc>
          <w:tcPr>
            <w:shd w:fill="1f3864" w:val="clear"/>
          </w:tcPr>
          <w:p w:rsidR="00000000" w:rsidDel="00000000" w:rsidP="00000000" w:rsidRDefault="00000000" w:rsidRPr="00000000" w14:paraId="000000A2">
            <w:pPr>
              <w:spacing w:line="276" w:lineRule="auto"/>
              <w:jc w:val="cente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shd w:fill="1f3864" w:val="clear"/>
          </w:tcPr>
          <w:p w:rsidR="00000000" w:rsidDel="00000000" w:rsidP="00000000" w:rsidRDefault="00000000" w:rsidRPr="00000000" w14:paraId="000000A3">
            <w:pPr>
              <w:spacing w:line="276" w:lineRule="auto"/>
              <w:jc w:val="center"/>
              <w:rPr>
                <w:sz w:val="24"/>
                <w:szCs w:val="24"/>
              </w:rPr>
            </w:pPr>
            <w:r w:rsidDel="00000000" w:rsidR="00000000" w:rsidRPr="00000000">
              <w:rPr>
                <w:b w:val="1"/>
                <w:bCs w:val="1"/>
                <w:color w:val="ffffff"/>
                <w:sz w:val="24"/>
                <w:szCs w:val="24"/>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4">
            <w:pPr>
              <w:spacing w:line="276" w:lineRule="auto"/>
              <w:jc w:val="left"/>
              <w:rPr>
                <w:sz w:val="24"/>
                <w:szCs w:val="24"/>
              </w:rPr>
            </w:pPr>
            <w:r w:rsidDel="00000000" w:rsidR="00000000" w:rsidRPr="00000000">
              <w:rPr>
                <w:sz w:val="24"/>
                <w:szCs w:val="24"/>
                <w:rtl w:val="0"/>
              </w:rPr>
              <w:t xml:space="preserve">Epochs</w:t>
            </w:r>
          </w:p>
        </w:tc>
        <w:tc>
          <w:tcPr>
            <w:shd w:fill="ffffff" w:val="clear"/>
          </w:tcPr>
          <w:p w:rsidR="00000000" w:rsidDel="00000000" w:rsidP="00000000" w:rsidRDefault="00000000" w:rsidRPr="00000000" w14:paraId="000000A5">
            <w:pPr>
              <w:spacing w:line="276" w:lineRule="auto"/>
              <w:jc w:val="center"/>
              <w:rPr>
                <w:sz w:val="24"/>
                <w:szCs w:val="24"/>
              </w:rPr>
            </w:pPr>
            <w:r w:rsidDel="00000000" w:rsidR="00000000" w:rsidRPr="00000000">
              <w:rPr>
                <w:sz w:val="24"/>
                <w:szCs w:val="24"/>
                <w:rtl w:val="0"/>
              </w:rPr>
              <w:t xml:space="preserve">3 (early stopping patience = 3)</w:t>
            </w:r>
          </w:p>
        </w:tc>
      </w:tr>
      <w:tr>
        <w:trPr>
          <w:cantSplit w:val="0"/>
          <w:tblHeader w:val="0"/>
        </w:trPr>
        <w:tc>
          <w:tcPr>
            <w:shd w:fill="f2f2f2" w:val="clear"/>
          </w:tcPr>
          <w:p w:rsidR="00000000" w:rsidDel="00000000" w:rsidP="00000000" w:rsidRDefault="00000000" w:rsidRPr="00000000" w14:paraId="000000A6">
            <w:pPr>
              <w:spacing w:line="276" w:lineRule="auto"/>
              <w:jc w:val="left"/>
              <w:rPr>
                <w:sz w:val="24"/>
                <w:szCs w:val="24"/>
              </w:rPr>
            </w:pPr>
            <w:r w:rsidDel="00000000" w:rsidR="00000000" w:rsidRPr="00000000">
              <w:rPr>
                <w:sz w:val="24"/>
                <w:szCs w:val="24"/>
                <w:rtl w:val="0"/>
              </w:rPr>
              <w:t xml:space="preserve">Batch size</w:t>
            </w:r>
          </w:p>
        </w:tc>
        <w:tc>
          <w:tcPr>
            <w:shd w:fill="f2f2f2" w:val="clear"/>
          </w:tcPr>
          <w:p w:rsidR="00000000" w:rsidDel="00000000" w:rsidP="00000000" w:rsidRDefault="00000000" w:rsidRPr="00000000" w14:paraId="000000A7">
            <w:pPr>
              <w:spacing w:line="276" w:lineRule="auto"/>
              <w:jc w:val="center"/>
              <w:rPr>
                <w:sz w:val="24"/>
                <w:szCs w:val="24"/>
              </w:rPr>
            </w:pPr>
            <w:r w:rsidDel="00000000" w:rsidR="00000000" w:rsidRPr="00000000">
              <w:rPr>
                <w:sz w:val="24"/>
                <w:szCs w:val="24"/>
                <w:rtl w:val="0"/>
              </w:rPr>
              <w:t xml:space="preserve">8</w:t>
            </w:r>
          </w:p>
        </w:tc>
      </w:tr>
      <w:tr>
        <w:trPr>
          <w:cantSplit w:val="0"/>
          <w:tblHeader w:val="0"/>
        </w:trPr>
        <w:tc>
          <w:tcPr>
            <w:shd w:fill="ffffff" w:val="clear"/>
          </w:tcPr>
          <w:p w:rsidR="00000000" w:rsidDel="00000000" w:rsidP="00000000" w:rsidRDefault="00000000" w:rsidRPr="00000000" w14:paraId="000000A8">
            <w:pPr>
              <w:spacing w:line="276" w:lineRule="auto"/>
              <w:jc w:val="left"/>
              <w:rPr>
                <w:sz w:val="24"/>
                <w:szCs w:val="24"/>
              </w:rPr>
            </w:pPr>
            <w:r w:rsidDel="00000000" w:rsidR="00000000" w:rsidRPr="00000000">
              <w:rPr>
                <w:sz w:val="24"/>
                <w:szCs w:val="24"/>
                <w:rtl w:val="0"/>
              </w:rPr>
              <w:t xml:space="preserve">Gradient accumulation</w:t>
            </w:r>
          </w:p>
        </w:tc>
        <w:tc>
          <w:tcPr>
            <w:shd w:fill="ffffff" w:val="clear"/>
          </w:tcPr>
          <w:p w:rsidR="00000000" w:rsidDel="00000000" w:rsidP="00000000" w:rsidRDefault="00000000" w:rsidRPr="00000000" w14:paraId="000000A9">
            <w:pPr>
              <w:spacing w:line="276" w:lineRule="auto"/>
              <w:jc w:val="center"/>
              <w:rPr>
                <w:sz w:val="24"/>
                <w:szCs w:val="24"/>
              </w:rPr>
            </w:pPr>
            <w:r w:rsidDel="00000000" w:rsidR="00000000" w:rsidRPr="00000000">
              <w:rPr>
                <w:sz w:val="24"/>
                <w:szCs w:val="24"/>
                <w:rtl w:val="0"/>
              </w:rPr>
              <w:t xml:space="preserve">2 (effective batch = 16)</w:t>
            </w:r>
          </w:p>
        </w:tc>
      </w:tr>
      <w:tr>
        <w:trPr>
          <w:cantSplit w:val="0"/>
          <w:tblHeader w:val="0"/>
        </w:trPr>
        <w:tc>
          <w:tcPr>
            <w:shd w:fill="f2f2f2" w:val="clear"/>
          </w:tcPr>
          <w:p w:rsidR="00000000" w:rsidDel="00000000" w:rsidP="00000000" w:rsidRDefault="00000000" w:rsidRPr="00000000" w14:paraId="000000AA">
            <w:pPr>
              <w:spacing w:line="276" w:lineRule="auto"/>
              <w:jc w:val="left"/>
              <w:rPr>
                <w:sz w:val="24"/>
                <w:szCs w:val="24"/>
              </w:rPr>
            </w:pPr>
            <w:r w:rsidDel="00000000" w:rsidR="00000000" w:rsidRPr="00000000">
              <w:rPr>
                <w:sz w:val="24"/>
                <w:szCs w:val="24"/>
                <w:rtl w:val="0"/>
              </w:rPr>
              <w:t xml:space="preserve">Learning rate</w:t>
            </w:r>
          </w:p>
        </w:tc>
        <w:tc>
          <w:tcPr>
            <w:shd w:fill="f2f2f2" w:val="clear"/>
          </w:tcPr>
          <w:p w:rsidR="00000000" w:rsidDel="00000000" w:rsidP="00000000" w:rsidRDefault="00000000" w:rsidRPr="00000000" w14:paraId="000000AB">
            <w:pPr>
              <w:spacing w:line="276" w:lineRule="auto"/>
              <w:jc w:val="center"/>
              <w:rPr>
                <w:sz w:val="24"/>
                <w:szCs w:val="24"/>
              </w:rPr>
            </w:pPr>
            <w:r w:rsidDel="00000000" w:rsidR="00000000" w:rsidRPr="00000000">
              <w:rPr>
                <w:sz w:val="24"/>
                <w:szCs w:val="24"/>
                <w:rtl w:val="0"/>
              </w:rPr>
              <w:t xml:space="preserve">1×10⁻⁴</w:t>
            </w:r>
          </w:p>
        </w:tc>
      </w:tr>
      <w:tr>
        <w:trPr>
          <w:cantSplit w:val="0"/>
          <w:tblHeader w:val="0"/>
        </w:trPr>
        <w:tc>
          <w:tcPr>
            <w:shd w:fill="ffffff" w:val="clear"/>
          </w:tcPr>
          <w:p w:rsidR="00000000" w:rsidDel="00000000" w:rsidP="00000000" w:rsidRDefault="00000000" w:rsidRPr="00000000" w14:paraId="000000AC">
            <w:pPr>
              <w:spacing w:line="276" w:lineRule="auto"/>
              <w:jc w:val="left"/>
              <w:rPr>
                <w:sz w:val="24"/>
                <w:szCs w:val="24"/>
              </w:rPr>
            </w:pPr>
            <w:r w:rsidDel="00000000" w:rsidR="00000000" w:rsidRPr="00000000">
              <w:rPr>
                <w:sz w:val="24"/>
                <w:szCs w:val="24"/>
                <w:rtl w:val="0"/>
              </w:rPr>
              <w:t xml:space="preserve">Optimizer</w:t>
            </w:r>
          </w:p>
        </w:tc>
        <w:tc>
          <w:tcPr>
            <w:shd w:fill="ffffff" w:val="clear"/>
          </w:tcPr>
          <w:p w:rsidR="00000000" w:rsidDel="00000000" w:rsidP="00000000" w:rsidRDefault="00000000" w:rsidRPr="00000000" w14:paraId="000000AD">
            <w:pPr>
              <w:spacing w:line="276" w:lineRule="auto"/>
              <w:jc w:val="center"/>
              <w:rPr>
                <w:sz w:val="24"/>
                <w:szCs w:val="24"/>
              </w:rPr>
            </w:pPr>
            <w:r w:rsidDel="00000000" w:rsidR="00000000" w:rsidRPr="00000000">
              <w:rPr>
                <w:sz w:val="24"/>
                <w:szCs w:val="24"/>
                <w:rtl w:val="0"/>
              </w:rPr>
              <w:t xml:space="preserve">AdamW (weight_decay=0.01)</w:t>
            </w:r>
          </w:p>
        </w:tc>
      </w:tr>
      <w:tr>
        <w:trPr>
          <w:cantSplit w:val="0"/>
          <w:tblHeader w:val="0"/>
        </w:trPr>
        <w:tc>
          <w:tcPr>
            <w:shd w:fill="f2f2f2" w:val="clear"/>
          </w:tcPr>
          <w:p w:rsidR="00000000" w:rsidDel="00000000" w:rsidP="00000000" w:rsidRDefault="00000000" w:rsidRPr="00000000" w14:paraId="000000AE">
            <w:pPr>
              <w:spacing w:line="276" w:lineRule="auto"/>
              <w:jc w:val="left"/>
              <w:rPr>
                <w:sz w:val="24"/>
                <w:szCs w:val="24"/>
              </w:rPr>
            </w:pPr>
            <w:r w:rsidDel="00000000" w:rsidR="00000000" w:rsidRPr="00000000">
              <w:rPr>
                <w:sz w:val="24"/>
                <w:szCs w:val="24"/>
                <w:rtl w:val="0"/>
              </w:rPr>
              <w:t xml:space="preserve">LR scheduler</w:t>
            </w:r>
          </w:p>
        </w:tc>
        <w:tc>
          <w:tcPr>
            <w:shd w:fill="f2f2f2" w:val="clear"/>
          </w:tcPr>
          <w:p w:rsidR="00000000" w:rsidDel="00000000" w:rsidP="00000000" w:rsidRDefault="00000000" w:rsidRPr="00000000" w14:paraId="000000AF">
            <w:pPr>
              <w:spacing w:line="276" w:lineRule="auto"/>
              <w:jc w:val="center"/>
              <w:rPr>
                <w:sz w:val="24"/>
                <w:szCs w:val="24"/>
              </w:rPr>
            </w:pPr>
            <w:r w:rsidDel="00000000" w:rsidR="00000000" w:rsidRPr="00000000">
              <w:rPr>
                <w:sz w:val="24"/>
                <w:szCs w:val="24"/>
                <w:rtl w:val="0"/>
              </w:rPr>
              <w:t xml:space="preserve">Cosine with 5% warmup</w:t>
            </w:r>
          </w:p>
        </w:tc>
      </w:tr>
      <w:tr>
        <w:trPr>
          <w:cantSplit w:val="0"/>
          <w:tblHeader w:val="0"/>
        </w:trPr>
        <w:tc>
          <w:tcPr>
            <w:shd w:fill="ffffff" w:val="clear"/>
          </w:tcPr>
          <w:p w:rsidR="00000000" w:rsidDel="00000000" w:rsidP="00000000" w:rsidRDefault="00000000" w:rsidRPr="00000000" w14:paraId="000000B0">
            <w:pPr>
              <w:spacing w:line="276" w:lineRule="auto"/>
              <w:jc w:val="left"/>
              <w:rPr>
                <w:sz w:val="24"/>
                <w:szCs w:val="24"/>
              </w:rPr>
            </w:pPr>
            <w:r w:rsidDel="00000000" w:rsidR="00000000" w:rsidRPr="00000000">
              <w:rPr>
                <w:sz w:val="24"/>
                <w:szCs w:val="24"/>
                <w:rtl w:val="0"/>
              </w:rPr>
              <w:t xml:space="preserve">LoRA rank (r)</w:t>
            </w:r>
          </w:p>
        </w:tc>
        <w:tc>
          <w:tcPr>
            <w:shd w:fill="ffffff" w:val="clear"/>
          </w:tcPr>
          <w:p w:rsidR="00000000" w:rsidDel="00000000" w:rsidP="00000000" w:rsidRDefault="00000000" w:rsidRPr="00000000" w14:paraId="000000B1">
            <w:pPr>
              <w:spacing w:line="276" w:lineRule="auto"/>
              <w:jc w:val="center"/>
              <w:rPr>
                <w:sz w:val="24"/>
                <w:szCs w:val="24"/>
              </w:rPr>
            </w:pPr>
            <w:r w:rsidDel="00000000" w:rsidR="00000000" w:rsidRPr="00000000">
              <w:rPr>
                <w:sz w:val="24"/>
                <w:szCs w:val="24"/>
                <w:rtl w:val="0"/>
              </w:rPr>
              <w:t xml:space="preserve">32</w:t>
            </w:r>
          </w:p>
        </w:tc>
      </w:tr>
      <w:tr>
        <w:trPr>
          <w:cantSplit w:val="0"/>
          <w:tblHeader w:val="0"/>
        </w:trPr>
        <w:tc>
          <w:tcPr>
            <w:shd w:fill="f2f2f2" w:val="clear"/>
          </w:tcPr>
          <w:p w:rsidR="00000000" w:rsidDel="00000000" w:rsidP="00000000" w:rsidRDefault="00000000" w:rsidRPr="00000000" w14:paraId="000000B2">
            <w:pPr>
              <w:spacing w:line="276" w:lineRule="auto"/>
              <w:jc w:val="left"/>
              <w:rPr>
                <w:sz w:val="24"/>
                <w:szCs w:val="24"/>
              </w:rPr>
            </w:pPr>
            <w:r w:rsidDel="00000000" w:rsidR="00000000" w:rsidRPr="00000000">
              <w:rPr>
                <w:sz w:val="24"/>
                <w:szCs w:val="24"/>
                <w:rtl w:val="0"/>
              </w:rPr>
              <w:t xml:space="preserve">LoRA alpha</w:t>
            </w:r>
          </w:p>
        </w:tc>
        <w:tc>
          <w:tcPr>
            <w:shd w:fill="f2f2f2" w:val="clear"/>
          </w:tcPr>
          <w:p w:rsidR="00000000" w:rsidDel="00000000" w:rsidP="00000000" w:rsidRDefault="00000000" w:rsidRPr="00000000" w14:paraId="000000B3">
            <w:pPr>
              <w:spacing w:line="276" w:lineRule="auto"/>
              <w:jc w:val="center"/>
              <w:rPr>
                <w:sz w:val="24"/>
                <w:szCs w:val="24"/>
              </w:rPr>
            </w:pPr>
            <w:r w:rsidDel="00000000" w:rsidR="00000000" w:rsidRPr="00000000">
              <w:rPr>
                <w:sz w:val="24"/>
                <w:szCs w:val="24"/>
                <w:rtl w:val="0"/>
              </w:rPr>
              <w:t xml:space="preserve">64</w:t>
            </w:r>
          </w:p>
        </w:tc>
      </w:tr>
      <w:tr>
        <w:trPr>
          <w:cantSplit w:val="0"/>
          <w:tblHeader w:val="0"/>
        </w:trPr>
        <w:tc>
          <w:tcPr>
            <w:shd w:fill="ffffff" w:val="clear"/>
          </w:tcPr>
          <w:p w:rsidR="00000000" w:rsidDel="00000000" w:rsidP="00000000" w:rsidRDefault="00000000" w:rsidRPr="00000000" w14:paraId="000000B4">
            <w:pPr>
              <w:spacing w:line="276" w:lineRule="auto"/>
              <w:jc w:val="left"/>
              <w:rPr>
                <w:sz w:val="24"/>
                <w:szCs w:val="24"/>
              </w:rPr>
            </w:pPr>
            <w:r w:rsidDel="00000000" w:rsidR="00000000" w:rsidRPr="00000000">
              <w:rPr>
                <w:sz w:val="24"/>
                <w:szCs w:val="24"/>
                <w:rtl w:val="0"/>
              </w:rPr>
              <w:t xml:space="preserve">Target modules</w:t>
            </w:r>
          </w:p>
        </w:tc>
        <w:tc>
          <w:tcPr>
            <w:shd w:fill="ffffff" w:val="clear"/>
          </w:tcPr>
          <w:p w:rsidR="00000000" w:rsidDel="00000000" w:rsidP="00000000" w:rsidRDefault="00000000" w:rsidRPr="00000000" w14:paraId="000000B5">
            <w:pPr>
              <w:spacing w:line="276" w:lineRule="auto"/>
              <w:jc w:val="center"/>
              <w:rPr>
                <w:sz w:val="24"/>
                <w:szCs w:val="24"/>
              </w:rPr>
            </w:pPr>
            <w:r w:rsidDel="00000000" w:rsidR="00000000" w:rsidRPr="00000000">
              <w:rPr>
                <w:sz w:val="24"/>
                <w:szCs w:val="24"/>
                <w:rtl w:val="0"/>
              </w:rPr>
              <w:t xml:space="preserve">q_proj, k_proj, v_proj, o_proj, fc1, fc2</w:t>
            </w:r>
          </w:p>
        </w:tc>
      </w:tr>
      <w:tr>
        <w:trPr>
          <w:cantSplit w:val="0"/>
          <w:tblHeader w:val="0"/>
        </w:trPr>
        <w:tc>
          <w:tcPr>
            <w:shd w:fill="f2f2f2" w:val="clear"/>
          </w:tcPr>
          <w:p w:rsidR="00000000" w:rsidDel="00000000" w:rsidP="00000000" w:rsidRDefault="00000000" w:rsidRPr="00000000" w14:paraId="000000B6">
            <w:pPr>
              <w:spacing w:line="276" w:lineRule="auto"/>
              <w:jc w:val="left"/>
              <w:rPr>
                <w:sz w:val="24"/>
                <w:szCs w:val="24"/>
              </w:rPr>
            </w:pPr>
            <w:r w:rsidDel="00000000" w:rsidR="00000000" w:rsidRPr="00000000">
              <w:rPr>
                <w:sz w:val="24"/>
                <w:szCs w:val="24"/>
                <w:rtl w:val="0"/>
              </w:rPr>
              <w:t xml:space="preserve">Max token length</w:t>
            </w:r>
          </w:p>
        </w:tc>
        <w:tc>
          <w:tcPr>
            <w:shd w:fill="f2f2f2" w:val="clear"/>
          </w:tcPr>
          <w:p w:rsidR="00000000" w:rsidDel="00000000" w:rsidP="00000000" w:rsidRDefault="00000000" w:rsidRPr="00000000" w14:paraId="000000B7">
            <w:pPr>
              <w:spacing w:line="276" w:lineRule="auto"/>
              <w:jc w:val="center"/>
              <w:rPr>
                <w:sz w:val="24"/>
                <w:szCs w:val="24"/>
              </w:rPr>
            </w:pPr>
            <w:r w:rsidDel="00000000" w:rsidR="00000000" w:rsidRPr="00000000">
              <w:rPr>
                <w:sz w:val="24"/>
                <w:szCs w:val="24"/>
                <w:rtl w:val="0"/>
              </w:rPr>
              <w:t xml:space="preserve">160</w:t>
            </w:r>
          </w:p>
        </w:tc>
      </w:tr>
      <w:tr>
        <w:trPr>
          <w:cantSplit w:val="0"/>
          <w:tblHeader w:val="0"/>
        </w:trPr>
        <w:tc>
          <w:tcPr>
            <w:shd w:fill="ffffff" w:val="clear"/>
          </w:tcPr>
          <w:p w:rsidR="00000000" w:rsidDel="00000000" w:rsidP="00000000" w:rsidRDefault="00000000" w:rsidRPr="00000000" w14:paraId="000000B8">
            <w:pPr>
              <w:spacing w:line="276" w:lineRule="auto"/>
              <w:jc w:val="left"/>
              <w:rPr>
                <w:sz w:val="24"/>
                <w:szCs w:val="24"/>
              </w:rPr>
            </w:pPr>
            <w:r w:rsidDel="00000000" w:rsidR="00000000" w:rsidRPr="00000000">
              <w:rPr>
                <w:sz w:val="24"/>
                <w:szCs w:val="24"/>
                <w:rtl w:val="0"/>
              </w:rPr>
              <w:t xml:space="preserve">Augmentation</w:t>
            </w:r>
          </w:p>
        </w:tc>
        <w:tc>
          <w:tcPr>
            <w:shd w:fill="ffffff" w:val="clear"/>
          </w:tcPr>
          <w:p w:rsidR="00000000" w:rsidDel="00000000" w:rsidP="00000000" w:rsidRDefault="00000000" w:rsidRPr="00000000" w14:paraId="000000B9">
            <w:pPr>
              <w:spacing w:line="276" w:lineRule="auto"/>
              <w:jc w:val="center"/>
              <w:rPr>
                <w:sz w:val="24"/>
                <w:szCs w:val="24"/>
              </w:rPr>
            </w:pPr>
            <w:r w:rsidDel="00000000" w:rsidR="00000000" w:rsidRPr="00000000">
              <w:rPr>
                <w:sz w:val="24"/>
                <w:szCs w:val="24"/>
                <w:rtl w:val="0"/>
              </w:rPr>
              <w:t xml:space="preserve">Random flip, rotation ±15°, color jitter, resized crop</w:t>
            </w:r>
          </w:p>
        </w:tc>
      </w:tr>
    </w:tbl>
    <w:p w:rsidR="00000000" w:rsidDel="00000000" w:rsidP="00000000" w:rsidRDefault="00000000" w:rsidRPr="00000000" w14:paraId="000000BA">
      <w:pPr>
        <w:spacing w:after="80" w:before="0" w:line="276" w:lineRule="auto"/>
        <w:rPr>
          <w:sz w:val="24"/>
          <w:szCs w:val="24"/>
        </w:rPr>
      </w:pPr>
      <w:r w:rsidDel="00000000" w:rsidR="00000000" w:rsidRPr="00000000">
        <w:rPr>
          <w:rtl w:val="0"/>
        </w:rPr>
      </w:r>
    </w:p>
    <w:p w:rsidR="00000000" w:rsidDel="00000000" w:rsidP="00000000" w:rsidRDefault="00000000" w:rsidRPr="00000000" w14:paraId="000000BB">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4.3 Critical Engineering Issues Resolved</w:t>
      </w:r>
      <w:r w:rsidDel="00000000" w:rsidR="00000000" w:rsidRPr="00000000">
        <w:rPr>
          <w:rtl w:val="0"/>
        </w:rPr>
      </w:r>
    </w:p>
    <w:p w:rsidR="00000000" w:rsidDel="00000000" w:rsidP="00000000" w:rsidRDefault="00000000" w:rsidRPr="00000000" w14:paraId="000000BC">
      <w:pPr>
        <w:spacing w:after="240" w:before="240" w:line="276" w:lineRule="auto"/>
        <w:jc w:val="both"/>
        <w:rPr>
          <w:sz w:val="24"/>
          <w:szCs w:val="24"/>
        </w:rPr>
      </w:pPr>
      <w:r w:rsidDel="00000000" w:rsidR="00000000" w:rsidRPr="00000000">
        <w:rPr>
          <w:sz w:val="24"/>
          <w:szCs w:val="24"/>
          <w:rtl w:val="0"/>
        </w:rPr>
        <w:t xml:space="preserve">Three major engineering issues were identified and resolved during the development of the BLIP-2 training pipeline.</w:t>
      </w:r>
    </w:p>
    <w:p w:rsidR="00000000" w:rsidDel="00000000" w:rsidP="00000000" w:rsidRDefault="00000000" w:rsidRPr="00000000" w14:paraId="000000BD">
      <w:pPr>
        <w:spacing w:after="240" w:before="240" w:line="276" w:lineRule="auto"/>
        <w:jc w:val="both"/>
        <w:rPr>
          <w:sz w:val="24"/>
          <w:szCs w:val="24"/>
        </w:rPr>
      </w:pPr>
      <w:r w:rsidDel="00000000" w:rsidR="00000000" w:rsidRPr="00000000">
        <w:rPr>
          <w:sz w:val="24"/>
          <w:szCs w:val="24"/>
          <w:rtl w:val="0"/>
        </w:rPr>
        <w:t xml:space="preserve">Issue 1 – Label masking: BLIP-2 handles image tokens internally through the Q-Former, so they do not appear explicitly in the input token sequence. As a result, standard padding-token masking is sufficient, unlike Qwen2.5-VL where image tokens are part of the input token stream. An early implementation mistakenly masked all tokens, resulting in zero supervised tokens during training. This was corrected by masking only the padding tokens, replacing all positions corresponding to the pad_token_id with -100 so that they were ignored during loss computation.</w:t>
      </w:r>
    </w:p>
    <w:p w:rsidR="00000000" w:rsidDel="00000000" w:rsidP="00000000" w:rsidRDefault="00000000" w:rsidRPr="00000000" w14:paraId="000000BE">
      <w:pPr>
        <w:spacing w:after="240" w:before="240" w:line="276" w:lineRule="auto"/>
        <w:jc w:val="both"/>
        <w:rPr>
          <w:sz w:val="24"/>
          <w:szCs w:val="24"/>
        </w:rPr>
      </w:pPr>
      <w:r w:rsidDel="00000000" w:rsidR="00000000" w:rsidRPr="00000000">
        <w:rPr>
          <w:sz w:val="24"/>
          <w:szCs w:val="24"/>
          <w:rtl w:val="0"/>
        </w:rPr>
        <w:t xml:space="preserve">Issue 2 – Optimizer initialization before LoRA attachment: In the checkpoint resume workflow, the optimizer was initially created before LoRA was attached to the model. Consequently, the LoRA parameters were excluded from the optimizer, leaving them frozen even though the training loss appeared to decrease normally. This issue was resolved by attaching LoRA before creating the optimizer and ensuring that the optimizer included only the trainable model parameters for both fresh training runs and resumed training.</w:t>
      </w:r>
    </w:p>
    <w:p w:rsidR="00000000" w:rsidDel="00000000" w:rsidP="00000000" w:rsidRDefault="00000000" w:rsidRPr="00000000" w14:paraId="000000BF">
      <w:pPr>
        <w:spacing w:after="240" w:before="240" w:line="276" w:lineRule="auto"/>
        <w:jc w:val="both"/>
        <w:rPr>
          <w:b w:val="1"/>
          <w:bCs w:val="1"/>
          <w:sz w:val="24"/>
          <w:szCs w:val="24"/>
        </w:rPr>
      </w:pPr>
      <w:r w:rsidDel="00000000" w:rsidR="00000000" w:rsidRPr="00000000">
        <w:rPr>
          <w:sz w:val="24"/>
          <w:szCs w:val="24"/>
          <w:rtl w:val="0"/>
        </w:rPr>
        <w:t xml:space="preserve">Issue 3 – Data augmentation on tensors: Initially, images were converted from PIL format to tensors before applying data augmentation, leading to inconsistencies in image normalization. The pipeline was corrected by applying all augmentations to the original PIL images before passing them to the processor for encoding.</w:t>
      </w:r>
      <w:r w:rsidDel="00000000" w:rsidR="00000000" w:rsidRPr="00000000">
        <w:rPr>
          <w:rtl w:val="0"/>
        </w:rPr>
      </w:r>
    </w:p>
    <w:p w:rsidR="00000000" w:rsidDel="00000000" w:rsidP="00000000" w:rsidRDefault="00000000" w:rsidRPr="00000000" w14:paraId="000000C0">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4.4 Training Results</w:t>
      </w:r>
      <w:r w:rsidDel="00000000" w:rsidR="00000000" w:rsidRPr="00000000">
        <w:rPr>
          <w:rtl w:val="0"/>
        </w:rPr>
      </w:r>
    </w:p>
    <w:p w:rsidR="00000000" w:rsidDel="00000000" w:rsidP="00000000" w:rsidRDefault="00000000" w:rsidRPr="00000000" w14:paraId="000000C1">
      <w:pPr>
        <w:spacing w:after="80" w:before="0" w:line="276" w:lineRule="auto"/>
        <w:rPr>
          <w:sz w:val="24"/>
          <w:szCs w:val="24"/>
        </w:rPr>
      </w:pPr>
      <w:r w:rsidDel="00000000" w:rsidR="00000000" w:rsidRPr="00000000">
        <w:rPr>
          <w:rtl w:val="0"/>
        </w:rPr>
      </w:r>
    </w:p>
    <w:p w:rsidR="00000000" w:rsidDel="00000000" w:rsidP="00000000" w:rsidRDefault="00000000" w:rsidRPr="00000000" w14:paraId="000000C2">
      <w:pPr>
        <w:spacing w:after="60" w:before="120" w:line="276" w:lineRule="auto"/>
        <w:jc w:val="center"/>
        <w:rPr>
          <w:i w:val="1"/>
          <w:iCs w:val="1"/>
          <w:sz w:val="24"/>
          <w:szCs w:val="24"/>
        </w:rPr>
      </w:pPr>
      <w:r w:rsidDel="00000000" w:rsidR="00000000" w:rsidRPr="00000000">
        <w:rPr>
          <w:i w:val="1"/>
          <w:iCs w:val="1"/>
          <w:sz w:val="24"/>
          <w:szCs w:val="24"/>
          <w:rtl w:val="0"/>
        </w:rPr>
        <w:t xml:space="preserve">Table 6: BLIP-2 validation loss across epochs</w:t>
      </w:r>
    </w:p>
    <w:tbl>
      <w:tblPr>
        <w:tblStyle w:val="Table6"/>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160"/>
        <w:gridCol w:w="5429"/>
        <w:tblGridChange w:id="0">
          <w:tblGrid>
            <w:gridCol w:w="1440"/>
            <w:gridCol w:w="2160"/>
            <w:gridCol w:w="5429"/>
          </w:tblGrid>
        </w:tblGridChange>
      </w:tblGrid>
      <w:tr>
        <w:trPr>
          <w:cantSplit w:val="0"/>
          <w:tblHeader w:val="1"/>
        </w:trPr>
        <w:tc>
          <w:tcPr>
            <w:shd w:fill="1f3864" w:val="clear"/>
          </w:tcPr>
          <w:p w:rsidR="00000000" w:rsidDel="00000000" w:rsidP="00000000" w:rsidRDefault="00000000" w:rsidRPr="00000000" w14:paraId="000000C3">
            <w:pPr>
              <w:spacing w:line="276" w:lineRule="auto"/>
              <w:jc w:val="center"/>
              <w:rPr>
                <w:sz w:val="24"/>
                <w:szCs w:val="24"/>
              </w:rPr>
            </w:pPr>
            <w:r w:rsidDel="00000000" w:rsidR="00000000" w:rsidRPr="00000000">
              <w:rPr>
                <w:b w:val="1"/>
                <w:bCs w:val="1"/>
                <w:color w:val="ffffff"/>
                <w:sz w:val="24"/>
                <w:szCs w:val="24"/>
                <w:rtl w:val="0"/>
              </w:rPr>
              <w:t xml:space="preserve">Epoch</w:t>
            </w:r>
            <w:r w:rsidDel="00000000" w:rsidR="00000000" w:rsidRPr="00000000">
              <w:rPr>
                <w:rtl w:val="0"/>
              </w:rPr>
            </w:r>
          </w:p>
        </w:tc>
        <w:tc>
          <w:tcPr>
            <w:shd w:fill="1f3864" w:val="clear"/>
          </w:tcPr>
          <w:p w:rsidR="00000000" w:rsidDel="00000000" w:rsidP="00000000" w:rsidRDefault="00000000" w:rsidRPr="00000000" w14:paraId="000000C4">
            <w:pPr>
              <w:spacing w:line="276" w:lineRule="auto"/>
              <w:jc w:val="center"/>
              <w:rPr>
                <w:sz w:val="24"/>
                <w:szCs w:val="24"/>
              </w:rPr>
            </w:pPr>
            <w:r w:rsidDel="00000000" w:rsidR="00000000" w:rsidRPr="00000000">
              <w:rPr>
                <w:b w:val="1"/>
                <w:bCs w:val="1"/>
                <w:color w:val="ffffff"/>
                <w:sz w:val="24"/>
                <w:szCs w:val="24"/>
                <w:rtl w:val="0"/>
              </w:rPr>
              <w:t xml:space="preserve">Validation Loss</w:t>
            </w:r>
            <w:r w:rsidDel="00000000" w:rsidR="00000000" w:rsidRPr="00000000">
              <w:rPr>
                <w:rtl w:val="0"/>
              </w:rPr>
            </w:r>
          </w:p>
        </w:tc>
        <w:tc>
          <w:tcPr>
            <w:shd w:fill="1f3864" w:val="clear"/>
          </w:tcPr>
          <w:p w:rsidR="00000000" w:rsidDel="00000000" w:rsidP="00000000" w:rsidRDefault="00000000" w:rsidRPr="00000000" w14:paraId="000000C5">
            <w:pPr>
              <w:spacing w:line="276" w:lineRule="auto"/>
              <w:jc w:val="center"/>
              <w:rPr>
                <w:sz w:val="24"/>
                <w:szCs w:val="24"/>
              </w:rPr>
            </w:pPr>
            <w:r w:rsidDel="00000000" w:rsidR="00000000" w:rsidRPr="00000000">
              <w:rPr>
                <w:b w:val="1"/>
                <w:bCs w:val="1"/>
                <w:color w:val="ffffff"/>
                <w:sz w:val="24"/>
                <w:szCs w:val="24"/>
                <w:rtl w:val="0"/>
              </w:rPr>
              <w:t xml:space="preserve">Status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6">
            <w:pPr>
              <w:spacing w:line="276" w:lineRule="auto"/>
              <w:jc w:val="left"/>
              <w:rPr>
                <w:sz w:val="24"/>
                <w:szCs w:val="24"/>
              </w:rPr>
            </w:pPr>
            <w:r w:rsidDel="00000000" w:rsidR="00000000" w:rsidRPr="00000000">
              <w:rPr>
                <w:sz w:val="24"/>
                <w:szCs w:val="24"/>
                <w:rtl w:val="0"/>
              </w:rPr>
              <w:t xml:space="preserve">1</w:t>
            </w:r>
          </w:p>
        </w:tc>
        <w:tc>
          <w:tcPr>
            <w:shd w:fill="ffffff" w:val="clear"/>
          </w:tcPr>
          <w:p w:rsidR="00000000" w:rsidDel="00000000" w:rsidP="00000000" w:rsidRDefault="00000000" w:rsidRPr="00000000" w14:paraId="000000C7">
            <w:pPr>
              <w:spacing w:line="276" w:lineRule="auto"/>
              <w:jc w:val="center"/>
              <w:rPr>
                <w:sz w:val="24"/>
                <w:szCs w:val="24"/>
              </w:rPr>
            </w:pPr>
            <w:r w:rsidDel="00000000" w:rsidR="00000000" w:rsidRPr="00000000">
              <w:rPr>
                <w:sz w:val="24"/>
                <w:szCs w:val="24"/>
                <w:rtl w:val="0"/>
              </w:rPr>
              <w:t xml:space="preserve">0.0359</w:t>
            </w:r>
          </w:p>
        </w:tc>
        <w:tc>
          <w:tcPr>
            <w:shd w:fill="ffffff" w:val="clear"/>
          </w:tcPr>
          <w:p w:rsidR="00000000" w:rsidDel="00000000" w:rsidP="00000000" w:rsidRDefault="00000000" w:rsidRPr="00000000" w14:paraId="000000C8">
            <w:pPr>
              <w:spacing w:line="276" w:lineRule="auto"/>
              <w:jc w:val="center"/>
              <w:rPr>
                <w:sz w:val="24"/>
                <w:szCs w:val="24"/>
              </w:rPr>
            </w:pPr>
            <w:r w:rsidDel="00000000" w:rsidR="00000000" w:rsidRPr="00000000">
              <w:rPr>
                <w:sz w:val="24"/>
                <w:szCs w:val="24"/>
                <w:rtl w:val="0"/>
              </w:rPr>
              <w:t xml:space="preserve">Best so far - checkpoint saved</w:t>
            </w:r>
          </w:p>
        </w:tc>
      </w:tr>
      <w:tr>
        <w:trPr>
          <w:cantSplit w:val="0"/>
          <w:tblHeader w:val="0"/>
        </w:trPr>
        <w:tc>
          <w:tcPr>
            <w:shd w:fill="f2f2f2" w:val="clear"/>
          </w:tcPr>
          <w:p w:rsidR="00000000" w:rsidDel="00000000" w:rsidP="00000000" w:rsidRDefault="00000000" w:rsidRPr="00000000" w14:paraId="000000C9">
            <w:pPr>
              <w:spacing w:line="276" w:lineRule="auto"/>
              <w:jc w:val="left"/>
              <w:rPr>
                <w:sz w:val="24"/>
                <w:szCs w:val="24"/>
              </w:rPr>
            </w:pPr>
            <w:r w:rsidDel="00000000" w:rsidR="00000000" w:rsidRPr="00000000">
              <w:rPr>
                <w:sz w:val="24"/>
                <w:szCs w:val="24"/>
                <w:rtl w:val="0"/>
              </w:rPr>
              <w:t xml:space="preserve">2</w:t>
            </w:r>
          </w:p>
        </w:tc>
        <w:tc>
          <w:tcPr>
            <w:shd w:fill="f2f2f2" w:val="clear"/>
          </w:tcPr>
          <w:p w:rsidR="00000000" w:rsidDel="00000000" w:rsidP="00000000" w:rsidRDefault="00000000" w:rsidRPr="00000000" w14:paraId="000000CA">
            <w:pPr>
              <w:spacing w:line="276" w:lineRule="auto"/>
              <w:jc w:val="center"/>
              <w:rPr>
                <w:sz w:val="24"/>
                <w:szCs w:val="24"/>
              </w:rPr>
            </w:pPr>
            <w:r w:rsidDel="00000000" w:rsidR="00000000" w:rsidRPr="00000000">
              <w:rPr>
                <w:sz w:val="24"/>
                <w:szCs w:val="24"/>
                <w:rtl w:val="0"/>
              </w:rPr>
              <w:t xml:space="preserve">0.0325</w:t>
            </w:r>
          </w:p>
        </w:tc>
        <w:tc>
          <w:tcPr>
            <w:shd w:fill="f2f2f2" w:val="clear"/>
          </w:tcPr>
          <w:p w:rsidR="00000000" w:rsidDel="00000000" w:rsidP="00000000" w:rsidRDefault="00000000" w:rsidRPr="00000000" w14:paraId="000000CB">
            <w:pPr>
              <w:spacing w:line="276" w:lineRule="auto"/>
              <w:jc w:val="center"/>
              <w:rPr>
                <w:sz w:val="24"/>
                <w:szCs w:val="24"/>
              </w:rPr>
            </w:pPr>
            <w:r w:rsidDel="00000000" w:rsidR="00000000" w:rsidRPr="00000000">
              <w:rPr>
                <w:sz w:val="24"/>
                <w:szCs w:val="24"/>
                <w:rtl w:val="0"/>
              </w:rPr>
              <w:t xml:space="preserve">Improved - checkpoint saved</w:t>
            </w:r>
          </w:p>
        </w:tc>
      </w:tr>
      <w:tr>
        <w:trPr>
          <w:cantSplit w:val="0"/>
          <w:tblHeader w:val="0"/>
        </w:trPr>
        <w:tc>
          <w:tcPr>
            <w:shd w:fill="ffffff" w:val="clear"/>
          </w:tcPr>
          <w:p w:rsidR="00000000" w:rsidDel="00000000" w:rsidP="00000000" w:rsidRDefault="00000000" w:rsidRPr="00000000" w14:paraId="000000CC">
            <w:pPr>
              <w:spacing w:line="276" w:lineRule="auto"/>
              <w:jc w:val="left"/>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0CD">
            <w:pPr>
              <w:spacing w:line="276" w:lineRule="auto"/>
              <w:jc w:val="center"/>
              <w:rPr>
                <w:sz w:val="24"/>
                <w:szCs w:val="24"/>
              </w:rPr>
            </w:pPr>
            <w:r w:rsidDel="00000000" w:rsidR="00000000" w:rsidRPr="00000000">
              <w:rPr>
                <w:sz w:val="24"/>
                <w:szCs w:val="24"/>
                <w:rtl w:val="0"/>
              </w:rPr>
              <w:t xml:space="preserve">0.0311</w:t>
            </w:r>
          </w:p>
        </w:tc>
        <w:tc>
          <w:tcPr>
            <w:shd w:fill="ffffff" w:val="clear"/>
          </w:tcPr>
          <w:p w:rsidR="00000000" w:rsidDel="00000000" w:rsidP="00000000" w:rsidRDefault="00000000" w:rsidRPr="00000000" w14:paraId="000000CE">
            <w:pPr>
              <w:spacing w:line="276" w:lineRule="auto"/>
              <w:jc w:val="center"/>
              <w:rPr>
                <w:sz w:val="24"/>
                <w:szCs w:val="24"/>
              </w:rPr>
            </w:pPr>
            <w:r w:rsidDel="00000000" w:rsidR="00000000" w:rsidRPr="00000000">
              <w:rPr>
                <w:sz w:val="24"/>
                <w:szCs w:val="24"/>
                <w:rtl w:val="0"/>
              </w:rPr>
              <w:t xml:space="preserve">Improved - best final checkpoint</w:t>
            </w:r>
          </w:p>
        </w:tc>
      </w:tr>
    </w:tbl>
    <w:p w:rsidR="00000000" w:rsidDel="00000000" w:rsidP="00000000" w:rsidRDefault="00000000" w:rsidRPr="00000000" w14:paraId="000000CF">
      <w:pPr>
        <w:spacing w:after="80" w:before="0" w:line="276" w:lineRule="auto"/>
        <w:rPr>
          <w:sz w:val="24"/>
          <w:szCs w:val="24"/>
        </w:rPr>
      </w:pPr>
      <w:r w:rsidDel="00000000" w:rsidR="00000000" w:rsidRPr="00000000">
        <w:rPr>
          <w:rtl w:val="0"/>
        </w:rPr>
      </w:r>
    </w:p>
    <w:p w:rsidR="00000000" w:rsidDel="00000000" w:rsidP="00000000" w:rsidRDefault="00000000" w:rsidRPr="00000000" w14:paraId="000000D0">
      <w:pPr>
        <w:spacing w:after="60" w:before="60" w:line="276" w:lineRule="auto"/>
        <w:jc w:val="both"/>
        <w:rPr>
          <w:sz w:val="24"/>
          <w:szCs w:val="24"/>
        </w:rPr>
      </w:pPr>
      <w:r w:rsidDel="00000000" w:rsidR="00000000" w:rsidRPr="00000000">
        <w:rPr>
          <w:sz w:val="24"/>
          <w:szCs w:val="24"/>
          <w:rtl w:val="0"/>
        </w:rPr>
        <w:t xml:space="preserve">Validation loss decreased consistently across all three epochs, confirming that learning occurred and the training signal was effective.</w:t>
      </w:r>
    </w:p>
    <w:p w:rsidR="00000000" w:rsidDel="00000000" w:rsidP="00000000" w:rsidRDefault="00000000" w:rsidRPr="00000000" w14:paraId="000000D1">
      <w:pPr>
        <w:pStyle w:val="Heading2"/>
        <w:spacing w:after="100" w:before="220" w:line="276" w:lineRule="auto"/>
        <w:rPr>
          <w:sz w:val="24"/>
          <w:szCs w:val="24"/>
        </w:rPr>
      </w:pPr>
      <w:r w:rsidDel="00000000" w:rsidR="00000000" w:rsidRPr="00000000">
        <w:rPr>
          <w:b w:val="1"/>
          <w:bCs w:val="1"/>
          <w:color w:val="000000"/>
          <w:sz w:val="24"/>
          <w:szCs w:val="24"/>
          <w:rtl w:val="0"/>
        </w:rPr>
        <w:t xml:space="preserve">4.5 Evaluation Results</w:t>
      </w:r>
      <w:r w:rsidDel="00000000" w:rsidR="00000000" w:rsidRPr="00000000">
        <w:rPr>
          <w:rtl w:val="0"/>
        </w:rPr>
      </w:r>
    </w:p>
    <w:p w:rsidR="00000000" w:rsidDel="00000000" w:rsidP="00000000" w:rsidRDefault="00000000" w:rsidRPr="00000000" w14:paraId="000000D2">
      <w:pPr>
        <w:spacing w:after="60" w:before="120" w:line="276" w:lineRule="auto"/>
        <w:jc w:val="center"/>
        <w:rPr>
          <w:i w:val="1"/>
          <w:iCs w:val="1"/>
          <w:sz w:val="24"/>
          <w:szCs w:val="24"/>
        </w:rPr>
      </w:pPr>
      <w:r w:rsidDel="00000000" w:rsidR="00000000" w:rsidRPr="00000000">
        <w:rPr>
          <w:i w:val="1"/>
          <w:iCs w:val="1"/>
          <w:sz w:val="24"/>
          <w:szCs w:val="24"/>
          <w:rtl w:val="0"/>
        </w:rPr>
        <w:t xml:space="preserve">Table 7: BLIP-2 OPT-2.7B evaluation results</w:t>
      </w:r>
    </w:p>
    <w:tbl>
      <w:tblPr>
        <w:tblStyle w:val="Table7"/>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1440"/>
        <w:gridCol w:w="5861"/>
        <w:tblGridChange w:id="0">
          <w:tblGrid>
            <w:gridCol w:w="1728"/>
            <w:gridCol w:w="1440"/>
            <w:gridCol w:w="5861"/>
          </w:tblGrid>
        </w:tblGridChange>
      </w:tblGrid>
      <w:tr>
        <w:trPr>
          <w:cantSplit w:val="0"/>
          <w:tblHeader w:val="1"/>
        </w:trPr>
        <w:tc>
          <w:tcPr>
            <w:shd w:fill="1f3864" w:val="clear"/>
          </w:tcPr>
          <w:p w:rsidR="00000000" w:rsidDel="00000000" w:rsidP="00000000" w:rsidRDefault="00000000" w:rsidRPr="00000000" w14:paraId="000000D3">
            <w:pPr>
              <w:spacing w:line="276" w:lineRule="auto"/>
              <w:jc w:val="center"/>
              <w:rPr>
                <w:sz w:val="24"/>
                <w:szCs w:val="24"/>
              </w:rPr>
            </w:pPr>
            <w:r w:rsidDel="00000000" w:rsidR="00000000" w:rsidRPr="00000000">
              <w:rPr>
                <w:b w:val="1"/>
                <w:bCs w:val="1"/>
                <w:color w:val="ffffff"/>
                <w:sz w:val="24"/>
                <w:szCs w:val="24"/>
                <w:rtl w:val="0"/>
              </w:rPr>
              <w:t xml:space="preserve">Metric</w:t>
            </w:r>
            <w:r w:rsidDel="00000000" w:rsidR="00000000" w:rsidRPr="00000000">
              <w:rPr>
                <w:rtl w:val="0"/>
              </w:rPr>
            </w:r>
          </w:p>
        </w:tc>
        <w:tc>
          <w:tcPr>
            <w:shd w:fill="1f3864" w:val="clear"/>
          </w:tcPr>
          <w:p w:rsidR="00000000" w:rsidDel="00000000" w:rsidP="00000000" w:rsidRDefault="00000000" w:rsidRPr="00000000" w14:paraId="000000D4">
            <w:pPr>
              <w:spacing w:line="276" w:lineRule="auto"/>
              <w:jc w:val="center"/>
              <w:rPr>
                <w:sz w:val="24"/>
                <w:szCs w:val="24"/>
              </w:rPr>
            </w:pPr>
            <w:r w:rsidDel="00000000" w:rsidR="00000000" w:rsidRPr="00000000">
              <w:rPr>
                <w:b w:val="1"/>
                <w:bCs w:val="1"/>
                <w:color w:val="ffffff"/>
                <w:sz w:val="24"/>
                <w:szCs w:val="24"/>
                <w:rtl w:val="0"/>
              </w:rPr>
              <w:t xml:space="preserve">Value</w:t>
            </w:r>
            <w:r w:rsidDel="00000000" w:rsidR="00000000" w:rsidRPr="00000000">
              <w:rPr>
                <w:rtl w:val="0"/>
              </w:rPr>
            </w:r>
          </w:p>
        </w:tc>
        <w:tc>
          <w:tcPr>
            <w:shd w:fill="1f3864" w:val="clear"/>
          </w:tcPr>
          <w:p w:rsidR="00000000" w:rsidDel="00000000" w:rsidP="00000000" w:rsidRDefault="00000000" w:rsidRPr="00000000" w14:paraId="000000D5">
            <w:pPr>
              <w:spacing w:line="276" w:lineRule="auto"/>
              <w:jc w:val="center"/>
              <w:rPr>
                <w:sz w:val="24"/>
                <w:szCs w:val="24"/>
              </w:rPr>
            </w:pPr>
            <w:r w:rsidDel="00000000" w:rsidR="00000000" w:rsidRPr="00000000">
              <w:rPr>
                <w:b w:val="1"/>
                <w:bCs w:val="1"/>
                <w:color w:val="ffffff"/>
                <w:sz w:val="24"/>
                <w:szCs w:val="24"/>
                <w:rtl w:val="0"/>
              </w:rPr>
              <w:t xml:space="preserve">Note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6">
            <w:pPr>
              <w:spacing w:line="276" w:lineRule="auto"/>
              <w:jc w:val="left"/>
              <w:rPr>
                <w:sz w:val="24"/>
                <w:szCs w:val="24"/>
              </w:rPr>
            </w:pPr>
            <w:r w:rsidDel="00000000" w:rsidR="00000000" w:rsidRPr="00000000">
              <w:rPr>
                <w:sz w:val="24"/>
                <w:szCs w:val="24"/>
                <w:rtl w:val="0"/>
              </w:rPr>
              <w:t xml:space="preserve">BLEU-1</w:t>
            </w:r>
          </w:p>
        </w:tc>
        <w:tc>
          <w:tcPr>
            <w:shd w:fill="ffffff" w:val="clear"/>
          </w:tcPr>
          <w:p w:rsidR="00000000" w:rsidDel="00000000" w:rsidP="00000000" w:rsidRDefault="00000000" w:rsidRPr="00000000" w14:paraId="000000D7">
            <w:pPr>
              <w:spacing w:line="276" w:lineRule="auto"/>
              <w:jc w:val="center"/>
              <w:rPr>
                <w:sz w:val="24"/>
                <w:szCs w:val="24"/>
              </w:rPr>
            </w:pPr>
            <w:r w:rsidDel="00000000" w:rsidR="00000000" w:rsidRPr="00000000">
              <w:rPr>
                <w:sz w:val="24"/>
                <w:szCs w:val="24"/>
                <w:rtl w:val="0"/>
              </w:rPr>
              <w:t xml:space="preserve">0.2081</w:t>
            </w:r>
          </w:p>
        </w:tc>
        <w:tc>
          <w:tcPr>
            <w:shd w:fill="ffffff" w:val="clear"/>
          </w:tcPr>
          <w:p w:rsidR="00000000" w:rsidDel="00000000" w:rsidP="00000000" w:rsidRDefault="00000000" w:rsidRPr="00000000" w14:paraId="000000D8">
            <w:pPr>
              <w:spacing w:line="276" w:lineRule="auto"/>
              <w:jc w:val="center"/>
              <w:rPr>
                <w:sz w:val="24"/>
                <w:szCs w:val="24"/>
              </w:rPr>
            </w:pPr>
            <w:r w:rsidDel="00000000" w:rsidR="00000000" w:rsidRPr="00000000">
              <w:rPr>
                <w:sz w:val="24"/>
                <w:szCs w:val="24"/>
                <w:rtl w:val="0"/>
              </w:rPr>
              <w:t xml:space="preserve">Non-zero - learning occurred</w:t>
            </w:r>
          </w:p>
        </w:tc>
      </w:tr>
      <w:tr>
        <w:trPr>
          <w:cantSplit w:val="0"/>
          <w:tblHeader w:val="0"/>
        </w:trPr>
        <w:tc>
          <w:tcPr>
            <w:shd w:fill="f2f2f2" w:val="clear"/>
          </w:tcPr>
          <w:p w:rsidR="00000000" w:rsidDel="00000000" w:rsidP="00000000" w:rsidRDefault="00000000" w:rsidRPr="00000000" w14:paraId="000000D9">
            <w:pPr>
              <w:spacing w:line="276" w:lineRule="auto"/>
              <w:jc w:val="left"/>
              <w:rPr>
                <w:sz w:val="24"/>
                <w:szCs w:val="24"/>
              </w:rPr>
            </w:pPr>
            <w:r w:rsidDel="00000000" w:rsidR="00000000" w:rsidRPr="00000000">
              <w:rPr>
                <w:sz w:val="24"/>
                <w:szCs w:val="24"/>
                <w:rtl w:val="0"/>
              </w:rPr>
              <w:t xml:space="preserve">BLEU-4</w:t>
            </w:r>
          </w:p>
        </w:tc>
        <w:tc>
          <w:tcPr>
            <w:shd w:fill="f2f2f2" w:val="clear"/>
          </w:tcPr>
          <w:p w:rsidR="00000000" w:rsidDel="00000000" w:rsidP="00000000" w:rsidRDefault="00000000" w:rsidRPr="00000000" w14:paraId="000000DA">
            <w:pPr>
              <w:spacing w:line="276" w:lineRule="auto"/>
              <w:jc w:val="center"/>
              <w:rPr>
                <w:sz w:val="24"/>
                <w:szCs w:val="24"/>
              </w:rPr>
            </w:pPr>
            <w:r w:rsidDel="00000000" w:rsidR="00000000" w:rsidRPr="00000000">
              <w:rPr>
                <w:sz w:val="24"/>
                <w:szCs w:val="24"/>
                <w:rtl w:val="0"/>
              </w:rPr>
              <w:t xml:space="preserve">0.0819</w:t>
            </w:r>
          </w:p>
        </w:tc>
        <w:tc>
          <w:tcPr>
            <w:shd w:fill="f2f2f2" w:val="clear"/>
          </w:tcPr>
          <w:p w:rsidR="00000000" w:rsidDel="00000000" w:rsidP="00000000" w:rsidRDefault="00000000" w:rsidRPr="00000000" w14:paraId="000000DB">
            <w:pPr>
              <w:spacing w:line="276" w:lineRule="auto"/>
              <w:jc w:val="center"/>
              <w:rPr>
                <w:sz w:val="24"/>
                <w:szCs w:val="24"/>
              </w:rPr>
            </w:pPr>
            <w:r w:rsidDel="00000000" w:rsidR="00000000" w:rsidRPr="00000000">
              <w:rPr>
                <w:sz w:val="24"/>
                <w:szCs w:val="24"/>
                <w:rtl w:val="0"/>
              </w:rPr>
              <w:t xml:space="preserve">-</w:t>
            </w:r>
          </w:p>
        </w:tc>
      </w:tr>
      <w:tr>
        <w:trPr>
          <w:cantSplit w:val="0"/>
          <w:tblHeader w:val="0"/>
        </w:trPr>
        <w:tc>
          <w:tcPr>
            <w:shd w:fill="ffffff" w:val="clear"/>
          </w:tcPr>
          <w:p w:rsidR="00000000" w:rsidDel="00000000" w:rsidP="00000000" w:rsidRDefault="00000000" w:rsidRPr="00000000" w14:paraId="000000DC">
            <w:pPr>
              <w:spacing w:line="276" w:lineRule="auto"/>
              <w:jc w:val="left"/>
              <w:rPr>
                <w:sz w:val="24"/>
                <w:szCs w:val="24"/>
              </w:rPr>
            </w:pPr>
            <w:r w:rsidDel="00000000" w:rsidR="00000000" w:rsidRPr="00000000">
              <w:rPr>
                <w:sz w:val="24"/>
                <w:szCs w:val="24"/>
                <w:rtl w:val="0"/>
              </w:rPr>
              <w:t xml:space="preserve">ROUGE-L</w:t>
            </w:r>
          </w:p>
        </w:tc>
        <w:tc>
          <w:tcPr>
            <w:shd w:fill="ffffff" w:val="clear"/>
          </w:tcPr>
          <w:p w:rsidR="00000000" w:rsidDel="00000000" w:rsidP="00000000" w:rsidRDefault="00000000" w:rsidRPr="00000000" w14:paraId="000000DD">
            <w:pPr>
              <w:spacing w:line="276" w:lineRule="auto"/>
              <w:jc w:val="center"/>
              <w:rPr>
                <w:sz w:val="24"/>
                <w:szCs w:val="24"/>
              </w:rPr>
            </w:pPr>
            <w:r w:rsidDel="00000000" w:rsidR="00000000" w:rsidRPr="00000000">
              <w:rPr>
                <w:sz w:val="24"/>
                <w:szCs w:val="24"/>
                <w:rtl w:val="0"/>
              </w:rPr>
              <w:t xml:space="preserve">0.3017</w:t>
            </w:r>
          </w:p>
        </w:tc>
        <w:tc>
          <w:tcPr>
            <w:shd w:fill="ffffff" w:val="clear"/>
          </w:tcPr>
          <w:p w:rsidR="00000000" w:rsidDel="00000000" w:rsidP="00000000" w:rsidRDefault="00000000" w:rsidRPr="00000000" w14:paraId="000000DE">
            <w:pPr>
              <w:spacing w:line="276" w:lineRule="auto"/>
              <w:jc w:val="center"/>
              <w:rPr>
                <w:sz w:val="24"/>
                <w:szCs w:val="24"/>
              </w:rPr>
            </w:pPr>
            <w:r w:rsidDel="00000000" w:rsidR="00000000" w:rsidRPr="00000000">
              <w:rPr>
                <w:sz w:val="24"/>
                <w:szCs w:val="24"/>
                <w:rtl w:val="0"/>
              </w:rPr>
              <w:t xml:space="preserve">Non-zero - partial n-gram match</w:t>
            </w:r>
          </w:p>
        </w:tc>
      </w:tr>
      <w:tr>
        <w:trPr>
          <w:cantSplit w:val="0"/>
          <w:tblHeader w:val="0"/>
        </w:trPr>
        <w:tc>
          <w:tcPr>
            <w:shd w:fill="f2f2f2" w:val="clear"/>
          </w:tcPr>
          <w:p w:rsidR="00000000" w:rsidDel="00000000" w:rsidP="00000000" w:rsidRDefault="00000000" w:rsidRPr="00000000" w14:paraId="000000DF">
            <w:pPr>
              <w:spacing w:line="276" w:lineRule="auto"/>
              <w:jc w:val="left"/>
              <w:rPr>
                <w:sz w:val="24"/>
                <w:szCs w:val="24"/>
              </w:rPr>
            </w:pPr>
            <w:r w:rsidDel="00000000" w:rsidR="00000000" w:rsidRPr="00000000">
              <w:rPr>
                <w:sz w:val="24"/>
                <w:szCs w:val="24"/>
                <w:rtl w:val="0"/>
              </w:rPr>
              <w:t xml:space="preserve">Accuracy</w:t>
            </w:r>
          </w:p>
        </w:tc>
        <w:tc>
          <w:tcPr>
            <w:shd w:fill="f2f2f2" w:val="clear"/>
          </w:tcPr>
          <w:p w:rsidR="00000000" w:rsidDel="00000000" w:rsidP="00000000" w:rsidRDefault="00000000" w:rsidRPr="00000000" w14:paraId="000000E0">
            <w:pPr>
              <w:spacing w:line="276" w:lineRule="auto"/>
              <w:jc w:val="center"/>
              <w:rPr>
                <w:sz w:val="24"/>
                <w:szCs w:val="24"/>
              </w:rPr>
            </w:pPr>
            <w:r w:rsidDel="00000000" w:rsidR="00000000" w:rsidRPr="00000000">
              <w:rPr>
                <w:sz w:val="24"/>
                <w:szCs w:val="24"/>
                <w:rtl w:val="0"/>
              </w:rPr>
              <w:t xml:space="preserve">N/A</w:t>
            </w:r>
          </w:p>
        </w:tc>
        <w:tc>
          <w:tcPr>
            <w:shd w:fill="f2f2f2" w:val="clear"/>
          </w:tcPr>
          <w:p w:rsidR="00000000" w:rsidDel="00000000" w:rsidP="00000000" w:rsidRDefault="00000000" w:rsidRPr="00000000" w14:paraId="000000E1">
            <w:pPr>
              <w:spacing w:line="276" w:lineRule="auto"/>
              <w:jc w:val="center"/>
              <w:rPr>
                <w:sz w:val="24"/>
                <w:szCs w:val="24"/>
              </w:rPr>
            </w:pPr>
            <w:r w:rsidDel="00000000" w:rsidR="00000000" w:rsidRPr="00000000">
              <w:rPr>
                <w:sz w:val="24"/>
                <w:szCs w:val="24"/>
                <w:rtl w:val="0"/>
              </w:rPr>
              <w:t xml:space="preserve">Structured format not reliably maintained</w:t>
            </w:r>
          </w:p>
        </w:tc>
      </w:tr>
      <w:tr>
        <w:trPr>
          <w:cantSplit w:val="0"/>
          <w:tblHeader w:val="0"/>
        </w:trPr>
        <w:tc>
          <w:tcPr>
            <w:shd w:fill="ffffff" w:val="clear"/>
          </w:tcPr>
          <w:p w:rsidR="00000000" w:rsidDel="00000000" w:rsidP="00000000" w:rsidRDefault="00000000" w:rsidRPr="00000000" w14:paraId="000000E2">
            <w:pPr>
              <w:spacing w:line="276" w:lineRule="auto"/>
              <w:jc w:val="left"/>
              <w:rPr>
                <w:sz w:val="24"/>
                <w:szCs w:val="24"/>
              </w:rPr>
            </w:pPr>
            <w:r w:rsidDel="00000000" w:rsidR="00000000" w:rsidRPr="00000000">
              <w:rPr>
                <w:sz w:val="24"/>
                <w:szCs w:val="24"/>
                <w:rtl w:val="0"/>
              </w:rPr>
              <w:t xml:space="preserve">Macro F1</w:t>
            </w:r>
          </w:p>
        </w:tc>
        <w:tc>
          <w:tcPr>
            <w:shd w:fill="ffffff" w:val="clear"/>
          </w:tcPr>
          <w:p w:rsidR="00000000" w:rsidDel="00000000" w:rsidP="00000000" w:rsidRDefault="00000000" w:rsidRPr="00000000" w14:paraId="000000E3">
            <w:pPr>
              <w:spacing w:line="276" w:lineRule="auto"/>
              <w:jc w:val="center"/>
              <w:rPr>
                <w:sz w:val="24"/>
                <w:szCs w:val="24"/>
              </w:rPr>
            </w:pPr>
            <w:r w:rsidDel="00000000" w:rsidR="00000000" w:rsidRPr="00000000">
              <w:rPr>
                <w:sz w:val="24"/>
                <w:szCs w:val="24"/>
                <w:rtl w:val="0"/>
              </w:rPr>
              <w:t xml:space="preserve">N/A</w:t>
            </w:r>
          </w:p>
        </w:tc>
        <w:tc>
          <w:tcPr>
            <w:shd w:fill="ffffff" w:val="clear"/>
          </w:tcPr>
          <w:p w:rsidR="00000000" w:rsidDel="00000000" w:rsidP="00000000" w:rsidRDefault="00000000" w:rsidRPr="00000000" w14:paraId="000000E4">
            <w:pPr>
              <w:spacing w:line="276" w:lineRule="auto"/>
              <w:jc w:val="center"/>
              <w:rPr>
                <w:sz w:val="24"/>
                <w:szCs w:val="24"/>
              </w:rPr>
            </w:pPr>
            <w:r w:rsidDel="00000000" w:rsidR="00000000" w:rsidRPr="00000000">
              <w:rPr>
                <w:sz w:val="24"/>
                <w:szCs w:val="24"/>
                <w:rtl w:val="0"/>
              </w:rPr>
              <w:t xml:space="preserve">Output parser cannot extract Condition: field</w:t>
            </w:r>
          </w:p>
        </w:tc>
      </w:tr>
      <w:tr>
        <w:trPr>
          <w:cantSplit w:val="0"/>
          <w:tblHeader w:val="0"/>
        </w:trPr>
        <w:tc>
          <w:tcPr>
            <w:shd w:fill="f2f2f2" w:val="clear"/>
          </w:tcPr>
          <w:p w:rsidR="00000000" w:rsidDel="00000000" w:rsidP="00000000" w:rsidRDefault="00000000" w:rsidRPr="00000000" w14:paraId="000000E5">
            <w:pPr>
              <w:spacing w:line="276" w:lineRule="auto"/>
              <w:jc w:val="left"/>
              <w:rPr>
                <w:sz w:val="24"/>
                <w:szCs w:val="24"/>
              </w:rPr>
            </w:pPr>
            <w:r w:rsidDel="00000000" w:rsidR="00000000" w:rsidRPr="00000000">
              <w:rPr>
                <w:sz w:val="24"/>
                <w:szCs w:val="24"/>
                <w:rtl w:val="0"/>
              </w:rPr>
              <w:t xml:space="preserve">Severity R²</w:t>
            </w:r>
          </w:p>
        </w:tc>
        <w:tc>
          <w:tcPr>
            <w:shd w:fill="f2f2f2" w:val="clear"/>
          </w:tcPr>
          <w:p w:rsidR="00000000" w:rsidDel="00000000" w:rsidP="00000000" w:rsidRDefault="00000000" w:rsidRPr="00000000" w14:paraId="000000E6">
            <w:pPr>
              <w:spacing w:line="276" w:lineRule="auto"/>
              <w:jc w:val="center"/>
              <w:rPr>
                <w:sz w:val="24"/>
                <w:szCs w:val="24"/>
              </w:rPr>
            </w:pPr>
            <w:r w:rsidDel="00000000" w:rsidR="00000000" w:rsidRPr="00000000">
              <w:rPr>
                <w:sz w:val="24"/>
                <w:szCs w:val="24"/>
                <w:rtl w:val="0"/>
              </w:rPr>
              <w:t xml:space="preserve">N/A</w:t>
            </w:r>
          </w:p>
        </w:tc>
        <w:tc>
          <w:tcPr>
            <w:shd w:fill="f2f2f2" w:val="clear"/>
          </w:tcPr>
          <w:p w:rsidR="00000000" w:rsidDel="00000000" w:rsidP="00000000" w:rsidRDefault="00000000" w:rsidRPr="00000000" w14:paraId="000000E7">
            <w:pPr>
              <w:spacing w:line="276" w:lineRule="auto"/>
              <w:jc w:val="center"/>
              <w:rPr>
                <w:sz w:val="24"/>
                <w:szCs w:val="24"/>
              </w:rPr>
            </w:pPr>
            <w:r w:rsidDel="00000000" w:rsidR="00000000" w:rsidRPr="00000000">
              <w:rPr>
                <w:sz w:val="24"/>
                <w:szCs w:val="24"/>
                <w:rtl w:val="0"/>
              </w:rPr>
              <w:t xml:space="preserve">Severity field not parseable from output</w:t>
            </w:r>
          </w:p>
        </w:tc>
      </w:tr>
    </w:tbl>
    <w:p w:rsidR="00000000" w:rsidDel="00000000" w:rsidP="00000000" w:rsidRDefault="00000000" w:rsidRPr="00000000" w14:paraId="000000E8">
      <w:pPr>
        <w:spacing w:after="80" w:before="0" w:line="276" w:lineRule="auto"/>
        <w:rPr>
          <w:sz w:val="24"/>
          <w:szCs w:val="24"/>
        </w:rPr>
      </w:pPr>
      <w:r w:rsidDel="00000000" w:rsidR="00000000" w:rsidRPr="00000000">
        <w:rPr>
          <w:rtl w:val="0"/>
        </w:rPr>
      </w:r>
    </w:p>
    <w:p w:rsidR="00000000" w:rsidDel="00000000" w:rsidP="00000000" w:rsidRDefault="00000000" w:rsidRPr="00000000" w14:paraId="000000E9">
      <w:pPr>
        <w:pStyle w:val="Heading2"/>
        <w:spacing w:after="100" w:before="22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0EA">
      <w:pPr>
        <w:pStyle w:val="Heading2"/>
        <w:spacing w:after="100" w:before="22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0EB">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4.6 Key Finding - Q-Former Architectural Bottleneck</w:t>
      </w:r>
      <w:r w:rsidDel="00000000" w:rsidR="00000000" w:rsidRPr="00000000">
        <w:rPr>
          <w:rtl w:val="0"/>
        </w:rPr>
      </w:r>
    </w:p>
    <w:p w:rsidR="00000000" w:rsidDel="00000000" w:rsidP="00000000" w:rsidRDefault="00000000" w:rsidRPr="00000000" w14:paraId="000000EC">
      <w:pPr>
        <w:shd w:fill="fff2cc"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FINDING: </w:t>
      </w:r>
      <w:r w:rsidDel="00000000" w:rsidR="00000000" w:rsidRPr="00000000">
        <w:rPr>
          <w:sz w:val="24"/>
          <w:szCs w:val="24"/>
          <w:rtl w:val="0"/>
        </w:rPr>
        <w:t xml:space="preserve">Non-zero BLEU/ROUGE with 0.0% classification accuracy is an architectural result, not a training failure.</w:t>
      </w:r>
    </w:p>
    <w:p w:rsidR="00000000" w:rsidDel="00000000" w:rsidP="00000000" w:rsidRDefault="00000000" w:rsidRPr="00000000" w14:paraId="000000ED">
      <w:pPr>
        <w:spacing w:after="80" w:before="0" w:line="276" w:lineRule="auto"/>
        <w:rPr>
          <w:sz w:val="24"/>
          <w:szCs w:val="24"/>
        </w:rPr>
      </w:pPr>
      <w:r w:rsidDel="00000000" w:rsidR="00000000" w:rsidRPr="00000000">
        <w:rPr>
          <w:rtl w:val="0"/>
        </w:rPr>
      </w:r>
    </w:p>
    <w:p w:rsidR="00000000" w:rsidDel="00000000" w:rsidP="00000000" w:rsidRDefault="00000000" w:rsidRPr="00000000" w14:paraId="000000EE">
      <w:pPr>
        <w:spacing w:after="240" w:before="240" w:line="276" w:lineRule="auto"/>
        <w:jc w:val="both"/>
        <w:rPr>
          <w:sz w:val="24"/>
          <w:szCs w:val="24"/>
        </w:rPr>
      </w:pPr>
      <w:r w:rsidDel="00000000" w:rsidR="00000000" w:rsidRPr="00000000">
        <w:rPr>
          <w:sz w:val="24"/>
          <w:szCs w:val="24"/>
          <w:rtl w:val="0"/>
        </w:rPr>
        <w:t xml:space="preserve">BLIP-2 compresses more than 196 visual patch tokens into just 32 Q-Former query vectors before passing them to the OPT-2.7B language model. This compression results in the loss of fine-grained visual information that is important for accurate disease classification. In addition, OPT-2.7B is a base decoder language model without instruction tuning, making it difficult for the model to consistently follow the required structured output format, such as "Condition: X. Severity: Y." Instead, it tends to generate natural-sounding captions that gradually deviate from the expected structure.</w:t>
      </w:r>
    </w:p>
    <w:p w:rsidR="00000000" w:rsidDel="00000000" w:rsidP="00000000" w:rsidRDefault="00000000" w:rsidRPr="00000000" w14:paraId="000000EF">
      <w:pPr>
        <w:spacing w:after="240" w:before="240" w:line="276" w:lineRule="auto"/>
        <w:jc w:val="both"/>
        <w:rPr>
          <w:sz w:val="24"/>
          <w:szCs w:val="24"/>
        </w:rPr>
      </w:pPr>
      <w:r w:rsidDel="00000000" w:rsidR="00000000" w:rsidRPr="00000000">
        <w:rPr>
          <w:sz w:val="24"/>
          <w:szCs w:val="24"/>
          <w:rtl w:val="0"/>
        </w:rPr>
        <w:t xml:space="preserve">The model achieved a BLEU-1 score of 0.2081 and a ROUGE-L score of 0.3017, indicating that it learned to generate captions with some similarity to the reference text. However, classification metrics could not be reported because the generated captions did not consistently follow the required format, preventing reliable extraction of the structured fields using the parsing pipeline.</w:t>
      </w:r>
    </w:p>
    <w:p w:rsidR="00000000" w:rsidDel="00000000" w:rsidP="00000000" w:rsidRDefault="00000000" w:rsidRPr="00000000" w14:paraId="000000F0">
      <w:pPr>
        <w:spacing w:after="240" w:before="240" w:line="276" w:lineRule="auto"/>
        <w:jc w:val="both"/>
        <w:rPr>
          <w:sz w:val="24"/>
          <w:szCs w:val="24"/>
        </w:rPr>
      </w:pPr>
      <w:r w:rsidDel="00000000" w:rsidR="00000000" w:rsidRPr="00000000">
        <w:rPr>
          <w:sz w:val="24"/>
          <w:szCs w:val="24"/>
          <w:rtl w:val="0"/>
        </w:rPr>
        <w:t xml:space="preserve">These observations provide empirical evidence that Q-Former-based bridge architectures are not well suited for structured diagnostic caption generation. This finding directly motivated the transition to a unified-stream, instruction-tuned vision-language model in the subsequent experiments.</w:t>
      </w:r>
    </w:p>
    <w:p w:rsidR="00000000" w:rsidDel="00000000" w:rsidP="00000000" w:rsidRDefault="00000000" w:rsidRPr="00000000" w14:paraId="000000F1">
      <w:pPr>
        <w:pStyle w:val="Heading1"/>
        <w:spacing w:after="140" w:before="320" w:line="276" w:lineRule="auto"/>
        <w:rPr>
          <w:b w:val="1"/>
          <w:bCs w:val="1"/>
          <w:color w:val="1f3864"/>
          <w:sz w:val="24"/>
          <w:szCs w:val="24"/>
        </w:rPr>
      </w:pPr>
      <w:r w:rsidDel="00000000" w:rsidR="00000000" w:rsidRPr="00000000">
        <w:rPr>
          <w:rtl w:val="0"/>
        </w:rPr>
      </w:r>
    </w:p>
    <w:p w:rsidR="00000000" w:rsidDel="00000000" w:rsidP="00000000" w:rsidRDefault="00000000" w:rsidRPr="00000000" w14:paraId="000000F2">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5. Experiment 4 - Florence-2-base-ft (Abandoned)</w:t>
      </w:r>
      <w:r w:rsidDel="00000000" w:rsidR="00000000" w:rsidRPr="00000000">
        <w:rPr>
          <w:rtl w:val="0"/>
        </w:rPr>
      </w:r>
    </w:p>
    <w:p w:rsidR="00000000" w:rsidDel="00000000" w:rsidP="00000000" w:rsidRDefault="00000000" w:rsidRPr="00000000" w14:paraId="000000F3">
      <w:pPr>
        <w:shd w:fill="ffe0e0"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Abandoned after 5 cascading environment incompatibilities.</w:t>
      </w:r>
    </w:p>
    <w:p w:rsidR="00000000" w:rsidDel="00000000" w:rsidP="00000000" w:rsidRDefault="00000000" w:rsidRPr="00000000" w14:paraId="000000F4">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5.1 Architecture</w:t>
      </w:r>
      <w:r w:rsidDel="00000000" w:rsidR="00000000" w:rsidRPr="00000000">
        <w:rPr>
          <w:rtl w:val="0"/>
        </w:rPr>
      </w:r>
    </w:p>
    <w:p w:rsidR="00000000" w:rsidDel="00000000" w:rsidP="00000000" w:rsidRDefault="00000000" w:rsidRPr="00000000" w14:paraId="000000F5">
      <w:pPr>
        <w:spacing w:after="240" w:before="240" w:line="276" w:lineRule="auto"/>
        <w:jc w:val="both"/>
        <w:rPr>
          <w:sz w:val="24"/>
          <w:szCs w:val="24"/>
        </w:rPr>
      </w:pPr>
      <w:r w:rsidDel="00000000" w:rsidR="00000000" w:rsidRPr="00000000">
        <w:rPr>
          <w:sz w:val="24"/>
          <w:szCs w:val="24"/>
          <w:rtl w:val="0"/>
        </w:rPr>
        <w:t xml:space="preserve">Florence-2-base-ft, developed by Microsoft, uses a DaViT (Dual Attention Vision Transformer) visual encoder combined with an encoder-decoder transformer architecture. The model contains approximately 232 million parameters and follows a sequence-to-sequence design without relying on a Q-Former bridge. Its native encoder-decoder architecture made it a promising candidate for generating structured diagnostic outputs.</w:t>
      </w:r>
      <w:r w:rsidDel="00000000" w:rsidR="00000000" w:rsidRPr="00000000">
        <w:rPr>
          <w:rtl w:val="0"/>
        </w:rPr>
      </w:r>
    </w:p>
    <w:p w:rsidR="00000000" w:rsidDel="00000000" w:rsidP="00000000" w:rsidRDefault="00000000" w:rsidRPr="00000000" w14:paraId="000000F6">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5.2 Failure Sequence</w:t>
      </w:r>
      <w:r w:rsidDel="00000000" w:rsidR="00000000" w:rsidRPr="00000000">
        <w:rPr>
          <w:rtl w:val="0"/>
        </w:rPr>
      </w:r>
    </w:p>
    <w:p w:rsidR="00000000" w:rsidDel="00000000" w:rsidP="00000000" w:rsidRDefault="00000000" w:rsidRPr="00000000" w14:paraId="000000F7">
      <w:pPr>
        <w:spacing w:after="240" w:before="240" w:line="276" w:lineRule="auto"/>
        <w:jc w:val="both"/>
        <w:rPr>
          <w:sz w:val="24"/>
          <w:szCs w:val="24"/>
        </w:rPr>
      </w:pPr>
      <w:r w:rsidDel="00000000" w:rsidR="00000000" w:rsidRPr="00000000">
        <w:rPr>
          <w:sz w:val="24"/>
          <w:szCs w:val="24"/>
          <w:rtl w:val="0"/>
        </w:rPr>
        <w:t xml:space="preserve">During the evaluation of Florence-2, five sequential compatibility issues were encountered with the Transformers 5.3.0 environment. Each issue was investigated and patched individually, but the growing number of incompatibilities indicated that the cached Florence-2 implementation had been developed for an older Transformers release (approximately version 4.36).</w:t>
      </w:r>
    </w:p>
    <w:p w:rsidR="00000000" w:rsidDel="00000000" w:rsidP="00000000" w:rsidRDefault="00000000" w:rsidRPr="00000000" w14:paraId="000000F8">
      <w:pPr>
        <w:spacing w:after="240" w:before="240" w:line="276" w:lineRule="auto"/>
        <w:jc w:val="both"/>
        <w:rPr>
          <w:sz w:val="24"/>
          <w:szCs w:val="24"/>
        </w:rPr>
      </w:pPr>
      <w:r w:rsidDel="00000000" w:rsidR="00000000" w:rsidRPr="00000000">
        <w:rPr>
          <w:sz w:val="24"/>
          <w:szCs w:val="24"/>
          <w:rtl w:val="0"/>
        </w:rPr>
        <w:t xml:space="preserve">The first issue was an AttributeError related to additional_special_tokens in the processing_florence2.py module. The second involved a missing forced_bos_token_id attribute in the Florence2LanguageConfig. The third was an AttributeError associated with _supports_sdpa, which was resolved by using eager attention implementation. The fourth issue occurred during DaViT initialization, where a torch.linspace().item() call failed on meta tensors and was replaced with an equivalent pure Python implementation. The fifth issue resulted in a NotImplementedError when calling .tolist() on meta tensors.</w:t>
      </w:r>
    </w:p>
    <w:p w:rsidR="00000000" w:rsidDel="00000000" w:rsidP="00000000" w:rsidRDefault="00000000" w:rsidRPr="00000000" w14:paraId="000000F9">
      <w:pPr>
        <w:spacing w:after="240" w:before="240" w:line="276" w:lineRule="auto"/>
        <w:jc w:val="both"/>
        <w:rPr>
          <w:sz w:val="24"/>
          <w:szCs w:val="24"/>
        </w:rPr>
      </w:pPr>
      <w:r w:rsidDel="00000000" w:rsidR="00000000" w:rsidRPr="00000000">
        <w:rPr>
          <w:sz w:val="24"/>
          <w:szCs w:val="24"/>
          <w:rtl w:val="0"/>
        </w:rPr>
        <w:t xml:space="preserve">After reaching the fifth incompatibility, it became clear that continuing to patch the model would require modifying core initialization logic, increasing the risk of introducing subtle numerical errors. At that point, the potential risks outweighed the expected benefits, and Florence-2 was excluded from further experimentation. Downgrading the Transformers library was also not considered a practical solution because it would have introduced dependency conflicts with other components of the pipeline.</w:t>
      </w:r>
    </w:p>
    <w:p w:rsidR="00000000" w:rsidDel="00000000" w:rsidP="00000000" w:rsidRDefault="00000000" w:rsidRPr="00000000" w14:paraId="000000FA">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FB">
      <w:pPr>
        <w:spacing w:after="240" w:before="240" w:line="276" w:lineRule="auto"/>
        <w:rPr>
          <w:sz w:val="24"/>
          <w:szCs w:val="24"/>
        </w:rPr>
      </w:pPr>
      <w:r w:rsidDel="00000000" w:rsidR="00000000" w:rsidRPr="00000000">
        <w:rPr>
          <w:b w:val="1"/>
          <w:bCs w:val="1"/>
          <w:sz w:val="24"/>
          <w:szCs w:val="24"/>
          <w:rtl w:val="0"/>
        </w:rPr>
        <w:t xml:space="preserve">6. Experiment 5 - Qwen2.5-VL-7B-Instruct (Final Model)</w:t>
      </w:r>
      <w:r w:rsidDel="00000000" w:rsidR="00000000" w:rsidRPr="00000000">
        <w:rPr>
          <w:rtl w:val="0"/>
        </w:rPr>
      </w:r>
    </w:p>
    <w:p w:rsidR="00000000" w:rsidDel="00000000" w:rsidP="00000000" w:rsidRDefault="00000000" w:rsidRPr="00000000" w14:paraId="000000FC">
      <w:pPr>
        <w:shd w:fill="e6f4ea"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Completed. Production model. All metrics reported.</w:t>
      </w:r>
    </w:p>
    <w:p w:rsidR="00000000" w:rsidDel="00000000" w:rsidP="00000000" w:rsidRDefault="00000000" w:rsidRPr="00000000" w14:paraId="000000FD">
      <w:pPr>
        <w:spacing w:after="80" w:before="0" w:line="276" w:lineRule="auto"/>
        <w:rPr>
          <w:sz w:val="24"/>
          <w:szCs w:val="24"/>
        </w:rPr>
      </w:pPr>
      <w:r w:rsidDel="00000000" w:rsidR="00000000" w:rsidRPr="00000000">
        <w:rPr>
          <w:rtl w:val="0"/>
        </w:rPr>
      </w:r>
    </w:p>
    <w:p w:rsidR="00000000" w:rsidDel="00000000" w:rsidP="00000000" w:rsidRDefault="00000000" w:rsidRPr="00000000" w14:paraId="000000FE">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6.1 Architecture</w:t>
      </w:r>
      <w:r w:rsidDel="00000000" w:rsidR="00000000" w:rsidRPr="00000000">
        <w:rPr>
          <w:rtl w:val="0"/>
        </w:rPr>
      </w:r>
    </w:p>
    <w:p w:rsidR="00000000" w:rsidDel="00000000" w:rsidP="00000000" w:rsidRDefault="00000000" w:rsidRPr="00000000" w14:paraId="000000FF">
      <w:pPr>
        <w:spacing w:after="240" w:before="240" w:line="276" w:lineRule="auto"/>
        <w:jc w:val="both"/>
        <w:rPr>
          <w:sz w:val="24"/>
          <w:szCs w:val="24"/>
        </w:rPr>
      </w:pPr>
      <w:r w:rsidDel="00000000" w:rsidR="00000000" w:rsidRPr="00000000">
        <w:rPr>
          <w:sz w:val="24"/>
          <w:szCs w:val="24"/>
          <w:rtl w:val="0"/>
        </w:rPr>
        <w:t xml:space="preserve">Qwen2.5-VL-7B-Instruct, developed by Alibaba, is a native unified vision-language model that processes images and text within a single architecture. Images are converted into visual tokens using a dynamic-resolution patch grid system based on image_grid_thw (temporal × height patches × width patches). These visual tokens are placed directly into the same token stream as the text tokens, eliminating the need for a bridge architecture or a Q-Former bottleneck. The model contains approximately 7 billion parameters and is instruction-tuned on a wide range of structured output tasks.</w:t>
      </w:r>
    </w:p>
    <w:p w:rsidR="00000000" w:rsidDel="00000000" w:rsidP="00000000" w:rsidRDefault="00000000" w:rsidRPr="00000000" w14:paraId="00000100">
      <w:pPr>
        <w:spacing w:after="240" w:before="240" w:line="276" w:lineRule="auto"/>
        <w:jc w:val="both"/>
        <w:rPr>
          <w:sz w:val="24"/>
          <w:szCs w:val="24"/>
        </w:rPr>
      </w:pPr>
      <w:r w:rsidDel="00000000" w:rsidR="00000000" w:rsidRPr="00000000">
        <w:rPr>
          <w:sz w:val="24"/>
          <w:szCs w:val="24"/>
          <w:rtl w:val="0"/>
        </w:rPr>
        <w:t xml:space="preserve">A key advantage of Qwen2.5-VL-7B-Instruct is its ability to reliably follow explicit formatting instructions. It consistently generates outputs in the required structured format, including the plant name, disease condition, severity level, causal pathogen, and visible symptoms. In contrast, BLIP-2 with OPT-2.7B often deviated from the expected structure after generating only a few tokens, making it unsuitable for producing consistent diagnostic reports.</w:t>
      </w:r>
    </w:p>
    <w:p w:rsidR="00000000" w:rsidDel="00000000" w:rsidP="00000000" w:rsidRDefault="00000000" w:rsidRPr="00000000" w14:paraId="00000101">
      <w:pPr>
        <w:pStyle w:val="Heading2"/>
        <w:spacing w:after="100" w:before="220" w:line="276" w:lineRule="auto"/>
        <w:rPr>
          <w:b w:val="1"/>
          <w:bCs w:val="1"/>
          <w:color w:val="000000"/>
          <w:sz w:val="24"/>
          <w:szCs w:val="24"/>
        </w:rPr>
      </w:pPr>
      <w:r w:rsidDel="00000000" w:rsidR="00000000" w:rsidRPr="00000000">
        <w:rPr>
          <w:rtl w:val="0"/>
        </w:rPr>
      </w:r>
    </w:p>
    <w:p w:rsidR="00000000" w:rsidDel="00000000" w:rsidP="00000000" w:rsidRDefault="00000000" w:rsidRPr="00000000" w14:paraId="00000102">
      <w:pPr>
        <w:pStyle w:val="Heading2"/>
        <w:spacing w:after="100" w:before="220" w:line="276" w:lineRule="auto"/>
        <w:rPr>
          <w:sz w:val="24"/>
          <w:szCs w:val="24"/>
        </w:rPr>
      </w:pPr>
      <w:r w:rsidDel="00000000" w:rsidR="00000000" w:rsidRPr="00000000">
        <w:rPr>
          <w:b w:val="1"/>
          <w:bCs w:val="1"/>
          <w:color w:val="000000"/>
          <w:sz w:val="24"/>
          <w:szCs w:val="24"/>
          <w:rtl w:val="0"/>
        </w:rPr>
        <w:t xml:space="preserve">6.2 Training Configuration</w:t>
      </w:r>
      <w:r w:rsidDel="00000000" w:rsidR="00000000" w:rsidRPr="00000000">
        <w:rPr>
          <w:rtl w:val="0"/>
        </w:rPr>
      </w:r>
    </w:p>
    <w:p w:rsidR="00000000" w:rsidDel="00000000" w:rsidP="00000000" w:rsidRDefault="00000000" w:rsidRPr="00000000" w14:paraId="00000103">
      <w:pPr>
        <w:spacing w:after="60" w:before="120" w:line="276" w:lineRule="auto"/>
        <w:jc w:val="center"/>
        <w:rPr>
          <w:i w:val="1"/>
          <w:iCs w:val="1"/>
          <w:sz w:val="24"/>
          <w:szCs w:val="24"/>
        </w:rPr>
      </w:pPr>
      <w:r w:rsidDel="00000000" w:rsidR="00000000" w:rsidRPr="00000000">
        <w:rPr>
          <w:i w:val="1"/>
          <w:iCs w:val="1"/>
          <w:sz w:val="24"/>
          <w:szCs w:val="24"/>
          <w:rtl w:val="0"/>
        </w:rPr>
        <w:t xml:space="preserve">Table 8: Qwen2.5-VL-7B-Instruct training configuration</w:t>
      </w:r>
    </w:p>
    <w:tbl>
      <w:tblPr>
        <w:tblStyle w:val="Table8"/>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149"/>
        <w:tblGridChange w:id="0">
          <w:tblGrid>
            <w:gridCol w:w="2880"/>
            <w:gridCol w:w="6149"/>
          </w:tblGrid>
        </w:tblGridChange>
      </w:tblGrid>
      <w:tr>
        <w:trPr>
          <w:cantSplit w:val="0"/>
          <w:tblHeader w:val="1"/>
        </w:trPr>
        <w:tc>
          <w:tcPr>
            <w:shd w:fill="1f3864" w:val="clear"/>
          </w:tcPr>
          <w:p w:rsidR="00000000" w:rsidDel="00000000" w:rsidP="00000000" w:rsidRDefault="00000000" w:rsidRPr="00000000" w14:paraId="00000104">
            <w:pPr>
              <w:spacing w:line="276" w:lineRule="auto"/>
              <w:jc w:val="center"/>
              <w:rPr>
                <w:sz w:val="24"/>
                <w:szCs w:val="24"/>
              </w:rPr>
            </w:pPr>
            <w:r w:rsidDel="00000000" w:rsidR="00000000" w:rsidRPr="00000000">
              <w:rPr>
                <w:b w:val="1"/>
                <w:bCs w:val="1"/>
                <w:color w:val="ffffff"/>
                <w:sz w:val="24"/>
                <w:szCs w:val="24"/>
                <w:rtl w:val="0"/>
              </w:rPr>
              <w:t xml:space="preserve">Parameter</w:t>
            </w:r>
            <w:r w:rsidDel="00000000" w:rsidR="00000000" w:rsidRPr="00000000">
              <w:rPr>
                <w:rtl w:val="0"/>
              </w:rPr>
            </w:r>
          </w:p>
        </w:tc>
        <w:tc>
          <w:tcPr>
            <w:shd w:fill="1f3864" w:val="clear"/>
          </w:tcPr>
          <w:p w:rsidR="00000000" w:rsidDel="00000000" w:rsidP="00000000" w:rsidRDefault="00000000" w:rsidRPr="00000000" w14:paraId="00000105">
            <w:pPr>
              <w:spacing w:line="276" w:lineRule="auto"/>
              <w:jc w:val="center"/>
              <w:rPr>
                <w:sz w:val="24"/>
                <w:szCs w:val="24"/>
              </w:rPr>
            </w:pPr>
            <w:r w:rsidDel="00000000" w:rsidR="00000000" w:rsidRPr="00000000">
              <w:rPr>
                <w:b w:val="1"/>
                <w:bCs w:val="1"/>
                <w:color w:val="ffffff"/>
                <w:sz w:val="24"/>
                <w:szCs w:val="24"/>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6">
            <w:pPr>
              <w:spacing w:line="276" w:lineRule="auto"/>
              <w:jc w:val="left"/>
              <w:rPr>
                <w:sz w:val="24"/>
                <w:szCs w:val="24"/>
              </w:rPr>
            </w:pPr>
            <w:r w:rsidDel="00000000" w:rsidR="00000000" w:rsidRPr="00000000">
              <w:rPr>
                <w:sz w:val="24"/>
                <w:szCs w:val="24"/>
                <w:rtl w:val="0"/>
              </w:rPr>
              <w:t xml:space="preserve">Base model</w:t>
            </w:r>
          </w:p>
        </w:tc>
        <w:tc>
          <w:tcPr>
            <w:shd w:fill="ffffff" w:val="clear"/>
          </w:tcPr>
          <w:p w:rsidR="00000000" w:rsidDel="00000000" w:rsidP="00000000" w:rsidRDefault="00000000" w:rsidRPr="00000000" w14:paraId="00000107">
            <w:pPr>
              <w:spacing w:line="276" w:lineRule="auto"/>
              <w:jc w:val="center"/>
              <w:rPr>
                <w:sz w:val="24"/>
                <w:szCs w:val="24"/>
              </w:rPr>
            </w:pPr>
            <w:r w:rsidDel="00000000" w:rsidR="00000000" w:rsidRPr="00000000">
              <w:rPr>
                <w:sz w:val="24"/>
                <w:szCs w:val="24"/>
                <w:rtl w:val="0"/>
              </w:rPr>
              <w:t xml:space="preserve">Qwen2.5-VL-7B-Instruct (HuggingFace)</w:t>
            </w:r>
          </w:p>
        </w:tc>
      </w:tr>
      <w:tr>
        <w:trPr>
          <w:cantSplit w:val="0"/>
          <w:tblHeader w:val="0"/>
        </w:trPr>
        <w:tc>
          <w:tcPr>
            <w:shd w:fill="f2f2f2" w:val="clear"/>
          </w:tcPr>
          <w:p w:rsidR="00000000" w:rsidDel="00000000" w:rsidP="00000000" w:rsidRDefault="00000000" w:rsidRPr="00000000" w14:paraId="00000108">
            <w:pPr>
              <w:spacing w:line="276" w:lineRule="auto"/>
              <w:jc w:val="left"/>
              <w:rPr>
                <w:sz w:val="24"/>
                <w:szCs w:val="24"/>
              </w:rPr>
            </w:pPr>
            <w:r w:rsidDel="00000000" w:rsidR="00000000" w:rsidRPr="00000000">
              <w:rPr>
                <w:sz w:val="24"/>
                <w:szCs w:val="24"/>
                <w:rtl w:val="0"/>
              </w:rPr>
              <w:t xml:space="preserve">Precision</w:t>
            </w:r>
          </w:p>
        </w:tc>
        <w:tc>
          <w:tcPr>
            <w:shd w:fill="f2f2f2" w:val="clear"/>
          </w:tcPr>
          <w:p w:rsidR="00000000" w:rsidDel="00000000" w:rsidP="00000000" w:rsidRDefault="00000000" w:rsidRPr="00000000" w14:paraId="00000109">
            <w:pPr>
              <w:spacing w:line="276" w:lineRule="auto"/>
              <w:jc w:val="center"/>
              <w:rPr>
                <w:sz w:val="24"/>
                <w:szCs w:val="24"/>
              </w:rPr>
            </w:pPr>
            <w:r w:rsidDel="00000000" w:rsidR="00000000" w:rsidRPr="00000000">
              <w:rPr>
                <w:sz w:val="24"/>
                <w:szCs w:val="24"/>
                <w:rtl w:val="0"/>
              </w:rPr>
              <w:t xml:space="preserve">bfloat16 (no quantisation)</w:t>
            </w:r>
          </w:p>
        </w:tc>
      </w:tr>
      <w:tr>
        <w:trPr>
          <w:cantSplit w:val="0"/>
          <w:tblHeader w:val="0"/>
        </w:trPr>
        <w:tc>
          <w:tcPr>
            <w:shd w:fill="ffffff" w:val="clear"/>
          </w:tcPr>
          <w:p w:rsidR="00000000" w:rsidDel="00000000" w:rsidP="00000000" w:rsidRDefault="00000000" w:rsidRPr="00000000" w14:paraId="0000010A">
            <w:pPr>
              <w:spacing w:line="276" w:lineRule="auto"/>
              <w:jc w:val="left"/>
              <w:rPr>
                <w:sz w:val="24"/>
                <w:szCs w:val="24"/>
              </w:rPr>
            </w:pPr>
            <w:r w:rsidDel="00000000" w:rsidR="00000000" w:rsidRPr="00000000">
              <w:rPr>
                <w:sz w:val="24"/>
                <w:szCs w:val="24"/>
                <w:rtl w:val="0"/>
              </w:rPr>
              <w:t xml:space="preserve">LoRA rank (r)</w:t>
            </w:r>
          </w:p>
        </w:tc>
        <w:tc>
          <w:tcPr>
            <w:shd w:fill="ffffff" w:val="clear"/>
          </w:tcPr>
          <w:p w:rsidR="00000000" w:rsidDel="00000000" w:rsidP="00000000" w:rsidRDefault="00000000" w:rsidRPr="00000000" w14:paraId="0000010B">
            <w:pPr>
              <w:spacing w:line="276" w:lineRule="auto"/>
              <w:jc w:val="center"/>
              <w:rPr>
                <w:sz w:val="24"/>
                <w:szCs w:val="24"/>
              </w:rPr>
            </w:pPr>
            <w:r w:rsidDel="00000000" w:rsidR="00000000" w:rsidRPr="00000000">
              <w:rPr>
                <w:sz w:val="24"/>
                <w:szCs w:val="24"/>
                <w:rtl w:val="0"/>
              </w:rPr>
              <w:t xml:space="preserve">32</w:t>
            </w:r>
          </w:p>
        </w:tc>
      </w:tr>
      <w:tr>
        <w:trPr>
          <w:cantSplit w:val="0"/>
          <w:tblHeader w:val="0"/>
        </w:trPr>
        <w:tc>
          <w:tcPr>
            <w:shd w:fill="f2f2f2" w:val="clear"/>
          </w:tcPr>
          <w:p w:rsidR="00000000" w:rsidDel="00000000" w:rsidP="00000000" w:rsidRDefault="00000000" w:rsidRPr="00000000" w14:paraId="0000010C">
            <w:pPr>
              <w:spacing w:line="276" w:lineRule="auto"/>
              <w:jc w:val="left"/>
              <w:rPr>
                <w:sz w:val="24"/>
                <w:szCs w:val="24"/>
              </w:rPr>
            </w:pPr>
            <w:r w:rsidDel="00000000" w:rsidR="00000000" w:rsidRPr="00000000">
              <w:rPr>
                <w:sz w:val="24"/>
                <w:szCs w:val="24"/>
                <w:rtl w:val="0"/>
              </w:rPr>
              <w:t xml:space="preserve">LoRA alpha</w:t>
            </w:r>
          </w:p>
        </w:tc>
        <w:tc>
          <w:tcPr>
            <w:shd w:fill="f2f2f2" w:val="clear"/>
          </w:tcPr>
          <w:p w:rsidR="00000000" w:rsidDel="00000000" w:rsidP="00000000" w:rsidRDefault="00000000" w:rsidRPr="00000000" w14:paraId="0000010D">
            <w:pPr>
              <w:spacing w:line="276" w:lineRule="auto"/>
              <w:jc w:val="center"/>
              <w:rPr>
                <w:sz w:val="24"/>
                <w:szCs w:val="24"/>
              </w:rPr>
            </w:pPr>
            <w:r w:rsidDel="00000000" w:rsidR="00000000" w:rsidRPr="00000000">
              <w:rPr>
                <w:sz w:val="24"/>
                <w:szCs w:val="24"/>
                <w:rtl w:val="0"/>
              </w:rPr>
              <w:t xml:space="preserve">64</w:t>
            </w:r>
          </w:p>
        </w:tc>
      </w:tr>
      <w:tr>
        <w:trPr>
          <w:cantSplit w:val="0"/>
          <w:tblHeader w:val="0"/>
        </w:trPr>
        <w:tc>
          <w:tcPr>
            <w:shd w:fill="ffffff" w:val="clear"/>
          </w:tcPr>
          <w:p w:rsidR="00000000" w:rsidDel="00000000" w:rsidP="00000000" w:rsidRDefault="00000000" w:rsidRPr="00000000" w14:paraId="0000010E">
            <w:pPr>
              <w:spacing w:line="276" w:lineRule="auto"/>
              <w:jc w:val="left"/>
              <w:rPr>
                <w:sz w:val="24"/>
                <w:szCs w:val="24"/>
              </w:rPr>
            </w:pPr>
            <w:r w:rsidDel="00000000" w:rsidR="00000000" w:rsidRPr="00000000">
              <w:rPr>
                <w:sz w:val="24"/>
                <w:szCs w:val="24"/>
                <w:rtl w:val="0"/>
              </w:rPr>
              <w:t xml:space="preserve">LoRA dropout</w:t>
            </w:r>
          </w:p>
        </w:tc>
        <w:tc>
          <w:tcPr>
            <w:shd w:fill="ffffff" w:val="clear"/>
          </w:tcPr>
          <w:p w:rsidR="00000000" w:rsidDel="00000000" w:rsidP="00000000" w:rsidRDefault="00000000" w:rsidRPr="00000000" w14:paraId="0000010F">
            <w:pPr>
              <w:spacing w:line="276" w:lineRule="auto"/>
              <w:jc w:val="center"/>
              <w:rPr>
                <w:sz w:val="24"/>
                <w:szCs w:val="24"/>
              </w:rPr>
            </w:pPr>
            <w:r w:rsidDel="00000000" w:rsidR="00000000" w:rsidRPr="00000000">
              <w:rPr>
                <w:sz w:val="24"/>
                <w:szCs w:val="24"/>
                <w:rtl w:val="0"/>
              </w:rPr>
              <w:t xml:space="preserve">0.05</w:t>
            </w:r>
          </w:p>
        </w:tc>
      </w:tr>
      <w:tr>
        <w:trPr>
          <w:cantSplit w:val="0"/>
          <w:tblHeader w:val="0"/>
        </w:trPr>
        <w:tc>
          <w:tcPr>
            <w:shd w:fill="f2f2f2" w:val="clear"/>
          </w:tcPr>
          <w:p w:rsidR="00000000" w:rsidDel="00000000" w:rsidP="00000000" w:rsidRDefault="00000000" w:rsidRPr="00000000" w14:paraId="00000110">
            <w:pPr>
              <w:spacing w:line="276" w:lineRule="auto"/>
              <w:jc w:val="left"/>
              <w:rPr>
                <w:sz w:val="24"/>
                <w:szCs w:val="24"/>
              </w:rPr>
            </w:pPr>
            <w:r w:rsidDel="00000000" w:rsidR="00000000" w:rsidRPr="00000000">
              <w:rPr>
                <w:sz w:val="24"/>
                <w:szCs w:val="24"/>
                <w:rtl w:val="0"/>
              </w:rPr>
              <w:t xml:space="preserve">Target modules</w:t>
            </w:r>
          </w:p>
        </w:tc>
        <w:tc>
          <w:tcPr>
            <w:shd w:fill="f2f2f2" w:val="clear"/>
          </w:tcPr>
          <w:p w:rsidR="00000000" w:rsidDel="00000000" w:rsidP="00000000" w:rsidRDefault="00000000" w:rsidRPr="00000000" w14:paraId="00000111">
            <w:pPr>
              <w:spacing w:line="276" w:lineRule="auto"/>
              <w:jc w:val="center"/>
              <w:rPr>
                <w:sz w:val="24"/>
                <w:szCs w:val="24"/>
              </w:rPr>
            </w:pPr>
            <w:r w:rsidDel="00000000" w:rsidR="00000000" w:rsidRPr="00000000">
              <w:rPr>
                <w:sz w:val="24"/>
                <w:szCs w:val="24"/>
                <w:rtl w:val="0"/>
              </w:rPr>
              <w:t xml:space="preserve">q_proj, k_proj, v_proj, o_proj, gate_proj, up_proj, down_proj</w:t>
            </w:r>
          </w:p>
        </w:tc>
      </w:tr>
      <w:tr>
        <w:trPr>
          <w:cantSplit w:val="0"/>
          <w:tblHeader w:val="0"/>
        </w:trPr>
        <w:tc>
          <w:tcPr>
            <w:shd w:fill="ffffff" w:val="clear"/>
          </w:tcPr>
          <w:p w:rsidR="00000000" w:rsidDel="00000000" w:rsidP="00000000" w:rsidRDefault="00000000" w:rsidRPr="00000000" w14:paraId="00000112">
            <w:pPr>
              <w:spacing w:line="276" w:lineRule="auto"/>
              <w:jc w:val="left"/>
              <w:rPr>
                <w:sz w:val="24"/>
                <w:szCs w:val="24"/>
              </w:rPr>
            </w:pPr>
            <w:r w:rsidDel="00000000" w:rsidR="00000000" w:rsidRPr="00000000">
              <w:rPr>
                <w:sz w:val="24"/>
                <w:szCs w:val="24"/>
                <w:rtl w:val="0"/>
              </w:rPr>
              <w:t xml:space="preserve">Trainable parameters</w:t>
            </w:r>
          </w:p>
        </w:tc>
        <w:tc>
          <w:tcPr>
            <w:shd w:fill="ffffff" w:val="clear"/>
          </w:tcPr>
          <w:p w:rsidR="00000000" w:rsidDel="00000000" w:rsidP="00000000" w:rsidRDefault="00000000" w:rsidRPr="00000000" w14:paraId="00000113">
            <w:pPr>
              <w:spacing w:line="276" w:lineRule="auto"/>
              <w:jc w:val="center"/>
              <w:rPr>
                <w:sz w:val="24"/>
                <w:szCs w:val="24"/>
              </w:rPr>
            </w:pPr>
            <w:r w:rsidDel="00000000" w:rsidR="00000000" w:rsidRPr="00000000">
              <w:rPr>
                <w:sz w:val="24"/>
                <w:szCs w:val="24"/>
                <w:rtl w:val="0"/>
              </w:rPr>
              <w:t xml:space="preserve">~80M / 7B total (1.07%)</w:t>
            </w:r>
          </w:p>
        </w:tc>
      </w:tr>
      <w:tr>
        <w:trPr>
          <w:cantSplit w:val="0"/>
          <w:tblHeader w:val="0"/>
        </w:trPr>
        <w:tc>
          <w:tcPr>
            <w:shd w:fill="f2f2f2" w:val="clear"/>
          </w:tcPr>
          <w:p w:rsidR="00000000" w:rsidDel="00000000" w:rsidP="00000000" w:rsidRDefault="00000000" w:rsidRPr="00000000" w14:paraId="00000114">
            <w:pPr>
              <w:spacing w:line="276" w:lineRule="auto"/>
              <w:jc w:val="left"/>
              <w:rPr>
                <w:sz w:val="24"/>
                <w:szCs w:val="24"/>
              </w:rPr>
            </w:pPr>
            <w:r w:rsidDel="00000000" w:rsidR="00000000" w:rsidRPr="00000000">
              <w:rPr>
                <w:sz w:val="24"/>
                <w:szCs w:val="24"/>
                <w:rtl w:val="0"/>
              </w:rPr>
              <w:t xml:space="preserve">Epochs</w:t>
            </w:r>
          </w:p>
        </w:tc>
        <w:tc>
          <w:tcPr>
            <w:shd w:fill="f2f2f2" w:val="clear"/>
          </w:tcPr>
          <w:p w:rsidR="00000000" w:rsidDel="00000000" w:rsidP="00000000" w:rsidRDefault="00000000" w:rsidRPr="00000000" w14:paraId="00000115">
            <w:pPr>
              <w:spacing w:line="276" w:lineRule="auto"/>
              <w:jc w:val="center"/>
              <w:rPr>
                <w:sz w:val="24"/>
                <w:szCs w:val="24"/>
              </w:rPr>
            </w:pPr>
            <w:r w:rsidDel="00000000" w:rsidR="00000000" w:rsidRPr="00000000">
              <w:rPr>
                <w:sz w:val="24"/>
                <w:szCs w:val="24"/>
                <w:rtl w:val="0"/>
              </w:rPr>
              <w:t xml:space="preserve">3 (early stopping patience = 3)</w:t>
            </w:r>
          </w:p>
        </w:tc>
      </w:tr>
      <w:tr>
        <w:trPr>
          <w:cantSplit w:val="0"/>
          <w:tblHeader w:val="0"/>
        </w:trPr>
        <w:tc>
          <w:tcPr>
            <w:shd w:fill="ffffff" w:val="clear"/>
          </w:tcPr>
          <w:p w:rsidR="00000000" w:rsidDel="00000000" w:rsidP="00000000" w:rsidRDefault="00000000" w:rsidRPr="00000000" w14:paraId="00000116">
            <w:pPr>
              <w:spacing w:line="276" w:lineRule="auto"/>
              <w:jc w:val="left"/>
              <w:rPr>
                <w:sz w:val="24"/>
                <w:szCs w:val="24"/>
              </w:rPr>
            </w:pPr>
            <w:r w:rsidDel="00000000" w:rsidR="00000000" w:rsidRPr="00000000">
              <w:rPr>
                <w:sz w:val="24"/>
                <w:szCs w:val="24"/>
                <w:rtl w:val="0"/>
              </w:rPr>
              <w:t xml:space="preserve">Batch size</w:t>
            </w:r>
          </w:p>
        </w:tc>
        <w:tc>
          <w:tcPr>
            <w:shd w:fill="ffffff" w:val="clear"/>
          </w:tcPr>
          <w:p w:rsidR="00000000" w:rsidDel="00000000" w:rsidP="00000000" w:rsidRDefault="00000000" w:rsidRPr="00000000" w14:paraId="00000117">
            <w:pPr>
              <w:spacing w:line="276" w:lineRule="auto"/>
              <w:jc w:val="center"/>
              <w:rPr>
                <w:sz w:val="24"/>
                <w:szCs w:val="24"/>
              </w:rPr>
            </w:pPr>
            <w:r w:rsidDel="00000000" w:rsidR="00000000" w:rsidRPr="00000000">
              <w:rPr>
                <w:sz w:val="24"/>
                <w:szCs w:val="24"/>
                <w:rtl w:val="0"/>
              </w:rPr>
              <w:t xml:space="preserve">4</w:t>
            </w:r>
          </w:p>
        </w:tc>
      </w:tr>
      <w:tr>
        <w:trPr>
          <w:cantSplit w:val="0"/>
          <w:tblHeader w:val="0"/>
        </w:trPr>
        <w:tc>
          <w:tcPr>
            <w:shd w:fill="f2f2f2" w:val="clear"/>
          </w:tcPr>
          <w:p w:rsidR="00000000" w:rsidDel="00000000" w:rsidP="00000000" w:rsidRDefault="00000000" w:rsidRPr="00000000" w14:paraId="00000118">
            <w:pPr>
              <w:spacing w:line="276" w:lineRule="auto"/>
              <w:jc w:val="left"/>
              <w:rPr>
                <w:sz w:val="24"/>
                <w:szCs w:val="24"/>
              </w:rPr>
            </w:pPr>
            <w:r w:rsidDel="00000000" w:rsidR="00000000" w:rsidRPr="00000000">
              <w:rPr>
                <w:sz w:val="24"/>
                <w:szCs w:val="24"/>
                <w:rtl w:val="0"/>
              </w:rPr>
              <w:t xml:space="preserve">Gradient accumulation</w:t>
            </w:r>
          </w:p>
        </w:tc>
        <w:tc>
          <w:tcPr>
            <w:shd w:fill="f2f2f2" w:val="clear"/>
          </w:tcPr>
          <w:p w:rsidR="00000000" w:rsidDel="00000000" w:rsidP="00000000" w:rsidRDefault="00000000" w:rsidRPr="00000000" w14:paraId="00000119">
            <w:pPr>
              <w:spacing w:line="276" w:lineRule="auto"/>
              <w:jc w:val="center"/>
              <w:rPr>
                <w:sz w:val="24"/>
                <w:szCs w:val="24"/>
              </w:rPr>
            </w:pPr>
            <w:r w:rsidDel="00000000" w:rsidR="00000000" w:rsidRPr="00000000">
              <w:rPr>
                <w:sz w:val="24"/>
                <w:szCs w:val="24"/>
                <w:rtl w:val="0"/>
              </w:rPr>
              <w:t xml:space="preserve">4 (effective batch = 16)</w:t>
            </w:r>
          </w:p>
        </w:tc>
      </w:tr>
      <w:tr>
        <w:trPr>
          <w:cantSplit w:val="0"/>
          <w:tblHeader w:val="0"/>
        </w:trPr>
        <w:tc>
          <w:tcPr>
            <w:shd w:fill="ffffff" w:val="clear"/>
          </w:tcPr>
          <w:p w:rsidR="00000000" w:rsidDel="00000000" w:rsidP="00000000" w:rsidRDefault="00000000" w:rsidRPr="00000000" w14:paraId="0000011A">
            <w:pPr>
              <w:spacing w:line="276" w:lineRule="auto"/>
              <w:jc w:val="left"/>
              <w:rPr>
                <w:sz w:val="24"/>
                <w:szCs w:val="24"/>
              </w:rPr>
            </w:pPr>
            <w:r w:rsidDel="00000000" w:rsidR="00000000" w:rsidRPr="00000000">
              <w:rPr>
                <w:sz w:val="24"/>
                <w:szCs w:val="24"/>
                <w:rtl w:val="0"/>
              </w:rPr>
              <w:t xml:space="preserve">Learning rate</w:t>
            </w:r>
          </w:p>
        </w:tc>
        <w:tc>
          <w:tcPr>
            <w:shd w:fill="ffffff" w:val="clear"/>
          </w:tcPr>
          <w:p w:rsidR="00000000" w:rsidDel="00000000" w:rsidP="00000000" w:rsidRDefault="00000000" w:rsidRPr="00000000" w14:paraId="0000011B">
            <w:pPr>
              <w:spacing w:line="276" w:lineRule="auto"/>
              <w:jc w:val="center"/>
              <w:rPr>
                <w:sz w:val="24"/>
                <w:szCs w:val="24"/>
              </w:rPr>
            </w:pPr>
            <w:r w:rsidDel="00000000" w:rsidR="00000000" w:rsidRPr="00000000">
              <w:rPr>
                <w:sz w:val="24"/>
                <w:szCs w:val="24"/>
                <w:rtl w:val="0"/>
              </w:rPr>
              <w:t xml:space="preserve">2×10⁻⁴</w:t>
            </w:r>
          </w:p>
        </w:tc>
      </w:tr>
      <w:tr>
        <w:trPr>
          <w:cantSplit w:val="0"/>
          <w:tblHeader w:val="0"/>
        </w:trPr>
        <w:tc>
          <w:tcPr>
            <w:shd w:fill="f2f2f2" w:val="clear"/>
          </w:tcPr>
          <w:p w:rsidR="00000000" w:rsidDel="00000000" w:rsidP="00000000" w:rsidRDefault="00000000" w:rsidRPr="00000000" w14:paraId="0000011C">
            <w:pPr>
              <w:spacing w:line="276" w:lineRule="auto"/>
              <w:jc w:val="left"/>
              <w:rPr>
                <w:sz w:val="24"/>
                <w:szCs w:val="24"/>
              </w:rPr>
            </w:pPr>
            <w:r w:rsidDel="00000000" w:rsidR="00000000" w:rsidRPr="00000000">
              <w:rPr>
                <w:sz w:val="24"/>
                <w:szCs w:val="24"/>
                <w:rtl w:val="0"/>
              </w:rPr>
              <w:t xml:space="preserve">Optimizer</w:t>
            </w:r>
          </w:p>
        </w:tc>
        <w:tc>
          <w:tcPr>
            <w:shd w:fill="f2f2f2" w:val="clear"/>
          </w:tcPr>
          <w:p w:rsidR="00000000" w:rsidDel="00000000" w:rsidP="00000000" w:rsidRDefault="00000000" w:rsidRPr="00000000" w14:paraId="0000011D">
            <w:pPr>
              <w:spacing w:line="276" w:lineRule="auto"/>
              <w:jc w:val="center"/>
              <w:rPr>
                <w:sz w:val="24"/>
                <w:szCs w:val="24"/>
              </w:rPr>
            </w:pPr>
            <w:r w:rsidDel="00000000" w:rsidR="00000000" w:rsidRPr="00000000">
              <w:rPr>
                <w:sz w:val="24"/>
                <w:szCs w:val="24"/>
                <w:rtl w:val="0"/>
              </w:rPr>
              <w:t xml:space="preserve">AdamW (weight_decay=0.01)</w:t>
            </w:r>
          </w:p>
        </w:tc>
      </w:tr>
      <w:tr>
        <w:trPr>
          <w:cantSplit w:val="0"/>
          <w:tblHeader w:val="0"/>
        </w:trPr>
        <w:tc>
          <w:tcPr>
            <w:shd w:fill="ffffff" w:val="clear"/>
          </w:tcPr>
          <w:p w:rsidR="00000000" w:rsidDel="00000000" w:rsidP="00000000" w:rsidRDefault="00000000" w:rsidRPr="00000000" w14:paraId="0000011E">
            <w:pPr>
              <w:spacing w:line="276" w:lineRule="auto"/>
              <w:jc w:val="left"/>
              <w:rPr>
                <w:sz w:val="24"/>
                <w:szCs w:val="24"/>
              </w:rPr>
            </w:pPr>
            <w:r w:rsidDel="00000000" w:rsidR="00000000" w:rsidRPr="00000000">
              <w:rPr>
                <w:sz w:val="24"/>
                <w:szCs w:val="24"/>
                <w:rtl w:val="0"/>
              </w:rPr>
              <w:t xml:space="preserve">LR scheduler</w:t>
            </w:r>
          </w:p>
        </w:tc>
        <w:tc>
          <w:tcPr>
            <w:shd w:fill="ffffff" w:val="clear"/>
          </w:tcPr>
          <w:p w:rsidR="00000000" w:rsidDel="00000000" w:rsidP="00000000" w:rsidRDefault="00000000" w:rsidRPr="00000000" w14:paraId="0000011F">
            <w:pPr>
              <w:spacing w:line="276" w:lineRule="auto"/>
              <w:jc w:val="center"/>
              <w:rPr>
                <w:sz w:val="24"/>
                <w:szCs w:val="24"/>
              </w:rPr>
            </w:pPr>
            <w:r w:rsidDel="00000000" w:rsidR="00000000" w:rsidRPr="00000000">
              <w:rPr>
                <w:sz w:val="24"/>
                <w:szCs w:val="24"/>
                <w:rtl w:val="0"/>
              </w:rPr>
              <w:t xml:space="preserve">Cosine with 5% warmup</w:t>
            </w:r>
          </w:p>
        </w:tc>
      </w:tr>
      <w:tr>
        <w:trPr>
          <w:cantSplit w:val="0"/>
          <w:tblHeader w:val="0"/>
        </w:trPr>
        <w:tc>
          <w:tcPr>
            <w:shd w:fill="f2f2f2" w:val="clear"/>
          </w:tcPr>
          <w:p w:rsidR="00000000" w:rsidDel="00000000" w:rsidP="00000000" w:rsidRDefault="00000000" w:rsidRPr="00000000" w14:paraId="00000120">
            <w:pPr>
              <w:spacing w:line="276" w:lineRule="auto"/>
              <w:jc w:val="left"/>
              <w:rPr>
                <w:sz w:val="24"/>
                <w:szCs w:val="24"/>
              </w:rPr>
            </w:pPr>
            <w:r w:rsidDel="00000000" w:rsidR="00000000" w:rsidRPr="00000000">
              <w:rPr>
                <w:sz w:val="24"/>
                <w:szCs w:val="24"/>
                <w:rtl w:val="0"/>
              </w:rPr>
              <w:t xml:space="preserve">Gradient clipping</w:t>
            </w:r>
          </w:p>
        </w:tc>
        <w:tc>
          <w:tcPr>
            <w:shd w:fill="f2f2f2" w:val="clear"/>
          </w:tcPr>
          <w:p w:rsidR="00000000" w:rsidDel="00000000" w:rsidP="00000000" w:rsidRDefault="00000000" w:rsidRPr="00000000" w14:paraId="00000121">
            <w:pPr>
              <w:spacing w:line="276" w:lineRule="auto"/>
              <w:jc w:val="center"/>
              <w:rPr>
                <w:sz w:val="24"/>
                <w:szCs w:val="24"/>
              </w:rPr>
            </w:pPr>
            <w:r w:rsidDel="00000000" w:rsidR="00000000" w:rsidRPr="00000000">
              <w:rPr>
                <w:sz w:val="24"/>
                <w:szCs w:val="24"/>
                <w:rtl w:val="0"/>
              </w:rPr>
              <w:t xml:space="preserve">1.0 (max norm)</w:t>
            </w:r>
          </w:p>
        </w:tc>
      </w:tr>
      <w:tr>
        <w:trPr>
          <w:cantSplit w:val="0"/>
          <w:tblHeader w:val="0"/>
        </w:trPr>
        <w:tc>
          <w:tcPr>
            <w:shd w:fill="ffffff" w:val="clear"/>
          </w:tcPr>
          <w:p w:rsidR="00000000" w:rsidDel="00000000" w:rsidP="00000000" w:rsidRDefault="00000000" w:rsidRPr="00000000" w14:paraId="00000122">
            <w:pPr>
              <w:spacing w:line="276" w:lineRule="auto"/>
              <w:jc w:val="left"/>
              <w:rPr>
                <w:sz w:val="24"/>
                <w:szCs w:val="24"/>
              </w:rPr>
            </w:pPr>
            <w:r w:rsidDel="00000000" w:rsidR="00000000" w:rsidRPr="00000000">
              <w:rPr>
                <w:sz w:val="24"/>
                <w:szCs w:val="24"/>
                <w:rtl w:val="0"/>
              </w:rPr>
              <w:t xml:space="preserve">Max sequence length</w:t>
            </w:r>
          </w:p>
        </w:tc>
        <w:tc>
          <w:tcPr>
            <w:shd w:fill="ffffff" w:val="clear"/>
          </w:tcPr>
          <w:p w:rsidR="00000000" w:rsidDel="00000000" w:rsidP="00000000" w:rsidRDefault="00000000" w:rsidRPr="00000000" w14:paraId="00000123">
            <w:pPr>
              <w:spacing w:line="276" w:lineRule="auto"/>
              <w:jc w:val="center"/>
              <w:rPr>
                <w:sz w:val="24"/>
                <w:szCs w:val="24"/>
              </w:rPr>
            </w:pPr>
            <w:r w:rsidDel="00000000" w:rsidR="00000000" w:rsidRPr="00000000">
              <w:rPr>
                <w:sz w:val="24"/>
                <w:szCs w:val="24"/>
                <w:rtl w:val="0"/>
              </w:rPr>
              <w:t xml:space="preserve">512 tokens</w:t>
            </w:r>
          </w:p>
        </w:tc>
      </w:tr>
      <w:tr>
        <w:trPr>
          <w:cantSplit w:val="0"/>
          <w:tblHeader w:val="0"/>
        </w:trPr>
        <w:tc>
          <w:tcPr>
            <w:shd w:fill="f2f2f2" w:val="clear"/>
          </w:tcPr>
          <w:p w:rsidR="00000000" w:rsidDel="00000000" w:rsidP="00000000" w:rsidRDefault="00000000" w:rsidRPr="00000000" w14:paraId="00000124">
            <w:pPr>
              <w:spacing w:line="276" w:lineRule="auto"/>
              <w:jc w:val="left"/>
              <w:rPr>
                <w:sz w:val="24"/>
                <w:szCs w:val="24"/>
              </w:rPr>
            </w:pPr>
            <w:r w:rsidDel="00000000" w:rsidR="00000000" w:rsidRPr="00000000">
              <w:rPr>
                <w:sz w:val="24"/>
                <w:szCs w:val="24"/>
                <w:rtl w:val="0"/>
              </w:rPr>
              <w:t xml:space="preserve">Peak VRAM</w:t>
            </w:r>
          </w:p>
        </w:tc>
        <w:tc>
          <w:tcPr>
            <w:shd w:fill="f2f2f2" w:val="clear"/>
          </w:tcPr>
          <w:p w:rsidR="00000000" w:rsidDel="00000000" w:rsidP="00000000" w:rsidRDefault="00000000" w:rsidRPr="00000000" w14:paraId="00000125">
            <w:pPr>
              <w:spacing w:line="276" w:lineRule="auto"/>
              <w:jc w:val="center"/>
              <w:rPr>
                <w:sz w:val="24"/>
                <w:szCs w:val="24"/>
              </w:rPr>
            </w:pPr>
            <w:r w:rsidDel="00000000" w:rsidR="00000000" w:rsidRPr="00000000">
              <w:rPr>
                <w:sz w:val="24"/>
                <w:szCs w:val="24"/>
                <w:rtl w:val="0"/>
              </w:rPr>
              <w:t xml:space="preserve">20.2 GB (within 24 GB available)</w:t>
            </w:r>
          </w:p>
        </w:tc>
      </w:tr>
      <w:tr>
        <w:trPr>
          <w:cantSplit w:val="0"/>
          <w:tblHeader w:val="0"/>
        </w:trPr>
        <w:tc>
          <w:tcPr>
            <w:shd w:fill="ffffff" w:val="clear"/>
          </w:tcPr>
          <w:p w:rsidR="00000000" w:rsidDel="00000000" w:rsidP="00000000" w:rsidRDefault="00000000" w:rsidRPr="00000000" w14:paraId="00000126">
            <w:pPr>
              <w:spacing w:line="276" w:lineRule="auto"/>
              <w:jc w:val="left"/>
              <w:rPr>
                <w:sz w:val="24"/>
                <w:szCs w:val="24"/>
              </w:rPr>
            </w:pPr>
            <w:r w:rsidDel="00000000" w:rsidR="00000000" w:rsidRPr="00000000">
              <w:rPr>
                <w:sz w:val="24"/>
                <w:szCs w:val="24"/>
                <w:rtl w:val="0"/>
              </w:rPr>
              <w:t xml:space="preserve">Training time</w:t>
            </w:r>
          </w:p>
        </w:tc>
        <w:tc>
          <w:tcPr>
            <w:shd w:fill="ffffff" w:val="clear"/>
          </w:tcPr>
          <w:p w:rsidR="00000000" w:rsidDel="00000000" w:rsidP="00000000" w:rsidRDefault="00000000" w:rsidRPr="00000000" w14:paraId="00000127">
            <w:pPr>
              <w:spacing w:line="276" w:lineRule="auto"/>
              <w:jc w:val="center"/>
              <w:rPr>
                <w:sz w:val="24"/>
                <w:szCs w:val="24"/>
              </w:rPr>
            </w:pPr>
            <w:r w:rsidDel="00000000" w:rsidR="00000000" w:rsidRPr="00000000">
              <w:rPr>
                <w:sz w:val="24"/>
                <w:szCs w:val="24"/>
                <w:rtl w:val="0"/>
              </w:rPr>
              <w:t xml:space="preserve">~60–90 minutes for 3 epochs</w:t>
            </w:r>
          </w:p>
        </w:tc>
      </w:tr>
    </w:tbl>
    <w:p w:rsidR="00000000" w:rsidDel="00000000" w:rsidP="00000000" w:rsidRDefault="00000000" w:rsidRPr="00000000" w14:paraId="00000128">
      <w:pPr>
        <w:spacing w:after="80" w:before="0" w:line="276" w:lineRule="auto"/>
        <w:rPr>
          <w:sz w:val="24"/>
          <w:szCs w:val="24"/>
        </w:rPr>
      </w:pPr>
      <w:r w:rsidDel="00000000" w:rsidR="00000000" w:rsidRPr="00000000">
        <w:rPr>
          <w:rtl w:val="0"/>
        </w:rPr>
      </w:r>
    </w:p>
    <w:p w:rsidR="00000000" w:rsidDel="00000000" w:rsidP="00000000" w:rsidRDefault="00000000" w:rsidRPr="00000000" w14:paraId="00000129">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6.3 Critical Engineering Solutions</w:t>
      </w:r>
      <w:r w:rsidDel="00000000" w:rsidR="00000000" w:rsidRPr="00000000">
        <w:rPr>
          <w:rtl w:val="0"/>
        </w:rPr>
      </w:r>
    </w:p>
    <w:p w:rsidR="00000000" w:rsidDel="00000000" w:rsidP="00000000" w:rsidRDefault="00000000" w:rsidRPr="00000000" w14:paraId="0000012A">
      <w:pPr>
        <w:pStyle w:val="Heading3"/>
        <w:spacing w:after="80" w:before="160" w:line="276" w:lineRule="auto"/>
        <w:rPr>
          <w:color w:val="000000"/>
        </w:rPr>
      </w:pPr>
      <w:r w:rsidDel="00000000" w:rsidR="00000000" w:rsidRPr="00000000">
        <w:rPr>
          <w:b w:val="1"/>
          <w:bCs w:val="1"/>
          <w:color w:val="000000"/>
          <w:rtl w:val="0"/>
        </w:rPr>
        <w:t xml:space="preserve">6.3.1 Label Masking (Most Important)</w:t>
      </w: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Standard prompt-length calculation is not suitable for vision-language models because the processor inserts a variable number of image tokens into the input_ids sequence. Since these image tokens are not accounted for by the text tokenizer alone, calculating the prompt length using only the text results in an incorrect boundary between the prompt and the target caption. This causes the model to learn from its own prompt instead of the expected output, leading to near-zero training loss while achieving almost no meaningful prediction accuracy.</w:t>
      </w:r>
    </w:p>
    <w:p w:rsidR="00000000" w:rsidDel="00000000" w:rsidP="00000000" w:rsidRDefault="00000000" w:rsidRPr="00000000" w14:paraId="0000012C">
      <w:pPr>
        <w:spacing w:after="240" w:before="240" w:lineRule="auto"/>
        <w:rPr>
          <w:sz w:val="24"/>
          <w:szCs w:val="24"/>
        </w:rPr>
      </w:pPr>
      <w:r w:rsidDel="00000000" w:rsidR="00000000" w:rsidRPr="00000000">
        <w:rPr>
          <w:sz w:val="24"/>
          <w:szCs w:val="24"/>
          <w:rtl w:val="0"/>
        </w:rPr>
        <w:t xml:space="preserve">To address this, the encoded input_ids sequence is searched directly for the assistant token marker. Every token before this marker is masked with -100 so that it is ignored during loss computation. As a result, only the caption tokens contribute to the training objective.</w:t>
      </w:r>
    </w:p>
    <w:p w:rsidR="00000000" w:rsidDel="00000000" w:rsidP="00000000" w:rsidRDefault="00000000" w:rsidRPr="00000000" w14:paraId="0000012D">
      <w:pPr>
        <w:spacing w:after="240" w:before="240" w:lineRule="auto"/>
        <w:rPr>
          <w:i w:val="1"/>
          <w:iCs w:val="1"/>
          <w:sz w:val="24"/>
          <w:szCs w:val="24"/>
        </w:rPr>
      </w:pPr>
      <w:r w:rsidDel="00000000" w:rsidR="00000000" w:rsidRPr="00000000">
        <w:rPr>
          <w:sz w:val="24"/>
          <w:szCs w:val="24"/>
          <w:rtl w:val="0"/>
        </w:rPr>
        <w:t xml:space="preserve">Input IDs:</w:t>
        <w:br w:type="textWrapping"/>
      </w:r>
      <w:r w:rsidDel="00000000" w:rsidR="00000000" w:rsidRPr="00000000">
        <w:rPr>
          <w:i w:val="1"/>
          <w:iCs w:val="1"/>
          <w:sz w:val="24"/>
          <w:szCs w:val="24"/>
          <w:rtl w:val="0"/>
        </w:rPr>
        <w:t xml:space="preserve">[system tokens][image tokens][user tokens][assistant marker][caption tokens][padding]</w:t>
      </w:r>
    </w:p>
    <w:p w:rsidR="00000000" w:rsidDel="00000000" w:rsidP="00000000" w:rsidRDefault="00000000" w:rsidRPr="00000000" w14:paraId="0000012E">
      <w:pPr>
        <w:spacing w:after="240" w:before="240" w:lineRule="auto"/>
        <w:rPr>
          <w:color w:val="000000"/>
        </w:rPr>
      </w:pPr>
      <w:r w:rsidDel="00000000" w:rsidR="00000000" w:rsidRPr="00000000">
        <w:rPr>
          <w:sz w:val="24"/>
          <w:szCs w:val="24"/>
          <w:rtl w:val="0"/>
        </w:rPr>
        <w:t xml:space="preserve">Labels:</w:t>
        <w:br w:type="textWrapping"/>
      </w:r>
      <w:r w:rsidDel="00000000" w:rsidR="00000000" w:rsidRPr="00000000">
        <w:rPr>
          <w:i w:val="1"/>
          <w:iCs w:val="1"/>
          <w:sz w:val="24"/>
          <w:szCs w:val="24"/>
          <w:rtl w:val="0"/>
        </w:rPr>
        <w:t xml:space="preserve">[-100][-100][-100][-100][caption tokens][-100]</w:t>
      </w:r>
      <w:r w:rsidDel="00000000" w:rsidR="00000000" w:rsidRPr="00000000">
        <w:rPr>
          <w:rtl w:val="0"/>
        </w:rPr>
      </w:r>
    </w:p>
    <w:p w:rsidR="00000000" w:rsidDel="00000000" w:rsidP="00000000" w:rsidRDefault="00000000" w:rsidRPr="00000000" w14:paraId="0000012F">
      <w:pPr>
        <w:pStyle w:val="Heading3"/>
        <w:spacing w:after="80" w:before="280" w:line="276" w:lineRule="auto"/>
        <w:jc w:val="both"/>
        <w:rPr>
          <w:b w:val="1"/>
          <w:bCs w:val="1"/>
          <w:color w:val="000000"/>
        </w:rPr>
      </w:pPr>
      <w:bookmarkStart w:colFirst="0" w:colLast="0" w:name="_jnx0e0rvjpdb" w:id="0"/>
      <w:bookmarkEnd w:id="0"/>
      <w:r w:rsidDel="00000000" w:rsidR="00000000" w:rsidRPr="00000000">
        <w:rPr>
          <w:b w:val="1"/>
          <w:bCs w:val="1"/>
          <w:color w:val="000000"/>
          <w:rtl w:val="0"/>
        </w:rPr>
        <w:t xml:space="preserve">6.3.2 Image Grid Metadata Handling</w:t>
      </w:r>
    </w:p>
    <w:p w:rsidR="00000000" w:rsidDel="00000000" w:rsidP="00000000" w:rsidRDefault="00000000" w:rsidRPr="00000000" w14:paraId="00000130">
      <w:pPr>
        <w:spacing w:after="240" w:before="240" w:line="276" w:lineRule="auto"/>
        <w:jc w:val="both"/>
        <w:rPr>
          <w:sz w:val="24"/>
          <w:szCs w:val="24"/>
        </w:rPr>
      </w:pPr>
      <w:r w:rsidDel="00000000" w:rsidR="00000000" w:rsidRPr="00000000">
        <w:rPr>
          <w:sz w:val="24"/>
          <w:szCs w:val="24"/>
          <w:rtl w:val="0"/>
        </w:rPr>
        <w:t xml:space="preserve">Qwen2.5-VL requires the image_grid_thw tensor, which represents the temporal, height-patch, and width-patch dimensions of the input image, to be included in every batch. This tensor allows the model to reconstruct how the image was divided into patches during preprocessing. If it is omitted from either the </w:t>
      </w:r>
      <w:r w:rsidDel="00000000" w:rsidR="00000000" w:rsidRPr="00000000">
        <w:rPr>
          <w:b w:val="1"/>
          <w:bCs w:val="1"/>
          <w:sz w:val="24"/>
          <w:szCs w:val="24"/>
          <w:rtl w:val="0"/>
        </w:rPr>
        <w:t xml:space="preserve">getitem</w:t>
      </w:r>
      <w:r w:rsidDel="00000000" w:rsidR="00000000" w:rsidRPr="00000000">
        <w:rPr>
          <w:sz w:val="24"/>
          <w:szCs w:val="24"/>
          <w:rtl w:val="0"/>
        </w:rPr>
        <w:t xml:space="preserve"> method or the collate function, no exception is raised, but the model receives incorrect visual information and produces invalid predictions. To prevent this, the image_grid_thw tensor was explicitly extracted from the processor output and included throughout both the data loading and batch collation stages.</w:t>
      </w:r>
    </w:p>
    <w:p w:rsidR="00000000" w:rsidDel="00000000" w:rsidP="00000000" w:rsidRDefault="00000000" w:rsidRPr="00000000" w14:paraId="00000131">
      <w:pPr>
        <w:pStyle w:val="Heading3"/>
        <w:spacing w:after="80" w:before="280" w:line="276" w:lineRule="auto"/>
        <w:jc w:val="both"/>
        <w:rPr>
          <w:b w:val="1"/>
          <w:bCs w:val="1"/>
          <w:color w:val="000000"/>
        </w:rPr>
      </w:pPr>
      <w:bookmarkStart w:colFirst="0" w:colLast="0" w:name="_yg4pbiboixxi" w:id="1"/>
      <w:bookmarkEnd w:id="1"/>
      <w:r w:rsidDel="00000000" w:rsidR="00000000" w:rsidRPr="00000000">
        <w:rPr>
          <w:b w:val="1"/>
          <w:bCs w:val="1"/>
          <w:color w:val="000000"/>
          <w:rtl w:val="0"/>
        </w:rPr>
        <w:t xml:space="preserve">6.3.3 Augmentation Order</w:t>
      </w:r>
    </w:p>
    <w:p w:rsidR="00000000" w:rsidDel="00000000" w:rsidP="00000000" w:rsidRDefault="00000000" w:rsidRPr="00000000" w14:paraId="00000132">
      <w:pPr>
        <w:spacing w:after="240" w:before="240" w:line="276" w:lineRule="auto"/>
        <w:jc w:val="both"/>
        <w:rPr>
          <w:sz w:val="24"/>
          <w:szCs w:val="24"/>
        </w:rPr>
      </w:pPr>
      <w:r w:rsidDel="00000000" w:rsidR="00000000" w:rsidRPr="00000000">
        <w:rPr>
          <w:sz w:val="24"/>
          <w:szCs w:val="24"/>
          <w:rtl w:val="0"/>
        </w:rPr>
        <w:t xml:space="preserve">Data augmentation was applied to PIL images before they were passed to the processor for encoding. Applying augmentations after encoding would modify already normalized tensors, producing input values outside the distribution expected by the model. The augmentation pipeline included RandomHorizontalFlip (p = 0.5), RandomVerticalFlip (p = 0.3), RandomRotation (±15°), ColorJitter, and RandomResizedCrop with an output size of 224 × 224.</w:t>
      </w:r>
    </w:p>
    <w:p w:rsidR="00000000" w:rsidDel="00000000" w:rsidP="00000000" w:rsidRDefault="00000000" w:rsidRPr="00000000" w14:paraId="00000133">
      <w:pPr>
        <w:pStyle w:val="Heading3"/>
        <w:spacing w:after="80" w:before="280" w:line="276" w:lineRule="auto"/>
        <w:jc w:val="both"/>
        <w:rPr>
          <w:b w:val="1"/>
          <w:bCs w:val="1"/>
          <w:color w:val="000000"/>
        </w:rPr>
      </w:pPr>
      <w:bookmarkStart w:colFirst="0" w:colLast="0" w:name="_6na8v0vtx7cu" w:id="2"/>
      <w:bookmarkEnd w:id="2"/>
      <w:r w:rsidDel="00000000" w:rsidR="00000000" w:rsidRPr="00000000">
        <w:rPr>
          <w:b w:val="1"/>
          <w:bCs w:val="1"/>
          <w:color w:val="000000"/>
          <w:rtl w:val="0"/>
        </w:rPr>
        <w:t xml:space="preserve">6.3.4 Automatic Mixed Precision</w:t>
      </w:r>
    </w:p>
    <w:p w:rsidR="00000000" w:rsidDel="00000000" w:rsidP="00000000" w:rsidRDefault="00000000" w:rsidRPr="00000000" w14:paraId="00000134">
      <w:pPr>
        <w:spacing w:after="240" w:before="240" w:line="276" w:lineRule="auto"/>
        <w:jc w:val="both"/>
        <w:rPr>
          <w:sz w:val="24"/>
          <w:szCs w:val="24"/>
        </w:rPr>
      </w:pPr>
      <w:r w:rsidDel="00000000" w:rsidR="00000000" w:rsidRPr="00000000">
        <w:rPr>
          <w:sz w:val="24"/>
          <w:szCs w:val="24"/>
          <w:rtl w:val="0"/>
        </w:rPr>
        <w:t xml:space="preserve">Automatic Mixed Precision (AMP) was used during training to reduce memory consumption while maintaining numerical stability. The forward pass was executed using bfloat16 precision, while gradient scaling was used to ensure stable optimization. This significantly reduced peak GPU memory usage during training, with the highest observed memory consumption being approximately 20.2 GB.</w:t>
      </w:r>
    </w:p>
    <w:p w:rsidR="00000000" w:rsidDel="00000000" w:rsidP="00000000" w:rsidRDefault="00000000" w:rsidRPr="00000000" w14:paraId="00000135">
      <w:pPr>
        <w:pStyle w:val="Heading3"/>
        <w:spacing w:after="80" w:before="280" w:line="276" w:lineRule="auto"/>
        <w:jc w:val="both"/>
        <w:rPr>
          <w:b w:val="1"/>
          <w:bCs w:val="1"/>
          <w:color w:val="000000"/>
        </w:rPr>
      </w:pPr>
      <w:bookmarkStart w:colFirst="0" w:colLast="0" w:name="_4keojf63biu" w:id="3"/>
      <w:bookmarkEnd w:id="3"/>
      <w:r w:rsidDel="00000000" w:rsidR="00000000" w:rsidRPr="00000000">
        <w:rPr>
          <w:b w:val="1"/>
          <w:bCs w:val="1"/>
          <w:color w:val="000000"/>
          <w:rtl w:val="0"/>
        </w:rPr>
        <w:t xml:space="preserve">6.3.5 Run Tracking and Checkpointing</w:t>
      </w:r>
    </w:p>
    <w:p w:rsidR="00000000" w:rsidDel="00000000" w:rsidP="00000000" w:rsidRDefault="00000000" w:rsidRPr="00000000" w14:paraId="00000136">
      <w:pPr>
        <w:spacing w:after="240" w:before="240" w:line="276" w:lineRule="auto"/>
        <w:jc w:val="both"/>
        <w:rPr>
          <w:sz w:val="24"/>
          <w:szCs w:val="24"/>
        </w:rPr>
      </w:pPr>
      <w:r w:rsidDel="00000000" w:rsidR="00000000" w:rsidRPr="00000000">
        <w:rPr>
          <w:sz w:val="24"/>
          <w:szCs w:val="24"/>
          <w:rtl w:val="0"/>
        </w:rPr>
        <w:t xml:space="preserve">Each training run creates a dedicated outputs/runs/run_NNN directory containing a frozen configuration snapshot (config.yaml), step-level training logs (logs/train.jsonl), epoch-level logs (logs/epochs.jsonl), and loss curves generated after training. Checkpoints are saved every 200 training steps and include the adapter weights along with the complete training state, including the optimizer state, scheduler state, global step, current epoch, best validation loss, and patience counter. This enables training to be resumed from any saved checkpoint without loss of progress.</w:t>
      </w:r>
    </w:p>
    <w:p w:rsidR="00000000" w:rsidDel="00000000" w:rsidP="00000000" w:rsidRDefault="00000000" w:rsidRPr="00000000" w14:paraId="00000137">
      <w:pPr>
        <w:spacing w:after="60" w:before="60" w:line="276" w:lineRule="auto"/>
        <w:jc w:val="both"/>
        <w:rPr>
          <w:sz w:val="24"/>
          <w:szCs w:val="24"/>
        </w:rPr>
      </w:pPr>
      <w:r w:rsidDel="00000000" w:rsidR="00000000" w:rsidRPr="00000000">
        <w:rPr>
          <w:rtl w:val="0"/>
        </w:rPr>
      </w:r>
    </w:p>
    <w:p w:rsidR="00000000" w:rsidDel="00000000" w:rsidP="00000000" w:rsidRDefault="00000000" w:rsidRPr="00000000" w14:paraId="00000138">
      <w:pPr>
        <w:pStyle w:val="Heading2"/>
        <w:spacing w:after="100" w:before="220" w:line="276" w:lineRule="auto"/>
        <w:rPr>
          <w:b w:val="1"/>
          <w:bCs w:val="1"/>
          <w:sz w:val="24"/>
          <w:szCs w:val="24"/>
        </w:rPr>
      </w:pPr>
      <w:r w:rsidDel="00000000" w:rsidR="00000000" w:rsidRPr="00000000">
        <w:rPr>
          <w:rtl w:val="0"/>
        </w:rPr>
      </w:r>
    </w:p>
    <w:p w:rsidR="00000000" w:rsidDel="00000000" w:rsidP="00000000" w:rsidRDefault="00000000" w:rsidRPr="00000000" w14:paraId="00000139">
      <w:pPr>
        <w:pStyle w:val="Heading2"/>
        <w:spacing w:after="100" w:before="220" w:line="276" w:lineRule="auto"/>
        <w:rPr>
          <w:b w:val="1"/>
          <w:bCs w:val="1"/>
          <w:sz w:val="24"/>
          <w:szCs w:val="24"/>
        </w:rPr>
      </w:pPr>
      <w:r w:rsidDel="00000000" w:rsidR="00000000" w:rsidRPr="00000000">
        <w:rPr>
          <w:rtl w:val="0"/>
        </w:rPr>
      </w:r>
    </w:p>
    <w:p w:rsidR="00000000" w:rsidDel="00000000" w:rsidP="00000000" w:rsidRDefault="00000000" w:rsidRPr="00000000" w14:paraId="0000013A">
      <w:pPr>
        <w:pStyle w:val="Heading2"/>
        <w:spacing w:after="100" w:before="220" w:line="276" w:lineRule="auto"/>
        <w:rPr>
          <w:b w:val="1"/>
          <w:bCs w:val="1"/>
          <w:sz w:val="24"/>
          <w:szCs w:val="24"/>
        </w:rPr>
      </w:pPr>
      <w:r w:rsidDel="00000000" w:rsidR="00000000" w:rsidRPr="00000000">
        <w:rPr>
          <w:rtl w:val="0"/>
        </w:rPr>
      </w:r>
    </w:p>
    <w:p w:rsidR="00000000" w:rsidDel="00000000" w:rsidP="00000000" w:rsidRDefault="00000000" w:rsidRPr="00000000" w14:paraId="0000013B">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6.4 Evaluation Results</w:t>
      </w:r>
      <w:r w:rsidDel="00000000" w:rsidR="00000000" w:rsidRPr="00000000">
        <w:rPr>
          <w:rtl w:val="0"/>
        </w:rPr>
      </w:r>
    </w:p>
    <w:p w:rsidR="00000000" w:rsidDel="00000000" w:rsidP="00000000" w:rsidRDefault="00000000" w:rsidRPr="00000000" w14:paraId="0000013C">
      <w:pPr>
        <w:spacing w:after="80" w:before="0" w:line="276" w:lineRule="auto"/>
        <w:rPr>
          <w:sz w:val="24"/>
          <w:szCs w:val="24"/>
        </w:rPr>
      </w:pPr>
      <w:r w:rsidDel="00000000" w:rsidR="00000000" w:rsidRPr="00000000">
        <w:rPr>
          <w:rtl w:val="0"/>
        </w:rPr>
      </w:r>
    </w:p>
    <w:p w:rsidR="00000000" w:rsidDel="00000000" w:rsidP="00000000" w:rsidRDefault="00000000" w:rsidRPr="00000000" w14:paraId="0000013D">
      <w:pPr>
        <w:spacing w:after="60" w:before="120" w:line="276" w:lineRule="auto"/>
        <w:jc w:val="center"/>
        <w:rPr>
          <w:i w:val="1"/>
          <w:iCs w:val="1"/>
          <w:sz w:val="24"/>
          <w:szCs w:val="24"/>
        </w:rPr>
      </w:pPr>
      <w:r w:rsidDel="00000000" w:rsidR="00000000" w:rsidRPr="00000000">
        <w:rPr>
          <w:i w:val="1"/>
          <w:iCs w:val="1"/>
          <w:sz w:val="24"/>
          <w:szCs w:val="24"/>
          <w:rtl w:val="0"/>
        </w:rPr>
        <w:t xml:space="preserve">Table 9: Qwen2.5-VL-7B-Instruct comprehensive evaluation results (200-sample validation set)</w:t>
      </w:r>
    </w:p>
    <w:tbl>
      <w:tblPr>
        <w:tblStyle w:val="Table9"/>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1728"/>
        <w:gridCol w:w="5141"/>
        <w:tblGridChange w:id="0">
          <w:tblGrid>
            <w:gridCol w:w="2160"/>
            <w:gridCol w:w="1728"/>
            <w:gridCol w:w="5141"/>
          </w:tblGrid>
        </w:tblGridChange>
      </w:tblGrid>
      <w:tr>
        <w:trPr>
          <w:cantSplit w:val="0"/>
          <w:tblHeader w:val="1"/>
        </w:trPr>
        <w:tc>
          <w:tcPr>
            <w:shd w:fill="1f3864" w:val="clear"/>
          </w:tcPr>
          <w:p w:rsidR="00000000" w:rsidDel="00000000" w:rsidP="00000000" w:rsidRDefault="00000000" w:rsidRPr="00000000" w14:paraId="0000013E">
            <w:pPr>
              <w:spacing w:line="276" w:lineRule="auto"/>
              <w:jc w:val="center"/>
              <w:rPr>
                <w:sz w:val="24"/>
                <w:szCs w:val="24"/>
              </w:rPr>
            </w:pPr>
            <w:r w:rsidDel="00000000" w:rsidR="00000000" w:rsidRPr="00000000">
              <w:rPr>
                <w:b w:val="1"/>
                <w:bCs w:val="1"/>
                <w:color w:val="ffffff"/>
                <w:sz w:val="24"/>
                <w:szCs w:val="24"/>
                <w:rtl w:val="0"/>
              </w:rPr>
              <w:t xml:space="preserve">Category</w:t>
            </w:r>
            <w:r w:rsidDel="00000000" w:rsidR="00000000" w:rsidRPr="00000000">
              <w:rPr>
                <w:rtl w:val="0"/>
              </w:rPr>
            </w:r>
          </w:p>
        </w:tc>
        <w:tc>
          <w:tcPr>
            <w:shd w:fill="1f3864" w:val="clear"/>
          </w:tcPr>
          <w:p w:rsidR="00000000" w:rsidDel="00000000" w:rsidP="00000000" w:rsidRDefault="00000000" w:rsidRPr="00000000" w14:paraId="0000013F">
            <w:pPr>
              <w:spacing w:line="276" w:lineRule="auto"/>
              <w:jc w:val="center"/>
              <w:rPr>
                <w:sz w:val="24"/>
                <w:szCs w:val="24"/>
              </w:rPr>
            </w:pPr>
            <w:r w:rsidDel="00000000" w:rsidR="00000000" w:rsidRPr="00000000">
              <w:rPr>
                <w:b w:val="1"/>
                <w:bCs w:val="1"/>
                <w:color w:val="ffffff"/>
                <w:sz w:val="24"/>
                <w:szCs w:val="24"/>
                <w:rtl w:val="0"/>
              </w:rPr>
              <w:t xml:space="preserve">Metric</w:t>
            </w:r>
            <w:r w:rsidDel="00000000" w:rsidR="00000000" w:rsidRPr="00000000">
              <w:rPr>
                <w:rtl w:val="0"/>
              </w:rPr>
            </w:r>
          </w:p>
        </w:tc>
        <w:tc>
          <w:tcPr>
            <w:shd w:fill="1f3864" w:val="clear"/>
          </w:tcPr>
          <w:p w:rsidR="00000000" w:rsidDel="00000000" w:rsidP="00000000" w:rsidRDefault="00000000" w:rsidRPr="00000000" w14:paraId="00000140">
            <w:pPr>
              <w:spacing w:line="276" w:lineRule="auto"/>
              <w:jc w:val="center"/>
              <w:rPr>
                <w:sz w:val="24"/>
                <w:szCs w:val="24"/>
              </w:rPr>
            </w:pPr>
            <w:r w:rsidDel="00000000" w:rsidR="00000000" w:rsidRPr="00000000">
              <w:rPr>
                <w:b w:val="1"/>
                <w:bCs w:val="1"/>
                <w:color w:val="ffffff"/>
                <w:sz w:val="24"/>
                <w:szCs w:val="24"/>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41">
            <w:pPr>
              <w:spacing w:line="276" w:lineRule="auto"/>
              <w:jc w:val="left"/>
              <w:rPr>
                <w:sz w:val="24"/>
                <w:szCs w:val="24"/>
              </w:rPr>
            </w:pPr>
            <w:r w:rsidDel="00000000" w:rsidR="00000000" w:rsidRPr="00000000">
              <w:rPr>
                <w:sz w:val="24"/>
                <w:szCs w:val="24"/>
                <w:rtl w:val="0"/>
              </w:rPr>
              <w:t xml:space="preserve">Caption Quality</w:t>
            </w:r>
          </w:p>
        </w:tc>
        <w:tc>
          <w:tcPr>
            <w:shd w:fill="ffffff" w:val="clear"/>
          </w:tcPr>
          <w:p w:rsidR="00000000" w:rsidDel="00000000" w:rsidP="00000000" w:rsidRDefault="00000000" w:rsidRPr="00000000" w14:paraId="00000142">
            <w:pPr>
              <w:spacing w:line="276" w:lineRule="auto"/>
              <w:jc w:val="center"/>
              <w:rPr>
                <w:sz w:val="24"/>
                <w:szCs w:val="24"/>
              </w:rPr>
            </w:pPr>
            <w:r w:rsidDel="00000000" w:rsidR="00000000" w:rsidRPr="00000000">
              <w:rPr>
                <w:sz w:val="24"/>
                <w:szCs w:val="24"/>
                <w:rtl w:val="0"/>
              </w:rPr>
              <w:t xml:space="preserve">BLEU-1</w:t>
            </w:r>
          </w:p>
        </w:tc>
        <w:tc>
          <w:tcPr>
            <w:shd w:fill="ffffff" w:val="clear"/>
          </w:tcPr>
          <w:p w:rsidR="00000000" w:rsidDel="00000000" w:rsidP="00000000" w:rsidRDefault="00000000" w:rsidRPr="00000000" w14:paraId="00000143">
            <w:pPr>
              <w:spacing w:line="276" w:lineRule="auto"/>
              <w:jc w:val="center"/>
              <w:rPr>
                <w:sz w:val="24"/>
                <w:szCs w:val="24"/>
              </w:rPr>
            </w:pPr>
            <w:r w:rsidDel="00000000" w:rsidR="00000000" w:rsidRPr="00000000">
              <w:rPr>
                <w:sz w:val="24"/>
                <w:szCs w:val="24"/>
                <w:rtl w:val="0"/>
              </w:rPr>
              <w:t xml:space="preserve">0.6047</w:t>
            </w:r>
          </w:p>
        </w:tc>
      </w:tr>
      <w:tr>
        <w:trPr>
          <w:cantSplit w:val="0"/>
          <w:tblHeader w:val="0"/>
        </w:trPr>
        <w:tc>
          <w:tcPr>
            <w:shd w:fill="f2f2f2" w:val="clear"/>
          </w:tcPr>
          <w:p w:rsidR="00000000" w:rsidDel="00000000" w:rsidP="00000000" w:rsidRDefault="00000000" w:rsidRPr="00000000" w14:paraId="00000144">
            <w:pPr>
              <w:spacing w:line="276" w:lineRule="auto"/>
              <w:jc w:val="left"/>
              <w:rPr>
                <w:sz w:val="24"/>
                <w:szCs w:val="24"/>
              </w:rPr>
            </w:pPr>
            <w:r w:rsidDel="00000000" w:rsidR="00000000" w:rsidRPr="00000000">
              <w:rPr>
                <w:sz w:val="24"/>
                <w:szCs w:val="24"/>
                <w:rtl w:val="0"/>
              </w:rPr>
              <w:t xml:space="preserve">Caption Quality</w:t>
            </w:r>
          </w:p>
        </w:tc>
        <w:tc>
          <w:tcPr>
            <w:shd w:fill="f2f2f2" w:val="clear"/>
          </w:tcPr>
          <w:p w:rsidR="00000000" w:rsidDel="00000000" w:rsidP="00000000" w:rsidRDefault="00000000" w:rsidRPr="00000000" w14:paraId="00000145">
            <w:pPr>
              <w:spacing w:line="276" w:lineRule="auto"/>
              <w:jc w:val="center"/>
              <w:rPr>
                <w:sz w:val="24"/>
                <w:szCs w:val="24"/>
              </w:rPr>
            </w:pPr>
            <w:r w:rsidDel="00000000" w:rsidR="00000000" w:rsidRPr="00000000">
              <w:rPr>
                <w:sz w:val="24"/>
                <w:szCs w:val="24"/>
                <w:rtl w:val="0"/>
              </w:rPr>
              <w:t xml:space="preserve">BLEU-4</w:t>
            </w:r>
          </w:p>
        </w:tc>
        <w:tc>
          <w:tcPr>
            <w:shd w:fill="f2f2f2" w:val="clear"/>
          </w:tcPr>
          <w:p w:rsidR="00000000" w:rsidDel="00000000" w:rsidP="00000000" w:rsidRDefault="00000000" w:rsidRPr="00000000" w14:paraId="00000146">
            <w:pPr>
              <w:spacing w:line="276" w:lineRule="auto"/>
              <w:jc w:val="center"/>
              <w:rPr>
                <w:sz w:val="24"/>
                <w:szCs w:val="24"/>
              </w:rPr>
            </w:pPr>
            <w:r w:rsidDel="00000000" w:rsidR="00000000" w:rsidRPr="00000000">
              <w:rPr>
                <w:sz w:val="24"/>
                <w:szCs w:val="24"/>
                <w:rtl w:val="0"/>
              </w:rPr>
              <w:t xml:space="preserve">0.4556</w:t>
            </w:r>
          </w:p>
        </w:tc>
      </w:tr>
      <w:tr>
        <w:trPr>
          <w:cantSplit w:val="0"/>
          <w:tblHeader w:val="0"/>
        </w:trPr>
        <w:tc>
          <w:tcPr>
            <w:shd w:fill="ffffff" w:val="clear"/>
          </w:tcPr>
          <w:p w:rsidR="00000000" w:rsidDel="00000000" w:rsidP="00000000" w:rsidRDefault="00000000" w:rsidRPr="00000000" w14:paraId="00000147">
            <w:pPr>
              <w:spacing w:line="276" w:lineRule="auto"/>
              <w:jc w:val="left"/>
              <w:rPr>
                <w:sz w:val="24"/>
                <w:szCs w:val="24"/>
              </w:rPr>
            </w:pPr>
            <w:r w:rsidDel="00000000" w:rsidR="00000000" w:rsidRPr="00000000">
              <w:rPr>
                <w:sz w:val="24"/>
                <w:szCs w:val="24"/>
                <w:rtl w:val="0"/>
              </w:rPr>
              <w:t xml:space="preserve">Caption Quality</w:t>
            </w:r>
          </w:p>
        </w:tc>
        <w:tc>
          <w:tcPr>
            <w:shd w:fill="ffffff" w:val="clear"/>
          </w:tcPr>
          <w:p w:rsidR="00000000" w:rsidDel="00000000" w:rsidP="00000000" w:rsidRDefault="00000000" w:rsidRPr="00000000" w14:paraId="00000148">
            <w:pPr>
              <w:spacing w:line="276" w:lineRule="auto"/>
              <w:jc w:val="center"/>
              <w:rPr>
                <w:sz w:val="24"/>
                <w:szCs w:val="24"/>
              </w:rPr>
            </w:pPr>
            <w:r w:rsidDel="00000000" w:rsidR="00000000" w:rsidRPr="00000000">
              <w:rPr>
                <w:sz w:val="24"/>
                <w:szCs w:val="24"/>
                <w:rtl w:val="0"/>
              </w:rPr>
              <w:t xml:space="preserve">ROUGE-L</w:t>
            </w:r>
          </w:p>
        </w:tc>
        <w:tc>
          <w:tcPr>
            <w:shd w:fill="ffffff" w:val="clear"/>
          </w:tcPr>
          <w:p w:rsidR="00000000" w:rsidDel="00000000" w:rsidP="00000000" w:rsidRDefault="00000000" w:rsidRPr="00000000" w14:paraId="00000149">
            <w:pPr>
              <w:spacing w:line="276" w:lineRule="auto"/>
              <w:jc w:val="center"/>
              <w:rPr>
                <w:sz w:val="24"/>
                <w:szCs w:val="24"/>
              </w:rPr>
            </w:pPr>
            <w:r w:rsidDel="00000000" w:rsidR="00000000" w:rsidRPr="00000000">
              <w:rPr>
                <w:sz w:val="24"/>
                <w:szCs w:val="24"/>
                <w:rtl w:val="0"/>
              </w:rPr>
              <w:t xml:space="preserve">0.5869</w:t>
            </w:r>
          </w:p>
        </w:tc>
      </w:tr>
      <w:tr>
        <w:trPr>
          <w:cantSplit w:val="0"/>
          <w:tblHeader w:val="0"/>
        </w:trPr>
        <w:tc>
          <w:tcPr>
            <w:shd w:fill="f2f2f2" w:val="clear"/>
          </w:tcPr>
          <w:p w:rsidR="00000000" w:rsidDel="00000000" w:rsidP="00000000" w:rsidRDefault="00000000" w:rsidRPr="00000000" w14:paraId="0000014A">
            <w:pPr>
              <w:spacing w:line="276" w:lineRule="auto"/>
              <w:jc w:val="left"/>
              <w:rPr>
                <w:sz w:val="24"/>
                <w:szCs w:val="24"/>
              </w:rPr>
            </w:pPr>
            <w:r w:rsidDel="00000000" w:rsidR="00000000" w:rsidRPr="00000000">
              <w:rPr>
                <w:sz w:val="24"/>
                <w:szCs w:val="24"/>
                <w:rtl w:val="0"/>
              </w:rPr>
              <w:t xml:space="preserve">Semantic Similarity</w:t>
            </w:r>
          </w:p>
        </w:tc>
        <w:tc>
          <w:tcPr>
            <w:shd w:fill="f2f2f2" w:val="clear"/>
          </w:tcPr>
          <w:p w:rsidR="00000000" w:rsidDel="00000000" w:rsidP="00000000" w:rsidRDefault="00000000" w:rsidRPr="00000000" w14:paraId="0000014B">
            <w:pPr>
              <w:spacing w:line="276" w:lineRule="auto"/>
              <w:jc w:val="center"/>
              <w:rPr>
                <w:sz w:val="24"/>
                <w:szCs w:val="24"/>
              </w:rPr>
            </w:pPr>
            <w:r w:rsidDel="00000000" w:rsidR="00000000" w:rsidRPr="00000000">
              <w:rPr>
                <w:sz w:val="24"/>
                <w:szCs w:val="24"/>
                <w:rtl w:val="0"/>
              </w:rPr>
              <w:t xml:space="preserve">CLIP text cosine</w:t>
            </w:r>
          </w:p>
        </w:tc>
        <w:tc>
          <w:tcPr>
            <w:shd w:fill="f2f2f2" w:val="clear"/>
          </w:tcPr>
          <w:p w:rsidR="00000000" w:rsidDel="00000000" w:rsidP="00000000" w:rsidRDefault="00000000" w:rsidRPr="00000000" w14:paraId="0000014C">
            <w:pPr>
              <w:spacing w:line="276" w:lineRule="auto"/>
              <w:jc w:val="center"/>
              <w:rPr>
                <w:sz w:val="24"/>
                <w:szCs w:val="24"/>
              </w:rPr>
            </w:pPr>
            <w:r w:rsidDel="00000000" w:rsidR="00000000" w:rsidRPr="00000000">
              <w:rPr>
                <w:sz w:val="24"/>
                <w:szCs w:val="24"/>
                <w:rtl w:val="0"/>
              </w:rPr>
              <w:t xml:space="preserve">0.3136</w:t>
            </w:r>
          </w:p>
        </w:tc>
      </w:tr>
      <w:tr>
        <w:trPr>
          <w:cantSplit w:val="0"/>
          <w:tblHeader w:val="0"/>
        </w:trPr>
        <w:tc>
          <w:tcPr>
            <w:shd w:fill="ffffff" w:val="clear"/>
          </w:tcPr>
          <w:p w:rsidR="00000000" w:rsidDel="00000000" w:rsidP="00000000" w:rsidRDefault="00000000" w:rsidRPr="00000000" w14:paraId="0000014D">
            <w:pPr>
              <w:spacing w:line="276" w:lineRule="auto"/>
              <w:jc w:val="left"/>
              <w:rPr>
                <w:sz w:val="24"/>
                <w:szCs w:val="24"/>
              </w:rPr>
            </w:pPr>
            <w:r w:rsidDel="00000000" w:rsidR="00000000" w:rsidRPr="00000000">
              <w:rPr>
                <w:sz w:val="24"/>
                <w:szCs w:val="24"/>
                <w:rtl w:val="0"/>
              </w:rPr>
              <w:t xml:space="preserve">Classification</w:t>
            </w:r>
          </w:p>
        </w:tc>
        <w:tc>
          <w:tcPr>
            <w:shd w:fill="ffffff" w:val="clear"/>
          </w:tcPr>
          <w:p w:rsidR="00000000" w:rsidDel="00000000" w:rsidP="00000000" w:rsidRDefault="00000000" w:rsidRPr="00000000" w14:paraId="0000014E">
            <w:pPr>
              <w:spacing w:line="276" w:lineRule="auto"/>
              <w:jc w:val="center"/>
              <w:rPr>
                <w:sz w:val="24"/>
                <w:szCs w:val="24"/>
              </w:rPr>
            </w:pPr>
            <w:r w:rsidDel="00000000" w:rsidR="00000000" w:rsidRPr="00000000">
              <w:rPr>
                <w:sz w:val="24"/>
                <w:szCs w:val="24"/>
                <w:rtl w:val="0"/>
              </w:rPr>
              <w:t xml:space="preserve">Accuracy</w:t>
            </w:r>
          </w:p>
        </w:tc>
        <w:tc>
          <w:tcPr>
            <w:shd w:fill="ffffff" w:val="clear"/>
          </w:tcPr>
          <w:p w:rsidR="00000000" w:rsidDel="00000000" w:rsidP="00000000" w:rsidRDefault="00000000" w:rsidRPr="00000000" w14:paraId="0000014F">
            <w:pPr>
              <w:spacing w:line="276" w:lineRule="auto"/>
              <w:jc w:val="center"/>
              <w:rPr>
                <w:sz w:val="24"/>
                <w:szCs w:val="24"/>
              </w:rPr>
            </w:pPr>
            <w:r w:rsidDel="00000000" w:rsidR="00000000" w:rsidRPr="00000000">
              <w:rPr>
                <w:sz w:val="24"/>
                <w:szCs w:val="24"/>
                <w:rtl w:val="0"/>
              </w:rPr>
              <w:t xml:space="preserve">98.50%</w:t>
            </w:r>
          </w:p>
        </w:tc>
      </w:tr>
      <w:tr>
        <w:trPr>
          <w:cantSplit w:val="0"/>
          <w:tblHeader w:val="0"/>
        </w:trPr>
        <w:tc>
          <w:tcPr>
            <w:shd w:fill="f2f2f2" w:val="clear"/>
          </w:tcPr>
          <w:p w:rsidR="00000000" w:rsidDel="00000000" w:rsidP="00000000" w:rsidRDefault="00000000" w:rsidRPr="00000000" w14:paraId="00000150">
            <w:pPr>
              <w:spacing w:line="276" w:lineRule="auto"/>
              <w:jc w:val="left"/>
              <w:rPr>
                <w:sz w:val="24"/>
                <w:szCs w:val="24"/>
              </w:rPr>
            </w:pPr>
            <w:r w:rsidDel="00000000" w:rsidR="00000000" w:rsidRPr="00000000">
              <w:rPr>
                <w:sz w:val="24"/>
                <w:szCs w:val="24"/>
                <w:rtl w:val="0"/>
              </w:rPr>
              <w:t xml:space="preserve">Classification</w:t>
            </w:r>
          </w:p>
        </w:tc>
        <w:tc>
          <w:tcPr>
            <w:shd w:fill="f2f2f2" w:val="clear"/>
          </w:tcPr>
          <w:p w:rsidR="00000000" w:rsidDel="00000000" w:rsidP="00000000" w:rsidRDefault="00000000" w:rsidRPr="00000000" w14:paraId="00000151">
            <w:pPr>
              <w:spacing w:line="276" w:lineRule="auto"/>
              <w:jc w:val="center"/>
              <w:rPr>
                <w:sz w:val="24"/>
                <w:szCs w:val="24"/>
              </w:rPr>
            </w:pPr>
            <w:r w:rsidDel="00000000" w:rsidR="00000000" w:rsidRPr="00000000">
              <w:rPr>
                <w:sz w:val="24"/>
                <w:szCs w:val="24"/>
                <w:rtl w:val="0"/>
              </w:rPr>
              <w:t xml:space="preserve">Macro F1</w:t>
            </w:r>
          </w:p>
        </w:tc>
        <w:tc>
          <w:tcPr>
            <w:shd w:fill="f2f2f2" w:val="clear"/>
          </w:tcPr>
          <w:p w:rsidR="00000000" w:rsidDel="00000000" w:rsidP="00000000" w:rsidRDefault="00000000" w:rsidRPr="00000000" w14:paraId="00000152">
            <w:pPr>
              <w:spacing w:line="276" w:lineRule="auto"/>
              <w:jc w:val="center"/>
              <w:rPr>
                <w:sz w:val="24"/>
                <w:szCs w:val="24"/>
              </w:rPr>
            </w:pPr>
            <w:r w:rsidDel="00000000" w:rsidR="00000000" w:rsidRPr="00000000">
              <w:rPr>
                <w:sz w:val="24"/>
                <w:szCs w:val="24"/>
                <w:rtl w:val="0"/>
              </w:rPr>
              <w:t xml:space="preserve">0.9827</w:t>
            </w:r>
          </w:p>
        </w:tc>
      </w:tr>
      <w:tr>
        <w:trPr>
          <w:cantSplit w:val="0"/>
          <w:tblHeader w:val="0"/>
        </w:trPr>
        <w:tc>
          <w:tcPr>
            <w:shd w:fill="ffffff" w:val="clear"/>
          </w:tcPr>
          <w:p w:rsidR="00000000" w:rsidDel="00000000" w:rsidP="00000000" w:rsidRDefault="00000000" w:rsidRPr="00000000" w14:paraId="00000153">
            <w:pPr>
              <w:spacing w:line="276" w:lineRule="auto"/>
              <w:jc w:val="left"/>
              <w:rPr>
                <w:sz w:val="24"/>
                <w:szCs w:val="24"/>
              </w:rPr>
            </w:pPr>
            <w:r w:rsidDel="00000000" w:rsidR="00000000" w:rsidRPr="00000000">
              <w:rPr>
                <w:sz w:val="24"/>
                <w:szCs w:val="24"/>
                <w:rtl w:val="0"/>
              </w:rPr>
              <w:t xml:space="preserve">Classification</w:t>
            </w:r>
          </w:p>
        </w:tc>
        <w:tc>
          <w:tcPr>
            <w:shd w:fill="ffffff" w:val="clear"/>
          </w:tcPr>
          <w:p w:rsidR="00000000" w:rsidDel="00000000" w:rsidP="00000000" w:rsidRDefault="00000000" w:rsidRPr="00000000" w14:paraId="00000154">
            <w:pPr>
              <w:spacing w:line="276" w:lineRule="auto"/>
              <w:jc w:val="center"/>
              <w:rPr>
                <w:sz w:val="24"/>
                <w:szCs w:val="24"/>
              </w:rPr>
            </w:pPr>
            <w:r w:rsidDel="00000000" w:rsidR="00000000" w:rsidRPr="00000000">
              <w:rPr>
                <w:sz w:val="24"/>
                <w:szCs w:val="24"/>
                <w:rtl w:val="0"/>
              </w:rPr>
              <w:t xml:space="preserve">Precision</w:t>
            </w:r>
          </w:p>
        </w:tc>
        <w:tc>
          <w:tcPr>
            <w:shd w:fill="ffffff" w:val="clear"/>
          </w:tcPr>
          <w:p w:rsidR="00000000" w:rsidDel="00000000" w:rsidP="00000000" w:rsidRDefault="00000000" w:rsidRPr="00000000" w14:paraId="00000155">
            <w:pPr>
              <w:spacing w:line="276" w:lineRule="auto"/>
              <w:jc w:val="center"/>
              <w:rPr>
                <w:sz w:val="24"/>
                <w:szCs w:val="24"/>
              </w:rPr>
            </w:pPr>
            <w:r w:rsidDel="00000000" w:rsidR="00000000" w:rsidRPr="00000000">
              <w:rPr>
                <w:sz w:val="24"/>
                <w:szCs w:val="24"/>
                <w:rtl w:val="0"/>
              </w:rPr>
              <w:t xml:space="preserve">0.9836</w:t>
            </w:r>
          </w:p>
        </w:tc>
      </w:tr>
      <w:tr>
        <w:trPr>
          <w:cantSplit w:val="0"/>
          <w:tblHeader w:val="0"/>
        </w:trPr>
        <w:tc>
          <w:tcPr>
            <w:shd w:fill="f2f2f2" w:val="clear"/>
          </w:tcPr>
          <w:p w:rsidR="00000000" w:rsidDel="00000000" w:rsidP="00000000" w:rsidRDefault="00000000" w:rsidRPr="00000000" w14:paraId="00000156">
            <w:pPr>
              <w:spacing w:line="276" w:lineRule="auto"/>
              <w:jc w:val="left"/>
              <w:rPr>
                <w:sz w:val="24"/>
                <w:szCs w:val="24"/>
              </w:rPr>
            </w:pPr>
            <w:r w:rsidDel="00000000" w:rsidR="00000000" w:rsidRPr="00000000">
              <w:rPr>
                <w:sz w:val="24"/>
                <w:szCs w:val="24"/>
                <w:rtl w:val="0"/>
              </w:rPr>
              <w:t xml:space="preserve">Classification</w:t>
            </w:r>
          </w:p>
        </w:tc>
        <w:tc>
          <w:tcPr>
            <w:shd w:fill="f2f2f2" w:val="clear"/>
          </w:tcPr>
          <w:p w:rsidR="00000000" w:rsidDel="00000000" w:rsidP="00000000" w:rsidRDefault="00000000" w:rsidRPr="00000000" w14:paraId="00000157">
            <w:pPr>
              <w:spacing w:line="276" w:lineRule="auto"/>
              <w:jc w:val="center"/>
              <w:rPr>
                <w:sz w:val="24"/>
                <w:szCs w:val="24"/>
              </w:rPr>
            </w:pPr>
            <w:r w:rsidDel="00000000" w:rsidR="00000000" w:rsidRPr="00000000">
              <w:rPr>
                <w:sz w:val="24"/>
                <w:szCs w:val="24"/>
                <w:rtl w:val="0"/>
              </w:rPr>
              <w:t xml:space="preserve">Recall</w:t>
            </w:r>
          </w:p>
        </w:tc>
        <w:tc>
          <w:tcPr>
            <w:shd w:fill="f2f2f2" w:val="clear"/>
          </w:tcPr>
          <w:p w:rsidR="00000000" w:rsidDel="00000000" w:rsidP="00000000" w:rsidRDefault="00000000" w:rsidRPr="00000000" w14:paraId="00000158">
            <w:pPr>
              <w:spacing w:line="276" w:lineRule="auto"/>
              <w:jc w:val="center"/>
              <w:rPr>
                <w:sz w:val="24"/>
                <w:szCs w:val="24"/>
              </w:rPr>
            </w:pPr>
            <w:r w:rsidDel="00000000" w:rsidR="00000000" w:rsidRPr="00000000">
              <w:rPr>
                <w:sz w:val="24"/>
                <w:szCs w:val="24"/>
                <w:rtl w:val="0"/>
              </w:rPr>
              <w:t xml:space="preserve">0.9823</w:t>
            </w:r>
          </w:p>
        </w:tc>
      </w:tr>
      <w:tr>
        <w:trPr>
          <w:cantSplit w:val="0"/>
          <w:tblHeader w:val="0"/>
        </w:trPr>
        <w:tc>
          <w:tcPr>
            <w:shd w:fill="ffffff" w:val="clear"/>
          </w:tcPr>
          <w:p w:rsidR="00000000" w:rsidDel="00000000" w:rsidP="00000000" w:rsidRDefault="00000000" w:rsidRPr="00000000" w14:paraId="00000159">
            <w:pPr>
              <w:spacing w:line="276" w:lineRule="auto"/>
              <w:jc w:val="left"/>
              <w:rPr>
                <w:sz w:val="24"/>
                <w:szCs w:val="24"/>
              </w:rPr>
            </w:pPr>
            <w:r w:rsidDel="00000000" w:rsidR="00000000" w:rsidRPr="00000000">
              <w:rPr>
                <w:sz w:val="24"/>
                <w:szCs w:val="24"/>
                <w:rtl w:val="0"/>
              </w:rPr>
              <w:t xml:space="preserve">Severity Regression</w:t>
            </w:r>
          </w:p>
        </w:tc>
        <w:tc>
          <w:tcPr>
            <w:shd w:fill="ffffff" w:val="clear"/>
          </w:tcPr>
          <w:p w:rsidR="00000000" w:rsidDel="00000000" w:rsidP="00000000" w:rsidRDefault="00000000" w:rsidRPr="00000000" w14:paraId="0000015A">
            <w:pPr>
              <w:spacing w:line="276" w:lineRule="auto"/>
              <w:jc w:val="center"/>
              <w:rPr>
                <w:sz w:val="24"/>
                <w:szCs w:val="24"/>
              </w:rPr>
            </w:pPr>
            <w:r w:rsidDel="00000000" w:rsidR="00000000" w:rsidRPr="00000000">
              <w:rPr>
                <w:sz w:val="24"/>
                <w:szCs w:val="24"/>
                <w:rtl w:val="0"/>
              </w:rPr>
              <w:t xml:space="preserve">R²</w:t>
            </w:r>
          </w:p>
        </w:tc>
        <w:tc>
          <w:tcPr>
            <w:shd w:fill="ffffff" w:val="clear"/>
          </w:tcPr>
          <w:p w:rsidR="00000000" w:rsidDel="00000000" w:rsidP="00000000" w:rsidRDefault="00000000" w:rsidRPr="00000000" w14:paraId="0000015B">
            <w:pPr>
              <w:spacing w:line="276" w:lineRule="auto"/>
              <w:jc w:val="center"/>
              <w:rPr>
                <w:sz w:val="24"/>
                <w:szCs w:val="24"/>
              </w:rPr>
            </w:pPr>
            <w:r w:rsidDel="00000000" w:rsidR="00000000" w:rsidRPr="00000000">
              <w:rPr>
                <w:sz w:val="24"/>
                <w:szCs w:val="24"/>
                <w:rtl w:val="0"/>
              </w:rPr>
              <w:t xml:space="preserve">0.9654</w:t>
            </w:r>
          </w:p>
        </w:tc>
      </w:tr>
      <w:tr>
        <w:trPr>
          <w:cantSplit w:val="0"/>
          <w:tblHeader w:val="0"/>
        </w:trPr>
        <w:tc>
          <w:tcPr>
            <w:shd w:fill="f2f2f2" w:val="clear"/>
          </w:tcPr>
          <w:p w:rsidR="00000000" w:rsidDel="00000000" w:rsidP="00000000" w:rsidRDefault="00000000" w:rsidRPr="00000000" w14:paraId="0000015C">
            <w:pPr>
              <w:spacing w:line="276" w:lineRule="auto"/>
              <w:jc w:val="left"/>
              <w:rPr>
                <w:sz w:val="24"/>
                <w:szCs w:val="24"/>
              </w:rPr>
            </w:pPr>
            <w:r w:rsidDel="00000000" w:rsidR="00000000" w:rsidRPr="00000000">
              <w:rPr>
                <w:sz w:val="24"/>
                <w:szCs w:val="24"/>
                <w:rtl w:val="0"/>
              </w:rPr>
              <w:t xml:space="preserve">Severity Regression</w:t>
            </w:r>
          </w:p>
        </w:tc>
        <w:tc>
          <w:tcPr>
            <w:shd w:fill="f2f2f2" w:val="clear"/>
          </w:tcPr>
          <w:p w:rsidR="00000000" w:rsidDel="00000000" w:rsidP="00000000" w:rsidRDefault="00000000" w:rsidRPr="00000000" w14:paraId="0000015D">
            <w:pPr>
              <w:spacing w:line="276" w:lineRule="auto"/>
              <w:jc w:val="center"/>
              <w:rPr>
                <w:sz w:val="24"/>
                <w:szCs w:val="24"/>
              </w:rPr>
            </w:pPr>
            <w:r w:rsidDel="00000000" w:rsidR="00000000" w:rsidRPr="00000000">
              <w:rPr>
                <w:sz w:val="24"/>
                <w:szCs w:val="24"/>
                <w:rtl w:val="0"/>
              </w:rPr>
              <w:t xml:space="preserve">MAE</w:t>
            </w:r>
          </w:p>
        </w:tc>
        <w:tc>
          <w:tcPr>
            <w:shd w:fill="f2f2f2" w:val="clear"/>
          </w:tcPr>
          <w:p w:rsidR="00000000" w:rsidDel="00000000" w:rsidP="00000000" w:rsidRDefault="00000000" w:rsidRPr="00000000" w14:paraId="0000015E">
            <w:pPr>
              <w:spacing w:line="276" w:lineRule="auto"/>
              <w:jc w:val="center"/>
              <w:rPr>
                <w:sz w:val="24"/>
                <w:szCs w:val="24"/>
              </w:rPr>
            </w:pPr>
            <w:r w:rsidDel="00000000" w:rsidR="00000000" w:rsidRPr="00000000">
              <w:rPr>
                <w:sz w:val="24"/>
                <w:szCs w:val="24"/>
                <w:rtl w:val="0"/>
              </w:rPr>
              <w:t xml:space="preserve">0.025</w:t>
            </w:r>
          </w:p>
        </w:tc>
      </w:tr>
    </w:tbl>
    <w:p w:rsidR="00000000" w:rsidDel="00000000" w:rsidP="00000000" w:rsidRDefault="00000000" w:rsidRPr="00000000" w14:paraId="0000015F">
      <w:pPr>
        <w:spacing w:after="80" w:before="0" w:line="276" w:lineRule="auto"/>
        <w:rPr>
          <w:i w:val="1"/>
          <w:iCs w:val="1"/>
          <w:sz w:val="24"/>
          <w:szCs w:val="24"/>
        </w:rPr>
      </w:pPr>
      <w:r w:rsidDel="00000000" w:rsidR="00000000" w:rsidRPr="00000000">
        <w:rPr>
          <w:rtl w:val="0"/>
        </w:rPr>
      </w:r>
    </w:p>
    <w:p w:rsidR="00000000" w:rsidDel="00000000" w:rsidP="00000000" w:rsidRDefault="00000000" w:rsidRPr="00000000" w14:paraId="00000160">
      <w:pPr>
        <w:spacing w:after="60" w:before="120" w:line="276" w:lineRule="auto"/>
        <w:jc w:val="center"/>
        <w:rPr>
          <w:i w:val="1"/>
          <w:iCs w:val="1"/>
          <w:sz w:val="24"/>
          <w:szCs w:val="24"/>
        </w:rPr>
      </w:pPr>
      <w:r w:rsidDel="00000000" w:rsidR="00000000" w:rsidRPr="00000000">
        <w:rPr>
          <w:i w:val="1"/>
          <w:iCs w:val="1"/>
          <w:sz w:val="24"/>
          <w:szCs w:val="24"/>
          <w:rtl w:val="0"/>
        </w:rPr>
        <w:t xml:space="preserve">Table 10: Per-class F1 scores - Qwen2.5-VL-7B-Instruct</w:t>
      </w:r>
    </w:p>
    <w:tbl>
      <w:tblPr>
        <w:tblStyle w:val="Table10"/>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440"/>
        <w:gridCol w:w="4709"/>
        <w:tblGridChange w:id="0">
          <w:tblGrid>
            <w:gridCol w:w="2880"/>
            <w:gridCol w:w="1440"/>
            <w:gridCol w:w="4709"/>
          </w:tblGrid>
        </w:tblGridChange>
      </w:tblGrid>
      <w:tr>
        <w:trPr>
          <w:cantSplit w:val="0"/>
          <w:tblHeader w:val="1"/>
        </w:trPr>
        <w:tc>
          <w:tcPr>
            <w:shd w:fill="1f3864" w:val="clear"/>
          </w:tcPr>
          <w:p w:rsidR="00000000" w:rsidDel="00000000" w:rsidP="00000000" w:rsidRDefault="00000000" w:rsidRPr="00000000" w14:paraId="00000161">
            <w:pPr>
              <w:spacing w:line="276" w:lineRule="auto"/>
              <w:jc w:val="center"/>
              <w:rPr>
                <w:sz w:val="24"/>
                <w:szCs w:val="24"/>
              </w:rPr>
            </w:pPr>
            <w:r w:rsidDel="00000000" w:rsidR="00000000" w:rsidRPr="00000000">
              <w:rPr>
                <w:b w:val="1"/>
                <w:bCs w:val="1"/>
                <w:color w:val="ffffff"/>
                <w:sz w:val="24"/>
                <w:szCs w:val="24"/>
                <w:rtl w:val="0"/>
              </w:rPr>
              <w:t xml:space="preserve">Disease Class</w:t>
            </w:r>
            <w:r w:rsidDel="00000000" w:rsidR="00000000" w:rsidRPr="00000000">
              <w:rPr>
                <w:rtl w:val="0"/>
              </w:rPr>
            </w:r>
          </w:p>
        </w:tc>
        <w:tc>
          <w:tcPr>
            <w:shd w:fill="1f3864" w:val="clear"/>
          </w:tcPr>
          <w:p w:rsidR="00000000" w:rsidDel="00000000" w:rsidP="00000000" w:rsidRDefault="00000000" w:rsidRPr="00000000" w14:paraId="00000162">
            <w:pPr>
              <w:spacing w:line="276" w:lineRule="auto"/>
              <w:jc w:val="center"/>
              <w:rPr>
                <w:sz w:val="24"/>
                <w:szCs w:val="24"/>
              </w:rPr>
            </w:pPr>
            <w:r w:rsidDel="00000000" w:rsidR="00000000" w:rsidRPr="00000000">
              <w:rPr>
                <w:b w:val="1"/>
                <w:bCs w:val="1"/>
                <w:color w:val="ffffff"/>
                <w:sz w:val="24"/>
                <w:szCs w:val="24"/>
                <w:rtl w:val="0"/>
              </w:rPr>
              <w:t xml:space="preserve">F1 Score</w:t>
            </w:r>
            <w:r w:rsidDel="00000000" w:rsidR="00000000" w:rsidRPr="00000000">
              <w:rPr>
                <w:rtl w:val="0"/>
              </w:rPr>
            </w:r>
          </w:p>
        </w:tc>
        <w:tc>
          <w:tcPr>
            <w:shd w:fill="1f3864" w:val="clear"/>
          </w:tcPr>
          <w:p w:rsidR="00000000" w:rsidDel="00000000" w:rsidP="00000000" w:rsidRDefault="00000000" w:rsidRPr="00000000" w14:paraId="00000163">
            <w:pPr>
              <w:spacing w:line="276" w:lineRule="auto"/>
              <w:jc w:val="center"/>
              <w:rPr>
                <w:sz w:val="24"/>
                <w:szCs w:val="24"/>
              </w:rPr>
            </w:pPr>
            <w:r w:rsidDel="00000000" w:rsidR="00000000" w:rsidRPr="00000000">
              <w:rPr>
                <w:b w:val="1"/>
                <w:bCs w:val="1"/>
                <w:color w:val="ffffff"/>
                <w:sz w:val="24"/>
                <w:szCs w:val="24"/>
                <w:rtl w:val="0"/>
              </w:rPr>
              <w:t xml:space="preserve">Status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4">
            <w:pPr>
              <w:spacing w:line="276" w:lineRule="auto"/>
              <w:jc w:val="left"/>
              <w:rPr>
                <w:sz w:val="24"/>
                <w:szCs w:val="24"/>
              </w:rPr>
            </w:pPr>
            <w:r w:rsidDel="00000000" w:rsidR="00000000" w:rsidRPr="00000000">
              <w:rPr>
                <w:sz w:val="24"/>
                <w:szCs w:val="24"/>
                <w:rtl w:val="0"/>
              </w:rPr>
              <w:t xml:space="preserve">Late Blight</w:t>
            </w:r>
          </w:p>
        </w:tc>
        <w:tc>
          <w:tcPr>
            <w:shd w:fill="ffffff" w:val="clear"/>
          </w:tcPr>
          <w:p w:rsidR="00000000" w:rsidDel="00000000" w:rsidP="00000000" w:rsidRDefault="00000000" w:rsidRPr="00000000" w14:paraId="00000165">
            <w:pPr>
              <w:spacing w:line="276" w:lineRule="auto"/>
              <w:jc w:val="center"/>
              <w:rPr>
                <w:sz w:val="24"/>
                <w:szCs w:val="24"/>
              </w:rPr>
            </w:pPr>
            <w:r w:rsidDel="00000000" w:rsidR="00000000" w:rsidRPr="00000000">
              <w:rPr>
                <w:sz w:val="24"/>
                <w:szCs w:val="24"/>
                <w:rtl w:val="0"/>
              </w:rPr>
              <w:t xml:space="preserve">1.0000</w:t>
            </w:r>
          </w:p>
        </w:tc>
        <w:tc>
          <w:tcPr>
            <w:shd w:fill="ffffff" w:val="clear"/>
          </w:tcPr>
          <w:p w:rsidR="00000000" w:rsidDel="00000000" w:rsidP="00000000" w:rsidRDefault="00000000" w:rsidRPr="00000000" w14:paraId="00000166">
            <w:pPr>
              <w:spacing w:line="276" w:lineRule="auto"/>
              <w:jc w:val="center"/>
              <w:rPr>
                <w:sz w:val="24"/>
                <w:szCs w:val="24"/>
              </w:rPr>
            </w:pPr>
            <w:r w:rsidDel="00000000" w:rsidR="00000000" w:rsidRPr="00000000">
              <w:rPr>
                <w:sz w:val="24"/>
                <w:szCs w:val="24"/>
                <w:rtl w:val="0"/>
              </w:rPr>
              <w:t xml:space="preserve">Perfect</w:t>
            </w:r>
          </w:p>
        </w:tc>
      </w:tr>
      <w:tr>
        <w:trPr>
          <w:cantSplit w:val="0"/>
          <w:tblHeader w:val="0"/>
        </w:trPr>
        <w:tc>
          <w:tcPr>
            <w:shd w:fill="f2f2f2" w:val="clear"/>
          </w:tcPr>
          <w:p w:rsidR="00000000" w:rsidDel="00000000" w:rsidP="00000000" w:rsidRDefault="00000000" w:rsidRPr="00000000" w14:paraId="00000167">
            <w:pPr>
              <w:spacing w:line="276" w:lineRule="auto"/>
              <w:jc w:val="left"/>
              <w:rPr>
                <w:sz w:val="24"/>
                <w:szCs w:val="24"/>
              </w:rPr>
            </w:pPr>
            <w:r w:rsidDel="00000000" w:rsidR="00000000" w:rsidRPr="00000000">
              <w:rPr>
                <w:sz w:val="24"/>
                <w:szCs w:val="24"/>
                <w:rtl w:val="0"/>
              </w:rPr>
              <w:t xml:space="preserve">Leaf Mold</w:t>
            </w:r>
          </w:p>
        </w:tc>
        <w:tc>
          <w:tcPr>
            <w:shd w:fill="f2f2f2" w:val="clear"/>
          </w:tcPr>
          <w:p w:rsidR="00000000" w:rsidDel="00000000" w:rsidP="00000000" w:rsidRDefault="00000000" w:rsidRPr="00000000" w14:paraId="00000168">
            <w:pPr>
              <w:spacing w:line="276" w:lineRule="auto"/>
              <w:jc w:val="center"/>
              <w:rPr>
                <w:sz w:val="24"/>
                <w:szCs w:val="24"/>
              </w:rPr>
            </w:pPr>
            <w:r w:rsidDel="00000000" w:rsidR="00000000" w:rsidRPr="00000000">
              <w:rPr>
                <w:sz w:val="24"/>
                <w:szCs w:val="24"/>
                <w:rtl w:val="0"/>
              </w:rPr>
              <w:t xml:space="preserve">1.0000</w:t>
            </w:r>
          </w:p>
        </w:tc>
        <w:tc>
          <w:tcPr>
            <w:shd w:fill="f2f2f2" w:val="clear"/>
          </w:tcPr>
          <w:p w:rsidR="00000000" w:rsidDel="00000000" w:rsidP="00000000" w:rsidRDefault="00000000" w:rsidRPr="00000000" w14:paraId="00000169">
            <w:pPr>
              <w:spacing w:line="276" w:lineRule="auto"/>
              <w:jc w:val="center"/>
              <w:rPr>
                <w:sz w:val="24"/>
                <w:szCs w:val="24"/>
              </w:rPr>
            </w:pPr>
            <w:r w:rsidDel="00000000" w:rsidR="00000000" w:rsidRPr="00000000">
              <w:rPr>
                <w:sz w:val="24"/>
                <w:szCs w:val="24"/>
                <w:rtl w:val="0"/>
              </w:rPr>
              <w:t xml:space="preserve">Perfect</w:t>
            </w:r>
          </w:p>
        </w:tc>
      </w:tr>
      <w:tr>
        <w:trPr>
          <w:cantSplit w:val="0"/>
          <w:tblHeader w:val="0"/>
        </w:trPr>
        <w:tc>
          <w:tcPr>
            <w:shd w:fill="ffffff" w:val="clear"/>
          </w:tcPr>
          <w:p w:rsidR="00000000" w:rsidDel="00000000" w:rsidP="00000000" w:rsidRDefault="00000000" w:rsidRPr="00000000" w14:paraId="0000016A">
            <w:pPr>
              <w:spacing w:line="276" w:lineRule="auto"/>
              <w:jc w:val="left"/>
              <w:rPr>
                <w:sz w:val="24"/>
                <w:szCs w:val="24"/>
              </w:rPr>
            </w:pPr>
            <w:r w:rsidDel="00000000" w:rsidR="00000000" w:rsidRPr="00000000">
              <w:rPr>
                <w:sz w:val="24"/>
                <w:szCs w:val="24"/>
                <w:rtl w:val="0"/>
              </w:rPr>
              <w:t xml:space="preserve">Mosaic Virus</w:t>
            </w:r>
          </w:p>
        </w:tc>
        <w:tc>
          <w:tcPr>
            <w:shd w:fill="ffffff" w:val="clear"/>
          </w:tcPr>
          <w:p w:rsidR="00000000" w:rsidDel="00000000" w:rsidP="00000000" w:rsidRDefault="00000000" w:rsidRPr="00000000" w14:paraId="0000016B">
            <w:pPr>
              <w:spacing w:line="276" w:lineRule="auto"/>
              <w:jc w:val="center"/>
              <w:rPr>
                <w:sz w:val="24"/>
                <w:szCs w:val="24"/>
              </w:rPr>
            </w:pPr>
            <w:r w:rsidDel="00000000" w:rsidR="00000000" w:rsidRPr="00000000">
              <w:rPr>
                <w:sz w:val="24"/>
                <w:szCs w:val="24"/>
                <w:rtl w:val="0"/>
              </w:rPr>
              <w:t xml:space="preserve">1.0000</w:t>
            </w:r>
          </w:p>
        </w:tc>
        <w:tc>
          <w:tcPr>
            <w:shd w:fill="ffffff" w:val="clear"/>
          </w:tcPr>
          <w:p w:rsidR="00000000" w:rsidDel="00000000" w:rsidP="00000000" w:rsidRDefault="00000000" w:rsidRPr="00000000" w14:paraId="0000016C">
            <w:pPr>
              <w:spacing w:line="276" w:lineRule="auto"/>
              <w:jc w:val="center"/>
              <w:rPr>
                <w:sz w:val="24"/>
                <w:szCs w:val="24"/>
              </w:rPr>
            </w:pPr>
            <w:r w:rsidDel="00000000" w:rsidR="00000000" w:rsidRPr="00000000">
              <w:rPr>
                <w:sz w:val="24"/>
                <w:szCs w:val="24"/>
                <w:rtl w:val="0"/>
              </w:rPr>
              <w:t xml:space="preserve">Perfect</w:t>
            </w:r>
          </w:p>
        </w:tc>
      </w:tr>
      <w:tr>
        <w:trPr>
          <w:cantSplit w:val="0"/>
          <w:tblHeader w:val="0"/>
        </w:trPr>
        <w:tc>
          <w:tcPr>
            <w:shd w:fill="f2f2f2" w:val="clear"/>
          </w:tcPr>
          <w:p w:rsidR="00000000" w:rsidDel="00000000" w:rsidP="00000000" w:rsidRDefault="00000000" w:rsidRPr="00000000" w14:paraId="0000016D">
            <w:pPr>
              <w:spacing w:line="276" w:lineRule="auto"/>
              <w:jc w:val="left"/>
              <w:rPr>
                <w:sz w:val="24"/>
                <w:szCs w:val="24"/>
              </w:rPr>
            </w:pPr>
            <w:r w:rsidDel="00000000" w:rsidR="00000000" w:rsidRPr="00000000">
              <w:rPr>
                <w:sz w:val="24"/>
                <w:szCs w:val="24"/>
                <w:rtl w:val="0"/>
              </w:rPr>
              <w:t xml:space="preserve">Septoria Leaf Spot</w:t>
            </w:r>
          </w:p>
        </w:tc>
        <w:tc>
          <w:tcPr>
            <w:shd w:fill="f2f2f2" w:val="clear"/>
          </w:tcPr>
          <w:p w:rsidR="00000000" w:rsidDel="00000000" w:rsidP="00000000" w:rsidRDefault="00000000" w:rsidRPr="00000000" w14:paraId="0000016E">
            <w:pPr>
              <w:spacing w:line="276" w:lineRule="auto"/>
              <w:jc w:val="center"/>
              <w:rPr>
                <w:sz w:val="24"/>
                <w:szCs w:val="24"/>
              </w:rPr>
            </w:pPr>
            <w:r w:rsidDel="00000000" w:rsidR="00000000" w:rsidRPr="00000000">
              <w:rPr>
                <w:sz w:val="24"/>
                <w:szCs w:val="24"/>
                <w:rtl w:val="0"/>
              </w:rPr>
              <w:t xml:space="preserve">1.0000</w:t>
            </w:r>
          </w:p>
        </w:tc>
        <w:tc>
          <w:tcPr>
            <w:shd w:fill="f2f2f2" w:val="clear"/>
          </w:tcPr>
          <w:p w:rsidR="00000000" w:rsidDel="00000000" w:rsidP="00000000" w:rsidRDefault="00000000" w:rsidRPr="00000000" w14:paraId="0000016F">
            <w:pPr>
              <w:spacing w:line="276" w:lineRule="auto"/>
              <w:jc w:val="center"/>
              <w:rPr>
                <w:sz w:val="24"/>
                <w:szCs w:val="24"/>
              </w:rPr>
            </w:pPr>
            <w:r w:rsidDel="00000000" w:rsidR="00000000" w:rsidRPr="00000000">
              <w:rPr>
                <w:sz w:val="24"/>
                <w:szCs w:val="24"/>
                <w:rtl w:val="0"/>
              </w:rPr>
              <w:t xml:space="preserve">Perfect</w:t>
            </w:r>
          </w:p>
        </w:tc>
      </w:tr>
      <w:tr>
        <w:trPr>
          <w:cantSplit w:val="0"/>
          <w:tblHeader w:val="0"/>
        </w:trPr>
        <w:tc>
          <w:tcPr>
            <w:shd w:fill="ffffff" w:val="clear"/>
          </w:tcPr>
          <w:p w:rsidR="00000000" w:rsidDel="00000000" w:rsidP="00000000" w:rsidRDefault="00000000" w:rsidRPr="00000000" w14:paraId="00000170">
            <w:pPr>
              <w:spacing w:line="276" w:lineRule="auto"/>
              <w:jc w:val="left"/>
              <w:rPr>
                <w:sz w:val="24"/>
                <w:szCs w:val="24"/>
              </w:rPr>
            </w:pPr>
            <w:r w:rsidDel="00000000" w:rsidR="00000000" w:rsidRPr="00000000">
              <w:rPr>
                <w:sz w:val="24"/>
                <w:szCs w:val="24"/>
                <w:rtl w:val="0"/>
              </w:rPr>
              <w:t xml:space="preserve">Spider Mite Damage</w:t>
            </w:r>
          </w:p>
        </w:tc>
        <w:tc>
          <w:tcPr>
            <w:shd w:fill="ffffff" w:val="clear"/>
          </w:tcPr>
          <w:p w:rsidR="00000000" w:rsidDel="00000000" w:rsidP="00000000" w:rsidRDefault="00000000" w:rsidRPr="00000000" w14:paraId="00000171">
            <w:pPr>
              <w:spacing w:line="276" w:lineRule="auto"/>
              <w:jc w:val="center"/>
              <w:rPr>
                <w:sz w:val="24"/>
                <w:szCs w:val="24"/>
              </w:rPr>
            </w:pPr>
            <w:r w:rsidDel="00000000" w:rsidR="00000000" w:rsidRPr="00000000">
              <w:rPr>
                <w:sz w:val="24"/>
                <w:szCs w:val="24"/>
                <w:rtl w:val="0"/>
              </w:rPr>
              <w:t xml:space="preserve">1.0000</w:t>
            </w:r>
          </w:p>
        </w:tc>
        <w:tc>
          <w:tcPr>
            <w:shd w:fill="ffffff" w:val="clear"/>
          </w:tcPr>
          <w:p w:rsidR="00000000" w:rsidDel="00000000" w:rsidP="00000000" w:rsidRDefault="00000000" w:rsidRPr="00000000" w14:paraId="00000172">
            <w:pPr>
              <w:spacing w:line="276" w:lineRule="auto"/>
              <w:jc w:val="center"/>
              <w:rPr>
                <w:sz w:val="24"/>
                <w:szCs w:val="24"/>
              </w:rPr>
            </w:pPr>
            <w:r w:rsidDel="00000000" w:rsidR="00000000" w:rsidRPr="00000000">
              <w:rPr>
                <w:sz w:val="24"/>
                <w:szCs w:val="24"/>
                <w:rtl w:val="0"/>
              </w:rPr>
              <w:t xml:space="preserve">Perfect</w:t>
            </w:r>
          </w:p>
        </w:tc>
      </w:tr>
      <w:tr>
        <w:trPr>
          <w:cantSplit w:val="0"/>
          <w:tblHeader w:val="0"/>
        </w:trPr>
        <w:tc>
          <w:tcPr>
            <w:shd w:fill="f2f2f2" w:val="clear"/>
          </w:tcPr>
          <w:p w:rsidR="00000000" w:rsidDel="00000000" w:rsidP="00000000" w:rsidRDefault="00000000" w:rsidRPr="00000000" w14:paraId="00000173">
            <w:pPr>
              <w:spacing w:line="276" w:lineRule="auto"/>
              <w:jc w:val="left"/>
              <w:rPr>
                <w:sz w:val="24"/>
                <w:szCs w:val="24"/>
              </w:rPr>
            </w:pPr>
            <w:r w:rsidDel="00000000" w:rsidR="00000000" w:rsidRPr="00000000">
              <w:rPr>
                <w:sz w:val="24"/>
                <w:szCs w:val="24"/>
                <w:rtl w:val="0"/>
              </w:rPr>
              <w:t xml:space="preserve">Yellow Leaf Curl Virus</w:t>
            </w:r>
          </w:p>
        </w:tc>
        <w:tc>
          <w:tcPr>
            <w:shd w:fill="f2f2f2" w:val="clear"/>
          </w:tcPr>
          <w:p w:rsidR="00000000" w:rsidDel="00000000" w:rsidP="00000000" w:rsidRDefault="00000000" w:rsidRPr="00000000" w14:paraId="00000174">
            <w:pPr>
              <w:spacing w:line="276" w:lineRule="auto"/>
              <w:jc w:val="center"/>
              <w:rPr>
                <w:sz w:val="24"/>
                <w:szCs w:val="24"/>
              </w:rPr>
            </w:pPr>
            <w:r w:rsidDel="00000000" w:rsidR="00000000" w:rsidRPr="00000000">
              <w:rPr>
                <w:sz w:val="24"/>
                <w:szCs w:val="24"/>
                <w:rtl w:val="0"/>
              </w:rPr>
              <w:t xml:space="preserve">1.0000</w:t>
            </w:r>
          </w:p>
        </w:tc>
        <w:tc>
          <w:tcPr>
            <w:shd w:fill="f2f2f2" w:val="clear"/>
          </w:tcPr>
          <w:p w:rsidR="00000000" w:rsidDel="00000000" w:rsidP="00000000" w:rsidRDefault="00000000" w:rsidRPr="00000000" w14:paraId="00000175">
            <w:pPr>
              <w:spacing w:line="276" w:lineRule="auto"/>
              <w:jc w:val="center"/>
              <w:rPr>
                <w:sz w:val="24"/>
                <w:szCs w:val="24"/>
              </w:rPr>
            </w:pPr>
            <w:r w:rsidDel="00000000" w:rsidR="00000000" w:rsidRPr="00000000">
              <w:rPr>
                <w:sz w:val="24"/>
                <w:szCs w:val="24"/>
                <w:rtl w:val="0"/>
              </w:rPr>
              <w:t xml:space="preserve">Perfect</w:t>
            </w:r>
          </w:p>
        </w:tc>
      </w:tr>
      <w:tr>
        <w:trPr>
          <w:cantSplit w:val="0"/>
          <w:tblHeader w:val="0"/>
        </w:trPr>
        <w:tc>
          <w:tcPr>
            <w:shd w:fill="ffffff" w:val="clear"/>
          </w:tcPr>
          <w:p w:rsidR="00000000" w:rsidDel="00000000" w:rsidP="00000000" w:rsidRDefault="00000000" w:rsidRPr="00000000" w14:paraId="00000176">
            <w:pPr>
              <w:spacing w:line="276" w:lineRule="auto"/>
              <w:jc w:val="left"/>
              <w:rPr>
                <w:sz w:val="24"/>
                <w:szCs w:val="24"/>
              </w:rPr>
            </w:pPr>
            <w:r w:rsidDel="00000000" w:rsidR="00000000" w:rsidRPr="00000000">
              <w:rPr>
                <w:sz w:val="24"/>
                <w:szCs w:val="24"/>
                <w:rtl w:val="0"/>
              </w:rPr>
              <w:t xml:space="preserve">Healthy</w:t>
            </w:r>
          </w:p>
        </w:tc>
        <w:tc>
          <w:tcPr>
            <w:shd w:fill="ffffff" w:val="clear"/>
          </w:tcPr>
          <w:p w:rsidR="00000000" w:rsidDel="00000000" w:rsidP="00000000" w:rsidRDefault="00000000" w:rsidRPr="00000000" w14:paraId="00000177">
            <w:pPr>
              <w:spacing w:line="276" w:lineRule="auto"/>
              <w:jc w:val="center"/>
              <w:rPr>
                <w:sz w:val="24"/>
                <w:szCs w:val="24"/>
              </w:rPr>
            </w:pPr>
            <w:r w:rsidDel="00000000" w:rsidR="00000000" w:rsidRPr="00000000">
              <w:rPr>
                <w:sz w:val="24"/>
                <w:szCs w:val="24"/>
                <w:rtl w:val="0"/>
              </w:rPr>
              <w:t xml:space="preserve">0.9846</w:t>
            </w:r>
          </w:p>
        </w:tc>
        <w:tc>
          <w:tcPr>
            <w:shd w:fill="ffffff" w:val="clear"/>
          </w:tcPr>
          <w:p w:rsidR="00000000" w:rsidDel="00000000" w:rsidP="00000000" w:rsidRDefault="00000000" w:rsidRPr="00000000" w14:paraId="00000178">
            <w:pPr>
              <w:spacing w:line="276" w:lineRule="auto"/>
              <w:jc w:val="center"/>
              <w:rPr>
                <w:sz w:val="24"/>
                <w:szCs w:val="24"/>
              </w:rPr>
            </w:pPr>
            <w:r w:rsidDel="00000000" w:rsidR="00000000" w:rsidRPr="00000000">
              <w:rPr>
                <w:sz w:val="24"/>
                <w:szCs w:val="24"/>
                <w:rtl w:val="0"/>
              </w:rPr>
              <w:t xml:space="preserve">Near-perfect</w:t>
            </w:r>
          </w:p>
        </w:tc>
      </w:tr>
      <w:tr>
        <w:trPr>
          <w:cantSplit w:val="0"/>
          <w:tblHeader w:val="0"/>
        </w:trPr>
        <w:tc>
          <w:tcPr>
            <w:shd w:fill="f2f2f2" w:val="clear"/>
          </w:tcPr>
          <w:p w:rsidR="00000000" w:rsidDel="00000000" w:rsidP="00000000" w:rsidRDefault="00000000" w:rsidRPr="00000000" w14:paraId="00000179">
            <w:pPr>
              <w:spacing w:line="276" w:lineRule="auto"/>
              <w:jc w:val="left"/>
              <w:rPr>
                <w:sz w:val="24"/>
                <w:szCs w:val="24"/>
              </w:rPr>
            </w:pPr>
            <w:r w:rsidDel="00000000" w:rsidR="00000000" w:rsidRPr="00000000">
              <w:rPr>
                <w:sz w:val="24"/>
                <w:szCs w:val="24"/>
                <w:rtl w:val="0"/>
              </w:rPr>
              <w:t xml:space="preserve">Bacterial Spot</w:t>
            </w:r>
          </w:p>
        </w:tc>
        <w:tc>
          <w:tcPr>
            <w:shd w:fill="f2f2f2" w:val="clear"/>
          </w:tcPr>
          <w:p w:rsidR="00000000" w:rsidDel="00000000" w:rsidP="00000000" w:rsidRDefault="00000000" w:rsidRPr="00000000" w14:paraId="0000017A">
            <w:pPr>
              <w:spacing w:line="276" w:lineRule="auto"/>
              <w:jc w:val="center"/>
              <w:rPr>
                <w:sz w:val="24"/>
                <w:szCs w:val="24"/>
              </w:rPr>
            </w:pPr>
            <w:r w:rsidDel="00000000" w:rsidR="00000000" w:rsidRPr="00000000">
              <w:rPr>
                <w:sz w:val="24"/>
                <w:szCs w:val="24"/>
                <w:rtl w:val="0"/>
              </w:rPr>
              <w:t xml:space="preserve">0.9825</w:t>
            </w:r>
          </w:p>
        </w:tc>
        <w:tc>
          <w:tcPr>
            <w:shd w:fill="f2f2f2" w:val="clear"/>
          </w:tcPr>
          <w:p w:rsidR="00000000" w:rsidDel="00000000" w:rsidP="00000000" w:rsidRDefault="00000000" w:rsidRPr="00000000" w14:paraId="0000017B">
            <w:pPr>
              <w:spacing w:line="276" w:lineRule="auto"/>
              <w:jc w:val="center"/>
              <w:rPr>
                <w:sz w:val="24"/>
                <w:szCs w:val="24"/>
              </w:rPr>
            </w:pPr>
            <w:r w:rsidDel="00000000" w:rsidR="00000000" w:rsidRPr="00000000">
              <w:rPr>
                <w:sz w:val="24"/>
                <w:szCs w:val="24"/>
                <w:rtl w:val="0"/>
              </w:rPr>
              <w:t xml:space="preserve">Near-perfect</w:t>
            </w:r>
          </w:p>
        </w:tc>
      </w:tr>
      <w:tr>
        <w:trPr>
          <w:cantSplit w:val="0"/>
          <w:tblHeader w:val="0"/>
        </w:trPr>
        <w:tc>
          <w:tcPr>
            <w:shd w:fill="ffffff" w:val="clear"/>
          </w:tcPr>
          <w:p w:rsidR="00000000" w:rsidDel="00000000" w:rsidP="00000000" w:rsidRDefault="00000000" w:rsidRPr="00000000" w14:paraId="0000017C">
            <w:pPr>
              <w:spacing w:line="276" w:lineRule="auto"/>
              <w:jc w:val="left"/>
              <w:rPr>
                <w:sz w:val="24"/>
                <w:szCs w:val="24"/>
              </w:rPr>
            </w:pPr>
            <w:r w:rsidDel="00000000" w:rsidR="00000000" w:rsidRPr="00000000">
              <w:rPr>
                <w:sz w:val="24"/>
                <w:szCs w:val="24"/>
                <w:rtl w:val="0"/>
              </w:rPr>
              <w:t xml:space="preserve">Early Blight</w:t>
            </w:r>
          </w:p>
        </w:tc>
        <w:tc>
          <w:tcPr>
            <w:shd w:fill="ffffff" w:val="clear"/>
          </w:tcPr>
          <w:p w:rsidR="00000000" w:rsidDel="00000000" w:rsidP="00000000" w:rsidRDefault="00000000" w:rsidRPr="00000000" w14:paraId="0000017D">
            <w:pPr>
              <w:spacing w:line="276" w:lineRule="auto"/>
              <w:jc w:val="center"/>
              <w:rPr>
                <w:sz w:val="24"/>
                <w:szCs w:val="24"/>
              </w:rPr>
            </w:pPr>
            <w:r w:rsidDel="00000000" w:rsidR="00000000" w:rsidRPr="00000000">
              <w:rPr>
                <w:sz w:val="24"/>
                <w:szCs w:val="24"/>
                <w:rtl w:val="0"/>
              </w:rPr>
              <w:t xml:space="preserve">0.9630</w:t>
            </w:r>
          </w:p>
        </w:tc>
        <w:tc>
          <w:tcPr>
            <w:shd w:fill="ffffff" w:val="clear"/>
          </w:tcPr>
          <w:p w:rsidR="00000000" w:rsidDel="00000000" w:rsidP="00000000" w:rsidRDefault="00000000" w:rsidRPr="00000000" w14:paraId="0000017E">
            <w:pPr>
              <w:spacing w:line="276" w:lineRule="auto"/>
              <w:jc w:val="center"/>
              <w:rPr>
                <w:sz w:val="24"/>
                <w:szCs w:val="24"/>
              </w:rPr>
            </w:pPr>
            <w:r w:rsidDel="00000000" w:rsidR="00000000" w:rsidRPr="00000000">
              <w:rPr>
                <w:sz w:val="24"/>
                <w:szCs w:val="24"/>
                <w:rtl w:val="0"/>
              </w:rPr>
              <w:t xml:space="preserve">Good - some confusion with Target Spot</w:t>
            </w:r>
          </w:p>
        </w:tc>
      </w:tr>
      <w:tr>
        <w:trPr>
          <w:cantSplit w:val="0"/>
          <w:tblHeader w:val="0"/>
        </w:trPr>
        <w:tc>
          <w:tcPr>
            <w:shd w:fill="f2f2f2" w:val="clear"/>
          </w:tcPr>
          <w:p w:rsidR="00000000" w:rsidDel="00000000" w:rsidP="00000000" w:rsidRDefault="00000000" w:rsidRPr="00000000" w14:paraId="0000017F">
            <w:pPr>
              <w:spacing w:line="276" w:lineRule="auto"/>
              <w:jc w:val="left"/>
              <w:rPr>
                <w:sz w:val="24"/>
                <w:szCs w:val="24"/>
              </w:rPr>
            </w:pPr>
            <w:r w:rsidDel="00000000" w:rsidR="00000000" w:rsidRPr="00000000">
              <w:rPr>
                <w:sz w:val="24"/>
                <w:szCs w:val="24"/>
                <w:rtl w:val="0"/>
              </w:rPr>
              <w:t xml:space="preserve">Target Spot</w:t>
            </w:r>
          </w:p>
        </w:tc>
        <w:tc>
          <w:tcPr>
            <w:shd w:fill="f2f2f2" w:val="clear"/>
          </w:tcPr>
          <w:p w:rsidR="00000000" w:rsidDel="00000000" w:rsidP="00000000" w:rsidRDefault="00000000" w:rsidRPr="00000000" w14:paraId="00000180">
            <w:pPr>
              <w:spacing w:line="276" w:lineRule="auto"/>
              <w:jc w:val="center"/>
              <w:rPr>
                <w:sz w:val="24"/>
                <w:szCs w:val="24"/>
              </w:rPr>
            </w:pPr>
            <w:r w:rsidDel="00000000" w:rsidR="00000000" w:rsidRPr="00000000">
              <w:rPr>
                <w:sz w:val="24"/>
                <w:szCs w:val="24"/>
                <w:rtl w:val="0"/>
              </w:rPr>
              <w:t xml:space="preserve">0.8966</w:t>
            </w:r>
          </w:p>
        </w:tc>
        <w:tc>
          <w:tcPr>
            <w:shd w:fill="f2f2f2" w:val="clear"/>
          </w:tcPr>
          <w:p w:rsidR="00000000" w:rsidDel="00000000" w:rsidP="00000000" w:rsidRDefault="00000000" w:rsidRPr="00000000" w14:paraId="00000181">
            <w:pPr>
              <w:spacing w:line="276" w:lineRule="auto"/>
              <w:jc w:val="center"/>
              <w:rPr>
                <w:sz w:val="24"/>
                <w:szCs w:val="24"/>
              </w:rPr>
            </w:pPr>
            <w:r w:rsidDel="00000000" w:rsidR="00000000" w:rsidRPr="00000000">
              <w:rPr>
                <w:sz w:val="24"/>
                <w:szCs w:val="24"/>
                <w:rtl w:val="0"/>
              </w:rPr>
              <w:t xml:space="preserve">Lowest - visual overlap with Early Blight (concentric rings)</w:t>
            </w:r>
          </w:p>
        </w:tc>
      </w:tr>
    </w:tbl>
    <w:p w:rsidR="00000000" w:rsidDel="00000000" w:rsidP="00000000" w:rsidRDefault="00000000" w:rsidRPr="00000000" w14:paraId="00000182">
      <w:pPr>
        <w:spacing w:after="80" w:before="0" w:line="276" w:lineRule="auto"/>
        <w:rPr>
          <w:sz w:val="24"/>
          <w:szCs w:val="24"/>
        </w:rPr>
      </w:pPr>
      <w:r w:rsidDel="00000000" w:rsidR="00000000" w:rsidRPr="00000000">
        <w:rPr>
          <w:rtl w:val="0"/>
        </w:rPr>
      </w:r>
    </w:p>
    <w:p w:rsidR="00000000" w:rsidDel="00000000" w:rsidP="00000000" w:rsidRDefault="00000000" w:rsidRPr="00000000" w14:paraId="00000183">
      <w:pPr>
        <w:shd w:fill="e6f4ea"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KEY RESULT: </w:t>
      </w:r>
      <w:r w:rsidDel="00000000" w:rsidR="00000000" w:rsidRPr="00000000">
        <w:rPr>
          <w:sz w:val="24"/>
          <w:szCs w:val="24"/>
          <w:rtl w:val="0"/>
        </w:rPr>
        <w:t xml:space="preserve">6 of 10 disease classes achieved perfect F1 = 1.0. A single fine-tuned VLM achieves near-perfect classification AND structured diagnostic text generation simultaneously.</w:t>
      </w:r>
    </w:p>
    <w:p w:rsidR="00000000" w:rsidDel="00000000" w:rsidP="00000000" w:rsidRDefault="00000000" w:rsidRPr="00000000" w14:paraId="00000184">
      <w:pPr>
        <w:spacing w:line="276"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1"/>
        <w:spacing w:after="140" w:before="320" w:line="276" w:lineRule="auto"/>
        <w:rPr>
          <w:color w:val="000000"/>
          <w:sz w:val="24"/>
          <w:szCs w:val="24"/>
        </w:rPr>
      </w:pPr>
      <w:r w:rsidDel="00000000" w:rsidR="00000000" w:rsidRPr="00000000">
        <w:rPr>
          <w:b w:val="1"/>
          <w:bCs w:val="1"/>
          <w:color w:val="000000"/>
          <w:sz w:val="24"/>
          <w:szCs w:val="24"/>
          <w:rtl w:val="0"/>
        </w:rPr>
        <w:t xml:space="preserve">7. Experiment 6 - Zero-Shot VLM Benchmark (Apple Silicon / MLX-VLM)</w:t>
      </w:r>
      <w:r w:rsidDel="00000000" w:rsidR="00000000" w:rsidRPr="00000000">
        <w:rPr>
          <w:rtl w:val="0"/>
        </w:rPr>
      </w:r>
    </w:p>
    <w:p w:rsidR="00000000" w:rsidDel="00000000" w:rsidP="00000000" w:rsidRDefault="00000000" w:rsidRPr="00000000" w14:paraId="00000186">
      <w:pPr>
        <w:shd w:fill="fff9e6"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Completed. Evaluated 4 of 7 models against expert reference captions. Critical degenerate output finding documented.</w:t>
      </w:r>
    </w:p>
    <w:p w:rsidR="00000000" w:rsidDel="00000000" w:rsidP="00000000" w:rsidRDefault="00000000" w:rsidRPr="00000000" w14:paraId="00000187">
      <w:pPr>
        <w:pStyle w:val="Heading3"/>
        <w:spacing w:after="80" w:before="280" w:line="276" w:lineRule="auto"/>
        <w:jc w:val="both"/>
        <w:rPr>
          <w:b w:val="1"/>
          <w:bCs w:val="1"/>
          <w:color w:val="000000"/>
        </w:rPr>
      </w:pPr>
      <w:bookmarkStart w:colFirst="0" w:colLast="0" w:name="_hhetc8pj1bqr" w:id="4"/>
      <w:bookmarkEnd w:id="4"/>
      <w:r w:rsidDel="00000000" w:rsidR="00000000" w:rsidRPr="00000000">
        <w:rPr>
          <w:b w:val="1"/>
          <w:bCs w:val="1"/>
          <w:color w:val="000000"/>
          <w:rtl w:val="0"/>
        </w:rPr>
        <w:t xml:space="preserve">7.1 Purpose</w:t>
      </w:r>
    </w:p>
    <w:p w:rsidR="00000000" w:rsidDel="00000000" w:rsidP="00000000" w:rsidRDefault="00000000" w:rsidRPr="00000000" w14:paraId="00000188">
      <w:pPr>
        <w:spacing w:after="240" w:before="240" w:line="276" w:lineRule="auto"/>
        <w:jc w:val="both"/>
        <w:rPr>
          <w:sz w:val="24"/>
          <w:szCs w:val="24"/>
        </w:rPr>
      </w:pPr>
      <w:r w:rsidDel="00000000" w:rsidR="00000000" w:rsidRPr="00000000">
        <w:rPr>
          <w:sz w:val="24"/>
          <w:szCs w:val="24"/>
          <w:rtl w:val="0"/>
        </w:rPr>
        <w:t xml:space="preserve">The objective of the zero-shot evaluation was to establish a baseline for how well general-purpose vision-language models perform on the agricultural diagnostic task without any domain-specific training. This evaluation serves three purposes: it quantifies the performance gap between zero-shot and fine-tuned models, identifies the common failure modes encountered on agricultural images, and provides methodological insights that extend beyond the scope of this project.</w:t>
      </w:r>
    </w:p>
    <w:p w:rsidR="00000000" w:rsidDel="00000000" w:rsidP="00000000" w:rsidRDefault="00000000" w:rsidRPr="00000000" w14:paraId="00000189">
      <w:pPr>
        <w:pStyle w:val="Heading3"/>
        <w:spacing w:after="80" w:before="280" w:line="276" w:lineRule="auto"/>
        <w:jc w:val="both"/>
        <w:rPr>
          <w:b w:val="1"/>
          <w:bCs w:val="1"/>
          <w:color w:val="000000"/>
        </w:rPr>
      </w:pPr>
      <w:bookmarkStart w:colFirst="0" w:colLast="0" w:name="_eo926d2cewbq" w:id="5"/>
      <w:bookmarkEnd w:id="5"/>
      <w:r w:rsidDel="00000000" w:rsidR="00000000" w:rsidRPr="00000000">
        <w:rPr>
          <w:b w:val="1"/>
          <w:bCs w:val="1"/>
          <w:color w:val="000000"/>
          <w:rtl w:val="0"/>
        </w:rPr>
        <w:t xml:space="preserve">7.2 Hardware and Framework</w:t>
      </w:r>
    </w:p>
    <w:p w:rsidR="00000000" w:rsidDel="00000000" w:rsidP="00000000" w:rsidRDefault="00000000" w:rsidRPr="00000000" w14:paraId="0000018A">
      <w:pPr>
        <w:spacing w:after="240" w:before="240" w:line="276" w:lineRule="auto"/>
        <w:jc w:val="both"/>
        <w:rPr>
          <w:sz w:val="24"/>
          <w:szCs w:val="24"/>
        </w:rPr>
      </w:pPr>
      <w:r w:rsidDel="00000000" w:rsidR="00000000" w:rsidRPr="00000000">
        <w:rPr>
          <w:sz w:val="24"/>
          <w:szCs w:val="24"/>
          <w:rtl w:val="0"/>
        </w:rPr>
        <w:t xml:space="preserve">All zero-shot inference experiments were performed on Apple Silicon hardware using the MLX-VLM framework, which is optimized for Apple's Metal-based compute architecture. Fine-tuned models were trained and evaluated separately on an NVIDIA RTX 4500 Ada GPU. This split in hardware reflects practical research resource constraints and is documented for reproducibility.</w:t>
      </w:r>
    </w:p>
    <w:p w:rsidR="00000000" w:rsidDel="00000000" w:rsidP="00000000" w:rsidRDefault="00000000" w:rsidRPr="00000000" w14:paraId="0000018B">
      <w:pPr>
        <w:pStyle w:val="Heading3"/>
        <w:spacing w:after="80" w:before="280" w:line="276" w:lineRule="auto"/>
        <w:jc w:val="both"/>
        <w:rPr>
          <w:b w:val="1"/>
          <w:bCs w:val="1"/>
          <w:color w:val="000000"/>
        </w:rPr>
      </w:pPr>
      <w:bookmarkStart w:colFirst="0" w:colLast="0" w:name="_qiz23jnus60l" w:id="6"/>
      <w:bookmarkEnd w:id="6"/>
      <w:r w:rsidDel="00000000" w:rsidR="00000000" w:rsidRPr="00000000">
        <w:rPr>
          <w:b w:val="1"/>
          <w:bCs w:val="1"/>
          <w:color w:val="000000"/>
          <w:rtl w:val="0"/>
        </w:rPr>
        <w:t xml:space="preserve">7.3 Benchmark Dataset</w:t>
      </w:r>
    </w:p>
    <w:p w:rsidR="00000000" w:rsidDel="00000000" w:rsidP="00000000" w:rsidRDefault="00000000" w:rsidRPr="00000000" w14:paraId="0000018C">
      <w:pPr>
        <w:spacing w:after="240" w:before="240" w:line="276" w:lineRule="auto"/>
        <w:jc w:val="both"/>
        <w:rPr>
          <w:sz w:val="24"/>
          <w:szCs w:val="24"/>
        </w:rPr>
      </w:pPr>
      <w:r w:rsidDel="00000000" w:rsidR="00000000" w:rsidRPr="00000000">
        <w:rPr>
          <w:sz w:val="24"/>
          <w:szCs w:val="24"/>
          <w:rtl w:val="0"/>
        </w:rPr>
        <w:t xml:space="preserve">The zero-shot benchmark consisted of 30 tomato leaf images covering six disease classes, with five images selected from each class. The evaluated diseases included Early Blight, Late Blight, Bacterial Spot, Leaf Mold, Septoria Leaf Spot, and Spider Mite Damage. During evaluation, only the input image and a fixed prompt were provided to the models. Folder names or class labels were never supplied, ensuring that the benchmark closely reflected a real-world deployment scenario.</w:t>
      </w:r>
    </w:p>
    <w:p w:rsidR="00000000" w:rsidDel="00000000" w:rsidP="00000000" w:rsidRDefault="00000000" w:rsidRPr="00000000" w14:paraId="0000018D">
      <w:pPr>
        <w:spacing w:after="60" w:before="60" w:line="276" w:lineRule="auto"/>
        <w:jc w:val="both"/>
        <w:rPr>
          <w:sz w:val="24"/>
          <w:szCs w:val="24"/>
        </w:rPr>
      </w:pPr>
      <w:r w:rsidDel="00000000" w:rsidR="00000000" w:rsidRPr="00000000">
        <w:rPr>
          <w:rtl w:val="0"/>
        </w:rPr>
      </w:r>
    </w:p>
    <w:p w:rsidR="00000000" w:rsidDel="00000000" w:rsidP="00000000" w:rsidRDefault="00000000" w:rsidRPr="00000000" w14:paraId="0000018E">
      <w:pPr>
        <w:pStyle w:val="Heading2"/>
        <w:spacing w:after="100" w:before="220" w:line="276" w:lineRule="auto"/>
        <w:rPr>
          <w:b w:val="1"/>
          <w:bCs w:val="1"/>
          <w:sz w:val="24"/>
          <w:szCs w:val="24"/>
        </w:rPr>
      </w:pPr>
      <w:r w:rsidDel="00000000" w:rsidR="00000000" w:rsidRPr="00000000">
        <w:rPr>
          <w:b w:val="1"/>
          <w:bCs w:val="1"/>
          <w:color w:val="000000"/>
          <w:sz w:val="24"/>
          <w:szCs w:val="24"/>
          <w:rtl w:val="0"/>
        </w:rPr>
        <w:t xml:space="preserve">7.4 Models Evaluated</w:t>
      </w:r>
      <w:r w:rsidDel="00000000" w:rsidR="00000000" w:rsidRPr="00000000">
        <w:rPr>
          <w:rtl w:val="0"/>
        </w:rPr>
      </w:r>
    </w:p>
    <w:p w:rsidR="00000000" w:rsidDel="00000000" w:rsidP="00000000" w:rsidRDefault="00000000" w:rsidRPr="00000000" w14:paraId="0000018F">
      <w:pPr>
        <w:spacing w:after="60" w:before="120" w:line="276" w:lineRule="auto"/>
        <w:jc w:val="center"/>
        <w:rPr>
          <w:i w:val="1"/>
          <w:iCs w:val="1"/>
          <w:sz w:val="24"/>
          <w:szCs w:val="24"/>
        </w:rPr>
      </w:pPr>
      <w:r w:rsidDel="00000000" w:rsidR="00000000" w:rsidRPr="00000000">
        <w:rPr>
          <w:i w:val="1"/>
          <w:iCs w:val="1"/>
          <w:sz w:val="24"/>
          <w:szCs w:val="24"/>
          <w:rtl w:val="0"/>
        </w:rPr>
        <w:t xml:space="preserve">Table 11: Zero-shot benchmark models</w:t>
      </w:r>
    </w:p>
    <w:tbl>
      <w:tblPr>
        <w:tblStyle w:val="Table11"/>
        <w:tblW w:w="902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864"/>
        <w:gridCol w:w="1728"/>
        <w:gridCol w:w="3845"/>
        <w:tblGridChange w:id="0">
          <w:tblGrid>
            <w:gridCol w:w="2592"/>
            <w:gridCol w:w="864"/>
            <w:gridCol w:w="1728"/>
            <w:gridCol w:w="3845"/>
          </w:tblGrid>
        </w:tblGridChange>
      </w:tblGrid>
      <w:tr>
        <w:trPr>
          <w:cantSplit w:val="0"/>
          <w:tblHeader w:val="1"/>
        </w:trPr>
        <w:tc>
          <w:tcPr>
            <w:shd w:fill="1f3864" w:val="clear"/>
          </w:tcPr>
          <w:p w:rsidR="00000000" w:rsidDel="00000000" w:rsidP="00000000" w:rsidRDefault="00000000" w:rsidRPr="00000000" w14:paraId="00000190">
            <w:pPr>
              <w:spacing w:line="276" w:lineRule="auto"/>
              <w:jc w:val="center"/>
              <w:rPr>
                <w:sz w:val="24"/>
                <w:szCs w:val="24"/>
              </w:rPr>
            </w:pPr>
            <w:r w:rsidDel="00000000" w:rsidR="00000000" w:rsidRPr="00000000">
              <w:rPr>
                <w:b w:val="1"/>
                <w:bCs w:val="1"/>
                <w:color w:val="ffffff"/>
                <w:sz w:val="24"/>
                <w:szCs w:val="24"/>
                <w:rtl w:val="0"/>
              </w:rPr>
              <w:t xml:space="preserve">Model</w:t>
            </w:r>
            <w:r w:rsidDel="00000000" w:rsidR="00000000" w:rsidRPr="00000000">
              <w:rPr>
                <w:rtl w:val="0"/>
              </w:rPr>
            </w:r>
          </w:p>
        </w:tc>
        <w:tc>
          <w:tcPr>
            <w:shd w:fill="1f3864" w:val="clear"/>
          </w:tcPr>
          <w:p w:rsidR="00000000" w:rsidDel="00000000" w:rsidP="00000000" w:rsidRDefault="00000000" w:rsidRPr="00000000" w14:paraId="00000191">
            <w:pPr>
              <w:spacing w:line="276" w:lineRule="auto"/>
              <w:jc w:val="center"/>
              <w:rPr>
                <w:sz w:val="24"/>
                <w:szCs w:val="24"/>
              </w:rPr>
            </w:pPr>
            <w:r w:rsidDel="00000000" w:rsidR="00000000" w:rsidRPr="00000000">
              <w:rPr>
                <w:b w:val="1"/>
                <w:bCs w:val="1"/>
                <w:color w:val="ffffff"/>
                <w:sz w:val="24"/>
                <w:szCs w:val="24"/>
                <w:rtl w:val="0"/>
              </w:rPr>
              <w:t xml:space="preserve">Params</w:t>
            </w:r>
            <w:r w:rsidDel="00000000" w:rsidR="00000000" w:rsidRPr="00000000">
              <w:rPr>
                <w:rtl w:val="0"/>
              </w:rPr>
            </w:r>
          </w:p>
        </w:tc>
        <w:tc>
          <w:tcPr>
            <w:shd w:fill="1f3864" w:val="clear"/>
          </w:tcPr>
          <w:p w:rsidR="00000000" w:rsidDel="00000000" w:rsidP="00000000" w:rsidRDefault="00000000" w:rsidRPr="00000000" w14:paraId="00000192">
            <w:pPr>
              <w:spacing w:line="276" w:lineRule="auto"/>
              <w:jc w:val="center"/>
              <w:rPr>
                <w:sz w:val="24"/>
                <w:szCs w:val="24"/>
              </w:rPr>
            </w:pPr>
            <w:r w:rsidDel="00000000" w:rsidR="00000000" w:rsidRPr="00000000">
              <w:rPr>
                <w:b w:val="1"/>
                <w:bCs w:val="1"/>
                <w:color w:val="ffffff"/>
                <w:sz w:val="24"/>
                <w:szCs w:val="24"/>
                <w:rtl w:val="0"/>
              </w:rPr>
              <w:t xml:space="preserve">Evaluation Status</w:t>
            </w:r>
            <w:r w:rsidDel="00000000" w:rsidR="00000000" w:rsidRPr="00000000">
              <w:rPr>
                <w:rtl w:val="0"/>
              </w:rPr>
            </w:r>
          </w:p>
        </w:tc>
        <w:tc>
          <w:tcPr>
            <w:shd w:fill="1f3864" w:val="clear"/>
          </w:tcPr>
          <w:p w:rsidR="00000000" w:rsidDel="00000000" w:rsidP="00000000" w:rsidRDefault="00000000" w:rsidRPr="00000000" w14:paraId="00000193">
            <w:pPr>
              <w:spacing w:line="276" w:lineRule="auto"/>
              <w:jc w:val="center"/>
              <w:rPr>
                <w:sz w:val="24"/>
                <w:szCs w:val="24"/>
              </w:rPr>
            </w:pPr>
            <w:r w:rsidDel="00000000" w:rsidR="00000000" w:rsidRPr="00000000">
              <w:rPr>
                <w:b w:val="1"/>
                <w:bCs w:val="1"/>
                <w:color w:val="ffffff"/>
                <w:sz w:val="24"/>
                <w:szCs w:val="24"/>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4">
            <w:pPr>
              <w:spacing w:line="276" w:lineRule="auto"/>
              <w:jc w:val="left"/>
              <w:rPr>
                <w:sz w:val="24"/>
                <w:szCs w:val="24"/>
              </w:rPr>
            </w:pPr>
            <w:r w:rsidDel="00000000" w:rsidR="00000000" w:rsidRPr="00000000">
              <w:rPr>
                <w:sz w:val="24"/>
                <w:szCs w:val="24"/>
                <w:rtl w:val="0"/>
              </w:rPr>
              <w:t xml:space="preserve">Qwen2.5-VL-7B-Instruct (4-bit)</w:t>
            </w:r>
          </w:p>
        </w:tc>
        <w:tc>
          <w:tcPr>
            <w:shd w:fill="ffffff" w:val="clear"/>
          </w:tcPr>
          <w:p w:rsidR="00000000" w:rsidDel="00000000" w:rsidP="00000000" w:rsidRDefault="00000000" w:rsidRPr="00000000" w14:paraId="00000195">
            <w:pPr>
              <w:spacing w:line="276" w:lineRule="auto"/>
              <w:jc w:val="center"/>
              <w:rPr>
                <w:sz w:val="24"/>
                <w:szCs w:val="24"/>
              </w:rPr>
            </w:pPr>
            <w:r w:rsidDel="00000000" w:rsidR="00000000" w:rsidRPr="00000000">
              <w:rPr>
                <w:sz w:val="24"/>
                <w:szCs w:val="24"/>
                <w:rtl w:val="0"/>
              </w:rPr>
              <w:t xml:space="preserve">7B</w:t>
            </w:r>
          </w:p>
        </w:tc>
        <w:tc>
          <w:tcPr>
            <w:shd w:fill="ffffff" w:val="clear"/>
          </w:tcPr>
          <w:p w:rsidR="00000000" w:rsidDel="00000000" w:rsidP="00000000" w:rsidRDefault="00000000" w:rsidRPr="00000000" w14:paraId="00000196">
            <w:pPr>
              <w:spacing w:line="276" w:lineRule="auto"/>
              <w:jc w:val="center"/>
              <w:rPr>
                <w:sz w:val="24"/>
                <w:szCs w:val="24"/>
              </w:rPr>
            </w:pPr>
            <w:r w:rsidDel="00000000" w:rsidR="00000000" w:rsidRPr="00000000">
              <w:rPr>
                <w:sz w:val="24"/>
                <w:szCs w:val="24"/>
                <w:rtl w:val="0"/>
              </w:rPr>
              <w:t xml:space="preserve">Completed</w:t>
            </w:r>
          </w:p>
        </w:tc>
        <w:tc>
          <w:tcPr>
            <w:shd w:fill="ffffff" w:val="clear"/>
          </w:tcPr>
          <w:p w:rsidR="00000000" w:rsidDel="00000000" w:rsidP="00000000" w:rsidRDefault="00000000" w:rsidRPr="00000000" w14:paraId="00000197">
            <w:pPr>
              <w:spacing w:line="276" w:lineRule="auto"/>
              <w:jc w:val="center"/>
              <w:rPr>
                <w:sz w:val="24"/>
                <w:szCs w:val="24"/>
              </w:rPr>
            </w:pPr>
            <w:r w:rsidDel="00000000" w:rsidR="00000000" w:rsidRPr="00000000">
              <w:rPr>
                <w:sz w:val="24"/>
                <w:szCs w:val="24"/>
                <w:rtl w:val="0"/>
              </w:rPr>
              <w:t xml:space="preserve">Baseline - same architecture as production model, no fine-tuning</w:t>
            </w:r>
          </w:p>
        </w:tc>
      </w:tr>
      <w:tr>
        <w:trPr>
          <w:cantSplit w:val="0"/>
          <w:tblHeader w:val="0"/>
        </w:trPr>
        <w:tc>
          <w:tcPr>
            <w:shd w:fill="f2f2f2" w:val="clear"/>
          </w:tcPr>
          <w:p w:rsidR="00000000" w:rsidDel="00000000" w:rsidP="00000000" w:rsidRDefault="00000000" w:rsidRPr="00000000" w14:paraId="00000198">
            <w:pPr>
              <w:spacing w:line="276" w:lineRule="auto"/>
              <w:jc w:val="left"/>
              <w:rPr>
                <w:sz w:val="24"/>
                <w:szCs w:val="24"/>
              </w:rPr>
            </w:pPr>
            <w:r w:rsidDel="00000000" w:rsidR="00000000" w:rsidRPr="00000000">
              <w:rPr>
                <w:sz w:val="24"/>
                <w:szCs w:val="24"/>
                <w:rtl w:val="0"/>
              </w:rPr>
              <w:t xml:space="preserve">Qwen3-VL-8B-Instruct (4-bit)</w:t>
            </w:r>
          </w:p>
        </w:tc>
        <w:tc>
          <w:tcPr>
            <w:shd w:fill="f2f2f2" w:val="clear"/>
          </w:tcPr>
          <w:p w:rsidR="00000000" w:rsidDel="00000000" w:rsidP="00000000" w:rsidRDefault="00000000" w:rsidRPr="00000000" w14:paraId="00000199">
            <w:pPr>
              <w:spacing w:line="276" w:lineRule="auto"/>
              <w:jc w:val="center"/>
              <w:rPr>
                <w:sz w:val="24"/>
                <w:szCs w:val="24"/>
              </w:rPr>
            </w:pPr>
            <w:r w:rsidDel="00000000" w:rsidR="00000000" w:rsidRPr="00000000">
              <w:rPr>
                <w:sz w:val="24"/>
                <w:szCs w:val="24"/>
                <w:rtl w:val="0"/>
              </w:rPr>
              <w:t xml:space="preserve">8B</w:t>
            </w:r>
          </w:p>
        </w:tc>
        <w:tc>
          <w:tcPr>
            <w:shd w:fill="f2f2f2" w:val="clear"/>
          </w:tcPr>
          <w:p w:rsidR="00000000" w:rsidDel="00000000" w:rsidP="00000000" w:rsidRDefault="00000000" w:rsidRPr="00000000" w14:paraId="0000019A">
            <w:pPr>
              <w:spacing w:line="276" w:lineRule="auto"/>
              <w:jc w:val="center"/>
              <w:rPr>
                <w:sz w:val="24"/>
                <w:szCs w:val="24"/>
              </w:rPr>
            </w:pPr>
            <w:r w:rsidDel="00000000" w:rsidR="00000000" w:rsidRPr="00000000">
              <w:rPr>
                <w:sz w:val="24"/>
                <w:szCs w:val="24"/>
                <w:rtl w:val="0"/>
              </w:rPr>
              <w:t xml:space="preserve">Completed - critical finding</w:t>
            </w:r>
          </w:p>
        </w:tc>
        <w:tc>
          <w:tcPr>
            <w:shd w:fill="f2f2f2" w:val="clear"/>
          </w:tcPr>
          <w:p w:rsidR="00000000" w:rsidDel="00000000" w:rsidP="00000000" w:rsidRDefault="00000000" w:rsidRPr="00000000" w14:paraId="0000019B">
            <w:pPr>
              <w:spacing w:line="276" w:lineRule="auto"/>
              <w:jc w:val="center"/>
              <w:rPr>
                <w:sz w:val="24"/>
                <w:szCs w:val="24"/>
              </w:rPr>
            </w:pPr>
            <w:r w:rsidDel="00000000" w:rsidR="00000000" w:rsidRPr="00000000">
              <w:rPr>
                <w:sz w:val="24"/>
                <w:szCs w:val="24"/>
                <w:rtl w:val="0"/>
              </w:rPr>
              <w:t xml:space="preserve">Degenerate output on 16/30 images</w:t>
            </w:r>
          </w:p>
        </w:tc>
      </w:tr>
      <w:tr>
        <w:trPr>
          <w:cantSplit w:val="0"/>
          <w:tblHeader w:val="0"/>
        </w:trPr>
        <w:tc>
          <w:tcPr>
            <w:shd w:fill="ffffff" w:val="clear"/>
          </w:tcPr>
          <w:p w:rsidR="00000000" w:rsidDel="00000000" w:rsidP="00000000" w:rsidRDefault="00000000" w:rsidRPr="00000000" w14:paraId="0000019C">
            <w:pPr>
              <w:spacing w:line="276" w:lineRule="auto"/>
              <w:jc w:val="left"/>
              <w:rPr>
                <w:sz w:val="24"/>
                <w:szCs w:val="24"/>
              </w:rPr>
            </w:pPr>
            <w:r w:rsidDel="00000000" w:rsidR="00000000" w:rsidRPr="00000000">
              <w:rPr>
                <w:sz w:val="24"/>
                <w:szCs w:val="24"/>
                <w:rtl w:val="0"/>
              </w:rPr>
              <w:t xml:space="preserve">Gemma-3-12B-it (4-bit)</w:t>
            </w:r>
          </w:p>
        </w:tc>
        <w:tc>
          <w:tcPr>
            <w:shd w:fill="ffffff" w:val="clear"/>
          </w:tcPr>
          <w:p w:rsidR="00000000" w:rsidDel="00000000" w:rsidP="00000000" w:rsidRDefault="00000000" w:rsidRPr="00000000" w14:paraId="0000019D">
            <w:pPr>
              <w:spacing w:line="276" w:lineRule="auto"/>
              <w:jc w:val="center"/>
              <w:rPr>
                <w:sz w:val="24"/>
                <w:szCs w:val="24"/>
              </w:rPr>
            </w:pPr>
            <w:r w:rsidDel="00000000" w:rsidR="00000000" w:rsidRPr="00000000">
              <w:rPr>
                <w:sz w:val="24"/>
                <w:szCs w:val="24"/>
                <w:rtl w:val="0"/>
              </w:rPr>
              <w:t xml:space="preserve">12B</w:t>
            </w:r>
          </w:p>
        </w:tc>
        <w:tc>
          <w:tcPr>
            <w:shd w:fill="ffffff" w:val="clear"/>
          </w:tcPr>
          <w:p w:rsidR="00000000" w:rsidDel="00000000" w:rsidP="00000000" w:rsidRDefault="00000000" w:rsidRPr="00000000" w14:paraId="0000019E">
            <w:pPr>
              <w:spacing w:line="276" w:lineRule="auto"/>
              <w:jc w:val="center"/>
              <w:rPr>
                <w:sz w:val="24"/>
                <w:szCs w:val="24"/>
              </w:rPr>
            </w:pPr>
            <w:r w:rsidDel="00000000" w:rsidR="00000000" w:rsidRPr="00000000">
              <w:rPr>
                <w:sz w:val="24"/>
                <w:szCs w:val="24"/>
                <w:rtl w:val="0"/>
              </w:rPr>
              <w:t xml:space="preserve">Completed</w:t>
            </w:r>
          </w:p>
        </w:tc>
        <w:tc>
          <w:tcPr>
            <w:shd w:fill="ffffff" w:val="clear"/>
          </w:tcPr>
          <w:p w:rsidR="00000000" w:rsidDel="00000000" w:rsidP="00000000" w:rsidRDefault="00000000" w:rsidRPr="00000000" w14:paraId="0000019F">
            <w:pPr>
              <w:spacing w:line="276" w:lineRule="auto"/>
              <w:jc w:val="center"/>
              <w:rPr>
                <w:sz w:val="24"/>
                <w:szCs w:val="24"/>
              </w:rPr>
            </w:pPr>
            <w:r w:rsidDel="00000000" w:rsidR="00000000" w:rsidRPr="00000000">
              <w:rPr>
                <w:sz w:val="24"/>
                <w:szCs w:val="24"/>
                <w:rtl w:val="0"/>
              </w:rPr>
              <w:t xml:space="preserve">Google decoder-based VLM</w:t>
            </w:r>
          </w:p>
        </w:tc>
      </w:tr>
      <w:tr>
        <w:trPr>
          <w:cantSplit w:val="0"/>
          <w:tblHeader w:val="0"/>
        </w:trPr>
        <w:tc>
          <w:tcPr>
            <w:shd w:fill="f2f2f2" w:val="clear"/>
          </w:tcPr>
          <w:p w:rsidR="00000000" w:rsidDel="00000000" w:rsidP="00000000" w:rsidRDefault="00000000" w:rsidRPr="00000000" w14:paraId="000001A0">
            <w:pPr>
              <w:spacing w:line="276" w:lineRule="auto"/>
              <w:jc w:val="left"/>
              <w:rPr>
                <w:sz w:val="24"/>
                <w:szCs w:val="24"/>
              </w:rPr>
            </w:pPr>
            <w:r w:rsidDel="00000000" w:rsidR="00000000" w:rsidRPr="00000000">
              <w:rPr>
                <w:sz w:val="24"/>
                <w:szCs w:val="24"/>
                <w:rtl w:val="0"/>
              </w:rPr>
              <w:t xml:space="preserve">InternVL3-8B (4-bit)</w:t>
            </w:r>
          </w:p>
        </w:tc>
        <w:tc>
          <w:tcPr>
            <w:shd w:fill="f2f2f2" w:val="clear"/>
          </w:tcPr>
          <w:p w:rsidR="00000000" w:rsidDel="00000000" w:rsidP="00000000" w:rsidRDefault="00000000" w:rsidRPr="00000000" w14:paraId="000001A1">
            <w:pPr>
              <w:spacing w:line="276" w:lineRule="auto"/>
              <w:jc w:val="center"/>
              <w:rPr>
                <w:sz w:val="24"/>
                <w:szCs w:val="24"/>
              </w:rPr>
            </w:pPr>
            <w:r w:rsidDel="00000000" w:rsidR="00000000" w:rsidRPr="00000000">
              <w:rPr>
                <w:sz w:val="24"/>
                <w:szCs w:val="24"/>
                <w:rtl w:val="0"/>
              </w:rPr>
              <w:t xml:space="preserve">8B</w:t>
            </w:r>
          </w:p>
        </w:tc>
        <w:tc>
          <w:tcPr>
            <w:shd w:fill="f2f2f2" w:val="clear"/>
          </w:tcPr>
          <w:p w:rsidR="00000000" w:rsidDel="00000000" w:rsidP="00000000" w:rsidRDefault="00000000" w:rsidRPr="00000000" w14:paraId="000001A2">
            <w:pPr>
              <w:spacing w:line="276" w:lineRule="auto"/>
              <w:jc w:val="center"/>
              <w:rPr>
                <w:sz w:val="24"/>
                <w:szCs w:val="24"/>
              </w:rPr>
            </w:pPr>
            <w:r w:rsidDel="00000000" w:rsidR="00000000" w:rsidRPr="00000000">
              <w:rPr>
                <w:sz w:val="24"/>
                <w:szCs w:val="24"/>
                <w:rtl w:val="0"/>
              </w:rPr>
              <w:t xml:space="preserve">Completed</w:t>
            </w:r>
          </w:p>
        </w:tc>
        <w:tc>
          <w:tcPr>
            <w:shd w:fill="f2f2f2" w:val="clear"/>
          </w:tcPr>
          <w:p w:rsidR="00000000" w:rsidDel="00000000" w:rsidP="00000000" w:rsidRDefault="00000000" w:rsidRPr="00000000" w14:paraId="000001A3">
            <w:pPr>
              <w:spacing w:line="276" w:lineRule="auto"/>
              <w:jc w:val="center"/>
              <w:rPr>
                <w:sz w:val="24"/>
                <w:szCs w:val="24"/>
              </w:rPr>
            </w:pPr>
            <w:r w:rsidDel="00000000" w:rsidR="00000000" w:rsidRPr="00000000">
              <w:rPr>
                <w:sz w:val="24"/>
                <w:szCs w:val="24"/>
                <w:rtl w:val="0"/>
              </w:rPr>
              <w:t xml:space="preserve">Interleaved vision-text encoder</w:t>
            </w:r>
          </w:p>
        </w:tc>
      </w:tr>
      <w:tr>
        <w:trPr>
          <w:cantSplit w:val="0"/>
          <w:tblHeader w:val="0"/>
        </w:trPr>
        <w:tc>
          <w:tcPr>
            <w:shd w:fill="ffffff" w:val="clear"/>
          </w:tcPr>
          <w:p w:rsidR="00000000" w:rsidDel="00000000" w:rsidP="00000000" w:rsidRDefault="00000000" w:rsidRPr="00000000" w14:paraId="000001A4">
            <w:pPr>
              <w:spacing w:line="276" w:lineRule="auto"/>
              <w:jc w:val="left"/>
              <w:rPr>
                <w:sz w:val="24"/>
                <w:szCs w:val="24"/>
              </w:rPr>
            </w:pPr>
            <w:r w:rsidDel="00000000" w:rsidR="00000000" w:rsidRPr="00000000">
              <w:rPr>
                <w:sz w:val="24"/>
                <w:szCs w:val="24"/>
                <w:rtl w:val="0"/>
              </w:rPr>
              <w:t xml:space="preserve">LLaMA-3.2-11B-Vision (4-bit)</w:t>
            </w:r>
          </w:p>
        </w:tc>
        <w:tc>
          <w:tcPr>
            <w:shd w:fill="ffffff" w:val="clear"/>
          </w:tcPr>
          <w:p w:rsidR="00000000" w:rsidDel="00000000" w:rsidP="00000000" w:rsidRDefault="00000000" w:rsidRPr="00000000" w14:paraId="000001A5">
            <w:pPr>
              <w:spacing w:line="276" w:lineRule="auto"/>
              <w:jc w:val="center"/>
              <w:rPr>
                <w:sz w:val="24"/>
                <w:szCs w:val="24"/>
              </w:rPr>
            </w:pPr>
            <w:r w:rsidDel="00000000" w:rsidR="00000000" w:rsidRPr="00000000">
              <w:rPr>
                <w:sz w:val="24"/>
                <w:szCs w:val="24"/>
                <w:rtl w:val="0"/>
              </w:rPr>
              <w:t xml:space="preserve">11B</w:t>
            </w:r>
          </w:p>
        </w:tc>
        <w:tc>
          <w:tcPr>
            <w:shd w:fill="ffffff" w:val="clear"/>
          </w:tcPr>
          <w:p w:rsidR="00000000" w:rsidDel="00000000" w:rsidP="00000000" w:rsidRDefault="00000000" w:rsidRPr="00000000" w14:paraId="000001A6">
            <w:pPr>
              <w:spacing w:line="276" w:lineRule="auto"/>
              <w:jc w:val="center"/>
              <w:rPr>
                <w:sz w:val="24"/>
                <w:szCs w:val="24"/>
              </w:rPr>
            </w:pPr>
            <w:r w:rsidDel="00000000" w:rsidR="00000000" w:rsidRPr="00000000">
              <w:rPr>
                <w:sz w:val="24"/>
                <w:szCs w:val="24"/>
                <w:rtl w:val="0"/>
              </w:rPr>
              <w:t xml:space="preserve">Inference run only</w:t>
            </w:r>
          </w:p>
        </w:tc>
        <w:tc>
          <w:tcPr>
            <w:shd w:fill="ffffff" w:val="clear"/>
          </w:tcPr>
          <w:p w:rsidR="00000000" w:rsidDel="00000000" w:rsidP="00000000" w:rsidRDefault="00000000" w:rsidRPr="00000000" w14:paraId="000001A7">
            <w:pPr>
              <w:spacing w:line="276" w:lineRule="auto"/>
              <w:jc w:val="center"/>
              <w:rPr>
                <w:sz w:val="24"/>
                <w:szCs w:val="24"/>
              </w:rPr>
            </w:pPr>
            <w:r w:rsidDel="00000000" w:rsidR="00000000" w:rsidRPr="00000000">
              <w:rPr>
                <w:sz w:val="24"/>
                <w:szCs w:val="24"/>
                <w:rtl w:val="0"/>
              </w:rPr>
              <w:t xml:space="preserve">Evaluation against references pending</w:t>
            </w:r>
          </w:p>
        </w:tc>
      </w:tr>
      <w:tr>
        <w:trPr>
          <w:cantSplit w:val="0"/>
          <w:tblHeader w:val="0"/>
        </w:trPr>
        <w:tc>
          <w:tcPr>
            <w:shd w:fill="f2f2f2" w:val="clear"/>
          </w:tcPr>
          <w:p w:rsidR="00000000" w:rsidDel="00000000" w:rsidP="00000000" w:rsidRDefault="00000000" w:rsidRPr="00000000" w14:paraId="000001A8">
            <w:pPr>
              <w:spacing w:line="276" w:lineRule="auto"/>
              <w:jc w:val="left"/>
              <w:rPr>
                <w:sz w:val="24"/>
                <w:szCs w:val="24"/>
              </w:rPr>
            </w:pPr>
            <w:r w:rsidDel="00000000" w:rsidR="00000000" w:rsidRPr="00000000">
              <w:rPr>
                <w:sz w:val="24"/>
                <w:szCs w:val="24"/>
                <w:rtl w:val="0"/>
              </w:rPr>
              <w:t xml:space="preserve">Molmo-7B-D-0924 (4-bit)</w:t>
            </w:r>
          </w:p>
        </w:tc>
        <w:tc>
          <w:tcPr>
            <w:shd w:fill="f2f2f2" w:val="clear"/>
          </w:tcPr>
          <w:p w:rsidR="00000000" w:rsidDel="00000000" w:rsidP="00000000" w:rsidRDefault="00000000" w:rsidRPr="00000000" w14:paraId="000001A9">
            <w:pPr>
              <w:spacing w:line="276" w:lineRule="auto"/>
              <w:jc w:val="center"/>
              <w:rPr>
                <w:sz w:val="24"/>
                <w:szCs w:val="24"/>
              </w:rPr>
            </w:pPr>
            <w:r w:rsidDel="00000000" w:rsidR="00000000" w:rsidRPr="00000000">
              <w:rPr>
                <w:sz w:val="24"/>
                <w:szCs w:val="24"/>
                <w:rtl w:val="0"/>
              </w:rPr>
              <w:t xml:space="preserve">7B</w:t>
            </w:r>
          </w:p>
        </w:tc>
        <w:tc>
          <w:tcPr>
            <w:shd w:fill="f2f2f2" w:val="clear"/>
          </w:tcPr>
          <w:p w:rsidR="00000000" w:rsidDel="00000000" w:rsidP="00000000" w:rsidRDefault="00000000" w:rsidRPr="00000000" w14:paraId="000001AA">
            <w:pPr>
              <w:spacing w:line="276" w:lineRule="auto"/>
              <w:jc w:val="center"/>
              <w:rPr>
                <w:sz w:val="24"/>
                <w:szCs w:val="24"/>
              </w:rPr>
            </w:pPr>
            <w:r w:rsidDel="00000000" w:rsidR="00000000" w:rsidRPr="00000000">
              <w:rPr>
                <w:sz w:val="24"/>
                <w:szCs w:val="24"/>
                <w:rtl w:val="0"/>
              </w:rPr>
              <w:t xml:space="preserve">Inference run only</w:t>
            </w:r>
          </w:p>
        </w:tc>
        <w:tc>
          <w:tcPr>
            <w:shd w:fill="f2f2f2" w:val="clear"/>
          </w:tcPr>
          <w:p w:rsidR="00000000" w:rsidDel="00000000" w:rsidP="00000000" w:rsidRDefault="00000000" w:rsidRPr="00000000" w14:paraId="000001AB">
            <w:pPr>
              <w:spacing w:line="276" w:lineRule="auto"/>
              <w:jc w:val="center"/>
              <w:rPr>
                <w:sz w:val="24"/>
                <w:szCs w:val="24"/>
              </w:rPr>
            </w:pPr>
            <w:r w:rsidDel="00000000" w:rsidR="00000000" w:rsidRPr="00000000">
              <w:rPr>
                <w:sz w:val="24"/>
                <w:szCs w:val="24"/>
                <w:rtl w:val="0"/>
              </w:rPr>
              <w:t xml:space="preserve">Evaluation against references pending</w:t>
            </w:r>
          </w:p>
        </w:tc>
      </w:tr>
      <w:tr>
        <w:trPr>
          <w:cantSplit w:val="0"/>
          <w:tblHeader w:val="0"/>
        </w:trPr>
        <w:tc>
          <w:tcPr>
            <w:shd w:fill="ffffff" w:val="clear"/>
          </w:tcPr>
          <w:p w:rsidR="00000000" w:rsidDel="00000000" w:rsidP="00000000" w:rsidRDefault="00000000" w:rsidRPr="00000000" w14:paraId="000001AC">
            <w:pPr>
              <w:spacing w:line="276" w:lineRule="auto"/>
              <w:jc w:val="left"/>
              <w:rPr>
                <w:sz w:val="24"/>
                <w:szCs w:val="24"/>
              </w:rPr>
            </w:pPr>
            <w:r w:rsidDel="00000000" w:rsidR="00000000" w:rsidRPr="00000000">
              <w:rPr>
                <w:sz w:val="24"/>
                <w:szCs w:val="24"/>
                <w:rtl w:val="0"/>
              </w:rPr>
              <w:t xml:space="preserve">DeepSeek-VL2-Small (4-bit)</w:t>
            </w:r>
          </w:p>
        </w:tc>
        <w:tc>
          <w:tcPr>
            <w:shd w:fill="ffffff" w:val="clear"/>
          </w:tcPr>
          <w:p w:rsidR="00000000" w:rsidDel="00000000" w:rsidP="00000000" w:rsidRDefault="00000000" w:rsidRPr="00000000" w14:paraId="000001AD">
            <w:pPr>
              <w:spacing w:line="276" w:lineRule="auto"/>
              <w:jc w:val="center"/>
              <w:rPr>
                <w:sz w:val="24"/>
                <w:szCs w:val="24"/>
              </w:rPr>
            </w:pPr>
            <w:r w:rsidDel="00000000" w:rsidR="00000000" w:rsidRPr="00000000">
              <w:rPr>
                <w:sz w:val="24"/>
                <w:szCs w:val="24"/>
                <w:rtl w:val="0"/>
              </w:rPr>
              <w:t xml:space="preserve">~3B</w:t>
            </w:r>
          </w:p>
        </w:tc>
        <w:tc>
          <w:tcPr>
            <w:shd w:fill="ffffff" w:val="clear"/>
          </w:tcPr>
          <w:p w:rsidR="00000000" w:rsidDel="00000000" w:rsidP="00000000" w:rsidRDefault="00000000" w:rsidRPr="00000000" w14:paraId="000001AE">
            <w:pPr>
              <w:spacing w:line="276" w:lineRule="auto"/>
              <w:jc w:val="center"/>
              <w:rPr>
                <w:sz w:val="24"/>
                <w:szCs w:val="24"/>
              </w:rPr>
            </w:pPr>
            <w:r w:rsidDel="00000000" w:rsidR="00000000" w:rsidRPr="00000000">
              <w:rPr>
                <w:sz w:val="24"/>
                <w:szCs w:val="24"/>
                <w:rtl w:val="0"/>
              </w:rPr>
              <w:t xml:space="preserve">Inference run only</w:t>
            </w:r>
          </w:p>
        </w:tc>
        <w:tc>
          <w:tcPr>
            <w:shd w:fill="ffffff" w:val="clear"/>
          </w:tcPr>
          <w:p w:rsidR="00000000" w:rsidDel="00000000" w:rsidP="00000000" w:rsidRDefault="00000000" w:rsidRPr="00000000" w14:paraId="000001AF">
            <w:pPr>
              <w:spacing w:line="276" w:lineRule="auto"/>
              <w:jc w:val="center"/>
              <w:rPr>
                <w:sz w:val="24"/>
                <w:szCs w:val="24"/>
              </w:rPr>
            </w:pPr>
            <w:r w:rsidDel="00000000" w:rsidR="00000000" w:rsidRPr="00000000">
              <w:rPr>
                <w:sz w:val="24"/>
                <w:szCs w:val="24"/>
                <w:rtl w:val="0"/>
              </w:rPr>
              <w:t xml:space="preserve">Evaluation against references pending</w:t>
            </w:r>
          </w:p>
        </w:tc>
      </w:tr>
    </w:tbl>
    <w:p w:rsidR="00000000" w:rsidDel="00000000" w:rsidP="00000000" w:rsidRDefault="00000000" w:rsidRPr="00000000" w14:paraId="000001B0">
      <w:pPr>
        <w:spacing w:after="80" w:before="0" w:line="276" w:lineRule="auto"/>
        <w:rPr>
          <w:sz w:val="24"/>
          <w:szCs w:val="24"/>
        </w:rPr>
      </w:pPr>
      <w:r w:rsidDel="00000000" w:rsidR="00000000" w:rsidRPr="00000000">
        <w:rPr>
          <w:rtl w:val="0"/>
        </w:rPr>
      </w:r>
    </w:p>
    <w:p w:rsidR="00000000" w:rsidDel="00000000" w:rsidP="00000000" w:rsidRDefault="00000000" w:rsidRPr="00000000" w14:paraId="000001B1">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7.5 Prompt Design</w:t>
      </w:r>
      <w:r w:rsidDel="00000000" w:rsidR="00000000" w:rsidRPr="00000000">
        <w:rPr>
          <w:rtl w:val="0"/>
        </w:rPr>
      </w:r>
    </w:p>
    <w:p w:rsidR="00000000" w:rsidDel="00000000" w:rsidP="00000000" w:rsidRDefault="00000000" w:rsidRPr="00000000" w14:paraId="000001B2">
      <w:pPr>
        <w:spacing w:after="240" w:before="240" w:line="276" w:lineRule="auto"/>
        <w:rPr>
          <w:sz w:val="24"/>
          <w:szCs w:val="24"/>
        </w:rPr>
      </w:pPr>
      <w:r w:rsidDel="00000000" w:rsidR="00000000" w:rsidRPr="00000000">
        <w:rPr>
          <w:sz w:val="24"/>
          <w:szCs w:val="24"/>
          <w:rtl w:val="0"/>
        </w:rPr>
        <w:t xml:space="preserve">An identical fixed seven-field prompt was used for every model and every image to ensure a fair and consistent comparison across all zero-shot evaluations.</w:t>
      </w:r>
    </w:p>
    <w:p w:rsidR="00000000" w:rsidDel="00000000" w:rsidP="00000000" w:rsidRDefault="00000000" w:rsidRPr="00000000" w14:paraId="000001B3">
      <w:pPr>
        <w:spacing w:after="240" w:before="240" w:line="276"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1B4">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You are an expert agricultural plant pathologist.</w:t>
      </w:r>
    </w:p>
    <w:p w:rsidR="00000000" w:rsidDel="00000000" w:rsidP="00000000" w:rsidRDefault="00000000" w:rsidRPr="00000000" w14:paraId="000001B5">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This image is of a TOMATO crop. Analyze the leaf carefully.</w:t>
      </w:r>
    </w:p>
    <w:p w:rsidR="00000000" w:rsidDel="00000000" w:rsidP="00000000" w:rsidRDefault="00000000" w:rsidRPr="00000000" w14:paraId="000001B6">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Return ONLY the following fields:</w:t>
      </w:r>
    </w:p>
    <w:p w:rsidR="00000000" w:rsidDel="00000000" w:rsidP="00000000" w:rsidRDefault="00000000" w:rsidRPr="00000000" w14:paraId="000001B7">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Crop:</w:t>
      </w:r>
    </w:p>
    <w:p w:rsidR="00000000" w:rsidDel="00000000" w:rsidP="00000000" w:rsidRDefault="00000000" w:rsidRPr="00000000" w14:paraId="000001B8">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Visible Symptoms:</w:t>
      </w:r>
    </w:p>
    <w:p w:rsidR="00000000" w:rsidDel="00000000" w:rsidP="00000000" w:rsidRDefault="00000000" w:rsidRPr="00000000" w14:paraId="000001B9">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Disease:</w:t>
      </w:r>
    </w:p>
    <w:p w:rsidR="00000000" w:rsidDel="00000000" w:rsidP="00000000" w:rsidRDefault="00000000" w:rsidRPr="00000000" w14:paraId="000001BA">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Alternative Diagnoses:</w:t>
      </w:r>
    </w:p>
    <w:p w:rsidR="00000000" w:rsidDel="00000000" w:rsidP="00000000" w:rsidRDefault="00000000" w:rsidRPr="00000000" w14:paraId="000001BB">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Severity:</w:t>
      </w:r>
    </w:p>
    <w:p w:rsidR="00000000" w:rsidDel="00000000" w:rsidP="00000000" w:rsidRDefault="00000000" w:rsidRPr="00000000" w14:paraId="000001BC">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Confidence (0–100):</w:t>
      </w:r>
    </w:p>
    <w:p w:rsidR="00000000" w:rsidDel="00000000" w:rsidP="00000000" w:rsidRDefault="00000000" w:rsidRPr="00000000" w14:paraId="000001BD">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Reasoning:</w:t>
      </w:r>
    </w:p>
    <w:p w:rsidR="00000000" w:rsidDel="00000000" w:rsidP="00000000" w:rsidRDefault="00000000" w:rsidRPr="00000000" w14:paraId="000001BE">
      <w:pPr>
        <w:spacing w:after="0" w:before="0" w:line="276" w:lineRule="auto"/>
        <w:ind w:left="720" w:firstLine="0"/>
        <w:jc w:val="both"/>
        <w:rPr>
          <w:i w:val="1"/>
          <w:iCs w:val="1"/>
          <w:sz w:val="24"/>
          <w:szCs w:val="24"/>
        </w:rPr>
      </w:pPr>
      <w:r w:rsidDel="00000000" w:rsidR="00000000" w:rsidRPr="00000000">
        <w:rPr>
          <w:i w:val="1"/>
          <w:iCs w:val="1"/>
          <w:sz w:val="24"/>
          <w:szCs w:val="24"/>
          <w:rtl w:val="0"/>
        </w:rPr>
        <w:t xml:space="preserve">Do not use external knowledge. Only describe what can be visually observed. If uncertain, explicitly say so instead of guessing.</w:t>
      </w:r>
    </w:p>
    <w:p w:rsidR="00000000" w:rsidDel="00000000" w:rsidP="00000000" w:rsidRDefault="00000000" w:rsidRPr="00000000" w14:paraId="000001BF">
      <w:pPr>
        <w:spacing w:after="80" w:before="0" w:line="276" w:lineRule="auto"/>
        <w:rPr>
          <w:sz w:val="24"/>
          <w:szCs w:val="24"/>
        </w:rPr>
      </w:pPr>
      <w:r w:rsidDel="00000000" w:rsidR="00000000" w:rsidRPr="00000000">
        <w:rPr>
          <w:rtl w:val="0"/>
        </w:rPr>
      </w:r>
    </w:p>
    <w:p w:rsidR="00000000" w:rsidDel="00000000" w:rsidP="00000000" w:rsidRDefault="00000000" w:rsidRPr="00000000" w14:paraId="000001C0">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7.6 Pipeline Design</w:t>
      </w:r>
      <w:r w:rsidDel="00000000" w:rsidR="00000000" w:rsidRPr="00000000">
        <w:rPr>
          <w:rtl w:val="0"/>
        </w:rPr>
      </w:r>
    </w:p>
    <w:p w:rsidR="00000000" w:rsidDel="00000000" w:rsidP="00000000" w:rsidRDefault="00000000" w:rsidRPr="00000000" w14:paraId="000001C1">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The benchmark pipeline was designed with a strong emphasis on reproducibility and reliability.</w:t>
      </w:r>
    </w:p>
    <w:p w:rsidR="00000000" w:rsidDel="00000000" w:rsidP="00000000" w:rsidRDefault="00000000" w:rsidRPr="00000000" w14:paraId="000001C2">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Each model was loaded only once, after which all 30 images were processed sequentially before unloading the model and moving to the next one. This approach minimized initialization overhead while ensuring consistent execution across all models.</w:t>
      </w:r>
    </w:p>
    <w:p w:rsidR="00000000" w:rsidDel="00000000" w:rsidP="00000000" w:rsidRDefault="00000000" w:rsidRPr="00000000" w14:paraId="000001C3">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Predictions were written to individual JSON records immediately after each inference, allowing results to be preserved even if execution was interrupted. This made the pipeline resilient across all 210 inference calls (7 models × 30 images).</w:t>
      </w:r>
    </w:p>
    <w:p w:rsidR="00000000" w:rsidDel="00000000" w:rsidP="00000000" w:rsidRDefault="00000000" w:rsidRPr="00000000" w14:paraId="000001C4">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A strict whitelist-based field parser was used to extract structured information from model responses. The parser employed boundary-safe regular expressions and recognized common variations in field names, such as mapping "Certainty" to confidence and "Differential Diagnosis" to alternative diagnoses.</w:t>
      </w:r>
    </w:p>
    <w:p w:rsidR="00000000" w:rsidDel="00000000" w:rsidP="00000000" w:rsidRDefault="00000000" w:rsidRPr="00000000" w14:paraId="000001C5">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The pipeline also supported automatic resumption of interrupted runs. Models that had already completed were skipped, while failed models could be rerun without repeating successful evaluations.</w:t>
      </w:r>
    </w:p>
    <w:p w:rsidR="00000000" w:rsidDel="00000000" w:rsidP="00000000" w:rsidRDefault="00000000" w:rsidRPr="00000000" w14:paraId="000001C6">
      <w:pPr>
        <w:numPr>
          <w:ilvl w:val="0"/>
          <w:numId w:val="2"/>
        </w:numPr>
        <w:spacing w:after="240" w:before="240" w:line="276" w:lineRule="auto"/>
        <w:ind w:left="720" w:hanging="360"/>
        <w:jc w:val="both"/>
        <w:rPr>
          <w:sz w:val="24"/>
          <w:szCs w:val="24"/>
        </w:rPr>
      </w:pPr>
      <w:r w:rsidDel="00000000" w:rsidR="00000000" w:rsidRPr="00000000">
        <w:rPr>
          <w:sz w:val="24"/>
          <w:szCs w:val="24"/>
          <w:rtl w:val="0"/>
        </w:rPr>
        <w:t xml:space="preserve">For reproducibility, the execution environment was recorded for every run, including the Python version, MLX and MLX-VLM package versions, and the random seed. In addition, a SHA-256 hash was generated for every image to verify dataset integrity and ensure that identical inputs were used across repeated benchmark runs.</w:t>
      </w:r>
      <w:r w:rsidDel="00000000" w:rsidR="00000000" w:rsidRPr="00000000">
        <w:rPr>
          <w:rtl w:val="0"/>
        </w:rPr>
      </w:r>
    </w:p>
    <w:p w:rsidR="00000000" w:rsidDel="00000000" w:rsidP="00000000" w:rsidRDefault="00000000" w:rsidRPr="00000000" w14:paraId="000001C7">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7.7 Evaluation Protocol</w:t>
      </w:r>
      <w:r w:rsidDel="00000000" w:rsidR="00000000" w:rsidRPr="00000000">
        <w:rPr>
          <w:rtl w:val="0"/>
        </w:rPr>
      </w:r>
    </w:p>
    <w:p w:rsidR="00000000" w:rsidDel="00000000" w:rsidP="00000000" w:rsidRDefault="00000000" w:rsidRPr="00000000" w14:paraId="000001C8">
      <w:pPr>
        <w:spacing w:after="240" w:before="240" w:line="276" w:lineRule="auto"/>
        <w:jc w:val="both"/>
        <w:rPr>
          <w:sz w:val="24"/>
          <w:szCs w:val="24"/>
        </w:rPr>
      </w:pPr>
      <w:r w:rsidDel="00000000" w:rsidR="00000000" w:rsidRPr="00000000">
        <w:rPr>
          <w:sz w:val="24"/>
          <w:szCs w:val="24"/>
          <w:rtl w:val="0"/>
        </w:rPr>
        <w:t xml:space="preserve">Expert-validated reference captions were prepared by an agricultural domain expert, with five reference captions written for each image, resulting in a total of 150 reference captions. All five captions were considered equally valid ground truth to capture the natural variation in describing the same disease symptoms.</w:t>
      </w:r>
    </w:p>
    <w:p w:rsidR="00000000" w:rsidDel="00000000" w:rsidP="00000000" w:rsidRDefault="00000000" w:rsidRPr="00000000" w14:paraId="000001C9">
      <w:pPr>
        <w:spacing w:after="240" w:before="240" w:line="276" w:lineRule="auto"/>
        <w:jc w:val="both"/>
        <w:rPr>
          <w:sz w:val="24"/>
          <w:szCs w:val="24"/>
        </w:rPr>
      </w:pPr>
      <w:r w:rsidDel="00000000" w:rsidR="00000000" w:rsidRPr="00000000">
        <w:rPr>
          <w:sz w:val="24"/>
          <w:szCs w:val="24"/>
          <w:rtl w:val="0"/>
        </w:rPr>
        <w:t xml:space="preserve">To avoid penalizing valid paraphrases, multi-reference BLEU was computed using all five reference captions for each generated output. The evaluation included BLEU-1, BLEU-4, METEOR, and ROUGE-L as the primary caption quality metrics.</w:t>
      </w:r>
      <w:r w:rsidDel="00000000" w:rsidR="00000000" w:rsidRPr="00000000">
        <w:rPr>
          <w:rtl w:val="0"/>
        </w:rPr>
      </w:r>
    </w:p>
    <w:p w:rsidR="00000000" w:rsidDel="00000000" w:rsidP="00000000" w:rsidRDefault="00000000" w:rsidRPr="00000000" w14:paraId="000001CA">
      <w:pPr>
        <w:pStyle w:val="Heading2"/>
        <w:spacing w:after="100" w:before="220" w:line="276" w:lineRule="auto"/>
        <w:rPr>
          <w:color w:val="000000"/>
          <w:sz w:val="24"/>
          <w:szCs w:val="24"/>
        </w:rPr>
      </w:pPr>
      <w:r w:rsidDel="00000000" w:rsidR="00000000" w:rsidRPr="00000000">
        <w:rPr>
          <w:b w:val="1"/>
          <w:bCs w:val="1"/>
          <w:color w:val="000000"/>
          <w:sz w:val="24"/>
          <w:szCs w:val="24"/>
          <w:rtl w:val="0"/>
        </w:rPr>
        <w:t xml:space="preserve">7.8 Key Finding - Degenerate Output Requiring Output-Level Validation</w:t>
      </w:r>
      <w:r w:rsidDel="00000000" w:rsidR="00000000" w:rsidRPr="00000000">
        <w:rPr>
          <w:rtl w:val="0"/>
        </w:rPr>
      </w:r>
    </w:p>
    <w:p w:rsidR="00000000" w:rsidDel="00000000" w:rsidP="00000000" w:rsidRDefault="00000000" w:rsidRPr="00000000" w14:paraId="000001CB">
      <w:pPr>
        <w:shd w:fill="ffe0e0"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CRITICAL FINDING: </w:t>
      </w:r>
      <w:r w:rsidDel="00000000" w:rsidR="00000000" w:rsidRPr="00000000">
        <w:rPr>
          <w:sz w:val="24"/>
          <w:szCs w:val="24"/>
          <w:rtl w:val="0"/>
        </w:rPr>
        <w:t xml:space="preserve">Qwen3-VL-8B produced 512 repeated '!' characters on 16 of 30 images. These were recorded as pipeline successes. No exception was raised.</w:t>
      </w:r>
    </w:p>
    <w:p w:rsidR="00000000" w:rsidDel="00000000" w:rsidP="00000000" w:rsidRDefault="00000000" w:rsidRPr="00000000" w14:paraId="000001CC">
      <w:pPr>
        <w:spacing w:after="80" w:before="0" w:line="276" w:lineRule="auto"/>
        <w:rPr>
          <w:sz w:val="24"/>
          <w:szCs w:val="24"/>
        </w:rPr>
      </w:pPr>
      <w:r w:rsidDel="00000000" w:rsidR="00000000" w:rsidRPr="00000000">
        <w:rPr>
          <w:rtl w:val="0"/>
        </w:rPr>
      </w:r>
    </w:p>
    <w:p w:rsidR="00000000" w:rsidDel="00000000" w:rsidP="00000000" w:rsidRDefault="00000000" w:rsidRPr="00000000" w14:paraId="000001CD">
      <w:pPr>
        <w:spacing w:after="240" w:before="240" w:line="276" w:lineRule="auto"/>
        <w:jc w:val="both"/>
        <w:rPr>
          <w:sz w:val="24"/>
          <w:szCs w:val="24"/>
        </w:rPr>
      </w:pPr>
      <w:r w:rsidDel="00000000" w:rsidR="00000000" w:rsidRPr="00000000">
        <w:rPr>
          <w:sz w:val="24"/>
          <w:szCs w:val="24"/>
          <w:rtl w:val="0"/>
        </w:rPr>
        <w:t xml:space="preserve">A detailed manual review of the model predictions against the expert reference captions showed that Qwen3-VL-8B-Instruct produced degenerate outputs for 16 of the 30 test images. These failures were concentrated in three specific disease classes rather than being evenly distributed across the dataset, suggesting a class-specific issue instead of random inference failures.</w:t>
      </w:r>
    </w:p>
    <w:p w:rsidR="00000000" w:rsidDel="00000000" w:rsidP="00000000" w:rsidRDefault="00000000" w:rsidRPr="00000000" w14:paraId="000001CE">
      <w:pPr>
        <w:spacing w:after="240" w:before="240" w:line="276" w:lineRule="auto"/>
        <w:jc w:val="both"/>
        <w:rPr>
          <w:sz w:val="24"/>
          <w:szCs w:val="24"/>
        </w:rPr>
      </w:pPr>
      <w:r w:rsidDel="00000000" w:rsidR="00000000" w:rsidRPr="00000000">
        <w:rPr>
          <w:sz w:val="24"/>
          <w:szCs w:val="24"/>
          <w:rtl w:val="0"/>
        </w:rPr>
        <w:t xml:space="preserve">Although these predictions were recorded as successful by the inference pipeline because the MLX-VLM API completed without errors and returned valid text, the underlying problem became evident only through manual inspection. Standard evaluation metrics would have assigned very low scores but would not have revealed the systematic nature of the failure.</w:t>
      </w:r>
    </w:p>
    <w:p w:rsidR="00000000" w:rsidDel="00000000" w:rsidP="00000000" w:rsidRDefault="00000000" w:rsidRPr="00000000" w14:paraId="000001CF">
      <w:pPr>
        <w:spacing w:after="240" w:before="240" w:line="276" w:lineRule="auto"/>
        <w:jc w:val="both"/>
        <w:rPr>
          <w:sz w:val="24"/>
          <w:szCs w:val="24"/>
        </w:rPr>
      </w:pPr>
      <w:r w:rsidDel="00000000" w:rsidR="00000000" w:rsidRPr="00000000">
        <w:rPr>
          <w:sz w:val="24"/>
          <w:szCs w:val="24"/>
          <w:rtl w:val="0"/>
        </w:rPr>
        <w:t xml:space="preserve">This observation highlights an important methodological finding: successful API execution alone is not sufficient to validate the quality of vision-language model outputs. Production VLM pipelines should also include output-level validation, such as checking for a minimum response length, detecting repetitive or degenerate text patterns, and verifying that all expected structured fields are present. This serves as an independent methodological contribution beyond the primary performance evaluation.</w:t>
      </w:r>
    </w:p>
    <w:p w:rsidR="00000000" w:rsidDel="00000000" w:rsidP="00000000" w:rsidRDefault="00000000" w:rsidRPr="00000000" w14:paraId="000001D0">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8. Experiment 7 - CLIP-Based Out-of-Distribution Detection</w:t>
      </w:r>
      <w:r w:rsidDel="00000000" w:rsidR="00000000" w:rsidRPr="00000000">
        <w:rPr>
          <w:rtl w:val="0"/>
        </w:rPr>
      </w:r>
    </w:p>
    <w:p w:rsidR="00000000" w:rsidDel="00000000" w:rsidP="00000000" w:rsidRDefault="00000000" w:rsidRPr="00000000" w14:paraId="000001D1">
      <w:pPr>
        <w:shd w:fill="e6f4ea" w:val="clear"/>
        <w:spacing w:after="80" w:before="80" w:line="276" w:lineRule="auto"/>
        <w:ind w:left="432" w:right="432" w:firstLine="0"/>
        <w:jc w:val="both"/>
        <w:rPr>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Completed. Threshold 0.22 calibrated and deployed in production pipeline.</w:t>
      </w:r>
    </w:p>
    <w:p w:rsidR="00000000" w:rsidDel="00000000" w:rsidP="00000000" w:rsidRDefault="00000000" w:rsidRPr="00000000" w14:paraId="000001D2">
      <w:pPr>
        <w:spacing w:after="80" w:before="0" w:line="276" w:lineRule="auto"/>
        <w:rPr>
          <w:sz w:val="24"/>
          <w:szCs w:val="24"/>
        </w:rPr>
      </w:pPr>
      <w:r w:rsidDel="00000000" w:rsidR="00000000" w:rsidRPr="00000000">
        <w:rPr>
          <w:rtl w:val="0"/>
        </w:rPr>
      </w:r>
    </w:p>
    <w:p w:rsidR="00000000" w:rsidDel="00000000" w:rsidP="00000000" w:rsidRDefault="00000000" w:rsidRPr="00000000" w14:paraId="000001D3">
      <w:pPr>
        <w:pStyle w:val="Heading3"/>
        <w:spacing w:after="80" w:before="280" w:line="276" w:lineRule="auto"/>
        <w:jc w:val="both"/>
        <w:rPr>
          <w:b w:val="1"/>
          <w:bCs w:val="1"/>
          <w:color w:val="000000"/>
        </w:rPr>
      </w:pPr>
      <w:bookmarkStart w:colFirst="0" w:colLast="0" w:name="_wxzg9uekc0qh" w:id="7"/>
      <w:bookmarkEnd w:id="7"/>
      <w:r w:rsidDel="00000000" w:rsidR="00000000" w:rsidRPr="00000000">
        <w:rPr>
          <w:b w:val="1"/>
          <w:bCs w:val="1"/>
          <w:color w:val="000000"/>
          <w:rtl w:val="0"/>
        </w:rPr>
        <w:t xml:space="preserve">8.1 Motivation</w:t>
      </w:r>
    </w:p>
    <w:p w:rsidR="00000000" w:rsidDel="00000000" w:rsidP="00000000" w:rsidRDefault="00000000" w:rsidRPr="00000000" w14:paraId="000001D4">
      <w:pPr>
        <w:spacing w:after="240" w:before="240" w:line="276" w:lineRule="auto"/>
        <w:jc w:val="both"/>
        <w:rPr>
          <w:sz w:val="24"/>
          <w:szCs w:val="24"/>
        </w:rPr>
      </w:pPr>
      <w:r w:rsidDel="00000000" w:rsidR="00000000" w:rsidRPr="00000000">
        <w:rPr>
          <w:sz w:val="24"/>
          <w:szCs w:val="24"/>
          <w:rtl w:val="0"/>
        </w:rPr>
        <w:t xml:space="preserve">Traditional classification models assign a disease label to every input image, regardless of whether the image actually contains a plant leaf. As a result, images of unrelated objects such as tools, animals, or blank walls may still receive a confident disease prediction. Since real-world users cannot be expected to upload only valid leaf images, an out-of-distribution (OOD) detection stage was incorporated to filter out invalid inputs before diagnosis.</w:t>
      </w:r>
    </w:p>
    <w:p w:rsidR="00000000" w:rsidDel="00000000" w:rsidP="00000000" w:rsidRDefault="00000000" w:rsidRPr="00000000" w14:paraId="000001D5">
      <w:pPr>
        <w:pStyle w:val="Heading3"/>
        <w:spacing w:after="80" w:before="280" w:line="276" w:lineRule="auto"/>
        <w:jc w:val="both"/>
        <w:rPr>
          <w:b w:val="1"/>
          <w:bCs w:val="1"/>
          <w:color w:val="000000"/>
        </w:rPr>
      </w:pPr>
      <w:bookmarkStart w:colFirst="0" w:colLast="0" w:name="_9yqjek7cdi44" w:id="8"/>
      <w:bookmarkEnd w:id="8"/>
      <w:r w:rsidDel="00000000" w:rsidR="00000000" w:rsidRPr="00000000">
        <w:rPr>
          <w:b w:val="1"/>
          <w:bCs w:val="1"/>
          <w:color w:val="000000"/>
          <w:rtl w:val="0"/>
        </w:rPr>
        <w:t xml:space="preserve">8.2 Implementation</w:t>
      </w:r>
    </w:p>
    <w:p w:rsidR="00000000" w:rsidDel="00000000" w:rsidP="00000000" w:rsidRDefault="00000000" w:rsidRPr="00000000" w14:paraId="000001D6">
      <w:pPr>
        <w:spacing w:after="240" w:before="240" w:line="276" w:lineRule="auto"/>
        <w:jc w:val="both"/>
        <w:rPr>
          <w:sz w:val="24"/>
          <w:szCs w:val="24"/>
        </w:rPr>
      </w:pPr>
      <w:r w:rsidDel="00000000" w:rsidR="00000000" w:rsidRPr="00000000">
        <w:rPr>
          <w:sz w:val="24"/>
          <w:szCs w:val="24"/>
          <w:rtl w:val="0"/>
        </w:rPr>
        <w:t xml:space="preserve">The OOD detector was built using the CLIP ViT-B/32 model (openai/clip-vit-base-patch32). Zero-shot cosine similarity was computed between the input image embedding and five plant-related text prompts:</w:t>
      </w:r>
    </w:p>
    <w:p w:rsidR="00000000" w:rsidDel="00000000" w:rsidP="00000000" w:rsidRDefault="00000000" w:rsidRPr="00000000" w14:paraId="000001D7">
      <w:pPr>
        <w:spacing w:after="240" w:before="240" w:line="276" w:lineRule="auto"/>
        <w:jc w:val="both"/>
        <w:rPr>
          <w:sz w:val="24"/>
          <w:szCs w:val="24"/>
        </w:rPr>
      </w:pPr>
      <w:r w:rsidDel="00000000" w:rsidR="00000000" w:rsidRPr="00000000">
        <w:rPr>
          <w:sz w:val="24"/>
          <w:szCs w:val="24"/>
          <w:rtl w:val="0"/>
        </w:rPr>
        <w:t xml:space="preserve">"a plant leaf"</w:t>
      </w:r>
    </w:p>
    <w:p w:rsidR="00000000" w:rsidDel="00000000" w:rsidP="00000000" w:rsidRDefault="00000000" w:rsidRPr="00000000" w14:paraId="000001D8">
      <w:pPr>
        <w:spacing w:after="240" w:before="240" w:line="276" w:lineRule="auto"/>
        <w:jc w:val="both"/>
        <w:rPr>
          <w:sz w:val="24"/>
          <w:szCs w:val="24"/>
        </w:rPr>
      </w:pPr>
      <w:r w:rsidDel="00000000" w:rsidR="00000000" w:rsidRPr="00000000">
        <w:rPr>
          <w:sz w:val="24"/>
          <w:szCs w:val="24"/>
          <w:rtl w:val="0"/>
        </w:rPr>
        <w:t xml:space="preserve">"a diseased plant leaf"</w:t>
      </w:r>
    </w:p>
    <w:p w:rsidR="00000000" w:rsidDel="00000000" w:rsidP="00000000" w:rsidRDefault="00000000" w:rsidRPr="00000000" w14:paraId="000001D9">
      <w:pPr>
        <w:spacing w:after="240" w:before="240" w:line="276" w:lineRule="auto"/>
        <w:jc w:val="both"/>
        <w:rPr>
          <w:sz w:val="24"/>
          <w:szCs w:val="24"/>
        </w:rPr>
      </w:pPr>
      <w:r w:rsidDel="00000000" w:rsidR="00000000" w:rsidRPr="00000000">
        <w:rPr>
          <w:sz w:val="24"/>
          <w:szCs w:val="24"/>
          <w:rtl w:val="0"/>
        </w:rPr>
        <w:t xml:space="preserve">"a healthy green plant leaf"</w:t>
      </w:r>
    </w:p>
    <w:p w:rsidR="00000000" w:rsidDel="00000000" w:rsidP="00000000" w:rsidRDefault="00000000" w:rsidRPr="00000000" w14:paraId="000001DA">
      <w:pPr>
        <w:spacing w:after="240" w:before="240" w:line="276" w:lineRule="auto"/>
        <w:jc w:val="both"/>
        <w:rPr>
          <w:sz w:val="24"/>
          <w:szCs w:val="24"/>
        </w:rPr>
      </w:pPr>
      <w:r w:rsidDel="00000000" w:rsidR="00000000" w:rsidRPr="00000000">
        <w:rPr>
          <w:sz w:val="24"/>
          <w:szCs w:val="24"/>
          <w:rtl w:val="0"/>
        </w:rPr>
        <w:t xml:space="preserve">"crop disease symptoms on a leaf"</w:t>
      </w:r>
    </w:p>
    <w:p w:rsidR="00000000" w:rsidDel="00000000" w:rsidP="00000000" w:rsidRDefault="00000000" w:rsidRPr="00000000" w14:paraId="000001DB">
      <w:pPr>
        <w:spacing w:after="240" w:before="240" w:line="276" w:lineRule="auto"/>
        <w:jc w:val="both"/>
        <w:rPr>
          <w:sz w:val="24"/>
          <w:szCs w:val="24"/>
        </w:rPr>
      </w:pPr>
      <w:r w:rsidDel="00000000" w:rsidR="00000000" w:rsidRPr="00000000">
        <w:rPr>
          <w:sz w:val="24"/>
          <w:szCs w:val="24"/>
          <w:rtl w:val="0"/>
        </w:rPr>
        <w:t xml:space="preserve">"agricultural plant disease"</w:t>
      </w:r>
    </w:p>
    <w:p w:rsidR="00000000" w:rsidDel="00000000" w:rsidP="00000000" w:rsidRDefault="00000000" w:rsidRPr="00000000" w14:paraId="000001DC">
      <w:pPr>
        <w:spacing w:after="240" w:before="240" w:line="276" w:lineRule="auto"/>
        <w:jc w:val="both"/>
        <w:rPr>
          <w:sz w:val="24"/>
          <w:szCs w:val="24"/>
        </w:rPr>
      </w:pPr>
      <w:r w:rsidDel="00000000" w:rsidR="00000000" w:rsidRPr="00000000">
        <w:rPr>
          <w:sz w:val="24"/>
          <w:szCs w:val="24"/>
          <w:rtl w:val="0"/>
        </w:rPr>
        <w:t xml:space="preserve">The maximum softmax-normalized similarity score across these prompts was compared against a threshold of 0.22. Images with scores below the threshold were rejected without generating a diagnosis, while images meeting or exceeding the threshold were forwarded to the Qwen2.5-VL model for caption generation and disease diagnosis.</w:t>
      </w:r>
    </w:p>
    <w:p w:rsidR="00000000" w:rsidDel="00000000" w:rsidP="00000000" w:rsidRDefault="00000000" w:rsidRPr="00000000" w14:paraId="000001DD">
      <w:pPr>
        <w:pStyle w:val="Heading3"/>
        <w:spacing w:after="80" w:before="280" w:line="276" w:lineRule="auto"/>
        <w:jc w:val="both"/>
        <w:rPr>
          <w:b w:val="1"/>
          <w:bCs w:val="1"/>
          <w:color w:val="000000"/>
        </w:rPr>
      </w:pPr>
      <w:bookmarkStart w:colFirst="0" w:colLast="0" w:name="_i87xi1bftoz" w:id="9"/>
      <w:bookmarkEnd w:id="9"/>
      <w:r w:rsidDel="00000000" w:rsidR="00000000" w:rsidRPr="00000000">
        <w:rPr>
          <w:b w:val="1"/>
          <w:bCs w:val="1"/>
          <w:color w:val="000000"/>
          <w:rtl w:val="0"/>
        </w:rPr>
        <w:t xml:space="preserve">8.3 Calibration</w:t>
      </w:r>
    </w:p>
    <w:p w:rsidR="00000000" w:rsidDel="00000000" w:rsidP="00000000" w:rsidRDefault="00000000" w:rsidRPr="00000000" w14:paraId="000001DE">
      <w:pPr>
        <w:spacing w:after="240" w:before="240" w:line="276" w:lineRule="auto"/>
        <w:jc w:val="both"/>
        <w:rPr>
          <w:sz w:val="24"/>
          <w:szCs w:val="24"/>
        </w:rPr>
      </w:pPr>
      <w:r w:rsidDel="00000000" w:rsidR="00000000" w:rsidRPr="00000000">
        <w:rPr>
          <w:sz w:val="24"/>
          <w:szCs w:val="24"/>
          <w:rtl w:val="0"/>
        </w:rPr>
        <w:t xml:space="preserve">The similarity threshold of 0.22 was calibrated using the PlantVillage validation set containing 2,064 images. The calibration process aimed to minimize false rejection of valid plant images while effectively filtering out non-plant inputs. During implementation, the CLIP model was loaded using use_safetensors=True to resolve a safetensors loading issue encountered in the Windows environment.</w:t>
      </w:r>
    </w:p>
    <w:p w:rsidR="00000000" w:rsidDel="00000000" w:rsidP="00000000" w:rsidRDefault="00000000" w:rsidRPr="00000000" w14:paraId="000001DF">
      <w:pPr>
        <w:pStyle w:val="Heading3"/>
        <w:spacing w:after="80" w:before="280" w:line="276" w:lineRule="auto"/>
        <w:jc w:val="both"/>
        <w:rPr>
          <w:b w:val="1"/>
          <w:bCs w:val="1"/>
          <w:color w:val="000000"/>
        </w:rPr>
      </w:pPr>
      <w:bookmarkStart w:colFirst="0" w:colLast="0" w:name="_194xhgcvz49m" w:id="10"/>
      <w:bookmarkEnd w:id="10"/>
      <w:r w:rsidDel="00000000" w:rsidR="00000000" w:rsidRPr="00000000">
        <w:rPr>
          <w:b w:val="1"/>
          <w:bCs w:val="1"/>
          <w:color w:val="000000"/>
          <w:rtl w:val="0"/>
        </w:rPr>
        <w:t xml:space="preserve">8.4 Engineering Note</w:t>
      </w:r>
    </w:p>
    <w:p w:rsidR="00000000" w:rsidDel="00000000" w:rsidP="00000000" w:rsidRDefault="00000000" w:rsidRPr="00000000" w14:paraId="000001E0">
      <w:pPr>
        <w:spacing w:after="240" w:before="240" w:line="276" w:lineRule="auto"/>
        <w:jc w:val="both"/>
        <w:rPr>
          <w:sz w:val="24"/>
          <w:szCs w:val="24"/>
        </w:rPr>
      </w:pPr>
      <w:r w:rsidDel="00000000" w:rsidR="00000000" w:rsidRPr="00000000">
        <w:rPr>
          <w:sz w:val="24"/>
          <w:szCs w:val="24"/>
          <w:rtl w:val="0"/>
        </w:rPr>
        <w:t xml:space="preserve">An issue was identified in the initial implementation where CLIP's get_text_features() method returned a BaseModelOutputWithPooling object instead of a tensor because of changes introduced in Transformers 5.3.0. This was resolved by directly using clip_model.text_model() and extracting the pooled text representation through the pooler_output attribute.</w:t>
      </w:r>
      <w:r w:rsidDel="00000000" w:rsidR="00000000" w:rsidRPr="00000000">
        <w:rPr>
          <w:rtl w:val="0"/>
        </w:rPr>
      </w:r>
    </w:p>
    <w:p w:rsidR="00000000" w:rsidDel="00000000" w:rsidP="00000000" w:rsidRDefault="00000000" w:rsidRPr="00000000" w14:paraId="000001E1">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9. Complete Inference Pipeline</w:t>
      </w:r>
      <w:r w:rsidDel="00000000" w:rsidR="00000000" w:rsidRPr="00000000">
        <w:rPr>
          <w:rtl w:val="0"/>
        </w:rPr>
      </w:r>
    </w:p>
    <w:p w:rsidR="00000000" w:rsidDel="00000000" w:rsidP="00000000" w:rsidRDefault="00000000" w:rsidRPr="00000000" w14:paraId="000001E2">
      <w:pPr>
        <w:pStyle w:val="Heading3"/>
        <w:spacing w:after="80" w:before="280" w:line="276" w:lineRule="auto"/>
        <w:rPr>
          <w:b w:val="1"/>
          <w:bCs w:val="1"/>
          <w:color w:val="000000"/>
          <w:sz w:val="26"/>
          <w:szCs w:val="26"/>
        </w:rPr>
      </w:pPr>
      <w:bookmarkStart w:colFirst="0" w:colLast="0" w:name="_1gquwfgbsbio" w:id="11"/>
      <w:bookmarkEnd w:id="11"/>
      <w:r w:rsidDel="00000000" w:rsidR="00000000" w:rsidRPr="00000000">
        <w:rPr>
          <w:b w:val="1"/>
          <w:bCs w:val="1"/>
          <w:color w:val="000000"/>
          <w:sz w:val="26"/>
          <w:szCs w:val="26"/>
          <w:rtl w:val="0"/>
        </w:rPr>
        <w:t xml:space="preserve">9.1 End-to-End Flow</w:t>
      </w:r>
    </w:p>
    <w:p w:rsidR="00000000" w:rsidDel="00000000" w:rsidP="00000000" w:rsidRDefault="00000000" w:rsidRPr="00000000" w14:paraId="000001E3">
      <w:pPr>
        <w:spacing w:after="240" w:before="240" w:line="276" w:lineRule="auto"/>
        <w:jc w:val="both"/>
        <w:rPr>
          <w:sz w:val="24"/>
          <w:szCs w:val="24"/>
        </w:rPr>
      </w:pPr>
      <w:r w:rsidDel="00000000" w:rsidR="00000000" w:rsidRPr="00000000">
        <w:rPr>
          <w:sz w:val="24"/>
          <w:szCs w:val="24"/>
          <w:rtl w:val="0"/>
        </w:rPr>
        <w:t xml:space="preserve">All predictions generated by the system pass through the InferenceEngine.predict() pipeline in a fixed sequence to ensure consistent processing and reliable outputs.</w:t>
      </w:r>
    </w:p>
    <w:p w:rsidR="00000000" w:rsidDel="00000000" w:rsidP="00000000" w:rsidRDefault="00000000" w:rsidRPr="00000000" w14:paraId="000001E4">
      <w:pPr>
        <w:spacing w:after="240" w:before="240" w:line="276" w:lineRule="auto"/>
        <w:jc w:val="both"/>
        <w:rPr>
          <w:sz w:val="24"/>
          <w:szCs w:val="24"/>
        </w:rPr>
      </w:pPr>
      <w:r w:rsidDel="00000000" w:rsidR="00000000" w:rsidRPr="00000000">
        <w:rPr>
          <w:sz w:val="24"/>
          <w:szCs w:val="24"/>
          <w:rtl w:val="0"/>
        </w:rPr>
        <w:t xml:space="preserve">Step 1: Image upload and format validation (JPEG, PNG, or WebP)</w:t>
      </w:r>
    </w:p>
    <w:p w:rsidR="00000000" w:rsidDel="00000000" w:rsidP="00000000" w:rsidRDefault="00000000" w:rsidRPr="00000000" w14:paraId="000001E5">
      <w:pPr>
        <w:spacing w:after="240" w:before="240" w:line="276" w:lineRule="auto"/>
        <w:jc w:val="both"/>
        <w:rPr>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E6">
      <w:pPr>
        <w:spacing w:after="240" w:before="240" w:line="276" w:lineRule="auto"/>
        <w:jc w:val="both"/>
        <w:rPr>
          <w:sz w:val="24"/>
          <w:szCs w:val="24"/>
        </w:rPr>
      </w:pPr>
      <w:r w:rsidDel="00000000" w:rsidR="00000000" w:rsidRPr="00000000">
        <w:rPr>
          <w:sz w:val="24"/>
          <w:szCs w:val="24"/>
          <w:rtl w:val="0"/>
        </w:rPr>
        <w:t xml:space="preserve">Step 2: CLIP-based out-of-distribution (OOD) detection</w:t>
      </w:r>
    </w:p>
    <w:p w:rsidR="00000000" w:rsidDel="00000000" w:rsidP="00000000" w:rsidRDefault="00000000" w:rsidRPr="00000000" w14:paraId="000001E7">
      <w:pPr>
        <w:spacing w:after="240" w:before="240" w:line="276" w:lineRule="auto"/>
        <w:jc w:val="both"/>
        <w:rPr>
          <w:sz w:val="24"/>
          <w:szCs w:val="24"/>
        </w:rPr>
      </w:pPr>
      <w:r w:rsidDel="00000000" w:rsidR="00000000" w:rsidRPr="00000000">
        <w:rPr>
          <w:rFonts w:ascii="Cardo" w:cs="Cardo" w:eastAsia="Cardo" w:hAnsi="Cardo"/>
          <w:sz w:val="24"/>
          <w:szCs w:val="24"/>
          <w:rtl w:val="0"/>
        </w:rPr>
        <w:t xml:space="preserve">Similarity score &lt; 0.22 → Reject the image and return {status: "rejected", reason: "OOD"}</w:t>
      </w:r>
    </w:p>
    <w:p w:rsidR="00000000" w:rsidDel="00000000" w:rsidP="00000000" w:rsidRDefault="00000000" w:rsidRPr="00000000" w14:paraId="000001E8">
      <w:pPr>
        <w:spacing w:after="240" w:before="240" w:line="276" w:lineRule="auto"/>
        <w:jc w:val="both"/>
        <w:rPr>
          <w:sz w:val="24"/>
          <w:szCs w:val="24"/>
        </w:rPr>
      </w:pPr>
      <w:r w:rsidDel="00000000" w:rsidR="00000000" w:rsidRPr="00000000">
        <w:rPr>
          <w:rFonts w:ascii="Gungsuh" w:cs="Gungsuh" w:eastAsia="Gungsuh" w:hAnsi="Gungsuh"/>
          <w:sz w:val="24"/>
          <w:szCs w:val="24"/>
          <w:rtl w:val="0"/>
        </w:rPr>
        <w:t xml:space="preserve">Similarity score ≥ 0.22 → Continue to diagnosis</w:t>
      </w:r>
    </w:p>
    <w:p w:rsidR="00000000" w:rsidDel="00000000" w:rsidP="00000000" w:rsidRDefault="00000000" w:rsidRPr="00000000" w14:paraId="000001E9">
      <w:pPr>
        <w:spacing w:after="240" w:before="240" w:line="276" w:lineRule="auto"/>
        <w:jc w:val="both"/>
        <w:rPr>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EA">
      <w:pPr>
        <w:spacing w:after="240" w:before="240" w:line="276" w:lineRule="auto"/>
        <w:jc w:val="both"/>
        <w:rPr>
          <w:sz w:val="24"/>
          <w:szCs w:val="24"/>
        </w:rPr>
      </w:pPr>
      <w:r w:rsidDel="00000000" w:rsidR="00000000" w:rsidRPr="00000000">
        <w:rPr>
          <w:sz w:val="24"/>
          <w:szCs w:val="24"/>
          <w:rtl w:val="0"/>
        </w:rPr>
        <w:t xml:space="preserve">Step 3: Qwen2.5-VL inference</w:t>
      </w:r>
    </w:p>
    <w:p w:rsidR="00000000" w:rsidDel="00000000" w:rsidP="00000000" w:rsidRDefault="00000000" w:rsidRPr="00000000" w14:paraId="000001EB">
      <w:pPr>
        <w:spacing w:after="240" w:before="240" w:line="276" w:lineRule="auto"/>
        <w:jc w:val="both"/>
        <w:rPr>
          <w:sz w:val="24"/>
          <w:szCs w:val="24"/>
        </w:rPr>
      </w:pPr>
      <w:r w:rsidDel="00000000" w:rsidR="00000000" w:rsidRPr="00000000">
        <w:rPr>
          <w:sz w:val="24"/>
          <w:szCs w:val="24"/>
          <w:rtl w:val="0"/>
        </w:rPr>
        <w:t xml:space="preserve">Beam search with 4 beams, a maximum output length of 160 tokens, and a repetition penalty of 1.3</w:t>
      </w:r>
    </w:p>
    <w:p w:rsidR="00000000" w:rsidDel="00000000" w:rsidP="00000000" w:rsidRDefault="00000000" w:rsidRPr="00000000" w14:paraId="000001EC">
      <w:pPr>
        <w:spacing w:after="240" w:before="240" w:line="276" w:lineRule="auto"/>
        <w:jc w:val="both"/>
        <w:rPr>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ED">
      <w:pPr>
        <w:spacing w:after="240" w:before="240" w:line="276" w:lineRule="auto"/>
        <w:jc w:val="both"/>
        <w:rPr>
          <w:sz w:val="24"/>
          <w:szCs w:val="24"/>
        </w:rPr>
      </w:pPr>
      <w:r w:rsidDel="00000000" w:rsidR="00000000" w:rsidRPr="00000000">
        <w:rPr>
          <w:sz w:val="24"/>
          <w:szCs w:val="24"/>
          <w:rtl w:val="0"/>
        </w:rPr>
        <w:t xml:space="preserve">Step 4: Generation Confidence Score</w:t>
      </w:r>
    </w:p>
    <w:p w:rsidR="00000000" w:rsidDel="00000000" w:rsidP="00000000" w:rsidRDefault="00000000" w:rsidRPr="00000000" w14:paraId="000001EE">
      <w:pPr>
        <w:spacing w:after="240" w:before="240" w:line="276" w:lineRule="auto"/>
        <w:jc w:val="both"/>
        <w:rPr>
          <w:sz w:val="24"/>
          <w:szCs w:val="24"/>
        </w:rPr>
      </w:pPr>
      <w:r w:rsidDel="00000000" w:rsidR="00000000" w:rsidRPr="00000000">
        <w:rPr>
          <w:sz w:val="24"/>
          <w:szCs w:val="24"/>
          <w:rtl w:val="0"/>
        </w:rPr>
        <w:t xml:space="preserve">The beam search sequence score is normalized by the number of generated tokens and mapped to a value between 0 and 100 using a sigmoid function.</w:t>
      </w:r>
    </w:p>
    <w:p w:rsidR="00000000" w:rsidDel="00000000" w:rsidP="00000000" w:rsidRDefault="00000000" w:rsidRPr="00000000" w14:paraId="000001EF">
      <w:pPr>
        <w:spacing w:after="240" w:before="240" w:line="276" w:lineRule="auto"/>
        <w:jc w:val="both"/>
        <w:rPr>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F0">
      <w:pPr>
        <w:spacing w:after="240" w:before="240" w:line="276" w:lineRule="auto"/>
        <w:jc w:val="both"/>
        <w:rPr>
          <w:sz w:val="24"/>
          <w:szCs w:val="24"/>
        </w:rPr>
      </w:pPr>
      <w:r w:rsidDel="00000000" w:rsidR="00000000" w:rsidRPr="00000000">
        <w:rPr>
          <w:sz w:val="24"/>
          <w:szCs w:val="24"/>
          <w:rtl w:val="0"/>
        </w:rPr>
        <w:t xml:space="preserve">Step 5: Structured field extraction</w:t>
      </w:r>
    </w:p>
    <w:p w:rsidR="00000000" w:rsidDel="00000000" w:rsidP="00000000" w:rsidRDefault="00000000" w:rsidRPr="00000000" w14:paraId="000001F1">
      <w:pPr>
        <w:spacing w:after="240" w:before="240" w:line="276" w:lineRule="auto"/>
        <w:jc w:val="both"/>
        <w:rPr>
          <w:sz w:val="24"/>
          <w:szCs w:val="24"/>
        </w:rPr>
      </w:pPr>
      <w:r w:rsidDel="00000000" w:rsidR="00000000" w:rsidRPr="00000000">
        <w:rPr>
          <w:sz w:val="24"/>
          <w:szCs w:val="24"/>
          <w:rtl w:val="0"/>
        </w:rPr>
        <w:t xml:space="preserve">The generated response is parsed using regular expressions to extract the plant name, disease condition, and severity level.</w:t>
      </w:r>
    </w:p>
    <w:p w:rsidR="00000000" w:rsidDel="00000000" w:rsidP="00000000" w:rsidRDefault="00000000" w:rsidRPr="00000000" w14:paraId="000001F2">
      <w:pPr>
        <w:spacing w:after="240" w:before="240" w:line="276" w:lineRule="auto"/>
        <w:jc w:val="both"/>
        <w:rPr>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F3">
      <w:pPr>
        <w:spacing w:after="240" w:before="240" w:line="276" w:lineRule="auto"/>
        <w:jc w:val="both"/>
        <w:rPr>
          <w:sz w:val="24"/>
          <w:szCs w:val="24"/>
        </w:rPr>
      </w:pPr>
      <w:r w:rsidDel="00000000" w:rsidR="00000000" w:rsidRPr="00000000">
        <w:rPr>
          <w:sz w:val="24"/>
          <w:szCs w:val="24"/>
          <w:rtl w:val="0"/>
        </w:rPr>
        <w:t xml:space="preserve">Step 6: Return structured prediction</w:t>
      </w:r>
    </w:p>
    <w:p w:rsidR="00000000" w:rsidDel="00000000" w:rsidP="00000000" w:rsidRDefault="00000000" w:rsidRPr="00000000" w14:paraId="000001F4">
      <w:pPr>
        <w:spacing w:after="240" w:before="240" w:line="276" w:lineRule="auto"/>
        <w:jc w:val="both"/>
        <w:rPr>
          <w:sz w:val="24"/>
          <w:szCs w:val="24"/>
        </w:rPr>
      </w:pPr>
      <w:r w:rsidDel="00000000" w:rsidR="00000000" w:rsidRPr="00000000">
        <w:rPr>
          <w:sz w:val="24"/>
          <w:szCs w:val="24"/>
          <w:rtl w:val="0"/>
        </w:rPr>
        <w:t xml:space="preserve">The final output contains the prediction status, plant name, disease condition, severity level, confidence score, and complete generated diagnosis.</w:t>
      </w:r>
    </w:p>
    <w:p w:rsidR="00000000" w:rsidDel="00000000" w:rsidP="00000000" w:rsidRDefault="00000000" w:rsidRPr="00000000" w14:paraId="000001F5">
      <w:pPr>
        <w:pStyle w:val="Heading3"/>
        <w:spacing w:after="80" w:before="280" w:line="276" w:lineRule="auto"/>
        <w:rPr>
          <w:b w:val="1"/>
          <w:bCs w:val="1"/>
          <w:color w:val="000000"/>
          <w:sz w:val="26"/>
          <w:szCs w:val="26"/>
        </w:rPr>
      </w:pPr>
      <w:bookmarkStart w:colFirst="0" w:colLast="0" w:name="_387iu2wqhpcv" w:id="12"/>
      <w:bookmarkEnd w:id="12"/>
      <w:r w:rsidDel="00000000" w:rsidR="00000000" w:rsidRPr="00000000">
        <w:rPr>
          <w:b w:val="1"/>
          <w:bCs w:val="1"/>
          <w:color w:val="000000"/>
          <w:sz w:val="26"/>
          <w:szCs w:val="26"/>
          <w:rtl w:val="0"/>
        </w:rPr>
        <w:t xml:space="preserve">9.2 Generation Confidence Score</w:t>
      </w:r>
    </w:p>
    <w:p w:rsidR="00000000" w:rsidDel="00000000" w:rsidP="00000000" w:rsidRDefault="00000000" w:rsidRPr="00000000" w14:paraId="000001F6">
      <w:pPr>
        <w:spacing w:after="240" w:before="240" w:line="276" w:lineRule="auto"/>
        <w:jc w:val="both"/>
        <w:rPr>
          <w:sz w:val="24"/>
          <w:szCs w:val="24"/>
        </w:rPr>
      </w:pPr>
      <w:r w:rsidDel="00000000" w:rsidR="00000000" w:rsidRPr="00000000">
        <w:rPr>
          <w:sz w:val="24"/>
          <w:szCs w:val="24"/>
          <w:rtl w:val="0"/>
        </w:rPr>
        <w:t xml:space="preserve">The Generation Confidence Score is derived from the beam search sequence score, which represents the total log probability of the highest-scoring generated sequence. This score is normalized by the number of generated tokens and converted to a value between 0 and 100 using a sigmoid function.</w:t>
      </w:r>
    </w:p>
    <w:p w:rsidR="00000000" w:rsidDel="00000000" w:rsidP="00000000" w:rsidRDefault="00000000" w:rsidRPr="00000000" w14:paraId="000001F7">
      <w:pPr>
        <w:spacing w:after="240" w:before="240" w:line="276" w:lineRule="auto"/>
        <w:jc w:val="both"/>
        <w:rPr>
          <w:sz w:val="24"/>
          <w:szCs w:val="24"/>
        </w:rPr>
      </w:pPr>
      <w:r w:rsidDel="00000000" w:rsidR="00000000" w:rsidRPr="00000000">
        <w:rPr>
          <w:sz w:val="24"/>
          <w:szCs w:val="24"/>
          <w:rtl w:val="0"/>
        </w:rPr>
        <w:t xml:space="preserve">The score serves as an indicator of how confidently the model generated the output sequence. It should not be interpreted as a calibrated probability of factual correctness. To avoid confusion, the application explicitly labels this value as the "Generation Confidence Score."</w:t>
      </w:r>
    </w:p>
    <w:p w:rsidR="00000000" w:rsidDel="00000000" w:rsidP="00000000" w:rsidRDefault="00000000" w:rsidRPr="00000000" w14:paraId="000001F8">
      <w:pPr>
        <w:pStyle w:val="Heading3"/>
        <w:spacing w:after="80" w:before="280" w:line="276" w:lineRule="auto"/>
        <w:rPr>
          <w:b w:val="1"/>
          <w:bCs w:val="1"/>
          <w:color w:val="000000"/>
          <w:sz w:val="26"/>
          <w:szCs w:val="26"/>
        </w:rPr>
      </w:pPr>
      <w:bookmarkStart w:colFirst="0" w:colLast="0" w:name="_31uv201i6qug" w:id="13"/>
      <w:bookmarkEnd w:id="13"/>
      <w:r w:rsidDel="00000000" w:rsidR="00000000" w:rsidRPr="00000000">
        <w:rPr>
          <w:b w:val="1"/>
          <w:bCs w:val="1"/>
          <w:color w:val="000000"/>
          <w:sz w:val="26"/>
          <w:szCs w:val="26"/>
          <w:rtl w:val="0"/>
        </w:rPr>
        <w:t xml:space="preserve">9.3 Streamlit Application</w:t>
      </w:r>
    </w:p>
    <w:p w:rsidR="00000000" w:rsidDel="00000000" w:rsidP="00000000" w:rsidRDefault="00000000" w:rsidRPr="00000000" w14:paraId="000001F9">
      <w:pPr>
        <w:spacing w:after="240" w:before="240" w:line="276" w:lineRule="auto"/>
        <w:jc w:val="both"/>
        <w:rPr>
          <w:sz w:val="24"/>
          <w:szCs w:val="24"/>
        </w:rPr>
      </w:pPr>
      <w:r w:rsidDel="00000000" w:rsidR="00000000" w:rsidRPr="00000000">
        <w:rPr>
          <w:sz w:val="24"/>
          <w:szCs w:val="24"/>
          <w:rtl w:val="0"/>
        </w:rPr>
        <w:t xml:space="preserve">A Streamlit web application (app/05_app.py) was developed to provide an interactive interface for plant disease diagnosis. The application consists of three main sections.</w:t>
      </w:r>
    </w:p>
    <w:p w:rsidR="00000000" w:rsidDel="00000000" w:rsidP="00000000" w:rsidRDefault="00000000" w:rsidRPr="00000000" w14:paraId="000001FA">
      <w:pPr>
        <w:spacing w:after="240" w:before="240" w:line="276" w:lineRule="auto"/>
        <w:jc w:val="both"/>
        <w:rPr>
          <w:sz w:val="24"/>
          <w:szCs w:val="24"/>
        </w:rPr>
      </w:pPr>
      <w:r w:rsidDel="00000000" w:rsidR="00000000" w:rsidRPr="00000000">
        <w:rPr>
          <w:sz w:val="24"/>
          <w:szCs w:val="24"/>
          <w:rtl w:val="0"/>
        </w:rPr>
        <w:t xml:space="preserve">The Upload &amp; Diagnose tab allows users to upload an image, performs the CLIP-based OOD check, and displays the diagnosis, including the detected plant, disease condition, severity level, symptom description, and Generation Confidence Score. Every prediction is automatically saved as a timestamped JSON record.</w:t>
      </w:r>
    </w:p>
    <w:p w:rsidR="00000000" w:rsidDel="00000000" w:rsidP="00000000" w:rsidRDefault="00000000" w:rsidRPr="00000000" w14:paraId="000001FB">
      <w:pPr>
        <w:spacing w:after="240" w:before="240" w:line="276" w:lineRule="auto"/>
        <w:jc w:val="both"/>
        <w:rPr>
          <w:sz w:val="24"/>
          <w:szCs w:val="24"/>
        </w:rPr>
      </w:pPr>
      <w:r w:rsidDel="00000000" w:rsidR="00000000" w:rsidRPr="00000000">
        <w:rPr>
          <w:sz w:val="24"/>
          <w:szCs w:val="24"/>
          <w:rtl w:val="0"/>
        </w:rPr>
        <w:t xml:space="preserve">The Sample Gallery provides representative images from the PlantVillage dataset along with their corresponding reference captions, allowing users to explore different disease categories.</w:t>
      </w:r>
    </w:p>
    <w:p w:rsidR="00000000" w:rsidDel="00000000" w:rsidP="00000000" w:rsidRDefault="00000000" w:rsidRPr="00000000" w14:paraId="000001FC">
      <w:pPr>
        <w:spacing w:after="240" w:before="240" w:line="276" w:lineRule="auto"/>
        <w:jc w:val="both"/>
        <w:rPr>
          <w:sz w:val="24"/>
          <w:szCs w:val="24"/>
        </w:rPr>
      </w:pPr>
      <w:r w:rsidDel="00000000" w:rsidR="00000000" w:rsidRPr="00000000">
        <w:rPr>
          <w:sz w:val="24"/>
          <w:szCs w:val="24"/>
          <w:rtl w:val="0"/>
        </w:rPr>
        <w:t xml:space="preserve">The Prediction Log displays all predictions generated during the current session, including timestamps and the extracted structured fields.</w:t>
      </w:r>
    </w:p>
    <w:p w:rsidR="00000000" w:rsidDel="00000000" w:rsidP="00000000" w:rsidRDefault="00000000" w:rsidRPr="00000000" w14:paraId="000001FD">
      <w:pPr>
        <w:spacing w:after="240" w:before="240" w:line="276" w:lineRule="auto"/>
        <w:jc w:val="both"/>
        <w:rPr>
          <w:sz w:val="24"/>
          <w:szCs w:val="24"/>
        </w:rPr>
      </w:pPr>
      <w:r w:rsidDel="00000000" w:rsidR="00000000" w:rsidRPr="00000000">
        <w:rPr>
          <w:sz w:val="24"/>
          <w:szCs w:val="24"/>
          <w:rtl w:val="0"/>
        </w:rPr>
        <w:t xml:space="preserve">The application sidebar presents the complete evaluation metrics dashboard together with a per-class F1-score chart. For compatibility with the Python 3.10 Windows environment, the Streamlit version was pinned to versions between 1.40.0 and 1.45.0, avoiding compatibility issues introduced in later releases. Additionally, all type annotations use the typing.Tuple syntax instead of tuple[str, float] to ensure compatibility with Python 3.10.</w:t>
      </w:r>
      <w:r w:rsidDel="00000000" w:rsidR="00000000" w:rsidRPr="00000000">
        <w:rPr>
          <w:rtl w:val="0"/>
        </w:rPr>
      </w:r>
    </w:p>
    <w:p w:rsidR="00000000" w:rsidDel="00000000" w:rsidP="00000000" w:rsidRDefault="00000000" w:rsidRPr="00000000" w14:paraId="000001FE">
      <w:pPr>
        <w:pStyle w:val="Heading1"/>
        <w:spacing w:after="140" w:before="320" w:line="276" w:lineRule="auto"/>
        <w:rPr>
          <w:sz w:val="24"/>
          <w:szCs w:val="24"/>
        </w:rPr>
      </w:pPr>
      <w:r w:rsidDel="00000000" w:rsidR="00000000" w:rsidRPr="00000000">
        <w:rPr>
          <w:b w:val="1"/>
          <w:bCs w:val="1"/>
          <w:color w:val="000000"/>
          <w:sz w:val="28"/>
          <w:szCs w:val="28"/>
          <w:rtl w:val="0"/>
        </w:rPr>
        <w:t xml:space="preserve">10. Model Comparison Summary</w:t>
      </w:r>
      <w:r w:rsidDel="00000000" w:rsidR="00000000" w:rsidRPr="00000000">
        <w:rPr>
          <w:rtl w:val="0"/>
        </w:rPr>
      </w:r>
    </w:p>
    <w:p w:rsidR="00000000" w:rsidDel="00000000" w:rsidP="00000000" w:rsidRDefault="00000000" w:rsidRPr="00000000" w14:paraId="000001FF">
      <w:pPr>
        <w:spacing w:after="60" w:before="120" w:line="276" w:lineRule="auto"/>
        <w:jc w:val="center"/>
        <w:rPr>
          <w:i w:val="1"/>
          <w:iCs w:val="1"/>
          <w:sz w:val="24"/>
          <w:szCs w:val="24"/>
        </w:rPr>
      </w:pPr>
      <w:r w:rsidDel="00000000" w:rsidR="00000000" w:rsidRPr="00000000">
        <w:rPr>
          <w:i w:val="1"/>
          <w:iCs w:val="1"/>
          <w:sz w:val="24"/>
          <w:szCs w:val="24"/>
          <w:rtl w:val="0"/>
        </w:rPr>
        <w:t xml:space="preserve">Table 12: Full model comparison across all experiments</w:t>
      </w:r>
    </w:p>
    <w:tbl>
      <w:tblPr>
        <w:tblStyle w:val="Table12"/>
        <w:tblpPr w:leftFromText="180" w:rightFromText="180" w:topFromText="180" w:bottomFromText="180" w:vertAnchor="text" w:horzAnchor="text" w:tblpX="-903.9999999999998" w:tblpY="0"/>
        <w:tblW w:w="104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1170"/>
        <w:gridCol w:w="1110"/>
        <w:gridCol w:w="1215"/>
        <w:gridCol w:w="1260"/>
        <w:gridCol w:w="1230"/>
        <w:gridCol w:w="1125"/>
        <w:gridCol w:w="1830"/>
        <w:tblGridChange w:id="0">
          <w:tblGrid>
            <w:gridCol w:w="1470"/>
            <w:gridCol w:w="1170"/>
            <w:gridCol w:w="1110"/>
            <w:gridCol w:w="1215"/>
            <w:gridCol w:w="1260"/>
            <w:gridCol w:w="1230"/>
            <w:gridCol w:w="1125"/>
            <w:gridCol w:w="1830"/>
          </w:tblGrid>
        </w:tblGridChange>
      </w:tblGrid>
      <w:tr>
        <w:trPr>
          <w:cantSplit w:val="0"/>
          <w:tblHeader w:val="1"/>
        </w:trPr>
        <w:tc>
          <w:tcPr>
            <w:shd w:fill="1f3864" w:val="clear"/>
          </w:tcPr>
          <w:p w:rsidR="00000000" w:rsidDel="00000000" w:rsidP="00000000" w:rsidRDefault="00000000" w:rsidRPr="00000000" w14:paraId="00000200">
            <w:pPr>
              <w:spacing w:line="276" w:lineRule="auto"/>
              <w:jc w:val="center"/>
              <w:rPr>
                <w:sz w:val="24"/>
                <w:szCs w:val="24"/>
              </w:rPr>
            </w:pPr>
            <w:r w:rsidDel="00000000" w:rsidR="00000000" w:rsidRPr="00000000">
              <w:rPr>
                <w:b w:val="1"/>
                <w:bCs w:val="1"/>
                <w:color w:val="ffffff"/>
                <w:sz w:val="24"/>
                <w:szCs w:val="24"/>
                <w:rtl w:val="0"/>
              </w:rPr>
              <w:t xml:space="preserve">Model</w:t>
            </w:r>
            <w:r w:rsidDel="00000000" w:rsidR="00000000" w:rsidRPr="00000000">
              <w:rPr>
                <w:rtl w:val="0"/>
              </w:rPr>
            </w:r>
          </w:p>
        </w:tc>
        <w:tc>
          <w:tcPr>
            <w:shd w:fill="1f3864" w:val="clear"/>
          </w:tcPr>
          <w:p w:rsidR="00000000" w:rsidDel="00000000" w:rsidP="00000000" w:rsidRDefault="00000000" w:rsidRPr="00000000" w14:paraId="00000201">
            <w:pPr>
              <w:spacing w:line="276" w:lineRule="auto"/>
              <w:jc w:val="center"/>
              <w:rPr>
                <w:sz w:val="24"/>
                <w:szCs w:val="24"/>
              </w:rPr>
            </w:pPr>
            <w:r w:rsidDel="00000000" w:rsidR="00000000" w:rsidRPr="00000000">
              <w:rPr>
                <w:b w:val="1"/>
                <w:bCs w:val="1"/>
                <w:color w:val="ffffff"/>
                <w:sz w:val="24"/>
                <w:szCs w:val="24"/>
                <w:rtl w:val="0"/>
              </w:rPr>
              <w:t xml:space="preserve">BLEU-1</w:t>
            </w:r>
            <w:r w:rsidDel="00000000" w:rsidR="00000000" w:rsidRPr="00000000">
              <w:rPr>
                <w:rtl w:val="0"/>
              </w:rPr>
            </w:r>
          </w:p>
        </w:tc>
        <w:tc>
          <w:tcPr>
            <w:shd w:fill="1f3864" w:val="clear"/>
          </w:tcPr>
          <w:p w:rsidR="00000000" w:rsidDel="00000000" w:rsidP="00000000" w:rsidRDefault="00000000" w:rsidRPr="00000000" w14:paraId="00000202">
            <w:pPr>
              <w:spacing w:line="276" w:lineRule="auto"/>
              <w:jc w:val="center"/>
              <w:rPr>
                <w:sz w:val="24"/>
                <w:szCs w:val="24"/>
              </w:rPr>
            </w:pPr>
            <w:r w:rsidDel="00000000" w:rsidR="00000000" w:rsidRPr="00000000">
              <w:rPr>
                <w:b w:val="1"/>
                <w:bCs w:val="1"/>
                <w:color w:val="ffffff"/>
                <w:sz w:val="24"/>
                <w:szCs w:val="24"/>
                <w:rtl w:val="0"/>
              </w:rPr>
              <w:t xml:space="preserve">BLEU-4</w:t>
            </w:r>
            <w:r w:rsidDel="00000000" w:rsidR="00000000" w:rsidRPr="00000000">
              <w:rPr>
                <w:rtl w:val="0"/>
              </w:rPr>
            </w:r>
          </w:p>
        </w:tc>
        <w:tc>
          <w:tcPr>
            <w:shd w:fill="1f3864" w:val="clear"/>
          </w:tcPr>
          <w:p w:rsidR="00000000" w:rsidDel="00000000" w:rsidP="00000000" w:rsidRDefault="00000000" w:rsidRPr="00000000" w14:paraId="00000203">
            <w:pPr>
              <w:spacing w:line="276" w:lineRule="auto"/>
              <w:jc w:val="center"/>
              <w:rPr>
                <w:sz w:val="24"/>
                <w:szCs w:val="24"/>
              </w:rPr>
            </w:pPr>
            <w:r w:rsidDel="00000000" w:rsidR="00000000" w:rsidRPr="00000000">
              <w:rPr>
                <w:b w:val="1"/>
                <w:bCs w:val="1"/>
                <w:color w:val="ffffff"/>
                <w:sz w:val="24"/>
                <w:szCs w:val="24"/>
                <w:rtl w:val="0"/>
              </w:rPr>
              <w:t xml:space="preserve">ROUGE-L</w:t>
            </w:r>
            <w:r w:rsidDel="00000000" w:rsidR="00000000" w:rsidRPr="00000000">
              <w:rPr>
                <w:rtl w:val="0"/>
              </w:rPr>
            </w:r>
          </w:p>
        </w:tc>
        <w:tc>
          <w:tcPr>
            <w:shd w:fill="1f3864" w:val="clear"/>
          </w:tcPr>
          <w:p w:rsidR="00000000" w:rsidDel="00000000" w:rsidP="00000000" w:rsidRDefault="00000000" w:rsidRPr="00000000" w14:paraId="00000204">
            <w:pPr>
              <w:spacing w:line="276" w:lineRule="auto"/>
              <w:jc w:val="center"/>
              <w:rPr>
                <w:sz w:val="24"/>
                <w:szCs w:val="24"/>
              </w:rPr>
            </w:pPr>
            <w:r w:rsidDel="00000000" w:rsidR="00000000" w:rsidRPr="00000000">
              <w:rPr>
                <w:b w:val="1"/>
                <w:bCs w:val="1"/>
                <w:color w:val="ffffff"/>
                <w:sz w:val="24"/>
                <w:szCs w:val="24"/>
                <w:rtl w:val="0"/>
              </w:rPr>
              <w:t xml:space="preserve">Accuracy</w:t>
            </w:r>
            <w:r w:rsidDel="00000000" w:rsidR="00000000" w:rsidRPr="00000000">
              <w:rPr>
                <w:rtl w:val="0"/>
              </w:rPr>
            </w:r>
          </w:p>
        </w:tc>
        <w:tc>
          <w:tcPr>
            <w:shd w:fill="1f3864" w:val="clear"/>
          </w:tcPr>
          <w:p w:rsidR="00000000" w:rsidDel="00000000" w:rsidP="00000000" w:rsidRDefault="00000000" w:rsidRPr="00000000" w14:paraId="00000205">
            <w:pPr>
              <w:spacing w:line="276" w:lineRule="auto"/>
              <w:jc w:val="center"/>
              <w:rPr>
                <w:sz w:val="24"/>
                <w:szCs w:val="24"/>
              </w:rPr>
            </w:pPr>
            <w:r w:rsidDel="00000000" w:rsidR="00000000" w:rsidRPr="00000000">
              <w:rPr>
                <w:b w:val="1"/>
                <w:bCs w:val="1"/>
                <w:color w:val="ffffff"/>
                <w:sz w:val="24"/>
                <w:szCs w:val="24"/>
                <w:rtl w:val="0"/>
              </w:rPr>
              <w:t xml:space="preserve">Macro F1</w:t>
            </w:r>
            <w:r w:rsidDel="00000000" w:rsidR="00000000" w:rsidRPr="00000000">
              <w:rPr>
                <w:rtl w:val="0"/>
              </w:rPr>
            </w:r>
          </w:p>
        </w:tc>
        <w:tc>
          <w:tcPr>
            <w:shd w:fill="1f3864" w:val="clear"/>
          </w:tcPr>
          <w:p w:rsidR="00000000" w:rsidDel="00000000" w:rsidP="00000000" w:rsidRDefault="00000000" w:rsidRPr="00000000" w14:paraId="00000206">
            <w:pPr>
              <w:spacing w:line="276" w:lineRule="auto"/>
              <w:jc w:val="center"/>
              <w:rPr>
                <w:sz w:val="24"/>
                <w:szCs w:val="24"/>
              </w:rPr>
            </w:pPr>
            <w:r w:rsidDel="00000000" w:rsidR="00000000" w:rsidRPr="00000000">
              <w:rPr>
                <w:b w:val="1"/>
                <w:bCs w:val="1"/>
                <w:color w:val="ffffff"/>
                <w:sz w:val="24"/>
                <w:szCs w:val="24"/>
                <w:rtl w:val="0"/>
              </w:rPr>
              <w:t xml:space="preserve">Severity R²</w:t>
            </w:r>
            <w:r w:rsidDel="00000000" w:rsidR="00000000" w:rsidRPr="00000000">
              <w:rPr>
                <w:rtl w:val="0"/>
              </w:rPr>
            </w:r>
          </w:p>
        </w:tc>
        <w:tc>
          <w:tcPr>
            <w:shd w:fill="1f3864" w:val="clear"/>
          </w:tcPr>
          <w:p w:rsidR="00000000" w:rsidDel="00000000" w:rsidP="00000000" w:rsidRDefault="00000000" w:rsidRPr="00000000" w14:paraId="00000207">
            <w:pPr>
              <w:spacing w:line="276" w:lineRule="auto"/>
              <w:jc w:val="center"/>
              <w:rPr>
                <w:sz w:val="24"/>
                <w:szCs w:val="24"/>
              </w:rPr>
            </w:pPr>
            <w:r w:rsidDel="00000000" w:rsidR="00000000" w:rsidRPr="00000000">
              <w:rPr>
                <w:b w:val="1"/>
                <w:bCs w:val="1"/>
                <w:color w:val="ffffff"/>
                <w:sz w:val="24"/>
                <w:szCs w:val="24"/>
                <w:rtl w:val="0"/>
              </w:rPr>
              <w:t xml:space="preserve">Status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8">
            <w:pPr>
              <w:spacing w:line="276" w:lineRule="auto"/>
              <w:rPr>
                <w:sz w:val="24"/>
                <w:szCs w:val="24"/>
              </w:rPr>
            </w:pPr>
            <w:r w:rsidDel="00000000" w:rsidR="00000000" w:rsidRPr="00000000">
              <w:rPr>
                <w:sz w:val="24"/>
                <w:szCs w:val="24"/>
                <w:rtl w:val="0"/>
              </w:rPr>
              <w:t xml:space="preserve">LLaVA 1.5-7B</w:t>
            </w:r>
          </w:p>
        </w:tc>
        <w:tc>
          <w:tcPr>
            <w:shd w:fill="ffffff" w:val="clear"/>
          </w:tcPr>
          <w:p w:rsidR="00000000" w:rsidDel="00000000" w:rsidP="00000000" w:rsidRDefault="00000000" w:rsidRPr="00000000" w14:paraId="00000209">
            <w:pPr>
              <w:spacing w:line="276" w:lineRule="auto"/>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A">
            <w:pPr>
              <w:spacing w:line="276" w:lineRule="auto"/>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B">
            <w:pPr>
              <w:spacing w:line="276" w:lineRule="auto"/>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C">
            <w:pPr>
              <w:spacing w:line="276" w:lineRule="auto"/>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D">
            <w:pPr>
              <w:spacing w:line="276" w:lineRule="auto"/>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E">
            <w:pPr>
              <w:spacing w:line="276" w:lineRule="auto"/>
              <w:jc w:val="center"/>
              <w:rPr>
                <w:sz w:val="24"/>
                <w:szCs w:val="24"/>
              </w:rPr>
            </w:pPr>
            <w:r w:rsidDel="00000000" w:rsidR="00000000" w:rsidRPr="00000000">
              <w:rPr>
                <w:sz w:val="24"/>
                <w:szCs w:val="24"/>
                <w:rtl w:val="0"/>
              </w:rPr>
              <w:t xml:space="preserve">-</w:t>
            </w:r>
          </w:p>
        </w:tc>
        <w:tc>
          <w:tcPr>
            <w:shd w:fill="ffffff" w:val="clear"/>
          </w:tcPr>
          <w:p w:rsidR="00000000" w:rsidDel="00000000" w:rsidP="00000000" w:rsidRDefault="00000000" w:rsidRPr="00000000" w14:paraId="0000020F">
            <w:pPr>
              <w:spacing w:line="276" w:lineRule="auto"/>
              <w:jc w:val="center"/>
              <w:rPr>
                <w:sz w:val="24"/>
                <w:szCs w:val="24"/>
              </w:rPr>
            </w:pPr>
            <w:r w:rsidDel="00000000" w:rsidR="00000000" w:rsidRPr="00000000">
              <w:rPr>
                <w:sz w:val="24"/>
                <w:szCs w:val="24"/>
                <w:rtl w:val="0"/>
              </w:rPr>
              <w:t xml:space="preserve">Abandoned (Exp 1)</w:t>
            </w:r>
          </w:p>
        </w:tc>
      </w:tr>
      <w:tr>
        <w:trPr>
          <w:cantSplit w:val="0"/>
          <w:tblHeader w:val="0"/>
        </w:trPr>
        <w:tc>
          <w:tcPr>
            <w:shd w:fill="f2f2f2" w:val="clear"/>
          </w:tcPr>
          <w:p w:rsidR="00000000" w:rsidDel="00000000" w:rsidP="00000000" w:rsidRDefault="00000000" w:rsidRPr="00000000" w14:paraId="00000210">
            <w:pPr>
              <w:spacing w:line="276" w:lineRule="auto"/>
              <w:rPr>
                <w:sz w:val="24"/>
                <w:szCs w:val="24"/>
              </w:rPr>
            </w:pPr>
            <w:r w:rsidDel="00000000" w:rsidR="00000000" w:rsidRPr="00000000">
              <w:rPr>
                <w:sz w:val="24"/>
                <w:szCs w:val="24"/>
                <w:rtl w:val="0"/>
              </w:rPr>
              <w:t xml:space="preserve">LLaVA 1.6 Mistral-7B</w:t>
            </w:r>
          </w:p>
        </w:tc>
        <w:tc>
          <w:tcPr>
            <w:shd w:fill="f2f2f2" w:val="clear"/>
          </w:tcPr>
          <w:p w:rsidR="00000000" w:rsidDel="00000000" w:rsidP="00000000" w:rsidRDefault="00000000" w:rsidRPr="00000000" w14:paraId="00000211">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12">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13">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14">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15">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16">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17">
            <w:pPr>
              <w:spacing w:line="276" w:lineRule="auto"/>
              <w:jc w:val="center"/>
              <w:rPr>
                <w:sz w:val="24"/>
                <w:szCs w:val="24"/>
              </w:rPr>
            </w:pPr>
            <w:r w:rsidDel="00000000" w:rsidR="00000000" w:rsidRPr="00000000">
              <w:rPr>
                <w:sz w:val="24"/>
                <w:szCs w:val="24"/>
                <w:rtl w:val="0"/>
              </w:rPr>
              <w:t xml:space="preserve">Abandoned (Exp 2)</w:t>
            </w:r>
          </w:p>
        </w:tc>
      </w:tr>
      <w:tr>
        <w:trPr>
          <w:cantSplit w:val="0"/>
          <w:tblHeader w:val="0"/>
        </w:trPr>
        <w:tc>
          <w:tcPr>
            <w:shd w:fill="ffffff" w:val="clear"/>
          </w:tcPr>
          <w:p w:rsidR="00000000" w:rsidDel="00000000" w:rsidP="00000000" w:rsidRDefault="00000000" w:rsidRPr="00000000" w14:paraId="00000218">
            <w:pPr>
              <w:spacing w:line="276" w:lineRule="auto"/>
              <w:rPr>
                <w:sz w:val="24"/>
                <w:szCs w:val="24"/>
              </w:rPr>
            </w:pPr>
            <w:r w:rsidDel="00000000" w:rsidR="00000000" w:rsidRPr="00000000">
              <w:rPr>
                <w:sz w:val="24"/>
                <w:szCs w:val="24"/>
                <w:rtl w:val="0"/>
              </w:rPr>
              <w:t xml:space="preserve">BLIP-2 OPT-2.7B</w:t>
            </w:r>
          </w:p>
        </w:tc>
        <w:tc>
          <w:tcPr>
            <w:shd w:fill="ffffff" w:val="clear"/>
          </w:tcPr>
          <w:p w:rsidR="00000000" w:rsidDel="00000000" w:rsidP="00000000" w:rsidRDefault="00000000" w:rsidRPr="00000000" w14:paraId="00000219">
            <w:pPr>
              <w:spacing w:line="276" w:lineRule="auto"/>
              <w:jc w:val="center"/>
              <w:rPr>
                <w:sz w:val="24"/>
                <w:szCs w:val="24"/>
              </w:rPr>
            </w:pPr>
            <w:r w:rsidDel="00000000" w:rsidR="00000000" w:rsidRPr="00000000">
              <w:rPr>
                <w:sz w:val="24"/>
                <w:szCs w:val="24"/>
                <w:rtl w:val="0"/>
              </w:rPr>
              <w:t xml:space="preserve">0.2081</w:t>
            </w:r>
          </w:p>
        </w:tc>
        <w:tc>
          <w:tcPr>
            <w:shd w:fill="ffffff" w:val="clear"/>
          </w:tcPr>
          <w:p w:rsidR="00000000" w:rsidDel="00000000" w:rsidP="00000000" w:rsidRDefault="00000000" w:rsidRPr="00000000" w14:paraId="0000021A">
            <w:pPr>
              <w:spacing w:line="276" w:lineRule="auto"/>
              <w:jc w:val="center"/>
              <w:rPr>
                <w:sz w:val="24"/>
                <w:szCs w:val="24"/>
              </w:rPr>
            </w:pPr>
            <w:r w:rsidDel="00000000" w:rsidR="00000000" w:rsidRPr="00000000">
              <w:rPr>
                <w:sz w:val="24"/>
                <w:szCs w:val="24"/>
                <w:rtl w:val="0"/>
              </w:rPr>
              <w:t xml:space="preserve">0.0819</w:t>
            </w:r>
          </w:p>
        </w:tc>
        <w:tc>
          <w:tcPr>
            <w:shd w:fill="ffffff" w:val="clear"/>
          </w:tcPr>
          <w:p w:rsidR="00000000" w:rsidDel="00000000" w:rsidP="00000000" w:rsidRDefault="00000000" w:rsidRPr="00000000" w14:paraId="0000021B">
            <w:pPr>
              <w:spacing w:line="276" w:lineRule="auto"/>
              <w:jc w:val="center"/>
              <w:rPr>
                <w:sz w:val="24"/>
                <w:szCs w:val="24"/>
              </w:rPr>
            </w:pPr>
            <w:r w:rsidDel="00000000" w:rsidR="00000000" w:rsidRPr="00000000">
              <w:rPr>
                <w:sz w:val="24"/>
                <w:szCs w:val="24"/>
                <w:rtl w:val="0"/>
              </w:rPr>
              <w:t xml:space="preserve">0.3017</w:t>
            </w:r>
          </w:p>
        </w:tc>
        <w:tc>
          <w:tcPr>
            <w:shd w:fill="ffffff" w:val="clear"/>
          </w:tcPr>
          <w:p w:rsidR="00000000" w:rsidDel="00000000" w:rsidP="00000000" w:rsidRDefault="00000000" w:rsidRPr="00000000" w14:paraId="0000021C">
            <w:pPr>
              <w:spacing w:line="276" w:lineRule="auto"/>
              <w:jc w:val="center"/>
              <w:rPr>
                <w:sz w:val="24"/>
                <w:szCs w:val="24"/>
              </w:rPr>
            </w:pPr>
            <w:r w:rsidDel="00000000" w:rsidR="00000000" w:rsidRPr="00000000">
              <w:rPr>
                <w:sz w:val="24"/>
                <w:szCs w:val="24"/>
                <w:rtl w:val="0"/>
              </w:rPr>
              <w:t xml:space="preserve">N/A*</w:t>
            </w:r>
          </w:p>
        </w:tc>
        <w:tc>
          <w:tcPr>
            <w:shd w:fill="ffffff" w:val="clear"/>
          </w:tcPr>
          <w:p w:rsidR="00000000" w:rsidDel="00000000" w:rsidP="00000000" w:rsidRDefault="00000000" w:rsidRPr="00000000" w14:paraId="0000021D">
            <w:pPr>
              <w:spacing w:line="276" w:lineRule="auto"/>
              <w:jc w:val="center"/>
              <w:rPr>
                <w:sz w:val="24"/>
                <w:szCs w:val="24"/>
              </w:rPr>
            </w:pPr>
            <w:r w:rsidDel="00000000" w:rsidR="00000000" w:rsidRPr="00000000">
              <w:rPr>
                <w:sz w:val="24"/>
                <w:szCs w:val="24"/>
                <w:rtl w:val="0"/>
              </w:rPr>
              <w:t xml:space="preserve">N/A*</w:t>
            </w:r>
          </w:p>
        </w:tc>
        <w:tc>
          <w:tcPr>
            <w:shd w:fill="ffffff" w:val="clear"/>
          </w:tcPr>
          <w:p w:rsidR="00000000" w:rsidDel="00000000" w:rsidP="00000000" w:rsidRDefault="00000000" w:rsidRPr="00000000" w14:paraId="0000021E">
            <w:pPr>
              <w:spacing w:line="276" w:lineRule="auto"/>
              <w:jc w:val="center"/>
              <w:rPr>
                <w:sz w:val="24"/>
                <w:szCs w:val="24"/>
              </w:rPr>
            </w:pPr>
            <w:r w:rsidDel="00000000" w:rsidR="00000000" w:rsidRPr="00000000">
              <w:rPr>
                <w:sz w:val="24"/>
                <w:szCs w:val="24"/>
                <w:rtl w:val="0"/>
              </w:rPr>
              <w:t xml:space="preserve">N/A*</w:t>
            </w:r>
          </w:p>
        </w:tc>
        <w:tc>
          <w:tcPr>
            <w:shd w:fill="ffffff" w:val="clear"/>
          </w:tcPr>
          <w:p w:rsidR="00000000" w:rsidDel="00000000" w:rsidP="00000000" w:rsidRDefault="00000000" w:rsidRPr="00000000" w14:paraId="0000021F">
            <w:pPr>
              <w:spacing w:line="276" w:lineRule="auto"/>
              <w:jc w:val="center"/>
              <w:rPr>
                <w:sz w:val="24"/>
                <w:szCs w:val="24"/>
              </w:rPr>
            </w:pPr>
            <w:r w:rsidDel="00000000" w:rsidR="00000000" w:rsidRPr="00000000">
              <w:rPr>
                <w:sz w:val="24"/>
                <w:szCs w:val="24"/>
                <w:rtl w:val="0"/>
              </w:rPr>
              <w:t xml:space="preserve">Baseline (Exp 3)</w:t>
            </w:r>
          </w:p>
        </w:tc>
      </w:tr>
      <w:tr>
        <w:trPr>
          <w:cantSplit w:val="0"/>
          <w:tblHeader w:val="0"/>
        </w:trPr>
        <w:tc>
          <w:tcPr>
            <w:shd w:fill="f2f2f2" w:val="clear"/>
          </w:tcPr>
          <w:p w:rsidR="00000000" w:rsidDel="00000000" w:rsidP="00000000" w:rsidRDefault="00000000" w:rsidRPr="00000000" w14:paraId="00000220">
            <w:pPr>
              <w:spacing w:line="276" w:lineRule="auto"/>
              <w:rPr>
                <w:sz w:val="24"/>
                <w:szCs w:val="24"/>
              </w:rPr>
            </w:pPr>
            <w:r w:rsidDel="00000000" w:rsidR="00000000" w:rsidRPr="00000000">
              <w:rPr>
                <w:sz w:val="24"/>
                <w:szCs w:val="24"/>
                <w:rtl w:val="0"/>
              </w:rPr>
              <w:t xml:space="preserve">Florence-2-base-ft</w:t>
            </w:r>
          </w:p>
        </w:tc>
        <w:tc>
          <w:tcPr>
            <w:shd w:fill="f2f2f2" w:val="clear"/>
          </w:tcPr>
          <w:p w:rsidR="00000000" w:rsidDel="00000000" w:rsidP="00000000" w:rsidRDefault="00000000" w:rsidRPr="00000000" w14:paraId="00000221">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22">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23">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24">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25">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26">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27">
            <w:pPr>
              <w:spacing w:line="276" w:lineRule="auto"/>
              <w:jc w:val="center"/>
              <w:rPr>
                <w:sz w:val="24"/>
                <w:szCs w:val="24"/>
              </w:rPr>
            </w:pPr>
            <w:r w:rsidDel="00000000" w:rsidR="00000000" w:rsidRPr="00000000">
              <w:rPr>
                <w:sz w:val="24"/>
                <w:szCs w:val="24"/>
                <w:rtl w:val="0"/>
              </w:rPr>
              <w:t xml:space="preserve">Abandoned (Exp 4)</w:t>
            </w:r>
          </w:p>
        </w:tc>
      </w:tr>
      <w:tr>
        <w:trPr>
          <w:cantSplit w:val="0"/>
          <w:tblHeader w:val="0"/>
        </w:trPr>
        <w:tc>
          <w:tcPr>
            <w:shd w:fill="ffffff" w:val="clear"/>
          </w:tcPr>
          <w:p w:rsidR="00000000" w:rsidDel="00000000" w:rsidP="00000000" w:rsidRDefault="00000000" w:rsidRPr="00000000" w14:paraId="00000228">
            <w:pPr>
              <w:spacing w:line="276" w:lineRule="auto"/>
              <w:rPr>
                <w:sz w:val="24"/>
                <w:szCs w:val="24"/>
              </w:rPr>
            </w:pPr>
            <w:r w:rsidDel="00000000" w:rsidR="00000000" w:rsidRPr="00000000">
              <w:rPr>
                <w:sz w:val="24"/>
                <w:szCs w:val="24"/>
                <w:rtl w:val="0"/>
              </w:rPr>
              <w:t xml:space="preserve">Qwen2.5-VL (fine-tuned)</w:t>
            </w:r>
          </w:p>
        </w:tc>
        <w:tc>
          <w:tcPr>
            <w:shd w:fill="ffffff" w:val="clear"/>
          </w:tcPr>
          <w:p w:rsidR="00000000" w:rsidDel="00000000" w:rsidP="00000000" w:rsidRDefault="00000000" w:rsidRPr="00000000" w14:paraId="00000229">
            <w:pPr>
              <w:spacing w:line="276" w:lineRule="auto"/>
              <w:jc w:val="center"/>
              <w:rPr>
                <w:sz w:val="24"/>
                <w:szCs w:val="24"/>
              </w:rPr>
            </w:pPr>
            <w:r w:rsidDel="00000000" w:rsidR="00000000" w:rsidRPr="00000000">
              <w:rPr>
                <w:sz w:val="24"/>
                <w:szCs w:val="24"/>
                <w:rtl w:val="0"/>
              </w:rPr>
              <w:t xml:space="preserve">0.6047</w:t>
            </w:r>
          </w:p>
        </w:tc>
        <w:tc>
          <w:tcPr>
            <w:shd w:fill="ffffff" w:val="clear"/>
          </w:tcPr>
          <w:p w:rsidR="00000000" w:rsidDel="00000000" w:rsidP="00000000" w:rsidRDefault="00000000" w:rsidRPr="00000000" w14:paraId="0000022A">
            <w:pPr>
              <w:spacing w:line="276" w:lineRule="auto"/>
              <w:jc w:val="center"/>
              <w:rPr>
                <w:sz w:val="24"/>
                <w:szCs w:val="24"/>
              </w:rPr>
            </w:pPr>
            <w:r w:rsidDel="00000000" w:rsidR="00000000" w:rsidRPr="00000000">
              <w:rPr>
                <w:sz w:val="24"/>
                <w:szCs w:val="24"/>
                <w:rtl w:val="0"/>
              </w:rPr>
              <w:t xml:space="preserve">0.4556</w:t>
            </w:r>
          </w:p>
        </w:tc>
        <w:tc>
          <w:tcPr>
            <w:shd w:fill="ffffff" w:val="clear"/>
          </w:tcPr>
          <w:p w:rsidR="00000000" w:rsidDel="00000000" w:rsidP="00000000" w:rsidRDefault="00000000" w:rsidRPr="00000000" w14:paraId="0000022B">
            <w:pPr>
              <w:spacing w:line="276" w:lineRule="auto"/>
              <w:jc w:val="center"/>
              <w:rPr>
                <w:sz w:val="24"/>
                <w:szCs w:val="24"/>
              </w:rPr>
            </w:pPr>
            <w:r w:rsidDel="00000000" w:rsidR="00000000" w:rsidRPr="00000000">
              <w:rPr>
                <w:sz w:val="24"/>
                <w:szCs w:val="24"/>
                <w:rtl w:val="0"/>
              </w:rPr>
              <w:t xml:space="preserve">0.5869</w:t>
            </w:r>
          </w:p>
        </w:tc>
        <w:tc>
          <w:tcPr>
            <w:shd w:fill="ffffff" w:val="clear"/>
          </w:tcPr>
          <w:p w:rsidR="00000000" w:rsidDel="00000000" w:rsidP="00000000" w:rsidRDefault="00000000" w:rsidRPr="00000000" w14:paraId="0000022C">
            <w:pPr>
              <w:spacing w:line="276" w:lineRule="auto"/>
              <w:jc w:val="center"/>
              <w:rPr>
                <w:sz w:val="24"/>
                <w:szCs w:val="24"/>
              </w:rPr>
            </w:pPr>
            <w:r w:rsidDel="00000000" w:rsidR="00000000" w:rsidRPr="00000000">
              <w:rPr>
                <w:sz w:val="24"/>
                <w:szCs w:val="24"/>
                <w:rtl w:val="0"/>
              </w:rPr>
              <w:t xml:space="preserve">98.50%</w:t>
            </w:r>
          </w:p>
        </w:tc>
        <w:tc>
          <w:tcPr>
            <w:shd w:fill="ffffff" w:val="clear"/>
          </w:tcPr>
          <w:p w:rsidR="00000000" w:rsidDel="00000000" w:rsidP="00000000" w:rsidRDefault="00000000" w:rsidRPr="00000000" w14:paraId="0000022D">
            <w:pPr>
              <w:spacing w:line="276" w:lineRule="auto"/>
              <w:jc w:val="center"/>
              <w:rPr>
                <w:sz w:val="24"/>
                <w:szCs w:val="24"/>
              </w:rPr>
            </w:pPr>
            <w:r w:rsidDel="00000000" w:rsidR="00000000" w:rsidRPr="00000000">
              <w:rPr>
                <w:sz w:val="24"/>
                <w:szCs w:val="24"/>
                <w:rtl w:val="0"/>
              </w:rPr>
              <w:t xml:space="preserve">0.9827</w:t>
            </w:r>
          </w:p>
        </w:tc>
        <w:tc>
          <w:tcPr>
            <w:shd w:fill="ffffff" w:val="clear"/>
          </w:tcPr>
          <w:p w:rsidR="00000000" w:rsidDel="00000000" w:rsidP="00000000" w:rsidRDefault="00000000" w:rsidRPr="00000000" w14:paraId="0000022E">
            <w:pPr>
              <w:spacing w:line="276" w:lineRule="auto"/>
              <w:jc w:val="center"/>
              <w:rPr>
                <w:sz w:val="24"/>
                <w:szCs w:val="24"/>
              </w:rPr>
            </w:pPr>
            <w:r w:rsidDel="00000000" w:rsidR="00000000" w:rsidRPr="00000000">
              <w:rPr>
                <w:sz w:val="24"/>
                <w:szCs w:val="24"/>
                <w:rtl w:val="0"/>
              </w:rPr>
              <w:t xml:space="preserve">0.9654</w:t>
            </w:r>
          </w:p>
        </w:tc>
        <w:tc>
          <w:tcPr>
            <w:shd w:fill="ffffff" w:val="clear"/>
          </w:tcPr>
          <w:p w:rsidR="00000000" w:rsidDel="00000000" w:rsidP="00000000" w:rsidRDefault="00000000" w:rsidRPr="00000000" w14:paraId="0000022F">
            <w:pPr>
              <w:spacing w:line="276" w:lineRule="auto"/>
              <w:jc w:val="center"/>
              <w:rPr>
                <w:sz w:val="24"/>
                <w:szCs w:val="24"/>
              </w:rPr>
            </w:pPr>
            <w:r w:rsidDel="00000000" w:rsidR="00000000" w:rsidRPr="00000000">
              <w:rPr>
                <w:sz w:val="24"/>
                <w:szCs w:val="24"/>
                <w:rtl w:val="0"/>
              </w:rPr>
              <w:t xml:space="preserve">Production (Exp 5)</w:t>
            </w:r>
          </w:p>
        </w:tc>
      </w:tr>
      <w:tr>
        <w:trPr>
          <w:cantSplit w:val="0"/>
          <w:tblHeader w:val="0"/>
        </w:trPr>
        <w:tc>
          <w:tcPr>
            <w:shd w:fill="f2f2f2" w:val="clear"/>
          </w:tcPr>
          <w:p w:rsidR="00000000" w:rsidDel="00000000" w:rsidP="00000000" w:rsidRDefault="00000000" w:rsidRPr="00000000" w14:paraId="00000230">
            <w:pPr>
              <w:spacing w:line="276" w:lineRule="auto"/>
              <w:rPr>
                <w:sz w:val="24"/>
                <w:szCs w:val="24"/>
              </w:rPr>
            </w:pPr>
            <w:r w:rsidDel="00000000" w:rsidR="00000000" w:rsidRPr="00000000">
              <w:rPr>
                <w:sz w:val="24"/>
                <w:szCs w:val="24"/>
                <w:rtl w:val="0"/>
              </w:rPr>
              <w:t xml:space="preserve">Zero-shot 7 VLMs</w:t>
            </w:r>
          </w:p>
        </w:tc>
        <w:tc>
          <w:tcPr>
            <w:shd w:fill="f2f2f2" w:val="clear"/>
          </w:tcPr>
          <w:p w:rsidR="00000000" w:rsidDel="00000000" w:rsidP="00000000" w:rsidRDefault="00000000" w:rsidRPr="00000000" w14:paraId="00000231">
            <w:pPr>
              <w:spacing w:line="276" w:lineRule="auto"/>
              <w:jc w:val="center"/>
              <w:rPr>
                <w:sz w:val="24"/>
                <w:szCs w:val="24"/>
              </w:rPr>
            </w:pPr>
            <w:r w:rsidDel="00000000" w:rsidR="00000000" w:rsidRPr="00000000">
              <w:rPr>
                <w:sz w:val="24"/>
                <w:szCs w:val="24"/>
                <w:rtl w:val="0"/>
              </w:rPr>
              <w:t xml:space="preserve">Low</w:t>
            </w:r>
          </w:p>
        </w:tc>
        <w:tc>
          <w:tcPr>
            <w:shd w:fill="f2f2f2" w:val="clear"/>
          </w:tcPr>
          <w:p w:rsidR="00000000" w:rsidDel="00000000" w:rsidP="00000000" w:rsidRDefault="00000000" w:rsidRPr="00000000" w14:paraId="00000232">
            <w:pPr>
              <w:spacing w:line="276" w:lineRule="auto"/>
              <w:jc w:val="center"/>
              <w:rPr>
                <w:sz w:val="24"/>
                <w:szCs w:val="24"/>
              </w:rPr>
            </w:pPr>
            <w:r w:rsidDel="00000000" w:rsidR="00000000" w:rsidRPr="00000000">
              <w:rPr>
                <w:sz w:val="24"/>
                <w:szCs w:val="24"/>
                <w:rtl w:val="0"/>
              </w:rPr>
              <w:t xml:space="preserve">Low</w:t>
            </w:r>
          </w:p>
        </w:tc>
        <w:tc>
          <w:tcPr>
            <w:shd w:fill="f2f2f2" w:val="clear"/>
          </w:tcPr>
          <w:p w:rsidR="00000000" w:rsidDel="00000000" w:rsidP="00000000" w:rsidRDefault="00000000" w:rsidRPr="00000000" w14:paraId="00000233">
            <w:pPr>
              <w:spacing w:line="276" w:lineRule="auto"/>
              <w:jc w:val="center"/>
              <w:rPr>
                <w:sz w:val="24"/>
                <w:szCs w:val="24"/>
              </w:rPr>
            </w:pPr>
            <w:r w:rsidDel="00000000" w:rsidR="00000000" w:rsidRPr="00000000">
              <w:rPr>
                <w:sz w:val="24"/>
                <w:szCs w:val="24"/>
                <w:rtl w:val="0"/>
              </w:rPr>
              <w:t xml:space="preserve">Low</w:t>
            </w:r>
          </w:p>
        </w:tc>
        <w:tc>
          <w:tcPr>
            <w:shd w:fill="f2f2f2" w:val="clear"/>
          </w:tcPr>
          <w:p w:rsidR="00000000" w:rsidDel="00000000" w:rsidP="00000000" w:rsidRDefault="00000000" w:rsidRPr="00000000" w14:paraId="00000234">
            <w:pPr>
              <w:spacing w:line="276" w:lineRule="auto"/>
              <w:jc w:val="center"/>
              <w:rPr>
                <w:sz w:val="24"/>
                <w:szCs w:val="24"/>
              </w:rPr>
            </w:pPr>
            <w:r w:rsidDel="00000000" w:rsidR="00000000" w:rsidRPr="00000000">
              <w:rPr>
                <w:sz w:val="24"/>
                <w:szCs w:val="24"/>
                <w:rtl w:val="0"/>
              </w:rPr>
              <w:t xml:space="preserve">Low</w:t>
            </w:r>
          </w:p>
        </w:tc>
        <w:tc>
          <w:tcPr>
            <w:shd w:fill="f2f2f2" w:val="clear"/>
          </w:tcPr>
          <w:p w:rsidR="00000000" w:rsidDel="00000000" w:rsidP="00000000" w:rsidRDefault="00000000" w:rsidRPr="00000000" w14:paraId="00000235">
            <w:pPr>
              <w:spacing w:line="276" w:lineRule="auto"/>
              <w:jc w:val="center"/>
              <w:rPr>
                <w:sz w:val="24"/>
                <w:szCs w:val="24"/>
              </w:rPr>
            </w:pPr>
            <w:r w:rsidDel="00000000" w:rsidR="00000000" w:rsidRPr="00000000">
              <w:rPr>
                <w:sz w:val="24"/>
                <w:szCs w:val="24"/>
                <w:rtl w:val="0"/>
              </w:rPr>
              <w:t xml:space="preserve">Low</w:t>
            </w:r>
          </w:p>
        </w:tc>
        <w:tc>
          <w:tcPr>
            <w:shd w:fill="f2f2f2" w:val="clear"/>
          </w:tcPr>
          <w:p w:rsidR="00000000" w:rsidDel="00000000" w:rsidP="00000000" w:rsidRDefault="00000000" w:rsidRPr="00000000" w14:paraId="00000236">
            <w:pPr>
              <w:spacing w:line="276" w:lineRule="auto"/>
              <w:jc w:val="center"/>
              <w:rPr>
                <w:sz w:val="24"/>
                <w:szCs w:val="24"/>
              </w:rPr>
            </w:pPr>
            <w:r w:rsidDel="00000000" w:rsidR="00000000" w:rsidRPr="00000000">
              <w:rPr>
                <w:sz w:val="24"/>
                <w:szCs w:val="24"/>
                <w:rtl w:val="0"/>
              </w:rPr>
              <w:t xml:space="preserve">-</w:t>
            </w:r>
          </w:p>
        </w:tc>
        <w:tc>
          <w:tcPr>
            <w:shd w:fill="f2f2f2" w:val="clear"/>
          </w:tcPr>
          <w:p w:rsidR="00000000" w:rsidDel="00000000" w:rsidP="00000000" w:rsidRDefault="00000000" w:rsidRPr="00000000" w14:paraId="00000237">
            <w:pPr>
              <w:spacing w:line="276" w:lineRule="auto"/>
              <w:jc w:val="center"/>
              <w:rPr>
                <w:sz w:val="24"/>
                <w:szCs w:val="24"/>
              </w:rPr>
            </w:pPr>
            <w:r w:rsidDel="00000000" w:rsidR="00000000" w:rsidRPr="00000000">
              <w:rPr>
                <w:sz w:val="24"/>
                <w:szCs w:val="24"/>
                <w:rtl w:val="0"/>
              </w:rPr>
              <w:t xml:space="preserve">Benchmark (Exp 6)</w:t>
            </w:r>
          </w:p>
        </w:tc>
      </w:tr>
    </w:tbl>
    <w:p w:rsidR="00000000" w:rsidDel="00000000" w:rsidP="00000000" w:rsidRDefault="00000000" w:rsidRPr="00000000" w14:paraId="00000238">
      <w:pPr>
        <w:spacing w:after="60" w:before="120" w:line="276" w:lineRule="auto"/>
        <w:jc w:val="center"/>
        <w:rPr>
          <w:sz w:val="24"/>
          <w:szCs w:val="24"/>
        </w:rPr>
      </w:pPr>
      <w:r w:rsidDel="00000000" w:rsidR="00000000" w:rsidRPr="00000000">
        <w:rPr>
          <w:rtl w:val="0"/>
        </w:rPr>
      </w:r>
    </w:p>
    <w:p w:rsidR="00000000" w:rsidDel="00000000" w:rsidP="00000000" w:rsidRDefault="00000000" w:rsidRPr="00000000" w14:paraId="00000239">
      <w:pPr>
        <w:spacing w:after="240" w:before="240" w:line="276" w:lineRule="auto"/>
        <w:jc w:val="both"/>
        <w:rPr>
          <w:sz w:val="24"/>
          <w:szCs w:val="24"/>
        </w:rPr>
      </w:pPr>
      <w:r w:rsidDel="00000000" w:rsidR="00000000" w:rsidRPr="00000000">
        <w:rPr>
          <w:sz w:val="24"/>
          <w:szCs w:val="24"/>
          <w:rtl w:val="0"/>
        </w:rPr>
        <w:t xml:space="preserve">*BLIP-2 classification metrics are reported as N/A because the model did not consistently maintain the required structured output format. Although it generated fluent and plausible-looking captions, the responses were not sufficiently consistent for the parsing pipeline to reliably extract fields such as the disease condition and severity level.</w:t>
      </w:r>
    </w:p>
    <w:p w:rsidR="00000000" w:rsidDel="00000000" w:rsidP="00000000" w:rsidRDefault="00000000" w:rsidRPr="00000000" w14:paraId="0000023A">
      <w:pPr>
        <w:pStyle w:val="Heading3"/>
        <w:spacing w:after="80" w:before="280" w:line="276" w:lineRule="auto"/>
        <w:rPr>
          <w:b w:val="1"/>
          <w:bCs w:val="1"/>
          <w:color w:val="000000"/>
          <w:sz w:val="28"/>
          <w:szCs w:val="28"/>
        </w:rPr>
      </w:pPr>
      <w:bookmarkStart w:colFirst="0" w:colLast="0" w:name="_14dj24x7c7u0" w:id="14"/>
      <w:bookmarkEnd w:id="14"/>
      <w:r w:rsidDel="00000000" w:rsidR="00000000" w:rsidRPr="00000000">
        <w:rPr>
          <w:b w:val="1"/>
          <w:bCs w:val="1"/>
          <w:color w:val="000000"/>
          <w:sz w:val="28"/>
          <w:szCs w:val="28"/>
          <w:rtl w:val="0"/>
        </w:rPr>
        <w:t xml:space="preserve">11. Current Status</w:t>
      </w:r>
    </w:p>
    <w:p w:rsidR="00000000" w:rsidDel="00000000" w:rsidP="00000000" w:rsidRDefault="00000000" w:rsidRPr="00000000" w14:paraId="0000023B">
      <w:pPr>
        <w:spacing w:after="240" w:before="240" w:line="276" w:lineRule="auto"/>
        <w:jc w:val="both"/>
        <w:rPr>
          <w:sz w:val="24"/>
          <w:szCs w:val="24"/>
        </w:rPr>
      </w:pPr>
      <w:r w:rsidDel="00000000" w:rsidR="00000000" w:rsidRPr="00000000">
        <w:rPr>
          <w:sz w:val="24"/>
          <w:szCs w:val="24"/>
          <w:rtl w:val="0"/>
        </w:rPr>
        <w:t xml:space="preserve">The PlantVillage dataset was prepared using a 15-class subset with ten caption templates per class and a 90:10 train-validation split. BLIP-2 OPT-2.7B and Qwen2.5-VL-7B-Instruct were successfully fine-tuned and evaluated, with the latter deployed as the final model. A zero-shot benchmark was conducted using seven vision-language models, and four models were evaluated against expert reference captions. The CLIP-based out-of-distribution detection module was calibrated and integrated into the inference pipeline. A Streamlit-based diagnostic application was developed, and the project was organized into a modular architecture consisting of five core modules. The methodology for the project was also completed and documented.</w:t>
      </w:r>
      <w:r w:rsidDel="00000000" w:rsidR="00000000" w:rsidRPr="00000000">
        <w:rPr>
          <w:rtl w:val="0"/>
        </w:rPr>
      </w:r>
    </w:p>
    <w:p w:rsidR="00000000" w:rsidDel="00000000" w:rsidP="00000000" w:rsidRDefault="00000000" w:rsidRPr="00000000" w14:paraId="0000023C">
      <w:pPr>
        <w:pStyle w:val="Heading3"/>
        <w:spacing w:after="80" w:before="280" w:line="276" w:lineRule="auto"/>
        <w:rPr>
          <w:b w:val="1"/>
          <w:bCs w:val="1"/>
          <w:color w:val="000000"/>
          <w:sz w:val="26"/>
          <w:szCs w:val="26"/>
        </w:rPr>
      </w:pPr>
      <w:bookmarkStart w:colFirst="0" w:colLast="0" w:name="_4o0llve0m6du" w:id="15"/>
      <w:bookmarkEnd w:id="15"/>
      <w:r w:rsidDel="00000000" w:rsidR="00000000" w:rsidRPr="00000000">
        <w:rPr>
          <w:rtl w:val="0"/>
        </w:rPr>
      </w:r>
    </w:p>
    <w:p w:rsidR="00000000" w:rsidDel="00000000" w:rsidP="00000000" w:rsidRDefault="00000000" w:rsidRPr="00000000" w14:paraId="0000023D">
      <w:pPr>
        <w:pStyle w:val="Heading3"/>
        <w:spacing w:after="80" w:before="280" w:line="276" w:lineRule="auto"/>
        <w:rPr>
          <w:b w:val="1"/>
          <w:bCs w:val="1"/>
          <w:color w:val="000000"/>
          <w:sz w:val="26"/>
          <w:szCs w:val="26"/>
        </w:rPr>
      </w:pPr>
      <w:bookmarkStart w:colFirst="0" w:colLast="0" w:name="_7efvku1hjz8r" w:id="16"/>
      <w:bookmarkEnd w:id="16"/>
      <w:r w:rsidDel="00000000" w:rsidR="00000000" w:rsidRPr="00000000">
        <w:rPr>
          <w:rtl w:val="0"/>
        </w:rPr>
      </w:r>
    </w:p>
    <w:p w:rsidR="00000000" w:rsidDel="00000000" w:rsidP="00000000" w:rsidRDefault="00000000" w:rsidRPr="00000000" w14:paraId="0000023E">
      <w:pPr>
        <w:pStyle w:val="Heading3"/>
        <w:spacing w:after="80" w:before="280" w:line="276" w:lineRule="auto"/>
        <w:rPr>
          <w:b w:val="1"/>
          <w:bCs w:val="1"/>
          <w:color w:val="000000"/>
          <w:sz w:val="26"/>
          <w:szCs w:val="26"/>
        </w:rPr>
      </w:pPr>
      <w:bookmarkStart w:colFirst="0" w:colLast="0" w:name="_eyghziypqutr" w:id="17"/>
      <w:bookmarkEnd w:id="17"/>
      <w:r w:rsidDel="00000000" w:rsidR="00000000" w:rsidRPr="00000000">
        <w:rPr>
          <w:rtl w:val="0"/>
        </w:rPr>
      </w:r>
    </w:p>
    <w:p w:rsidR="00000000" w:rsidDel="00000000" w:rsidP="00000000" w:rsidRDefault="00000000" w:rsidRPr="00000000" w14:paraId="0000023F">
      <w:pPr>
        <w:pStyle w:val="Heading3"/>
        <w:spacing w:after="80" w:before="280" w:line="276" w:lineRule="auto"/>
        <w:rPr>
          <w:b w:val="1"/>
          <w:bCs w:val="1"/>
          <w:color w:val="000000"/>
          <w:sz w:val="26"/>
          <w:szCs w:val="26"/>
        </w:rPr>
      </w:pPr>
      <w:bookmarkStart w:colFirst="0" w:colLast="0" w:name="_i6d365hqd6gq" w:id="18"/>
      <w:bookmarkEnd w:id="18"/>
      <w:r w:rsidDel="00000000" w:rsidR="00000000" w:rsidRPr="00000000">
        <w:rPr>
          <w:rtl w:val="0"/>
        </w:rPr>
      </w:r>
    </w:p>
    <w:p w:rsidR="00000000" w:rsidDel="00000000" w:rsidP="00000000" w:rsidRDefault="00000000" w:rsidRPr="00000000" w14:paraId="00000240">
      <w:pPr>
        <w:pStyle w:val="Heading3"/>
        <w:spacing w:after="80" w:before="280" w:line="276" w:lineRule="auto"/>
        <w:rPr>
          <w:b w:val="1"/>
          <w:bCs w:val="1"/>
          <w:color w:val="000000"/>
          <w:sz w:val="28"/>
          <w:szCs w:val="28"/>
        </w:rPr>
      </w:pPr>
      <w:bookmarkStart w:colFirst="0" w:colLast="0" w:name="_dc5xl0oteoa5" w:id="19"/>
      <w:bookmarkEnd w:id="19"/>
      <w:r w:rsidDel="00000000" w:rsidR="00000000" w:rsidRPr="00000000">
        <w:rPr>
          <w:b w:val="1"/>
          <w:bCs w:val="1"/>
          <w:color w:val="000000"/>
          <w:sz w:val="28"/>
          <w:szCs w:val="28"/>
          <w:rtl w:val="0"/>
        </w:rPr>
        <w:t xml:space="preserve">12. Future Work</w:t>
      </w:r>
    </w:p>
    <w:p w:rsidR="00000000" w:rsidDel="00000000" w:rsidP="00000000" w:rsidRDefault="00000000" w:rsidRPr="00000000" w14:paraId="00000241">
      <w:pPr>
        <w:spacing w:after="240" w:before="240" w:line="276" w:lineRule="auto"/>
        <w:jc w:val="both"/>
        <w:rPr>
          <w:sz w:val="24"/>
          <w:szCs w:val="24"/>
        </w:rPr>
      </w:pPr>
      <w:r w:rsidDel="00000000" w:rsidR="00000000" w:rsidRPr="00000000">
        <w:rPr>
          <w:sz w:val="24"/>
          <w:szCs w:val="24"/>
          <w:rtl w:val="0"/>
        </w:rPr>
        <w:t xml:space="preserve">Future work includes extending the pipeline to additional crop species such as mango, evaluating the remaining zero-shot models, incorporating the CIDEr metric into the evaluation framework, and investigating novel vision-language model architectures for improved diagnostic performance.</w:t>
      </w:r>
    </w:p>
    <w:p w:rsidR="00000000" w:rsidDel="00000000" w:rsidP="00000000" w:rsidRDefault="00000000" w:rsidRPr="00000000" w14:paraId="00000242">
      <w:pPr>
        <w:spacing w:line="276" w:lineRule="auto"/>
        <w:rPr>
          <w:sz w:val="24"/>
          <w:szCs w:val="24"/>
        </w:rPr>
      </w:pPr>
      <w:r w:rsidDel="00000000" w:rsidR="00000000" w:rsidRPr="00000000">
        <w:rPr>
          <w:rtl w:val="0"/>
        </w:rPr>
      </w:r>
    </w:p>
    <w:p w:rsidR="00000000" w:rsidDel="00000000" w:rsidP="00000000" w:rsidRDefault="00000000" w:rsidRPr="00000000" w14:paraId="00000243">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4">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5">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6">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7">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8">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9">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A">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B">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C">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D">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E">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4F">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50">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51">
      <w:pPr>
        <w:pStyle w:val="Heading1"/>
        <w:spacing w:after="140" w:before="320" w:line="276" w:lineRule="auto"/>
        <w:rPr>
          <w:b w:val="1"/>
          <w:bCs w:val="1"/>
          <w:color w:val="1f3864"/>
          <w:sz w:val="28"/>
          <w:szCs w:val="28"/>
        </w:rPr>
      </w:pPr>
      <w:r w:rsidDel="00000000" w:rsidR="00000000" w:rsidRPr="00000000">
        <w:rPr>
          <w:rtl w:val="0"/>
        </w:rPr>
      </w:r>
    </w:p>
    <w:p w:rsidR="00000000" w:rsidDel="00000000" w:rsidP="00000000" w:rsidRDefault="00000000" w:rsidRPr="00000000" w14:paraId="00000252">
      <w:pPr>
        <w:pStyle w:val="Heading1"/>
        <w:spacing w:after="140" w:before="320" w:line="276" w:lineRule="auto"/>
        <w:rPr>
          <w:color w:val="000000"/>
          <w:sz w:val="28"/>
          <w:szCs w:val="28"/>
        </w:rPr>
      </w:pPr>
      <w:r w:rsidDel="00000000" w:rsidR="00000000" w:rsidRPr="00000000">
        <w:rPr>
          <w:b w:val="1"/>
          <w:bCs w:val="1"/>
          <w:color w:val="000000"/>
          <w:sz w:val="28"/>
          <w:szCs w:val="28"/>
          <w:rtl w:val="0"/>
        </w:rPr>
        <w:t xml:space="preserve">13. References</w:t>
      </w:r>
      <w:r w:rsidDel="00000000" w:rsidR="00000000" w:rsidRPr="00000000">
        <w:rPr>
          <w:rtl w:val="0"/>
        </w:rPr>
      </w:r>
    </w:p>
    <w:p w:rsidR="00000000" w:rsidDel="00000000" w:rsidP="00000000" w:rsidRDefault="00000000" w:rsidRPr="00000000" w14:paraId="00000253">
      <w:pPr>
        <w:spacing w:after="240" w:before="240" w:line="276" w:lineRule="auto"/>
        <w:jc w:val="both"/>
        <w:rPr>
          <w:color w:val="1155cc"/>
          <w:sz w:val="24"/>
          <w:szCs w:val="24"/>
          <w:u w:val="single"/>
        </w:rPr>
      </w:pPr>
      <w:r w:rsidDel="00000000" w:rsidR="00000000" w:rsidRPr="00000000">
        <w:rPr>
          <w:sz w:val="24"/>
          <w:szCs w:val="24"/>
          <w:rtl w:val="0"/>
        </w:rPr>
        <w:t xml:space="preserve">[1] S. P. Mohanty, D. P. Hughes, and M. Salathé, "Using deep learning for image-based plant disease detection," </w:t>
      </w:r>
      <w:r w:rsidDel="00000000" w:rsidR="00000000" w:rsidRPr="00000000">
        <w:rPr>
          <w:i w:val="1"/>
          <w:iCs w:val="1"/>
          <w:sz w:val="24"/>
          <w:szCs w:val="24"/>
          <w:rtl w:val="0"/>
        </w:rPr>
        <w:t xml:space="preserve">Frontiers in Plant Science</w:t>
      </w:r>
      <w:r w:rsidDel="00000000" w:rsidR="00000000" w:rsidRPr="00000000">
        <w:rPr>
          <w:sz w:val="24"/>
          <w:szCs w:val="24"/>
          <w:rtl w:val="0"/>
        </w:rPr>
        <w:t xml:space="preserve">, vol. 7, p. 1419, 2016.</w:t>
        <w:br w:type="textWrapping"/>
        <w:t xml:space="preserve"> DOI:</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https://doi.org/10.3389/fpls.2016.01419</w:t>
        </w:r>
      </w:hyperlink>
      <w:r w:rsidDel="00000000" w:rsidR="00000000" w:rsidRPr="00000000">
        <w:rPr>
          <w:rtl w:val="0"/>
        </w:rPr>
      </w:r>
    </w:p>
    <w:p w:rsidR="00000000" w:rsidDel="00000000" w:rsidP="00000000" w:rsidRDefault="00000000" w:rsidRPr="00000000" w14:paraId="00000254">
      <w:pPr>
        <w:spacing w:after="240" w:before="240" w:line="276" w:lineRule="auto"/>
        <w:jc w:val="both"/>
        <w:rPr>
          <w:color w:val="1155cc"/>
          <w:sz w:val="24"/>
          <w:szCs w:val="24"/>
          <w:u w:val="single"/>
        </w:rPr>
      </w:pPr>
      <w:r w:rsidDel="00000000" w:rsidR="00000000" w:rsidRPr="00000000">
        <w:rPr>
          <w:sz w:val="24"/>
          <w:szCs w:val="24"/>
          <w:rtl w:val="0"/>
        </w:rPr>
        <w:t xml:space="preserve">[2] K. P. Ferentinos, "Deep learning models for plant disease detection and diagnosis," </w:t>
      </w:r>
      <w:r w:rsidDel="00000000" w:rsidR="00000000" w:rsidRPr="00000000">
        <w:rPr>
          <w:i w:val="1"/>
          <w:iCs w:val="1"/>
          <w:sz w:val="24"/>
          <w:szCs w:val="24"/>
          <w:rtl w:val="0"/>
        </w:rPr>
        <w:t xml:space="preserve">Computers and Electronics in Agriculture</w:t>
      </w:r>
      <w:r w:rsidDel="00000000" w:rsidR="00000000" w:rsidRPr="00000000">
        <w:rPr>
          <w:sz w:val="24"/>
          <w:szCs w:val="24"/>
          <w:rtl w:val="0"/>
        </w:rPr>
        <w:t xml:space="preserve">, vol. 145, pp. 311–318, 2018.</w:t>
        <w:br w:type="textWrapping"/>
        <w:t xml:space="preserve"> DOI:</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https://doi.org/10.1016/j.compag.2018.01.009</w:t>
        </w:r>
      </w:hyperlink>
      <w:r w:rsidDel="00000000" w:rsidR="00000000" w:rsidRPr="00000000">
        <w:rPr>
          <w:rtl w:val="0"/>
        </w:rPr>
      </w:r>
    </w:p>
    <w:p w:rsidR="00000000" w:rsidDel="00000000" w:rsidP="00000000" w:rsidRDefault="00000000" w:rsidRPr="00000000" w14:paraId="00000255">
      <w:pPr>
        <w:spacing w:after="240" w:before="240" w:line="276" w:lineRule="auto"/>
        <w:jc w:val="both"/>
        <w:rPr>
          <w:color w:val="1155cc"/>
          <w:sz w:val="24"/>
          <w:szCs w:val="24"/>
          <w:u w:val="single"/>
        </w:rPr>
      </w:pPr>
      <w:r w:rsidDel="00000000" w:rsidR="00000000" w:rsidRPr="00000000">
        <w:rPr>
          <w:sz w:val="24"/>
          <w:szCs w:val="24"/>
          <w:rtl w:val="0"/>
        </w:rPr>
        <w:t xml:space="preserve">[3] E. C. Too, L. Yujian, S. Njuki, and L. Yingchun, "A comparative study of fine-tuning deep learning models for plant disease identification," </w:t>
      </w:r>
      <w:r w:rsidDel="00000000" w:rsidR="00000000" w:rsidRPr="00000000">
        <w:rPr>
          <w:i w:val="1"/>
          <w:iCs w:val="1"/>
          <w:sz w:val="24"/>
          <w:szCs w:val="24"/>
          <w:rtl w:val="0"/>
        </w:rPr>
        <w:t xml:space="preserve">Computers and Electronics in Agriculture</w:t>
      </w:r>
      <w:r w:rsidDel="00000000" w:rsidR="00000000" w:rsidRPr="00000000">
        <w:rPr>
          <w:sz w:val="24"/>
          <w:szCs w:val="24"/>
          <w:rtl w:val="0"/>
        </w:rPr>
        <w:t xml:space="preserve">, vol. 161, pp. 272–279, 2019.</w:t>
        <w:br w:type="textWrapping"/>
        <w:t xml:space="preserve"> DOI:</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https://doi.org/10.1016/j.compag.2018.03.032</w:t>
        </w:r>
      </w:hyperlink>
      <w:r w:rsidDel="00000000" w:rsidR="00000000" w:rsidRPr="00000000">
        <w:rPr>
          <w:rtl w:val="0"/>
        </w:rPr>
      </w:r>
    </w:p>
    <w:p w:rsidR="00000000" w:rsidDel="00000000" w:rsidP="00000000" w:rsidRDefault="00000000" w:rsidRPr="00000000" w14:paraId="00000256">
      <w:pPr>
        <w:spacing w:after="240" w:before="240" w:line="276" w:lineRule="auto"/>
        <w:jc w:val="both"/>
        <w:rPr>
          <w:color w:val="1155cc"/>
          <w:sz w:val="24"/>
          <w:szCs w:val="24"/>
          <w:u w:val="single"/>
        </w:rPr>
      </w:pPr>
      <w:r w:rsidDel="00000000" w:rsidR="00000000" w:rsidRPr="00000000">
        <w:rPr>
          <w:sz w:val="24"/>
          <w:szCs w:val="24"/>
          <w:rtl w:val="0"/>
        </w:rPr>
        <w:t xml:space="preserve">[4] A. Kamilaris and F. X. Prenafeta-Boldú, "Deep learning in agriculture: A survey," </w:t>
      </w:r>
      <w:r w:rsidDel="00000000" w:rsidR="00000000" w:rsidRPr="00000000">
        <w:rPr>
          <w:i w:val="1"/>
          <w:iCs w:val="1"/>
          <w:sz w:val="24"/>
          <w:szCs w:val="24"/>
          <w:rtl w:val="0"/>
        </w:rPr>
        <w:t xml:space="preserve">Computers and Electronics in Agriculture</w:t>
      </w:r>
      <w:r w:rsidDel="00000000" w:rsidR="00000000" w:rsidRPr="00000000">
        <w:rPr>
          <w:sz w:val="24"/>
          <w:szCs w:val="24"/>
          <w:rtl w:val="0"/>
        </w:rPr>
        <w:t xml:space="preserve">, vol. 147, pp. 70–90, 2018.</w:t>
        <w:br w:type="textWrapping"/>
        <w:t xml:space="preserve"> DOI:</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https://doi.org/10.1016/j.compag.2018.02.016</w:t>
        </w:r>
      </w:hyperlink>
      <w:r w:rsidDel="00000000" w:rsidR="00000000" w:rsidRPr="00000000">
        <w:rPr>
          <w:rtl w:val="0"/>
        </w:rPr>
      </w:r>
    </w:p>
    <w:p w:rsidR="00000000" w:rsidDel="00000000" w:rsidP="00000000" w:rsidRDefault="00000000" w:rsidRPr="00000000" w14:paraId="00000257">
      <w:pPr>
        <w:spacing w:after="240" w:before="240" w:line="276" w:lineRule="auto"/>
        <w:jc w:val="both"/>
        <w:rPr>
          <w:color w:val="1155cc"/>
          <w:sz w:val="24"/>
          <w:szCs w:val="24"/>
          <w:u w:val="single"/>
        </w:rPr>
      </w:pPr>
      <w:r w:rsidDel="00000000" w:rsidR="00000000" w:rsidRPr="00000000">
        <w:rPr>
          <w:sz w:val="24"/>
          <w:szCs w:val="24"/>
          <w:rtl w:val="0"/>
        </w:rPr>
        <w:t xml:space="preserve">[5] A. Radford </w:t>
      </w:r>
      <w:r w:rsidDel="00000000" w:rsidR="00000000" w:rsidRPr="00000000">
        <w:rPr>
          <w:i w:val="1"/>
          <w:iCs w:val="1"/>
          <w:sz w:val="24"/>
          <w:szCs w:val="24"/>
          <w:rtl w:val="0"/>
        </w:rPr>
        <w:t xml:space="preserve">et al</w:t>
      </w:r>
      <w:r w:rsidDel="00000000" w:rsidR="00000000" w:rsidRPr="00000000">
        <w:rPr>
          <w:sz w:val="24"/>
          <w:szCs w:val="24"/>
          <w:rtl w:val="0"/>
        </w:rPr>
        <w:t xml:space="preserve">., "Learning Transferable Visual Models From Natural Language Supervision," in </w:t>
      </w:r>
      <w:r w:rsidDel="00000000" w:rsidR="00000000" w:rsidRPr="00000000">
        <w:rPr>
          <w:i w:val="1"/>
          <w:iCs w:val="1"/>
          <w:sz w:val="24"/>
          <w:szCs w:val="24"/>
          <w:rtl w:val="0"/>
        </w:rPr>
        <w:t xml:space="preserve">Proceedings of the 38th International Conference on Machine Learning (ICML)</w:t>
      </w:r>
      <w:r w:rsidDel="00000000" w:rsidR="00000000" w:rsidRPr="00000000">
        <w:rPr>
          <w:sz w:val="24"/>
          <w:szCs w:val="24"/>
          <w:rtl w:val="0"/>
        </w:rPr>
        <w:t xml:space="preserve">, 2021, pp. 8748–8763.</w:t>
        <w:br w:type="textWrapping"/>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https://proceedings.mlr.press/v139/radford21a.html</w:t>
        </w:r>
      </w:hyperlink>
      <w:r w:rsidDel="00000000" w:rsidR="00000000" w:rsidRPr="00000000">
        <w:rPr>
          <w:rtl w:val="0"/>
        </w:rPr>
      </w:r>
    </w:p>
    <w:p w:rsidR="00000000" w:rsidDel="00000000" w:rsidP="00000000" w:rsidRDefault="00000000" w:rsidRPr="00000000" w14:paraId="00000258">
      <w:pPr>
        <w:spacing w:after="240" w:before="240" w:line="276" w:lineRule="auto"/>
        <w:jc w:val="both"/>
        <w:rPr>
          <w:color w:val="1155cc"/>
          <w:sz w:val="24"/>
          <w:szCs w:val="24"/>
          <w:u w:val="single"/>
        </w:rPr>
      </w:pPr>
      <w:r w:rsidDel="00000000" w:rsidR="00000000" w:rsidRPr="00000000">
        <w:rPr>
          <w:sz w:val="24"/>
          <w:szCs w:val="24"/>
          <w:rtl w:val="0"/>
        </w:rPr>
        <w:t xml:space="preserve">[6] J. Li, D. Li, S. Savarese, and S. Hoi, "BLIP-2: Bootstrapping Language-Image Pre-training with Frozen Image Encoders and Large Language Models," in </w:t>
      </w:r>
      <w:r w:rsidDel="00000000" w:rsidR="00000000" w:rsidRPr="00000000">
        <w:rPr>
          <w:i w:val="1"/>
          <w:iCs w:val="1"/>
          <w:sz w:val="24"/>
          <w:szCs w:val="24"/>
          <w:rtl w:val="0"/>
        </w:rPr>
        <w:t xml:space="preserve">Proceedings of the 40th International Conference on Machine Learning (ICML)</w:t>
      </w:r>
      <w:r w:rsidDel="00000000" w:rsidR="00000000" w:rsidRPr="00000000">
        <w:rPr>
          <w:sz w:val="24"/>
          <w:szCs w:val="24"/>
          <w:rtl w:val="0"/>
        </w:rPr>
        <w:t xml:space="preserve">, 2023.</w:t>
        <w:br w:type="textWrapping"/>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https://arxiv.org/abs/2301.12597</w:t>
        </w:r>
      </w:hyperlink>
      <w:r w:rsidDel="00000000" w:rsidR="00000000" w:rsidRPr="00000000">
        <w:rPr>
          <w:rtl w:val="0"/>
        </w:rPr>
      </w:r>
    </w:p>
    <w:p w:rsidR="00000000" w:rsidDel="00000000" w:rsidP="00000000" w:rsidRDefault="00000000" w:rsidRPr="00000000" w14:paraId="00000259">
      <w:pPr>
        <w:spacing w:after="240" w:before="240" w:line="276" w:lineRule="auto"/>
        <w:jc w:val="both"/>
        <w:rPr>
          <w:color w:val="1155cc"/>
          <w:sz w:val="24"/>
          <w:szCs w:val="24"/>
          <w:u w:val="single"/>
        </w:rPr>
      </w:pPr>
      <w:r w:rsidDel="00000000" w:rsidR="00000000" w:rsidRPr="00000000">
        <w:rPr>
          <w:sz w:val="24"/>
          <w:szCs w:val="24"/>
          <w:rtl w:val="0"/>
        </w:rPr>
        <w:t xml:space="preserve">[7] J. Bai </w:t>
      </w:r>
      <w:r w:rsidDel="00000000" w:rsidR="00000000" w:rsidRPr="00000000">
        <w:rPr>
          <w:i w:val="1"/>
          <w:iCs w:val="1"/>
          <w:sz w:val="24"/>
          <w:szCs w:val="24"/>
          <w:rtl w:val="0"/>
        </w:rPr>
        <w:t xml:space="preserve">et al</w:t>
      </w:r>
      <w:r w:rsidDel="00000000" w:rsidR="00000000" w:rsidRPr="00000000">
        <w:rPr>
          <w:sz w:val="24"/>
          <w:szCs w:val="24"/>
          <w:rtl w:val="0"/>
        </w:rPr>
        <w:t xml:space="preserve">., "Qwen2.5-VL Technical Report," arXiv preprint arXiv:2502.13923, 2025.</w:t>
        <w:br w:type="textWrapping"/>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https://arxiv.org/abs/2502.13923</w:t>
        </w:r>
      </w:hyperlink>
      <w:r w:rsidDel="00000000" w:rsidR="00000000" w:rsidRPr="00000000">
        <w:rPr>
          <w:rtl w:val="0"/>
        </w:rPr>
      </w:r>
    </w:p>
    <w:p w:rsidR="00000000" w:rsidDel="00000000" w:rsidP="00000000" w:rsidRDefault="00000000" w:rsidRPr="00000000" w14:paraId="0000025A">
      <w:pPr>
        <w:spacing w:after="240" w:before="240" w:line="276" w:lineRule="auto"/>
        <w:jc w:val="both"/>
        <w:rPr>
          <w:color w:val="1155cc"/>
          <w:sz w:val="24"/>
          <w:szCs w:val="24"/>
          <w:u w:val="single"/>
        </w:rPr>
      </w:pPr>
      <w:r w:rsidDel="00000000" w:rsidR="00000000" w:rsidRPr="00000000">
        <w:rPr>
          <w:sz w:val="24"/>
          <w:szCs w:val="24"/>
          <w:rtl w:val="0"/>
        </w:rPr>
        <w:t xml:space="preserve">[8] E. J. Hu </w:t>
      </w:r>
      <w:r w:rsidDel="00000000" w:rsidR="00000000" w:rsidRPr="00000000">
        <w:rPr>
          <w:i w:val="1"/>
          <w:iCs w:val="1"/>
          <w:sz w:val="24"/>
          <w:szCs w:val="24"/>
          <w:rtl w:val="0"/>
        </w:rPr>
        <w:t xml:space="preserve">et al</w:t>
      </w:r>
      <w:r w:rsidDel="00000000" w:rsidR="00000000" w:rsidRPr="00000000">
        <w:rPr>
          <w:sz w:val="24"/>
          <w:szCs w:val="24"/>
          <w:rtl w:val="0"/>
        </w:rPr>
        <w:t xml:space="preserve">., "LoRA: Low-Rank Adaptation of Large Language Models," in </w:t>
      </w:r>
      <w:r w:rsidDel="00000000" w:rsidR="00000000" w:rsidRPr="00000000">
        <w:rPr>
          <w:i w:val="1"/>
          <w:iCs w:val="1"/>
          <w:sz w:val="24"/>
          <w:szCs w:val="24"/>
          <w:rtl w:val="0"/>
        </w:rPr>
        <w:t xml:space="preserve">Proceedings of the International Conference on Learning Representations (ICLR)</w:t>
      </w:r>
      <w:r w:rsidDel="00000000" w:rsidR="00000000" w:rsidRPr="00000000">
        <w:rPr>
          <w:sz w:val="24"/>
          <w:szCs w:val="24"/>
          <w:rtl w:val="0"/>
        </w:rPr>
        <w:t xml:space="preserve">, 2022.</w:t>
        <w:br w:type="textWrapping"/>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https://arxiv.org/abs/2106.09685</w:t>
        </w:r>
      </w:hyperlink>
      <w:r w:rsidDel="00000000" w:rsidR="00000000" w:rsidRPr="00000000">
        <w:rPr>
          <w:rtl w:val="0"/>
        </w:rPr>
      </w:r>
    </w:p>
    <w:p w:rsidR="00000000" w:rsidDel="00000000" w:rsidP="00000000" w:rsidRDefault="00000000" w:rsidRPr="00000000" w14:paraId="0000025B">
      <w:pPr>
        <w:spacing w:after="240" w:before="240" w:line="276" w:lineRule="auto"/>
        <w:jc w:val="both"/>
        <w:rPr>
          <w:color w:val="1155cc"/>
          <w:sz w:val="24"/>
          <w:szCs w:val="24"/>
          <w:u w:val="single"/>
        </w:rPr>
      </w:pPr>
      <w:r w:rsidDel="00000000" w:rsidR="00000000" w:rsidRPr="00000000">
        <w:rPr>
          <w:sz w:val="24"/>
          <w:szCs w:val="24"/>
          <w:rtl w:val="0"/>
        </w:rPr>
        <w:t xml:space="preserve">[9] M. Gupta, A. Mangla, P. Desai, and R. Greer, "Self-Consistency in Vision-Language Models for Precision Agriculture: Multi-Response Consensus for Crop Disease Management," in </w:t>
      </w:r>
      <w:r w:rsidDel="00000000" w:rsidR="00000000" w:rsidRPr="00000000">
        <w:rPr>
          <w:i w:val="1"/>
          <w:iCs w:val="1"/>
          <w:sz w:val="24"/>
          <w:szCs w:val="24"/>
          <w:rtl w:val="0"/>
        </w:rPr>
        <w:t xml:space="preserve">Proceedings of the IEEE International Conference on Image Processing (ICIP)</w:t>
      </w:r>
      <w:r w:rsidDel="00000000" w:rsidR="00000000" w:rsidRPr="00000000">
        <w:rPr>
          <w:sz w:val="24"/>
          <w:szCs w:val="24"/>
          <w:rtl w:val="0"/>
        </w:rPr>
        <w:t xml:space="preserve">, 2025.</w:t>
        <w:br w:type="textWrapping"/>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https://arxiv.org/abs/2507.08024</w:t>
        </w:r>
      </w:hyperlink>
      <w:r w:rsidDel="00000000" w:rsidR="00000000" w:rsidRPr="00000000">
        <w:rPr>
          <w:rtl w:val="0"/>
        </w:rPr>
      </w:r>
    </w:p>
    <w:p w:rsidR="00000000" w:rsidDel="00000000" w:rsidP="00000000" w:rsidRDefault="00000000" w:rsidRPr="00000000" w14:paraId="0000025C">
      <w:pPr>
        <w:spacing w:after="240" w:before="240" w:line="276" w:lineRule="auto"/>
        <w:jc w:val="both"/>
        <w:rPr>
          <w:color w:val="1155cc"/>
          <w:sz w:val="24"/>
          <w:szCs w:val="24"/>
          <w:u w:val="single"/>
        </w:rPr>
      </w:pPr>
      <w:r w:rsidDel="00000000" w:rsidR="00000000" w:rsidRPr="00000000">
        <w:rPr>
          <w:sz w:val="24"/>
          <w:szCs w:val="24"/>
          <w:rtl w:val="0"/>
        </w:rPr>
        <w:t xml:space="preserve">[10] P. Panchal, V. Polara, S. U, A. Baz, and S. K. Patel, "Deep Learning-Driven Image Captioning: Progress Through Transformers and Large Language Models," </w:t>
      </w:r>
      <w:r w:rsidDel="00000000" w:rsidR="00000000" w:rsidRPr="00000000">
        <w:rPr>
          <w:i w:val="1"/>
          <w:iCs w:val="1"/>
          <w:sz w:val="24"/>
          <w:szCs w:val="24"/>
          <w:rtl w:val="0"/>
        </w:rPr>
        <w:t xml:space="preserve">PLOS ONE</w:t>
      </w:r>
      <w:r w:rsidDel="00000000" w:rsidR="00000000" w:rsidRPr="00000000">
        <w:rPr>
          <w:sz w:val="24"/>
          <w:szCs w:val="24"/>
          <w:rtl w:val="0"/>
        </w:rPr>
        <w:t xml:space="preserve">, vol. 21, no. 3, 2026.</w:t>
        <w:br w:type="textWrapping"/>
        <w:t xml:space="preserve"> DOI:</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https://doi.org/10.1371/journal.pone.0345012</w:t>
        </w:r>
      </w:hyperlink>
      <w:r w:rsidDel="00000000" w:rsidR="00000000" w:rsidRPr="00000000">
        <w:rPr>
          <w:rtl w:val="0"/>
        </w:rPr>
      </w:r>
    </w:p>
    <w:p w:rsidR="00000000" w:rsidDel="00000000" w:rsidP="00000000" w:rsidRDefault="00000000" w:rsidRPr="00000000" w14:paraId="0000025D">
      <w:pPr>
        <w:spacing w:after="240" w:before="240" w:line="276" w:lineRule="auto"/>
        <w:jc w:val="both"/>
        <w:rPr>
          <w:color w:val="1155cc"/>
          <w:sz w:val="24"/>
          <w:szCs w:val="24"/>
          <w:u w:val="single"/>
        </w:rPr>
      </w:pPr>
      <w:r w:rsidDel="00000000" w:rsidR="00000000" w:rsidRPr="00000000">
        <w:rPr>
          <w:sz w:val="24"/>
          <w:szCs w:val="24"/>
          <w:rtl w:val="0"/>
        </w:rPr>
        <w:t xml:space="preserve">[11] T. Alayrac </w:t>
      </w:r>
      <w:r w:rsidDel="00000000" w:rsidR="00000000" w:rsidRPr="00000000">
        <w:rPr>
          <w:i w:val="1"/>
          <w:iCs w:val="1"/>
          <w:sz w:val="24"/>
          <w:szCs w:val="24"/>
          <w:rtl w:val="0"/>
        </w:rPr>
        <w:t xml:space="preserve">et al</w:t>
      </w:r>
      <w:r w:rsidDel="00000000" w:rsidR="00000000" w:rsidRPr="00000000">
        <w:rPr>
          <w:sz w:val="24"/>
          <w:szCs w:val="24"/>
          <w:rtl w:val="0"/>
        </w:rPr>
        <w:t xml:space="preserve">., "Flamingo: A Visual Language Model for Few-Shot Learning," </w:t>
      </w:r>
      <w:r w:rsidDel="00000000" w:rsidR="00000000" w:rsidRPr="00000000">
        <w:rPr>
          <w:i w:val="1"/>
          <w:iCs w:val="1"/>
          <w:sz w:val="24"/>
          <w:szCs w:val="24"/>
          <w:rtl w:val="0"/>
        </w:rPr>
        <w:t xml:space="preserve">Advances in Neural Information Processing Systems (NeurIPS)</w:t>
      </w:r>
      <w:r w:rsidDel="00000000" w:rsidR="00000000" w:rsidRPr="00000000">
        <w:rPr>
          <w:sz w:val="24"/>
          <w:szCs w:val="24"/>
          <w:rtl w:val="0"/>
        </w:rPr>
        <w:t xml:space="preserve">, 2022.</w:t>
        <w:br w:type="textWrapping"/>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https://arxiv.org/abs/2204.14198</w:t>
        </w:r>
      </w:hyperlink>
      <w:r w:rsidDel="00000000" w:rsidR="00000000" w:rsidRPr="00000000">
        <w:rPr>
          <w:rtl w:val="0"/>
        </w:rPr>
      </w:r>
    </w:p>
    <w:p w:rsidR="00000000" w:rsidDel="00000000" w:rsidP="00000000" w:rsidRDefault="00000000" w:rsidRPr="00000000" w14:paraId="0000025E">
      <w:pPr>
        <w:spacing w:after="240" w:before="240" w:line="276" w:lineRule="auto"/>
        <w:jc w:val="both"/>
        <w:rPr>
          <w:color w:val="1155cc"/>
          <w:sz w:val="24"/>
          <w:szCs w:val="24"/>
          <w:u w:val="single"/>
        </w:rPr>
      </w:pPr>
      <w:r w:rsidDel="00000000" w:rsidR="00000000" w:rsidRPr="00000000">
        <w:rPr>
          <w:sz w:val="24"/>
          <w:szCs w:val="24"/>
          <w:rtl w:val="0"/>
        </w:rPr>
        <w:t xml:space="preserve">[12] J. Wang </w:t>
      </w:r>
      <w:r w:rsidDel="00000000" w:rsidR="00000000" w:rsidRPr="00000000">
        <w:rPr>
          <w:i w:val="1"/>
          <w:iCs w:val="1"/>
          <w:sz w:val="24"/>
          <w:szCs w:val="24"/>
          <w:rtl w:val="0"/>
        </w:rPr>
        <w:t xml:space="preserve">et al</w:t>
      </w:r>
      <w:r w:rsidDel="00000000" w:rsidR="00000000" w:rsidRPr="00000000">
        <w:rPr>
          <w:sz w:val="24"/>
          <w:szCs w:val="24"/>
          <w:rtl w:val="0"/>
        </w:rPr>
        <w:t xml:space="preserve">., "GIT: A Generative Image-to-Text Transformer for Vision and Language," </w:t>
      </w:r>
      <w:r w:rsidDel="00000000" w:rsidR="00000000" w:rsidRPr="00000000">
        <w:rPr>
          <w:i w:val="1"/>
          <w:iCs w:val="1"/>
          <w:sz w:val="24"/>
          <w:szCs w:val="24"/>
          <w:rtl w:val="0"/>
        </w:rPr>
        <w:t xml:space="preserve">Transactions on Machine Learning Research (TMLR)</w:t>
      </w:r>
      <w:r w:rsidDel="00000000" w:rsidR="00000000" w:rsidRPr="00000000">
        <w:rPr>
          <w:sz w:val="24"/>
          <w:szCs w:val="24"/>
          <w:rtl w:val="0"/>
        </w:rPr>
        <w:t xml:space="preserve">, 2022.</w:t>
        <w:br w:type="textWrapping"/>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https://arxiv.org/abs/2205.14100</w:t>
        </w:r>
      </w:hyperlink>
      <w:r w:rsidDel="00000000" w:rsidR="00000000" w:rsidRPr="00000000">
        <w:rPr>
          <w:rtl w:val="0"/>
        </w:rPr>
      </w:r>
    </w:p>
    <w:p w:rsidR="00000000" w:rsidDel="00000000" w:rsidP="00000000" w:rsidRDefault="00000000" w:rsidRPr="00000000" w14:paraId="0000025F">
      <w:pPr>
        <w:spacing w:after="240" w:before="240" w:line="276" w:lineRule="auto"/>
        <w:jc w:val="both"/>
        <w:rPr>
          <w:color w:val="1155cc"/>
          <w:sz w:val="24"/>
          <w:szCs w:val="24"/>
          <w:u w:val="single"/>
        </w:rPr>
      </w:pPr>
      <w:r w:rsidDel="00000000" w:rsidR="00000000" w:rsidRPr="00000000">
        <w:rPr>
          <w:sz w:val="24"/>
          <w:szCs w:val="24"/>
          <w:rtl w:val="0"/>
        </w:rPr>
        <w:t xml:space="preserve">[13] Y. Yu </w:t>
      </w:r>
      <w:r w:rsidDel="00000000" w:rsidR="00000000" w:rsidRPr="00000000">
        <w:rPr>
          <w:i w:val="1"/>
          <w:iCs w:val="1"/>
          <w:sz w:val="24"/>
          <w:szCs w:val="24"/>
          <w:rtl w:val="0"/>
        </w:rPr>
        <w:t xml:space="preserve">et al</w:t>
      </w:r>
      <w:r w:rsidDel="00000000" w:rsidR="00000000" w:rsidRPr="00000000">
        <w:rPr>
          <w:sz w:val="24"/>
          <w:szCs w:val="24"/>
          <w:rtl w:val="0"/>
        </w:rPr>
        <w:t xml:space="preserve">., "CoCa: Contrastive Captioners are Image-Text Foundation Models," </w:t>
      </w:r>
      <w:r w:rsidDel="00000000" w:rsidR="00000000" w:rsidRPr="00000000">
        <w:rPr>
          <w:i w:val="1"/>
          <w:iCs w:val="1"/>
          <w:sz w:val="24"/>
          <w:szCs w:val="24"/>
          <w:rtl w:val="0"/>
        </w:rPr>
        <w:t xml:space="preserve">Transactions on Machine Learning Research (TMLR)</w:t>
      </w:r>
      <w:r w:rsidDel="00000000" w:rsidR="00000000" w:rsidRPr="00000000">
        <w:rPr>
          <w:sz w:val="24"/>
          <w:szCs w:val="24"/>
          <w:rtl w:val="0"/>
        </w:rPr>
        <w:t xml:space="preserve">, 2022.</w:t>
        <w:br w:type="textWrapping"/>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https://arxiv.org/abs/2205.01917</w:t>
        </w:r>
      </w:hyperlink>
      <w:r w:rsidDel="00000000" w:rsidR="00000000" w:rsidRPr="00000000">
        <w:rPr>
          <w:rtl w:val="0"/>
        </w:rPr>
      </w:r>
    </w:p>
    <w:p w:rsidR="00000000" w:rsidDel="00000000" w:rsidP="00000000" w:rsidRDefault="00000000" w:rsidRPr="00000000" w14:paraId="00000260">
      <w:pPr>
        <w:spacing w:after="240" w:before="240" w:line="276" w:lineRule="auto"/>
        <w:jc w:val="both"/>
        <w:rPr>
          <w:color w:val="1155cc"/>
          <w:sz w:val="24"/>
          <w:szCs w:val="24"/>
          <w:u w:val="single"/>
        </w:rPr>
      </w:pPr>
      <w:r w:rsidDel="00000000" w:rsidR="00000000" w:rsidRPr="00000000">
        <w:rPr>
          <w:sz w:val="24"/>
          <w:szCs w:val="24"/>
          <w:rtl w:val="0"/>
        </w:rPr>
        <w:t xml:space="preserve">[14] H. Liu </w:t>
      </w:r>
      <w:r w:rsidDel="00000000" w:rsidR="00000000" w:rsidRPr="00000000">
        <w:rPr>
          <w:i w:val="1"/>
          <w:iCs w:val="1"/>
          <w:sz w:val="24"/>
          <w:szCs w:val="24"/>
          <w:rtl w:val="0"/>
        </w:rPr>
        <w:t xml:space="preserve">et al</w:t>
      </w:r>
      <w:r w:rsidDel="00000000" w:rsidR="00000000" w:rsidRPr="00000000">
        <w:rPr>
          <w:sz w:val="24"/>
          <w:szCs w:val="24"/>
          <w:rtl w:val="0"/>
        </w:rPr>
        <w:t xml:space="preserve">., "Visual Instruction Tuning," </w:t>
      </w:r>
      <w:r w:rsidDel="00000000" w:rsidR="00000000" w:rsidRPr="00000000">
        <w:rPr>
          <w:i w:val="1"/>
          <w:iCs w:val="1"/>
          <w:sz w:val="24"/>
          <w:szCs w:val="24"/>
          <w:rtl w:val="0"/>
        </w:rPr>
        <w:t xml:space="preserve">Advances in Neural Information Processing Systems (NeurIPS)</w:t>
      </w:r>
      <w:r w:rsidDel="00000000" w:rsidR="00000000" w:rsidRPr="00000000">
        <w:rPr>
          <w:sz w:val="24"/>
          <w:szCs w:val="24"/>
          <w:rtl w:val="0"/>
        </w:rPr>
        <w:t xml:space="preserve">, 2023.</w:t>
        <w:br w:type="textWrapping"/>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https://arxiv.org/abs/2304.08485</w:t>
        </w:r>
      </w:hyperlink>
      <w:r w:rsidDel="00000000" w:rsidR="00000000" w:rsidRPr="00000000">
        <w:rPr>
          <w:rtl w:val="0"/>
        </w:rPr>
      </w:r>
    </w:p>
    <w:p w:rsidR="00000000" w:rsidDel="00000000" w:rsidP="00000000" w:rsidRDefault="00000000" w:rsidRPr="00000000" w14:paraId="00000261">
      <w:pPr>
        <w:spacing w:after="240" w:before="240" w:line="276" w:lineRule="auto"/>
        <w:jc w:val="both"/>
        <w:rPr>
          <w:sz w:val="24"/>
          <w:szCs w:val="24"/>
        </w:rPr>
      </w:pPr>
      <w:r w:rsidDel="00000000" w:rsidR="00000000" w:rsidRPr="00000000">
        <w:rPr>
          <w:sz w:val="24"/>
          <w:szCs w:val="24"/>
          <w:rtl w:val="0"/>
        </w:rPr>
        <w:t xml:space="preserve">[15] K. Papineni, S. Roukos, T. Ward, and W.-J. Zhu, "BLEU: A Method for Automatic Evaluation of Machine Translation," in </w:t>
      </w:r>
      <w:r w:rsidDel="00000000" w:rsidR="00000000" w:rsidRPr="00000000">
        <w:rPr>
          <w:i w:val="1"/>
          <w:iCs w:val="1"/>
          <w:sz w:val="24"/>
          <w:szCs w:val="24"/>
          <w:rtl w:val="0"/>
        </w:rPr>
        <w:t xml:space="preserve">Proceedings of the 40th Annual Meeting of the Association for Computational Linguistics (ACL)</w:t>
      </w:r>
      <w:r w:rsidDel="00000000" w:rsidR="00000000" w:rsidRPr="00000000">
        <w:rPr>
          <w:sz w:val="24"/>
          <w:szCs w:val="24"/>
          <w:rtl w:val="0"/>
        </w:rPr>
        <w:t xml:space="preserve">, Philadelphia, PA, USA, 2002, pp. 311–318.</w:t>
      </w:r>
    </w:p>
    <w:p w:rsidR="00000000" w:rsidDel="00000000" w:rsidP="00000000" w:rsidRDefault="00000000" w:rsidRPr="00000000" w14:paraId="00000262">
      <w:pPr>
        <w:spacing w:after="240" w:before="240" w:line="276" w:lineRule="auto"/>
        <w:jc w:val="both"/>
        <w:rPr>
          <w:color w:val="1155cc"/>
          <w:sz w:val="24"/>
          <w:szCs w:val="24"/>
          <w:u w:val="single"/>
        </w:rPr>
      </w:pPr>
      <w:r w:rsidDel="00000000" w:rsidR="00000000" w:rsidRPr="00000000">
        <w:rPr>
          <w:sz w:val="24"/>
          <w:szCs w:val="24"/>
          <w:rtl w:val="0"/>
        </w:rPr>
        <w:t xml:space="preserve">DOI:</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https://doi.org/10.3115/1073083.1073135</w:t>
        </w:r>
      </w:hyperlink>
      <w:r w:rsidDel="00000000" w:rsidR="00000000" w:rsidRPr="00000000">
        <w:rPr>
          <w:rtl w:val="0"/>
        </w:rPr>
      </w:r>
    </w:p>
    <w:p w:rsidR="00000000" w:rsidDel="00000000" w:rsidP="00000000" w:rsidRDefault="00000000" w:rsidRPr="00000000" w14:paraId="00000263">
      <w:pPr>
        <w:spacing w:after="240" w:before="240" w:line="276" w:lineRule="auto"/>
        <w:jc w:val="both"/>
        <w:rPr>
          <w:sz w:val="24"/>
          <w:szCs w:val="24"/>
        </w:rPr>
      </w:pPr>
      <w:hyperlink r:id="rId36">
        <w:r w:rsidDel="00000000" w:rsidR="00000000" w:rsidRPr="00000000">
          <w:rPr>
            <w:color w:val="1155cc"/>
            <w:sz w:val="24"/>
            <w:szCs w:val="24"/>
            <w:u w:val="single"/>
            <w:rtl w:val="0"/>
          </w:rPr>
          <w:t xml:space="preserve">https://aclanthology.org/P02-1040/</w:t>
        </w:r>
      </w:hyperlink>
      <w:r w:rsidDel="00000000" w:rsidR="00000000" w:rsidRPr="00000000">
        <w:rPr>
          <w:rtl w:val="0"/>
        </w:rPr>
      </w:r>
    </w:p>
    <w:p w:rsidR="00000000" w:rsidDel="00000000" w:rsidP="00000000" w:rsidRDefault="00000000" w:rsidRPr="00000000" w14:paraId="00000264">
      <w:pPr>
        <w:spacing w:after="240" w:before="240" w:line="276" w:lineRule="auto"/>
        <w:jc w:val="both"/>
        <w:rPr>
          <w:sz w:val="24"/>
          <w:szCs w:val="24"/>
        </w:rPr>
      </w:pPr>
      <w:r w:rsidDel="00000000" w:rsidR="00000000" w:rsidRPr="00000000">
        <w:rPr>
          <w:sz w:val="24"/>
          <w:szCs w:val="24"/>
          <w:rtl w:val="0"/>
        </w:rPr>
        <w:t xml:space="preserve">[16] C.-Y. Lin, "ROUGE: A Package for Automatic Evaluation of Summaries," in </w:t>
      </w:r>
      <w:r w:rsidDel="00000000" w:rsidR="00000000" w:rsidRPr="00000000">
        <w:rPr>
          <w:i w:val="1"/>
          <w:iCs w:val="1"/>
          <w:sz w:val="24"/>
          <w:szCs w:val="24"/>
          <w:rtl w:val="0"/>
        </w:rPr>
        <w:t xml:space="preserve">Proceedings of the ACL Workshop on Text Summarization Branches Out</w:t>
      </w:r>
      <w:r w:rsidDel="00000000" w:rsidR="00000000" w:rsidRPr="00000000">
        <w:rPr>
          <w:sz w:val="24"/>
          <w:szCs w:val="24"/>
          <w:rtl w:val="0"/>
        </w:rPr>
        <w:t xml:space="preserve">, Barcelona, Spain, 2004, pp. 74–81.</w:t>
      </w:r>
    </w:p>
    <w:p w:rsidR="00000000" w:rsidDel="00000000" w:rsidP="00000000" w:rsidRDefault="00000000" w:rsidRPr="00000000" w14:paraId="00000265">
      <w:pPr>
        <w:spacing w:after="240" w:before="240" w:line="276" w:lineRule="auto"/>
        <w:jc w:val="both"/>
        <w:rPr>
          <w:sz w:val="24"/>
          <w:szCs w:val="24"/>
        </w:rPr>
      </w:pPr>
      <w:r w:rsidDel="00000000" w:rsidR="00000000" w:rsidRPr="00000000">
        <w:rPr>
          <w:sz w:val="24"/>
          <w:szCs w:val="24"/>
          <w:rtl w:val="0"/>
        </w:rPr>
        <w:t xml:space="preserve">ACL Link:</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https://aclanthology.org/W04-1013/</w:t>
        </w:r>
      </w:hyperlink>
      <w:r w:rsidDel="00000000" w:rsidR="00000000" w:rsidRPr="00000000">
        <w:rPr>
          <w:rtl w:val="0"/>
        </w:rPr>
      </w:r>
    </w:p>
    <w:p w:rsidR="00000000" w:rsidDel="00000000" w:rsidP="00000000" w:rsidRDefault="00000000" w:rsidRPr="00000000" w14:paraId="00000266">
      <w:pPr>
        <w:spacing w:after="240" w:before="240" w:line="276" w:lineRule="auto"/>
        <w:jc w:val="both"/>
        <w:rPr>
          <w:sz w:val="24"/>
          <w:szCs w:val="24"/>
        </w:rPr>
      </w:pPr>
      <w:r w:rsidDel="00000000" w:rsidR="00000000" w:rsidRPr="00000000">
        <w:rPr>
          <w:sz w:val="24"/>
          <w:szCs w:val="24"/>
          <w:rtl w:val="0"/>
        </w:rPr>
        <w:t xml:space="preserve">[17] S. Banerjee and A. Lavie, "METEOR: An Automatic Metric for MT Evaluation with Improved Correlation with Human Judgments," in </w:t>
      </w:r>
      <w:r w:rsidDel="00000000" w:rsidR="00000000" w:rsidRPr="00000000">
        <w:rPr>
          <w:i w:val="1"/>
          <w:iCs w:val="1"/>
          <w:sz w:val="24"/>
          <w:szCs w:val="24"/>
          <w:rtl w:val="0"/>
        </w:rPr>
        <w:t xml:space="preserve">Proceedings of the ACL Workshop on Intrinsic and Extrinsic Evaluation Measures for Machine Translation and/or Summarization</w:t>
      </w:r>
      <w:r w:rsidDel="00000000" w:rsidR="00000000" w:rsidRPr="00000000">
        <w:rPr>
          <w:sz w:val="24"/>
          <w:szCs w:val="24"/>
          <w:rtl w:val="0"/>
        </w:rPr>
        <w:t xml:space="preserve">, Ann Arbor, MI, USA, 2005, pp. 65–72.</w:t>
      </w:r>
    </w:p>
    <w:p w:rsidR="00000000" w:rsidDel="00000000" w:rsidP="00000000" w:rsidRDefault="00000000" w:rsidRPr="00000000" w14:paraId="00000267">
      <w:pPr>
        <w:spacing w:after="240" w:before="240" w:line="276" w:lineRule="auto"/>
        <w:jc w:val="both"/>
        <w:rPr>
          <w:sz w:val="24"/>
          <w:szCs w:val="24"/>
        </w:rPr>
      </w:pPr>
      <w:r w:rsidDel="00000000" w:rsidR="00000000" w:rsidRPr="00000000">
        <w:rPr>
          <w:sz w:val="24"/>
          <w:szCs w:val="24"/>
          <w:rtl w:val="0"/>
        </w:rPr>
        <w:t xml:space="preserve">ACL Link:</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https://aclanthology.org/W05-0909/</w:t>
        </w:r>
      </w:hyperlink>
      <w:r w:rsidDel="00000000" w:rsidR="00000000" w:rsidRPr="00000000">
        <w:rPr>
          <w:rtl w:val="0"/>
        </w:rPr>
      </w:r>
    </w:p>
    <w:p w:rsidR="00000000" w:rsidDel="00000000" w:rsidP="00000000" w:rsidRDefault="00000000" w:rsidRPr="00000000" w14:paraId="00000268">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269">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26A">
      <w:pPr>
        <w:spacing w:after="240" w:before="240" w:line="276" w:lineRule="auto"/>
        <w:jc w:val="both"/>
        <w:rPr>
          <w:sz w:val="24"/>
          <w:szCs w:val="24"/>
        </w:rPr>
      </w:pPr>
      <w:r w:rsidDel="00000000" w:rsidR="00000000" w:rsidRPr="00000000">
        <w:rPr>
          <w:sz w:val="24"/>
          <w:szCs w:val="24"/>
          <w:rtl w:val="0"/>
        </w:rPr>
        <w:t xml:space="preserve">[18] R. Vedantam, C. L. Zitnick, and D. Parikh, "CIDEr: Consensus-Based Image Description Evaluation," in </w:t>
      </w:r>
      <w:r w:rsidDel="00000000" w:rsidR="00000000" w:rsidRPr="00000000">
        <w:rPr>
          <w:i w:val="1"/>
          <w:iCs w:val="1"/>
          <w:sz w:val="24"/>
          <w:szCs w:val="24"/>
          <w:rtl w:val="0"/>
        </w:rPr>
        <w:t xml:space="preserve">Proceedings of the IEEE Conference on Computer Vision and Pattern Recognition (CVPR)</w:t>
      </w:r>
      <w:r w:rsidDel="00000000" w:rsidR="00000000" w:rsidRPr="00000000">
        <w:rPr>
          <w:sz w:val="24"/>
          <w:szCs w:val="24"/>
          <w:rtl w:val="0"/>
        </w:rPr>
        <w:t xml:space="preserve">, Boston, MA, USA, 2015, pp. 4566–4575.</w:t>
      </w:r>
    </w:p>
    <w:p w:rsidR="00000000" w:rsidDel="00000000" w:rsidP="00000000" w:rsidRDefault="00000000" w:rsidRPr="00000000" w14:paraId="0000026B">
      <w:pPr>
        <w:spacing w:after="240" w:before="240" w:line="276" w:lineRule="auto"/>
        <w:jc w:val="both"/>
        <w:rPr>
          <w:sz w:val="24"/>
          <w:szCs w:val="24"/>
        </w:rPr>
      </w:pPr>
      <w:r w:rsidDel="00000000" w:rsidR="00000000" w:rsidRPr="00000000">
        <w:rPr>
          <w:sz w:val="24"/>
          <w:szCs w:val="24"/>
          <w:rtl w:val="0"/>
        </w:rPr>
        <w:t xml:space="preserve">DOI: </w:t>
      </w:r>
      <w:hyperlink r:id="rId41">
        <w:r w:rsidDel="00000000" w:rsidR="00000000" w:rsidRPr="00000000">
          <w:rPr>
            <w:color w:val="1155cc"/>
            <w:sz w:val="24"/>
            <w:szCs w:val="24"/>
            <w:u w:val="single"/>
            <w:rtl w:val="0"/>
          </w:rPr>
          <w:t xml:space="preserve">https://doi.org/10.1109/CVPR.2015.7299087</w:t>
        </w:r>
      </w:hyperlink>
      <w:r w:rsidDel="00000000" w:rsidR="00000000" w:rsidRPr="00000000">
        <w:rPr>
          <w:rtl w:val="0"/>
        </w:rPr>
      </w:r>
    </w:p>
    <w:p w:rsidR="00000000" w:rsidDel="00000000" w:rsidP="00000000" w:rsidRDefault="00000000" w:rsidRPr="00000000" w14:paraId="0000026C">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26D">
      <w:pPr>
        <w:spacing w:after="240" w:before="240" w:line="276" w:lineRule="auto"/>
        <w:jc w:val="both"/>
        <w:rPr>
          <w:color w:val="1155cc"/>
          <w:sz w:val="24"/>
          <w:szCs w:val="24"/>
          <w:u w:val="single"/>
        </w:rPr>
      </w:pPr>
      <w:r w:rsidDel="00000000" w:rsidR="00000000" w:rsidRPr="00000000">
        <w:rPr>
          <w:sz w:val="24"/>
          <w:szCs w:val="24"/>
          <w:rtl w:val="0"/>
        </w:rPr>
        <w:t xml:space="preserve">CVPR Link:</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https://openaccess.thecvf.com/content_cvpr_2015/html/Vedantam_CIDEr_Consensus-Based_Image_2015_CVPR_paper.html</w:t>
        </w:r>
      </w:hyperlink>
      <w:r w:rsidDel="00000000" w:rsidR="00000000" w:rsidRPr="00000000">
        <w:rPr>
          <w:rtl w:val="0"/>
        </w:rPr>
      </w:r>
    </w:p>
    <w:p w:rsidR="00000000" w:rsidDel="00000000" w:rsidP="00000000" w:rsidRDefault="00000000" w:rsidRPr="00000000" w14:paraId="0000026E">
      <w:pPr>
        <w:spacing w:after="60" w:before="60" w:line="276" w:lineRule="auto"/>
        <w:jc w:val="both"/>
        <w:rPr>
          <w:sz w:val="24"/>
          <w:szCs w:val="24"/>
        </w:rPr>
      </w:pPr>
      <w:r w:rsidDel="00000000" w:rsidR="00000000" w:rsidRPr="00000000">
        <w:rPr>
          <w:rtl w:val="0"/>
        </w:rPr>
      </w:r>
    </w:p>
    <w:p w:rsidR="00000000" w:rsidDel="00000000" w:rsidP="00000000" w:rsidRDefault="00000000" w:rsidRPr="00000000" w14:paraId="0000026F">
      <w:pPr>
        <w:spacing w:after="80" w:before="0" w:line="276" w:lineRule="auto"/>
        <w:rPr>
          <w:sz w:val="24"/>
          <w:szCs w:val="24"/>
        </w:rPr>
      </w:pPr>
      <w:r w:rsidDel="00000000" w:rsidR="00000000" w:rsidRPr="00000000">
        <w:rPr>
          <w:rtl w:val="0"/>
        </w:rPr>
      </w:r>
    </w:p>
    <w:sectPr>
      <w:footerReference r:id="rId44" w:type="default"/>
      <w:pgSz w:h="16834" w:w="11909" w:orient="portrait"/>
      <w:pgMar w:bottom="1440" w:top="1440" w:left="1699" w:right="169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color w:val="555555"/>
        <w:sz w:val="18"/>
        <w:szCs w:val="18"/>
        <w:rtl w:val="0"/>
      </w:rPr>
      <w:t xml:space="preserve">Page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of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lanthology.org/W05-0909/" TargetMode="External"/><Relationship Id="rId20" Type="http://schemas.openxmlformats.org/officeDocument/2006/relationships/hyperlink" Target="https://arxiv.org/abs/2106.09685" TargetMode="External"/><Relationship Id="rId42" Type="http://schemas.openxmlformats.org/officeDocument/2006/relationships/hyperlink" Target="https://openaccess.thecvf.com/content_cvpr_2015/html/Vedantam_CIDEr_Consensus-Based_Image_2015_CVPR_paper.html" TargetMode="External"/><Relationship Id="rId41" Type="http://schemas.openxmlformats.org/officeDocument/2006/relationships/hyperlink" Target="https://doi.org/10.1109/CVPR.2015.7299087" TargetMode="External"/><Relationship Id="rId22" Type="http://schemas.openxmlformats.org/officeDocument/2006/relationships/hyperlink" Target="https://arxiv.org/abs/2507.08024" TargetMode="External"/><Relationship Id="rId44" Type="http://schemas.openxmlformats.org/officeDocument/2006/relationships/footer" Target="footer1.xml"/><Relationship Id="rId21" Type="http://schemas.openxmlformats.org/officeDocument/2006/relationships/hyperlink" Target="https://arxiv.org/abs/2106.09685" TargetMode="External"/><Relationship Id="rId43" Type="http://schemas.openxmlformats.org/officeDocument/2006/relationships/hyperlink" Target="https://openaccess.thecvf.com/content_cvpr_2015/html/Vedantam_CIDEr_Consensus-Based_Image_2015_CVPR_paper.html" TargetMode="External"/><Relationship Id="rId24" Type="http://schemas.openxmlformats.org/officeDocument/2006/relationships/hyperlink" Target="https://doi.org/10.1371/journal.pone.0345012" TargetMode="External"/><Relationship Id="rId23" Type="http://schemas.openxmlformats.org/officeDocument/2006/relationships/hyperlink" Target="https://arxiv.org/abs/2507.080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16/j.compag.2018.01.009" TargetMode="External"/><Relationship Id="rId26" Type="http://schemas.openxmlformats.org/officeDocument/2006/relationships/hyperlink" Target="https://arxiv.org/abs/2204.14198" TargetMode="External"/><Relationship Id="rId25" Type="http://schemas.openxmlformats.org/officeDocument/2006/relationships/hyperlink" Target="https://doi.org/10.1371/journal.pone.0345012" TargetMode="External"/><Relationship Id="rId28" Type="http://schemas.openxmlformats.org/officeDocument/2006/relationships/hyperlink" Target="https://arxiv.org/abs/2205.14100" TargetMode="External"/><Relationship Id="rId27" Type="http://schemas.openxmlformats.org/officeDocument/2006/relationships/hyperlink" Target="https://arxiv.org/abs/2204.14198" TargetMode="External"/><Relationship Id="rId5" Type="http://schemas.openxmlformats.org/officeDocument/2006/relationships/styles" Target="styles.xml"/><Relationship Id="rId6" Type="http://schemas.openxmlformats.org/officeDocument/2006/relationships/hyperlink" Target="https://doi.org/10.3389/fpls.2016.01419" TargetMode="External"/><Relationship Id="rId29" Type="http://schemas.openxmlformats.org/officeDocument/2006/relationships/hyperlink" Target="https://arxiv.org/abs/2205.14100" TargetMode="External"/><Relationship Id="rId7" Type="http://schemas.openxmlformats.org/officeDocument/2006/relationships/hyperlink" Target="https://doi.org/10.3389/fpls.2016.01419" TargetMode="External"/><Relationship Id="rId8" Type="http://schemas.openxmlformats.org/officeDocument/2006/relationships/hyperlink" Target="https://doi.org/10.1016/j.compag.2018.01.009" TargetMode="External"/><Relationship Id="rId31" Type="http://schemas.openxmlformats.org/officeDocument/2006/relationships/hyperlink" Target="https://arxiv.org/abs/2205.01917" TargetMode="External"/><Relationship Id="rId30" Type="http://schemas.openxmlformats.org/officeDocument/2006/relationships/hyperlink" Target="https://arxiv.org/abs/2205.01917" TargetMode="External"/><Relationship Id="rId11" Type="http://schemas.openxmlformats.org/officeDocument/2006/relationships/hyperlink" Target="https://doi.org/10.1016/j.compag.2018.03.032" TargetMode="External"/><Relationship Id="rId33" Type="http://schemas.openxmlformats.org/officeDocument/2006/relationships/hyperlink" Target="https://arxiv.org/abs/2304.08485" TargetMode="External"/><Relationship Id="rId10" Type="http://schemas.openxmlformats.org/officeDocument/2006/relationships/hyperlink" Target="https://doi.org/10.1016/j.compag.2018.03.032" TargetMode="External"/><Relationship Id="rId32" Type="http://schemas.openxmlformats.org/officeDocument/2006/relationships/hyperlink" Target="https://arxiv.org/abs/2304.08485" TargetMode="External"/><Relationship Id="rId13" Type="http://schemas.openxmlformats.org/officeDocument/2006/relationships/hyperlink" Target="https://doi.org/10.1016/j.compag.2018.02.016" TargetMode="External"/><Relationship Id="rId35" Type="http://schemas.openxmlformats.org/officeDocument/2006/relationships/hyperlink" Target="https://doi.org/10.3115/1073083.1073135" TargetMode="External"/><Relationship Id="rId12" Type="http://schemas.openxmlformats.org/officeDocument/2006/relationships/hyperlink" Target="https://doi.org/10.1016/j.compag.2018.02.016" TargetMode="External"/><Relationship Id="rId34" Type="http://schemas.openxmlformats.org/officeDocument/2006/relationships/hyperlink" Target="https://doi.org/10.3115/1073083.1073135" TargetMode="External"/><Relationship Id="rId15" Type="http://schemas.openxmlformats.org/officeDocument/2006/relationships/hyperlink" Target="https://proceedings.mlr.press/v139/radford21a.html" TargetMode="External"/><Relationship Id="rId37" Type="http://schemas.openxmlformats.org/officeDocument/2006/relationships/hyperlink" Target="https://aclanthology.org/W04-1013/" TargetMode="External"/><Relationship Id="rId14" Type="http://schemas.openxmlformats.org/officeDocument/2006/relationships/hyperlink" Target="https://proceedings.mlr.press/v139/radford21a.html" TargetMode="External"/><Relationship Id="rId36" Type="http://schemas.openxmlformats.org/officeDocument/2006/relationships/hyperlink" Target="https://aclanthology.org/P02-1040/" TargetMode="External"/><Relationship Id="rId17" Type="http://schemas.openxmlformats.org/officeDocument/2006/relationships/hyperlink" Target="https://arxiv.org/abs/2301.12597" TargetMode="External"/><Relationship Id="rId39" Type="http://schemas.openxmlformats.org/officeDocument/2006/relationships/hyperlink" Target="https://aclanthology.org/W05-0909/" TargetMode="External"/><Relationship Id="rId16" Type="http://schemas.openxmlformats.org/officeDocument/2006/relationships/hyperlink" Target="https://arxiv.org/abs/2301.12597" TargetMode="External"/><Relationship Id="rId38" Type="http://schemas.openxmlformats.org/officeDocument/2006/relationships/hyperlink" Target="https://aclanthology.org/W04-1013/" TargetMode="External"/><Relationship Id="rId19" Type="http://schemas.openxmlformats.org/officeDocument/2006/relationships/hyperlink" Target="https://arxiv.org/abs/2502.13923" TargetMode="External"/><Relationship Id="rId18" Type="http://schemas.openxmlformats.org/officeDocument/2006/relationships/hyperlink" Target="https://arxiv.org/abs/2502.1392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