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1" w:rightFromText="181" w:horzAnchor="margin" w:tblpXSpec="center" w:tblpYSpec="top"/>
        <w:tblW w:w="10881" w:type="dxa"/>
        <w:jc w:val="center"/>
        <w:tblCellMar>
          <w:top w:w="57" w:type="dxa"/>
          <w:bottom w:w="57" w:type="dxa"/>
        </w:tblCellMar>
        <w:tblLook w:val="0000" w:firstRow="0" w:lastRow="0" w:firstColumn="0" w:lastColumn="0" w:noHBand="0" w:noVBand="0"/>
      </w:tblPr>
      <w:tblGrid>
        <w:gridCol w:w="2235"/>
        <w:gridCol w:w="4677"/>
        <w:gridCol w:w="1869"/>
        <w:gridCol w:w="2100"/>
      </w:tblGrid>
      <w:tr w:rsidR="009E5C6B" w14:paraId="5B02C094" w14:textId="77777777">
        <w:trPr>
          <w:cantSplit/>
          <w:trHeight w:val="701"/>
          <w:jc w:val="center"/>
        </w:trPr>
        <w:tc>
          <w:tcPr>
            <w:tcW w:w="10880" w:type="dxa"/>
            <w:gridSpan w:val="4"/>
            <w:tcBorders>
              <w:top w:val="single" w:sz="6" w:space="0" w:color="000000"/>
              <w:left w:val="single" w:sz="6" w:space="0" w:color="000000"/>
              <w:bottom w:val="single" w:sz="6" w:space="0" w:color="000000"/>
              <w:right w:val="single" w:sz="6" w:space="0" w:color="000000"/>
            </w:tcBorders>
            <w:shd w:val="clear" w:color="auto" w:fill="FBD4B4" w:themeFill="accent6" w:themeFillTint="66"/>
          </w:tcPr>
          <w:p w14:paraId="4E07189B" w14:textId="77777777" w:rsidR="009E5C6B" w:rsidRDefault="003E304F">
            <w:pPr>
              <w:spacing w:before="120" w:after="120"/>
              <w:jc w:val="center"/>
              <w:rPr>
                <w:rFonts w:ascii="Arial" w:hAnsi="Arial" w:cs="Arial"/>
                <w:sz w:val="28"/>
              </w:rPr>
            </w:pPr>
            <w:r>
              <w:rPr>
                <w:rFonts w:ascii="Arial" w:hAnsi="Arial" w:cs="Arial"/>
                <w:b/>
                <w:smallCaps/>
                <w:sz w:val="32"/>
              </w:rPr>
              <w:t xml:space="preserve">University of Chester - </w:t>
            </w:r>
            <w:r>
              <w:rPr>
                <w:rFonts w:ascii="Arial" w:hAnsi="Arial" w:cs="Arial"/>
                <w:smallCaps/>
                <w:sz w:val="32"/>
              </w:rPr>
              <w:t>U</w:t>
            </w:r>
            <w:r>
              <w:rPr>
                <w:rFonts w:ascii="Arial" w:hAnsi="Arial" w:cs="Arial"/>
                <w:sz w:val="28"/>
              </w:rPr>
              <w:t>ndergraduate Programmes Assignment Specification</w:t>
            </w:r>
          </w:p>
          <w:p w14:paraId="0147DE0F" w14:textId="77777777" w:rsidR="009E5C6B" w:rsidRDefault="003E304F">
            <w:pPr>
              <w:spacing w:before="120" w:after="120"/>
              <w:jc w:val="center"/>
              <w:rPr>
                <w:rFonts w:ascii="Arial" w:hAnsi="Arial" w:cs="Arial"/>
                <w:b/>
                <w:bCs/>
                <w:sz w:val="28"/>
                <w:szCs w:val="28"/>
              </w:rPr>
            </w:pPr>
            <w:r>
              <w:rPr>
                <w:rFonts w:ascii="Arial" w:hAnsi="Arial" w:cs="Arial"/>
                <w:b/>
                <w:bCs/>
                <w:sz w:val="28"/>
                <w:szCs w:val="28"/>
              </w:rPr>
              <w:t>Faculty of Science, Business &amp; Enterprise</w:t>
            </w:r>
          </w:p>
          <w:p w14:paraId="3D1EA091" w14:textId="77777777" w:rsidR="009E5C6B" w:rsidRDefault="003E304F">
            <w:pPr>
              <w:spacing w:before="120" w:after="120"/>
              <w:jc w:val="center"/>
              <w:rPr>
                <w:rFonts w:ascii="Arial" w:hAnsi="Arial" w:cs="Arial"/>
                <w:b/>
                <w:sz w:val="20"/>
              </w:rPr>
            </w:pPr>
            <w:r>
              <w:rPr>
                <w:rFonts w:ascii="Arial" w:hAnsi="Arial" w:cs="Arial"/>
                <w:b/>
                <w:sz w:val="28"/>
                <w:szCs w:val="24"/>
              </w:rPr>
              <w:t>Department of Computer Science</w:t>
            </w:r>
          </w:p>
        </w:tc>
      </w:tr>
      <w:tr w:rsidR="009E5C6B" w14:paraId="5F0BC8BC" w14:textId="77777777">
        <w:trPr>
          <w:cantSplit/>
          <w:trHeight w:val="600"/>
          <w:jc w:val="center"/>
        </w:trPr>
        <w:tc>
          <w:tcPr>
            <w:tcW w:w="2234" w:type="dxa"/>
            <w:tcBorders>
              <w:top w:val="single" w:sz="6" w:space="0" w:color="000000"/>
              <w:left w:val="single" w:sz="6" w:space="0" w:color="000000"/>
              <w:bottom w:val="single" w:sz="6" w:space="0" w:color="000000"/>
              <w:right w:val="single" w:sz="6" w:space="0" w:color="000000"/>
            </w:tcBorders>
          </w:tcPr>
          <w:p w14:paraId="13A2D445" w14:textId="77777777" w:rsidR="009E5C6B" w:rsidRDefault="003E304F">
            <w:pPr>
              <w:overflowPunct w:val="0"/>
              <w:spacing w:before="120" w:after="120"/>
              <w:jc w:val="both"/>
              <w:textAlignment w:val="auto"/>
              <w:rPr>
                <w:rFonts w:ascii="Arial" w:eastAsia="Times New Roman" w:hAnsi="Arial" w:cs="Arial"/>
                <w:b/>
                <w:sz w:val="20"/>
                <w:lang w:eastAsia="en-US"/>
              </w:rPr>
            </w:pPr>
            <w:r>
              <w:rPr>
                <w:rFonts w:ascii="Arial" w:eastAsia="Times New Roman" w:hAnsi="Arial" w:cs="Arial"/>
                <w:b/>
                <w:sz w:val="20"/>
                <w:lang w:eastAsia="en-US"/>
              </w:rPr>
              <w:t>Module No</w:t>
            </w:r>
          </w:p>
          <w:p w14:paraId="68B6211F" w14:textId="77777777" w:rsidR="009E5C6B" w:rsidRDefault="003E304F">
            <w:pPr>
              <w:overflowPunct w:val="0"/>
              <w:spacing w:before="120" w:after="120"/>
              <w:jc w:val="both"/>
              <w:textAlignment w:val="auto"/>
              <w:rPr>
                <w:rFonts w:ascii="Arial" w:eastAsia="Times New Roman" w:hAnsi="Arial" w:cs="Arial"/>
                <w:sz w:val="20"/>
                <w:lang w:eastAsia="en-US"/>
              </w:rPr>
            </w:pPr>
            <w:r>
              <w:rPr>
                <w:rFonts w:ascii="Arial" w:eastAsia="Times New Roman" w:hAnsi="Arial" w:cs="Arial"/>
                <w:sz w:val="20"/>
                <w:lang w:eastAsia="en-US"/>
              </w:rPr>
              <w:t>CO5625</w:t>
            </w:r>
          </w:p>
        </w:tc>
        <w:tc>
          <w:tcPr>
            <w:tcW w:w="4677" w:type="dxa"/>
            <w:tcBorders>
              <w:top w:val="single" w:sz="6" w:space="0" w:color="000000"/>
              <w:left w:val="single" w:sz="6" w:space="0" w:color="000000"/>
              <w:bottom w:val="single" w:sz="6" w:space="0" w:color="000000"/>
              <w:right w:val="single" w:sz="6" w:space="0" w:color="000000"/>
            </w:tcBorders>
          </w:tcPr>
          <w:p w14:paraId="2E219C19" w14:textId="77777777" w:rsidR="009E5C6B" w:rsidRDefault="003E304F">
            <w:pPr>
              <w:overflowPunct w:val="0"/>
              <w:spacing w:before="120" w:after="120"/>
              <w:jc w:val="both"/>
              <w:textAlignment w:val="auto"/>
              <w:rPr>
                <w:rFonts w:ascii="Arial" w:eastAsia="Times New Roman" w:hAnsi="Arial" w:cs="Arial"/>
                <w:b/>
                <w:sz w:val="20"/>
                <w:lang w:eastAsia="en-US"/>
              </w:rPr>
            </w:pPr>
            <w:r>
              <w:rPr>
                <w:rFonts w:ascii="Arial" w:eastAsia="Times New Roman" w:hAnsi="Arial" w:cs="Arial"/>
                <w:b/>
                <w:sz w:val="20"/>
                <w:lang w:eastAsia="en-US"/>
              </w:rPr>
              <w:t>Module Title</w:t>
            </w:r>
          </w:p>
          <w:p w14:paraId="5A6E2BE5" w14:textId="77777777" w:rsidR="009E5C6B" w:rsidRDefault="003E304F">
            <w:pPr>
              <w:overflowPunct w:val="0"/>
              <w:spacing w:before="120" w:after="120"/>
              <w:jc w:val="both"/>
              <w:textAlignment w:val="auto"/>
              <w:rPr>
                <w:rFonts w:ascii="Arial" w:eastAsia="Times New Roman" w:hAnsi="Arial" w:cs="Arial"/>
                <w:sz w:val="20"/>
                <w:lang w:eastAsia="en-US"/>
              </w:rPr>
            </w:pPr>
            <w:r>
              <w:rPr>
                <w:rFonts w:ascii="Arial" w:eastAsia="Times New Roman" w:hAnsi="Arial" w:cs="Arial"/>
                <w:sz w:val="20"/>
                <w:lang w:eastAsia="en-US"/>
              </w:rPr>
              <w:t>Further Programming and Algorithms</w:t>
            </w:r>
          </w:p>
        </w:tc>
        <w:tc>
          <w:tcPr>
            <w:tcW w:w="1869" w:type="dxa"/>
            <w:tcBorders>
              <w:top w:val="single" w:sz="6" w:space="0" w:color="000000"/>
              <w:left w:val="single" w:sz="6" w:space="0" w:color="000000"/>
              <w:bottom w:val="single" w:sz="6" w:space="0" w:color="000000"/>
              <w:right w:val="single" w:sz="6" w:space="0" w:color="000000"/>
            </w:tcBorders>
          </w:tcPr>
          <w:p w14:paraId="4F96CE9A" w14:textId="77777777" w:rsidR="009E5C6B" w:rsidRDefault="003E304F">
            <w:pPr>
              <w:overflowPunct w:val="0"/>
              <w:spacing w:before="120" w:after="120"/>
              <w:jc w:val="both"/>
              <w:textAlignment w:val="auto"/>
              <w:rPr>
                <w:rFonts w:ascii="Arial" w:eastAsia="Times New Roman" w:hAnsi="Arial" w:cs="Arial"/>
                <w:b/>
                <w:sz w:val="20"/>
                <w:lang w:eastAsia="en-US"/>
              </w:rPr>
            </w:pPr>
            <w:r>
              <w:rPr>
                <w:rFonts w:ascii="Arial" w:eastAsia="Times New Roman" w:hAnsi="Arial" w:cs="Arial"/>
                <w:b/>
                <w:sz w:val="20"/>
                <w:lang w:eastAsia="en-US"/>
              </w:rPr>
              <w:t>Assessment No</w:t>
            </w:r>
          </w:p>
          <w:p w14:paraId="6780BEB0" w14:textId="77777777" w:rsidR="009E5C6B" w:rsidRDefault="003E304F">
            <w:pPr>
              <w:overflowPunct w:val="0"/>
              <w:spacing w:before="120" w:after="120"/>
              <w:jc w:val="both"/>
              <w:textAlignment w:val="auto"/>
              <w:rPr>
                <w:rFonts w:ascii="Arial" w:eastAsia="Times New Roman" w:hAnsi="Arial" w:cs="Arial"/>
                <w:sz w:val="20"/>
                <w:lang w:eastAsia="en-US"/>
              </w:rPr>
            </w:pPr>
            <w:r>
              <w:rPr>
                <w:rFonts w:ascii="Arial" w:eastAsia="Times New Roman" w:hAnsi="Arial" w:cs="Arial"/>
                <w:sz w:val="20"/>
                <w:lang w:eastAsia="en-US"/>
              </w:rPr>
              <w:t>1</w:t>
            </w:r>
          </w:p>
        </w:tc>
        <w:tc>
          <w:tcPr>
            <w:tcW w:w="2100" w:type="dxa"/>
            <w:tcBorders>
              <w:top w:val="single" w:sz="6" w:space="0" w:color="000000"/>
              <w:left w:val="single" w:sz="6" w:space="0" w:color="000000"/>
              <w:bottom w:val="single" w:sz="6" w:space="0" w:color="000000"/>
              <w:right w:val="single" w:sz="6" w:space="0" w:color="000000"/>
            </w:tcBorders>
          </w:tcPr>
          <w:p w14:paraId="5120507C" w14:textId="77777777" w:rsidR="009E5C6B" w:rsidRDefault="003E304F">
            <w:pPr>
              <w:overflowPunct w:val="0"/>
              <w:spacing w:before="120" w:after="120"/>
              <w:jc w:val="both"/>
              <w:textAlignment w:val="auto"/>
              <w:rPr>
                <w:rFonts w:ascii="Arial" w:eastAsia="Times New Roman" w:hAnsi="Arial" w:cs="Arial"/>
                <w:b/>
                <w:sz w:val="20"/>
                <w:lang w:eastAsia="en-US"/>
              </w:rPr>
            </w:pPr>
            <w:r>
              <w:rPr>
                <w:rFonts w:ascii="Arial" w:eastAsia="Times New Roman" w:hAnsi="Arial" w:cs="Arial"/>
                <w:b/>
                <w:sz w:val="20"/>
                <w:lang w:eastAsia="en-US"/>
              </w:rPr>
              <w:t>Weighting</w:t>
            </w:r>
          </w:p>
          <w:p w14:paraId="5FBC8A20" w14:textId="77777777" w:rsidR="009E5C6B" w:rsidRDefault="003E304F">
            <w:pPr>
              <w:overflowPunct w:val="0"/>
              <w:spacing w:before="120" w:after="120"/>
              <w:jc w:val="both"/>
              <w:textAlignment w:val="auto"/>
              <w:rPr>
                <w:rFonts w:ascii="Arial" w:eastAsia="Times New Roman" w:hAnsi="Arial" w:cs="Arial"/>
                <w:sz w:val="20"/>
                <w:lang w:eastAsia="en-US"/>
              </w:rPr>
            </w:pPr>
            <w:r>
              <w:rPr>
                <w:rFonts w:ascii="Arial" w:eastAsia="Times New Roman" w:hAnsi="Arial" w:cs="Arial"/>
                <w:sz w:val="20"/>
                <w:lang w:eastAsia="en-US"/>
              </w:rPr>
              <w:t>20%</w:t>
            </w:r>
          </w:p>
        </w:tc>
      </w:tr>
      <w:tr w:rsidR="009E5C6B" w14:paraId="1A6B7396" w14:textId="77777777">
        <w:trPr>
          <w:cantSplit/>
          <w:trHeight w:val="600"/>
          <w:jc w:val="center"/>
        </w:trPr>
        <w:tc>
          <w:tcPr>
            <w:tcW w:w="8780" w:type="dxa"/>
            <w:gridSpan w:val="3"/>
            <w:tcBorders>
              <w:top w:val="single" w:sz="6" w:space="0" w:color="000000"/>
              <w:left w:val="single" w:sz="6" w:space="0" w:color="000000"/>
              <w:bottom w:val="single" w:sz="6" w:space="0" w:color="000000"/>
              <w:right w:val="single" w:sz="6" w:space="0" w:color="000000"/>
            </w:tcBorders>
          </w:tcPr>
          <w:p w14:paraId="6220CFB4" w14:textId="77777777" w:rsidR="009E5C6B" w:rsidRDefault="003E304F">
            <w:pPr>
              <w:overflowPunct w:val="0"/>
              <w:spacing w:before="120" w:after="120"/>
              <w:jc w:val="both"/>
              <w:textAlignment w:val="auto"/>
              <w:rPr>
                <w:rFonts w:ascii="Arial" w:eastAsia="Times New Roman" w:hAnsi="Arial" w:cs="Arial"/>
                <w:b/>
                <w:sz w:val="20"/>
                <w:lang w:eastAsia="en-US"/>
              </w:rPr>
            </w:pPr>
            <w:r>
              <w:rPr>
                <w:rFonts w:ascii="Arial" w:eastAsia="Times New Roman" w:hAnsi="Arial" w:cs="Arial"/>
                <w:b/>
                <w:sz w:val="20"/>
                <w:lang w:eastAsia="en-US"/>
              </w:rPr>
              <w:t>Submission Date</w:t>
            </w:r>
          </w:p>
          <w:p w14:paraId="1FCD0C73" w14:textId="77777777" w:rsidR="009E5C6B" w:rsidRDefault="003E304F">
            <w:pPr>
              <w:overflowPunct w:val="0"/>
              <w:spacing w:before="120" w:after="120"/>
              <w:jc w:val="both"/>
              <w:textAlignment w:val="auto"/>
              <w:rPr>
                <w:rFonts w:ascii="Arial" w:eastAsia="Times New Roman" w:hAnsi="Arial" w:cs="Arial"/>
                <w:sz w:val="20"/>
                <w:lang w:eastAsia="en-US"/>
              </w:rPr>
            </w:pPr>
            <w:r>
              <w:rPr>
                <w:rFonts w:ascii="Arial" w:eastAsia="Times New Roman" w:hAnsi="Arial" w:cs="Arial"/>
                <w:sz w:val="20"/>
                <w:lang w:eastAsia="en-US"/>
              </w:rPr>
              <w:t>11/01/24 at 17:30</w:t>
            </w:r>
          </w:p>
        </w:tc>
        <w:tc>
          <w:tcPr>
            <w:tcW w:w="2100" w:type="dxa"/>
            <w:tcBorders>
              <w:top w:val="single" w:sz="6" w:space="0" w:color="000000"/>
              <w:left w:val="single" w:sz="6" w:space="0" w:color="000000"/>
              <w:bottom w:val="single" w:sz="6" w:space="0" w:color="000000"/>
              <w:right w:val="single" w:sz="6" w:space="0" w:color="000000"/>
            </w:tcBorders>
          </w:tcPr>
          <w:p w14:paraId="18636C60" w14:textId="77777777" w:rsidR="009E5C6B" w:rsidRDefault="003E304F">
            <w:pPr>
              <w:overflowPunct w:val="0"/>
              <w:spacing w:before="120" w:after="120"/>
              <w:jc w:val="both"/>
              <w:textAlignment w:val="auto"/>
              <w:rPr>
                <w:rFonts w:ascii="Arial" w:eastAsia="Times New Roman" w:hAnsi="Arial" w:cs="Arial"/>
                <w:b/>
                <w:sz w:val="20"/>
                <w:lang w:eastAsia="en-US"/>
              </w:rPr>
            </w:pPr>
            <w:r>
              <w:rPr>
                <w:rFonts w:ascii="Arial" w:eastAsia="Times New Roman" w:hAnsi="Arial" w:cs="Arial"/>
                <w:b/>
                <w:sz w:val="20"/>
                <w:lang w:eastAsia="en-US"/>
              </w:rPr>
              <w:t>Feedback due by</w:t>
            </w:r>
          </w:p>
          <w:p w14:paraId="39415520" w14:textId="77777777" w:rsidR="009E5C6B" w:rsidRDefault="003E304F">
            <w:pPr>
              <w:overflowPunct w:val="0"/>
              <w:spacing w:before="120" w:after="120"/>
              <w:jc w:val="both"/>
              <w:textAlignment w:val="auto"/>
              <w:rPr>
                <w:rFonts w:ascii="Arial" w:eastAsia="Times New Roman" w:hAnsi="Arial" w:cs="Arial"/>
                <w:sz w:val="20"/>
                <w:lang w:eastAsia="en-US"/>
              </w:rPr>
            </w:pPr>
            <w:r>
              <w:rPr>
                <w:rFonts w:ascii="Arial" w:eastAsia="Times New Roman" w:hAnsi="Arial" w:cs="Arial"/>
                <w:sz w:val="20"/>
                <w:lang w:eastAsia="en-US"/>
              </w:rPr>
              <w:t>08/02/24</w:t>
            </w:r>
          </w:p>
        </w:tc>
      </w:tr>
      <w:tr w:rsidR="009E5C6B" w14:paraId="0449E0D5" w14:textId="77777777">
        <w:trPr>
          <w:cantSplit/>
          <w:trHeight w:val="600"/>
          <w:jc w:val="center"/>
        </w:trPr>
        <w:tc>
          <w:tcPr>
            <w:tcW w:w="10880" w:type="dxa"/>
            <w:gridSpan w:val="4"/>
            <w:tcBorders>
              <w:top w:val="single" w:sz="6" w:space="0" w:color="000000"/>
              <w:left w:val="single" w:sz="6" w:space="0" w:color="000000"/>
              <w:bottom w:val="single" w:sz="6" w:space="0" w:color="000000"/>
              <w:right w:val="single" w:sz="6" w:space="0" w:color="000000"/>
            </w:tcBorders>
          </w:tcPr>
          <w:p w14:paraId="273DF57F" w14:textId="77777777" w:rsidR="009E5C6B" w:rsidRDefault="003E304F">
            <w:pPr>
              <w:overflowPunct w:val="0"/>
              <w:spacing w:before="120" w:after="120"/>
              <w:jc w:val="both"/>
              <w:textAlignment w:val="auto"/>
              <w:rPr>
                <w:rFonts w:ascii="Arial" w:eastAsia="Times New Roman" w:hAnsi="Arial" w:cs="Arial"/>
                <w:b/>
                <w:sz w:val="20"/>
                <w:lang w:eastAsia="en-US"/>
              </w:rPr>
            </w:pPr>
            <w:r>
              <w:rPr>
                <w:rFonts w:ascii="Arial" w:eastAsia="Times New Roman" w:hAnsi="Arial" w:cs="Arial"/>
                <w:b/>
                <w:sz w:val="20"/>
                <w:lang w:eastAsia="en-US"/>
              </w:rPr>
              <w:t>Assignment Title</w:t>
            </w:r>
          </w:p>
          <w:p w14:paraId="0EFFBEDD" w14:textId="77777777" w:rsidR="009E5C6B" w:rsidRDefault="003E304F">
            <w:pPr>
              <w:spacing w:before="120" w:after="120"/>
              <w:rPr>
                <w:rFonts w:ascii="Arial" w:hAnsi="Arial" w:cs="Arial"/>
                <w:sz w:val="20"/>
              </w:rPr>
            </w:pPr>
            <w:r>
              <w:rPr>
                <w:rFonts w:ascii="Arial" w:hAnsi="Arial" w:cs="Arial"/>
                <w:sz w:val="20"/>
              </w:rPr>
              <w:t>Prototype</w:t>
            </w:r>
          </w:p>
        </w:tc>
      </w:tr>
      <w:tr w:rsidR="009E5C6B" w14:paraId="1A52B58C" w14:textId="77777777">
        <w:trPr>
          <w:cantSplit/>
          <w:trHeight w:val="600"/>
          <w:jc w:val="center"/>
        </w:trPr>
        <w:tc>
          <w:tcPr>
            <w:tcW w:w="10880" w:type="dxa"/>
            <w:gridSpan w:val="4"/>
            <w:tcBorders>
              <w:top w:val="single" w:sz="6" w:space="0" w:color="000000"/>
              <w:left w:val="single" w:sz="6" w:space="0" w:color="000000"/>
              <w:bottom w:val="single" w:sz="6" w:space="0" w:color="000000"/>
              <w:right w:val="single" w:sz="6" w:space="0" w:color="000000"/>
            </w:tcBorders>
          </w:tcPr>
          <w:p w14:paraId="2142F5DE" w14:textId="77777777" w:rsidR="009E5C6B" w:rsidRDefault="003E304F">
            <w:pPr>
              <w:overflowPunct w:val="0"/>
              <w:spacing w:before="120" w:after="120"/>
              <w:jc w:val="both"/>
              <w:textAlignment w:val="auto"/>
              <w:rPr>
                <w:rFonts w:ascii="Arial" w:eastAsia="Times New Roman" w:hAnsi="Arial" w:cs="Arial"/>
                <w:b/>
                <w:sz w:val="20"/>
                <w:lang w:eastAsia="en-US"/>
              </w:rPr>
            </w:pPr>
            <w:r>
              <w:rPr>
                <w:rFonts w:ascii="Arial" w:eastAsia="Times New Roman" w:hAnsi="Arial" w:cs="Arial"/>
                <w:b/>
                <w:bCs/>
                <w:sz w:val="20"/>
                <w:lang w:eastAsia="en-US"/>
              </w:rPr>
              <w:t>Learning Outcomes Assessed</w:t>
            </w:r>
          </w:p>
          <w:p w14:paraId="20DEF8C0" w14:textId="77777777" w:rsidR="009E5C6B" w:rsidRDefault="003E304F">
            <w:pPr>
              <w:overflowPunct w:val="0"/>
              <w:spacing w:before="120" w:after="120"/>
              <w:textAlignment w:val="auto"/>
            </w:pPr>
            <w:r>
              <w:rPr>
                <w:rFonts w:ascii="Arial" w:eastAsia="Arial" w:hAnsi="Arial" w:cs="Arial"/>
                <w:color w:val="000000" w:themeColor="text1"/>
                <w:sz w:val="20"/>
              </w:rPr>
              <w:t>2.</w:t>
            </w:r>
            <w:r>
              <w:tab/>
            </w:r>
            <w:r>
              <w:rPr>
                <w:rFonts w:ascii="Arial" w:eastAsia="Arial" w:hAnsi="Arial" w:cs="Arial"/>
                <w:color w:val="000000" w:themeColor="text1"/>
                <w:sz w:val="20"/>
              </w:rPr>
              <w:t xml:space="preserve"> Analyse problems and design suitable solutions to them using real-world scenarios</w:t>
            </w:r>
          </w:p>
          <w:p w14:paraId="24F9B2F2" w14:textId="77777777" w:rsidR="009E5C6B" w:rsidRDefault="009E5C6B">
            <w:pPr>
              <w:overflowPunct w:val="0"/>
              <w:spacing w:before="120" w:after="120"/>
              <w:jc w:val="both"/>
              <w:textAlignment w:val="auto"/>
              <w:rPr>
                <w:rFonts w:ascii="Arial" w:eastAsia="Times New Roman" w:hAnsi="Arial" w:cs="Arial"/>
                <w:b/>
                <w:sz w:val="20"/>
                <w:lang w:eastAsia="en-US"/>
              </w:rPr>
            </w:pPr>
          </w:p>
        </w:tc>
      </w:tr>
      <w:tr w:rsidR="009E5C6B" w14:paraId="7AB5DEB2" w14:textId="77777777">
        <w:trPr>
          <w:cantSplit/>
          <w:trHeight w:val="600"/>
          <w:jc w:val="center"/>
        </w:trPr>
        <w:tc>
          <w:tcPr>
            <w:tcW w:w="10880" w:type="dxa"/>
            <w:gridSpan w:val="4"/>
            <w:tcBorders>
              <w:top w:val="single" w:sz="6" w:space="0" w:color="000000"/>
              <w:left w:val="single" w:sz="6" w:space="0" w:color="000000"/>
              <w:bottom w:val="single" w:sz="6" w:space="0" w:color="000000"/>
              <w:right w:val="single" w:sz="6" w:space="0" w:color="000000"/>
            </w:tcBorders>
          </w:tcPr>
          <w:p w14:paraId="720B8835" w14:textId="77777777" w:rsidR="009E5C6B" w:rsidRDefault="003E304F">
            <w:pPr>
              <w:overflowPunct w:val="0"/>
              <w:spacing w:before="120" w:after="120"/>
              <w:jc w:val="both"/>
              <w:textAlignment w:val="auto"/>
              <w:rPr>
                <w:rFonts w:ascii="Arial" w:eastAsia="Times New Roman" w:hAnsi="Arial" w:cs="Arial"/>
                <w:b/>
                <w:sz w:val="20"/>
                <w:lang w:eastAsia="en-US"/>
              </w:rPr>
            </w:pPr>
            <w:r>
              <w:rPr>
                <w:rFonts w:ascii="Arial" w:eastAsia="Times New Roman" w:hAnsi="Arial" w:cs="Arial"/>
                <w:b/>
                <w:sz w:val="20"/>
                <w:lang w:eastAsia="en-US"/>
              </w:rPr>
              <w:t>Submission Information</w:t>
            </w:r>
          </w:p>
          <w:p w14:paraId="3F755CFA" w14:textId="77777777" w:rsidR="009E5C6B" w:rsidRDefault="003E304F">
            <w:pPr>
              <w:spacing w:before="120" w:after="120"/>
              <w:jc w:val="both"/>
              <w:rPr>
                <w:rFonts w:ascii="Arial" w:hAnsi="Arial" w:cs="Arial"/>
                <w:color w:val="FF0000"/>
                <w:sz w:val="20"/>
              </w:rPr>
            </w:pPr>
            <w:r>
              <w:rPr>
                <w:rFonts w:ascii="Arial" w:hAnsi="Arial" w:cs="Arial"/>
                <w:color w:val="FF0000"/>
                <w:sz w:val="20"/>
              </w:rPr>
              <w:t xml:space="preserve">The </w:t>
            </w:r>
            <w:proofErr w:type="spellStart"/>
            <w:r>
              <w:rPr>
                <w:rFonts w:ascii="Arial" w:hAnsi="Arial" w:cs="Arial"/>
                <w:color w:val="FF0000"/>
                <w:sz w:val="20"/>
              </w:rPr>
              <w:t>TurnItIn</w:t>
            </w:r>
            <w:proofErr w:type="spellEnd"/>
            <w:r>
              <w:rPr>
                <w:rFonts w:ascii="Arial" w:hAnsi="Arial" w:cs="Arial"/>
                <w:color w:val="FF0000"/>
                <w:sz w:val="20"/>
              </w:rPr>
              <w:t xml:space="preserve"> submission box will have multiple parts. You must submit to the appropriate part</w:t>
            </w:r>
          </w:p>
          <w:p w14:paraId="147CC940" w14:textId="77777777" w:rsidR="009E5C6B" w:rsidRDefault="003E304F">
            <w:pPr>
              <w:pStyle w:val="ListParagraph"/>
              <w:numPr>
                <w:ilvl w:val="0"/>
                <w:numId w:val="2"/>
              </w:numPr>
              <w:spacing w:before="120" w:after="120"/>
              <w:rPr>
                <w:rFonts w:ascii="Arial" w:hAnsi="Arial" w:cs="Arial"/>
                <w:color w:val="FF0000"/>
                <w:sz w:val="20"/>
              </w:rPr>
            </w:pPr>
            <w:r>
              <w:rPr>
                <w:rFonts w:ascii="Arial" w:hAnsi="Arial" w:cs="Arial"/>
                <w:color w:val="FF0000"/>
                <w:sz w:val="20"/>
              </w:rPr>
              <w:t>A PDF file with all programming code from your project</w:t>
            </w:r>
            <w:r>
              <w:rPr>
                <w:rFonts w:ascii="Arial" w:hAnsi="Arial" w:cs="Arial"/>
                <w:color w:val="FF0000"/>
                <w:sz w:val="20"/>
              </w:rPr>
              <w:t xml:space="preserve"> (in a monospace font), followed by a reference list in APA format.</w:t>
            </w:r>
          </w:p>
          <w:p w14:paraId="12415B58" w14:textId="77777777" w:rsidR="009E5C6B" w:rsidRDefault="003E304F">
            <w:pPr>
              <w:pStyle w:val="ListParagraph"/>
              <w:numPr>
                <w:ilvl w:val="0"/>
                <w:numId w:val="2"/>
              </w:numPr>
              <w:spacing w:before="120" w:after="120"/>
              <w:rPr>
                <w:rFonts w:ascii="Arial" w:hAnsi="Arial" w:cs="Arial"/>
                <w:b/>
                <w:bCs/>
                <w:color w:val="FF0000"/>
                <w:sz w:val="20"/>
              </w:rPr>
            </w:pPr>
            <w:r>
              <w:rPr>
                <w:rFonts w:ascii="Arial" w:hAnsi="Arial" w:cs="Arial"/>
                <w:color w:val="FF0000"/>
                <w:sz w:val="20"/>
              </w:rPr>
              <w:t xml:space="preserve">A ZIP file containing the project. </w:t>
            </w:r>
            <w:r>
              <w:rPr>
                <w:rFonts w:ascii="Arial" w:hAnsi="Arial" w:cs="Arial"/>
                <w:b/>
                <w:bCs/>
                <w:color w:val="FF0000"/>
                <w:sz w:val="20"/>
              </w:rPr>
              <w:t>This must be reduced to a manageable size using the scripts provided with the template project</w:t>
            </w:r>
          </w:p>
          <w:p w14:paraId="7059F032" w14:textId="77777777" w:rsidR="009E5C6B" w:rsidRDefault="003E304F">
            <w:pPr>
              <w:spacing w:before="120" w:after="120"/>
              <w:rPr>
                <w:rFonts w:ascii="Arial" w:hAnsi="Arial" w:cs="Arial"/>
                <w:color w:val="FF0000"/>
                <w:sz w:val="20"/>
              </w:rPr>
            </w:pPr>
            <w:r>
              <w:rPr>
                <w:rFonts w:ascii="Arial" w:hAnsi="Arial" w:cs="Arial"/>
                <w:color w:val="FF0000"/>
                <w:sz w:val="20"/>
              </w:rPr>
              <w:t xml:space="preserve">Both files must be named with your assessment (J number), </w:t>
            </w:r>
            <w:proofErr w:type="gramStart"/>
            <w:r>
              <w:rPr>
                <w:rFonts w:ascii="Arial" w:hAnsi="Arial" w:cs="Arial"/>
                <w:color w:val="FF0000"/>
                <w:sz w:val="20"/>
              </w:rPr>
              <w:t>e.g.</w:t>
            </w:r>
            <w:proofErr w:type="gramEnd"/>
            <w:r>
              <w:rPr>
                <w:rFonts w:ascii="Arial" w:hAnsi="Arial" w:cs="Arial"/>
                <w:color w:val="FF0000"/>
                <w:sz w:val="20"/>
              </w:rPr>
              <w:t xml:space="preserve"> J123456.pdf and J123456.zip.</w:t>
            </w:r>
            <w:r>
              <w:rPr>
                <w:rFonts w:ascii="Arial" w:hAnsi="Arial" w:cs="Arial"/>
                <w:color w:val="FF0000"/>
                <w:sz w:val="20"/>
              </w:rPr>
              <w:br/>
            </w:r>
            <w:r>
              <w:rPr>
                <w:rFonts w:ascii="Arial" w:hAnsi="Arial" w:cs="Arial"/>
                <w:iCs/>
                <w:color w:val="FF0000"/>
                <w:sz w:val="20"/>
              </w:rPr>
              <w:t xml:space="preserve">The name for each entry on </w:t>
            </w:r>
            <w:proofErr w:type="spellStart"/>
            <w:r>
              <w:rPr>
                <w:rFonts w:ascii="Arial" w:hAnsi="Arial" w:cs="Arial"/>
                <w:iCs/>
                <w:color w:val="FF0000"/>
                <w:sz w:val="20"/>
              </w:rPr>
              <w:t>TurnItIn</w:t>
            </w:r>
            <w:proofErr w:type="spellEnd"/>
            <w:r>
              <w:rPr>
                <w:rFonts w:ascii="Arial" w:hAnsi="Arial" w:cs="Arial"/>
                <w:iCs/>
                <w:color w:val="FF0000"/>
                <w:sz w:val="20"/>
              </w:rPr>
              <w:t xml:space="preserve"> must also be your assessment number.</w:t>
            </w:r>
          </w:p>
          <w:p w14:paraId="456094F7" w14:textId="77777777" w:rsidR="009E5C6B" w:rsidRDefault="003E304F">
            <w:pPr>
              <w:spacing w:before="120" w:after="120"/>
              <w:rPr>
                <w:rFonts w:ascii="Arial" w:hAnsi="Arial" w:cs="Arial"/>
                <w:color w:val="FF0000"/>
                <w:sz w:val="20"/>
              </w:rPr>
            </w:pPr>
            <w:r>
              <w:rPr>
                <w:rFonts w:ascii="Arial" w:hAnsi="Arial" w:cs="Arial"/>
                <w:color w:val="FF0000"/>
                <w:sz w:val="20"/>
              </w:rPr>
              <w:t>Files submitted in an incorrect format will usually be marked as zero.</w:t>
            </w:r>
          </w:p>
          <w:p w14:paraId="253FA9AA" w14:textId="77777777" w:rsidR="009E5C6B" w:rsidRDefault="003E304F">
            <w:pPr>
              <w:spacing w:before="120" w:after="120"/>
              <w:rPr>
                <w:rFonts w:ascii="Arial" w:hAnsi="Arial" w:cs="Arial"/>
                <w:color w:val="FF0000"/>
                <w:sz w:val="20"/>
              </w:rPr>
            </w:pPr>
            <w:r>
              <w:rPr>
                <w:rFonts w:ascii="Arial" w:hAnsi="Arial" w:cs="Arial"/>
                <w:color w:val="FF0000"/>
                <w:sz w:val="20"/>
              </w:rPr>
              <w:t>All components must be submitted to avoid receiving a mark of zero.</w:t>
            </w:r>
          </w:p>
          <w:p w14:paraId="165CA1BF" w14:textId="77777777" w:rsidR="009E5C6B" w:rsidRDefault="003E304F">
            <w:pPr>
              <w:spacing w:before="120" w:after="120"/>
              <w:rPr>
                <w:rFonts w:ascii="Arial" w:hAnsi="Arial" w:cs="Arial"/>
                <w:sz w:val="20"/>
              </w:rPr>
            </w:pPr>
            <w:r>
              <w:rPr>
                <w:rFonts w:ascii="Arial" w:hAnsi="Arial" w:cs="Arial"/>
                <w:iCs/>
                <w:color w:val="FF0000"/>
                <w:sz w:val="20"/>
              </w:rPr>
              <w:t xml:space="preserve">Any </w:t>
            </w:r>
            <w:r>
              <w:rPr>
                <w:rFonts w:ascii="Arial" w:hAnsi="Arial" w:cs="Arial"/>
                <w:iCs/>
                <w:color w:val="FF0000"/>
                <w:sz w:val="20"/>
              </w:rPr>
              <w:t>late work penalties for assignments will be calculated using the latest submission date/time.</w:t>
            </w:r>
          </w:p>
        </w:tc>
      </w:tr>
      <w:tr w:rsidR="009E5C6B" w14:paraId="37EB8030" w14:textId="77777777">
        <w:trPr>
          <w:cantSplit/>
          <w:trHeight w:val="600"/>
          <w:jc w:val="center"/>
        </w:trPr>
        <w:tc>
          <w:tcPr>
            <w:tcW w:w="10880" w:type="dxa"/>
            <w:gridSpan w:val="4"/>
            <w:tcBorders>
              <w:top w:val="single" w:sz="6" w:space="0" w:color="000000"/>
              <w:left w:val="single" w:sz="6" w:space="0" w:color="000000"/>
              <w:bottom w:val="single" w:sz="6" w:space="0" w:color="000000"/>
              <w:right w:val="single" w:sz="6" w:space="0" w:color="000000"/>
            </w:tcBorders>
          </w:tcPr>
          <w:p w14:paraId="2E2D495A" w14:textId="77777777" w:rsidR="009E5C6B" w:rsidRDefault="003E304F">
            <w:pPr>
              <w:spacing w:before="120" w:after="120"/>
              <w:jc w:val="both"/>
              <w:rPr>
                <w:rFonts w:ascii="Arial" w:hAnsi="Arial" w:cs="Arial"/>
                <w:b/>
                <w:bCs/>
                <w:sz w:val="20"/>
              </w:rPr>
            </w:pPr>
            <w:r>
              <w:rPr>
                <w:rFonts w:ascii="Arial" w:hAnsi="Arial" w:cs="Arial"/>
                <w:b/>
                <w:bCs/>
                <w:sz w:val="20"/>
              </w:rPr>
              <w:t>Extensions</w:t>
            </w:r>
          </w:p>
          <w:p w14:paraId="1A63D0BF" w14:textId="77777777" w:rsidR="009E5C6B" w:rsidRDefault="003E304F">
            <w:pPr>
              <w:spacing w:before="120" w:after="120"/>
              <w:jc w:val="both"/>
              <w:rPr>
                <w:rFonts w:ascii="Arial" w:hAnsi="Arial" w:cs="Arial"/>
                <w:bCs/>
                <w:color w:val="FF0000"/>
                <w:sz w:val="20"/>
              </w:rPr>
            </w:pPr>
            <w:r>
              <w:rPr>
                <w:rFonts w:ascii="Arial" w:hAnsi="Arial" w:cs="Arial"/>
                <w:bCs/>
                <w:color w:val="FF0000"/>
                <w:sz w:val="20"/>
              </w:rPr>
              <w:t xml:space="preserve">Extensions should be requested through the online system available on the Registry services pages on </w:t>
            </w:r>
            <w:hyperlink r:id="rId8" w:anchor="!start" w:history="1">
              <w:r>
                <w:rPr>
                  <w:rStyle w:val="Hyperlink"/>
                  <w:rFonts w:ascii="Arial" w:hAnsi="Arial" w:cs="Arial"/>
                  <w:bCs/>
                  <w:color w:val="FF0000"/>
                  <w:sz w:val="20"/>
                </w:rPr>
                <w:t>Portal</w:t>
              </w:r>
            </w:hyperlink>
            <w:r>
              <w:rPr>
                <w:rFonts w:ascii="Arial" w:hAnsi="Arial" w:cs="Arial"/>
                <w:bCs/>
                <w:color w:val="FF0000"/>
                <w:sz w:val="20"/>
              </w:rPr>
              <w:t>. Late work is penalised at the rate of 5 marks per day or part thereof.</w:t>
            </w:r>
          </w:p>
          <w:p w14:paraId="024BFB12" w14:textId="77777777" w:rsidR="009E5C6B" w:rsidRDefault="003E304F">
            <w:pPr>
              <w:spacing w:before="120" w:after="120"/>
              <w:rPr>
                <w:rFonts w:ascii="Arial" w:hAnsi="Arial" w:cs="Arial"/>
                <w:sz w:val="20"/>
              </w:rPr>
            </w:pPr>
            <w:r>
              <w:rPr>
                <w:rFonts w:ascii="Arial" w:hAnsi="Arial" w:cs="Arial"/>
                <w:b/>
                <w:bCs/>
                <w:sz w:val="20"/>
              </w:rPr>
              <w:t>Academic Conduct</w:t>
            </w:r>
            <w:r>
              <w:br/>
            </w:r>
            <w:r>
              <w:rPr>
                <w:rFonts w:ascii="Arial" w:hAnsi="Arial" w:cs="Arial"/>
                <w:sz w:val="20"/>
              </w:rPr>
              <w:t>The material you submit must be your own work. Please avoid colluding with peers on your work. The penalties for breaching the academic conduct polic</w:t>
            </w:r>
            <w:r>
              <w:rPr>
                <w:rFonts w:ascii="Arial" w:hAnsi="Arial" w:cs="Arial"/>
                <w:sz w:val="20"/>
              </w:rPr>
              <w:t xml:space="preserve">y are severe. The minimum penalty is usually zero for that piece of work. Further information is available at Portal &gt; Support Departments &gt; Academic Services &gt; Academic Standards &gt; Academic Conduct &gt; Information for Students &gt; </w:t>
            </w:r>
            <w:hyperlink r:id="rId9">
              <w:r>
                <w:rPr>
                  <w:rStyle w:val="Hyperlink"/>
                  <w:rFonts w:ascii="Arial" w:hAnsi="Arial" w:cs="Arial"/>
                  <w:sz w:val="20"/>
                </w:rPr>
                <w:t>Academic Conduct</w:t>
              </w:r>
            </w:hyperlink>
          </w:p>
        </w:tc>
      </w:tr>
      <w:tr w:rsidR="009E5C6B" w14:paraId="6B11A49B" w14:textId="77777777">
        <w:trPr>
          <w:cantSplit/>
          <w:trHeight w:val="600"/>
          <w:jc w:val="center"/>
        </w:trPr>
        <w:tc>
          <w:tcPr>
            <w:tcW w:w="10880" w:type="dxa"/>
            <w:gridSpan w:val="4"/>
            <w:tcBorders>
              <w:top w:val="single" w:sz="6" w:space="0" w:color="000000"/>
              <w:left w:val="single" w:sz="6" w:space="0" w:color="000000"/>
              <w:bottom w:val="single" w:sz="6" w:space="0" w:color="000000"/>
              <w:right w:val="single" w:sz="6" w:space="0" w:color="000000"/>
            </w:tcBorders>
            <w:tcMar>
              <w:top w:w="108" w:type="dxa"/>
              <w:bottom w:w="108" w:type="dxa"/>
            </w:tcMar>
          </w:tcPr>
          <w:p w14:paraId="60A17014" w14:textId="77777777" w:rsidR="009E5C6B" w:rsidRDefault="003E304F">
            <w:pPr>
              <w:spacing w:before="120" w:after="120"/>
              <w:rPr>
                <w:rStyle w:val="Strong"/>
                <w:rFonts w:ascii="Arial" w:hAnsi="Arial" w:cs="Arial"/>
                <w:b w:val="0"/>
                <w:bCs w:val="0"/>
                <w:sz w:val="20"/>
              </w:rPr>
            </w:pPr>
            <w:r>
              <w:rPr>
                <w:rStyle w:val="Strong"/>
                <w:rFonts w:ascii="Arial" w:hAnsi="Arial" w:cs="Arial"/>
                <w:sz w:val="20"/>
              </w:rPr>
              <w:t>Generative AI</w:t>
            </w:r>
            <w:r>
              <w:rPr>
                <w:rStyle w:val="Strong"/>
                <w:rFonts w:ascii="Arial" w:hAnsi="Arial" w:cs="Arial"/>
                <w:sz w:val="20"/>
              </w:rPr>
              <w:br/>
            </w:r>
            <w:r>
              <w:rPr>
                <w:rStyle w:val="Strong"/>
                <w:rFonts w:ascii="Arial" w:hAnsi="Arial" w:cs="Arial"/>
                <w:b w:val="0"/>
                <w:bCs w:val="0"/>
                <w:sz w:val="20"/>
              </w:rPr>
              <w:t>The use of generative AI tools where not permitted will be treated as a breach of the academic integrity policy.</w:t>
            </w:r>
          </w:p>
          <w:p w14:paraId="2C559A6A" w14:textId="77777777" w:rsidR="009E5C6B" w:rsidRDefault="003E304F">
            <w:pPr>
              <w:spacing w:before="120" w:after="120"/>
              <w:rPr>
                <w:rStyle w:val="Strong"/>
                <w:rFonts w:ascii="Arial" w:eastAsia="Times New Roman" w:hAnsi="Arial" w:cs="Arial"/>
                <w:sz w:val="20"/>
              </w:rPr>
            </w:pPr>
            <w:r>
              <w:rPr>
                <w:rStyle w:val="Strong"/>
                <w:rFonts w:ascii="Arial" w:hAnsi="Arial" w:cs="Arial"/>
                <w:b w:val="0"/>
                <w:bCs w:val="0"/>
                <w:color w:val="FF0000"/>
                <w:sz w:val="20"/>
              </w:rPr>
              <w:t xml:space="preserve">This assignment </w:t>
            </w:r>
            <w:r>
              <w:rPr>
                <w:rStyle w:val="Strong"/>
                <w:rFonts w:ascii="Arial" w:hAnsi="Arial" w:cs="Arial"/>
                <w:color w:val="FF0000"/>
                <w:sz w:val="20"/>
              </w:rPr>
              <w:t>does not</w:t>
            </w:r>
            <w:r>
              <w:rPr>
                <w:rStyle w:val="Strong"/>
                <w:rFonts w:ascii="Arial" w:hAnsi="Arial" w:cs="Arial"/>
                <w:b w:val="0"/>
                <w:bCs w:val="0"/>
                <w:color w:val="FF0000"/>
                <w:sz w:val="20"/>
              </w:rPr>
              <w:t xml:space="preserve"> permit the use of any generative AI tools, including but not limited to </w:t>
            </w:r>
            <w:proofErr w:type="spellStart"/>
            <w:r>
              <w:rPr>
                <w:rStyle w:val="Strong"/>
                <w:rFonts w:ascii="Arial" w:hAnsi="Arial" w:cs="Arial"/>
                <w:b w:val="0"/>
                <w:bCs w:val="0"/>
                <w:color w:val="FF0000"/>
                <w:sz w:val="20"/>
              </w:rPr>
              <w:t>ChatGPT</w:t>
            </w:r>
            <w:proofErr w:type="spellEnd"/>
            <w:r>
              <w:rPr>
                <w:rStyle w:val="Strong"/>
                <w:rFonts w:ascii="Arial" w:hAnsi="Arial" w:cs="Arial"/>
                <w:b w:val="0"/>
                <w:bCs w:val="0"/>
                <w:color w:val="FF0000"/>
                <w:sz w:val="20"/>
              </w:rPr>
              <w:t xml:space="preserve">, Bard, </w:t>
            </w:r>
            <w:proofErr w:type="spellStart"/>
            <w:r>
              <w:rPr>
                <w:rStyle w:val="Strong"/>
                <w:rFonts w:ascii="Arial" w:hAnsi="Arial" w:cs="Arial"/>
                <w:b w:val="0"/>
                <w:bCs w:val="0"/>
                <w:color w:val="FF0000"/>
                <w:sz w:val="20"/>
              </w:rPr>
              <w:t>Copilot</w:t>
            </w:r>
            <w:proofErr w:type="spellEnd"/>
            <w:r>
              <w:rPr>
                <w:rStyle w:val="Strong"/>
                <w:rFonts w:ascii="Arial" w:hAnsi="Arial" w:cs="Arial"/>
                <w:b w:val="0"/>
                <w:bCs w:val="0"/>
                <w:color w:val="FF0000"/>
                <w:sz w:val="20"/>
              </w:rPr>
              <w:t xml:space="preserve">, </w:t>
            </w:r>
            <w:proofErr w:type="spellStart"/>
            <w:r>
              <w:rPr>
                <w:rStyle w:val="Strong"/>
                <w:rFonts w:ascii="Arial" w:hAnsi="Arial" w:cs="Arial"/>
                <w:b w:val="0"/>
                <w:bCs w:val="0"/>
                <w:color w:val="FF0000"/>
                <w:sz w:val="20"/>
              </w:rPr>
              <w:t>Midjourney</w:t>
            </w:r>
            <w:proofErr w:type="spellEnd"/>
            <w:r>
              <w:rPr>
                <w:rStyle w:val="Strong"/>
                <w:rFonts w:ascii="Arial" w:hAnsi="Arial" w:cs="Arial"/>
                <w:b w:val="0"/>
                <w:bCs w:val="0"/>
                <w:color w:val="FF0000"/>
                <w:sz w:val="20"/>
              </w:rPr>
              <w:t xml:space="preserve">, and others. </w:t>
            </w:r>
          </w:p>
        </w:tc>
      </w:tr>
      <w:tr w:rsidR="009E5C6B" w14:paraId="4E53BFA3" w14:textId="77777777">
        <w:trPr>
          <w:cantSplit/>
          <w:trHeight w:val="600"/>
          <w:jc w:val="center"/>
        </w:trPr>
        <w:tc>
          <w:tcPr>
            <w:tcW w:w="10880" w:type="dxa"/>
            <w:gridSpan w:val="4"/>
            <w:tcBorders>
              <w:top w:val="single" w:sz="6" w:space="0" w:color="000000"/>
              <w:left w:val="single" w:sz="6" w:space="0" w:color="000000"/>
              <w:bottom w:val="single" w:sz="6" w:space="0" w:color="000000"/>
              <w:right w:val="single" w:sz="6" w:space="0" w:color="000000"/>
            </w:tcBorders>
            <w:tcMar>
              <w:top w:w="108" w:type="dxa"/>
              <w:bottom w:w="108" w:type="dxa"/>
            </w:tcMar>
          </w:tcPr>
          <w:p w14:paraId="1EE4AED2" w14:textId="77777777" w:rsidR="009E5C6B" w:rsidRDefault="003E304F">
            <w:pPr>
              <w:pStyle w:val="NormalWeb"/>
              <w:spacing w:before="120" w:beforeAutospacing="0" w:after="120" w:afterAutospacing="0"/>
              <w:rPr>
                <w:rFonts w:ascii="Arial" w:hAnsi="Arial" w:cs="Arial"/>
                <w:color w:val="FF0000"/>
                <w:sz w:val="20"/>
                <w:szCs w:val="20"/>
              </w:rPr>
            </w:pPr>
            <w:r>
              <w:rPr>
                <w:rStyle w:val="Strong"/>
                <w:rFonts w:ascii="Arial" w:hAnsi="Arial" w:cs="Arial"/>
                <w:color w:val="FF0000"/>
                <w:sz w:val="20"/>
                <w:szCs w:val="20"/>
              </w:rPr>
              <w:t>Referencing code</w:t>
            </w:r>
            <w:r>
              <w:rPr>
                <w:rFonts w:ascii="Arial" w:hAnsi="Arial" w:cs="Arial"/>
                <w:color w:val="FF0000"/>
                <w:sz w:val="20"/>
                <w:szCs w:val="20"/>
              </w:rPr>
              <w:t xml:space="preserve"> </w:t>
            </w:r>
            <w:r>
              <w:rPr>
                <w:rFonts w:ascii="Arial" w:hAnsi="Arial" w:cs="Arial"/>
                <w:color w:val="FF0000"/>
                <w:sz w:val="20"/>
                <w:szCs w:val="20"/>
              </w:rPr>
              <w:br/>
            </w:r>
            <w:proofErr w:type="spellStart"/>
            <w:r>
              <w:rPr>
                <w:rFonts w:ascii="Arial" w:hAnsi="Arial" w:cs="Arial"/>
                <w:color w:val="FF0000"/>
                <w:sz w:val="20"/>
                <w:szCs w:val="20"/>
              </w:rPr>
              <w:t>Code</w:t>
            </w:r>
            <w:proofErr w:type="spellEnd"/>
            <w:r>
              <w:rPr>
                <w:rFonts w:ascii="Arial" w:hAnsi="Arial" w:cs="Arial"/>
                <w:color w:val="FF0000"/>
                <w:sz w:val="20"/>
                <w:szCs w:val="20"/>
              </w:rPr>
              <w:t xml:space="preserve"> adapted from third parties must be clearly referenced using comments to denote the start and end of the adapte</w:t>
            </w:r>
            <w:r>
              <w:rPr>
                <w:rFonts w:ascii="Arial" w:hAnsi="Arial" w:cs="Arial"/>
                <w:color w:val="FF0000"/>
                <w:sz w:val="20"/>
                <w:szCs w:val="20"/>
              </w:rPr>
              <w:t>d code. You must also include an APA format reference in the PDF file.</w:t>
            </w:r>
          </w:p>
          <w:p w14:paraId="46135FF7" w14:textId="77777777" w:rsidR="009E5C6B" w:rsidRDefault="003E304F">
            <w:pPr>
              <w:pStyle w:val="NormalWeb"/>
              <w:spacing w:before="120" w:beforeAutospacing="0" w:after="120" w:afterAutospacing="0"/>
              <w:rPr>
                <w:rStyle w:val="Emphasis"/>
                <w:rFonts w:ascii="Consolas" w:eastAsia="Calibri" w:hAnsi="Consolas" w:cs="Arial"/>
                <w:color w:val="FF0000"/>
                <w:sz w:val="20"/>
                <w:szCs w:val="20"/>
              </w:rPr>
            </w:pPr>
            <w:r>
              <w:rPr>
                <w:rStyle w:val="Strong"/>
                <w:rFonts w:ascii="Arial" w:hAnsi="Arial" w:cs="Arial"/>
                <w:color w:val="FF0000"/>
                <w:sz w:val="20"/>
                <w:szCs w:val="20"/>
              </w:rPr>
              <w:t>Example of referenced code</w:t>
            </w:r>
            <w:r>
              <w:rPr>
                <w:rFonts w:ascii="Arial" w:hAnsi="Arial" w:cs="Arial"/>
                <w:color w:val="FF0000"/>
                <w:sz w:val="20"/>
                <w:szCs w:val="20"/>
              </w:rPr>
              <w:t xml:space="preserve"> </w:t>
            </w:r>
            <w:r>
              <w:rPr>
                <w:rFonts w:ascii="Arial" w:hAnsi="Arial" w:cs="Arial"/>
                <w:color w:val="FF0000"/>
                <w:sz w:val="20"/>
                <w:szCs w:val="20"/>
              </w:rPr>
              <w:br/>
            </w:r>
            <w:r>
              <w:rPr>
                <w:rFonts w:ascii="Consolas" w:eastAsiaTheme="minorHAnsi" w:hAnsi="Consolas" w:cs="Menlo"/>
                <w:i/>
                <w:iCs/>
                <w:color w:val="FF0000"/>
                <w:sz w:val="18"/>
                <w:szCs w:val="18"/>
                <w:lang w:val="en-US" w:eastAsia="en-US"/>
              </w:rPr>
              <w:t>//code adapted from Thomson, 2012</w:t>
            </w:r>
            <w:r>
              <w:rPr>
                <w:rFonts w:ascii="Consolas" w:hAnsi="Consolas" w:cs="Arial"/>
                <w:color w:val="FF0000"/>
                <w:sz w:val="20"/>
                <w:szCs w:val="20"/>
              </w:rPr>
              <w:br/>
            </w:r>
            <w:r>
              <w:rPr>
                <w:rStyle w:val="Emphasis"/>
                <w:rFonts w:ascii="Consolas" w:eastAsia="Calibri" w:hAnsi="Consolas" w:cs="Arial"/>
                <w:b/>
                <w:bCs/>
                <w:color w:val="FF0000"/>
                <w:sz w:val="20"/>
                <w:szCs w:val="20"/>
              </w:rPr>
              <w:lastRenderedPageBreak/>
              <w:t>if</w:t>
            </w:r>
            <w:r>
              <w:rPr>
                <w:rStyle w:val="Emphasis"/>
                <w:rFonts w:ascii="Consolas" w:eastAsia="Calibri" w:hAnsi="Consolas" w:cs="Arial"/>
                <w:color w:val="FF0000"/>
                <w:sz w:val="20"/>
                <w:szCs w:val="20"/>
              </w:rPr>
              <w:t xml:space="preserve"> (</w:t>
            </w:r>
            <w:proofErr w:type="spellStart"/>
            <w:r>
              <w:rPr>
                <w:rStyle w:val="Emphasis"/>
                <w:rFonts w:ascii="Consolas" w:eastAsia="Calibri" w:hAnsi="Consolas" w:cs="Arial"/>
                <w:color w:val="FF0000"/>
                <w:sz w:val="20"/>
                <w:szCs w:val="20"/>
              </w:rPr>
              <w:t>someCharacter</w:t>
            </w:r>
            <w:proofErr w:type="spellEnd"/>
            <w:r>
              <w:rPr>
                <w:rStyle w:val="Emphasis"/>
                <w:rFonts w:ascii="Consolas" w:eastAsia="Calibri" w:hAnsi="Consolas" w:cs="Arial"/>
                <w:color w:val="FF0000"/>
                <w:sz w:val="20"/>
                <w:szCs w:val="20"/>
              </w:rPr>
              <w:t xml:space="preserve"> == </w:t>
            </w:r>
            <w:r>
              <w:rPr>
                <w:rStyle w:val="Emphasis"/>
                <w:rFonts w:ascii="Consolas" w:eastAsia="Calibri" w:hAnsi="Consolas" w:cs="Arial"/>
                <w:b/>
                <w:bCs/>
                <w:color w:val="FF0000"/>
                <w:sz w:val="20"/>
                <w:szCs w:val="20"/>
              </w:rPr>
              <w:t>'z'</w:t>
            </w:r>
            <w:r>
              <w:rPr>
                <w:rStyle w:val="Emphasis"/>
                <w:rFonts w:ascii="Consolas" w:eastAsia="Calibri" w:hAnsi="Consolas" w:cs="Arial"/>
                <w:color w:val="FF0000"/>
                <w:sz w:val="20"/>
                <w:szCs w:val="20"/>
              </w:rPr>
              <w:t xml:space="preserve"> || </w:t>
            </w:r>
            <w:proofErr w:type="spellStart"/>
            <w:r>
              <w:rPr>
                <w:rStyle w:val="Emphasis"/>
                <w:rFonts w:ascii="Consolas" w:eastAsia="Calibri" w:hAnsi="Consolas" w:cs="Arial"/>
                <w:color w:val="FF0000"/>
                <w:sz w:val="20"/>
                <w:szCs w:val="20"/>
              </w:rPr>
              <w:t>someCharacter</w:t>
            </w:r>
            <w:proofErr w:type="spellEnd"/>
            <w:r>
              <w:rPr>
                <w:rStyle w:val="Emphasis"/>
                <w:rFonts w:ascii="Consolas" w:eastAsia="Calibri" w:hAnsi="Consolas" w:cs="Arial"/>
                <w:color w:val="FF0000"/>
                <w:sz w:val="20"/>
                <w:szCs w:val="20"/>
              </w:rPr>
              <w:t xml:space="preserve"> == </w:t>
            </w:r>
            <w:r>
              <w:rPr>
                <w:rStyle w:val="Emphasis"/>
                <w:rFonts w:ascii="Consolas" w:eastAsia="Calibri" w:hAnsi="Consolas" w:cs="Arial"/>
                <w:b/>
                <w:bCs/>
                <w:color w:val="FF0000"/>
                <w:sz w:val="20"/>
                <w:szCs w:val="20"/>
              </w:rPr>
              <w:t>'Z'</w:t>
            </w:r>
            <w:r>
              <w:rPr>
                <w:rStyle w:val="Emphasis"/>
                <w:rFonts w:ascii="Consolas" w:eastAsia="Calibri" w:hAnsi="Consolas" w:cs="Arial"/>
                <w:color w:val="FF0000"/>
                <w:sz w:val="20"/>
                <w:szCs w:val="20"/>
              </w:rPr>
              <w:t>) {</w:t>
            </w:r>
            <w:r>
              <w:rPr>
                <w:rStyle w:val="Emphasis"/>
                <w:rFonts w:ascii="Consolas" w:eastAsia="Calibri" w:hAnsi="Consolas" w:cs="Arial"/>
                <w:color w:val="FF0000"/>
                <w:sz w:val="20"/>
                <w:szCs w:val="20"/>
              </w:rPr>
              <w:br/>
              <w:t xml:space="preserve">     </w:t>
            </w:r>
            <w:proofErr w:type="spellStart"/>
            <w:r>
              <w:rPr>
                <w:rStyle w:val="Emphasis"/>
                <w:rFonts w:ascii="Consolas" w:eastAsia="Calibri" w:hAnsi="Consolas" w:cs="Arial"/>
                <w:color w:val="FF0000"/>
                <w:sz w:val="20"/>
                <w:szCs w:val="20"/>
              </w:rPr>
              <w:t>someCharacter</w:t>
            </w:r>
            <w:proofErr w:type="spellEnd"/>
            <w:r>
              <w:rPr>
                <w:rStyle w:val="Emphasis"/>
                <w:rFonts w:ascii="Consolas" w:eastAsia="Calibri" w:hAnsi="Consolas" w:cs="Arial"/>
                <w:color w:val="FF0000"/>
                <w:sz w:val="20"/>
                <w:szCs w:val="20"/>
              </w:rPr>
              <w:t xml:space="preserve"> -= 25;</w:t>
            </w:r>
          </w:p>
          <w:p w14:paraId="705570FA" w14:textId="77777777" w:rsidR="009E5C6B" w:rsidRDefault="003E304F">
            <w:pPr>
              <w:pStyle w:val="NormalWeb"/>
              <w:spacing w:before="120" w:beforeAutospacing="0" w:after="120" w:afterAutospacing="0"/>
              <w:rPr>
                <w:rFonts w:ascii="Consolas" w:eastAsia="Calibri" w:hAnsi="Consolas" w:cs="Arial"/>
                <w:i/>
                <w:iCs/>
                <w:color w:val="FF0000"/>
                <w:sz w:val="20"/>
                <w:szCs w:val="20"/>
              </w:rPr>
            </w:pPr>
            <w:r>
              <w:rPr>
                <w:rStyle w:val="Emphasis"/>
                <w:rFonts w:ascii="Consolas" w:eastAsia="Calibri" w:hAnsi="Consolas" w:cs="Arial"/>
                <w:color w:val="FF0000"/>
                <w:sz w:val="20"/>
                <w:szCs w:val="20"/>
              </w:rPr>
              <w:t xml:space="preserve">} </w:t>
            </w:r>
            <w:r>
              <w:rPr>
                <w:rStyle w:val="Emphasis"/>
                <w:rFonts w:ascii="Consolas" w:eastAsia="Calibri" w:hAnsi="Consolas" w:cs="Arial"/>
                <w:b/>
                <w:bCs/>
                <w:color w:val="FF0000"/>
                <w:sz w:val="20"/>
                <w:szCs w:val="20"/>
              </w:rPr>
              <w:t>else</w:t>
            </w:r>
            <w:r>
              <w:rPr>
                <w:rStyle w:val="Emphasis"/>
                <w:rFonts w:ascii="Consolas" w:eastAsia="Calibri" w:hAnsi="Consolas" w:cs="Arial"/>
                <w:color w:val="FF0000"/>
                <w:sz w:val="20"/>
                <w:szCs w:val="20"/>
              </w:rPr>
              <w:t xml:space="preserve"> {</w:t>
            </w:r>
            <w:r>
              <w:rPr>
                <w:rStyle w:val="Emphasis"/>
                <w:rFonts w:ascii="Consolas" w:eastAsia="Calibri" w:hAnsi="Consolas" w:cs="Arial"/>
                <w:color w:val="FF0000"/>
                <w:sz w:val="20"/>
                <w:szCs w:val="20"/>
              </w:rPr>
              <w:br/>
            </w:r>
            <w:r>
              <w:rPr>
                <w:rStyle w:val="Emphasis"/>
                <w:rFonts w:ascii="Consolas" w:eastAsia="Calibri" w:hAnsi="Consolas" w:cs="Arial"/>
                <w:color w:val="FF0000"/>
                <w:sz w:val="20"/>
                <w:szCs w:val="20"/>
              </w:rPr>
              <w:t xml:space="preserve">     </w:t>
            </w:r>
            <w:proofErr w:type="spellStart"/>
            <w:r>
              <w:rPr>
                <w:rStyle w:val="Emphasis"/>
                <w:rFonts w:ascii="Consolas" w:eastAsia="Calibri" w:hAnsi="Consolas" w:cs="Arial"/>
                <w:color w:val="FF0000"/>
                <w:sz w:val="20"/>
                <w:szCs w:val="20"/>
              </w:rPr>
              <w:t>someCharacter</w:t>
            </w:r>
            <w:proofErr w:type="spellEnd"/>
            <w:r>
              <w:rPr>
                <w:rStyle w:val="Emphasis"/>
                <w:rFonts w:ascii="Consolas" w:eastAsia="Calibri" w:hAnsi="Consolas" w:cs="Arial"/>
                <w:color w:val="FF0000"/>
                <w:sz w:val="20"/>
                <w:szCs w:val="20"/>
              </w:rPr>
              <w:t xml:space="preserve"> += 1;</w:t>
            </w:r>
            <w:r>
              <w:rPr>
                <w:rStyle w:val="Emphasis"/>
                <w:rFonts w:ascii="Consolas" w:eastAsia="Calibri" w:hAnsi="Consolas" w:cs="Arial"/>
                <w:color w:val="FF0000"/>
                <w:sz w:val="20"/>
                <w:szCs w:val="20"/>
              </w:rPr>
              <w:br/>
              <w:t>}</w:t>
            </w:r>
            <w:r>
              <w:rPr>
                <w:rStyle w:val="Emphasis"/>
                <w:rFonts w:ascii="Consolas" w:eastAsia="Calibri" w:hAnsi="Consolas" w:cs="Arial"/>
                <w:color w:val="FF0000"/>
                <w:sz w:val="20"/>
                <w:szCs w:val="20"/>
              </w:rPr>
              <w:br/>
              <w:t>//end of adapted code</w:t>
            </w:r>
          </w:p>
          <w:p w14:paraId="18DC1664" w14:textId="77777777" w:rsidR="009E5C6B" w:rsidRDefault="003E304F">
            <w:pPr>
              <w:pStyle w:val="NormalWeb"/>
              <w:spacing w:before="120" w:beforeAutospacing="0" w:after="120" w:afterAutospacing="0"/>
              <w:rPr>
                <w:rFonts w:ascii="Arial" w:hAnsi="Arial" w:cs="Arial"/>
                <w:sz w:val="20"/>
                <w:szCs w:val="20"/>
              </w:rPr>
            </w:pPr>
            <w:r>
              <w:rPr>
                <w:rStyle w:val="Strong"/>
                <w:rFonts w:ascii="Arial" w:hAnsi="Arial" w:cs="Arial"/>
                <w:color w:val="FF0000"/>
                <w:sz w:val="20"/>
                <w:szCs w:val="20"/>
              </w:rPr>
              <w:t>Example of reference entry in PDF file</w:t>
            </w:r>
            <w:r>
              <w:rPr>
                <w:color w:val="FF0000"/>
              </w:rPr>
              <w:br/>
            </w:r>
            <w:r>
              <w:rPr>
                <w:rFonts w:ascii="Arial" w:hAnsi="Arial" w:cs="Arial"/>
                <w:color w:val="FF0000"/>
                <w:sz w:val="20"/>
                <w:szCs w:val="20"/>
              </w:rPr>
              <w:t xml:space="preserve">Thomson, C. (2012). </w:t>
            </w:r>
            <w:r>
              <w:rPr>
                <w:rStyle w:val="Emphasis"/>
                <w:rFonts w:ascii="Arial" w:eastAsia="Calibri" w:hAnsi="Arial" w:cs="Arial"/>
                <w:color w:val="FF0000"/>
                <w:sz w:val="20"/>
                <w:szCs w:val="20"/>
              </w:rPr>
              <w:t xml:space="preserve">Rot-13 function in </w:t>
            </w:r>
            <w:proofErr w:type="gramStart"/>
            <w:r>
              <w:rPr>
                <w:rStyle w:val="Emphasis"/>
                <w:rFonts w:ascii="Arial" w:eastAsia="Calibri" w:hAnsi="Arial" w:cs="Arial"/>
                <w:color w:val="FF0000"/>
                <w:sz w:val="20"/>
                <w:szCs w:val="20"/>
              </w:rPr>
              <w:t>Java?.</w:t>
            </w:r>
            <w:proofErr w:type="gramEnd"/>
            <w:r>
              <w:rPr>
                <w:rFonts w:ascii="Arial" w:hAnsi="Arial" w:cs="Arial"/>
                <w:color w:val="FF0000"/>
                <w:sz w:val="20"/>
                <w:szCs w:val="20"/>
              </w:rPr>
              <w:t xml:space="preserve"> </w:t>
            </w:r>
            <w:proofErr w:type="spellStart"/>
            <w:r>
              <w:rPr>
                <w:rFonts w:ascii="Arial" w:hAnsi="Arial" w:cs="Arial"/>
                <w:color w:val="FF0000"/>
                <w:sz w:val="20"/>
                <w:szCs w:val="20"/>
              </w:rPr>
              <w:t>Stackoverflow</w:t>
            </w:r>
            <w:proofErr w:type="spellEnd"/>
            <w:r>
              <w:rPr>
                <w:rFonts w:ascii="Arial" w:hAnsi="Arial" w:cs="Arial"/>
                <w:color w:val="FF0000"/>
                <w:sz w:val="20"/>
                <w:szCs w:val="20"/>
              </w:rPr>
              <w:t xml:space="preserve">. Retrieved October 25, 2021, from </w:t>
            </w:r>
            <w:hyperlink r:id="rId10">
              <w:r>
                <w:rPr>
                  <w:rStyle w:val="Hyperlink"/>
                  <w:rFonts w:ascii="Arial" w:hAnsi="Arial" w:cs="Arial"/>
                  <w:color w:val="FF0000"/>
                  <w:sz w:val="20"/>
                  <w:szCs w:val="20"/>
                </w:rPr>
                <w:t>http://stackoverflow.com/questions/8981296/rot-13-function-in-java</w:t>
              </w:r>
            </w:hyperlink>
          </w:p>
        </w:tc>
      </w:tr>
    </w:tbl>
    <w:p w14:paraId="7DEBAABA" w14:textId="77777777" w:rsidR="009E5C6B" w:rsidRDefault="003E304F">
      <w:pPr>
        <w:overflowPunct w:val="0"/>
        <w:spacing w:before="120" w:after="120" w:line="276" w:lineRule="auto"/>
        <w:textAlignment w:val="auto"/>
        <w:rPr>
          <w:rFonts w:ascii="Arial" w:hAnsi="Arial" w:cs="Arial"/>
        </w:rPr>
      </w:pPr>
      <w:r>
        <w:lastRenderedPageBreak/>
        <w:br w:type="page"/>
      </w:r>
    </w:p>
    <w:p w14:paraId="55018B98" w14:textId="77777777" w:rsidR="009E5C6B" w:rsidRDefault="003E304F">
      <w:pPr>
        <w:overflowPunct w:val="0"/>
        <w:spacing w:before="120" w:after="120"/>
        <w:jc w:val="both"/>
        <w:textAlignment w:val="auto"/>
        <w:rPr>
          <w:rFonts w:ascii="Arial" w:eastAsia="Times New Roman" w:hAnsi="Arial" w:cs="Arial"/>
          <w:b/>
          <w:sz w:val="28"/>
          <w:szCs w:val="24"/>
          <w:lang w:eastAsia="en-US"/>
        </w:rPr>
      </w:pPr>
      <w:r>
        <w:rPr>
          <w:rFonts w:ascii="Arial" w:eastAsia="Times New Roman" w:hAnsi="Arial" w:cs="Arial"/>
          <w:b/>
          <w:sz w:val="28"/>
          <w:szCs w:val="24"/>
          <w:lang w:eastAsia="en-US"/>
        </w:rPr>
        <w:lastRenderedPageBreak/>
        <w:t>Assignment Brief</w:t>
      </w:r>
    </w:p>
    <w:p w14:paraId="375520F5" w14:textId="77777777" w:rsidR="009E5C6B" w:rsidRDefault="003E304F">
      <w:pPr>
        <w:overflowPunct w:val="0"/>
        <w:spacing w:before="120" w:after="120" w:line="276" w:lineRule="auto"/>
        <w:textAlignment w:val="auto"/>
        <w:rPr>
          <w:rFonts w:ascii="Arial" w:eastAsia="Times New Roman" w:hAnsi="Arial" w:cs="Arial"/>
          <w:lang w:eastAsia="en-US"/>
        </w:rPr>
      </w:pPr>
      <w:r>
        <w:rPr>
          <w:rFonts w:ascii="Arial" w:eastAsia="Times New Roman" w:hAnsi="Arial" w:cs="Arial"/>
          <w:lang w:eastAsia="en-US"/>
        </w:rPr>
        <w:t xml:space="preserve">You are required to implement a prototype quiz/game in which the user is repeatedly presented with the name of a river and must guess which of four </w:t>
      </w:r>
      <w:r>
        <w:rPr>
          <w:rFonts w:ascii="Arial" w:eastAsia="Times New Roman" w:hAnsi="Arial" w:cs="Arial"/>
          <w:lang w:eastAsia="en-US"/>
        </w:rPr>
        <w:t>continents it is in (Europe, Asia, Africa or South America). At the prototype stage, the following functionality should be implemented:</w:t>
      </w:r>
    </w:p>
    <w:p w14:paraId="57DE2F91" w14:textId="5F131E13" w:rsidR="009E5C6B" w:rsidRDefault="003E304F">
      <w:pPr>
        <w:pStyle w:val="ListParagraph"/>
        <w:numPr>
          <w:ilvl w:val="0"/>
          <w:numId w:val="1"/>
        </w:numPr>
        <w:overflowPunct w:val="0"/>
        <w:spacing w:before="120" w:after="120" w:line="276" w:lineRule="auto"/>
        <w:textAlignment w:val="auto"/>
        <w:rPr>
          <w:rFonts w:ascii="Arial" w:eastAsia="Times New Roman" w:hAnsi="Arial" w:cs="Arial"/>
          <w:szCs w:val="24"/>
          <w:lang w:eastAsia="en-US"/>
        </w:rPr>
      </w:pPr>
      <w:r>
        <w:rPr>
          <w:rFonts w:ascii="Arial" w:eastAsia="Times New Roman" w:hAnsi="Arial" w:cs="Arial"/>
          <w:lang w:eastAsia="en-US"/>
        </w:rPr>
        <w:t>The program should read the four text files provided, containing rivers from each continent and store the data using a s</w:t>
      </w:r>
      <w:r>
        <w:rPr>
          <w:rFonts w:ascii="Arial" w:eastAsia="Times New Roman" w:hAnsi="Arial" w:cs="Arial"/>
          <w:lang w:eastAsia="en-US"/>
        </w:rPr>
        <w:t>uitable data structure.</w:t>
      </w:r>
      <w:r>
        <w:rPr>
          <w:rFonts w:ascii="Arial" w:eastAsia="Times New Roman" w:hAnsi="Arial" w:cs="Arial"/>
          <w:b/>
          <w:bCs/>
          <w:lang w:eastAsia="en-US"/>
        </w:rPr>
        <w:t xml:space="preserve"> All file reads must be implemented in the constructor method of the </w:t>
      </w:r>
      <w:proofErr w:type="gramStart"/>
      <w:r>
        <w:rPr>
          <w:rFonts w:ascii="Arial" w:eastAsia="Times New Roman" w:hAnsi="Arial" w:cs="Arial"/>
          <w:b/>
          <w:bCs/>
          <w:lang w:eastAsia="en-US"/>
        </w:rPr>
        <w:t>River</w:t>
      </w:r>
      <w:proofErr w:type="gramEnd"/>
      <w:r>
        <w:rPr>
          <w:rFonts w:ascii="Arial" w:eastAsia="Times New Roman" w:hAnsi="Arial" w:cs="Arial"/>
          <w:b/>
          <w:bCs/>
          <w:lang w:eastAsia="en-US"/>
        </w:rPr>
        <w:t xml:space="preserve"> class</w:t>
      </w:r>
      <w:r>
        <w:rPr>
          <w:rFonts w:ascii="Arial" w:eastAsia="Times New Roman" w:hAnsi="Arial" w:cs="Arial"/>
          <w:lang w:eastAsia="en-US"/>
        </w:rPr>
        <w:t xml:space="preserve"> in accordance with the RAII design pattern. File reads must not occur elsewhere.</w:t>
      </w:r>
      <w:r w:rsidR="00063DFC">
        <w:rPr>
          <w:rFonts w:ascii="Arial" w:eastAsia="Times New Roman" w:hAnsi="Arial" w:cs="Arial"/>
          <w:lang w:eastAsia="en-US"/>
        </w:rPr>
        <w:t xml:space="preserve"> </w:t>
      </w:r>
    </w:p>
    <w:p w14:paraId="01D3C258" w14:textId="77777777" w:rsidR="009E5C6B" w:rsidRDefault="003E304F">
      <w:pPr>
        <w:pStyle w:val="ListParagraph"/>
        <w:numPr>
          <w:ilvl w:val="0"/>
          <w:numId w:val="1"/>
        </w:numPr>
        <w:overflowPunct w:val="0"/>
        <w:spacing w:before="120" w:after="120" w:line="276" w:lineRule="auto"/>
        <w:textAlignment w:val="auto"/>
        <w:rPr>
          <w:rFonts w:ascii="Arial" w:eastAsia="Times New Roman" w:hAnsi="Arial" w:cs="Arial"/>
          <w:szCs w:val="24"/>
          <w:lang w:eastAsia="en-US"/>
        </w:rPr>
      </w:pPr>
      <w:r>
        <w:rPr>
          <w:rFonts w:ascii="Arial" w:eastAsia="Times New Roman" w:hAnsi="Arial" w:cs="Arial"/>
          <w:lang w:eastAsia="en-US"/>
        </w:rPr>
        <w:t>Implement a method which returns a randomly chosen river</w:t>
      </w:r>
    </w:p>
    <w:p w14:paraId="33D35654" w14:textId="77777777" w:rsidR="009E5C6B" w:rsidRDefault="003E304F">
      <w:pPr>
        <w:pStyle w:val="ListParagraph"/>
        <w:numPr>
          <w:ilvl w:val="0"/>
          <w:numId w:val="1"/>
        </w:numPr>
        <w:overflowPunct w:val="0"/>
        <w:spacing w:before="120" w:after="120" w:line="276" w:lineRule="auto"/>
        <w:textAlignment w:val="auto"/>
        <w:rPr>
          <w:rFonts w:ascii="Arial" w:eastAsia="Times New Roman" w:hAnsi="Arial" w:cs="Arial"/>
          <w:szCs w:val="24"/>
          <w:lang w:eastAsia="en-US"/>
        </w:rPr>
      </w:pPr>
      <w:r>
        <w:rPr>
          <w:rFonts w:ascii="Arial" w:eastAsia="Times New Roman" w:hAnsi="Arial" w:cs="Arial"/>
          <w:lang w:eastAsia="en-US"/>
        </w:rPr>
        <w:t>Implement a me</w:t>
      </w:r>
      <w:r>
        <w:rPr>
          <w:rFonts w:ascii="Arial" w:eastAsia="Times New Roman" w:hAnsi="Arial" w:cs="Arial"/>
          <w:lang w:eastAsia="en-US"/>
        </w:rPr>
        <w:t>thod which returns the correct continent for a given river</w:t>
      </w:r>
      <w:r>
        <w:rPr>
          <w:rFonts w:ascii="Arial" w:eastAsia="Times New Roman" w:hAnsi="Arial" w:cs="Arial"/>
          <w:szCs w:val="24"/>
          <w:lang w:eastAsia="en-US"/>
        </w:rPr>
        <w:t>. This should return the empty string if the input is not a valid river.</w:t>
      </w:r>
    </w:p>
    <w:p w14:paraId="4DA39C60" w14:textId="77777777" w:rsidR="009E5C6B" w:rsidRDefault="003E304F">
      <w:pPr>
        <w:pStyle w:val="ListParagraph"/>
        <w:numPr>
          <w:ilvl w:val="0"/>
          <w:numId w:val="1"/>
        </w:numPr>
        <w:overflowPunct w:val="0"/>
        <w:spacing w:before="120" w:after="120" w:line="276" w:lineRule="auto"/>
        <w:textAlignment w:val="auto"/>
        <w:rPr>
          <w:rFonts w:ascii="Arial" w:eastAsia="Times New Roman" w:hAnsi="Arial" w:cs="Arial"/>
          <w:szCs w:val="24"/>
          <w:lang w:eastAsia="en-US"/>
        </w:rPr>
      </w:pPr>
      <w:r>
        <w:rPr>
          <w:rFonts w:ascii="Arial" w:eastAsia="Times New Roman" w:hAnsi="Arial" w:cs="Arial"/>
          <w:lang w:eastAsia="en-US"/>
        </w:rPr>
        <w:t>Implement a method which takes two river parameters and returns a Boolean indicating whether or not they are in the same cont</w:t>
      </w:r>
      <w:r>
        <w:rPr>
          <w:rFonts w:ascii="Arial" w:eastAsia="Times New Roman" w:hAnsi="Arial" w:cs="Arial"/>
          <w:lang w:eastAsia="en-US"/>
        </w:rPr>
        <w:t>inent</w:t>
      </w:r>
      <w:r>
        <w:rPr>
          <w:rFonts w:ascii="Arial" w:eastAsia="Times New Roman" w:hAnsi="Arial" w:cs="Arial"/>
          <w:szCs w:val="24"/>
          <w:lang w:eastAsia="en-US"/>
        </w:rPr>
        <w:t>. This should return false if either parameter is not a valid river.</w:t>
      </w:r>
    </w:p>
    <w:p w14:paraId="18B2E0C6" w14:textId="77777777" w:rsidR="009E5C6B" w:rsidRDefault="003E304F">
      <w:pPr>
        <w:pStyle w:val="ListParagraph"/>
        <w:numPr>
          <w:ilvl w:val="0"/>
          <w:numId w:val="1"/>
        </w:numPr>
        <w:overflowPunct w:val="0"/>
        <w:spacing w:before="120" w:after="120" w:line="276" w:lineRule="auto"/>
        <w:textAlignment w:val="auto"/>
        <w:rPr>
          <w:rFonts w:ascii="Arial" w:eastAsia="Times New Roman" w:hAnsi="Arial" w:cs="Arial"/>
          <w:szCs w:val="24"/>
          <w:lang w:eastAsia="en-US"/>
        </w:rPr>
      </w:pPr>
      <w:r>
        <w:rPr>
          <w:rFonts w:ascii="Arial" w:eastAsia="Times New Roman" w:hAnsi="Arial" w:cs="Arial"/>
          <w:lang w:eastAsia="en-US"/>
        </w:rPr>
        <w:t>Implement a method which will provide the user with input and output for a single round of the game. This should include:</w:t>
      </w:r>
    </w:p>
    <w:p w14:paraId="2165D3DD" w14:textId="77777777" w:rsidR="009E5C6B" w:rsidRDefault="003E304F">
      <w:pPr>
        <w:pStyle w:val="ListParagraph"/>
        <w:numPr>
          <w:ilvl w:val="1"/>
          <w:numId w:val="1"/>
        </w:numPr>
        <w:overflowPunct w:val="0"/>
        <w:spacing w:before="120" w:after="120" w:line="276" w:lineRule="auto"/>
        <w:textAlignment w:val="auto"/>
        <w:rPr>
          <w:rFonts w:ascii="Arial" w:eastAsia="Times New Roman" w:hAnsi="Arial" w:cs="Arial"/>
          <w:lang w:eastAsia="en-US"/>
        </w:rPr>
      </w:pPr>
      <w:r>
        <w:rPr>
          <w:rFonts w:ascii="Arial" w:eastAsia="Times New Roman" w:hAnsi="Arial" w:cs="Arial"/>
          <w:lang w:eastAsia="en-US"/>
        </w:rPr>
        <w:t>The names of two rivers output on separate lines. These shou</w:t>
      </w:r>
      <w:r>
        <w:rPr>
          <w:rFonts w:ascii="Arial" w:eastAsia="Times New Roman" w:hAnsi="Arial" w:cs="Arial"/>
          <w:lang w:eastAsia="en-US"/>
        </w:rPr>
        <w:t>ld be the first two lines of output and nothing else should appear on either of them.</w:t>
      </w:r>
    </w:p>
    <w:p w14:paraId="5A7D8725" w14:textId="77777777" w:rsidR="009E5C6B" w:rsidRDefault="003E304F">
      <w:pPr>
        <w:pStyle w:val="ListParagraph"/>
        <w:numPr>
          <w:ilvl w:val="1"/>
          <w:numId w:val="1"/>
        </w:numPr>
        <w:overflowPunct w:val="0"/>
        <w:spacing w:before="120" w:after="120" w:line="276" w:lineRule="auto"/>
        <w:textAlignment w:val="auto"/>
        <w:rPr>
          <w:rFonts w:ascii="Arial" w:eastAsia="Times New Roman" w:hAnsi="Arial" w:cs="Arial"/>
          <w:szCs w:val="24"/>
          <w:lang w:eastAsia="en-US"/>
        </w:rPr>
      </w:pPr>
      <w:r>
        <w:rPr>
          <w:rFonts w:ascii="Arial" w:eastAsia="Times New Roman" w:hAnsi="Arial" w:cs="Arial"/>
          <w:lang w:eastAsia="en-US"/>
        </w:rPr>
        <w:t>An opportunity for the user to enter their response (user instructions are already provided by a template UI so there is no need for any additional prompts here).</w:t>
      </w:r>
    </w:p>
    <w:p w14:paraId="1CB689AF" w14:textId="77777777" w:rsidR="009E5C6B" w:rsidRDefault="003E304F">
      <w:pPr>
        <w:pStyle w:val="ListParagraph"/>
        <w:numPr>
          <w:ilvl w:val="1"/>
          <w:numId w:val="1"/>
        </w:numPr>
        <w:overflowPunct w:val="0"/>
        <w:spacing w:before="120" w:after="120" w:line="276" w:lineRule="auto"/>
        <w:textAlignment w:val="auto"/>
        <w:rPr>
          <w:rFonts w:ascii="Arial" w:eastAsia="Times New Roman" w:hAnsi="Arial" w:cs="Arial"/>
          <w:lang w:eastAsia="en-US"/>
        </w:rPr>
      </w:pPr>
      <w:r>
        <w:rPr>
          <w:rFonts w:ascii="Arial" w:eastAsia="Times New Roman" w:hAnsi="Arial" w:cs="Arial"/>
          <w:lang w:eastAsia="en-US"/>
        </w:rPr>
        <w:t xml:space="preserve">The </w:t>
      </w:r>
      <w:r>
        <w:rPr>
          <w:rFonts w:ascii="Arial" w:eastAsia="Times New Roman" w:hAnsi="Arial" w:cs="Arial"/>
          <w:lang w:eastAsia="en-US"/>
        </w:rPr>
        <w:t>words ‘correct’ or ‘incorrect’ after user input. Inputs other than ‘s’, ‘d’ or ‘q’ should be considered incorrect. Scores and totals should be updated appropriately.</w:t>
      </w:r>
    </w:p>
    <w:p w14:paraId="21CCBFFD" w14:textId="77777777" w:rsidR="009E5C6B" w:rsidRDefault="003E304F">
      <w:pPr>
        <w:pStyle w:val="ListParagraph"/>
        <w:numPr>
          <w:ilvl w:val="1"/>
          <w:numId w:val="1"/>
        </w:numPr>
        <w:overflowPunct w:val="0"/>
        <w:spacing w:before="120" w:after="120" w:line="276" w:lineRule="auto"/>
        <w:textAlignment w:val="auto"/>
        <w:rPr>
          <w:rFonts w:ascii="Arial" w:eastAsia="Times New Roman" w:hAnsi="Arial" w:cs="Arial"/>
          <w:szCs w:val="24"/>
          <w:lang w:eastAsia="en-US"/>
        </w:rPr>
      </w:pPr>
      <w:r>
        <w:rPr>
          <w:rFonts w:ascii="Arial" w:eastAsia="Times New Roman" w:hAnsi="Arial" w:cs="Arial"/>
          <w:lang w:eastAsia="en-US"/>
        </w:rPr>
        <w:t>The name of the correct continent for each river.</w:t>
      </w:r>
    </w:p>
    <w:p w14:paraId="46EE1657" w14:textId="77777777" w:rsidR="009E5C6B" w:rsidRDefault="003E304F">
      <w:pPr>
        <w:pStyle w:val="ListParagraph"/>
        <w:numPr>
          <w:ilvl w:val="1"/>
          <w:numId w:val="1"/>
        </w:numPr>
        <w:overflowPunct w:val="0"/>
        <w:spacing w:before="120" w:after="120" w:line="276" w:lineRule="auto"/>
        <w:textAlignment w:val="auto"/>
        <w:rPr>
          <w:rFonts w:ascii="Arial" w:eastAsia="Times New Roman" w:hAnsi="Arial" w:cs="Arial"/>
          <w:szCs w:val="24"/>
          <w:lang w:eastAsia="en-US"/>
        </w:rPr>
      </w:pPr>
      <w:r>
        <w:rPr>
          <w:rFonts w:ascii="Arial" w:eastAsia="Times New Roman" w:hAnsi="Arial" w:cs="Arial"/>
          <w:szCs w:val="24"/>
          <w:lang w:eastAsia="en-US"/>
        </w:rPr>
        <w:t>The method should return false if the us</w:t>
      </w:r>
      <w:r>
        <w:rPr>
          <w:rFonts w:ascii="Arial" w:eastAsia="Times New Roman" w:hAnsi="Arial" w:cs="Arial"/>
          <w:szCs w:val="24"/>
          <w:lang w:eastAsia="en-US"/>
        </w:rPr>
        <w:t>er quits (‘q’) and true otherwise</w:t>
      </w:r>
    </w:p>
    <w:p w14:paraId="36DBE1BF" w14:textId="77777777" w:rsidR="009E5C6B" w:rsidRDefault="003E304F">
      <w:pPr>
        <w:overflowPunct w:val="0"/>
        <w:spacing w:before="120" w:after="120" w:line="276" w:lineRule="auto"/>
        <w:ind w:firstLine="720"/>
        <w:textAlignment w:val="auto"/>
        <w:rPr>
          <w:rFonts w:ascii="Arial" w:eastAsia="Times New Roman" w:hAnsi="Arial" w:cs="Arial"/>
          <w:szCs w:val="24"/>
          <w:lang w:eastAsia="en-US"/>
        </w:rPr>
      </w:pPr>
      <w:r>
        <w:rPr>
          <w:rFonts w:ascii="Arial" w:eastAsia="Times New Roman" w:hAnsi="Arial" w:cs="Arial"/>
          <w:lang w:eastAsia="en-US"/>
        </w:rPr>
        <w:t>Examples of acceptable output can be found at the end of this brief. Keep it simple.</w:t>
      </w:r>
    </w:p>
    <w:p w14:paraId="2C702392" w14:textId="77777777" w:rsidR="009E5C6B" w:rsidRDefault="003E304F">
      <w:pPr>
        <w:pStyle w:val="ListParagraph"/>
        <w:numPr>
          <w:ilvl w:val="0"/>
          <w:numId w:val="1"/>
        </w:numPr>
        <w:overflowPunct w:val="0"/>
        <w:spacing w:before="120" w:after="120" w:line="276" w:lineRule="auto"/>
        <w:textAlignment w:val="auto"/>
        <w:rPr>
          <w:rFonts w:ascii="Arial" w:eastAsia="Times New Roman" w:hAnsi="Arial" w:cs="Arial"/>
          <w:lang w:eastAsia="en-US"/>
        </w:rPr>
      </w:pPr>
      <w:r>
        <w:rPr>
          <w:rFonts w:ascii="Arial" w:eastAsia="Times New Roman" w:hAnsi="Arial" w:cs="Arial"/>
          <w:lang w:eastAsia="en-US"/>
        </w:rPr>
        <w:t>Implement further methods to return the score (number of correct answers) and total number of questions asked, as well as to reset the sc</w:t>
      </w:r>
      <w:r>
        <w:rPr>
          <w:rFonts w:ascii="Arial" w:eastAsia="Times New Roman" w:hAnsi="Arial" w:cs="Arial"/>
          <w:lang w:eastAsia="en-US"/>
        </w:rPr>
        <w:t>ores at the end of a game.</w:t>
      </w:r>
    </w:p>
    <w:p w14:paraId="651160F1" w14:textId="77777777" w:rsidR="009E5C6B" w:rsidRDefault="003E304F">
      <w:pPr>
        <w:overflowPunct w:val="0"/>
        <w:spacing w:before="120" w:after="120" w:line="276" w:lineRule="auto"/>
        <w:textAlignment w:val="auto"/>
      </w:pPr>
      <w:r>
        <w:rPr>
          <w:rFonts w:ascii="Arial" w:eastAsia="Times New Roman" w:hAnsi="Arial" w:cs="Arial"/>
          <w:lang w:eastAsia="en-US"/>
        </w:rPr>
        <w:t xml:space="preserve">A template Visual Studio project will be provided with the necessary text files included, as well as the starter code for the project. This project has a ‘Feedback’ configuration which provides you with details of any issues you </w:t>
      </w:r>
      <w:r>
        <w:rPr>
          <w:rFonts w:ascii="Arial" w:eastAsia="Times New Roman" w:hAnsi="Arial" w:cs="Arial"/>
          <w:lang w:eastAsia="en-US"/>
        </w:rPr>
        <w:t xml:space="preserve">need to fix as well as awarding a provisional mark out of 75 for requirements 1-6. </w:t>
      </w:r>
      <w:r>
        <w:rPr>
          <w:rFonts w:ascii="Arial" w:eastAsia="Times New Roman" w:hAnsi="Arial" w:cs="Arial"/>
          <w:b/>
          <w:bCs/>
          <w:lang w:eastAsia="en-US"/>
        </w:rPr>
        <w:t>It is unlikely that this mark will be changed after submission but the markers reserve the right to change it if you have done something particularly unusual or unexpected w</w:t>
      </w:r>
      <w:r>
        <w:rPr>
          <w:rFonts w:ascii="Arial" w:eastAsia="Times New Roman" w:hAnsi="Arial" w:cs="Arial"/>
          <w:b/>
          <w:bCs/>
          <w:lang w:eastAsia="en-US"/>
        </w:rPr>
        <w:t>ith your code</w:t>
      </w:r>
      <w:r>
        <w:rPr>
          <w:rFonts w:ascii="Arial" w:eastAsia="Times New Roman" w:hAnsi="Arial" w:cs="Arial"/>
          <w:lang w:eastAsia="en-US"/>
        </w:rPr>
        <w:t xml:space="preserve">. </w:t>
      </w:r>
    </w:p>
    <w:p w14:paraId="66C0F3A3" w14:textId="78E770A1" w:rsidR="009E5C6B" w:rsidRDefault="003E304F">
      <w:pPr>
        <w:overflowPunct w:val="0"/>
        <w:spacing w:before="120" w:after="120" w:line="276" w:lineRule="auto"/>
        <w:textAlignment w:val="auto"/>
        <w:rPr>
          <w:rFonts w:ascii="Arial" w:eastAsia="Times New Roman" w:hAnsi="Arial" w:cs="Arial"/>
          <w:lang w:eastAsia="en-US"/>
        </w:rPr>
      </w:pPr>
      <w:r>
        <w:rPr>
          <w:rFonts w:ascii="Arial" w:eastAsia="Times New Roman" w:hAnsi="Arial" w:cs="Arial"/>
          <w:lang w:eastAsia="en-US"/>
        </w:rPr>
        <w:t xml:space="preserve">The game should work seamlessly once all the issues are resolved so you should spend most of your time running the feedback configuration. You should notice when running the debug configuration that the template project has an embryonic UI </w:t>
      </w:r>
      <w:r>
        <w:rPr>
          <w:rFonts w:ascii="Arial" w:eastAsia="Times New Roman" w:hAnsi="Arial" w:cs="Arial"/>
          <w:lang w:eastAsia="en-US"/>
        </w:rPr>
        <w:t>in place. Only the methods in parts 5 and 6 need to be completed to finish the quiz UI.</w:t>
      </w:r>
      <w:r w:rsidR="00ED3E70">
        <w:rPr>
          <w:rFonts w:ascii="Arial" w:eastAsia="Times New Roman" w:hAnsi="Arial" w:cs="Arial"/>
          <w:lang w:eastAsia="en-US"/>
        </w:rPr>
        <w:t xml:space="preserve"> </w:t>
      </w:r>
    </w:p>
    <w:p w14:paraId="134F983F" w14:textId="77777777" w:rsidR="009E5C6B" w:rsidRDefault="003E304F">
      <w:pPr>
        <w:overflowPunct w:val="0"/>
        <w:spacing w:before="120" w:after="120" w:line="276" w:lineRule="auto"/>
        <w:textAlignment w:val="auto"/>
      </w:pPr>
      <w:r>
        <w:rPr>
          <w:rFonts w:ascii="Arial" w:eastAsia="Times New Roman" w:hAnsi="Arial" w:cs="Arial"/>
          <w:lang w:eastAsia="en-US"/>
        </w:rPr>
        <w:t xml:space="preserve">Implementation code for 1-4 should be written in the rivers.cpp and </w:t>
      </w:r>
      <w:proofErr w:type="spellStart"/>
      <w:r>
        <w:rPr>
          <w:rFonts w:ascii="Arial" w:eastAsia="Times New Roman" w:hAnsi="Arial" w:cs="Arial"/>
          <w:lang w:eastAsia="en-US"/>
        </w:rPr>
        <w:t>rivers.h</w:t>
      </w:r>
      <w:proofErr w:type="spellEnd"/>
      <w:r>
        <w:rPr>
          <w:rFonts w:ascii="Arial" w:eastAsia="Times New Roman" w:hAnsi="Arial" w:cs="Arial"/>
          <w:lang w:eastAsia="en-US"/>
        </w:rPr>
        <w:t xml:space="preserve"> files. Implementation code for 5 and 6 should be written in the game.cpp and </w:t>
      </w:r>
      <w:proofErr w:type="spellStart"/>
      <w:r>
        <w:rPr>
          <w:rFonts w:ascii="Arial" w:eastAsia="Times New Roman" w:hAnsi="Arial" w:cs="Arial"/>
          <w:lang w:eastAsia="en-US"/>
        </w:rPr>
        <w:t>game.h</w:t>
      </w:r>
      <w:proofErr w:type="spellEnd"/>
      <w:r>
        <w:rPr>
          <w:rFonts w:ascii="Arial" w:eastAsia="Times New Roman" w:hAnsi="Arial" w:cs="Arial"/>
          <w:lang w:eastAsia="en-US"/>
        </w:rPr>
        <w:t xml:space="preserve"> files. </w:t>
      </w:r>
      <w:r>
        <w:rPr>
          <w:rFonts w:ascii="Arial" w:eastAsia="Times New Roman" w:hAnsi="Arial" w:cs="Arial"/>
          <w:b/>
          <w:bCs/>
          <w:lang w:eastAsia="en-US"/>
        </w:rPr>
        <w:t xml:space="preserve">In part 5, it is very important that you use the two parameters </w:t>
      </w:r>
      <w:r>
        <w:rPr>
          <w:rFonts w:ascii="Arial" w:eastAsia="Times New Roman" w:hAnsi="Arial" w:cs="Arial"/>
          <w:b/>
          <w:bCs/>
          <w:i/>
          <w:iCs/>
          <w:lang w:eastAsia="en-US"/>
        </w:rPr>
        <w:t>in</w:t>
      </w:r>
      <w:r>
        <w:rPr>
          <w:rFonts w:ascii="Arial" w:eastAsia="Times New Roman" w:hAnsi="Arial" w:cs="Arial"/>
          <w:b/>
          <w:bCs/>
          <w:lang w:eastAsia="en-US"/>
        </w:rPr>
        <w:t xml:space="preserve"> and </w:t>
      </w:r>
      <w:r>
        <w:rPr>
          <w:rFonts w:ascii="Arial" w:eastAsia="Times New Roman" w:hAnsi="Arial" w:cs="Arial"/>
          <w:b/>
          <w:bCs/>
          <w:i/>
          <w:iCs/>
          <w:lang w:eastAsia="en-US"/>
        </w:rPr>
        <w:t>out</w:t>
      </w:r>
      <w:r>
        <w:rPr>
          <w:rFonts w:ascii="Arial" w:eastAsia="Times New Roman" w:hAnsi="Arial" w:cs="Arial"/>
          <w:b/>
          <w:bCs/>
          <w:lang w:eastAsia="en-US"/>
        </w:rPr>
        <w:t xml:space="preserve"> instead of </w:t>
      </w:r>
      <w:proofErr w:type="spellStart"/>
      <w:r>
        <w:rPr>
          <w:rFonts w:ascii="Arial" w:eastAsia="Times New Roman" w:hAnsi="Arial" w:cs="Arial"/>
          <w:b/>
          <w:bCs/>
          <w:i/>
          <w:iCs/>
          <w:lang w:eastAsia="en-US"/>
        </w:rPr>
        <w:t>cin</w:t>
      </w:r>
      <w:proofErr w:type="spellEnd"/>
      <w:r>
        <w:rPr>
          <w:rFonts w:ascii="Arial" w:eastAsia="Times New Roman" w:hAnsi="Arial" w:cs="Arial"/>
          <w:b/>
          <w:bCs/>
          <w:lang w:eastAsia="en-US"/>
        </w:rPr>
        <w:t xml:space="preserve"> and </w:t>
      </w:r>
      <w:proofErr w:type="spellStart"/>
      <w:r>
        <w:rPr>
          <w:rFonts w:ascii="Arial" w:eastAsia="Times New Roman" w:hAnsi="Arial" w:cs="Arial"/>
          <w:b/>
          <w:bCs/>
          <w:i/>
          <w:iCs/>
          <w:lang w:eastAsia="en-US"/>
        </w:rPr>
        <w:t>cout</w:t>
      </w:r>
      <w:proofErr w:type="spellEnd"/>
      <w:r>
        <w:rPr>
          <w:rFonts w:ascii="Arial" w:eastAsia="Times New Roman" w:hAnsi="Arial" w:cs="Arial"/>
          <w:b/>
          <w:bCs/>
          <w:lang w:eastAsia="en-US"/>
        </w:rPr>
        <w:t xml:space="preserve"> for the </w:t>
      </w:r>
      <w:proofErr w:type="spellStart"/>
      <w:proofErr w:type="gramStart"/>
      <w:r>
        <w:rPr>
          <w:rFonts w:ascii="Arial" w:eastAsia="Times New Roman" w:hAnsi="Arial" w:cs="Arial"/>
          <w:b/>
          <w:bCs/>
          <w:lang w:eastAsia="en-US"/>
        </w:rPr>
        <w:t>playRound</w:t>
      </w:r>
      <w:proofErr w:type="spellEnd"/>
      <w:r>
        <w:rPr>
          <w:rFonts w:ascii="Arial" w:eastAsia="Times New Roman" w:hAnsi="Arial" w:cs="Arial"/>
          <w:b/>
          <w:bCs/>
          <w:lang w:eastAsia="en-US"/>
        </w:rPr>
        <w:t>(</w:t>
      </w:r>
      <w:proofErr w:type="gramEnd"/>
      <w:r>
        <w:rPr>
          <w:rFonts w:ascii="Arial" w:eastAsia="Times New Roman" w:hAnsi="Arial" w:cs="Arial"/>
          <w:b/>
          <w:bCs/>
          <w:lang w:eastAsia="en-US"/>
        </w:rPr>
        <w:t>) method</w:t>
      </w:r>
      <w:r>
        <w:rPr>
          <w:rFonts w:ascii="Arial" w:eastAsia="Times New Roman" w:hAnsi="Arial" w:cs="Arial"/>
          <w:lang w:eastAsia="en-US"/>
        </w:rPr>
        <w:t>. The relevant tests will fail and UI marks will not be awarded otherwise.</w:t>
      </w:r>
    </w:p>
    <w:p w14:paraId="6F906F2B" w14:textId="77777777" w:rsidR="009E5C6B" w:rsidRDefault="003E304F">
      <w:pPr>
        <w:overflowPunct w:val="0"/>
        <w:spacing w:before="120" w:after="120" w:line="276" w:lineRule="auto"/>
        <w:textAlignment w:val="auto"/>
      </w:pPr>
      <w:r>
        <w:rPr>
          <w:rFonts w:ascii="Arial" w:eastAsia="Times New Roman" w:hAnsi="Arial" w:cs="Arial"/>
          <w:lang w:eastAsia="en-US"/>
        </w:rPr>
        <w:t>Each method signature in “</w:t>
      </w:r>
      <w:proofErr w:type="spellStart"/>
      <w:r>
        <w:rPr>
          <w:rFonts w:ascii="Arial" w:eastAsia="Times New Roman" w:hAnsi="Arial" w:cs="Arial"/>
          <w:lang w:eastAsia="en-US"/>
        </w:rPr>
        <w:t>rivers.h</w:t>
      </w:r>
      <w:proofErr w:type="spellEnd"/>
      <w:r>
        <w:rPr>
          <w:rFonts w:ascii="Arial" w:eastAsia="Times New Roman" w:hAnsi="Arial" w:cs="Arial"/>
          <w:lang w:eastAsia="en-US"/>
        </w:rPr>
        <w:t>” contains a comment w</w:t>
      </w:r>
      <w:r>
        <w:rPr>
          <w:rFonts w:ascii="Arial" w:eastAsia="Times New Roman" w:hAnsi="Arial" w:cs="Arial"/>
          <w:lang w:eastAsia="en-US"/>
        </w:rPr>
        <w:t xml:space="preserve">hich you must complete, identifying the </w:t>
      </w:r>
      <w:proofErr w:type="gramStart"/>
      <w:r>
        <w:rPr>
          <w:rFonts w:ascii="Arial" w:eastAsia="Times New Roman" w:hAnsi="Arial" w:cs="Arial"/>
          <w:lang w:eastAsia="en-US"/>
        </w:rPr>
        <w:t>worst case</w:t>
      </w:r>
      <w:proofErr w:type="gramEnd"/>
      <w:r>
        <w:rPr>
          <w:rFonts w:ascii="Arial" w:eastAsia="Times New Roman" w:hAnsi="Arial" w:cs="Arial"/>
          <w:lang w:eastAsia="en-US"/>
        </w:rPr>
        <w:t xml:space="preserve"> time complexity of each of the methods as you have implemented them. You should complete these comments using O notation, where n is the number of rivers in the quiz (in other words, you can consider a riv</w:t>
      </w:r>
      <w:r>
        <w:rPr>
          <w:rFonts w:ascii="Arial" w:eastAsia="Times New Roman" w:hAnsi="Arial" w:cs="Arial"/>
          <w:lang w:eastAsia="en-US"/>
        </w:rPr>
        <w:t xml:space="preserve">er’s name to have a constant </w:t>
      </w:r>
      <w:proofErr w:type="gramStart"/>
      <w:r>
        <w:rPr>
          <w:rFonts w:ascii="Arial" w:eastAsia="Times New Roman" w:hAnsi="Arial" w:cs="Arial"/>
          <w:lang w:eastAsia="en-US"/>
        </w:rPr>
        <w:t>worst case</w:t>
      </w:r>
      <w:proofErr w:type="gramEnd"/>
      <w:r>
        <w:rPr>
          <w:rFonts w:ascii="Arial" w:eastAsia="Times New Roman" w:hAnsi="Arial" w:cs="Arial"/>
          <w:lang w:eastAsia="en-US"/>
        </w:rPr>
        <w:t xml:space="preserve"> length).</w:t>
      </w:r>
    </w:p>
    <w:p w14:paraId="1305AD00" w14:textId="77777777" w:rsidR="009E5C6B" w:rsidRDefault="003E304F">
      <w:pPr>
        <w:overflowPunct w:val="0"/>
        <w:spacing w:before="120" w:after="120" w:line="276" w:lineRule="auto"/>
        <w:textAlignment w:val="auto"/>
        <w:rPr>
          <w:rFonts w:ascii="Arial" w:eastAsia="Times New Roman" w:hAnsi="Arial" w:cs="Arial"/>
          <w:szCs w:val="24"/>
          <w:lang w:eastAsia="en-US"/>
        </w:rPr>
      </w:pPr>
      <w:r>
        <w:lastRenderedPageBreak/>
        <w:br w:type="page"/>
      </w:r>
    </w:p>
    <w:p w14:paraId="5BCA8D86" w14:textId="77777777" w:rsidR="009E5C6B" w:rsidRDefault="003E304F">
      <w:pPr>
        <w:overflowPunct w:val="0"/>
        <w:spacing w:before="120" w:after="120"/>
        <w:jc w:val="both"/>
        <w:textAlignment w:val="auto"/>
        <w:rPr>
          <w:rFonts w:ascii="Arial" w:eastAsia="Times New Roman" w:hAnsi="Arial" w:cs="Arial"/>
          <w:sz w:val="28"/>
          <w:szCs w:val="24"/>
          <w:lang w:eastAsia="en-US"/>
        </w:rPr>
      </w:pPr>
      <w:r>
        <w:rPr>
          <w:rFonts w:ascii="Arial" w:eastAsia="Times New Roman" w:hAnsi="Arial" w:cs="Arial"/>
          <w:b/>
          <w:bCs/>
          <w:sz w:val="28"/>
          <w:szCs w:val="28"/>
          <w:lang w:eastAsia="en-US"/>
        </w:rPr>
        <w:lastRenderedPageBreak/>
        <w:t>Assessment Criteria</w:t>
      </w:r>
    </w:p>
    <w:p w14:paraId="04A4342F" w14:textId="77777777" w:rsidR="009E5C6B" w:rsidRDefault="003E304F">
      <w:pPr>
        <w:overflowPunct w:val="0"/>
        <w:spacing w:before="120" w:after="120"/>
        <w:textAlignment w:val="auto"/>
      </w:pPr>
      <w:r>
        <w:rPr>
          <w:rFonts w:ascii="Arial" w:eastAsia="Arial" w:hAnsi="Arial" w:cs="Arial"/>
          <w:color w:val="000000" w:themeColor="text1"/>
          <w:szCs w:val="24"/>
        </w:rPr>
        <w:t>Marks will be awarded according to the following scheme:</w:t>
      </w:r>
    </w:p>
    <w:p w14:paraId="2A72B522" w14:textId="77777777" w:rsidR="009E5C6B" w:rsidRDefault="009E5C6B">
      <w:pPr>
        <w:overflowPunct w:val="0"/>
        <w:spacing w:before="120" w:after="120"/>
        <w:textAlignment w:val="auto"/>
      </w:pPr>
    </w:p>
    <w:p w14:paraId="0D9BACD3" w14:textId="77777777" w:rsidR="009E5C6B" w:rsidRDefault="003E304F">
      <w:pPr>
        <w:overflowPunct w:val="0"/>
        <w:spacing w:before="120" w:after="120"/>
        <w:textAlignment w:val="auto"/>
        <w:rPr>
          <w:rFonts w:ascii="Arial" w:eastAsia="Arial" w:hAnsi="Arial" w:cs="Arial"/>
          <w:b/>
          <w:bCs/>
          <w:color w:val="000000" w:themeColor="text1"/>
          <w:szCs w:val="24"/>
        </w:rPr>
      </w:pPr>
      <w:r>
        <w:rPr>
          <w:rFonts w:ascii="Arial" w:eastAsia="Arial" w:hAnsi="Arial" w:cs="Arial"/>
          <w:b/>
          <w:bCs/>
          <w:color w:val="000000" w:themeColor="text1"/>
          <w:szCs w:val="24"/>
        </w:rPr>
        <w:t>Data class implementation</w:t>
      </w:r>
      <w:r>
        <w:rPr>
          <w:rFonts w:ascii="Arial" w:eastAsia="Arial" w:hAnsi="Arial" w:cs="Arial"/>
          <w:b/>
          <w:bCs/>
          <w:i/>
          <w:iCs/>
          <w:color w:val="000000" w:themeColor="text1"/>
          <w:szCs w:val="24"/>
        </w:rPr>
        <w:t xml:space="preserve"> </w:t>
      </w:r>
      <w:r>
        <w:rPr>
          <w:rFonts w:ascii="Arial" w:eastAsia="Arial" w:hAnsi="Arial" w:cs="Arial"/>
          <w:b/>
          <w:bCs/>
          <w:color w:val="000000" w:themeColor="text1"/>
          <w:szCs w:val="24"/>
        </w:rPr>
        <w:t>(50%):</w:t>
      </w:r>
    </w:p>
    <w:p w14:paraId="2841DB78" w14:textId="77777777" w:rsidR="009E5C6B" w:rsidRDefault="009E5C6B">
      <w:pPr>
        <w:overflowPunct w:val="0"/>
        <w:spacing w:before="120" w:after="120"/>
        <w:textAlignment w:val="auto"/>
        <w:rPr>
          <w:rFonts w:ascii="Arial" w:eastAsia="Arial" w:hAnsi="Arial" w:cs="Arial"/>
          <w:b/>
          <w:bCs/>
          <w:color w:val="000000" w:themeColor="text1"/>
          <w:szCs w:val="24"/>
        </w:rPr>
      </w:pPr>
    </w:p>
    <w:p w14:paraId="018D42A5" w14:textId="77777777" w:rsidR="009E5C6B" w:rsidRDefault="003E304F">
      <w:pPr>
        <w:overflowPunct w:val="0"/>
        <w:spacing w:before="120" w:after="120"/>
        <w:textAlignment w:val="auto"/>
      </w:pPr>
      <w:r>
        <w:rPr>
          <w:rFonts w:ascii="Arial" w:eastAsia="Arial" w:hAnsi="Arial" w:cs="Arial"/>
          <w:color w:val="000000" w:themeColor="text1"/>
          <w:szCs w:val="24"/>
        </w:rPr>
        <w:t xml:space="preserve">Marks will be awarded as detailed by the feedback configuration, assuming issues have </w:t>
      </w:r>
      <w:r>
        <w:rPr>
          <w:rFonts w:ascii="Arial" w:eastAsia="Arial" w:hAnsi="Arial" w:cs="Arial"/>
          <w:color w:val="000000" w:themeColor="text1"/>
          <w:szCs w:val="24"/>
        </w:rPr>
        <w:t>been resolved by reasonable means.</w:t>
      </w:r>
    </w:p>
    <w:p w14:paraId="23426253" w14:textId="77777777" w:rsidR="009E5C6B" w:rsidRDefault="009E5C6B">
      <w:pPr>
        <w:overflowPunct w:val="0"/>
        <w:spacing w:before="120" w:after="120"/>
        <w:textAlignment w:val="auto"/>
        <w:rPr>
          <w:rFonts w:ascii="Arial" w:eastAsia="Arial" w:hAnsi="Arial" w:cs="Arial"/>
          <w:color w:val="000000" w:themeColor="text1"/>
          <w:szCs w:val="24"/>
        </w:rPr>
      </w:pPr>
    </w:p>
    <w:p w14:paraId="44C2CE57" w14:textId="77777777" w:rsidR="009E5C6B" w:rsidRDefault="003E304F">
      <w:pPr>
        <w:overflowPunct w:val="0"/>
        <w:spacing w:before="120" w:after="120"/>
        <w:textAlignment w:val="auto"/>
        <w:rPr>
          <w:rFonts w:ascii="Arial" w:eastAsia="Arial" w:hAnsi="Arial" w:cs="Arial"/>
          <w:b/>
          <w:bCs/>
          <w:color w:val="000000" w:themeColor="text1"/>
          <w:szCs w:val="24"/>
        </w:rPr>
      </w:pPr>
      <w:r>
        <w:rPr>
          <w:rFonts w:ascii="Arial" w:eastAsia="Arial" w:hAnsi="Arial" w:cs="Arial"/>
          <w:b/>
          <w:bCs/>
          <w:color w:val="000000" w:themeColor="text1"/>
          <w:szCs w:val="24"/>
        </w:rPr>
        <w:t>UI implementation (25%):</w:t>
      </w:r>
    </w:p>
    <w:p w14:paraId="0072A9D3" w14:textId="77777777" w:rsidR="009E5C6B" w:rsidRDefault="009E5C6B">
      <w:pPr>
        <w:overflowPunct w:val="0"/>
        <w:spacing w:before="120" w:after="120"/>
        <w:textAlignment w:val="auto"/>
        <w:rPr>
          <w:rFonts w:ascii="Arial" w:eastAsia="Arial" w:hAnsi="Arial" w:cs="Arial"/>
          <w:b/>
          <w:bCs/>
          <w:color w:val="000000" w:themeColor="text1"/>
          <w:szCs w:val="24"/>
        </w:rPr>
      </w:pPr>
    </w:p>
    <w:p w14:paraId="49E9C716" w14:textId="77777777" w:rsidR="009E5C6B" w:rsidRDefault="003E304F">
      <w:pPr>
        <w:overflowPunct w:val="0"/>
        <w:spacing w:before="120" w:after="120"/>
        <w:textAlignment w:val="auto"/>
      </w:pPr>
      <w:r>
        <w:rPr>
          <w:rFonts w:ascii="Arial" w:eastAsia="Arial" w:hAnsi="Arial" w:cs="Arial"/>
          <w:color w:val="000000" w:themeColor="text1"/>
          <w:szCs w:val="24"/>
        </w:rPr>
        <w:t>Marks will be awarded as detailed by the feedback configuration, assuming issues have been resolved by reasonable means.</w:t>
      </w:r>
    </w:p>
    <w:p w14:paraId="2887831E" w14:textId="77777777" w:rsidR="009E5C6B" w:rsidRDefault="009E5C6B">
      <w:pPr>
        <w:overflowPunct w:val="0"/>
        <w:spacing w:before="120" w:after="120"/>
        <w:textAlignment w:val="auto"/>
        <w:rPr>
          <w:rFonts w:ascii="Arial" w:eastAsia="Arial" w:hAnsi="Arial" w:cs="Arial"/>
          <w:color w:val="000000" w:themeColor="text1"/>
          <w:szCs w:val="24"/>
        </w:rPr>
      </w:pPr>
    </w:p>
    <w:p w14:paraId="71BDD8F5" w14:textId="77777777" w:rsidR="009E5C6B" w:rsidRDefault="003E304F">
      <w:pPr>
        <w:overflowPunct w:val="0"/>
        <w:spacing w:before="120" w:after="120"/>
        <w:textAlignment w:val="auto"/>
        <w:rPr>
          <w:rFonts w:ascii="Arial" w:eastAsia="Arial" w:hAnsi="Arial" w:cs="Arial"/>
          <w:b/>
          <w:bCs/>
          <w:color w:val="000000" w:themeColor="text1"/>
          <w:szCs w:val="24"/>
        </w:rPr>
      </w:pPr>
      <w:r>
        <w:rPr>
          <w:rFonts w:ascii="Arial" w:eastAsia="Arial" w:hAnsi="Arial" w:cs="Arial"/>
          <w:b/>
          <w:bCs/>
          <w:color w:val="000000" w:themeColor="text1"/>
          <w:szCs w:val="24"/>
        </w:rPr>
        <w:t>Time complexity (25%):</w:t>
      </w:r>
    </w:p>
    <w:p w14:paraId="1B391EA6" w14:textId="77777777" w:rsidR="009E5C6B" w:rsidRDefault="009E5C6B">
      <w:pPr>
        <w:overflowPunct w:val="0"/>
        <w:spacing w:before="120" w:after="120"/>
        <w:textAlignment w:val="auto"/>
        <w:rPr>
          <w:rFonts w:ascii="Arial" w:eastAsia="Arial" w:hAnsi="Arial" w:cs="Arial"/>
          <w:b/>
          <w:bCs/>
          <w:color w:val="000000" w:themeColor="text1"/>
          <w:szCs w:val="24"/>
        </w:rPr>
      </w:pPr>
    </w:p>
    <w:p w14:paraId="795992A7" w14:textId="77777777" w:rsidR="009E5C6B" w:rsidRDefault="003E304F">
      <w:pPr>
        <w:overflowPunct w:val="0"/>
        <w:spacing w:before="120" w:after="120"/>
        <w:textAlignment w:val="auto"/>
      </w:pPr>
      <w:r>
        <w:rPr>
          <w:rFonts w:ascii="Arial" w:eastAsia="Arial" w:hAnsi="Arial" w:cs="Arial"/>
          <w:color w:val="000000" w:themeColor="text1"/>
          <w:szCs w:val="24"/>
        </w:rPr>
        <w:t xml:space="preserve">Time complexity is indicated correctly for </w:t>
      </w:r>
      <w:r>
        <w:rPr>
          <w:rFonts w:ascii="Arial" w:eastAsia="Arial" w:hAnsi="Arial" w:cs="Arial"/>
          <w:color w:val="000000" w:themeColor="text1"/>
          <w:szCs w:val="24"/>
        </w:rPr>
        <w:t>each of the 4 required methods (20%)</w:t>
      </w:r>
    </w:p>
    <w:p w14:paraId="7C5C1463" w14:textId="77777777" w:rsidR="009E5C6B" w:rsidRDefault="003E304F">
      <w:pPr>
        <w:overflowPunct w:val="0"/>
        <w:spacing w:before="120" w:after="120"/>
        <w:textAlignment w:val="auto"/>
      </w:pPr>
      <w:r>
        <w:rPr>
          <w:rFonts w:ascii="Arial" w:eastAsia="Arial" w:hAnsi="Arial" w:cs="Arial"/>
          <w:color w:val="000000" w:themeColor="text1"/>
          <w:szCs w:val="24"/>
        </w:rPr>
        <w:t>Method implementations are reasonably efficient in all cases (5%)</w:t>
      </w:r>
    </w:p>
    <w:p w14:paraId="738726C1" w14:textId="77777777" w:rsidR="009E5C6B" w:rsidRDefault="003E304F">
      <w:pPr>
        <w:overflowPunct w:val="0"/>
        <w:spacing w:before="120" w:after="120"/>
        <w:textAlignment w:val="auto"/>
      </w:pPr>
      <w:r>
        <w:br/>
      </w:r>
      <w:r>
        <w:br/>
      </w:r>
    </w:p>
    <w:p w14:paraId="22E69FA5" w14:textId="77777777" w:rsidR="009E5C6B" w:rsidRDefault="003E304F">
      <w:pPr>
        <w:overflowPunct w:val="0"/>
        <w:spacing w:before="120" w:after="120"/>
        <w:textAlignment w:val="auto"/>
      </w:pPr>
      <w:r>
        <w:rPr>
          <w:rFonts w:ascii="Arial" w:eastAsia="Arial" w:hAnsi="Arial" w:cs="Arial"/>
          <w:b/>
          <w:bCs/>
          <w:color w:val="000000" w:themeColor="text1"/>
          <w:szCs w:val="24"/>
        </w:rPr>
        <w:t>Note that in general, regardless of feedback or any other outcomes, you will fail if your program does not read the data from the files provided.</w:t>
      </w:r>
    </w:p>
    <w:p w14:paraId="04873537" w14:textId="77777777" w:rsidR="009E5C6B" w:rsidRDefault="003E304F">
      <w:pPr>
        <w:overflowPunct w:val="0"/>
        <w:spacing w:before="120" w:after="120"/>
        <w:textAlignment w:val="auto"/>
      </w:pPr>
      <w:r>
        <w:br w:type="page"/>
      </w:r>
    </w:p>
    <w:p w14:paraId="52114244" w14:textId="77777777" w:rsidR="009E5C6B" w:rsidRDefault="003E304F">
      <w:pPr>
        <w:overflowPunct w:val="0"/>
        <w:spacing w:before="120" w:after="120"/>
        <w:textAlignment w:val="auto"/>
        <w:rPr>
          <w:rFonts w:ascii="Arial" w:eastAsia="Arial" w:hAnsi="Arial" w:cs="Arial"/>
          <w:color w:val="000000" w:themeColor="text1"/>
          <w:szCs w:val="24"/>
        </w:rPr>
      </w:pPr>
      <w:r>
        <w:rPr>
          <w:rFonts w:ascii="Arial" w:eastAsia="Arial" w:hAnsi="Arial" w:cs="Arial"/>
          <w:color w:val="000000" w:themeColor="text1"/>
          <w:szCs w:val="24"/>
        </w:rPr>
        <w:lastRenderedPageBreak/>
        <w:t>Ex</w:t>
      </w:r>
      <w:r>
        <w:rPr>
          <w:rFonts w:ascii="Arial" w:eastAsia="Arial" w:hAnsi="Arial" w:cs="Arial"/>
          <w:color w:val="000000" w:themeColor="text1"/>
          <w:szCs w:val="24"/>
        </w:rPr>
        <w:t>ample of acceptable UI outputs (template output in grey, student output in white):</w:t>
      </w:r>
    </w:p>
    <w:p w14:paraId="7B2808E2" w14:textId="77777777" w:rsidR="009E5C6B" w:rsidRDefault="009E5C6B">
      <w:pPr>
        <w:overflowPunct w:val="0"/>
        <w:spacing w:before="120" w:after="120"/>
        <w:jc w:val="both"/>
        <w:textAlignment w:val="auto"/>
      </w:pPr>
    </w:p>
    <w:p w14:paraId="49E9D2AB" w14:textId="77777777" w:rsidR="009E5C6B" w:rsidRDefault="003E304F">
      <w:pPr>
        <w:overflowPunct w:val="0"/>
        <w:spacing w:before="120" w:after="120"/>
        <w:jc w:val="both"/>
        <w:textAlignment w:val="auto"/>
      </w:pPr>
      <w:r>
        <w:rPr>
          <w:noProof/>
        </w:rPr>
        <w:drawing>
          <wp:inline distT="0" distB="0" distL="114935" distR="114935" wp14:anchorId="3956F2C7" wp14:editId="57AC9F59">
            <wp:extent cx="4257675" cy="22955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4257675" cy="2295525"/>
                    </a:xfrm>
                    <a:prstGeom prst="rect">
                      <a:avLst/>
                    </a:prstGeom>
                  </pic:spPr>
                </pic:pic>
              </a:graphicData>
            </a:graphic>
          </wp:inline>
        </w:drawing>
      </w:r>
    </w:p>
    <w:p w14:paraId="2A43BAAC" w14:textId="77777777" w:rsidR="009E5C6B" w:rsidRDefault="009E5C6B">
      <w:pPr>
        <w:spacing w:before="120" w:after="120"/>
        <w:jc w:val="both"/>
      </w:pPr>
    </w:p>
    <w:p w14:paraId="035D1614" w14:textId="77777777" w:rsidR="009E5C6B" w:rsidRDefault="003E304F">
      <w:pPr>
        <w:spacing w:before="120" w:after="120"/>
        <w:jc w:val="both"/>
      </w:pPr>
      <w:r>
        <w:rPr>
          <w:noProof/>
        </w:rPr>
        <w:drawing>
          <wp:inline distT="0" distB="0" distL="114935" distR="114935" wp14:anchorId="1469F81F" wp14:editId="4060681F">
            <wp:extent cx="4572000" cy="199072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2"/>
                    <a:stretch>
                      <a:fillRect/>
                    </a:stretch>
                  </pic:blipFill>
                  <pic:spPr bwMode="auto">
                    <a:xfrm>
                      <a:off x="0" y="0"/>
                      <a:ext cx="4572000" cy="1990725"/>
                    </a:xfrm>
                    <a:prstGeom prst="rect">
                      <a:avLst/>
                    </a:prstGeom>
                  </pic:spPr>
                </pic:pic>
              </a:graphicData>
            </a:graphic>
          </wp:inline>
        </w:drawing>
      </w:r>
    </w:p>
    <w:p w14:paraId="2524BC95" w14:textId="77777777" w:rsidR="009E5C6B" w:rsidRDefault="009E5C6B">
      <w:pPr>
        <w:spacing w:before="120" w:after="120"/>
        <w:jc w:val="both"/>
      </w:pPr>
    </w:p>
    <w:p w14:paraId="0D636644" w14:textId="77777777" w:rsidR="009E5C6B" w:rsidRDefault="003E304F">
      <w:pPr>
        <w:spacing w:before="120" w:after="120"/>
        <w:jc w:val="both"/>
      </w:pPr>
      <w:r>
        <w:rPr>
          <w:noProof/>
        </w:rPr>
        <w:drawing>
          <wp:inline distT="0" distB="0" distL="114935" distR="114935" wp14:anchorId="4D874334" wp14:editId="592A08D7">
            <wp:extent cx="4572000" cy="192405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3"/>
                    <a:stretch>
                      <a:fillRect/>
                    </a:stretch>
                  </pic:blipFill>
                  <pic:spPr bwMode="auto">
                    <a:xfrm>
                      <a:off x="0" y="0"/>
                      <a:ext cx="4572000" cy="1924050"/>
                    </a:xfrm>
                    <a:prstGeom prst="rect">
                      <a:avLst/>
                    </a:prstGeom>
                  </pic:spPr>
                </pic:pic>
              </a:graphicData>
            </a:graphic>
          </wp:inline>
        </w:drawing>
      </w:r>
    </w:p>
    <w:sectPr w:rsidR="009E5C6B">
      <w:pgSz w:w="11906" w:h="16838"/>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2E3C"/>
    <w:multiLevelType w:val="multilevel"/>
    <w:tmpl w:val="CBF295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9FD7010"/>
    <w:multiLevelType w:val="multilevel"/>
    <w:tmpl w:val="ABB6EA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5745B6A"/>
    <w:multiLevelType w:val="multilevel"/>
    <w:tmpl w:val="9C6C7F8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C6B"/>
    <w:rsid w:val="00063DFC"/>
    <w:rsid w:val="003E304F"/>
    <w:rsid w:val="009E5C6B"/>
    <w:rsid w:val="00ED3E7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BA491"/>
  <w15:docId w15:val="{B89EE167-DF1A-407E-A0C5-10DA3AF0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1712E"/>
    <w:pPr>
      <w:textAlignment w:val="baseline"/>
    </w:pPr>
    <w:rPr>
      <w:rFonts w:ascii="Times New Roman" w:hAnsi="Times New Roman" w:cs="Times New Roman"/>
      <w:sz w:val="24"/>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5F0569"/>
    <w:rPr>
      <w:rFonts w:ascii="Times New Roman" w:eastAsia="Calibri" w:hAnsi="Times New Roman" w:cs="Times New Roman"/>
      <w:sz w:val="24"/>
      <w:szCs w:val="20"/>
      <w:lang w:eastAsia="en-GB"/>
    </w:rPr>
  </w:style>
  <w:style w:type="character" w:customStyle="1" w:styleId="FooterChar">
    <w:name w:val="Footer Char"/>
    <w:basedOn w:val="DefaultParagraphFont"/>
    <w:link w:val="Footer"/>
    <w:uiPriority w:val="99"/>
    <w:qFormat/>
    <w:rsid w:val="005F0569"/>
    <w:rPr>
      <w:rFonts w:ascii="Times New Roman" w:eastAsia="Calibri" w:hAnsi="Times New Roman" w:cs="Times New Roman"/>
      <w:sz w:val="24"/>
      <w:szCs w:val="20"/>
      <w:lang w:eastAsia="en-GB"/>
    </w:rPr>
  </w:style>
  <w:style w:type="character" w:customStyle="1" w:styleId="BalloonTextChar">
    <w:name w:val="Balloon Text Char"/>
    <w:basedOn w:val="DefaultParagraphFont"/>
    <w:link w:val="BalloonText"/>
    <w:uiPriority w:val="99"/>
    <w:semiHidden/>
    <w:qFormat/>
    <w:rsid w:val="00244FF8"/>
    <w:rPr>
      <w:rFonts w:ascii="Segoe UI" w:eastAsia="Calibri" w:hAnsi="Segoe UI" w:cs="Segoe UI"/>
      <w:sz w:val="18"/>
      <w:szCs w:val="18"/>
      <w:lang w:eastAsia="en-GB"/>
    </w:rPr>
  </w:style>
  <w:style w:type="character" w:styleId="Hyperlink">
    <w:name w:val="Hyperlink"/>
    <w:basedOn w:val="DefaultParagraphFont"/>
    <w:uiPriority w:val="99"/>
    <w:unhideWhenUsed/>
    <w:rsid w:val="00133FB6"/>
    <w:rPr>
      <w:color w:val="0000FF" w:themeColor="hyperlink"/>
      <w:u w:val="single"/>
    </w:rPr>
  </w:style>
  <w:style w:type="character" w:styleId="UnresolvedMention">
    <w:name w:val="Unresolved Mention"/>
    <w:basedOn w:val="DefaultParagraphFont"/>
    <w:uiPriority w:val="99"/>
    <w:qFormat/>
    <w:rsid w:val="00133FB6"/>
    <w:rPr>
      <w:color w:val="605E5C"/>
      <w:shd w:val="clear" w:color="auto" w:fill="E1DFDD"/>
    </w:rPr>
  </w:style>
  <w:style w:type="character" w:styleId="FollowedHyperlink">
    <w:name w:val="FollowedHyperlink"/>
    <w:basedOn w:val="DefaultParagraphFont"/>
    <w:uiPriority w:val="99"/>
    <w:semiHidden/>
    <w:unhideWhenUsed/>
    <w:rsid w:val="001A5FC6"/>
    <w:rPr>
      <w:color w:val="800080" w:themeColor="followedHyperlink"/>
      <w:u w:val="single"/>
    </w:rPr>
  </w:style>
  <w:style w:type="character" w:styleId="Strong">
    <w:name w:val="Strong"/>
    <w:basedOn w:val="DefaultParagraphFont"/>
    <w:uiPriority w:val="22"/>
    <w:qFormat/>
    <w:rsid w:val="00904840"/>
    <w:rPr>
      <w:b/>
      <w:bCs/>
    </w:rPr>
  </w:style>
  <w:style w:type="character" w:styleId="Emphasis">
    <w:name w:val="Emphasis"/>
    <w:basedOn w:val="DefaultParagraphFont"/>
    <w:uiPriority w:val="20"/>
    <w:qFormat/>
    <w:rsid w:val="00904840"/>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F0569"/>
    <w:pPr>
      <w:tabs>
        <w:tab w:val="center" w:pos="4513"/>
        <w:tab w:val="right" w:pos="9026"/>
      </w:tabs>
    </w:pPr>
  </w:style>
  <w:style w:type="paragraph" w:styleId="Footer">
    <w:name w:val="footer"/>
    <w:basedOn w:val="Normal"/>
    <w:link w:val="FooterChar"/>
    <w:uiPriority w:val="99"/>
    <w:unhideWhenUsed/>
    <w:rsid w:val="005F0569"/>
    <w:pPr>
      <w:tabs>
        <w:tab w:val="center" w:pos="4513"/>
        <w:tab w:val="right" w:pos="9026"/>
      </w:tabs>
    </w:pPr>
  </w:style>
  <w:style w:type="paragraph" w:styleId="BalloonText">
    <w:name w:val="Balloon Text"/>
    <w:basedOn w:val="Normal"/>
    <w:link w:val="BalloonTextChar"/>
    <w:uiPriority w:val="99"/>
    <w:semiHidden/>
    <w:unhideWhenUsed/>
    <w:qFormat/>
    <w:rsid w:val="00244FF8"/>
    <w:rPr>
      <w:rFonts w:ascii="Segoe UI" w:hAnsi="Segoe UI" w:cs="Segoe UI"/>
      <w:sz w:val="18"/>
      <w:szCs w:val="18"/>
    </w:rPr>
  </w:style>
  <w:style w:type="paragraph" w:styleId="ListParagraph">
    <w:name w:val="List Paragraph"/>
    <w:basedOn w:val="Normal"/>
    <w:uiPriority w:val="34"/>
    <w:qFormat/>
    <w:rsid w:val="006A549E"/>
    <w:pPr>
      <w:ind w:left="720"/>
      <w:contextualSpacing/>
    </w:pPr>
  </w:style>
  <w:style w:type="paragraph" w:styleId="NormalWeb">
    <w:name w:val="Normal (Web)"/>
    <w:basedOn w:val="Normal"/>
    <w:uiPriority w:val="99"/>
    <w:unhideWhenUsed/>
    <w:qFormat/>
    <w:rsid w:val="00904840"/>
    <w:pPr>
      <w:overflowPunct w:val="0"/>
      <w:spacing w:beforeAutospacing="1" w:afterAutospacing="1"/>
      <w:textAlignment w:val="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v3apps.chester.ac.uk/oed/" TargetMode="Externa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tackoverflow.com/questions/8981296/rot-13-function-in-java" TargetMode="External"/><Relationship Id="rId4" Type="http://schemas.openxmlformats.org/officeDocument/2006/relationships/numbering" Target="numbering.xml"/><Relationship Id="rId9" Type="http://schemas.openxmlformats.org/officeDocument/2006/relationships/hyperlink" Target="https://portal1.chester.ac.uk/aqs/Pages/aqss-academic-conduct-information-students.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4e60f03-bb96-4648-b374-bdfa56f8af16">
      <Terms xmlns="http://schemas.microsoft.com/office/infopath/2007/PartnerControls"/>
    </lcf76f155ced4ddcb4097134ff3c332f>
    <TaxCatchAll xmlns="eaabde63-6f8a-4f24-b5de-38ed224a727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5129F0D6117442A86E3F9A333F4F5D" ma:contentTypeVersion="20" ma:contentTypeDescription="Create a new document." ma:contentTypeScope="" ma:versionID="5077d83b869e8599b39cbb1c2993eb67">
  <xsd:schema xmlns:xsd="http://www.w3.org/2001/XMLSchema" xmlns:xs="http://www.w3.org/2001/XMLSchema" xmlns:p="http://schemas.microsoft.com/office/2006/metadata/properties" xmlns:ns1="http://schemas.microsoft.com/sharepoint/v3" xmlns:ns2="d4e60f03-bb96-4648-b374-bdfa56f8af16" xmlns:ns3="eaabde63-6f8a-4f24-b5de-38ed224a727d" targetNamespace="http://schemas.microsoft.com/office/2006/metadata/properties" ma:root="true" ma:fieldsID="b5c4be2ed79f9c66c7187e6998014c9e" ns1:_="" ns2:_="" ns3:_="">
    <xsd:import namespace="http://schemas.microsoft.com/sharepoint/v3"/>
    <xsd:import namespace="d4e60f03-bb96-4648-b374-bdfa56f8af16"/>
    <xsd:import namespace="eaabde63-6f8a-4f24-b5de-38ed224a72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1:_ip_UnifiedCompliancePolicyProperties" minOccurs="0"/>
                <xsd:element ref="ns1:_ip_UnifiedCompliancePolicyUIAc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e60f03-bb96-4648-b374-bdfa56f8af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b058bc3-1274-41b9-b559-5b3ba400d964"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bde63-6f8a-4f24-b5de-38ed224a72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da3a84c0-e39b-4f06-81b4-fe739e06c8cf}" ma:internalName="TaxCatchAll" ma:showField="CatchAllData" ma:web="eaabde63-6f8a-4f24-b5de-38ed224a72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78EBCD-5773-4D45-BCC0-8FFD4455D843}">
  <ds:schemaRefs>
    <ds:schemaRef ds:uri="http://schemas.microsoft.com/office/2006/metadata/properties"/>
    <ds:schemaRef ds:uri="http://schemas.microsoft.com/office/infopath/2007/PartnerControls"/>
    <ds:schemaRef ds:uri="http://schemas.microsoft.com/sharepoint/v3"/>
    <ds:schemaRef ds:uri="d4e60f03-bb96-4648-b374-bdfa56f8af16"/>
    <ds:schemaRef ds:uri="eaabde63-6f8a-4f24-b5de-38ed224a727d"/>
  </ds:schemaRefs>
</ds:datastoreItem>
</file>

<file path=customXml/itemProps2.xml><?xml version="1.0" encoding="utf-8"?>
<ds:datastoreItem xmlns:ds="http://schemas.openxmlformats.org/officeDocument/2006/customXml" ds:itemID="{DA6FA7CB-FCAE-43D3-AC90-46613ABE3D28}">
  <ds:schemaRefs>
    <ds:schemaRef ds:uri="http://schemas.microsoft.com/sharepoint/v3/contenttype/forms"/>
  </ds:schemaRefs>
</ds:datastoreItem>
</file>

<file path=customXml/itemProps3.xml><?xml version="1.0" encoding="utf-8"?>
<ds:datastoreItem xmlns:ds="http://schemas.openxmlformats.org/officeDocument/2006/customXml" ds:itemID="{3449CB97-888D-4C42-9ED0-FB482FB1BD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4e60f03-bb96-4648-b374-bdfa56f8af16"/>
    <ds:schemaRef ds:uri="eaabde63-6f8a-4f24-b5de-38ed224a72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Chester</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UDINS</dc:creator>
  <dc:description/>
  <cp:lastModifiedBy>ADAM UDINS</cp:lastModifiedBy>
  <cp:revision>30</cp:revision>
  <cp:lastPrinted>2014-09-08T08:44:00Z</cp:lastPrinted>
  <dcterms:created xsi:type="dcterms:W3CDTF">2022-08-05T13:54:00Z</dcterms:created>
  <dcterms:modified xsi:type="dcterms:W3CDTF">2023-12-04T14:54:00Z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Chester</vt:lpwstr>
  </property>
  <property fmtid="{D5CDD505-2E9C-101B-9397-08002B2CF9AE}" pid="4" name="ContentTypeId">
    <vt:lpwstr>0x010100EB5129F0D6117442A86E3F9A333F4F5D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ediaServiceImageTags">
    <vt:lpwstr/>
  </property>
  <property fmtid="{D5CDD505-2E9C-101B-9397-08002B2CF9AE}" pid="9" name="ScaleCrop">
    <vt:bool>false</vt:bool>
  </property>
  <property fmtid="{D5CDD505-2E9C-101B-9397-08002B2CF9AE}" pid="10" name="ShareDoc">
    <vt:bool>false</vt:bool>
  </property>
</Properties>
</file>