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DC5FBF" w14:textId="37041CF6" w:rsidR="00E4170D" w:rsidRDefault="005C08DA">
      <w:r>
        <w:rPr>
          <w:rFonts w:hint="eastAsia"/>
        </w:rPr>
        <w:t>原书第十</w:t>
      </w:r>
      <w:r w:rsidR="00E16255">
        <w:rPr>
          <w:rFonts w:hint="eastAsia"/>
        </w:rPr>
        <w:t>四</w:t>
      </w:r>
      <w:r>
        <w:rPr>
          <w:rFonts w:hint="eastAsia"/>
        </w:rPr>
        <w:t>章</w:t>
      </w:r>
    </w:p>
    <w:p w14:paraId="7452212A" w14:textId="77777777" w:rsidR="00E4170D" w:rsidRDefault="00AC353E">
      <w:r>
        <w:t> </w:t>
      </w:r>
    </w:p>
    <w:p w14:paraId="604A5495" w14:textId="77777777" w:rsidR="003E4E18" w:rsidRDefault="003E4E18">
      <w:r>
        <w:tab/>
      </w:r>
    </w:p>
    <w:p w14:paraId="1E9BCC92" w14:textId="7BC1713A" w:rsidR="003E4E18" w:rsidRDefault="00B12C7E">
      <w:r>
        <w:rPr>
          <w:rFonts w:hint="eastAsia"/>
        </w:rPr>
        <w:t>第十六</w:t>
      </w:r>
      <w:r w:rsidR="003E4E18">
        <w:rPr>
          <w:rFonts w:hint="eastAsia"/>
        </w:rPr>
        <w:t>章</w:t>
      </w:r>
    </w:p>
    <w:p w14:paraId="5A03BADB" w14:textId="77777777" w:rsidR="00E4170D" w:rsidRDefault="00AC353E">
      <w:r>
        <w:t> </w:t>
      </w:r>
    </w:p>
    <w:p w14:paraId="5C2437C7" w14:textId="77777777" w:rsidR="00E4170D" w:rsidRDefault="00AC353E">
      <w:r>
        <w:t> </w:t>
      </w:r>
    </w:p>
    <w:p w14:paraId="747CAD6C" w14:textId="4218A0A8" w:rsidR="00E4170D" w:rsidRDefault="00B12C7E">
      <w:r>
        <w:rPr>
          <w:rStyle w:val="translated-span"/>
          <w:rFonts w:hint="eastAsia"/>
        </w:rPr>
        <w:t>指令集</w:t>
      </w:r>
      <w:r>
        <w:rPr>
          <w:rStyle w:val="translated-span"/>
        </w:rPr>
        <w:t>并行性和超标量处理器</w:t>
      </w:r>
    </w:p>
    <w:p w14:paraId="6E160A28" w14:textId="77777777" w:rsidR="00E4170D" w:rsidRDefault="00AC353E">
      <w:r>
        <w:t> </w:t>
      </w:r>
    </w:p>
    <w:p w14:paraId="5E909F88" w14:textId="7D7B03AD" w:rsidR="00E4170D" w:rsidRDefault="00AC353E">
      <w:pPr>
        <w:rPr>
          <w:rStyle w:val="translated-span"/>
        </w:rPr>
      </w:pPr>
      <w:r>
        <w:rPr>
          <w:rStyle w:val="translated-span"/>
        </w:rPr>
        <w:t>1</w:t>
      </w:r>
      <w:r w:rsidR="005B4188">
        <w:rPr>
          <w:rStyle w:val="translated-span"/>
          <w:rFonts w:hint="eastAsia"/>
        </w:rPr>
        <w:t>6.1</w:t>
      </w:r>
      <w:r w:rsidR="005B4188">
        <w:rPr>
          <w:rStyle w:val="translated-span"/>
          <w:rFonts w:hint="eastAsia"/>
        </w:rPr>
        <w:t>概述</w:t>
      </w:r>
    </w:p>
    <w:p w14:paraId="7348F044" w14:textId="04A91DC6" w:rsidR="005B4188" w:rsidRDefault="005B4188">
      <w:pPr>
        <w:rPr>
          <w:rStyle w:val="translated-span"/>
        </w:rPr>
      </w:pPr>
      <w:r>
        <w:rPr>
          <w:rStyle w:val="translated-span"/>
          <w:rFonts w:hint="eastAsia"/>
        </w:rPr>
        <w:tab/>
      </w:r>
      <w:r>
        <w:rPr>
          <w:rStyle w:val="translated-span"/>
          <w:rFonts w:hint="eastAsia"/>
        </w:rPr>
        <w:tab/>
      </w:r>
      <w:r w:rsidRPr="00BF700E">
        <w:rPr>
          <w:rStyle w:val="translated-span"/>
          <w:rFonts w:hint="eastAsia"/>
        </w:rPr>
        <w:t>超标量与超流水线</w:t>
      </w:r>
      <w:r w:rsidR="00BF700E" w:rsidRPr="00BF700E">
        <w:rPr>
          <w:rStyle w:val="translated-span"/>
          <w:rFonts w:hint="eastAsia"/>
        </w:rPr>
        <w:t>的对比</w:t>
      </w:r>
    </w:p>
    <w:p w14:paraId="375B6A2F" w14:textId="490564BD" w:rsidR="00BF700E" w:rsidRDefault="00BF700E" w:rsidP="00BF700E">
      <w:pPr>
        <w:ind w:left="420" w:firstLine="420"/>
      </w:pPr>
      <w:r>
        <w:rPr>
          <w:rFonts w:hint="eastAsia"/>
        </w:rPr>
        <w:t>限制</w:t>
      </w:r>
    </w:p>
    <w:p w14:paraId="6D45201C" w14:textId="77777777" w:rsidR="00E4170D" w:rsidRDefault="00AC353E">
      <w:r>
        <w:t> </w:t>
      </w:r>
    </w:p>
    <w:p w14:paraId="1AFF5CB6" w14:textId="18667F5A" w:rsidR="005B4188" w:rsidRPr="005B4188" w:rsidRDefault="005B4188" w:rsidP="005B4188">
      <w:pPr>
        <w:rPr>
          <w:rStyle w:val="translated-span"/>
        </w:rPr>
      </w:pPr>
      <w:r>
        <w:rPr>
          <w:rStyle w:val="translated-span"/>
        </w:rPr>
        <w:t>16.</w:t>
      </w:r>
      <w:r>
        <w:rPr>
          <w:rStyle w:val="translated-span"/>
          <w:rFonts w:hint="eastAsia"/>
        </w:rPr>
        <w:t>2</w:t>
      </w:r>
      <w:r w:rsidRPr="005B4188">
        <w:rPr>
          <w:rStyle w:val="translated-span"/>
        </w:rPr>
        <w:t>设计</w:t>
      </w:r>
      <w:r w:rsidR="00BF700E">
        <w:rPr>
          <w:rStyle w:val="translated-span"/>
          <w:rFonts w:hint="eastAsia"/>
        </w:rPr>
        <w:t>考虑</w:t>
      </w:r>
    </w:p>
    <w:p w14:paraId="555A84A0" w14:textId="77777777" w:rsidR="005F33D0" w:rsidRDefault="005B4188" w:rsidP="005B4188">
      <w:pPr>
        <w:ind w:left="420" w:firstLine="420"/>
        <w:rPr>
          <w:rStyle w:val="translated-span"/>
        </w:rPr>
      </w:pPr>
      <w:r w:rsidRPr="005B4188">
        <w:rPr>
          <w:rStyle w:val="translated-span"/>
        </w:rPr>
        <w:t>指令级并行</w:t>
      </w:r>
      <w:r w:rsidR="005F33D0">
        <w:rPr>
          <w:rStyle w:val="translated-span"/>
          <w:rFonts w:hint="eastAsia"/>
        </w:rPr>
        <w:t>性和</w:t>
      </w:r>
      <w:r w:rsidRPr="005B4188">
        <w:rPr>
          <w:rStyle w:val="translated-span"/>
        </w:rPr>
        <w:t>机器并行</w:t>
      </w:r>
      <w:r w:rsidR="005F33D0">
        <w:rPr>
          <w:rStyle w:val="translated-span"/>
          <w:rFonts w:hint="eastAsia"/>
        </w:rPr>
        <w:t>性</w:t>
      </w:r>
    </w:p>
    <w:p w14:paraId="519464FE" w14:textId="3B191F75" w:rsidR="005B4188" w:rsidRPr="005B4188" w:rsidRDefault="005B4188" w:rsidP="005B4188">
      <w:pPr>
        <w:ind w:left="420" w:firstLine="420"/>
        <w:rPr>
          <w:rStyle w:val="translated-span"/>
        </w:rPr>
      </w:pPr>
      <w:r w:rsidRPr="005B4188">
        <w:rPr>
          <w:rStyle w:val="translated-span"/>
        </w:rPr>
        <w:t>指令</w:t>
      </w:r>
      <w:r w:rsidR="005F33D0">
        <w:rPr>
          <w:rStyle w:val="translated-span"/>
          <w:rFonts w:hint="eastAsia"/>
        </w:rPr>
        <w:t>发射</w:t>
      </w:r>
      <w:r w:rsidRPr="005B4188">
        <w:rPr>
          <w:rStyle w:val="translated-span"/>
        </w:rPr>
        <w:t>策略</w:t>
      </w:r>
    </w:p>
    <w:p w14:paraId="07FED8AB" w14:textId="77777777" w:rsidR="005F33D0" w:rsidRDefault="005B4188" w:rsidP="005B4188">
      <w:pPr>
        <w:ind w:left="420" w:firstLine="420"/>
        <w:rPr>
          <w:rStyle w:val="translated-span"/>
        </w:rPr>
      </w:pPr>
      <w:r w:rsidRPr="005B4188">
        <w:rPr>
          <w:rStyle w:val="translated-span"/>
        </w:rPr>
        <w:t>寄存器重命名</w:t>
      </w:r>
    </w:p>
    <w:p w14:paraId="59743C9D" w14:textId="77777777" w:rsidR="005F33D0" w:rsidRDefault="005B4188" w:rsidP="005B4188">
      <w:pPr>
        <w:ind w:left="420" w:firstLine="420"/>
        <w:rPr>
          <w:rStyle w:val="translated-span"/>
        </w:rPr>
      </w:pPr>
      <w:r w:rsidRPr="005B4188">
        <w:rPr>
          <w:rStyle w:val="translated-span"/>
        </w:rPr>
        <w:t>机</w:t>
      </w:r>
      <w:r w:rsidR="005F33D0">
        <w:rPr>
          <w:rStyle w:val="translated-span"/>
          <w:rFonts w:hint="eastAsia"/>
        </w:rPr>
        <w:t>器并行性分析</w:t>
      </w:r>
    </w:p>
    <w:p w14:paraId="1BFE629E" w14:textId="77777777" w:rsidR="005F33D0" w:rsidRDefault="005F33D0" w:rsidP="005B4188">
      <w:pPr>
        <w:ind w:left="420" w:firstLine="420"/>
        <w:rPr>
          <w:rStyle w:val="translated-span"/>
        </w:rPr>
      </w:pPr>
      <w:r>
        <w:rPr>
          <w:rStyle w:val="translated-span"/>
          <w:rFonts w:hint="eastAsia"/>
        </w:rPr>
        <w:t>分支预测</w:t>
      </w:r>
    </w:p>
    <w:p w14:paraId="44F34AED" w14:textId="091A115C" w:rsidR="005B4188" w:rsidRPr="005B4188" w:rsidRDefault="005B4188" w:rsidP="005B4188">
      <w:pPr>
        <w:ind w:left="420" w:firstLine="420"/>
        <w:rPr>
          <w:rStyle w:val="translated-span"/>
        </w:rPr>
      </w:pPr>
      <w:r w:rsidRPr="005B4188">
        <w:rPr>
          <w:rStyle w:val="translated-span"/>
        </w:rPr>
        <w:t>超标</w:t>
      </w:r>
      <w:r w:rsidR="005F33D0">
        <w:rPr>
          <w:rStyle w:val="translated-span"/>
          <w:rFonts w:hint="eastAsia"/>
        </w:rPr>
        <w:t>量</w:t>
      </w:r>
      <w:r w:rsidRPr="005B4188">
        <w:rPr>
          <w:rStyle w:val="translated-span"/>
        </w:rPr>
        <w:t>执行</w:t>
      </w:r>
    </w:p>
    <w:p w14:paraId="448E3A18" w14:textId="0815C217" w:rsidR="005B4188" w:rsidRDefault="005B4188" w:rsidP="005B4188">
      <w:pPr>
        <w:ind w:left="420" w:firstLine="420"/>
        <w:rPr>
          <w:rStyle w:val="translated-span"/>
        </w:rPr>
      </w:pPr>
      <w:r w:rsidRPr="005B4188">
        <w:rPr>
          <w:rStyle w:val="translated-span"/>
        </w:rPr>
        <w:t>超标量实现</w:t>
      </w:r>
    </w:p>
    <w:p w14:paraId="45C39A70" w14:textId="77777777" w:rsidR="005F33D0" w:rsidRPr="005B4188" w:rsidRDefault="005F33D0" w:rsidP="005B4188">
      <w:pPr>
        <w:ind w:left="420" w:firstLine="420"/>
        <w:rPr>
          <w:rStyle w:val="translated-span"/>
        </w:rPr>
      </w:pPr>
    </w:p>
    <w:p w14:paraId="1F5775F3" w14:textId="07996834" w:rsidR="005B4188" w:rsidRPr="000049F9" w:rsidRDefault="005B4188" w:rsidP="005B4188">
      <w:pPr>
        <w:rPr>
          <w:rStyle w:val="translated-span"/>
          <w:color w:val="FF0000"/>
          <w:lang w:val="de-DE"/>
        </w:rPr>
      </w:pPr>
      <w:r w:rsidRPr="000049F9">
        <w:rPr>
          <w:rStyle w:val="translated-span"/>
          <w:lang w:val="de-DE"/>
        </w:rPr>
        <w:t>16.3</w:t>
      </w:r>
      <w:r w:rsidR="007D295E" w:rsidRPr="000049F9">
        <w:rPr>
          <w:rStyle w:val="translated-span"/>
          <w:rFonts w:hint="eastAsia"/>
          <w:lang w:val="de-DE"/>
        </w:rPr>
        <w:t xml:space="preserve"> </w:t>
      </w:r>
      <w:r w:rsidR="007D295E" w:rsidRPr="000049F9">
        <w:rPr>
          <w:rStyle w:val="translated-span"/>
          <w:rFonts w:hint="eastAsia"/>
          <w:color w:val="FF0000"/>
          <w:lang w:val="de-DE"/>
        </w:rPr>
        <w:t xml:space="preserve">Intel </w:t>
      </w:r>
      <w:r w:rsidR="007D295E" w:rsidRPr="007D295E">
        <w:rPr>
          <w:rStyle w:val="translated-span"/>
          <w:rFonts w:hint="eastAsia"/>
          <w:color w:val="FF0000"/>
        </w:rPr>
        <w:t>酷</w:t>
      </w:r>
      <w:proofErr w:type="gramStart"/>
      <w:r w:rsidR="007D295E" w:rsidRPr="007D295E">
        <w:rPr>
          <w:rStyle w:val="translated-span"/>
          <w:rFonts w:hint="eastAsia"/>
          <w:color w:val="FF0000"/>
        </w:rPr>
        <w:t>睿</w:t>
      </w:r>
      <w:proofErr w:type="gramEnd"/>
      <w:r w:rsidR="007D295E" w:rsidRPr="007D295E">
        <w:rPr>
          <w:rStyle w:val="translated-span"/>
          <w:rFonts w:hint="eastAsia"/>
          <w:color w:val="FF0000"/>
        </w:rPr>
        <w:t>微</w:t>
      </w:r>
      <w:commentRangeStart w:id="0"/>
      <w:r w:rsidR="007D295E" w:rsidRPr="007D295E">
        <w:rPr>
          <w:rStyle w:val="translated-span"/>
          <w:rFonts w:hint="eastAsia"/>
          <w:color w:val="FF0000"/>
        </w:rPr>
        <w:t>架构</w:t>
      </w:r>
      <w:commentRangeEnd w:id="0"/>
      <w:r w:rsidR="007D295E" w:rsidRPr="007D295E">
        <w:rPr>
          <w:rStyle w:val="a5"/>
          <w:color w:val="FF0000"/>
        </w:rPr>
        <w:commentReference w:id="0"/>
      </w:r>
    </w:p>
    <w:p w14:paraId="7954ACD6" w14:textId="77777777" w:rsidR="005B4188" w:rsidRPr="005B4188" w:rsidRDefault="005B4188" w:rsidP="00BF700E">
      <w:pPr>
        <w:ind w:left="420" w:firstLine="420"/>
        <w:rPr>
          <w:rStyle w:val="translated-span"/>
        </w:rPr>
      </w:pPr>
      <w:r w:rsidRPr="005B4188">
        <w:rPr>
          <w:rStyle w:val="translated-span"/>
        </w:rPr>
        <w:t>前端</w:t>
      </w:r>
    </w:p>
    <w:p w14:paraId="40778B79" w14:textId="733DE51D" w:rsidR="005B4188" w:rsidRPr="005B4188" w:rsidRDefault="005F33D0" w:rsidP="00BF700E">
      <w:pPr>
        <w:ind w:left="420" w:firstLine="420"/>
        <w:rPr>
          <w:rStyle w:val="translated-span"/>
        </w:rPr>
      </w:pPr>
      <w:proofErr w:type="gramStart"/>
      <w:r>
        <w:rPr>
          <w:rStyle w:val="translated-span"/>
          <w:rFonts w:hint="eastAsia"/>
        </w:rPr>
        <w:t>乱序</w:t>
      </w:r>
      <w:r w:rsidR="005B4188" w:rsidRPr="005B4188">
        <w:rPr>
          <w:rStyle w:val="translated-span"/>
        </w:rPr>
        <w:t>执行</w:t>
      </w:r>
      <w:proofErr w:type="gramEnd"/>
      <w:r w:rsidR="005B4188" w:rsidRPr="005B4188">
        <w:rPr>
          <w:rStyle w:val="translated-span"/>
        </w:rPr>
        <w:t>逻辑</w:t>
      </w:r>
    </w:p>
    <w:p w14:paraId="452E72DB" w14:textId="6623D1B1" w:rsidR="005B4188" w:rsidRDefault="005B4188" w:rsidP="00BF700E">
      <w:pPr>
        <w:ind w:left="420" w:firstLine="420"/>
        <w:rPr>
          <w:rStyle w:val="translated-span"/>
        </w:rPr>
      </w:pPr>
      <w:r w:rsidRPr="005B4188">
        <w:rPr>
          <w:rStyle w:val="translated-span"/>
        </w:rPr>
        <w:t>整数和浮点执行单元</w:t>
      </w:r>
    </w:p>
    <w:p w14:paraId="07306306" w14:textId="77777777" w:rsidR="005F33D0" w:rsidRPr="005B4188" w:rsidRDefault="005F33D0" w:rsidP="00BF700E">
      <w:pPr>
        <w:ind w:left="420" w:firstLine="420"/>
        <w:rPr>
          <w:rStyle w:val="translated-span"/>
        </w:rPr>
      </w:pPr>
    </w:p>
    <w:p w14:paraId="21F9037E" w14:textId="089B59A4" w:rsidR="005B4188" w:rsidRPr="005B4188" w:rsidRDefault="005B4188" w:rsidP="005B4188">
      <w:pPr>
        <w:rPr>
          <w:rStyle w:val="translated-span"/>
        </w:rPr>
      </w:pPr>
      <w:r w:rsidRPr="005B4188">
        <w:rPr>
          <w:rStyle w:val="translated-span"/>
        </w:rPr>
        <w:t>16.4</w:t>
      </w:r>
      <w:r>
        <w:rPr>
          <w:rStyle w:val="translated-span"/>
          <w:rFonts w:hint="eastAsia"/>
        </w:rPr>
        <w:t xml:space="preserve"> </w:t>
      </w:r>
      <w:r w:rsidRPr="005B4188">
        <w:rPr>
          <w:rStyle w:val="translated-span"/>
        </w:rPr>
        <w:t>AR</w:t>
      </w:r>
      <w:r w:rsidR="007D295E">
        <w:rPr>
          <w:rStyle w:val="translated-span"/>
        </w:rPr>
        <w:t>M</w:t>
      </w:r>
      <w:r w:rsidRPr="005B4188">
        <w:rPr>
          <w:rStyle w:val="translated-span"/>
        </w:rPr>
        <w:t>CORTEX-A8</w:t>
      </w:r>
    </w:p>
    <w:p w14:paraId="0C32C935" w14:textId="77777777" w:rsidR="005F33D0" w:rsidRDefault="005B4188" w:rsidP="005B4188">
      <w:pPr>
        <w:ind w:left="420" w:firstLine="420"/>
        <w:rPr>
          <w:rStyle w:val="translated-span"/>
        </w:rPr>
      </w:pPr>
      <w:r w:rsidRPr="005B4188">
        <w:rPr>
          <w:rStyle w:val="translated-span"/>
        </w:rPr>
        <w:t>指令提取单元</w:t>
      </w:r>
    </w:p>
    <w:p w14:paraId="438D87E2" w14:textId="77777777" w:rsidR="005F33D0" w:rsidRDefault="005B4188" w:rsidP="005B4188">
      <w:pPr>
        <w:ind w:left="420" w:firstLine="420"/>
        <w:rPr>
          <w:rStyle w:val="translated-span"/>
        </w:rPr>
      </w:pPr>
      <w:r w:rsidRPr="005B4188">
        <w:rPr>
          <w:rStyle w:val="translated-span"/>
        </w:rPr>
        <w:t>指令</w:t>
      </w:r>
      <w:r w:rsidR="005F33D0">
        <w:rPr>
          <w:rStyle w:val="translated-span"/>
          <w:rFonts w:hint="eastAsia"/>
        </w:rPr>
        <w:t>译码</w:t>
      </w:r>
      <w:r w:rsidRPr="005B4188">
        <w:rPr>
          <w:rStyle w:val="translated-span"/>
        </w:rPr>
        <w:t>单元</w:t>
      </w:r>
    </w:p>
    <w:p w14:paraId="6907BAA2" w14:textId="336BA45E" w:rsidR="005B4188" w:rsidRPr="005B4188" w:rsidRDefault="005B4188" w:rsidP="005B4188">
      <w:pPr>
        <w:ind w:left="420" w:firstLine="420"/>
        <w:rPr>
          <w:rStyle w:val="translated-span"/>
        </w:rPr>
      </w:pPr>
      <w:r w:rsidRPr="005B4188">
        <w:rPr>
          <w:rStyle w:val="translated-span"/>
        </w:rPr>
        <w:t>整数执行单元</w:t>
      </w:r>
    </w:p>
    <w:p w14:paraId="688FCC17" w14:textId="665389FC" w:rsidR="005B4188" w:rsidRDefault="005B4188" w:rsidP="005B4188">
      <w:pPr>
        <w:ind w:left="420" w:firstLine="420"/>
        <w:rPr>
          <w:rStyle w:val="translated-span"/>
        </w:rPr>
      </w:pPr>
      <w:r w:rsidRPr="005B4188">
        <w:rPr>
          <w:rStyle w:val="translated-span"/>
        </w:rPr>
        <w:t>SIMD</w:t>
      </w:r>
      <w:r w:rsidR="005F33D0">
        <w:rPr>
          <w:rStyle w:val="translated-span"/>
          <w:rFonts w:hint="eastAsia"/>
        </w:rPr>
        <w:t>和</w:t>
      </w:r>
      <w:r w:rsidRPr="005B4188">
        <w:rPr>
          <w:rStyle w:val="translated-span"/>
        </w:rPr>
        <w:t>浮点流水线</w:t>
      </w:r>
    </w:p>
    <w:p w14:paraId="2DE17A37" w14:textId="77777777" w:rsidR="005F33D0" w:rsidRPr="005B4188" w:rsidRDefault="005F33D0" w:rsidP="005B4188">
      <w:pPr>
        <w:ind w:left="420" w:firstLine="420"/>
        <w:rPr>
          <w:rStyle w:val="translated-span"/>
        </w:rPr>
      </w:pPr>
    </w:p>
    <w:p w14:paraId="6F957621" w14:textId="00121FA8" w:rsidR="005B4188" w:rsidRPr="005B4188" w:rsidRDefault="005B4188" w:rsidP="005B4188">
      <w:pPr>
        <w:rPr>
          <w:rStyle w:val="translated-span"/>
        </w:rPr>
      </w:pPr>
      <w:r w:rsidRPr="005B4188">
        <w:rPr>
          <w:rStyle w:val="translated-span"/>
        </w:rPr>
        <w:t>16.5</w:t>
      </w:r>
      <w:r>
        <w:rPr>
          <w:rStyle w:val="translated-span"/>
          <w:rFonts w:hint="eastAsia"/>
        </w:rPr>
        <w:t xml:space="preserve"> </w:t>
      </w:r>
      <w:r w:rsidRPr="005B4188">
        <w:rPr>
          <w:rStyle w:val="translated-span"/>
        </w:rPr>
        <w:t>ARM CORTEX-M3</w:t>
      </w:r>
    </w:p>
    <w:p w14:paraId="53E1BFC8" w14:textId="562BF210" w:rsidR="005B4188" w:rsidRDefault="005B4188" w:rsidP="005B4188">
      <w:pPr>
        <w:ind w:left="420" w:firstLine="420"/>
        <w:rPr>
          <w:rStyle w:val="translated-span"/>
        </w:rPr>
      </w:pPr>
      <w:r w:rsidRPr="005B4188">
        <w:rPr>
          <w:rStyle w:val="translated-span"/>
        </w:rPr>
        <w:t>流水线结构</w:t>
      </w:r>
    </w:p>
    <w:p w14:paraId="13C26CD7" w14:textId="3A3A2A58" w:rsidR="005F33D0" w:rsidRDefault="0015648C" w:rsidP="005B4188">
      <w:pPr>
        <w:ind w:left="420" w:firstLine="420"/>
        <w:rPr>
          <w:rStyle w:val="translated-span"/>
        </w:rPr>
      </w:pPr>
      <w:r>
        <w:rPr>
          <w:rStyle w:val="translated-span"/>
          <w:rFonts w:hint="eastAsia"/>
        </w:rPr>
        <w:t>处理分支问题</w:t>
      </w:r>
      <w:bookmarkStart w:id="1" w:name="_GoBack"/>
      <w:bookmarkEnd w:id="1"/>
    </w:p>
    <w:p w14:paraId="39F5B72D" w14:textId="77777777" w:rsidR="0035649D" w:rsidRPr="005B4188" w:rsidRDefault="0035649D" w:rsidP="005B4188">
      <w:pPr>
        <w:ind w:left="420" w:firstLine="420"/>
        <w:rPr>
          <w:rStyle w:val="translated-span"/>
        </w:rPr>
      </w:pPr>
    </w:p>
    <w:p w14:paraId="3E541556" w14:textId="77777777" w:rsidR="009C7FF2" w:rsidRDefault="005B4188" w:rsidP="009C7FF2">
      <w:pPr>
        <w:widowControl w:val="0"/>
        <w:rPr>
          <w:rStyle w:val="translated-span"/>
        </w:rPr>
      </w:pPr>
      <w:r w:rsidRPr="005B4188">
        <w:rPr>
          <w:rStyle w:val="translated-span"/>
        </w:rPr>
        <w:t>16.6</w:t>
      </w:r>
      <w:r w:rsidR="009C7FF2">
        <w:rPr>
          <w:rStyle w:val="translated-span"/>
          <w:rFonts w:hint="eastAsia"/>
        </w:rPr>
        <w:t>关键词</w:t>
      </w:r>
      <w:r w:rsidR="009C7FF2">
        <w:rPr>
          <w:rStyle w:val="translated-span"/>
        </w:rPr>
        <w:t>、</w:t>
      </w:r>
      <w:r w:rsidR="009C7FF2">
        <w:rPr>
          <w:rStyle w:val="translated-span"/>
          <w:rFonts w:hint="eastAsia"/>
        </w:rPr>
        <w:t>思考题</w:t>
      </w:r>
      <w:r w:rsidR="009C7FF2">
        <w:rPr>
          <w:rStyle w:val="translated-span"/>
        </w:rPr>
        <w:t>和</w:t>
      </w:r>
      <w:r w:rsidR="009C7FF2">
        <w:rPr>
          <w:rStyle w:val="translated-span"/>
          <w:rFonts w:hint="eastAsia"/>
        </w:rPr>
        <w:t>习题</w:t>
      </w:r>
    </w:p>
    <w:p w14:paraId="168735CC" w14:textId="7C7F6509" w:rsidR="005B4188" w:rsidRPr="009C7FF2" w:rsidRDefault="005B4188" w:rsidP="005B4188">
      <w:pPr>
        <w:rPr>
          <w:rStyle w:val="translated-span"/>
        </w:rPr>
      </w:pPr>
    </w:p>
    <w:p w14:paraId="5AE2D4D6" w14:textId="77777777" w:rsidR="005B4188" w:rsidRPr="005B4188" w:rsidRDefault="005B4188">
      <w:pPr>
        <w:rPr>
          <w:rStyle w:val="translated-span"/>
        </w:rPr>
      </w:pPr>
    </w:p>
    <w:p w14:paraId="51B3322B" w14:textId="24D62004" w:rsidR="00E4170D" w:rsidRDefault="005B4188">
      <w:r>
        <w:rPr>
          <w:rStyle w:val="translated-span"/>
        </w:rPr>
        <w:br w:type="page"/>
      </w:r>
    </w:p>
    <w:p w14:paraId="5FFFCFED" w14:textId="77777777" w:rsidR="00E4170D" w:rsidRPr="00D8129F" w:rsidRDefault="00AC353E">
      <w:pPr>
        <w:rPr>
          <w:rFonts w:ascii="黑体" w:eastAsia="黑体" w:hAnsi="黑体"/>
          <w:sz w:val="24"/>
        </w:rPr>
      </w:pPr>
      <w:r w:rsidRPr="00D8129F">
        <w:rPr>
          <w:rStyle w:val="translated-span"/>
          <w:rFonts w:ascii="黑体" w:eastAsia="黑体" w:hAnsi="黑体"/>
          <w:sz w:val="24"/>
        </w:rPr>
        <w:lastRenderedPageBreak/>
        <w:t>学习目标</w:t>
      </w:r>
    </w:p>
    <w:p w14:paraId="73D8973A" w14:textId="77777777" w:rsidR="00E4170D" w:rsidRDefault="00AC353E">
      <w:r>
        <w:t> </w:t>
      </w:r>
    </w:p>
    <w:p w14:paraId="572E8DFF" w14:textId="77777777" w:rsidR="00E4170D" w:rsidRDefault="00AC353E">
      <w:r>
        <w:rPr>
          <w:rStyle w:val="translated-span"/>
        </w:rPr>
        <w:t>学习本章后，你应该能够：</w:t>
      </w:r>
    </w:p>
    <w:p w14:paraId="300A4847" w14:textId="77777777" w:rsidR="00E4170D" w:rsidRDefault="00AC353E">
      <w:r>
        <w:t> </w:t>
      </w:r>
    </w:p>
    <w:p w14:paraId="227FC6A4" w14:textId="4DC74EA4" w:rsidR="00D060C9" w:rsidRPr="00D060C9" w:rsidRDefault="00D060C9" w:rsidP="00D060C9">
      <w:pPr>
        <w:rPr>
          <w:rStyle w:val="translated-span"/>
        </w:rPr>
      </w:pPr>
      <w:r>
        <w:rPr>
          <w:rStyle w:val="translated-span"/>
          <w:rFonts w:hint="eastAsia"/>
        </w:rPr>
        <w:t>阐述</w:t>
      </w:r>
      <w:r w:rsidRPr="00D060C9">
        <w:rPr>
          <w:rStyle w:val="translated-span"/>
          <w:rFonts w:hint="eastAsia"/>
        </w:rPr>
        <w:t>超标量和超流水线方法之间的区别。</w:t>
      </w:r>
    </w:p>
    <w:p w14:paraId="1AF4488A" w14:textId="77777777" w:rsidR="00D060C9" w:rsidRPr="00D060C9" w:rsidRDefault="00D060C9" w:rsidP="00D060C9">
      <w:pPr>
        <w:rPr>
          <w:rStyle w:val="translated-span"/>
        </w:rPr>
      </w:pPr>
      <w:r w:rsidRPr="00D060C9">
        <w:rPr>
          <w:rStyle w:val="translated-span"/>
          <w:rFonts w:hint="eastAsia"/>
        </w:rPr>
        <w:t>定义指令级并行性。</w:t>
      </w:r>
    </w:p>
    <w:p w14:paraId="288F8A23" w14:textId="40B04CFE" w:rsidR="00D060C9" w:rsidRPr="00D060C9" w:rsidRDefault="00341761" w:rsidP="00D060C9">
      <w:pPr>
        <w:rPr>
          <w:rStyle w:val="translated-span"/>
        </w:rPr>
      </w:pPr>
      <w:r>
        <w:rPr>
          <w:rStyle w:val="translated-span"/>
          <w:rFonts w:hint="eastAsia"/>
        </w:rPr>
        <w:t>讨论</w:t>
      </w:r>
      <w:r w:rsidR="004320A1">
        <w:rPr>
          <w:rStyle w:val="translated-span"/>
          <w:rFonts w:hint="eastAsia"/>
        </w:rPr>
        <w:t>指令</w:t>
      </w:r>
      <w:r w:rsidR="00D060C9" w:rsidRPr="00D060C9">
        <w:rPr>
          <w:rStyle w:val="translated-span"/>
          <w:rFonts w:hint="eastAsia"/>
        </w:rPr>
        <w:t>并行</w:t>
      </w:r>
      <w:r w:rsidR="004320A1">
        <w:rPr>
          <w:rStyle w:val="translated-span"/>
          <w:rFonts w:hint="eastAsia"/>
        </w:rPr>
        <w:t>性</w:t>
      </w:r>
      <w:r w:rsidR="00D060C9" w:rsidRPr="00D060C9">
        <w:rPr>
          <w:rStyle w:val="translated-span"/>
          <w:rFonts w:hint="eastAsia"/>
        </w:rPr>
        <w:t>的限制</w:t>
      </w:r>
      <w:r>
        <w:rPr>
          <w:rStyle w:val="translated-span"/>
          <w:rFonts w:hint="eastAsia"/>
        </w:rPr>
        <w:t>，即相关性和资源冲突</w:t>
      </w:r>
      <w:r w:rsidR="004320A1">
        <w:rPr>
          <w:rStyle w:val="translated-span"/>
          <w:rFonts w:hint="eastAsia"/>
        </w:rPr>
        <w:t>。</w:t>
      </w:r>
    </w:p>
    <w:p w14:paraId="25B31671" w14:textId="4AD405E1" w:rsidR="00D060C9" w:rsidRPr="00D060C9" w:rsidRDefault="00341761" w:rsidP="00D060C9">
      <w:pPr>
        <w:rPr>
          <w:rStyle w:val="translated-span"/>
        </w:rPr>
      </w:pPr>
      <w:r>
        <w:rPr>
          <w:rStyle w:val="translated-span"/>
          <w:rFonts w:hint="eastAsia"/>
        </w:rPr>
        <w:t>概述指令并行性</w:t>
      </w:r>
      <w:r w:rsidR="00D060C9" w:rsidRPr="00D060C9">
        <w:rPr>
          <w:rStyle w:val="translated-span"/>
          <w:rFonts w:hint="eastAsia"/>
        </w:rPr>
        <w:t>中涉及的设计问题。</w:t>
      </w:r>
    </w:p>
    <w:p w14:paraId="0D7FCB64" w14:textId="0707C662" w:rsidR="00E4170D" w:rsidRDefault="00BB7F75" w:rsidP="00D060C9">
      <w:r>
        <w:rPr>
          <w:rStyle w:val="translated-span"/>
          <w:rFonts w:hint="eastAsia"/>
        </w:rPr>
        <w:t>比较</w:t>
      </w:r>
      <w:r w:rsidR="00D060C9" w:rsidRPr="00D060C9">
        <w:rPr>
          <w:rStyle w:val="translated-span"/>
          <w:rFonts w:hint="eastAsia"/>
        </w:rPr>
        <w:t>提高</w:t>
      </w:r>
      <w:r w:rsidR="00D060C9" w:rsidRPr="00D060C9">
        <w:rPr>
          <w:rStyle w:val="translated-span"/>
          <w:rFonts w:hint="eastAsia"/>
        </w:rPr>
        <w:t>RISC</w:t>
      </w:r>
      <w:r w:rsidR="00D060C9" w:rsidRPr="00D060C9">
        <w:rPr>
          <w:rStyle w:val="translated-span"/>
          <w:rFonts w:hint="eastAsia"/>
        </w:rPr>
        <w:t>机器和超标量机器中</w:t>
      </w:r>
      <w:r w:rsidR="00341761">
        <w:rPr>
          <w:rStyle w:val="translated-span"/>
          <w:rFonts w:hint="eastAsia"/>
        </w:rPr>
        <w:t>流水线</w:t>
      </w:r>
      <w:r w:rsidR="00D060C9" w:rsidRPr="00D060C9">
        <w:rPr>
          <w:rStyle w:val="translated-span"/>
          <w:rFonts w:hint="eastAsia"/>
        </w:rPr>
        <w:t>性能的技术</w:t>
      </w:r>
      <w:r>
        <w:rPr>
          <w:rStyle w:val="translated-span"/>
          <w:rFonts w:hint="eastAsia"/>
        </w:rPr>
        <w:t>的不同</w:t>
      </w:r>
      <w:r w:rsidR="00D060C9" w:rsidRPr="00D060C9">
        <w:rPr>
          <w:rStyle w:val="translated-span"/>
          <w:rFonts w:hint="eastAsia"/>
        </w:rPr>
        <w:t>。</w:t>
      </w:r>
      <w:r w:rsidR="00AC353E">
        <w:t> </w:t>
      </w:r>
    </w:p>
    <w:p w14:paraId="7AAA6150" w14:textId="77777777" w:rsidR="00E4170D" w:rsidRDefault="00AC353E">
      <w:r>
        <w:t> </w:t>
      </w:r>
    </w:p>
    <w:p w14:paraId="75643DC9" w14:textId="54D23E86" w:rsidR="00E4170D" w:rsidRDefault="009858C5" w:rsidP="009747D2">
      <w:pPr>
        <w:ind w:firstLine="420"/>
      </w:pPr>
      <w:r>
        <w:t>超标量实现的处理器结构是指</w:t>
      </w:r>
      <w:r>
        <w:rPr>
          <w:rFonts w:hint="eastAsia"/>
        </w:rPr>
        <w:t>，</w:t>
      </w:r>
      <w:r>
        <w:t>在这样的结构中</w:t>
      </w:r>
      <w:r>
        <w:rPr>
          <w:rFonts w:hint="eastAsia"/>
        </w:rPr>
        <w:t>，</w:t>
      </w:r>
      <w:r>
        <w:t>整数和浮点运算</w:t>
      </w:r>
      <w:r>
        <w:rPr>
          <w:rFonts w:hint="eastAsia"/>
        </w:rPr>
        <w:t>、</w:t>
      </w:r>
      <w:r>
        <w:t>装载</w:t>
      </w:r>
      <w:r>
        <w:rPr>
          <w:rFonts w:hint="eastAsia"/>
        </w:rPr>
        <w:t>、</w:t>
      </w:r>
      <w:r>
        <w:t>保存以及条件分支之类的普通指令</w:t>
      </w:r>
      <w:r>
        <w:rPr>
          <w:rFonts w:hint="eastAsia"/>
        </w:rPr>
        <w:t>，</w:t>
      </w:r>
      <w:r>
        <w:t>能同时启动并独立执行</w:t>
      </w:r>
      <w:r>
        <w:rPr>
          <w:rFonts w:hint="eastAsia"/>
        </w:rPr>
        <w:t>。</w:t>
      </w:r>
      <w:r>
        <w:t>这种实现引出了</w:t>
      </w:r>
      <w:r w:rsidR="00157612">
        <w:t>几个</w:t>
      </w:r>
      <w:r w:rsidR="0017530B">
        <w:t>复杂的涉及指令流水线的</w:t>
      </w:r>
      <w:r w:rsidR="00157612">
        <w:t>设计问题</w:t>
      </w:r>
      <w:r>
        <w:rPr>
          <w:rFonts w:hint="eastAsia"/>
        </w:rPr>
        <w:t>。</w:t>
      </w:r>
    </w:p>
    <w:p w14:paraId="615EE8CD" w14:textId="77777777" w:rsidR="009747D2" w:rsidRDefault="009747D2" w:rsidP="009747D2">
      <w:pPr>
        <w:ind w:firstLine="420"/>
      </w:pPr>
      <w:r w:rsidRPr="009747D2">
        <w:t>超标量设计紧跟</w:t>
      </w:r>
      <w:r>
        <w:t>RISC</w:t>
      </w:r>
      <w:r w:rsidRPr="009747D2">
        <w:t>体系结构的脚步，虽然</w:t>
      </w:r>
      <w:r>
        <w:t>RISC</w:t>
      </w:r>
      <w:r w:rsidRPr="009747D2">
        <w:t>机器精简指令集体系结构自身已倾向于应用超标量技术，但超标</w:t>
      </w:r>
      <w:proofErr w:type="gramStart"/>
      <w:r w:rsidRPr="009747D2">
        <w:t>量方法</w:t>
      </w:r>
      <w:proofErr w:type="gramEnd"/>
      <w:r w:rsidRPr="009747D2">
        <w:t>既能用于</w:t>
      </w:r>
      <w:r>
        <w:t>RISC</w:t>
      </w:r>
      <w:r w:rsidRPr="009747D2">
        <w:t>也能用于</w:t>
      </w:r>
      <w:r w:rsidRPr="009747D2">
        <w:t>CISC</w:t>
      </w:r>
      <w:r w:rsidRPr="009747D2">
        <w:t>体系结构。</w:t>
      </w:r>
    </w:p>
    <w:p w14:paraId="677A56CF" w14:textId="3E81DB18" w:rsidR="008A046C" w:rsidRDefault="009747D2" w:rsidP="009747D2">
      <w:pPr>
        <w:ind w:firstLine="420"/>
        <w:rPr>
          <w:rStyle w:val="translated-span"/>
          <w:rFonts w:ascii="黑体" w:eastAsia="黑体" w:hAnsi="黑体"/>
          <w:b/>
          <w:sz w:val="28"/>
        </w:rPr>
      </w:pPr>
      <w:r w:rsidRPr="009747D2">
        <w:t>其实</w:t>
      </w:r>
      <w:r>
        <w:rPr>
          <w:rFonts w:hint="eastAsia"/>
        </w:rPr>
        <w:t>，</w:t>
      </w:r>
      <w:r w:rsidRPr="009747D2">
        <w:t>以</w:t>
      </w:r>
      <w:r w:rsidRPr="009747D2">
        <w:t>IBM</w:t>
      </w:r>
      <w:r>
        <w:rPr>
          <w:rFonts w:hint="eastAsia"/>
        </w:rPr>
        <w:t xml:space="preserve"> </w:t>
      </w:r>
      <w:r w:rsidRPr="009747D2">
        <w:t>801</w:t>
      </w:r>
      <w:r w:rsidRPr="009747D2">
        <w:t>和</w:t>
      </w:r>
      <w:r>
        <w:rPr>
          <w:rFonts w:hint="eastAsia"/>
        </w:rPr>
        <w:t>Berkeley RISC I</w:t>
      </w:r>
      <w:r w:rsidRPr="009747D2">
        <w:t>开始的</w:t>
      </w:r>
      <w:r>
        <w:t>RISC</w:t>
      </w:r>
      <w:r w:rsidRPr="009747D2">
        <w:t>研究到</w:t>
      </w:r>
      <w:r>
        <w:t>RISC</w:t>
      </w:r>
      <w:r w:rsidRPr="009747D2">
        <w:t>商品</w:t>
      </w:r>
      <w:r>
        <w:t>机</w:t>
      </w:r>
      <w:r w:rsidRPr="009747D2">
        <w:t>的推出</w:t>
      </w:r>
      <w:r>
        <w:rPr>
          <w:rFonts w:hint="eastAsia"/>
        </w:rPr>
        <w:t>，</w:t>
      </w:r>
      <w:r w:rsidRPr="009747D2">
        <w:t>其孕育期长达</w:t>
      </w:r>
      <w:r w:rsidRPr="009747D2">
        <w:t>7</w:t>
      </w:r>
      <w:r>
        <w:rPr>
          <w:rFonts w:hint="eastAsia"/>
        </w:rPr>
        <w:t>-</w:t>
      </w:r>
      <w:r w:rsidRPr="009747D2">
        <w:t>8</w:t>
      </w:r>
      <w:r w:rsidRPr="009747D2">
        <w:t>年</w:t>
      </w:r>
      <w:r>
        <w:rPr>
          <w:rFonts w:hint="eastAsia"/>
        </w:rPr>
        <w:t>，</w:t>
      </w:r>
      <w:r>
        <w:t>而最初成为商业可用的超标量机器只是</w:t>
      </w:r>
      <w:r w:rsidRPr="009747D2">
        <w:t>超</w:t>
      </w:r>
      <w:r>
        <w:t>标</w:t>
      </w:r>
      <w:proofErr w:type="gramStart"/>
      <w:r>
        <w:t>量</w:t>
      </w:r>
      <w:r w:rsidRPr="009747D2">
        <w:t>这个</w:t>
      </w:r>
      <w:proofErr w:type="gramEnd"/>
      <w:r w:rsidRPr="009747D2">
        <w:t>概念提出后一两年的事</w:t>
      </w:r>
      <w:r>
        <w:rPr>
          <w:rFonts w:hint="eastAsia"/>
        </w:rPr>
        <w:t>。</w:t>
      </w:r>
      <w:r w:rsidRPr="009747D2">
        <w:t>超标</w:t>
      </w:r>
      <w:proofErr w:type="gramStart"/>
      <w:r w:rsidRPr="009747D2">
        <w:t>量方法</w:t>
      </w:r>
      <w:proofErr w:type="gramEnd"/>
      <w:r w:rsidRPr="009747D2">
        <w:t>现在已成为实现高性能微处理器的标准方法</w:t>
      </w:r>
      <w:r w:rsidRPr="009747D2">
        <w:br/>
      </w:r>
      <w:r>
        <w:rPr>
          <w:rFonts w:hint="eastAsia"/>
        </w:rPr>
        <w:t xml:space="preserve">        </w:t>
      </w:r>
      <w:r w:rsidRPr="009747D2">
        <w:t>本章先是概述超标量方法，将它与超级流水线对照。接着提出与超标量实现相关的主要设计考虑，然后考察几个最具代表性的超标量处理器实例</w:t>
      </w:r>
      <w:r w:rsidR="004F2313">
        <w:rPr>
          <w:rFonts w:hint="eastAsia"/>
        </w:rPr>
        <w:t>。</w:t>
      </w:r>
      <w:r w:rsidRPr="009747D2">
        <w:br/>
      </w:r>
      <w:r w:rsidRPr="009747D2">
        <w:br/>
      </w:r>
      <w:r w:rsidRPr="00E25147">
        <w:rPr>
          <w:rStyle w:val="translated-span"/>
          <w:rFonts w:ascii="黑体" w:eastAsia="黑体" w:hAnsi="黑体"/>
          <w:b/>
          <w:sz w:val="28"/>
        </w:rPr>
        <w:t>1</w:t>
      </w:r>
      <w:r>
        <w:rPr>
          <w:rStyle w:val="translated-span"/>
          <w:rFonts w:ascii="黑体" w:eastAsia="黑体" w:hAnsi="黑体" w:hint="eastAsia"/>
          <w:b/>
          <w:sz w:val="28"/>
        </w:rPr>
        <w:t>6</w:t>
      </w:r>
      <w:r w:rsidRPr="00E25147">
        <w:rPr>
          <w:rStyle w:val="translated-span"/>
          <w:rFonts w:ascii="黑体" w:eastAsia="黑体" w:hAnsi="黑体"/>
          <w:b/>
          <w:sz w:val="28"/>
        </w:rPr>
        <w:t>.1</w:t>
      </w:r>
      <w:r>
        <w:rPr>
          <w:rStyle w:val="translated-span"/>
          <w:rFonts w:ascii="黑体" w:eastAsia="黑体" w:hAnsi="黑体" w:hint="eastAsia"/>
          <w:b/>
          <w:sz w:val="28"/>
        </w:rPr>
        <w:t>概述</w:t>
      </w:r>
    </w:p>
    <w:p w14:paraId="0A4F06B4" w14:textId="2A503E85" w:rsidR="009747D2" w:rsidRDefault="009747D2" w:rsidP="009747D2">
      <w:pPr>
        <w:ind w:firstLine="420"/>
      </w:pPr>
      <w:r w:rsidRPr="009747D2">
        <w:br/>
      </w:r>
      <w:r>
        <w:rPr>
          <w:rFonts w:hint="eastAsia"/>
        </w:rPr>
        <w:t xml:space="preserve">        </w:t>
      </w:r>
      <w:r>
        <w:t>超标量</w:t>
      </w:r>
      <w:r>
        <w:rPr>
          <w:rFonts w:hint="eastAsia"/>
        </w:rPr>
        <w:t>（</w:t>
      </w:r>
      <w:r>
        <w:rPr>
          <w:rFonts w:hint="eastAsia"/>
        </w:rPr>
        <w:t>superscalar</w:t>
      </w:r>
      <w:r>
        <w:rPr>
          <w:rFonts w:hint="eastAsia"/>
        </w:rPr>
        <w:t>）</w:t>
      </w:r>
      <w:r w:rsidRPr="009747D2">
        <w:t>这一术语最早是在</w:t>
      </w:r>
      <w:r w:rsidRPr="009747D2">
        <w:t>1987</w:t>
      </w:r>
      <w:r w:rsidRPr="009747D2">
        <w:t>年提出的</w:t>
      </w:r>
      <w:r>
        <w:rPr>
          <w:rFonts w:hint="eastAsia"/>
        </w:rPr>
        <w:t>[AGER87]</w:t>
      </w:r>
      <w:r w:rsidRPr="009747D2">
        <w:t>，</w:t>
      </w:r>
      <w:r>
        <w:rPr>
          <w:rFonts w:hint="eastAsia"/>
        </w:rPr>
        <w:t>它</w:t>
      </w:r>
      <w:r>
        <w:t>指的是为改善标量指令执行性能</w:t>
      </w:r>
      <w:r w:rsidRPr="009747D2">
        <w:t>而设计的机器</w:t>
      </w:r>
      <w:r>
        <w:rPr>
          <w:rFonts w:hint="eastAsia"/>
        </w:rPr>
        <w:t>。</w:t>
      </w:r>
      <w:r w:rsidRPr="009747D2">
        <w:t>在大多数应用中</w:t>
      </w:r>
      <w:r>
        <w:rPr>
          <w:rFonts w:hint="eastAsia"/>
        </w:rPr>
        <w:t>，</w:t>
      </w:r>
      <w:r w:rsidRPr="009747D2">
        <w:t>大量操作都是对标量进行的。因而超标</w:t>
      </w:r>
      <w:proofErr w:type="gramStart"/>
      <w:r w:rsidRPr="009747D2">
        <w:t>量方法</w:t>
      </w:r>
      <w:proofErr w:type="gramEnd"/>
      <w:r w:rsidRPr="009747D2">
        <w:t>代表了高性能通用处理器的进一步发展</w:t>
      </w:r>
      <w:r w:rsidR="004F2313">
        <w:rPr>
          <w:rFonts w:hint="eastAsia"/>
        </w:rPr>
        <w:t>。</w:t>
      </w:r>
      <w:r w:rsidRPr="009747D2">
        <w:br/>
      </w:r>
      <w:r>
        <w:rPr>
          <w:rFonts w:hint="eastAsia"/>
        </w:rPr>
        <w:t xml:space="preserve">        </w:t>
      </w:r>
      <w:r w:rsidRPr="009747D2">
        <w:t>超标</w:t>
      </w:r>
      <w:proofErr w:type="gramStart"/>
      <w:r w:rsidRPr="009747D2">
        <w:t>量方法</w:t>
      </w:r>
      <w:proofErr w:type="gramEnd"/>
      <w:r w:rsidRPr="009747D2">
        <w:t>的本质是</w:t>
      </w:r>
      <w:r w:rsidR="004F2313">
        <w:rPr>
          <w:rFonts w:hint="eastAsia"/>
        </w:rPr>
        <w:t>一种在</w:t>
      </w:r>
      <w:r>
        <w:t>不同流水线中</w:t>
      </w:r>
      <w:r w:rsidR="004F2313">
        <w:t>可</w:t>
      </w:r>
      <w:r>
        <w:t>独立执行指令的能力</w:t>
      </w:r>
      <w:r>
        <w:rPr>
          <w:rFonts w:hint="eastAsia"/>
        </w:rPr>
        <w:t>。</w:t>
      </w:r>
      <w:r>
        <w:t>此</w:t>
      </w:r>
      <w:r w:rsidRPr="009747D2">
        <w:t>概念可进一步发展为允许指令</w:t>
      </w:r>
      <w:r>
        <w:rPr>
          <w:rFonts w:hint="eastAsia"/>
        </w:rPr>
        <w:t>以</w:t>
      </w:r>
      <w:r w:rsidRPr="009747D2">
        <w:t>不同于原程序顺序的次序来执行</w:t>
      </w:r>
      <w:r>
        <w:rPr>
          <w:rFonts w:hint="eastAsia"/>
        </w:rPr>
        <w:t>。</w:t>
      </w:r>
      <w:r w:rsidR="00847B67" w:rsidRPr="00847B67">
        <w:rPr>
          <w:rFonts w:hint="eastAsia"/>
        </w:rPr>
        <w:t>图</w:t>
      </w:r>
      <w:r w:rsidR="00847B67">
        <w:rPr>
          <w:rFonts w:hint="eastAsia"/>
        </w:rPr>
        <w:t>16-</w:t>
      </w:r>
      <w:r w:rsidR="00847B67" w:rsidRPr="00847B67">
        <w:rPr>
          <w:rFonts w:hint="eastAsia"/>
        </w:rPr>
        <w:t>1</w:t>
      </w:r>
      <w:r w:rsidR="00847B67" w:rsidRPr="00847B67">
        <w:rPr>
          <w:rFonts w:hint="eastAsia"/>
        </w:rPr>
        <w:t>比较了标量和超标</w:t>
      </w:r>
      <w:proofErr w:type="gramStart"/>
      <w:r w:rsidR="00847B67" w:rsidRPr="00847B67">
        <w:rPr>
          <w:rFonts w:hint="eastAsia"/>
        </w:rPr>
        <w:t>量方法</w:t>
      </w:r>
      <w:proofErr w:type="gramEnd"/>
      <w:r w:rsidR="00847B67">
        <w:rPr>
          <w:rFonts w:hint="eastAsia"/>
        </w:rPr>
        <w:t>的通用模式</w:t>
      </w:r>
      <w:r w:rsidR="00847B67" w:rsidRPr="00847B67">
        <w:rPr>
          <w:rFonts w:hint="eastAsia"/>
        </w:rPr>
        <w:t>。</w:t>
      </w:r>
      <w:r w:rsidR="00847B67">
        <w:rPr>
          <w:rFonts w:hint="eastAsia"/>
        </w:rPr>
        <w:t>在传统的标量构架</w:t>
      </w:r>
      <w:r w:rsidR="00847B67" w:rsidRPr="00847B67">
        <w:rPr>
          <w:rFonts w:hint="eastAsia"/>
        </w:rPr>
        <w:t>中，</w:t>
      </w:r>
      <w:r w:rsidR="00B26E2D">
        <w:rPr>
          <w:rFonts w:hint="eastAsia"/>
        </w:rPr>
        <w:t>有一个用于整数运算的流水线功能单元和一个用于浮点运算的功能单元。</w:t>
      </w:r>
      <w:r w:rsidR="00847B67">
        <w:rPr>
          <w:rFonts w:hint="eastAsia"/>
        </w:rPr>
        <w:t>并</w:t>
      </w:r>
      <w:r w:rsidR="00847B67" w:rsidRPr="00847B67">
        <w:rPr>
          <w:rFonts w:hint="eastAsia"/>
        </w:rPr>
        <w:t>通过使多个指令一次处于流水线的不同阶段来实现并行性。在超标量</w:t>
      </w:r>
      <w:r w:rsidR="00847B67">
        <w:rPr>
          <w:rFonts w:hint="eastAsia"/>
        </w:rPr>
        <w:t>构架</w:t>
      </w:r>
      <w:r w:rsidR="00847B67" w:rsidRPr="00847B67">
        <w:rPr>
          <w:rFonts w:hint="eastAsia"/>
        </w:rPr>
        <w:t>中，有多个功能单元，每个功能单元都</w:t>
      </w:r>
      <w:r w:rsidR="00847B67">
        <w:rPr>
          <w:rFonts w:hint="eastAsia"/>
        </w:rPr>
        <w:t>以流水线的形式被实现</w:t>
      </w:r>
      <w:r w:rsidR="00847B67" w:rsidRPr="00847B67">
        <w:rPr>
          <w:rFonts w:hint="eastAsia"/>
        </w:rPr>
        <w:t>。每个单独的功能单元凭借其流水线结构提供一定程度的并行性。</w:t>
      </w:r>
      <w:r w:rsidR="00847B67" w:rsidRPr="00847B67">
        <w:rPr>
          <w:rFonts w:hint="eastAsia"/>
        </w:rPr>
        <w:t xml:space="preserve"> </w:t>
      </w:r>
      <w:r w:rsidR="00847B67" w:rsidRPr="00847B67">
        <w:rPr>
          <w:rFonts w:hint="eastAsia"/>
        </w:rPr>
        <w:t>处理器使用多个功能单元</w:t>
      </w:r>
      <w:r w:rsidR="00847B67">
        <w:rPr>
          <w:rFonts w:hint="eastAsia"/>
        </w:rPr>
        <w:t>便能够并行执行指令流，每个流水线一个流。</w:t>
      </w:r>
      <w:r w:rsidR="00847B67" w:rsidRPr="00847B67">
        <w:rPr>
          <w:rFonts w:hint="eastAsia"/>
        </w:rPr>
        <w:t>硬件与编译器一起负责确保并行执行</w:t>
      </w:r>
      <w:r w:rsidR="00B26E2D">
        <w:rPr>
          <w:rFonts w:hint="eastAsia"/>
        </w:rPr>
        <w:t>的操作</w:t>
      </w:r>
      <w:r w:rsidR="00847B67" w:rsidRPr="00847B67">
        <w:rPr>
          <w:rFonts w:hint="eastAsia"/>
        </w:rPr>
        <w:t>不违反程序的意图。</w:t>
      </w:r>
    </w:p>
    <w:p w14:paraId="6C851D54" w14:textId="7661EDA7" w:rsidR="00B26E2D" w:rsidRPr="00B26E2D" w:rsidRDefault="00B26E2D" w:rsidP="00B26E2D">
      <w:pPr>
        <w:jc w:val="center"/>
        <w:rPr>
          <w:rFonts w:ascii="宋体" w:hAnsi="宋体" w:cs="宋体"/>
          <w:sz w:val="24"/>
          <w:szCs w:val="24"/>
        </w:rPr>
      </w:pPr>
      <w:r>
        <w:rPr>
          <w:rFonts w:ascii="宋体" w:hAnsi="宋体" w:cs="宋体"/>
          <w:noProof/>
          <w:sz w:val="24"/>
          <w:szCs w:val="24"/>
        </w:rPr>
        <w:lastRenderedPageBreak/>
        <w:drawing>
          <wp:inline distT="0" distB="0" distL="0" distR="0" wp14:anchorId="5097D9A3" wp14:editId="509DB970">
            <wp:extent cx="4482146" cy="4096320"/>
            <wp:effectExtent l="0" t="0" r="0" b="0"/>
            <wp:docPr id="2" name="图片 2" descr="C:\Users\ChenJH\AppData\Roaming\Tencent\Users\122695959\QQ\WinTemp\RichOle\B$LTVCY233%@DOI)VIB`4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enJH\AppData\Roaming\Tencent\Users\122695959\QQ\WinTemp\RichOle\B$LTVCY233%@DOI)VIB`4R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2624" cy="4096757"/>
                    </a:xfrm>
                    <a:prstGeom prst="rect">
                      <a:avLst/>
                    </a:prstGeom>
                    <a:noFill/>
                    <a:ln>
                      <a:noFill/>
                    </a:ln>
                  </pic:spPr>
                </pic:pic>
              </a:graphicData>
            </a:graphic>
          </wp:inline>
        </w:drawing>
      </w:r>
    </w:p>
    <w:p w14:paraId="04A004DA" w14:textId="77777777" w:rsidR="00B26E2D" w:rsidRDefault="00B26E2D" w:rsidP="009747D2">
      <w:pPr>
        <w:ind w:firstLine="420"/>
      </w:pPr>
    </w:p>
    <w:p w14:paraId="10F60613" w14:textId="02FECA59" w:rsidR="009747D2" w:rsidRDefault="009747D2" w:rsidP="009747D2">
      <w:pPr>
        <w:ind w:firstLine="420"/>
      </w:pPr>
      <w:r w:rsidRPr="009747D2">
        <w:t>不少研究人</w:t>
      </w:r>
      <w:r w:rsidR="00B26E2D">
        <w:t>员考察了类</w:t>
      </w:r>
      <w:r w:rsidRPr="009747D2">
        <w:t>超标量</w:t>
      </w:r>
      <w:r w:rsidR="00B26E2D">
        <w:t>的</w:t>
      </w:r>
      <w:r w:rsidRPr="009747D2">
        <w:t>处理器，他们的研究指出</w:t>
      </w:r>
      <w:r w:rsidR="00B26E2D">
        <w:t>这些处理器可以有某种程度的性能改善</w:t>
      </w:r>
      <w:r>
        <w:rPr>
          <w:rFonts w:hint="eastAsia"/>
        </w:rPr>
        <w:t>。</w:t>
      </w:r>
      <w:r w:rsidRPr="009747D2">
        <w:t>表</w:t>
      </w:r>
      <w:r w:rsidRPr="009747D2">
        <w:t>1</w:t>
      </w:r>
      <w:r>
        <w:rPr>
          <w:rFonts w:hint="eastAsia"/>
        </w:rPr>
        <w:t>6</w:t>
      </w:r>
      <w:r w:rsidRPr="009747D2">
        <w:t>-1</w:t>
      </w:r>
      <w:r w:rsidRPr="009747D2">
        <w:t>列出了所报告的性能改进，结果</w:t>
      </w:r>
      <w:r>
        <w:rPr>
          <w:rFonts w:hint="eastAsia"/>
        </w:rPr>
        <w:t>的</w:t>
      </w:r>
      <w:r w:rsidRPr="009747D2">
        <w:t>不同起因于被模拟机器硬件设备模拟应用方面的不同</w:t>
      </w:r>
      <w:r>
        <w:rPr>
          <w:rFonts w:hint="eastAsia"/>
        </w:rPr>
        <w:t>。</w:t>
      </w:r>
    </w:p>
    <w:p w14:paraId="6E7A3657" w14:textId="09E64272" w:rsidR="00B26E2D" w:rsidRPr="00B26E2D" w:rsidRDefault="00B26E2D" w:rsidP="00B26E2D">
      <w:pPr>
        <w:jc w:val="center"/>
        <w:rPr>
          <w:rFonts w:ascii="宋体" w:hAnsi="宋体" w:cs="宋体"/>
          <w:sz w:val="24"/>
          <w:szCs w:val="24"/>
        </w:rPr>
      </w:pPr>
      <w:r>
        <w:rPr>
          <w:rFonts w:ascii="宋体" w:hAnsi="宋体" w:cs="宋体"/>
          <w:noProof/>
          <w:sz w:val="24"/>
          <w:szCs w:val="24"/>
        </w:rPr>
        <w:drawing>
          <wp:inline distT="0" distB="0" distL="0" distR="0" wp14:anchorId="3C323DD0" wp14:editId="270AE8DF">
            <wp:extent cx="1960939" cy="1994365"/>
            <wp:effectExtent l="0" t="0" r="1270" b="6350"/>
            <wp:docPr id="3" name="图片 3" descr="C:\Users\ChenJH\AppData\Roaming\Tencent\Users\122695959\QQ\WinTemp\RichOle\O`HX[EZ9U(_9Y2VIE6J)M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enJH\AppData\Roaming\Tencent\Users\122695959\QQ\WinTemp\RichOle\O`HX[EZ9U(_9Y2VIE6J)MY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0871" cy="1994296"/>
                    </a:xfrm>
                    <a:prstGeom prst="rect">
                      <a:avLst/>
                    </a:prstGeom>
                    <a:noFill/>
                    <a:ln>
                      <a:noFill/>
                    </a:ln>
                  </pic:spPr>
                </pic:pic>
              </a:graphicData>
            </a:graphic>
          </wp:inline>
        </w:drawing>
      </w:r>
    </w:p>
    <w:p w14:paraId="637B2ACA" w14:textId="77777777" w:rsidR="00B26E2D" w:rsidRDefault="00B26E2D" w:rsidP="009747D2">
      <w:pPr>
        <w:ind w:firstLine="420"/>
      </w:pPr>
    </w:p>
    <w:p w14:paraId="14E188F3" w14:textId="77777777" w:rsidR="00757FA9" w:rsidRDefault="00757FA9" w:rsidP="00757FA9">
      <w:pPr>
        <w:rPr>
          <w:rStyle w:val="translated-span"/>
          <w:rFonts w:ascii="黑体" w:eastAsia="黑体" w:hAnsi="黑体"/>
          <w:b/>
          <w:sz w:val="24"/>
        </w:rPr>
      </w:pPr>
    </w:p>
    <w:p w14:paraId="4B86FE95" w14:textId="279AADC2" w:rsidR="00757FA9" w:rsidRPr="00E25147" w:rsidRDefault="00757FA9" w:rsidP="00757FA9">
      <w:pPr>
        <w:rPr>
          <w:rFonts w:ascii="黑体" w:eastAsia="黑体" w:hAnsi="黑体"/>
          <w:b/>
        </w:rPr>
      </w:pPr>
      <w:r w:rsidRPr="00E25147">
        <w:rPr>
          <w:rStyle w:val="translated-span"/>
          <w:rFonts w:ascii="黑体" w:eastAsia="黑体" w:hAnsi="黑体" w:hint="eastAsia"/>
          <w:b/>
          <w:sz w:val="24"/>
        </w:rPr>
        <w:t>1</w:t>
      </w:r>
      <w:r>
        <w:rPr>
          <w:rStyle w:val="translated-span"/>
          <w:rFonts w:ascii="黑体" w:eastAsia="黑体" w:hAnsi="黑体" w:hint="eastAsia"/>
          <w:b/>
          <w:sz w:val="24"/>
        </w:rPr>
        <w:t>6</w:t>
      </w:r>
      <w:r w:rsidRPr="00E25147">
        <w:rPr>
          <w:rStyle w:val="translated-span"/>
          <w:rFonts w:ascii="黑体" w:eastAsia="黑体" w:hAnsi="黑体"/>
          <w:b/>
          <w:sz w:val="24"/>
        </w:rPr>
        <w:t>.1.1</w:t>
      </w:r>
      <w:r>
        <w:rPr>
          <w:rStyle w:val="translated-span"/>
          <w:rFonts w:ascii="黑体" w:eastAsia="黑体" w:hAnsi="黑体"/>
          <w:b/>
          <w:sz w:val="24"/>
        </w:rPr>
        <w:t>超标量与超级流水线的对比</w:t>
      </w:r>
    </w:p>
    <w:p w14:paraId="2A564AF9" w14:textId="77777777" w:rsidR="00757FA9" w:rsidRDefault="00757FA9" w:rsidP="009747D2">
      <w:pPr>
        <w:ind w:firstLine="420"/>
      </w:pPr>
    </w:p>
    <w:p w14:paraId="19D1381B" w14:textId="6CE4646F" w:rsidR="00757FA9" w:rsidRDefault="009747D2" w:rsidP="00757FA9">
      <w:pPr>
        <w:ind w:firstLine="420"/>
      </w:pPr>
      <w:r w:rsidRPr="009747D2">
        <w:t>实现更高性能的另一种方法是</w:t>
      </w:r>
      <w:r w:rsidRPr="00757FA9">
        <w:rPr>
          <w:rFonts w:ascii="楷体" w:eastAsia="楷体" w:hAnsi="楷体"/>
        </w:rPr>
        <w:t>超级流水线</w:t>
      </w:r>
      <w:r w:rsidR="00757FA9">
        <w:rPr>
          <w:rFonts w:hint="eastAsia"/>
        </w:rPr>
        <w:t>（</w:t>
      </w:r>
      <w:r w:rsidR="00757FA9">
        <w:rPr>
          <w:rFonts w:hint="eastAsia"/>
        </w:rPr>
        <w:t>super pipelining</w:t>
      </w:r>
      <w:r w:rsidR="00757FA9">
        <w:rPr>
          <w:rFonts w:hint="eastAsia"/>
        </w:rPr>
        <w:t>），</w:t>
      </w:r>
      <w:r w:rsidRPr="009747D2">
        <w:t>这一术语最早提出是在</w:t>
      </w:r>
      <w:r w:rsidRPr="009747D2">
        <w:t>1988</w:t>
      </w:r>
      <w:r w:rsidRPr="009747D2">
        <w:t>年</w:t>
      </w:r>
      <w:r w:rsidR="00757FA9">
        <w:rPr>
          <w:rFonts w:hint="eastAsia"/>
        </w:rPr>
        <w:t>[JOUP88]</w:t>
      </w:r>
      <w:r w:rsidR="00757FA9">
        <w:rPr>
          <w:rFonts w:hint="eastAsia"/>
        </w:rPr>
        <w:t>。</w:t>
      </w:r>
      <w:r w:rsidRPr="009747D2">
        <w:t>超级流水线是利用了如下</w:t>
      </w:r>
      <w:r w:rsidR="00757FA9">
        <w:rPr>
          <w:rFonts w:hint="eastAsia"/>
        </w:rPr>
        <w:t>事实：</w:t>
      </w:r>
      <w:r w:rsidR="00757FA9">
        <w:t>多数</w:t>
      </w:r>
      <w:r w:rsidRPr="009747D2">
        <w:t>流水阶段所完成的任务只需要比</w:t>
      </w:r>
      <w:r w:rsidR="006762BD">
        <w:t>小于时钟周期一半的</w:t>
      </w:r>
      <w:r w:rsidRPr="009747D2">
        <w:t>时间</w:t>
      </w:r>
      <w:r w:rsidR="00757FA9">
        <w:rPr>
          <w:rFonts w:hint="eastAsia"/>
        </w:rPr>
        <w:t>。</w:t>
      </w:r>
      <w:r w:rsidR="00757FA9">
        <w:t>于是</w:t>
      </w:r>
      <w:r w:rsidR="00757FA9">
        <w:rPr>
          <w:rFonts w:hint="eastAsia"/>
        </w:rPr>
        <w:t>，</w:t>
      </w:r>
      <w:r w:rsidR="00757FA9">
        <w:t>双倍的内部时钟速率允许</w:t>
      </w:r>
      <w:r w:rsidRPr="009747D2">
        <w:t>在一个外部时钟周期内完成两个任务</w:t>
      </w:r>
      <w:r w:rsidR="00757FA9">
        <w:rPr>
          <w:rFonts w:hint="eastAsia"/>
        </w:rPr>
        <w:t>。</w:t>
      </w:r>
      <w:r w:rsidRPr="009747D2">
        <w:t>我们</w:t>
      </w:r>
      <w:r w:rsidR="00757FA9">
        <w:rPr>
          <w:rFonts w:hint="eastAsia"/>
        </w:rPr>
        <w:t>已</w:t>
      </w:r>
      <w:r w:rsidRPr="009747D2">
        <w:t>看过这个方法的一个例子</w:t>
      </w:r>
      <w:r w:rsidR="00757FA9">
        <w:rPr>
          <w:rFonts w:hint="eastAsia"/>
        </w:rPr>
        <w:t>，</w:t>
      </w:r>
      <w:r w:rsidR="006762BD">
        <w:rPr>
          <w:rFonts w:hint="eastAsia"/>
        </w:rPr>
        <w:t>即</w:t>
      </w:r>
      <w:r w:rsidR="00757FA9">
        <w:t>MIPS</w:t>
      </w:r>
      <w:r w:rsidR="00757FA9">
        <w:rPr>
          <w:rFonts w:hint="eastAsia"/>
        </w:rPr>
        <w:t xml:space="preserve"> R4000</w:t>
      </w:r>
      <w:r w:rsidR="00757FA9">
        <w:rPr>
          <w:rFonts w:hint="eastAsia"/>
        </w:rPr>
        <w:t>。</w:t>
      </w:r>
    </w:p>
    <w:p w14:paraId="297384B7" w14:textId="4E9CA050" w:rsidR="00757FA9" w:rsidRDefault="009747D2" w:rsidP="00757FA9">
      <w:pPr>
        <w:ind w:firstLine="420"/>
      </w:pPr>
      <w:r w:rsidRPr="009747D2">
        <w:t>图</w:t>
      </w:r>
      <w:r w:rsidRPr="009747D2">
        <w:t>1</w:t>
      </w:r>
      <w:r w:rsidR="00757FA9">
        <w:rPr>
          <w:rFonts w:hint="eastAsia"/>
        </w:rPr>
        <w:t>6-</w:t>
      </w:r>
      <w:r w:rsidRPr="009747D2">
        <w:t>2</w:t>
      </w:r>
      <w:r w:rsidRPr="009747D2">
        <w:t>比较了这两种方法</w:t>
      </w:r>
      <w:r w:rsidR="00757FA9">
        <w:rPr>
          <w:rFonts w:hint="eastAsia"/>
        </w:rPr>
        <w:t>。</w:t>
      </w:r>
      <w:r w:rsidRPr="009747D2">
        <w:t>图的上部显示了一个普通的流水线</w:t>
      </w:r>
      <w:r w:rsidR="00757FA9">
        <w:rPr>
          <w:rFonts w:hint="eastAsia"/>
        </w:rPr>
        <w:t>，</w:t>
      </w:r>
      <w:r w:rsidRPr="009747D2">
        <w:t>用作比较的基础</w:t>
      </w:r>
      <w:r w:rsidR="00757FA9">
        <w:rPr>
          <w:rFonts w:hint="eastAsia"/>
        </w:rPr>
        <w:t>。</w:t>
      </w:r>
      <w:r w:rsidR="00CB2431">
        <w:t>它</w:t>
      </w:r>
      <w:r w:rsidRPr="009747D2">
        <w:t>是</w:t>
      </w:r>
      <w:r w:rsidR="00757FA9">
        <w:rPr>
          <w:rFonts w:hint="eastAsia"/>
        </w:rPr>
        <w:t>每个</w:t>
      </w:r>
      <w:r w:rsidR="00757FA9">
        <w:t>时钟</w:t>
      </w:r>
      <w:r w:rsidRPr="009747D2">
        <w:t>周期发出一条指令</w:t>
      </w:r>
      <w:r w:rsidR="00757FA9">
        <w:rPr>
          <w:rFonts w:hint="eastAsia"/>
        </w:rPr>
        <w:t>，</w:t>
      </w:r>
      <w:r w:rsidRPr="009747D2">
        <w:t>并能每时钟周期完成一个流水段</w:t>
      </w:r>
      <w:r w:rsidR="00757FA9">
        <w:rPr>
          <w:rFonts w:hint="eastAsia"/>
        </w:rPr>
        <w:t>。此</w:t>
      </w:r>
      <w:r w:rsidR="00757FA9">
        <w:t>流水段有</w:t>
      </w:r>
      <w:r w:rsidR="00757FA9">
        <w:rPr>
          <w:rFonts w:hint="eastAsia"/>
        </w:rPr>
        <w:t>4</w:t>
      </w:r>
      <w:r w:rsidRPr="009747D2">
        <w:t>段</w:t>
      </w:r>
      <w:r w:rsidR="00757FA9">
        <w:rPr>
          <w:rFonts w:hint="eastAsia"/>
        </w:rPr>
        <w:t>：</w:t>
      </w:r>
      <w:r w:rsidR="00757FA9">
        <w:t>取</w:t>
      </w:r>
      <w:r w:rsidRPr="009747D2">
        <w:t>指令</w:t>
      </w:r>
      <w:r w:rsidR="00757FA9">
        <w:rPr>
          <w:rFonts w:hint="eastAsia"/>
        </w:rPr>
        <w:t>、</w:t>
      </w:r>
      <w:r w:rsidRPr="009747D2">
        <w:t>操作</w:t>
      </w:r>
      <w:r w:rsidR="00757FA9">
        <w:t>译码</w:t>
      </w:r>
      <w:r w:rsidR="00757FA9">
        <w:rPr>
          <w:rFonts w:hint="eastAsia"/>
        </w:rPr>
        <w:t>、</w:t>
      </w:r>
      <w:r w:rsidR="00757FA9">
        <w:t>操作执行和结果写回</w:t>
      </w:r>
      <w:r w:rsidR="00757FA9">
        <w:rPr>
          <w:rFonts w:hint="eastAsia"/>
        </w:rPr>
        <w:t>。</w:t>
      </w:r>
      <w:r w:rsidR="00757FA9">
        <w:t>为</w:t>
      </w:r>
      <w:r w:rsidRPr="009747D2">
        <w:t>清楚</w:t>
      </w:r>
      <w:r w:rsidR="00757FA9">
        <w:t>起见</w:t>
      </w:r>
      <w:r w:rsidR="00757FA9">
        <w:rPr>
          <w:rFonts w:hint="eastAsia"/>
        </w:rPr>
        <w:t>，</w:t>
      </w:r>
      <w:r w:rsidRPr="009747D2">
        <w:t>执行</w:t>
      </w:r>
      <w:r w:rsidR="00757FA9">
        <w:rPr>
          <w:rFonts w:hint="eastAsia"/>
        </w:rPr>
        <w:t>段</w:t>
      </w:r>
      <w:r w:rsidR="00757FA9">
        <w:t>以</w:t>
      </w:r>
      <w:r w:rsidRPr="009747D2">
        <w:t>阴影表示</w:t>
      </w:r>
      <w:r w:rsidR="00757FA9">
        <w:rPr>
          <w:rFonts w:hint="eastAsia"/>
        </w:rPr>
        <w:t>，</w:t>
      </w:r>
      <w:r w:rsidRPr="009747D2">
        <w:t>注意</w:t>
      </w:r>
      <w:r w:rsidR="00757FA9">
        <w:t>虽</w:t>
      </w:r>
      <w:r w:rsidRPr="009747D2">
        <w:t>有几条指令并执行</w:t>
      </w:r>
      <w:r w:rsidR="00757FA9">
        <w:rPr>
          <w:rFonts w:hint="eastAsia"/>
        </w:rPr>
        <w:t>，</w:t>
      </w:r>
      <w:r w:rsidR="00757FA9">
        <w:t>但任何时刻</w:t>
      </w:r>
      <w:r w:rsidRPr="009747D2">
        <w:t>只有一条指令处于执行段</w:t>
      </w:r>
      <w:r w:rsidR="00757FA9">
        <w:rPr>
          <w:rFonts w:hint="eastAsia"/>
        </w:rPr>
        <w:t>。</w:t>
      </w:r>
    </w:p>
    <w:p w14:paraId="5FB9BE1F" w14:textId="15938D07" w:rsidR="00CB2431" w:rsidRPr="00CB2431" w:rsidRDefault="00CB2431" w:rsidP="00CB2431">
      <w:pPr>
        <w:jc w:val="center"/>
        <w:rPr>
          <w:rFonts w:ascii="宋体" w:hAnsi="宋体" w:cs="宋体"/>
          <w:sz w:val="24"/>
          <w:szCs w:val="24"/>
        </w:rPr>
      </w:pPr>
      <w:r>
        <w:rPr>
          <w:rFonts w:ascii="宋体" w:hAnsi="宋体" w:cs="宋体"/>
          <w:noProof/>
          <w:sz w:val="24"/>
          <w:szCs w:val="24"/>
        </w:rPr>
        <w:drawing>
          <wp:inline distT="0" distB="0" distL="0" distR="0" wp14:anchorId="04D0F7A9" wp14:editId="1EBDF985">
            <wp:extent cx="2761496" cy="3974635"/>
            <wp:effectExtent l="0" t="0" r="1270" b="6985"/>
            <wp:docPr id="4" name="图片 4" descr="C:\Users\ChenJH\AppData\Roaming\Tencent\Users\122695959\QQ\WinTemp\RichOle\N3NR3LM7%J`@P`PUI%(4{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enJH\AppData\Roaming\Tencent\Users\122695959\QQ\WinTemp\RichOle\N3NR3LM7%J`@P`PUI%(4{E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1480" cy="3974611"/>
                    </a:xfrm>
                    <a:prstGeom prst="rect">
                      <a:avLst/>
                    </a:prstGeom>
                    <a:noFill/>
                    <a:ln>
                      <a:noFill/>
                    </a:ln>
                  </pic:spPr>
                </pic:pic>
              </a:graphicData>
            </a:graphic>
          </wp:inline>
        </w:drawing>
      </w:r>
    </w:p>
    <w:p w14:paraId="69BEEBBC" w14:textId="77777777" w:rsidR="00CB2431" w:rsidRDefault="00CB2431" w:rsidP="00757FA9">
      <w:pPr>
        <w:ind w:firstLine="420"/>
      </w:pPr>
    </w:p>
    <w:p w14:paraId="0859DE38" w14:textId="5644A1C3" w:rsidR="00757FA9" w:rsidRDefault="009747D2" w:rsidP="00757FA9">
      <w:pPr>
        <w:ind w:firstLine="420"/>
      </w:pPr>
      <w:r w:rsidRPr="009747D2">
        <w:t>图的中间部</w:t>
      </w:r>
      <w:proofErr w:type="gramStart"/>
      <w:r w:rsidRPr="009747D2">
        <w:t>分表示</w:t>
      </w:r>
      <w:proofErr w:type="gramEnd"/>
      <w:r w:rsidRPr="009747D2">
        <w:t>一种超级流水线实现</w:t>
      </w:r>
      <w:r w:rsidR="00757FA9">
        <w:rPr>
          <w:rFonts w:hint="eastAsia"/>
        </w:rPr>
        <w:t>，</w:t>
      </w:r>
      <w:r w:rsidR="00CB2431">
        <w:t>该实现</w:t>
      </w:r>
      <w:proofErr w:type="gramStart"/>
      <w:r w:rsidR="00CB2431">
        <w:t>能每个</w:t>
      </w:r>
      <w:proofErr w:type="gramEnd"/>
      <w:r w:rsidR="00CB2431">
        <w:t>时钟周期完成两个流水阶段</w:t>
      </w:r>
      <w:r w:rsidR="00CB2431">
        <w:rPr>
          <w:rFonts w:hint="eastAsia"/>
        </w:rPr>
        <w:t>。</w:t>
      </w:r>
      <w:r w:rsidR="00CB2431">
        <w:t>观察</w:t>
      </w:r>
      <w:r w:rsidRPr="009747D2">
        <w:t>它的另一种方式是</w:t>
      </w:r>
      <w:r w:rsidR="00CB2431">
        <w:rPr>
          <w:rFonts w:hint="eastAsia"/>
        </w:rPr>
        <w:t>将</w:t>
      </w:r>
      <w:r w:rsidR="00CB2431">
        <w:t>每个流水阶段所完成的任务</w:t>
      </w:r>
      <w:r w:rsidRPr="009747D2">
        <w:t>分成两个</w:t>
      </w:r>
      <w:r w:rsidR="00757FA9">
        <w:rPr>
          <w:rFonts w:hint="eastAsia"/>
        </w:rPr>
        <w:t>不重叠</w:t>
      </w:r>
      <w:r w:rsidRPr="009747D2">
        <w:t>的部分，并且每个</w:t>
      </w:r>
      <w:r w:rsidR="00CB2431">
        <w:t>部分</w:t>
      </w:r>
      <w:r w:rsidRPr="009747D2">
        <w:t>能在半个时钟周期内执行完。这种样式的超级流水线被称作级别为</w:t>
      </w:r>
      <w:r w:rsidR="00757FA9">
        <w:rPr>
          <w:rFonts w:hint="eastAsia"/>
        </w:rPr>
        <w:t>2</w:t>
      </w:r>
      <w:r w:rsidR="00CB2431">
        <w:rPr>
          <w:rFonts w:hint="eastAsia"/>
        </w:rPr>
        <w:t>。</w:t>
      </w:r>
      <w:r w:rsidR="00757FA9">
        <w:rPr>
          <w:rFonts w:hint="eastAsia"/>
        </w:rPr>
        <w:t>图的</w:t>
      </w:r>
      <w:r w:rsidR="00757FA9">
        <w:t>最下部</w:t>
      </w:r>
      <w:r w:rsidRPr="009747D2">
        <w:t>表示的是一种</w:t>
      </w:r>
      <w:r w:rsidR="00757FA9">
        <w:rPr>
          <w:rFonts w:hint="eastAsia"/>
        </w:rPr>
        <w:t>超标量</w:t>
      </w:r>
      <w:r w:rsidR="00757FA9">
        <w:t>实现</w:t>
      </w:r>
      <w:r w:rsidR="00757FA9">
        <w:rPr>
          <w:rFonts w:hint="eastAsia"/>
        </w:rPr>
        <w:t>，它</w:t>
      </w:r>
      <w:r w:rsidRPr="009747D2">
        <w:t>能并行执行</w:t>
      </w:r>
      <w:r w:rsidR="00757FA9">
        <w:t>每阶段的两个实例</w:t>
      </w:r>
      <w:r w:rsidR="00757FA9">
        <w:rPr>
          <w:rFonts w:hint="eastAsia"/>
        </w:rPr>
        <w:t>。</w:t>
      </w:r>
      <w:r w:rsidRPr="009747D2">
        <w:t>自然</w:t>
      </w:r>
      <w:r w:rsidR="00757FA9">
        <w:rPr>
          <w:rFonts w:hint="eastAsia"/>
        </w:rPr>
        <w:t>，</w:t>
      </w:r>
      <w:r w:rsidR="00CB2431">
        <w:t>更高程度的超级流水线和超标量</w:t>
      </w:r>
      <w:r w:rsidR="00757FA9">
        <w:t>实现也完全是可能的</w:t>
      </w:r>
      <w:r w:rsidR="00757FA9">
        <w:rPr>
          <w:rFonts w:hint="eastAsia"/>
        </w:rPr>
        <w:t>。</w:t>
      </w:r>
    </w:p>
    <w:p w14:paraId="5CF62E19" w14:textId="5AA4256E" w:rsidR="00757FA9" w:rsidRPr="00E25147" w:rsidRDefault="009747D2" w:rsidP="00CB2431">
      <w:pPr>
        <w:ind w:firstLine="420"/>
        <w:rPr>
          <w:rFonts w:ascii="黑体" w:eastAsia="黑体" w:hAnsi="黑体"/>
          <w:b/>
        </w:rPr>
      </w:pPr>
      <w:r w:rsidRPr="009747D2">
        <w:t>图</w:t>
      </w:r>
      <w:r w:rsidR="00757FA9">
        <w:t>1</w:t>
      </w:r>
      <w:r w:rsidR="00757FA9">
        <w:rPr>
          <w:rFonts w:hint="eastAsia"/>
        </w:rPr>
        <w:t>6</w:t>
      </w:r>
      <w:r w:rsidRPr="009747D2">
        <w:t>-2</w:t>
      </w:r>
      <w:r w:rsidRPr="009747D2">
        <w:t>所描述的超级流水线和超标量实现</w:t>
      </w:r>
      <w:r w:rsidR="00757FA9">
        <w:rPr>
          <w:rFonts w:hint="eastAsia"/>
        </w:rPr>
        <w:t>，</w:t>
      </w:r>
      <w:r w:rsidRPr="009747D2">
        <w:t>二者在稳定状态下，具有相同的指令</w:t>
      </w:r>
      <w:proofErr w:type="gramStart"/>
      <w:r w:rsidRPr="009747D2">
        <w:t>数同时</w:t>
      </w:r>
      <w:proofErr w:type="gramEnd"/>
      <w:r w:rsidRPr="009747D2">
        <w:t>在执行</w:t>
      </w:r>
      <w:r w:rsidR="00757FA9">
        <w:rPr>
          <w:rFonts w:hint="eastAsia"/>
        </w:rPr>
        <w:t>。</w:t>
      </w:r>
      <w:r w:rsidRPr="009747D2">
        <w:t>在程序开始和每次转移到目标时超级流水线处理</w:t>
      </w:r>
      <w:proofErr w:type="gramStart"/>
      <w:r w:rsidRPr="009747D2">
        <w:t>器落后</w:t>
      </w:r>
      <w:proofErr w:type="gramEnd"/>
      <w:r w:rsidRPr="009747D2">
        <w:t>于超标量处理器</w:t>
      </w:r>
      <w:r w:rsidRPr="009747D2">
        <w:br/>
      </w:r>
      <w:r w:rsidRPr="009747D2">
        <w:br/>
      </w:r>
      <w:r w:rsidR="00757FA9" w:rsidRPr="00E25147">
        <w:rPr>
          <w:rStyle w:val="translated-span"/>
          <w:rFonts w:ascii="黑体" w:eastAsia="黑体" w:hAnsi="黑体" w:hint="eastAsia"/>
          <w:b/>
          <w:sz w:val="24"/>
        </w:rPr>
        <w:t>1</w:t>
      </w:r>
      <w:r w:rsidR="00757FA9">
        <w:rPr>
          <w:rStyle w:val="translated-span"/>
          <w:rFonts w:ascii="黑体" w:eastAsia="黑体" w:hAnsi="黑体" w:hint="eastAsia"/>
          <w:b/>
          <w:sz w:val="24"/>
        </w:rPr>
        <w:t>6</w:t>
      </w:r>
      <w:r w:rsidR="00757FA9">
        <w:rPr>
          <w:rStyle w:val="translated-span"/>
          <w:rFonts w:ascii="黑体" w:eastAsia="黑体" w:hAnsi="黑体"/>
          <w:b/>
          <w:sz w:val="24"/>
        </w:rPr>
        <w:t>.1.</w:t>
      </w:r>
      <w:r w:rsidR="00757FA9">
        <w:rPr>
          <w:rStyle w:val="translated-span"/>
          <w:rFonts w:ascii="黑体" w:eastAsia="黑体" w:hAnsi="黑体" w:hint="eastAsia"/>
          <w:b/>
          <w:sz w:val="24"/>
        </w:rPr>
        <w:t>2</w:t>
      </w:r>
      <w:r w:rsidR="00757FA9">
        <w:rPr>
          <w:rStyle w:val="translated-span"/>
          <w:rFonts w:ascii="黑体" w:eastAsia="黑体" w:hAnsi="黑体"/>
          <w:b/>
          <w:sz w:val="24"/>
        </w:rPr>
        <w:t>限制</w:t>
      </w:r>
    </w:p>
    <w:p w14:paraId="6DB7F867" w14:textId="77777777" w:rsidR="00757FA9" w:rsidRDefault="00757FA9" w:rsidP="00757FA9">
      <w:pPr>
        <w:ind w:firstLine="420"/>
      </w:pPr>
    </w:p>
    <w:p w14:paraId="2B5A001A" w14:textId="76CE2DAC" w:rsidR="002648D5" w:rsidRDefault="00757FA9" w:rsidP="00757FA9">
      <w:pPr>
        <w:ind w:firstLine="420"/>
      </w:pPr>
      <w:r>
        <w:rPr>
          <w:rFonts w:hint="eastAsia"/>
        </w:rPr>
        <w:t>超标</w:t>
      </w:r>
      <w:proofErr w:type="gramStart"/>
      <w:r>
        <w:rPr>
          <w:rFonts w:hint="eastAsia"/>
        </w:rPr>
        <w:t>量</w:t>
      </w:r>
      <w:r>
        <w:t>方法</w:t>
      </w:r>
      <w:proofErr w:type="gramEnd"/>
      <w:r>
        <w:t>依赖于并行</w:t>
      </w:r>
      <w:r w:rsidR="009747D2" w:rsidRPr="009747D2">
        <w:t>执行多条指令的能力</w:t>
      </w:r>
      <w:r>
        <w:rPr>
          <w:rFonts w:hint="eastAsia"/>
        </w:rPr>
        <w:t>。</w:t>
      </w:r>
      <w:r w:rsidR="009747D2" w:rsidRPr="00757FA9">
        <w:rPr>
          <w:rFonts w:ascii="黑体" w:eastAsia="黑体" w:hAnsi="黑体"/>
          <w:b/>
        </w:rPr>
        <w:t>指令并行性</w:t>
      </w:r>
      <w:r>
        <w:rPr>
          <w:rFonts w:hint="eastAsia"/>
        </w:rPr>
        <w:t>（</w:t>
      </w:r>
      <w:r>
        <w:rPr>
          <w:rFonts w:hint="eastAsia"/>
        </w:rPr>
        <w:t>instruction-level parallelism</w:t>
      </w:r>
      <w:r>
        <w:rPr>
          <w:rFonts w:hint="eastAsia"/>
        </w:rPr>
        <w:t>）</w:t>
      </w:r>
      <w:r>
        <w:t>指的是程序指令能并行执行的程度</w:t>
      </w:r>
      <w:r>
        <w:rPr>
          <w:rFonts w:hint="eastAsia"/>
        </w:rPr>
        <w:t>。</w:t>
      </w:r>
      <w:r w:rsidR="009747D2" w:rsidRPr="009747D2">
        <w:t>硬件技术与编译器优化技术的结合能够达到最大程度的指令</w:t>
      </w:r>
      <w:r w:rsidR="00405F39">
        <w:t>并行性</w:t>
      </w:r>
      <w:r w:rsidR="00405F39">
        <w:rPr>
          <w:rFonts w:hint="eastAsia"/>
        </w:rPr>
        <w:t>。</w:t>
      </w:r>
      <w:r w:rsidR="009747D2" w:rsidRPr="009747D2">
        <w:t>在考察</w:t>
      </w:r>
      <w:r w:rsidR="002648D5">
        <w:rPr>
          <w:rFonts w:hint="eastAsia"/>
        </w:rPr>
        <w:t>超标量</w:t>
      </w:r>
      <w:r w:rsidR="009747D2" w:rsidRPr="009747D2">
        <w:t>机器用于提高指令级并行性所采用的设计技术之前</w:t>
      </w:r>
      <w:r w:rsidR="002648D5">
        <w:rPr>
          <w:rFonts w:hint="eastAsia"/>
        </w:rPr>
        <w:t>，</w:t>
      </w:r>
      <w:r w:rsidR="009747D2" w:rsidRPr="009747D2">
        <w:t>我们需要查看</w:t>
      </w:r>
      <w:r w:rsidR="002648D5">
        <w:rPr>
          <w:rFonts w:hint="eastAsia"/>
        </w:rPr>
        <w:t>并行性</w:t>
      </w:r>
      <w:r w:rsidR="009747D2" w:rsidRPr="009747D2">
        <w:t>的基本限制，这些限制是系统必须认真对待的</w:t>
      </w:r>
      <w:r w:rsidR="002648D5">
        <w:rPr>
          <w:rFonts w:hint="eastAsia"/>
        </w:rPr>
        <w:t>。</w:t>
      </w:r>
      <w:r w:rsidR="009747D2" w:rsidRPr="009747D2">
        <w:t>参考文献</w:t>
      </w:r>
      <w:r w:rsidR="002648D5">
        <w:rPr>
          <w:rFonts w:hint="eastAsia"/>
        </w:rPr>
        <w:t>[JOHN91]</w:t>
      </w:r>
      <w:r w:rsidR="009747D2" w:rsidRPr="009747D2">
        <w:t>中列出五种限制</w:t>
      </w:r>
      <w:r w:rsidR="002648D5">
        <w:rPr>
          <w:rFonts w:hint="eastAsia"/>
        </w:rPr>
        <w:t>：</w:t>
      </w:r>
    </w:p>
    <w:p w14:paraId="20513014" w14:textId="77777777" w:rsidR="002648D5" w:rsidRDefault="002648D5" w:rsidP="00757FA9">
      <w:pPr>
        <w:ind w:firstLine="420"/>
      </w:pPr>
      <w:r>
        <w:rPr>
          <w:rFonts w:hint="eastAsia"/>
        </w:rPr>
        <w:t>·</w:t>
      </w:r>
      <w:r w:rsidR="009747D2" w:rsidRPr="009747D2">
        <w:t>真实数据相关性</w:t>
      </w:r>
      <w:r>
        <w:rPr>
          <w:rFonts w:hint="eastAsia"/>
        </w:rPr>
        <w:t>（</w:t>
      </w:r>
      <w:r>
        <w:rPr>
          <w:rFonts w:hint="eastAsia"/>
        </w:rPr>
        <w:t>true data dependency</w:t>
      </w:r>
      <w:r>
        <w:rPr>
          <w:rFonts w:hint="eastAsia"/>
        </w:rPr>
        <w:t>）</w:t>
      </w:r>
    </w:p>
    <w:p w14:paraId="4A0DBEF8" w14:textId="77777777" w:rsidR="002648D5" w:rsidRDefault="002648D5" w:rsidP="002648D5">
      <w:pPr>
        <w:ind w:left="420"/>
      </w:pPr>
      <w:r>
        <w:rPr>
          <w:rFonts w:hint="eastAsia"/>
        </w:rPr>
        <w:t>·</w:t>
      </w:r>
      <w:r w:rsidR="009747D2" w:rsidRPr="009747D2">
        <w:t>过程相关性</w:t>
      </w:r>
      <w:r>
        <w:rPr>
          <w:rFonts w:hint="eastAsia"/>
        </w:rPr>
        <w:t>（</w:t>
      </w:r>
      <w:r>
        <w:rPr>
          <w:rFonts w:hint="eastAsia"/>
        </w:rPr>
        <w:t>procedure dependency</w:t>
      </w:r>
      <w:r>
        <w:rPr>
          <w:rFonts w:hint="eastAsia"/>
        </w:rPr>
        <w:t>）</w:t>
      </w:r>
    </w:p>
    <w:p w14:paraId="34BB0A0A" w14:textId="77777777" w:rsidR="002648D5" w:rsidRDefault="002648D5" w:rsidP="002648D5">
      <w:pPr>
        <w:ind w:left="420"/>
      </w:pPr>
      <w:r>
        <w:rPr>
          <w:rFonts w:hint="eastAsia"/>
        </w:rPr>
        <w:t>·</w:t>
      </w:r>
      <w:r w:rsidR="009747D2" w:rsidRPr="009747D2">
        <w:t>资源冲突</w:t>
      </w:r>
      <w:r>
        <w:rPr>
          <w:rFonts w:hint="eastAsia"/>
        </w:rPr>
        <w:t>（</w:t>
      </w:r>
      <w:r>
        <w:rPr>
          <w:rFonts w:hint="eastAsia"/>
        </w:rPr>
        <w:t>resource conflict</w:t>
      </w:r>
      <w:r>
        <w:rPr>
          <w:rFonts w:hint="eastAsia"/>
        </w:rPr>
        <w:t>）</w:t>
      </w:r>
    </w:p>
    <w:p w14:paraId="0A3BD2AD" w14:textId="77777777" w:rsidR="002648D5" w:rsidRDefault="002648D5" w:rsidP="002648D5">
      <w:pPr>
        <w:ind w:left="420"/>
      </w:pPr>
      <w:r>
        <w:rPr>
          <w:rFonts w:hint="eastAsia"/>
        </w:rPr>
        <w:t>·</w:t>
      </w:r>
      <w:r w:rsidR="009747D2" w:rsidRPr="009747D2">
        <w:t>输出相关性</w:t>
      </w:r>
      <w:r>
        <w:rPr>
          <w:rFonts w:hint="eastAsia"/>
        </w:rPr>
        <w:t>（</w:t>
      </w:r>
      <w:r>
        <w:rPr>
          <w:rFonts w:hint="eastAsia"/>
        </w:rPr>
        <w:t>output dependency</w:t>
      </w:r>
      <w:r>
        <w:rPr>
          <w:rFonts w:hint="eastAsia"/>
        </w:rPr>
        <w:t>）</w:t>
      </w:r>
    </w:p>
    <w:p w14:paraId="2ECBEB2F" w14:textId="77777777" w:rsidR="002648D5" w:rsidRDefault="002648D5" w:rsidP="002648D5">
      <w:pPr>
        <w:ind w:left="420"/>
      </w:pPr>
      <w:r>
        <w:rPr>
          <w:rFonts w:hint="eastAsia"/>
        </w:rPr>
        <w:t>·</w:t>
      </w:r>
      <w:r w:rsidR="009747D2" w:rsidRPr="009747D2">
        <w:t>反相关性</w:t>
      </w:r>
      <w:r>
        <w:rPr>
          <w:rFonts w:hint="eastAsia"/>
        </w:rPr>
        <w:t>（</w:t>
      </w:r>
      <w:proofErr w:type="spellStart"/>
      <w:r>
        <w:rPr>
          <w:rFonts w:hint="eastAsia"/>
        </w:rPr>
        <w:t>antidependency</w:t>
      </w:r>
      <w:proofErr w:type="spellEnd"/>
      <w:r>
        <w:rPr>
          <w:rFonts w:hint="eastAsia"/>
        </w:rPr>
        <w:t>）</w:t>
      </w:r>
    </w:p>
    <w:p w14:paraId="314D4F6D" w14:textId="77777777" w:rsidR="002648D5" w:rsidRDefault="009747D2" w:rsidP="002648D5">
      <w:pPr>
        <w:ind w:left="420"/>
      </w:pPr>
      <w:r w:rsidRPr="009747D2">
        <w:t>本节先考察前三个限制，后两个限制留在下一节讨论</w:t>
      </w:r>
      <w:r w:rsidR="002648D5">
        <w:rPr>
          <w:rFonts w:hint="eastAsia"/>
        </w:rPr>
        <w:t>。</w:t>
      </w:r>
    </w:p>
    <w:p w14:paraId="699C62C2" w14:textId="3FE29B51" w:rsidR="002648D5" w:rsidRPr="00BA07B5" w:rsidRDefault="00BA07B5" w:rsidP="00BA07B5">
      <w:pPr>
        <w:ind w:firstLine="420"/>
        <w:rPr>
          <w:rFonts w:ascii="黑体" w:eastAsia="黑体" w:hAnsi="黑体"/>
        </w:rPr>
      </w:pPr>
      <w:r>
        <w:rPr>
          <w:rFonts w:ascii="黑体" w:eastAsia="黑体" w:hAnsi="黑体" w:hint="eastAsia"/>
          <w:b/>
        </w:rPr>
        <w:t>1.</w:t>
      </w:r>
      <w:r>
        <w:rPr>
          <w:rFonts w:ascii="黑体" w:eastAsia="黑体" w:hAnsi="黑体" w:hint="eastAsia"/>
          <w:b/>
        </w:rPr>
        <w:tab/>
      </w:r>
      <w:r w:rsidR="002648D5" w:rsidRPr="00BA07B5">
        <w:rPr>
          <w:rFonts w:ascii="黑体" w:eastAsia="黑体" w:hAnsi="黑体"/>
          <w:b/>
        </w:rPr>
        <w:t>真实数据相关性</w:t>
      </w:r>
    </w:p>
    <w:p w14:paraId="6060A9E5" w14:textId="4030E33B" w:rsidR="005F33D0" w:rsidRDefault="002648D5" w:rsidP="005F33D0">
      <w:pPr>
        <w:ind w:left="420"/>
        <w:rPr>
          <w:rFonts w:ascii="宋体" w:hAnsi="宋体"/>
        </w:rPr>
      </w:pPr>
      <w:r w:rsidRPr="002648D5">
        <w:rPr>
          <w:rFonts w:ascii="宋体" w:hAnsi="宋体" w:hint="eastAsia"/>
        </w:rPr>
        <w:t>考虑如下指令序列</w:t>
      </w:r>
      <w:r w:rsidR="00405F39">
        <w:rPr>
          <w:rStyle w:val="ab"/>
          <w:rFonts w:ascii="宋体" w:hAnsi="宋体"/>
        </w:rPr>
        <w:footnoteReference w:id="2"/>
      </w:r>
      <w:r w:rsidRPr="002648D5">
        <w:rPr>
          <w:rFonts w:ascii="宋体" w:hAnsi="宋体" w:hint="eastAsia"/>
        </w:rPr>
        <w:t>：</w:t>
      </w:r>
    </w:p>
    <w:p w14:paraId="4AC5D75A" w14:textId="14EB1B87" w:rsidR="005F33D0" w:rsidRDefault="005F33D0" w:rsidP="005F33D0">
      <w:pPr>
        <w:ind w:firstLine="420"/>
      </w:pPr>
      <w:r>
        <w:t xml:space="preserve">ADD EAX, ECX ; </w:t>
      </w:r>
      <w:r w:rsidR="00CC165A">
        <w:rPr>
          <w:rFonts w:hint="eastAsia"/>
        </w:rPr>
        <w:tab/>
      </w:r>
      <w:r>
        <w:rPr>
          <w:rFonts w:hint="eastAsia"/>
        </w:rPr>
        <w:t>将寄存器</w:t>
      </w:r>
      <w:r>
        <w:rPr>
          <w:rFonts w:hint="eastAsia"/>
        </w:rPr>
        <w:t>EAX</w:t>
      </w:r>
      <w:r>
        <w:rPr>
          <w:rFonts w:hint="eastAsia"/>
        </w:rPr>
        <w:t>的内容和</w:t>
      </w:r>
      <w:r>
        <w:rPr>
          <w:rFonts w:hint="eastAsia"/>
        </w:rPr>
        <w:t>ECX</w:t>
      </w:r>
      <w:r>
        <w:rPr>
          <w:rFonts w:hint="eastAsia"/>
        </w:rPr>
        <w:t>的内容相加，结果保存到</w:t>
      </w:r>
      <w:r>
        <w:rPr>
          <w:rFonts w:hint="eastAsia"/>
        </w:rPr>
        <w:t>EAX</w:t>
      </w:r>
      <w:r>
        <w:rPr>
          <w:rFonts w:hint="eastAsia"/>
        </w:rPr>
        <w:t>寄存器中。</w:t>
      </w:r>
    </w:p>
    <w:p w14:paraId="2800F826" w14:textId="7CC1B6B2" w:rsidR="005F33D0" w:rsidRDefault="005F33D0" w:rsidP="005F33D0">
      <w:pPr>
        <w:ind w:firstLine="420"/>
      </w:pPr>
      <w:r>
        <w:t>MOV EBX, EAX ;</w:t>
      </w:r>
      <w:r w:rsidR="00CC165A">
        <w:rPr>
          <w:rFonts w:hint="eastAsia"/>
        </w:rPr>
        <w:tab/>
      </w:r>
      <w:r>
        <w:rPr>
          <w:rFonts w:hint="eastAsia"/>
        </w:rPr>
        <w:t>将寄存器</w:t>
      </w:r>
      <w:r>
        <w:rPr>
          <w:rFonts w:hint="eastAsia"/>
        </w:rPr>
        <w:t>EAX</w:t>
      </w:r>
      <w:r>
        <w:rPr>
          <w:rFonts w:hint="eastAsia"/>
        </w:rPr>
        <w:t>的内容保存到</w:t>
      </w:r>
      <w:r>
        <w:rPr>
          <w:rFonts w:hint="eastAsia"/>
        </w:rPr>
        <w:t>EBX</w:t>
      </w:r>
      <w:r>
        <w:rPr>
          <w:rFonts w:hint="eastAsia"/>
        </w:rPr>
        <w:t>寄存器中</w:t>
      </w:r>
    </w:p>
    <w:p w14:paraId="6596EA9F" w14:textId="77777777" w:rsidR="002648D5" w:rsidRDefault="009747D2" w:rsidP="002648D5">
      <w:pPr>
        <w:ind w:firstLine="420"/>
      </w:pPr>
      <w:r w:rsidRPr="009747D2">
        <w:t>第二条指令</w:t>
      </w:r>
      <w:proofErr w:type="gramStart"/>
      <w:r w:rsidRPr="009747D2">
        <w:t>能取址</w:t>
      </w:r>
      <w:r w:rsidR="002648D5">
        <w:rPr>
          <w:rFonts w:hint="eastAsia"/>
        </w:rPr>
        <w:t>并</w:t>
      </w:r>
      <w:r w:rsidR="002648D5">
        <w:t>译码</w:t>
      </w:r>
      <w:proofErr w:type="gramEnd"/>
      <w:r w:rsidRPr="009747D2">
        <w:t>，但直到第一条指令执行完成之前不能被执行</w:t>
      </w:r>
      <w:r w:rsidR="002648D5">
        <w:rPr>
          <w:rFonts w:hint="eastAsia"/>
        </w:rPr>
        <w:t>。</w:t>
      </w:r>
      <w:r w:rsidR="002648D5">
        <w:t>原因在于第二条指令</w:t>
      </w:r>
      <w:r w:rsidRPr="009747D2">
        <w:t>需要第一条指令产生的数据，这种情况称为真实数据相关性</w:t>
      </w:r>
      <w:r w:rsidR="002648D5">
        <w:rPr>
          <w:rFonts w:hint="eastAsia"/>
        </w:rPr>
        <w:t>，</w:t>
      </w:r>
      <w:r w:rsidRPr="009747D2">
        <w:t>也称为流相关性</w:t>
      </w:r>
      <w:r w:rsidR="002648D5">
        <w:rPr>
          <w:rFonts w:hint="eastAsia"/>
        </w:rPr>
        <w:t>（</w:t>
      </w:r>
      <w:r w:rsidR="002648D5">
        <w:rPr>
          <w:rFonts w:hint="eastAsia"/>
        </w:rPr>
        <w:t>flow dependency</w:t>
      </w:r>
      <w:r w:rsidR="002648D5">
        <w:rPr>
          <w:rFonts w:hint="eastAsia"/>
        </w:rPr>
        <w:t>）</w:t>
      </w:r>
      <w:r w:rsidRPr="009747D2">
        <w:t>或写后读相关性</w:t>
      </w:r>
      <w:r w:rsidR="002648D5">
        <w:rPr>
          <w:rFonts w:hint="eastAsia"/>
        </w:rPr>
        <w:t>（</w:t>
      </w:r>
      <w:r w:rsidR="002648D5">
        <w:rPr>
          <w:rFonts w:hint="eastAsia"/>
        </w:rPr>
        <w:t>read after write dependency</w:t>
      </w:r>
      <w:r w:rsidR="002648D5">
        <w:rPr>
          <w:rFonts w:hint="eastAsia"/>
        </w:rPr>
        <w:t>，</w:t>
      </w:r>
      <w:r w:rsidR="002648D5">
        <w:rPr>
          <w:rFonts w:hint="eastAsia"/>
        </w:rPr>
        <w:t>RAW</w:t>
      </w:r>
      <w:r w:rsidR="002648D5">
        <w:rPr>
          <w:rFonts w:hint="eastAsia"/>
        </w:rPr>
        <w:t>）。</w:t>
      </w:r>
    </w:p>
    <w:p w14:paraId="39EC0792" w14:textId="0B6D5CC7" w:rsidR="002C6B8C" w:rsidRPr="002C6B8C" w:rsidRDefault="002C6B8C" w:rsidP="002C6B8C">
      <w:pPr>
        <w:jc w:val="center"/>
        <w:rPr>
          <w:rFonts w:ascii="宋体" w:hAnsi="宋体" w:cs="宋体"/>
          <w:sz w:val="24"/>
          <w:szCs w:val="24"/>
        </w:rPr>
      </w:pPr>
      <w:r>
        <w:rPr>
          <w:rFonts w:ascii="宋体" w:hAnsi="宋体" w:cs="宋体"/>
          <w:noProof/>
          <w:sz w:val="24"/>
          <w:szCs w:val="24"/>
        </w:rPr>
        <w:drawing>
          <wp:inline distT="0" distB="0" distL="0" distR="0" wp14:anchorId="666E8B8A" wp14:editId="4898A75C">
            <wp:extent cx="3280356" cy="3636457"/>
            <wp:effectExtent l="0" t="0" r="0" b="2540"/>
            <wp:docPr id="5" name="图片 5" descr="C:\Users\ChenJH\AppData\Roaming\Tencent\Users\122695959\QQ\WinTemp\RichOle\RVG~YBIU%@YVW6N3~RT8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enJH\AppData\Roaming\Tencent\Users\122695959\QQ\WinTemp\RichOle\RVG~YBIU%@YVW6N3~RT891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0973" cy="3637141"/>
                    </a:xfrm>
                    <a:prstGeom prst="rect">
                      <a:avLst/>
                    </a:prstGeom>
                    <a:noFill/>
                    <a:ln>
                      <a:noFill/>
                    </a:ln>
                  </pic:spPr>
                </pic:pic>
              </a:graphicData>
            </a:graphic>
          </wp:inline>
        </w:drawing>
      </w:r>
    </w:p>
    <w:p w14:paraId="5F5D5142" w14:textId="77777777" w:rsidR="002C6B8C" w:rsidRDefault="002C6B8C" w:rsidP="002648D5">
      <w:pPr>
        <w:ind w:firstLine="420"/>
      </w:pPr>
    </w:p>
    <w:p w14:paraId="62FEE9F7" w14:textId="411F0DB3" w:rsidR="005F33D0" w:rsidRDefault="009747D2" w:rsidP="005F33D0">
      <w:pPr>
        <w:ind w:firstLine="420"/>
      </w:pPr>
      <w:r w:rsidRPr="009747D2">
        <w:t>图</w:t>
      </w:r>
      <w:r w:rsidRPr="009747D2">
        <w:t>1</w:t>
      </w:r>
      <w:r w:rsidR="00757FA9">
        <w:rPr>
          <w:rFonts w:hint="eastAsia"/>
        </w:rPr>
        <w:t>6</w:t>
      </w:r>
      <w:r w:rsidRPr="009747D2">
        <w:t>-3</w:t>
      </w:r>
      <w:r w:rsidRPr="009747D2">
        <w:t>说明了级别为</w:t>
      </w:r>
      <w:r w:rsidR="002648D5">
        <w:rPr>
          <w:rFonts w:hint="eastAsia"/>
        </w:rPr>
        <w:t>2</w:t>
      </w:r>
      <w:r w:rsidRPr="009747D2">
        <w:t>的超</w:t>
      </w:r>
      <w:r w:rsidR="002648D5">
        <w:rPr>
          <w:rFonts w:hint="eastAsia"/>
        </w:rPr>
        <w:t>标量</w:t>
      </w:r>
      <w:r w:rsidRPr="009747D2">
        <w:t>机器</w:t>
      </w:r>
      <w:r w:rsidR="002648D5">
        <w:rPr>
          <w:rFonts w:hint="eastAsia"/>
        </w:rPr>
        <w:t>中</w:t>
      </w:r>
      <w:r w:rsidRPr="009747D2">
        <w:t>的这种相关性</w:t>
      </w:r>
      <w:r w:rsidR="002648D5">
        <w:rPr>
          <w:rFonts w:hint="eastAsia"/>
        </w:rPr>
        <w:t>。</w:t>
      </w:r>
      <w:r w:rsidRPr="009747D2">
        <w:t>若没有相关性</w:t>
      </w:r>
      <w:r w:rsidR="002C6B8C">
        <w:rPr>
          <w:rFonts w:hint="eastAsia"/>
        </w:rPr>
        <w:t>，</w:t>
      </w:r>
      <w:r w:rsidR="002C6B8C">
        <w:t>两条指令能并行</w:t>
      </w:r>
      <w:proofErr w:type="gramStart"/>
      <w:r w:rsidR="002C6B8C">
        <w:t>的取指和</w:t>
      </w:r>
      <w:proofErr w:type="gramEnd"/>
      <w:r w:rsidR="002C6B8C">
        <w:t>执行</w:t>
      </w:r>
      <w:r w:rsidR="002C6B8C">
        <w:rPr>
          <w:rFonts w:hint="eastAsia"/>
        </w:rPr>
        <w:t>。</w:t>
      </w:r>
      <w:r w:rsidR="002C6B8C">
        <w:t>若</w:t>
      </w:r>
      <w:r w:rsidRPr="009747D2">
        <w:t>第一</w:t>
      </w:r>
      <w:r w:rsidR="002C6B8C">
        <w:rPr>
          <w:rFonts w:hint="eastAsia"/>
        </w:rPr>
        <w:t>、</w:t>
      </w:r>
      <w:r w:rsidRPr="009747D2">
        <w:t>第二条指令有数据相关性存在，则第二条指令要延迟</w:t>
      </w:r>
      <w:proofErr w:type="gramStart"/>
      <w:r w:rsidRPr="009747D2">
        <w:t>一</w:t>
      </w:r>
      <w:proofErr w:type="gramEnd"/>
      <w:r w:rsidRPr="009747D2">
        <w:t>定时钟周期以待相关性消除。通常</w:t>
      </w:r>
      <w:r w:rsidR="002C6B8C">
        <w:rPr>
          <w:rFonts w:hint="eastAsia"/>
        </w:rPr>
        <w:t>，</w:t>
      </w:r>
      <w:r w:rsidRPr="009747D2">
        <w:t>任何指令</w:t>
      </w:r>
      <w:r w:rsidR="002C6B8C">
        <w:t>在</w:t>
      </w:r>
      <w:r w:rsidR="005F33D0">
        <w:rPr>
          <w:rFonts w:hint="eastAsia"/>
        </w:rPr>
        <w:t>直到</w:t>
      </w:r>
      <w:r w:rsidR="002C6B8C">
        <w:rPr>
          <w:rFonts w:hint="eastAsia"/>
        </w:rPr>
        <w:t>它</w:t>
      </w:r>
      <w:r w:rsidRPr="009747D2">
        <w:t>的所有输入值都已产生之前必须被延迟</w:t>
      </w:r>
      <w:r w:rsidR="005F33D0">
        <w:rPr>
          <w:rFonts w:hint="eastAsia"/>
        </w:rPr>
        <w:t>。</w:t>
      </w:r>
    </w:p>
    <w:p w14:paraId="7D1885A1" w14:textId="7FD06CB8" w:rsidR="005F33D0" w:rsidRDefault="009747D2" w:rsidP="005F33D0">
      <w:pPr>
        <w:ind w:firstLine="420"/>
      </w:pPr>
      <w:r w:rsidRPr="009747D2">
        <w:t>一个简单的流水线</w:t>
      </w:r>
      <w:r w:rsidR="008F2C69">
        <w:rPr>
          <w:rFonts w:hint="eastAsia"/>
        </w:rPr>
        <w:t>中</w:t>
      </w:r>
      <w:r w:rsidRPr="009747D2">
        <w:t>，例如图</w:t>
      </w:r>
      <w:r w:rsidRPr="009747D2">
        <w:t>1</w:t>
      </w:r>
      <w:r w:rsidR="00757FA9">
        <w:rPr>
          <w:rFonts w:hint="eastAsia"/>
        </w:rPr>
        <w:t>6</w:t>
      </w:r>
      <w:r w:rsidRPr="009747D2">
        <w:t>-2</w:t>
      </w:r>
      <w:r w:rsidRPr="009747D2">
        <w:t>上部所示的流水线</w:t>
      </w:r>
      <w:r w:rsidR="008F2C69">
        <w:rPr>
          <w:rFonts w:hint="eastAsia"/>
        </w:rPr>
        <w:t>，</w:t>
      </w:r>
      <w:r w:rsidRPr="009747D2">
        <w:t>上述指令序列可能不会引起延迟，然而</w:t>
      </w:r>
      <w:r w:rsidR="00CC165A">
        <w:t>考虑如下指令序列，其中一条指令从内存装载</w:t>
      </w:r>
      <w:proofErr w:type="gramStart"/>
      <w:r w:rsidR="00CC165A">
        <w:t>一</w:t>
      </w:r>
      <w:proofErr w:type="gramEnd"/>
      <w:r w:rsidR="00CC165A">
        <w:t>个数，而不是从寄存器读取</w:t>
      </w:r>
      <w:proofErr w:type="gramStart"/>
      <w:r w:rsidRPr="009747D2">
        <w:t>一</w:t>
      </w:r>
      <w:proofErr w:type="gramEnd"/>
      <w:r w:rsidRPr="009747D2">
        <w:t>个数</w:t>
      </w:r>
      <w:r w:rsidR="00B53F31">
        <w:rPr>
          <w:rFonts w:hint="eastAsia"/>
        </w:rPr>
        <w:t>：</w:t>
      </w:r>
    </w:p>
    <w:p w14:paraId="2AF3F5FA" w14:textId="329B0358" w:rsidR="00B53F31" w:rsidRDefault="00B53F31" w:rsidP="005F33D0">
      <w:pPr>
        <w:ind w:firstLine="420"/>
      </w:pPr>
      <w:r w:rsidRPr="00B53F31">
        <w:t>MOV EAX, eff ;</w:t>
      </w:r>
      <w:r>
        <w:t xml:space="preserve"> </w:t>
      </w:r>
      <w:r w:rsidR="00CC165A">
        <w:rPr>
          <w:rFonts w:hint="eastAsia"/>
        </w:rPr>
        <w:tab/>
      </w:r>
      <w:r w:rsidR="00CC165A">
        <w:rPr>
          <w:rFonts w:hint="eastAsia"/>
        </w:rPr>
        <w:tab/>
      </w:r>
      <w:r>
        <w:rPr>
          <w:rFonts w:hint="eastAsia"/>
        </w:rPr>
        <w:t>将有效存储器地址</w:t>
      </w:r>
      <w:r>
        <w:rPr>
          <w:rFonts w:hint="eastAsia"/>
        </w:rPr>
        <w:t>eff</w:t>
      </w:r>
      <w:r>
        <w:rPr>
          <w:rFonts w:hint="eastAsia"/>
        </w:rPr>
        <w:t>处的内容装到寄存器</w:t>
      </w:r>
      <w:r>
        <w:rPr>
          <w:rFonts w:hint="eastAsia"/>
        </w:rPr>
        <w:t>EAX</w:t>
      </w:r>
    </w:p>
    <w:p w14:paraId="2F00C279" w14:textId="7FDC0920" w:rsidR="00B53F31" w:rsidRDefault="00B53F31" w:rsidP="005F33D0">
      <w:pPr>
        <w:ind w:firstLine="420"/>
      </w:pPr>
      <w:r w:rsidRPr="00B53F31">
        <w:t>MOV EBX, EAX ;</w:t>
      </w:r>
      <w:r w:rsidR="00CC165A">
        <w:rPr>
          <w:rFonts w:hint="eastAsia"/>
        </w:rPr>
        <w:tab/>
      </w:r>
      <w:r>
        <w:rPr>
          <w:rFonts w:hint="eastAsia"/>
        </w:rPr>
        <w:t>将</w:t>
      </w:r>
      <w:r>
        <w:rPr>
          <w:rFonts w:hint="eastAsia"/>
        </w:rPr>
        <w:t>EAX</w:t>
      </w:r>
      <w:r>
        <w:rPr>
          <w:rFonts w:hint="eastAsia"/>
        </w:rPr>
        <w:t>的内容传送到寄存器</w:t>
      </w:r>
      <w:r>
        <w:rPr>
          <w:rFonts w:hint="eastAsia"/>
        </w:rPr>
        <w:t>EBX</w:t>
      </w:r>
    </w:p>
    <w:p w14:paraId="42CC7198" w14:textId="561BD198" w:rsidR="00B53F31" w:rsidRDefault="009747D2" w:rsidP="002648D5">
      <w:pPr>
        <w:ind w:firstLine="420"/>
      </w:pPr>
      <w:r w:rsidRPr="009747D2">
        <w:t>一个典型的</w:t>
      </w:r>
      <w:r>
        <w:t>RISC</w:t>
      </w:r>
      <w:r w:rsidRPr="009747D2">
        <w:t>处理器</w:t>
      </w:r>
      <w:r w:rsidR="00B53F31">
        <w:rPr>
          <w:rFonts w:hint="eastAsia"/>
        </w:rPr>
        <w:t>要</w:t>
      </w:r>
      <w:r w:rsidRPr="009747D2">
        <w:t>用</w:t>
      </w:r>
      <w:r w:rsidR="00B53F31">
        <w:rPr>
          <w:rFonts w:hint="eastAsia"/>
        </w:rPr>
        <w:t>2</w:t>
      </w:r>
      <w:r w:rsidRPr="009747D2">
        <w:t>个或更多时钟周期来完成由存储器取出的操作，</w:t>
      </w:r>
      <w:commentRangeStart w:id="2"/>
      <w:r w:rsidRPr="0033193C">
        <w:rPr>
          <w:color w:val="FF0000"/>
        </w:rPr>
        <w:t>这是</w:t>
      </w:r>
      <w:r w:rsidR="0033193C">
        <w:rPr>
          <w:color w:val="FF0000"/>
        </w:rPr>
        <w:t>在高速缓存</w:t>
      </w:r>
      <w:r w:rsidR="0033193C">
        <w:rPr>
          <w:rFonts w:hint="eastAsia"/>
          <w:color w:val="FF0000"/>
        </w:rPr>
        <w:t>（</w:t>
      </w:r>
      <w:r w:rsidR="0033193C" w:rsidRPr="0033193C">
        <w:rPr>
          <w:color w:val="FF0000"/>
        </w:rPr>
        <w:t>cache</w:t>
      </w:r>
      <w:r w:rsidR="0033193C">
        <w:rPr>
          <w:rFonts w:hint="eastAsia"/>
          <w:color w:val="FF0000"/>
        </w:rPr>
        <w:t>）</w:t>
      </w:r>
      <w:r w:rsidR="0033193C" w:rsidRPr="0033193C">
        <w:rPr>
          <w:color w:val="FF0000"/>
        </w:rPr>
        <w:t>命中的情况下</w:t>
      </w:r>
      <w:r w:rsidR="0033193C" w:rsidRPr="0033193C">
        <w:rPr>
          <w:rFonts w:hint="eastAsia"/>
          <w:color w:val="FF0000"/>
        </w:rPr>
        <w:t>。</w:t>
      </w:r>
      <w:commentRangeEnd w:id="2"/>
      <w:r w:rsidR="0033193C">
        <w:rPr>
          <w:rStyle w:val="a5"/>
        </w:rPr>
        <w:commentReference w:id="2"/>
      </w:r>
      <w:r w:rsidR="0033193C">
        <w:rPr>
          <w:rStyle w:val="translated-span"/>
          <w:rFonts w:hint="eastAsia"/>
          <w:color w:val="231F20"/>
        </w:rPr>
        <w:t>由于片外存储器访问的延迟，所有高速缓存级别的高速缓存丢失可能需要几十甚至数百个周期</w:t>
      </w:r>
      <w:r w:rsidR="00BF09FF">
        <w:rPr>
          <w:rStyle w:val="translated-span"/>
          <w:rFonts w:hint="eastAsia"/>
          <w:color w:val="231F20"/>
        </w:rPr>
        <w:t>才能完成操作</w:t>
      </w:r>
      <w:r w:rsidR="0033193C">
        <w:rPr>
          <w:rStyle w:val="translated-span"/>
          <w:rFonts w:hint="eastAsia"/>
          <w:color w:val="231F20"/>
        </w:rPr>
        <w:t>。</w:t>
      </w:r>
      <w:r w:rsidRPr="009747D2">
        <w:t>补偿这种延迟的一种方法是编译器重排指令顺序，让不必等待存储器装载数据的一条或多条</w:t>
      </w:r>
      <w:r w:rsidR="00B53F31">
        <w:rPr>
          <w:rFonts w:hint="eastAsia"/>
        </w:rPr>
        <w:t>后续</w:t>
      </w:r>
      <w:r w:rsidRPr="009747D2">
        <w:t>指令开始进入流水线</w:t>
      </w:r>
      <w:r w:rsidR="00B53F31">
        <w:rPr>
          <w:rFonts w:hint="eastAsia"/>
        </w:rPr>
        <w:t>。</w:t>
      </w:r>
      <w:r w:rsidRPr="009747D2">
        <w:t>这种策略在超标量流水线情况下不太有效</w:t>
      </w:r>
      <w:r w:rsidR="00B53F31">
        <w:rPr>
          <w:rFonts w:hint="eastAsia"/>
        </w:rPr>
        <w:t>。在装载</w:t>
      </w:r>
      <w:r w:rsidRPr="009747D2">
        <w:t>期间执行的相关指令很可能</w:t>
      </w:r>
      <w:r w:rsidR="0033193C">
        <w:t>在</w:t>
      </w:r>
      <w:r w:rsidRPr="009747D2">
        <w:t>装载的第一个周期执行完毕，留下处理器无事可做直到装载完成</w:t>
      </w:r>
      <w:r w:rsidR="00B53F31">
        <w:rPr>
          <w:rFonts w:hint="eastAsia"/>
        </w:rPr>
        <w:t>。</w:t>
      </w:r>
    </w:p>
    <w:p w14:paraId="2DC02AB4" w14:textId="47857CAB" w:rsidR="00B53F31" w:rsidRPr="00BA07B5" w:rsidRDefault="00BA07B5" w:rsidP="00BA07B5">
      <w:pPr>
        <w:ind w:left="420"/>
        <w:rPr>
          <w:rFonts w:ascii="黑体" w:eastAsia="黑体" w:hAnsi="黑体"/>
        </w:rPr>
      </w:pPr>
      <w:r>
        <w:rPr>
          <w:rFonts w:ascii="黑体" w:eastAsia="黑体" w:hAnsi="黑体" w:hint="eastAsia"/>
          <w:b/>
        </w:rPr>
        <w:t>2.</w:t>
      </w:r>
      <w:r>
        <w:rPr>
          <w:rFonts w:ascii="黑体" w:eastAsia="黑体" w:hAnsi="黑体" w:hint="eastAsia"/>
          <w:b/>
        </w:rPr>
        <w:tab/>
      </w:r>
      <w:r w:rsidR="00B53F31" w:rsidRPr="00BA07B5">
        <w:rPr>
          <w:rFonts w:ascii="黑体" w:eastAsia="黑体" w:hAnsi="黑体" w:hint="eastAsia"/>
          <w:b/>
        </w:rPr>
        <w:t>过程相关性</w:t>
      </w:r>
    </w:p>
    <w:p w14:paraId="3346EACA" w14:textId="581AC6DE" w:rsidR="0052095A" w:rsidRDefault="009747D2" w:rsidP="002648D5">
      <w:pPr>
        <w:ind w:firstLine="420"/>
      </w:pPr>
      <w:r w:rsidRPr="009747D2">
        <w:t>正如第</w:t>
      </w:r>
      <w:r w:rsidRPr="009747D2">
        <w:t>1</w:t>
      </w:r>
      <w:r w:rsidR="00B53F31">
        <w:t>4</w:t>
      </w:r>
      <w:r w:rsidRPr="009747D2">
        <w:t>章所讨论的</w:t>
      </w:r>
      <w:r w:rsidR="0052095A">
        <w:rPr>
          <w:rFonts w:hint="eastAsia"/>
        </w:rPr>
        <w:t>，</w:t>
      </w:r>
      <w:r w:rsidRPr="009747D2">
        <w:t>指令序列中出现分支指令把流水操作弄复杂了</w:t>
      </w:r>
      <w:r w:rsidR="0052095A">
        <w:rPr>
          <w:rFonts w:hint="eastAsia"/>
        </w:rPr>
        <w:t>。</w:t>
      </w:r>
      <w:r w:rsidRPr="009747D2">
        <w:t>分支</w:t>
      </w:r>
      <w:r w:rsidR="0052095A">
        <w:rPr>
          <w:rFonts w:hint="eastAsia"/>
        </w:rPr>
        <w:t>（</w:t>
      </w:r>
      <w:r w:rsidRPr="009747D2">
        <w:t>发生或不发生转移</w:t>
      </w:r>
      <w:r w:rsidR="0052095A">
        <w:rPr>
          <w:rFonts w:hint="eastAsia"/>
        </w:rPr>
        <w:t>）</w:t>
      </w:r>
      <w:r w:rsidRPr="009747D2">
        <w:t>之后的指令有对分支指令的过程相关性</w:t>
      </w:r>
      <w:r w:rsidR="0052095A">
        <w:rPr>
          <w:rFonts w:hint="eastAsia"/>
        </w:rPr>
        <w:t>。</w:t>
      </w:r>
      <w:r w:rsidRPr="009747D2">
        <w:t>而且</w:t>
      </w:r>
      <w:r w:rsidR="0052095A">
        <w:rPr>
          <w:rFonts w:hint="eastAsia"/>
        </w:rPr>
        <w:t>直到</w:t>
      </w:r>
      <w:r w:rsidR="00BF09FF">
        <w:t>分支指令被执行之前它</w:t>
      </w:r>
      <w:r w:rsidRPr="009747D2">
        <w:t>们</w:t>
      </w:r>
      <w:r w:rsidR="00BF09FF">
        <w:t>都</w:t>
      </w:r>
      <w:r w:rsidRPr="009747D2">
        <w:t>不能</w:t>
      </w:r>
      <w:r w:rsidR="0052095A">
        <w:rPr>
          <w:rFonts w:hint="eastAsia"/>
        </w:rPr>
        <w:t>去</w:t>
      </w:r>
      <w:r w:rsidRPr="009747D2">
        <w:t>执行</w:t>
      </w:r>
      <w:r w:rsidR="0052095A">
        <w:rPr>
          <w:rFonts w:hint="eastAsia"/>
        </w:rPr>
        <w:t>。图</w:t>
      </w:r>
      <w:r w:rsidR="0052095A">
        <w:rPr>
          <w:rFonts w:hint="eastAsia"/>
        </w:rPr>
        <w:t>1</w:t>
      </w:r>
      <w:r w:rsidR="0052095A">
        <w:t>6</w:t>
      </w:r>
      <w:r w:rsidR="0052095A">
        <w:rPr>
          <w:rFonts w:hint="eastAsia"/>
        </w:rPr>
        <w:t>-</w:t>
      </w:r>
      <w:r w:rsidR="0052095A">
        <w:t>3</w:t>
      </w:r>
      <w:r w:rsidRPr="009747D2">
        <w:t>说明了分支</w:t>
      </w:r>
      <w:r w:rsidR="0052095A">
        <w:rPr>
          <w:rFonts w:hint="eastAsia"/>
        </w:rPr>
        <w:t>对</w:t>
      </w:r>
      <w:r w:rsidR="00BF09FF">
        <w:rPr>
          <w:rFonts w:hint="eastAsia"/>
        </w:rPr>
        <w:t>级别为</w:t>
      </w:r>
      <w:r w:rsidRPr="009747D2">
        <w:t>2</w:t>
      </w:r>
      <w:r w:rsidR="00BF09FF">
        <w:t>的</w:t>
      </w:r>
      <w:r w:rsidRPr="009747D2">
        <w:t>超标流水线的影响</w:t>
      </w:r>
      <w:r w:rsidR="0052095A">
        <w:rPr>
          <w:rFonts w:hint="eastAsia"/>
        </w:rPr>
        <w:t>。</w:t>
      </w:r>
    </w:p>
    <w:p w14:paraId="0B2F6993" w14:textId="517FE249" w:rsidR="00440725" w:rsidRDefault="009747D2" w:rsidP="002648D5">
      <w:pPr>
        <w:ind w:firstLine="420"/>
      </w:pPr>
      <w:r w:rsidRPr="009747D2">
        <w:t>我们已经</w:t>
      </w:r>
      <w:r w:rsidR="00BF09FF">
        <w:rPr>
          <w:rFonts w:hint="eastAsia"/>
        </w:rPr>
        <w:t>见识过</w:t>
      </w:r>
      <w:r w:rsidRPr="009747D2">
        <w:t>过</w:t>
      </w:r>
      <w:r w:rsidR="00BF09FF">
        <w:rPr>
          <w:rFonts w:hint="eastAsia"/>
        </w:rPr>
        <w:t>，</w:t>
      </w:r>
      <w:r w:rsidRPr="009747D2">
        <w:t>这类相关过程</w:t>
      </w:r>
      <w:r w:rsidR="00BF09FF">
        <w:t>的</w:t>
      </w:r>
      <w:r w:rsidRPr="009747D2">
        <w:t>相关性</w:t>
      </w:r>
      <w:r w:rsidR="0052095A">
        <w:rPr>
          <w:rFonts w:hint="eastAsia"/>
        </w:rPr>
        <w:t>也</w:t>
      </w:r>
      <w:r w:rsidR="00BF09FF">
        <w:rPr>
          <w:rFonts w:hint="eastAsia"/>
        </w:rPr>
        <w:t>会</w:t>
      </w:r>
      <w:r w:rsidRPr="009747D2">
        <w:t>影响简单的流水线</w:t>
      </w:r>
      <w:r w:rsidR="0052095A">
        <w:rPr>
          <w:rFonts w:hint="eastAsia"/>
        </w:rPr>
        <w:t>。</w:t>
      </w:r>
      <w:r w:rsidRPr="009747D2">
        <w:t>但结果对于超标量流水来说要更严重</w:t>
      </w:r>
      <w:r w:rsidR="0052095A">
        <w:rPr>
          <w:rFonts w:hint="eastAsia"/>
        </w:rPr>
        <w:t>，</w:t>
      </w:r>
      <w:r w:rsidRPr="009747D2">
        <w:t>因为</w:t>
      </w:r>
      <w:r w:rsidR="00440725">
        <w:rPr>
          <w:rFonts w:hint="eastAsia"/>
        </w:rPr>
        <w:t>每个延迟</w:t>
      </w:r>
      <w:r w:rsidRPr="009747D2">
        <w:t>会丢失更多的机会</w:t>
      </w:r>
      <w:r w:rsidR="00440725">
        <w:rPr>
          <w:rFonts w:hint="eastAsia"/>
        </w:rPr>
        <w:t>。</w:t>
      </w:r>
    </w:p>
    <w:p w14:paraId="64DEFD46" w14:textId="77A85313" w:rsidR="00440725" w:rsidRDefault="009747D2" w:rsidP="00440725">
      <w:pPr>
        <w:ind w:firstLine="420"/>
      </w:pPr>
      <w:r w:rsidRPr="009747D2">
        <w:t>若使用</w:t>
      </w:r>
      <w:r w:rsidR="00440725">
        <w:rPr>
          <w:rFonts w:hint="eastAsia"/>
        </w:rPr>
        <w:t>变长</w:t>
      </w:r>
      <w:r w:rsidRPr="009747D2">
        <w:t>指令</w:t>
      </w:r>
      <w:r w:rsidR="00440725">
        <w:rPr>
          <w:rFonts w:hint="eastAsia"/>
        </w:rPr>
        <w:t>，会</w:t>
      </w:r>
      <w:r w:rsidRPr="009747D2">
        <w:t>出现另一类过程相关性</w:t>
      </w:r>
      <w:r w:rsidR="00440725">
        <w:rPr>
          <w:rFonts w:hint="eastAsia"/>
        </w:rPr>
        <w:t>。因为</w:t>
      </w:r>
      <w:r w:rsidRPr="009747D2">
        <w:t>任何指令的具体长度</w:t>
      </w:r>
      <w:r w:rsidR="00440725">
        <w:rPr>
          <w:rFonts w:hint="eastAsia"/>
        </w:rPr>
        <w:t>不</w:t>
      </w:r>
      <w:r w:rsidRPr="009747D2">
        <w:t>是</w:t>
      </w:r>
      <w:r w:rsidR="00440725">
        <w:rPr>
          <w:rFonts w:hint="eastAsia"/>
        </w:rPr>
        <w:t>事先</w:t>
      </w:r>
      <w:r w:rsidRPr="009747D2">
        <w:t>已知的</w:t>
      </w:r>
      <w:r w:rsidR="00440725">
        <w:rPr>
          <w:rFonts w:hint="eastAsia"/>
        </w:rPr>
        <w:t>，在取后续</w:t>
      </w:r>
      <w:r w:rsidRPr="009747D2">
        <w:t>指令之前</w:t>
      </w:r>
      <w:r w:rsidR="00440725">
        <w:rPr>
          <w:rFonts w:hint="eastAsia"/>
        </w:rPr>
        <w:t>，它</w:t>
      </w:r>
      <w:r w:rsidRPr="009747D2">
        <w:t>必须至少部分地被译码。这就妨碍了超标量流水所要求的指令同时取</w:t>
      </w:r>
      <w:r w:rsidR="00440725">
        <w:rPr>
          <w:rFonts w:hint="eastAsia"/>
        </w:rPr>
        <w:t>指。</w:t>
      </w:r>
      <w:r w:rsidRPr="009747D2">
        <w:t>这也是超标</w:t>
      </w:r>
      <w:proofErr w:type="gramStart"/>
      <w:r w:rsidRPr="009747D2">
        <w:t>量技术</w:t>
      </w:r>
      <w:proofErr w:type="gramEnd"/>
      <w:r w:rsidRPr="009747D2">
        <w:t>更适合用于</w:t>
      </w:r>
      <w:r>
        <w:t>RISC</w:t>
      </w:r>
      <w:r w:rsidRPr="009747D2">
        <w:t>和类</w:t>
      </w:r>
      <w:r>
        <w:t>RISC</w:t>
      </w:r>
      <w:r w:rsidR="00BF09FF">
        <w:t>结构的理由之一，因为它</w:t>
      </w:r>
      <w:r w:rsidRPr="009747D2">
        <w:t>们的指令长度固定</w:t>
      </w:r>
      <w:r w:rsidR="00440725">
        <w:rPr>
          <w:rFonts w:hint="eastAsia"/>
        </w:rPr>
        <w:t>。</w:t>
      </w:r>
    </w:p>
    <w:p w14:paraId="4203BCE1" w14:textId="54E31654" w:rsidR="00A235F5" w:rsidRDefault="00BA07B5" w:rsidP="00BA07B5">
      <w:pPr>
        <w:ind w:firstLine="420"/>
      </w:pPr>
      <w:r>
        <w:rPr>
          <w:rFonts w:ascii="黑体" w:eastAsia="黑体" w:hAnsi="黑体" w:hint="eastAsia"/>
          <w:b/>
        </w:rPr>
        <w:t>3.</w:t>
      </w:r>
      <w:r>
        <w:rPr>
          <w:rFonts w:ascii="黑体" w:eastAsia="黑体" w:hAnsi="黑体" w:hint="eastAsia"/>
          <w:b/>
        </w:rPr>
        <w:tab/>
      </w:r>
      <w:r w:rsidR="00A235F5" w:rsidRPr="00BA07B5">
        <w:rPr>
          <w:rFonts w:ascii="黑体" w:eastAsia="黑体" w:hAnsi="黑体" w:hint="eastAsia"/>
          <w:b/>
        </w:rPr>
        <w:t>资源冲突</w:t>
      </w:r>
    </w:p>
    <w:p w14:paraId="2C2B1458" w14:textId="5C9BBA52" w:rsidR="00A235F5" w:rsidRDefault="009747D2" w:rsidP="00440725">
      <w:pPr>
        <w:ind w:firstLine="420"/>
      </w:pPr>
      <w:r w:rsidRPr="009747D2">
        <w:t>资源冲突是</w:t>
      </w:r>
      <w:r w:rsidR="00BA07B5">
        <w:t>指</w:t>
      </w:r>
      <w:r w:rsidRPr="009747D2">
        <w:t>两个或多个指令同时竞争同一资源</w:t>
      </w:r>
      <w:r w:rsidR="00A235F5">
        <w:rPr>
          <w:rFonts w:hint="eastAsia"/>
        </w:rPr>
        <w:t>。资源</w:t>
      </w:r>
      <w:r w:rsidRPr="009747D2">
        <w:t>的例子包括存储器</w:t>
      </w:r>
      <w:r w:rsidR="00A235F5">
        <w:rPr>
          <w:rFonts w:hint="eastAsia"/>
        </w:rPr>
        <w:t>、</w:t>
      </w:r>
      <w:r w:rsidR="00FB26AB">
        <w:rPr>
          <w:rFonts w:hint="eastAsia"/>
        </w:rPr>
        <w:t>缓存</w:t>
      </w:r>
      <w:r w:rsidR="00A235F5">
        <w:rPr>
          <w:rFonts w:hint="eastAsia"/>
        </w:rPr>
        <w:t>、总线、寄存器组端口和</w:t>
      </w:r>
      <w:r w:rsidRPr="009747D2">
        <w:t>功能单元</w:t>
      </w:r>
      <w:r w:rsidR="00A235F5">
        <w:rPr>
          <w:rFonts w:hint="eastAsia"/>
        </w:rPr>
        <w:t>（如</w:t>
      </w:r>
      <w:r w:rsidR="00440725">
        <w:rPr>
          <w:rFonts w:hint="eastAsia"/>
        </w:rPr>
        <w:t>ALU</w:t>
      </w:r>
      <w:r w:rsidRPr="009747D2">
        <w:t>加法器</w:t>
      </w:r>
      <w:r w:rsidR="00A235F5">
        <w:rPr>
          <w:rFonts w:hint="eastAsia"/>
        </w:rPr>
        <w:t>）。</w:t>
      </w:r>
    </w:p>
    <w:p w14:paraId="109F80EE" w14:textId="051810F1" w:rsidR="009747D2" w:rsidRDefault="00A235F5" w:rsidP="00440725">
      <w:pPr>
        <w:ind w:firstLine="420"/>
      </w:pPr>
      <w:r>
        <w:rPr>
          <w:rFonts w:hint="eastAsia"/>
        </w:rPr>
        <w:t>对于流水线而言，</w:t>
      </w:r>
      <w:r w:rsidR="009747D2" w:rsidRPr="009747D2">
        <w:t>资源冲突</w:t>
      </w:r>
      <w:r w:rsidR="00FB26AB">
        <w:t>是</w:t>
      </w:r>
      <w:r w:rsidR="009747D2" w:rsidRPr="009747D2">
        <w:t>类似数据相关性的行为</w:t>
      </w:r>
      <w:r>
        <w:rPr>
          <w:rFonts w:hint="eastAsia"/>
        </w:rPr>
        <w:t>（参见图</w:t>
      </w:r>
      <w:r>
        <w:rPr>
          <w:rFonts w:hint="eastAsia"/>
        </w:rPr>
        <w:t>1</w:t>
      </w:r>
      <w:r>
        <w:t>6</w:t>
      </w:r>
      <w:r>
        <w:rPr>
          <w:rFonts w:hint="eastAsia"/>
        </w:rPr>
        <w:t>-</w:t>
      </w:r>
      <w:r>
        <w:t>3</w:t>
      </w:r>
      <w:r>
        <w:rPr>
          <w:rFonts w:hint="eastAsia"/>
        </w:rPr>
        <w:t>）。</w:t>
      </w:r>
      <w:r w:rsidR="009747D2" w:rsidRPr="009747D2">
        <w:t>然而也有些不同</w:t>
      </w:r>
      <w:r>
        <w:rPr>
          <w:rFonts w:hint="eastAsia"/>
        </w:rPr>
        <w:t>，资源冲突可以通过复制资源来克服，</w:t>
      </w:r>
      <w:r w:rsidR="009747D2" w:rsidRPr="009747D2">
        <w:t>而</w:t>
      </w:r>
      <w:r>
        <w:rPr>
          <w:rFonts w:hint="eastAsia"/>
        </w:rPr>
        <w:t>真实</w:t>
      </w:r>
      <w:r w:rsidR="009747D2" w:rsidRPr="009747D2">
        <w:t>数据相关性</w:t>
      </w:r>
      <w:r>
        <w:rPr>
          <w:rFonts w:hint="eastAsia"/>
        </w:rPr>
        <w:t>是</w:t>
      </w:r>
      <w:r w:rsidR="009747D2" w:rsidRPr="009747D2">
        <w:t>不能</w:t>
      </w:r>
      <w:r>
        <w:rPr>
          <w:rFonts w:hint="eastAsia"/>
        </w:rPr>
        <w:t>被</w:t>
      </w:r>
      <w:r w:rsidR="00FB26AB">
        <w:rPr>
          <w:rFonts w:hint="eastAsia"/>
        </w:rPr>
        <w:t>消除</w:t>
      </w:r>
      <w:r w:rsidR="009747D2" w:rsidRPr="009747D2">
        <w:t>的</w:t>
      </w:r>
      <w:r>
        <w:rPr>
          <w:rFonts w:hint="eastAsia"/>
        </w:rPr>
        <w:t>。还</w:t>
      </w:r>
      <w:r w:rsidR="009747D2" w:rsidRPr="009747D2">
        <w:t>有</w:t>
      </w:r>
      <w:r>
        <w:rPr>
          <w:rFonts w:hint="eastAsia"/>
        </w:rPr>
        <w:t>，当</w:t>
      </w:r>
      <w:r w:rsidR="009747D2" w:rsidRPr="009747D2">
        <w:t>操作需要</w:t>
      </w:r>
      <w:r>
        <w:rPr>
          <w:rFonts w:hint="eastAsia"/>
        </w:rPr>
        <w:t>较长</w:t>
      </w:r>
      <w:r w:rsidR="009747D2" w:rsidRPr="009747D2">
        <w:t>时间来完成</w:t>
      </w:r>
      <w:r>
        <w:rPr>
          <w:rFonts w:hint="eastAsia"/>
        </w:rPr>
        <w:t>时，通过将</w:t>
      </w:r>
      <w:r w:rsidR="009747D2" w:rsidRPr="009747D2">
        <w:t>相应的功能单元</w:t>
      </w:r>
      <w:r>
        <w:rPr>
          <w:rFonts w:hint="eastAsia"/>
        </w:rPr>
        <w:t>流水化</w:t>
      </w:r>
      <w:r w:rsidR="009747D2" w:rsidRPr="009747D2">
        <w:t>可减轻资源冲突</w:t>
      </w:r>
      <w:r>
        <w:rPr>
          <w:rFonts w:hint="eastAsia"/>
        </w:rPr>
        <w:t>。</w:t>
      </w:r>
    </w:p>
    <w:p w14:paraId="76E0E1A7" w14:textId="2C3DC239" w:rsidR="00A235F5" w:rsidRDefault="00A235F5" w:rsidP="00440725">
      <w:pPr>
        <w:ind w:firstLine="420"/>
      </w:pPr>
    </w:p>
    <w:p w14:paraId="5850E224" w14:textId="18C3F0C5" w:rsidR="00A235F5" w:rsidRDefault="00A235F5" w:rsidP="00A235F5">
      <w:pPr>
        <w:rPr>
          <w:rStyle w:val="translated-span"/>
          <w:rFonts w:ascii="黑体" w:eastAsia="黑体" w:hAnsi="黑体"/>
          <w:b/>
          <w:sz w:val="28"/>
        </w:rPr>
      </w:pPr>
      <w:r w:rsidRPr="00E25147">
        <w:rPr>
          <w:rStyle w:val="translated-span"/>
          <w:rFonts w:ascii="黑体" w:eastAsia="黑体" w:hAnsi="黑体"/>
          <w:b/>
          <w:sz w:val="28"/>
        </w:rPr>
        <w:t>1</w:t>
      </w:r>
      <w:r>
        <w:rPr>
          <w:rStyle w:val="translated-span"/>
          <w:rFonts w:ascii="黑体" w:eastAsia="黑体" w:hAnsi="黑体" w:hint="eastAsia"/>
          <w:b/>
          <w:sz w:val="28"/>
        </w:rPr>
        <w:t>6</w:t>
      </w:r>
      <w:r w:rsidRPr="00E25147">
        <w:rPr>
          <w:rStyle w:val="translated-span"/>
          <w:rFonts w:ascii="黑体" w:eastAsia="黑体" w:hAnsi="黑体"/>
          <w:b/>
          <w:sz w:val="28"/>
        </w:rPr>
        <w:t>.</w:t>
      </w:r>
      <w:r>
        <w:rPr>
          <w:rStyle w:val="translated-span"/>
          <w:rFonts w:ascii="黑体" w:eastAsia="黑体" w:hAnsi="黑体"/>
          <w:b/>
          <w:sz w:val="28"/>
        </w:rPr>
        <w:t xml:space="preserve">2 </w:t>
      </w:r>
      <w:r>
        <w:rPr>
          <w:rStyle w:val="translated-span"/>
          <w:rFonts w:ascii="黑体" w:eastAsia="黑体" w:hAnsi="黑体" w:hint="eastAsia"/>
          <w:b/>
          <w:sz w:val="28"/>
        </w:rPr>
        <w:t>设计考虑</w:t>
      </w:r>
    </w:p>
    <w:p w14:paraId="2FF875DB" w14:textId="77777777" w:rsidR="00A235F5" w:rsidRPr="009747D2" w:rsidRDefault="00A235F5" w:rsidP="00A235F5"/>
    <w:p w14:paraId="3C4EC638" w14:textId="6E4A498A" w:rsidR="00470FDD" w:rsidRDefault="00FA01D9">
      <w:pPr>
        <w:rPr>
          <w:rStyle w:val="translated-span"/>
          <w:rFonts w:ascii="黑体" w:eastAsia="黑体" w:hAnsi="黑体"/>
          <w:b/>
          <w:sz w:val="24"/>
        </w:rPr>
      </w:pPr>
      <w:r w:rsidRPr="00202D5F">
        <w:rPr>
          <w:rStyle w:val="translated-span"/>
          <w:rFonts w:ascii="黑体" w:eastAsia="黑体" w:hAnsi="黑体" w:hint="eastAsia"/>
          <w:b/>
          <w:sz w:val="24"/>
        </w:rPr>
        <w:t>1</w:t>
      </w:r>
      <w:r w:rsidR="00A235F5">
        <w:rPr>
          <w:rStyle w:val="translated-span"/>
          <w:rFonts w:ascii="黑体" w:eastAsia="黑体" w:hAnsi="黑体"/>
          <w:b/>
          <w:sz w:val="24"/>
        </w:rPr>
        <w:t>6</w:t>
      </w:r>
      <w:r w:rsidRPr="00202D5F">
        <w:rPr>
          <w:rStyle w:val="translated-span"/>
          <w:rFonts w:ascii="黑体" w:eastAsia="黑体" w:hAnsi="黑体"/>
          <w:b/>
          <w:sz w:val="24"/>
        </w:rPr>
        <w:t>.</w:t>
      </w:r>
      <w:r w:rsidR="00A235F5">
        <w:rPr>
          <w:rStyle w:val="translated-span"/>
          <w:rFonts w:ascii="黑体" w:eastAsia="黑体" w:hAnsi="黑体"/>
          <w:b/>
          <w:sz w:val="24"/>
        </w:rPr>
        <w:t>2</w:t>
      </w:r>
      <w:r w:rsidRPr="00202D5F">
        <w:rPr>
          <w:rStyle w:val="translated-span"/>
          <w:rFonts w:ascii="黑体" w:eastAsia="黑体" w:hAnsi="黑体"/>
          <w:b/>
          <w:sz w:val="24"/>
        </w:rPr>
        <w:t>.</w:t>
      </w:r>
      <w:r w:rsidR="00A235F5">
        <w:rPr>
          <w:rStyle w:val="translated-span"/>
          <w:rFonts w:ascii="黑体" w:eastAsia="黑体" w:hAnsi="黑体"/>
          <w:b/>
          <w:sz w:val="24"/>
        </w:rPr>
        <w:t>1</w:t>
      </w:r>
      <w:r w:rsidR="00AC353E" w:rsidRPr="00202D5F">
        <w:rPr>
          <w:rStyle w:val="translated-span"/>
          <w:rFonts w:ascii="黑体" w:eastAsia="黑体" w:hAnsi="黑体"/>
          <w:b/>
          <w:sz w:val="24"/>
        </w:rPr>
        <w:t>指令</w:t>
      </w:r>
      <w:r w:rsidR="00A235F5">
        <w:rPr>
          <w:rStyle w:val="translated-span"/>
          <w:rFonts w:ascii="黑体" w:eastAsia="黑体" w:hAnsi="黑体" w:hint="eastAsia"/>
          <w:b/>
          <w:sz w:val="24"/>
        </w:rPr>
        <w:t>级并行性和机器并行性</w:t>
      </w:r>
    </w:p>
    <w:p w14:paraId="32F43390" w14:textId="77777777" w:rsidR="008A046C" w:rsidRDefault="008A046C">
      <w:pPr>
        <w:rPr>
          <w:rStyle w:val="translated-span"/>
          <w:rFonts w:ascii="黑体" w:eastAsia="黑体" w:hAnsi="黑体"/>
          <w:b/>
          <w:sz w:val="24"/>
        </w:rPr>
      </w:pPr>
    </w:p>
    <w:p w14:paraId="5F378165" w14:textId="0C5F0A29" w:rsidR="00A235F5" w:rsidRPr="00AD618E" w:rsidRDefault="00A235F5">
      <w:pPr>
        <w:rPr>
          <w:rFonts w:ascii="宋体" w:hAnsi="宋体"/>
        </w:rPr>
      </w:pPr>
      <w:r>
        <w:rPr>
          <w:rFonts w:ascii="黑体" w:eastAsia="黑体" w:hAnsi="黑体"/>
          <w:b/>
          <w:sz w:val="24"/>
        </w:rPr>
        <w:tab/>
      </w:r>
      <w:r w:rsidRPr="00AD618E">
        <w:rPr>
          <w:rFonts w:ascii="宋体" w:hAnsi="宋体" w:hint="eastAsia"/>
        </w:rPr>
        <w:t>文献[</w:t>
      </w:r>
      <w:r w:rsidR="00AD618E" w:rsidRPr="00AD618E">
        <w:rPr>
          <w:rFonts w:ascii="宋体" w:hAnsi="宋体"/>
        </w:rPr>
        <w:t>JOUP89a</w:t>
      </w:r>
      <w:r w:rsidRPr="00AD618E">
        <w:rPr>
          <w:rFonts w:ascii="宋体" w:hAnsi="宋体"/>
        </w:rPr>
        <w:t>]</w:t>
      </w:r>
      <w:r w:rsidR="00AD618E" w:rsidRPr="00AD618E">
        <w:rPr>
          <w:rFonts w:ascii="宋体" w:hAnsi="宋体" w:hint="eastAsia"/>
        </w:rPr>
        <w:t>指出了指令级并行性和机器并行性这两个相关概念的一个重要区别。当指令序列中的指令是独立的，并</w:t>
      </w:r>
      <w:r w:rsidR="00FB26AB">
        <w:rPr>
          <w:rFonts w:ascii="宋体" w:hAnsi="宋体" w:hint="eastAsia"/>
        </w:rPr>
        <w:t>在此基础上</w:t>
      </w:r>
      <w:r w:rsidR="00AD618E" w:rsidRPr="00AD618E">
        <w:rPr>
          <w:rFonts w:ascii="宋体" w:hAnsi="宋体" w:hint="eastAsia"/>
        </w:rPr>
        <w:t>能通过重叠来并行执行时，则存在</w:t>
      </w:r>
      <w:r w:rsidR="00AD618E" w:rsidRPr="001626AD">
        <w:rPr>
          <w:rFonts w:ascii="黑体" w:eastAsia="黑体" w:hAnsi="黑体" w:hint="eastAsia"/>
          <w:b/>
        </w:rPr>
        <w:t>指令级并行性</w:t>
      </w:r>
      <w:r w:rsidR="00AD618E" w:rsidRPr="00AD618E">
        <w:rPr>
          <w:rFonts w:ascii="宋体" w:hAnsi="宋体" w:hint="eastAsia"/>
        </w:rPr>
        <w:t>（instruction-level</w:t>
      </w:r>
      <w:r w:rsidR="00AD618E" w:rsidRPr="00AD618E">
        <w:rPr>
          <w:rFonts w:ascii="宋体" w:hAnsi="宋体"/>
        </w:rPr>
        <w:t xml:space="preserve"> </w:t>
      </w:r>
      <w:r w:rsidR="00AD618E" w:rsidRPr="00AD618E">
        <w:rPr>
          <w:rFonts w:ascii="宋体" w:hAnsi="宋体" w:hint="eastAsia"/>
        </w:rPr>
        <w:t>parallelism）。</w:t>
      </w:r>
    </w:p>
    <w:p w14:paraId="24524567" w14:textId="289DEEFC" w:rsidR="00AD618E" w:rsidRDefault="00AD618E">
      <w:pPr>
        <w:rPr>
          <w:rFonts w:ascii="宋体" w:hAnsi="宋体"/>
        </w:rPr>
      </w:pPr>
      <w:r w:rsidRPr="00AD618E">
        <w:rPr>
          <w:rFonts w:ascii="宋体" w:hAnsi="宋体"/>
        </w:rPr>
        <w:tab/>
      </w:r>
      <w:r w:rsidRPr="00AD618E">
        <w:rPr>
          <w:rFonts w:ascii="宋体" w:hAnsi="宋体" w:hint="eastAsia"/>
        </w:rPr>
        <w:t>作为说明指令级并行性概念的一个例子，考虑如下两个代码片段</w:t>
      </w:r>
      <w:r>
        <w:rPr>
          <w:rFonts w:ascii="宋体" w:hAnsi="宋体" w:hint="eastAsia"/>
        </w:rPr>
        <w:t>[</w:t>
      </w:r>
      <w:r>
        <w:rPr>
          <w:rFonts w:ascii="宋体" w:hAnsi="宋体"/>
        </w:rPr>
        <w:t>JOUP89</w:t>
      </w:r>
      <w:r>
        <w:rPr>
          <w:rFonts w:ascii="宋体" w:hAnsi="宋体" w:hint="eastAsia"/>
        </w:rPr>
        <w:t>b</w:t>
      </w:r>
      <w:r>
        <w:rPr>
          <w:rFonts w:ascii="宋体" w:hAnsi="宋体"/>
        </w:rPr>
        <w:t>]</w:t>
      </w:r>
      <w:r>
        <w:rPr>
          <w:rFonts w:ascii="宋体" w:hAnsi="宋体" w:hint="eastAsia"/>
        </w:rPr>
        <w:t>：</w:t>
      </w:r>
    </w:p>
    <w:p w14:paraId="7DACDF7E" w14:textId="7CD84191" w:rsidR="00AD618E" w:rsidRDefault="00AD618E">
      <w:pPr>
        <w:rPr>
          <w:rFonts w:ascii="宋体" w:hAnsi="宋体"/>
        </w:rPr>
      </w:pPr>
      <w:r>
        <w:rPr>
          <w:rFonts w:ascii="宋体" w:hAnsi="宋体"/>
        </w:rPr>
        <w:tab/>
      </w:r>
      <w:r w:rsidRPr="00AD618E">
        <w:rPr>
          <w:rFonts w:ascii="宋体" w:hAnsi="宋体"/>
        </w:rPr>
        <w:t xml:space="preserve">Load R1 d R2 </w:t>
      </w:r>
      <w:r>
        <w:rPr>
          <w:rFonts w:ascii="宋体" w:hAnsi="宋体"/>
        </w:rPr>
        <w:tab/>
      </w:r>
      <w:r>
        <w:rPr>
          <w:rFonts w:ascii="宋体" w:hAnsi="宋体"/>
        </w:rPr>
        <w:tab/>
      </w:r>
      <w:r>
        <w:rPr>
          <w:rFonts w:ascii="宋体" w:hAnsi="宋体"/>
        </w:rPr>
        <w:tab/>
      </w:r>
      <w:r w:rsidRPr="00AD618E">
        <w:rPr>
          <w:rFonts w:ascii="宋体" w:hAnsi="宋体"/>
        </w:rPr>
        <w:t xml:space="preserve">Add R3 d R3, “1” </w:t>
      </w:r>
    </w:p>
    <w:p w14:paraId="4968D240" w14:textId="483C266C" w:rsidR="00AD618E" w:rsidRDefault="00AD618E" w:rsidP="00AD618E">
      <w:pPr>
        <w:ind w:firstLine="420"/>
        <w:rPr>
          <w:rFonts w:ascii="宋体" w:hAnsi="宋体"/>
        </w:rPr>
      </w:pPr>
      <w:r w:rsidRPr="00AD618E">
        <w:rPr>
          <w:rFonts w:ascii="宋体" w:hAnsi="宋体"/>
        </w:rPr>
        <w:t xml:space="preserve">Add R3 d R3, “1” </w:t>
      </w:r>
      <w:r>
        <w:rPr>
          <w:rFonts w:ascii="宋体" w:hAnsi="宋体"/>
        </w:rPr>
        <w:tab/>
      </w:r>
      <w:r>
        <w:rPr>
          <w:rFonts w:ascii="宋体" w:hAnsi="宋体"/>
        </w:rPr>
        <w:tab/>
      </w:r>
      <w:r w:rsidRPr="00AD618E">
        <w:rPr>
          <w:rFonts w:ascii="宋体" w:hAnsi="宋体"/>
        </w:rPr>
        <w:t xml:space="preserve">Add R4 d R3, R2 </w:t>
      </w:r>
    </w:p>
    <w:p w14:paraId="62D9BD52" w14:textId="469AE04A" w:rsidR="00AD618E" w:rsidRPr="00AD618E" w:rsidRDefault="00AD618E" w:rsidP="00AD618E">
      <w:pPr>
        <w:ind w:firstLine="420"/>
        <w:rPr>
          <w:rFonts w:ascii="宋体" w:hAnsi="宋体"/>
        </w:rPr>
      </w:pPr>
      <w:r w:rsidRPr="00AD618E">
        <w:rPr>
          <w:rFonts w:ascii="宋体" w:hAnsi="宋体"/>
        </w:rPr>
        <w:t xml:space="preserve">Add R4 d R4, R2 </w:t>
      </w:r>
      <w:r>
        <w:rPr>
          <w:rFonts w:ascii="宋体" w:hAnsi="宋体"/>
        </w:rPr>
        <w:tab/>
      </w:r>
      <w:r>
        <w:rPr>
          <w:rFonts w:ascii="宋体" w:hAnsi="宋体"/>
        </w:rPr>
        <w:tab/>
      </w:r>
      <w:r w:rsidRPr="00AD618E">
        <w:rPr>
          <w:rFonts w:ascii="宋体" w:hAnsi="宋体"/>
        </w:rPr>
        <w:t>Store [R4] d R0</w:t>
      </w:r>
    </w:p>
    <w:p w14:paraId="61E1C437" w14:textId="5C1F3634" w:rsidR="00E4170D" w:rsidRDefault="00A235F5">
      <w:r>
        <w:tab/>
      </w:r>
      <w:r w:rsidR="00AD618E">
        <w:rPr>
          <w:rFonts w:hint="eastAsia"/>
        </w:rPr>
        <w:t>左边的三条指令是独立的，并且从理论上讲这三条是可以并行执行的。相对照，右边的三条指令则不能并行执行，因为第二条指令使用了第一条的结果，第三条指令又使用了第二条的结果。</w:t>
      </w:r>
    </w:p>
    <w:p w14:paraId="346F4042" w14:textId="6CC89573" w:rsidR="00AD618E" w:rsidRDefault="00AD618E">
      <w:pPr>
        <w:rPr>
          <w:rFonts w:ascii="宋体" w:hAnsi="宋体"/>
        </w:rPr>
      </w:pPr>
      <w:r>
        <w:rPr>
          <w:b/>
        </w:rPr>
        <w:tab/>
      </w:r>
      <w:r w:rsidRPr="00AD618E">
        <w:rPr>
          <w:rFonts w:hint="eastAsia"/>
        </w:rPr>
        <w:t>代码中</w:t>
      </w:r>
      <w:r w:rsidR="00FB26AB">
        <w:rPr>
          <w:rFonts w:hint="eastAsia"/>
        </w:rPr>
        <w:t>的真实数据相关性和过程相关性出现</w:t>
      </w:r>
      <w:r>
        <w:rPr>
          <w:rFonts w:hint="eastAsia"/>
        </w:rPr>
        <w:t>的频繁程度决定了指令级的并行性</w:t>
      </w:r>
      <w:r w:rsidR="00FB26AB">
        <w:rPr>
          <w:rFonts w:hint="eastAsia"/>
        </w:rPr>
        <w:t>。这些因素本身又</w:t>
      </w:r>
      <w:r>
        <w:rPr>
          <w:rFonts w:hint="eastAsia"/>
        </w:rPr>
        <w:t>取决于指令级体系结构和应用程序。指令级并行性也可由操作延迟时间（</w:t>
      </w:r>
      <w:r>
        <w:rPr>
          <w:rFonts w:hint="eastAsia"/>
        </w:rPr>
        <w:t>operation</w:t>
      </w:r>
      <w:r>
        <w:t xml:space="preserve"> </w:t>
      </w:r>
      <w:r>
        <w:rPr>
          <w:rFonts w:hint="eastAsia"/>
        </w:rPr>
        <w:t>latency</w:t>
      </w:r>
      <w:r>
        <w:rPr>
          <w:rFonts w:hint="eastAsia"/>
        </w:rPr>
        <w:t>）所确定</w:t>
      </w:r>
      <w:r w:rsidRPr="00AD618E">
        <w:rPr>
          <w:rFonts w:ascii="宋体" w:hAnsi="宋体" w:hint="eastAsia"/>
        </w:rPr>
        <w:t>[</w:t>
      </w:r>
      <w:r w:rsidRPr="00AD618E">
        <w:rPr>
          <w:rFonts w:ascii="宋体" w:hAnsi="宋体"/>
        </w:rPr>
        <w:t>JOUP89a]</w:t>
      </w:r>
      <w:r>
        <w:rPr>
          <w:rFonts w:ascii="宋体" w:hAnsi="宋体" w:hint="eastAsia"/>
        </w:rPr>
        <w:t>。操作延迟时间是指等到一条指令的</w:t>
      </w:r>
      <w:r w:rsidR="00394857">
        <w:rPr>
          <w:rFonts w:ascii="宋体" w:hAnsi="宋体" w:hint="eastAsia"/>
        </w:rPr>
        <w:t>结果可作为后续指令的操作数使用时，所需的等待时间</w:t>
      </w:r>
      <w:r>
        <w:rPr>
          <w:rFonts w:ascii="宋体" w:hAnsi="宋体" w:hint="eastAsia"/>
        </w:rPr>
        <w:t>。它确定了一个数据或过程的相关性将引起多长的延迟。</w:t>
      </w:r>
    </w:p>
    <w:p w14:paraId="27F02B9C" w14:textId="74EC6B48" w:rsidR="00AD618E" w:rsidRDefault="00AD618E">
      <w:r>
        <w:tab/>
      </w:r>
      <w:r w:rsidRPr="001626AD">
        <w:rPr>
          <w:rFonts w:ascii="黑体" w:eastAsia="黑体" w:hAnsi="黑体" w:hint="eastAsia"/>
        </w:rPr>
        <w:t>机器并行性</w:t>
      </w:r>
      <w:r>
        <w:rPr>
          <w:rFonts w:hint="eastAsia"/>
        </w:rPr>
        <w:t>（</w:t>
      </w:r>
      <w:r>
        <w:rPr>
          <w:rFonts w:hint="eastAsia"/>
        </w:rPr>
        <w:t>machine</w:t>
      </w:r>
      <w:r>
        <w:t xml:space="preserve"> </w:t>
      </w:r>
      <w:r>
        <w:rPr>
          <w:rFonts w:hint="eastAsia"/>
        </w:rPr>
        <w:t>parallelism</w:t>
      </w:r>
      <w:r w:rsidR="00394857">
        <w:rPr>
          <w:rFonts w:hint="eastAsia"/>
        </w:rPr>
        <w:t>）是指处理器获取指令级并行性好处的能力指标</w:t>
      </w:r>
      <w:r>
        <w:rPr>
          <w:rFonts w:hint="eastAsia"/>
        </w:rPr>
        <w:t>。机器并行性</w:t>
      </w:r>
      <w:r w:rsidR="00394857">
        <w:rPr>
          <w:rFonts w:hint="eastAsia"/>
        </w:rPr>
        <w:t>由下面这些因素决定：它能</w:t>
      </w:r>
      <w:proofErr w:type="gramStart"/>
      <w:r w:rsidR="00394857">
        <w:rPr>
          <w:rFonts w:hint="eastAsia"/>
        </w:rPr>
        <w:t>同时取指和</w:t>
      </w:r>
      <w:proofErr w:type="gramEnd"/>
      <w:r w:rsidR="00394857">
        <w:rPr>
          <w:rFonts w:hint="eastAsia"/>
        </w:rPr>
        <w:t>执行的指令数（并行流水线数），以及处理器用于找出</w:t>
      </w:r>
      <w:r>
        <w:rPr>
          <w:rFonts w:hint="eastAsia"/>
        </w:rPr>
        <w:t>独立指令所使用结构的速度及精巧程度。</w:t>
      </w:r>
    </w:p>
    <w:p w14:paraId="26F96A6E" w14:textId="02DA0513" w:rsidR="00554F26" w:rsidRDefault="00AD618E">
      <w:pPr>
        <w:rPr>
          <w:rStyle w:val="translated-span"/>
        </w:rPr>
      </w:pPr>
      <w:r>
        <w:tab/>
      </w:r>
      <w:r>
        <w:rPr>
          <w:rFonts w:hint="eastAsia"/>
        </w:rPr>
        <w:t>指令级并行性和机器并行性</w:t>
      </w:r>
      <w:r w:rsidR="00B6236B">
        <w:rPr>
          <w:rFonts w:hint="eastAsia"/>
        </w:rPr>
        <w:t>都是提高性能的重要因素。一个不具有充分指令级并行性的程序也能取得</w:t>
      </w:r>
      <w:r>
        <w:rPr>
          <w:rFonts w:hint="eastAsia"/>
        </w:rPr>
        <w:t>机器并行性的全部好处。像</w:t>
      </w:r>
      <w:r>
        <w:rPr>
          <w:rFonts w:hint="eastAsia"/>
        </w:rPr>
        <w:t>RISC</w:t>
      </w:r>
      <w:r>
        <w:rPr>
          <w:rFonts w:hint="eastAsia"/>
        </w:rPr>
        <w:t>那样使用固定长度的指令集结构，增强了指令集并行性。从另一方面讲，有限的机器并行性</w:t>
      </w:r>
      <w:r w:rsidR="00B6236B">
        <w:rPr>
          <w:rFonts w:hint="eastAsia"/>
        </w:rPr>
        <w:t>又</w:t>
      </w:r>
      <w:r>
        <w:rPr>
          <w:rFonts w:hint="eastAsia"/>
        </w:rPr>
        <w:t>将</w:t>
      </w:r>
      <w:r>
        <w:rPr>
          <w:rStyle w:val="translated-span"/>
          <w:rFonts w:hint="eastAsia"/>
        </w:rPr>
        <w:t>限制程序的性能</w:t>
      </w:r>
      <w:r w:rsidR="00B6236B">
        <w:rPr>
          <w:rStyle w:val="translated-span"/>
          <w:rFonts w:hint="eastAsia"/>
        </w:rPr>
        <w:t>，无论</w:t>
      </w:r>
      <w:proofErr w:type="gramStart"/>
      <w:r w:rsidR="00B6236B">
        <w:rPr>
          <w:rStyle w:val="translated-span"/>
          <w:rFonts w:hint="eastAsia"/>
        </w:rPr>
        <w:t>其什么</w:t>
      </w:r>
      <w:proofErr w:type="gramEnd"/>
      <w:r w:rsidR="00B6236B">
        <w:rPr>
          <w:rStyle w:val="translated-span"/>
          <w:rFonts w:hint="eastAsia"/>
        </w:rPr>
        <w:t>性质</w:t>
      </w:r>
      <w:r>
        <w:rPr>
          <w:rStyle w:val="translated-span"/>
          <w:rFonts w:hint="eastAsia"/>
        </w:rPr>
        <w:t>。</w:t>
      </w:r>
    </w:p>
    <w:p w14:paraId="3487E331" w14:textId="77777777" w:rsidR="00AD618E" w:rsidRPr="00AD618E" w:rsidRDefault="00AD618E">
      <w:pPr>
        <w:rPr>
          <w:rStyle w:val="translated-span"/>
        </w:rPr>
      </w:pPr>
    </w:p>
    <w:p w14:paraId="0D64F850" w14:textId="3D631FCC" w:rsidR="00E4170D" w:rsidRDefault="00FA01D9">
      <w:pPr>
        <w:rPr>
          <w:rStyle w:val="translated-span"/>
          <w:rFonts w:ascii="黑体" w:eastAsia="黑体" w:hAnsi="黑体"/>
          <w:b/>
          <w:sz w:val="24"/>
        </w:rPr>
      </w:pPr>
      <w:r w:rsidRPr="00202D5F">
        <w:rPr>
          <w:rStyle w:val="translated-span"/>
          <w:rFonts w:ascii="黑体" w:eastAsia="黑体" w:hAnsi="黑体" w:hint="eastAsia"/>
          <w:b/>
          <w:sz w:val="24"/>
        </w:rPr>
        <w:t>1</w:t>
      </w:r>
      <w:r w:rsidR="001626AD">
        <w:rPr>
          <w:rStyle w:val="translated-span"/>
          <w:rFonts w:ascii="黑体" w:eastAsia="黑体" w:hAnsi="黑体"/>
          <w:b/>
          <w:sz w:val="24"/>
        </w:rPr>
        <w:t>6.2.2.</w:t>
      </w:r>
      <w:r w:rsidR="001626AD">
        <w:rPr>
          <w:rStyle w:val="translated-span"/>
          <w:rFonts w:ascii="黑体" w:eastAsia="黑体" w:hAnsi="黑体" w:hint="eastAsia"/>
          <w:b/>
          <w:sz w:val="24"/>
        </w:rPr>
        <w:t>指令发射策略</w:t>
      </w:r>
    </w:p>
    <w:p w14:paraId="1EC7B3D2" w14:textId="77777777" w:rsidR="008A046C" w:rsidRDefault="008A046C">
      <w:pPr>
        <w:rPr>
          <w:rStyle w:val="translated-span"/>
          <w:rFonts w:ascii="黑体" w:eastAsia="黑体" w:hAnsi="黑体"/>
          <w:b/>
          <w:sz w:val="24"/>
        </w:rPr>
      </w:pPr>
    </w:p>
    <w:p w14:paraId="1370C231" w14:textId="6B2AB76F" w:rsidR="001626AD" w:rsidRPr="008E04E6" w:rsidRDefault="001626AD">
      <w:pPr>
        <w:rPr>
          <w:rFonts w:ascii="宋体" w:hAnsi="宋体"/>
        </w:rPr>
      </w:pPr>
      <w:r>
        <w:rPr>
          <w:rFonts w:ascii="黑体" w:eastAsia="黑体" w:hAnsi="黑体"/>
          <w:b/>
          <w:sz w:val="24"/>
        </w:rPr>
        <w:tab/>
      </w:r>
      <w:r w:rsidRPr="001626AD">
        <w:rPr>
          <w:rFonts w:ascii="宋体" w:hAnsi="宋体" w:hint="eastAsia"/>
        </w:rPr>
        <w:t>正如所提到过的</w:t>
      </w:r>
      <w:r>
        <w:rPr>
          <w:rFonts w:ascii="宋体" w:hAnsi="宋体" w:hint="eastAsia"/>
        </w:rPr>
        <w:t>，机器并行性并不只是使每个流水段能容纳多条指令这样简单的事情。处理器必须能识别出指令级并行性，并指挥流水线去取指、译码和执行。文献[</w:t>
      </w:r>
      <w:r>
        <w:rPr>
          <w:rFonts w:ascii="宋体" w:hAnsi="宋体"/>
        </w:rPr>
        <w:t>JOHN91]</w:t>
      </w:r>
      <w:r>
        <w:rPr>
          <w:rFonts w:ascii="宋体" w:hAnsi="宋体" w:hint="eastAsia"/>
        </w:rPr>
        <w:t>使用了术语</w:t>
      </w:r>
      <w:r w:rsidRPr="001626AD">
        <w:rPr>
          <w:rFonts w:ascii="黑体" w:eastAsia="黑体" w:hAnsi="黑体" w:hint="eastAsia"/>
          <w:b/>
        </w:rPr>
        <w:t>指令发射</w:t>
      </w:r>
      <w:r>
        <w:rPr>
          <w:rFonts w:ascii="宋体" w:hAnsi="宋体" w:hint="eastAsia"/>
        </w:rPr>
        <w:t>（instruction</w:t>
      </w:r>
      <w:r>
        <w:rPr>
          <w:rFonts w:ascii="宋体" w:hAnsi="宋体"/>
        </w:rPr>
        <w:t xml:space="preserve"> </w:t>
      </w:r>
      <w:r>
        <w:rPr>
          <w:rFonts w:ascii="宋体" w:hAnsi="宋体" w:hint="eastAsia"/>
        </w:rPr>
        <w:t>issue），它是指启动指令去处理器功能单元执行的过程，并用指令发射策略（instruction-issue</w:t>
      </w:r>
      <w:r>
        <w:rPr>
          <w:rFonts w:ascii="宋体" w:hAnsi="宋体"/>
        </w:rPr>
        <w:t xml:space="preserve"> </w:t>
      </w:r>
      <w:r>
        <w:rPr>
          <w:rFonts w:ascii="宋体" w:hAnsi="宋体" w:hint="eastAsia"/>
        </w:rPr>
        <w:t>policy）这个术语来表示启动指令执行时所采用的协议。通常，我们说指令发射</w:t>
      </w:r>
      <w:r w:rsidR="003501FB">
        <w:rPr>
          <w:rFonts w:ascii="宋体" w:hAnsi="宋体" w:hint="eastAsia"/>
        </w:rPr>
        <w:t>是在指令从流水线的译码阶段</w:t>
      </w:r>
      <w:r w:rsidRPr="008E04E6">
        <w:rPr>
          <w:rFonts w:ascii="宋体" w:hAnsi="宋体" w:hint="eastAsia"/>
        </w:rPr>
        <w:t>向流水线的执行阶段前进时发生的。</w:t>
      </w:r>
    </w:p>
    <w:p w14:paraId="3A38E630" w14:textId="0BE9BE02" w:rsidR="001626AD" w:rsidRDefault="001626AD">
      <w:pPr>
        <w:rPr>
          <w:rFonts w:ascii="宋体" w:hAnsi="宋体"/>
        </w:rPr>
      </w:pPr>
      <w:r w:rsidRPr="008E04E6">
        <w:rPr>
          <w:rFonts w:ascii="宋体" w:hAnsi="宋体"/>
        </w:rPr>
        <w:tab/>
      </w:r>
      <w:r w:rsidR="008E04E6" w:rsidRPr="008E04E6">
        <w:rPr>
          <w:rFonts w:ascii="宋体" w:hAnsi="宋体" w:hint="eastAsia"/>
        </w:rPr>
        <w:t>实际上，指令发射就是处理器试图</w:t>
      </w:r>
      <w:r w:rsidR="008E04E6">
        <w:rPr>
          <w:rFonts w:ascii="宋体" w:hAnsi="宋体" w:hint="eastAsia"/>
        </w:rPr>
        <w:t>在当前执行点之前查找能进入流水线并执行的指令。因此，三种类型的排序是重要的：</w:t>
      </w:r>
    </w:p>
    <w:p w14:paraId="212B0EE5" w14:textId="2C363908" w:rsidR="008E04E6" w:rsidRDefault="008E04E6">
      <w:pPr>
        <w:rPr>
          <w:rFonts w:ascii="宋体" w:hAnsi="宋体"/>
        </w:rPr>
      </w:pPr>
      <w:r>
        <w:rPr>
          <w:rFonts w:ascii="宋体" w:hAnsi="宋体"/>
        </w:rPr>
        <w:tab/>
      </w:r>
      <w:r>
        <w:rPr>
          <w:rFonts w:ascii="宋体" w:hAnsi="宋体" w:hint="eastAsia"/>
        </w:rPr>
        <w:t>·取指令的顺序。</w:t>
      </w:r>
    </w:p>
    <w:p w14:paraId="3736B156" w14:textId="210289F3" w:rsidR="008E04E6" w:rsidRDefault="008E04E6">
      <w:pPr>
        <w:rPr>
          <w:rFonts w:ascii="宋体" w:hAnsi="宋体"/>
        </w:rPr>
      </w:pPr>
      <w:r>
        <w:rPr>
          <w:rFonts w:ascii="宋体" w:hAnsi="宋体"/>
        </w:rPr>
        <w:tab/>
      </w:r>
      <w:r>
        <w:rPr>
          <w:rFonts w:ascii="宋体" w:hAnsi="宋体" w:hint="eastAsia"/>
        </w:rPr>
        <w:t>·指令执行的顺序。</w:t>
      </w:r>
    </w:p>
    <w:p w14:paraId="7973042B" w14:textId="102A83CB" w:rsidR="008E04E6" w:rsidRDefault="008E04E6">
      <w:pPr>
        <w:rPr>
          <w:rFonts w:ascii="宋体" w:hAnsi="宋体"/>
        </w:rPr>
      </w:pPr>
      <w:r>
        <w:rPr>
          <w:rFonts w:ascii="宋体" w:hAnsi="宋体"/>
        </w:rPr>
        <w:tab/>
      </w:r>
      <w:r>
        <w:rPr>
          <w:rFonts w:ascii="宋体" w:hAnsi="宋体" w:hint="eastAsia"/>
        </w:rPr>
        <w:t>·指令改变寄存器和存储器位置内容的秩序。</w:t>
      </w:r>
    </w:p>
    <w:p w14:paraId="4A0EB39A" w14:textId="2BD8A281" w:rsidR="008E04E6" w:rsidRDefault="008E04E6">
      <w:pPr>
        <w:rPr>
          <w:rFonts w:ascii="宋体" w:hAnsi="宋体"/>
        </w:rPr>
      </w:pPr>
      <w:r>
        <w:rPr>
          <w:rFonts w:ascii="宋体" w:hAnsi="宋体"/>
        </w:rPr>
        <w:tab/>
      </w:r>
      <w:r>
        <w:rPr>
          <w:rFonts w:ascii="宋体" w:hAnsi="宋体" w:hint="eastAsia"/>
        </w:rPr>
        <w:t>处理器越精巧，对这些顺序</w:t>
      </w:r>
      <w:proofErr w:type="gramStart"/>
      <w:r>
        <w:rPr>
          <w:rFonts w:ascii="宋体" w:hAnsi="宋体" w:hint="eastAsia"/>
        </w:rPr>
        <w:t>间严格</w:t>
      </w:r>
      <w:proofErr w:type="gramEnd"/>
      <w:r>
        <w:rPr>
          <w:rFonts w:ascii="宋体" w:hAnsi="宋体" w:hint="eastAsia"/>
        </w:rPr>
        <w:t>关系的限制就越少。对那些在严格顺序执行中所见到的次序，处理器可能需要更改一个或多个指令的次序以要求做到各个流水线部件的最大化利用。对此</w:t>
      </w:r>
      <w:r w:rsidR="00942786">
        <w:rPr>
          <w:rFonts w:ascii="宋体" w:hAnsi="宋体" w:hint="eastAsia"/>
        </w:rPr>
        <w:t>的唯一限制是，处理器必须保证结果是正确的。于是处理器必须协调先前</w:t>
      </w:r>
      <w:r>
        <w:rPr>
          <w:rFonts w:ascii="宋体" w:hAnsi="宋体" w:hint="eastAsia"/>
        </w:rPr>
        <w:t>所讨论</w:t>
      </w:r>
      <w:r w:rsidR="00942786">
        <w:rPr>
          <w:rFonts w:ascii="宋体" w:hAnsi="宋体" w:hint="eastAsia"/>
        </w:rPr>
        <w:t>过</w:t>
      </w:r>
      <w:r>
        <w:rPr>
          <w:rFonts w:ascii="宋体" w:hAnsi="宋体" w:hint="eastAsia"/>
        </w:rPr>
        <w:t>的各种相关性和冲突。</w:t>
      </w:r>
    </w:p>
    <w:p w14:paraId="5426514B" w14:textId="38C0950E" w:rsidR="008E04E6" w:rsidRDefault="008E04E6">
      <w:pPr>
        <w:rPr>
          <w:rFonts w:ascii="宋体" w:hAnsi="宋体"/>
        </w:rPr>
      </w:pPr>
      <w:r>
        <w:rPr>
          <w:rFonts w:ascii="宋体" w:hAnsi="宋体"/>
        </w:rPr>
        <w:tab/>
      </w:r>
      <w:r>
        <w:rPr>
          <w:rFonts w:ascii="宋体" w:hAnsi="宋体" w:hint="eastAsia"/>
        </w:rPr>
        <w:t>通常，我们能把超标量指令发射策略分为下面这几种：</w:t>
      </w:r>
    </w:p>
    <w:p w14:paraId="4F230025" w14:textId="55C13E06" w:rsidR="008E04E6" w:rsidRDefault="008E04E6">
      <w:pPr>
        <w:rPr>
          <w:rFonts w:ascii="宋体" w:hAnsi="宋体"/>
        </w:rPr>
      </w:pPr>
      <w:r>
        <w:rPr>
          <w:rFonts w:ascii="宋体" w:hAnsi="宋体"/>
        </w:rPr>
        <w:tab/>
      </w:r>
      <w:r>
        <w:rPr>
          <w:rFonts w:ascii="宋体" w:hAnsi="宋体" w:hint="eastAsia"/>
        </w:rPr>
        <w:t>·按序发射按序完成（i</w:t>
      </w:r>
      <w:r>
        <w:rPr>
          <w:rFonts w:ascii="宋体" w:hAnsi="宋体"/>
        </w:rPr>
        <w:t>n-order issue with in-order completion</w:t>
      </w:r>
      <w:r>
        <w:rPr>
          <w:rFonts w:ascii="宋体" w:hAnsi="宋体" w:hint="eastAsia"/>
        </w:rPr>
        <w:t>）</w:t>
      </w:r>
    </w:p>
    <w:p w14:paraId="7175627D" w14:textId="5DBBD252" w:rsidR="008E04E6" w:rsidRDefault="008E04E6">
      <w:pPr>
        <w:rPr>
          <w:rFonts w:ascii="宋体" w:hAnsi="宋体"/>
        </w:rPr>
      </w:pPr>
      <w:r>
        <w:rPr>
          <w:rFonts w:ascii="宋体" w:hAnsi="宋体"/>
        </w:rPr>
        <w:tab/>
      </w:r>
      <w:r>
        <w:rPr>
          <w:rFonts w:ascii="宋体" w:hAnsi="宋体" w:hint="eastAsia"/>
        </w:rPr>
        <w:t>·按序</w:t>
      </w:r>
      <w:proofErr w:type="gramStart"/>
      <w:r>
        <w:rPr>
          <w:rFonts w:ascii="宋体" w:hAnsi="宋体" w:hint="eastAsia"/>
        </w:rPr>
        <w:t>发射乱序完成</w:t>
      </w:r>
      <w:proofErr w:type="gramEnd"/>
      <w:r>
        <w:rPr>
          <w:rFonts w:ascii="宋体" w:hAnsi="宋体" w:hint="eastAsia"/>
        </w:rPr>
        <w:t>（i</w:t>
      </w:r>
      <w:r>
        <w:rPr>
          <w:rFonts w:ascii="宋体" w:hAnsi="宋体"/>
        </w:rPr>
        <w:t>n-order issue with our-of-order completion</w:t>
      </w:r>
      <w:r>
        <w:rPr>
          <w:rFonts w:ascii="宋体" w:hAnsi="宋体" w:hint="eastAsia"/>
        </w:rPr>
        <w:t>）</w:t>
      </w:r>
    </w:p>
    <w:p w14:paraId="67D170AF" w14:textId="58FF3DB3" w:rsidR="008E04E6" w:rsidRDefault="008E04E6">
      <w:pPr>
        <w:rPr>
          <w:rFonts w:ascii="宋体" w:hAnsi="宋体"/>
        </w:rPr>
      </w:pPr>
      <w:r>
        <w:rPr>
          <w:rFonts w:ascii="宋体" w:hAnsi="宋体"/>
        </w:rPr>
        <w:tab/>
      </w:r>
      <w:r>
        <w:rPr>
          <w:rFonts w:ascii="宋体" w:hAnsi="宋体" w:hint="eastAsia"/>
        </w:rPr>
        <w:t>·</w:t>
      </w:r>
      <w:proofErr w:type="gramStart"/>
      <w:r>
        <w:rPr>
          <w:rFonts w:ascii="宋体" w:hAnsi="宋体" w:hint="eastAsia"/>
        </w:rPr>
        <w:t>乱序发射乱序</w:t>
      </w:r>
      <w:proofErr w:type="gramEnd"/>
      <w:r>
        <w:rPr>
          <w:rFonts w:ascii="宋体" w:hAnsi="宋体" w:hint="eastAsia"/>
        </w:rPr>
        <w:t>完成（o</w:t>
      </w:r>
      <w:r>
        <w:rPr>
          <w:rFonts w:ascii="宋体" w:hAnsi="宋体"/>
        </w:rPr>
        <w:t>ut-of-order issue with our-of-order completion</w:t>
      </w:r>
      <w:r>
        <w:rPr>
          <w:rFonts w:ascii="宋体" w:hAnsi="宋体" w:hint="eastAsia"/>
        </w:rPr>
        <w:t>）</w:t>
      </w:r>
    </w:p>
    <w:p w14:paraId="52EEF3C3" w14:textId="130318A4" w:rsidR="008E04E6" w:rsidRPr="008E04E6" w:rsidRDefault="008E04E6" w:rsidP="008E04E6">
      <w:pPr>
        <w:pStyle w:val="a9"/>
        <w:numPr>
          <w:ilvl w:val="0"/>
          <w:numId w:val="15"/>
        </w:numPr>
        <w:ind w:firstLineChars="0"/>
        <w:rPr>
          <w:rFonts w:ascii="黑体" w:eastAsia="黑体" w:hAnsi="黑体"/>
          <w:b/>
        </w:rPr>
      </w:pPr>
      <w:r w:rsidRPr="008E04E6">
        <w:rPr>
          <w:rFonts w:ascii="黑体" w:eastAsia="黑体" w:hAnsi="黑体"/>
          <w:b/>
        </w:rPr>
        <w:t>按序发射按序完成</w:t>
      </w:r>
    </w:p>
    <w:p w14:paraId="2636B328" w14:textId="7AB3C476" w:rsidR="00E4170D" w:rsidRDefault="008E04E6" w:rsidP="008E04E6">
      <w:pPr>
        <w:ind w:firstLine="420"/>
      </w:pPr>
      <w:r>
        <w:rPr>
          <w:rFonts w:hint="eastAsia"/>
        </w:rPr>
        <w:t>最简单的发射策略是，</w:t>
      </w:r>
      <w:r w:rsidRPr="00942786">
        <w:rPr>
          <w:rFonts w:hint="eastAsia"/>
        </w:rPr>
        <w:t>严格地按</w:t>
      </w:r>
      <w:r w:rsidR="00942786" w:rsidRPr="00942786">
        <w:rPr>
          <w:rFonts w:hint="eastAsia"/>
        </w:rPr>
        <w:t>照</w:t>
      </w:r>
      <w:r w:rsidRPr="00942786">
        <w:rPr>
          <w:rFonts w:hint="eastAsia"/>
        </w:rPr>
        <w:t>顺序执行的那个顺序</w:t>
      </w:r>
      <w:r w:rsidR="00942786" w:rsidRPr="00942786">
        <w:rPr>
          <w:rFonts w:hint="eastAsia"/>
        </w:rPr>
        <w:t>来</w:t>
      </w:r>
      <w:r w:rsidRPr="00942786">
        <w:rPr>
          <w:rFonts w:hint="eastAsia"/>
        </w:rPr>
        <w:t>发射指令</w:t>
      </w:r>
      <w:r>
        <w:rPr>
          <w:rFonts w:hint="eastAsia"/>
        </w:rPr>
        <w:t>（按序发射）。并以同样</w:t>
      </w:r>
      <w:r w:rsidR="00942786">
        <w:rPr>
          <w:rFonts w:hint="eastAsia"/>
        </w:rPr>
        <w:t>的</w:t>
      </w:r>
      <w:r>
        <w:rPr>
          <w:rFonts w:hint="eastAsia"/>
        </w:rPr>
        <w:t>顺序写</w:t>
      </w:r>
      <w:r w:rsidR="00942786">
        <w:rPr>
          <w:rFonts w:hint="eastAsia"/>
        </w:rPr>
        <w:t>入</w:t>
      </w:r>
      <w:r>
        <w:rPr>
          <w:rFonts w:hint="eastAsia"/>
        </w:rPr>
        <w:t>结果（按序完成）。即使标量流水线也不遵循</w:t>
      </w:r>
      <w:r w:rsidR="00942786">
        <w:rPr>
          <w:rFonts w:hint="eastAsia"/>
        </w:rPr>
        <w:t>这种简单方式的策略。然而将它作为更复杂指令发射方法的一个比较基准</w:t>
      </w:r>
      <w:r>
        <w:rPr>
          <w:rFonts w:hint="eastAsia"/>
        </w:rPr>
        <w:t>还是有用的。</w:t>
      </w:r>
    </w:p>
    <w:p w14:paraId="4F3A0A4B" w14:textId="130F80C2" w:rsidR="008E04E6" w:rsidRDefault="008E04E6" w:rsidP="008E04E6">
      <w:pPr>
        <w:ind w:firstLine="420"/>
      </w:pPr>
      <w:r>
        <w:rPr>
          <w:rFonts w:hint="eastAsia"/>
        </w:rPr>
        <w:t>图</w:t>
      </w:r>
      <w:r>
        <w:rPr>
          <w:rFonts w:hint="eastAsia"/>
        </w:rPr>
        <w:t>1</w:t>
      </w:r>
      <w:r>
        <w:t>6</w:t>
      </w:r>
      <w:r>
        <w:rPr>
          <w:rFonts w:hint="eastAsia"/>
        </w:rPr>
        <w:t>-</w:t>
      </w:r>
      <w:r>
        <w:t>6</w:t>
      </w:r>
      <w:r>
        <w:rPr>
          <w:rFonts w:hint="eastAsia"/>
        </w:rPr>
        <w:t>a</w:t>
      </w:r>
      <w:r>
        <w:rPr>
          <w:rFonts w:hint="eastAsia"/>
        </w:rPr>
        <w:t>给出</w:t>
      </w:r>
      <w:r w:rsidR="00942786">
        <w:rPr>
          <w:rFonts w:hint="eastAsia"/>
        </w:rPr>
        <w:t>了</w:t>
      </w:r>
      <w:r>
        <w:rPr>
          <w:rFonts w:hint="eastAsia"/>
        </w:rPr>
        <w:t>这种策略的一个例子。假定超标量流水线一次能取并译码两条指令，有三个分立的功</w:t>
      </w:r>
      <w:r w:rsidR="00942786">
        <w:rPr>
          <w:rFonts w:hint="eastAsia"/>
        </w:rPr>
        <w:t>能单元（如整数算术、浮点算术等），有两个流水写回段的部件。该</w:t>
      </w:r>
      <w:proofErr w:type="gramStart"/>
      <w:r w:rsidR="00942786">
        <w:rPr>
          <w:rFonts w:hint="eastAsia"/>
        </w:rPr>
        <w:t>例展示</w:t>
      </w:r>
      <w:proofErr w:type="gramEnd"/>
      <w:r w:rsidR="00942786">
        <w:rPr>
          <w:rFonts w:hint="eastAsia"/>
        </w:rPr>
        <w:t>了</w:t>
      </w:r>
      <w:r>
        <w:rPr>
          <w:rFonts w:hint="eastAsia"/>
        </w:rPr>
        <w:t>一个</w:t>
      </w:r>
      <w:r>
        <w:rPr>
          <w:rFonts w:hint="eastAsia"/>
        </w:rPr>
        <w:t>6</w:t>
      </w:r>
      <w:r>
        <w:rPr>
          <w:rFonts w:hint="eastAsia"/>
        </w:rPr>
        <w:t>条指令的代码片段，并假定有如下限制：</w:t>
      </w:r>
    </w:p>
    <w:p w14:paraId="5AD9D907" w14:textId="74D30001" w:rsidR="008E04E6" w:rsidRDefault="008E04E6" w:rsidP="008E04E6">
      <w:pPr>
        <w:ind w:firstLine="420"/>
      </w:pPr>
      <w:r>
        <w:rPr>
          <w:rFonts w:hint="eastAsia"/>
        </w:rPr>
        <w:t>·</w:t>
      </w:r>
      <w:r>
        <w:rPr>
          <w:rFonts w:hint="eastAsia"/>
        </w:rPr>
        <w:t>I</w:t>
      </w:r>
      <w:r>
        <w:t>1</w:t>
      </w:r>
      <w:r>
        <w:rPr>
          <w:rFonts w:hint="eastAsia"/>
        </w:rPr>
        <w:t>执行要求两个执行周期。</w:t>
      </w:r>
    </w:p>
    <w:p w14:paraId="5DB422E5" w14:textId="21504AD7" w:rsidR="008E04E6" w:rsidRDefault="008E04E6" w:rsidP="008E04E6">
      <w:pPr>
        <w:ind w:firstLine="420"/>
      </w:pPr>
      <w:r>
        <w:rPr>
          <w:rFonts w:hint="eastAsia"/>
        </w:rPr>
        <w:t>·</w:t>
      </w:r>
      <w:r>
        <w:rPr>
          <w:rFonts w:hint="eastAsia"/>
        </w:rPr>
        <w:t>I</w:t>
      </w:r>
      <w:r>
        <w:t>3</w:t>
      </w:r>
      <w:r>
        <w:rPr>
          <w:rFonts w:hint="eastAsia"/>
        </w:rPr>
        <w:t>和</w:t>
      </w:r>
      <w:r>
        <w:rPr>
          <w:rFonts w:hint="eastAsia"/>
        </w:rPr>
        <w:t>I</w:t>
      </w:r>
      <w:r>
        <w:t>4</w:t>
      </w:r>
      <w:r>
        <w:rPr>
          <w:rFonts w:hint="eastAsia"/>
        </w:rPr>
        <w:t>为使用同一功能单元而发生冲突。</w:t>
      </w:r>
    </w:p>
    <w:p w14:paraId="2053DD9E" w14:textId="7B667848" w:rsidR="008E04E6" w:rsidRDefault="008E04E6" w:rsidP="008E04E6">
      <w:pPr>
        <w:ind w:firstLine="420"/>
      </w:pPr>
      <w:r>
        <w:rPr>
          <w:rFonts w:hint="eastAsia"/>
        </w:rPr>
        <w:t>·</w:t>
      </w:r>
      <w:r>
        <w:rPr>
          <w:rFonts w:hint="eastAsia"/>
        </w:rPr>
        <w:t>I</w:t>
      </w:r>
      <w:r>
        <w:t>5</w:t>
      </w:r>
      <w:r>
        <w:rPr>
          <w:rFonts w:hint="eastAsia"/>
        </w:rPr>
        <w:t>依赖于</w:t>
      </w:r>
      <w:r>
        <w:rPr>
          <w:rFonts w:hint="eastAsia"/>
        </w:rPr>
        <w:t>I</w:t>
      </w:r>
      <w:r>
        <w:t>4</w:t>
      </w:r>
      <w:r>
        <w:rPr>
          <w:rFonts w:hint="eastAsia"/>
        </w:rPr>
        <w:t>产生的值。</w:t>
      </w:r>
    </w:p>
    <w:p w14:paraId="678BCF6B" w14:textId="39505133" w:rsidR="008E04E6" w:rsidRDefault="008E04E6" w:rsidP="008E04E6">
      <w:pPr>
        <w:ind w:firstLine="420"/>
      </w:pPr>
      <w:r>
        <w:rPr>
          <w:rFonts w:hint="eastAsia"/>
        </w:rPr>
        <w:t>·</w:t>
      </w:r>
      <w:r>
        <w:rPr>
          <w:rFonts w:hint="eastAsia"/>
        </w:rPr>
        <w:t>I</w:t>
      </w:r>
      <w:r>
        <w:t>5</w:t>
      </w:r>
      <w:r>
        <w:rPr>
          <w:rFonts w:hint="eastAsia"/>
        </w:rPr>
        <w:t>和</w:t>
      </w:r>
      <w:r>
        <w:rPr>
          <w:rFonts w:hint="eastAsia"/>
        </w:rPr>
        <w:t>I</w:t>
      </w:r>
      <w:r>
        <w:t>6</w:t>
      </w:r>
      <w:r>
        <w:rPr>
          <w:rFonts w:hint="eastAsia"/>
        </w:rPr>
        <w:t>为使用同一功能单元而发生冲突。</w:t>
      </w:r>
    </w:p>
    <w:p w14:paraId="5947F10F" w14:textId="443AFB7E" w:rsidR="008E04E6" w:rsidRDefault="00942786" w:rsidP="008E04E6">
      <w:pPr>
        <w:ind w:firstLine="420"/>
      </w:pPr>
      <w:r>
        <w:rPr>
          <w:rFonts w:hint="eastAsia"/>
        </w:rPr>
        <w:t>以上是</w:t>
      </w:r>
      <w:r w:rsidR="008E04E6">
        <w:rPr>
          <w:rFonts w:hint="eastAsia"/>
        </w:rPr>
        <w:t>一次取两条</w:t>
      </w:r>
      <w:r>
        <w:rPr>
          <w:rFonts w:hint="eastAsia"/>
        </w:rPr>
        <w:t>指令</w:t>
      </w:r>
      <w:r w:rsidR="008E04E6">
        <w:rPr>
          <w:rFonts w:hint="eastAsia"/>
        </w:rPr>
        <w:t>并传送到译码单元。因为指令是成对取</w:t>
      </w:r>
      <w:r>
        <w:rPr>
          <w:rFonts w:hint="eastAsia"/>
        </w:rPr>
        <w:t>的</w:t>
      </w:r>
      <w:r w:rsidR="008E04E6">
        <w:rPr>
          <w:rFonts w:hint="eastAsia"/>
        </w:rPr>
        <w:t>，所以</w:t>
      </w:r>
      <w:r>
        <w:rPr>
          <w:rFonts w:hint="eastAsia"/>
        </w:rPr>
        <w:t>后</w:t>
      </w:r>
      <w:r w:rsidR="008E04E6">
        <w:rPr>
          <w:rFonts w:hint="eastAsia"/>
        </w:rPr>
        <w:t>两条指令必须等待，直到译码流水段已完成上次所取指令的译码。为保证按序完成，当有功能单元冲突或功能单元产生结果需要不止一个周期时，指令发射必须停止</w:t>
      </w:r>
      <w:r w:rsidR="00E75CB3">
        <w:rPr>
          <w:rFonts w:hint="eastAsia"/>
        </w:rPr>
        <w:t>。</w:t>
      </w:r>
    </w:p>
    <w:p w14:paraId="2B9740BD" w14:textId="17920476" w:rsidR="00E75CB3" w:rsidRDefault="00E75CB3" w:rsidP="008E04E6">
      <w:pPr>
        <w:ind w:firstLine="420"/>
      </w:pPr>
      <w:r>
        <w:rPr>
          <w:rFonts w:hint="eastAsia"/>
        </w:rPr>
        <w:t>在这个例子中，由译码第一条指令写回最后结果总共花费的时间是</w:t>
      </w:r>
      <w:r>
        <w:rPr>
          <w:rFonts w:hint="eastAsia"/>
        </w:rPr>
        <w:t>8</w:t>
      </w:r>
      <w:r>
        <w:rPr>
          <w:rFonts w:hint="eastAsia"/>
        </w:rPr>
        <w:t>个时钟周期。</w:t>
      </w:r>
    </w:p>
    <w:p w14:paraId="57C1D4FE" w14:textId="5D733DE5" w:rsidR="00E75CB3" w:rsidRPr="00E75CB3" w:rsidRDefault="00E75CB3" w:rsidP="00E75CB3">
      <w:pPr>
        <w:pStyle w:val="a9"/>
        <w:numPr>
          <w:ilvl w:val="0"/>
          <w:numId w:val="15"/>
        </w:numPr>
        <w:ind w:firstLineChars="0"/>
        <w:rPr>
          <w:rFonts w:ascii="黑体" w:eastAsia="黑体" w:hAnsi="黑体"/>
          <w:b/>
        </w:rPr>
      </w:pPr>
      <w:r w:rsidRPr="00E75CB3">
        <w:rPr>
          <w:rFonts w:ascii="黑体" w:eastAsia="黑体" w:hAnsi="黑体" w:hint="eastAsia"/>
          <w:b/>
        </w:rPr>
        <w:t>按序</w:t>
      </w:r>
      <w:proofErr w:type="gramStart"/>
      <w:r w:rsidRPr="00E75CB3">
        <w:rPr>
          <w:rFonts w:ascii="黑体" w:eastAsia="黑体" w:hAnsi="黑体" w:hint="eastAsia"/>
          <w:b/>
        </w:rPr>
        <w:t>发射乱序完成</w:t>
      </w:r>
      <w:proofErr w:type="gramEnd"/>
    </w:p>
    <w:p w14:paraId="1B83CBBE" w14:textId="51BD0DDD" w:rsidR="00E4170D" w:rsidRDefault="00AC353E">
      <w:r>
        <w:t> </w:t>
      </w:r>
      <w:r w:rsidR="00E75CB3">
        <w:tab/>
      </w:r>
      <w:proofErr w:type="gramStart"/>
      <w:r w:rsidR="00E75CB3">
        <w:rPr>
          <w:rFonts w:hint="eastAsia"/>
        </w:rPr>
        <w:t>乱序完成</w:t>
      </w:r>
      <w:proofErr w:type="gramEnd"/>
      <w:r w:rsidR="00E75CB3">
        <w:rPr>
          <w:rFonts w:hint="eastAsia"/>
        </w:rPr>
        <w:t>在标量</w:t>
      </w:r>
      <w:r w:rsidR="00E75CB3">
        <w:rPr>
          <w:rFonts w:hint="eastAsia"/>
        </w:rPr>
        <w:t>RISC</w:t>
      </w:r>
      <w:r w:rsidR="00E75CB3">
        <w:rPr>
          <w:rFonts w:hint="eastAsia"/>
        </w:rPr>
        <w:t>机器中用来改善需要执行多个时钟周期指令的性能。图</w:t>
      </w:r>
      <w:r w:rsidR="00E75CB3">
        <w:rPr>
          <w:rFonts w:hint="eastAsia"/>
        </w:rPr>
        <w:t>1</w:t>
      </w:r>
      <w:r w:rsidR="00E75CB3">
        <w:t>6</w:t>
      </w:r>
      <w:r w:rsidR="00E75CB3">
        <w:rPr>
          <w:rFonts w:hint="eastAsia"/>
        </w:rPr>
        <w:t>-</w:t>
      </w:r>
      <w:r w:rsidR="00E75CB3">
        <w:t>4</w:t>
      </w:r>
      <w:r w:rsidR="00E75CB3">
        <w:rPr>
          <w:rFonts w:hint="eastAsia"/>
        </w:rPr>
        <w:t>b</w:t>
      </w:r>
      <w:r w:rsidR="00E75CB3">
        <w:rPr>
          <w:rFonts w:hint="eastAsia"/>
        </w:rPr>
        <w:t>说明了它在超标量处理器上的使用。指令</w:t>
      </w:r>
      <w:r w:rsidR="00E75CB3">
        <w:rPr>
          <w:rFonts w:hint="eastAsia"/>
        </w:rPr>
        <w:t>I</w:t>
      </w:r>
      <w:r w:rsidR="00E75CB3">
        <w:t>2</w:t>
      </w:r>
      <w:r w:rsidR="00E75CB3">
        <w:rPr>
          <w:rFonts w:hint="eastAsia"/>
        </w:rPr>
        <w:t>被允许先于</w:t>
      </w:r>
      <w:r w:rsidR="00E75CB3">
        <w:rPr>
          <w:rFonts w:hint="eastAsia"/>
        </w:rPr>
        <w:t>I</w:t>
      </w:r>
      <w:r w:rsidR="00E75CB3">
        <w:t>1</w:t>
      </w:r>
      <w:r w:rsidR="00E75CB3">
        <w:rPr>
          <w:rFonts w:hint="eastAsia"/>
        </w:rPr>
        <w:t>完成。这就允许</w:t>
      </w:r>
      <w:r w:rsidR="00E75CB3">
        <w:rPr>
          <w:rFonts w:hint="eastAsia"/>
        </w:rPr>
        <w:t>I</w:t>
      </w:r>
      <w:r w:rsidR="00E75CB3">
        <w:t>3</w:t>
      </w:r>
      <w:r w:rsidR="00E75CB3">
        <w:rPr>
          <w:rFonts w:hint="eastAsia"/>
        </w:rPr>
        <w:t>也能更早完成，从而节省了一个时钟周期。</w:t>
      </w:r>
    </w:p>
    <w:p w14:paraId="5CC9C4C1" w14:textId="42F0E29B" w:rsidR="00E75CB3" w:rsidRDefault="00E75CB3">
      <w:r>
        <w:tab/>
      </w:r>
      <w:r>
        <w:rPr>
          <w:rFonts w:hint="eastAsia"/>
        </w:rPr>
        <w:t>采用</w:t>
      </w:r>
      <w:proofErr w:type="gramStart"/>
      <w:r>
        <w:rPr>
          <w:rFonts w:hint="eastAsia"/>
        </w:rPr>
        <w:t>乱序完成</w:t>
      </w:r>
      <w:proofErr w:type="gramEnd"/>
      <w:r w:rsidR="00E528AC">
        <w:rPr>
          <w:rFonts w:hint="eastAsia"/>
        </w:rPr>
        <w:t>的话</w:t>
      </w:r>
      <w:r>
        <w:rPr>
          <w:rFonts w:hint="eastAsia"/>
        </w:rPr>
        <w:t>，</w:t>
      </w:r>
      <w:r w:rsidR="00E528AC">
        <w:rPr>
          <w:rFonts w:hint="eastAsia"/>
        </w:rPr>
        <w:t>在</w:t>
      </w:r>
      <w:r>
        <w:rPr>
          <w:rFonts w:hint="eastAsia"/>
        </w:rPr>
        <w:t>任何时候</w:t>
      </w:r>
      <w:r w:rsidR="00E528AC">
        <w:rPr>
          <w:rFonts w:hint="eastAsia"/>
        </w:rPr>
        <w:t>都可能有多条指令在流水线执行阶段运行，最大数目</w:t>
      </w:r>
      <w:r>
        <w:rPr>
          <w:rFonts w:hint="eastAsia"/>
        </w:rPr>
        <w:t>取决于各个功能单元之间的最大机器并行度。如果发生资源冲突、出现数据相关性或过程相关性，指令发射将被迫停顿。</w:t>
      </w:r>
    </w:p>
    <w:p w14:paraId="04CE6469" w14:textId="04355DD5" w:rsidR="00E75CB3" w:rsidRDefault="00E75CB3">
      <w:r>
        <w:tab/>
      </w:r>
      <w:r>
        <w:rPr>
          <w:rFonts w:hint="eastAsia"/>
        </w:rPr>
        <w:t>除</w:t>
      </w:r>
      <w:r w:rsidR="00E528AC">
        <w:rPr>
          <w:rFonts w:hint="eastAsia"/>
        </w:rPr>
        <w:t>开上面的限制</w:t>
      </w:r>
      <w:r>
        <w:rPr>
          <w:rFonts w:hint="eastAsia"/>
        </w:rPr>
        <w:t>，一种新的相关性。前面曾称为输出相关性，也称为“写后写”相关性（</w:t>
      </w:r>
      <w:r>
        <w:t>write after write dependency</w:t>
      </w:r>
      <w:r>
        <w:rPr>
          <w:rFonts w:hint="eastAsia"/>
        </w:rPr>
        <w:t>，</w:t>
      </w:r>
      <w:r>
        <w:rPr>
          <w:rFonts w:hint="eastAsia"/>
        </w:rPr>
        <w:t>WAW</w:t>
      </w:r>
      <w:r>
        <w:rPr>
          <w:rFonts w:hint="eastAsia"/>
        </w:rPr>
        <w:t>）出现了。以下代码片段说明了这种相关性（其中</w:t>
      </w:r>
      <w:r w:rsidR="00E528AC">
        <w:rPr>
          <w:rFonts w:hint="eastAsia"/>
        </w:rPr>
        <w:t>op</w:t>
      </w:r>
      <w:r>
        <w:rPr>
          <w:rFonts w:hint="eastAsia"/>
        </w:rPr>
        <w:t>表示任何</w:t>
      </w:r>
      <w:r>
        <w:rPr>
          <w:rFonts w:hint="eastAsia"/>
        </w:rPr>
        <w:t xml:space="preserve"> </w:t>
      </w:r>
      <w:r>
        <w:rPr>
          <w:rFonts w:hint="eastAsia"/>
        </w:rPr>
        <w:t>一种操作）。</w:t>
      </w:r>
    </w:p>
    <w:p w14:paraId="292ABE92" w14:textId="2FC7F558" w:rsidR="00E75CB3" w:rsidRDefault="00E75CB3">
      <w:r>
        <w:tab/>
      </w:r>
      <w:r w:rsidRPr="00E75CB3">
        <w:t xml:space="preserve">I1: R3 </w:t>
      </w:r>
      <w:r w:rsidR="00E528AC">
        <w:t>←</w:t>
      </w:r>
      <w:r w:rsidRPr="00E75CB3">
        <w:t xml:space="preserve"> R3 op R5 </w:t>
      </w:r>
    </w:p>
    <w:p w14:paraId="40C48ED8" w14:textId="3F3F1FBA" w:rsidR="00E75CB3" w:rsidRDefault="00E75CB3" w:rsidP="00E75CB3">
      <w:pPr>
        <w:ind w:firstLine="420"/>
      </w:pPr>
      <w:r w:rsidRPr="00E75CB3">
        <w:t xml:space="preserve">I2: R4 </w:t>
      </w:r>
      <w:r w:rsidR="00E528AC">
        <w:t>←</w:t>
      </w:r>
      <w:r w:rsidRPr="00E75CB3">
        <w:t xml:space="preserve"> R3 + 1 </w:t>
      </w:r>
    </w:p>
    <w:p w14:paraId="171F9F7B" w14:textId="65FB8EE5" w:rsidR="00E75CB3" w:rsidRDefault="00E75CB3" w:rsidP="00E75CB3">
      <w:pPr>
        <w:ind w:firstLine="420"/>
      </w:pPr>
      <w:r w:rsidRPr="00E75CB3">
        <w:t xml:space="preserve">I3: R3 </w:t>
      </w:r>
      <w:r w:rsidR="00E528AC">
        <w:t>←</w:t>
      </w:r>
      <w:r w:rsidRPr="00E75CB3">
        <w:t xml:space="preserve"> R5 + 1 </w:t>
      </w:r>
    </w:p>
    <w:p w14:paraId="7C6DB8BB" w14:textId="3ACB0079" w:rsidR="00E75CB3" w:rsidRDefault="00E75CB3" w:rsidP="00E75CB3">
      <w:pPr>
        <w:ind w:firstLine="420"/>
      </w:pPr>
      <w:r w:rsidRPr="00E75CB3">
        <w:t xml:space="preserve">I4: R7 </w:t>
      </w:r>
      <w:r w:rsidR="00E528AC">
        <w:t>←</w:t>
      </w:r>
      <w:r w:rsidRPr="00E75CB3">
        <w:t xml:space="preserve"> R3 op R4</w:t>
      </w:r>
    </w:p>
    <w:p w14:paraId="4613E5C6" w14:textId="034E3D73" w:rsidR="00E528AC" w:rsidRPr="00E528AC" w:rsidRDefault="00E528AC" w:rsidP="00E528AC">
      <w:pPr>
        <w:jc w:val="center"/>
        <w:rPr>
          <w:rFonts w:ascii="宋体" w:hAnsi="宋体" w:cs="宋体"/>
          <w:sz w:val="24"/>
          <w:szCs w:val="24"/>
        </w:rPr>
      </w:pPr>
      <w:r>
        <w:rPr>
          <w:rFonts w:ascii="宋体" w:hAnsi="宋体" w:cs="宋体"/>
          <w:noProof/>
          <w:sz w:val="24"/>
          <w:szCs w:val="24"/>
        </w:rPr>
        <w:drawing>
          <wp:inline distT="0" distB="0" distL="0" distR="0" wp14:anchorId="4B4C382D" wp14:editId="05C36184">
            <wp:extent cx="3651705" cy="4130838"/>
            <wp:effectExtent l="0" t="0" r="6350" b="3175"/>
            <wp:docPr id="6" name="图片 6" descr="C:\Users\ChenJH\AppData\Roaming\Tencent\Users\122695959\QQ\WinTemp\RichOle\`8_ZEG9Q}YV7(7W8Y][5M6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enJH\AppData\Roaming\Tencent\Users\122695959\QQ\WinTemp\RichOle\`8_ZEG9Q}YV7(7W8Y][5M6V.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3028" cy="4132335"/>
                    </a:xfrm>
                    <a:prstGeom prst="rect">
                      <a:avLst/>
                    </a:prstGeom>
                    <a:noFill/>
                    <a:ln>
                      <a:noFill/>
                    </a:ln>
                  </pic:spPr>
                </pic:pic>
              </a:graphicData>
            </a:graphic>
          </wp:inline>
        </w:drawing>
      </w:r>
    </w:p>
    <w:p w14:paraId="18DDE82B" w14:textId="77777777" w:rsidR="00E528AC" w:rsidRDefault="00E528AC" w:rsidP="00E75CB3">
      <w:pPr>
        <w:ind w:firstLine="420"/>
      </w:pPr>
    </w:p>
    <w:p w14:paraId="4FB19525" w14:textId="50285B95" w:rsidR="00AE7693" w:rsidRDefault="00AE7693" w:rsidP="00AE7693">
      <w:pPr>
        <w:ind w:firstLine="420"/>
      </w:pPr>
      <w:r>
        <w:rPr>
          <w:rFonts w:hint="eastAsia"/>
        </w:rPr>
        <w:t>指令</w:t>
      </w:r>
      <w:r>
        <w:rPr>
          <w:rFonts w:hint="eastAsia"/>
        </w:rPr>
        <w:t>I</w:t>
      </w:r>
      <w:r>
        <w:t>2</w:t>
      </w:r>
      <w:r>
        <w:rPr>
          <w:rFonts w:hint="eastAsia"/>
        </w:rPr>
        <w:t>不能先于</w:t>
      </w:r>
      <w:r>
        <w:rPr>
          <w:rFonts w:hint="eastAsia"/>
        </w:rPr>
        <w:t>I1</w:t>
      </w:r>
      <w:r>
        <w:rPr>
          <w:rFonts w:hint="eastAsia"/>
        </w:rPr>
        <w:t>执行，因为</w:t>
      </w:r>
      <w:r>
        <w:rPr>
          <w:rFonts w:hint="eastAsia"/>
        </w:rPr>
        <w:t>I</w:t>
      </w:r>
      <w:r>
        <w:t>2</w:t>
      </w:r>
      <w:r>
        <w:rPr>
          <w:rFonts w:hint="eastAsia"/>
        </w:rPr>
        <w:t>需要</w:t>
      </w:r>
      <w:r>
        <w:rPr>
          <w:rFonts w:hint="eastAsia"/>
        </w:rPr>
        <w:t>I1</w:t>
      </w:r>
      <w:r>
        <w:rPr>
          <w:rFonts w:hint="eastAsia"/>
        </w:rPr>
        <w:t>在</w:t>
      </w:r>
      <w:r>
        <w:rPr>
          <w:rFonts w:hint="eastAsia"/>
        </w:rPr>
        <w:t>R</w:t>
      </w:r>
      <w:r>
        <w:t>3</w:t>
      </w:r>
      <w:r>
        <w:rPr>
          <w:rFonts w:hint="eastAsia"/>
        </w:rPr>
        <w:t>后产生的结果。这是</w:t>
      </w:r>
      <w:r>
        <w:rPr>
          <w:rFonts w:hint="eastAsia"/>
        </w:rPr>
        <w:t>1</w:t>
      </w:r>
      <w:r w:rsidR="00E528AC">
        <w:t>6</w:t>
      </w:r>
      <w:r w:rsidR="00E528AC">
        <w:rPr>
          <w:rFonts w:hint="eastAsia"/>
        </w:rPr>
        <w:t>-</w:t>
      </w:r>
      <w:r>
        <w:t>1</w:t>
      </w:r>
      <w:r>
        <w:rPr>
          <w:rFonts w:hint="eastAsia"/>
        </w:rPr>
        <w:t>节所描述过的真实数据相关性的例子。类似地，</w:t>
      </w:r>
      <w:r>
        <w:rPr>
          <w:rFonts w:hint="eastAsia"/>
        </w:rPr>
        <w:t>I</w:t>
      </w:r>
      <w:r>
        <w:t>4</w:t>
      </w:r>
      <w:r>
        <w:rPr>
          <w:rFonts w:hint="eastAsia"/>
        </w:rPr>
        <w:t>必须等待</w:t>
      </w:r>
      <w:r>
        <w:rPr>
          <w:rFonts w:hint="eastAsia"/>
        </w:rPr>
        <w:t>I</w:t>
      </w:r>
      <w:r>
        <w:t>3</w:t>
      </w:r>
      <w:r>
        <w:rPr>
          <w:rFonts w:hint="eastAsia"/>
        </w:rPr>
        <w:t>，因为它使用</w:t>
      </w:r>
      <w:r>
        <w:rPr>
          <w:rFonts w:hint="eastAsia"/>
        </w:rPr>
        <w:t>I</w:t>
      </w:r>
      <w:r>
        <w:t>3</w:t>
      </w:r>
      <w:r>
        <w:rPr>
          <w:rFonts w:hint="eastAsia"/>
        </w:rPr>
        <w:t>产生的结果。那么</w:t>
      </w:r>
      <w:r>
        <w:rPr>
          <w:rFonts w:hint="eastAsia"/>
        </w:rPr>
        <w:t>I</w:t>
      </w:r>
      <w:r>
        <w:t>1</w:t>
      </w:r>
      <w:r>
        <w:rPr>
          <w:rFonts w:hint="eastAsia"/>
        </w:rPr>
        <w:t>和</w:t>
      </w:r>
      <w:r>
        <w:rPr>
          <w:rFonts w:hint="eastAsia"/>
        </w:rPr>
        <w:t>I</w:t>
      </w:r>
      <w:r>
        <w:t>3</w:t>
      </w:r>
      <w:r>
        <w:rPr>
          <w:rFonts w:hint="eastAsia"/>
        </w:rPr>
        <w:t>之间有什么关系呢？这里没有我们已定义的那种数据相关性。然而若</w:t>
      </w:r>
      <w:r>
        <w:rPr>
          <w:rFonts w:hint="eastAsia"/>
        </w:rPr>
        <w:t>I</w:t>
      </w:r>
      <w:r>
        <w:t>3</w:t>
      </w:r>
      <w:r>
        <w:rPr>
          <w:rFonts w:hint="eastAsia"/>
        </w:rPr>
        <w:t>的执行先于</w:t>
      </w:r>
      <w:r>
        <w:rPr>
          <w:rFonts w:hint="eastAsia"/>
        </w:rPr>
        <w:t>I</w:t>
      </w:r>
      <w:r>
        <w:t>1</w:t>
      </w:r>
      <w:r>
        <w:rPr>
          <w:rFonts w:hint="eastAsia"/>
        </w:rPr>
        <w:t>完成，则</w:t>
      </w:r>
      <w:r>
        <w:rPr>
          <w:rFonts w:hint="eastAsia"/>
        </w:rPr>
        <w:t>R</w:t>
      </w:r>
      <w:r>
        <w:t>3</w:t>
      </w:r>
      <w:r>
        <w:rPr>
          <w:rFonts w:hint="eastAsia"/>
        </w:rPr>
        <w:t>内容的错误值将被</w:t>
      </w:r>
      <w:r>
        <w:rPr>
          <w:rFonts w:hint="eastAsia"/>
        </w:rPr>
        <w:t>I</w:t>
      </w:r>
      <w:r>
        <w:t>4</w:t>
      </w:r>
      <w:r>
        <w:rPr>
          <w:rFonts w:hint="eastAsia"/>
        </w:rPr>
        <w:t>的执行所取用。于是</w:t>
      </w:r>
      <w:r>
        <w:rPr>
          <w:rFonts w:hint="eastAsia"/>
        </w:rPr>
        <w:t>I</w:t>
      </w:r>
      <w:r>
        <w:t>3</w:t>
      </w:r>
      <w:r>
        <w:rPr>
          <w:rFonts w:hint="eastAsia"/>
        </w:rPr>
        <w:t>必须在</w:t>
      </w:r>
      <w:r>
        <w:rPr>
          <w:rFonts w:hint="eastAsia"/>
        </w:rPr>
        <w:t>I1</w:t>
      </w:r>
      <w:r>
        <w:rPr>
          <w:rFonts w:hint="eastAsia"/>
        </w:rPr>
        <w:t>之后完成，以产生正确的结果。如果它的结果可能会被一条需要较长时间完成的较早指令改写的话，为保证结果正确，第</w:t>
      </w:r>
      <w:r>
        <w:rPr>
          <w:rFonts w:hint="eastAsia"/>
        </w:rPr>
        <w:t>3</w:t>
      </w:r>
      <w:r>
        <w:rPr>
          <w:rFonts w:hint="eastAsia"/>
        </w:rPr>
        <w:t>条指令的发射必须停止。</w:t>
      </w:r>
    </w:p>
    <w:p w14:paraId="1A6A01AC" w14:textId="5BC5D5AE" w:rsidR="00AE7693" w:rsidRDefault="00AE7693" w:rsidP="00AE7693">
      <w:pPr>
        <w:ind w:firstLine="420"/>
      </w:pPr>
      <w:proofErr w:type="gramStart"/>
      <w:r>
        <w:rPr>
          <w:rFonts w:hint="eastAsia"/>
        </w:rPr>
        <w:t>乱序完成</w:t>
      </w:r>
      <w:proofErr w:type="gramEnd"/>
      <w:r>
        <w:rPr>
          <w:rFonts w:hint="eastAsia"/>
        </w:rPr>
        <w:t>比按序完成要求更复杂的指令发射逻辑。另外，</w:t>
      </w:r>
      <w:r w:rsidR="006807A1">
        <w:rPr>
          <w:rFonts w:hint="eastAsia"/>
        </w:rPr>
        <w:t>其</w:t>
      </w:r>
      <w:r>
        <w:rPr>
          <w:rFonts w:hint="eastAsia"/>
        </w:rPr>
        <w:t>在处理中断和异常时也更困难。当一个中断出现时，当前点的指令执行被挂起，中断处理后再恢复。处理器必须保证这个恢复操作已考虑到下述情况：中断发生时，那些位于引起此中断的指令之后的指令可能已经先行完成。</w:t>
      </w:r>
    </w:p>
    <w:p w14:paraId="3101032E" w14:textId="23213C9E" w:rsidR="00DC7EEE" w:rsidRPr="00E75CB3" w:rsidRDefault="00DC7EEE" w:rsidP="00DC7EEE">
      <w:pPr>
        <w:pStyle w:val="a9"/>
        <w:numPr>
          <w:ilvl w:val="0"/>
          <w:numId w:val="15"/>
        </w:numPr>
        <w:ind w:firstLineChars="0"/>
        <w:rPr>
          <w:rFonts w:ascii="黑体" w:eastAsia="黑体" w:hAnsi="黑体"/>
          <w:b/>
        </w:rPr>
      </w:pPr>
      <w:proofErr w:type="gramStart"/>
      <w:r>
        <w:rPr>
          <w:rFonts w:ascii="黑体" w:eastAsia="黑体" w:hAnsi="黑体" w:hint="eastAsia"/>
          <w:b/>
        </w:rPr>
        <w:t>乱序</w:t>
      </w:r>
      <w:r w:rsidRPr="00E75CB3">
        <w:rPr>
          <w:rFonts w:ascii="黑体" w:eastAsia="黑体" w:hAnsi="黑体" w:hint="eastAsia"/>
          <w:b/>
        </w:rPr>
        <w:t>发射乱序</w:t>
      </w:r>
      <w:proofErr w:type="gramEnd"/>
      <w:r w:rsidRPr="00E75CB3">
        <w:rPr>
          <w:rFonts w:ascii="黑体" w:eastAsia="黑体" w:hAnsi="黑体" w:hint="eastAsia"/>
          <w:b/>
        </w:rPr>
        <w:t>完成</w:t>
      </w:r>
    </w:p>
    <w:p w14:paraId="2C212FBA" w14:textId="747D3390" w:rsidR="00DC7EEE" w:rsidRDefault="006807A1" w:rsidP="00AE7693">
      <w:pPr>
        <w:ind w:firstLine="420"/>
      </w:pPr>
      <w:r>
        <w:rPr>
          <w:rFonts w:hint="eastAsia"/>
        </w:rPr>
        <w:t>如果按序发射，那么</w:t>
      </w:r>
      <w:r w:rsidR="00DC7EEE">
        <w:rPr>
          <w:rFonts w:hint="eastAsia"/>
        </w:rPr>
        <w:t>处理器对指令进行译码时，遇到相关点或冲突点即停顿，这期间没有另外的指令被译码，直到冲突解决。于是，处理器不能向前查看冲突点的后续指令，而这些后续指令可能独立于已在流水线中的指令，因而</w:t>
      </w:r>
      <w:r>
        <w:rPr>
          <w:rFonts w:hint="eastAsia"/>
        </w:rPr>
        <w:t>这点可被加以利用，</w:t>
      </w:r>
      <w:r w:rsidR="00DC7EEE">
        <w:rPr>
          <w:rFonts w:hint="eastAsia"/>
        </w:rPr>
        <w:t>引入流水线中。</w:t>
      </w:r>
    </w:p>
    <w:p w14:paraId="52F00D73" w14:textId="77777777" w:rsidR="00A938E4" w:rsidRDefault="00DC7EEE" w:rsidP="00A938E4">
      <w:pPr>
        <w:ind w:firstLine="420"/>
        <w:rPr>
          <w:rFonts w:ascii="宋体" w:hAnsi="宋体"/>
        </w:rPr>
      </w:pPr>
      <w:r>
        <w:rPr>
          <w:rFonts w:hint="eastAsia"/>
        </w:rPr>
        <w:t>为</w:t>
      </w:r>
      <w:proofErr w:type="gramStart"/>
      <w:r>
        <w:rPr>
          <w:rFonts w:hint="eastAsia"/>
        </w:rPr>
        <w:t>允许乱序发射</w:t>
      </w:r>
      <w:proofErr w:type="gramEnd"/>
      <w:r>
        <w:rPr>
          <w:rFonts w:hint="eastAsia"/>
        </w:rPr>
        <w:t>，有必要解耦流水线的译码段和执行段。这是通过使用一个称为</w:t>
      </w:r>
      <w:r w:rsidRPr="00DC7EEE">
        <w:rPr>
          <w:rFonts w:ascii="黑体" w:eastAsia="黑体" w:hAnsi="黑体" w:hint="eastAsia"/>
          <w:b/>
        </w:rPr>
        <w:t>指令窗口</w:t>
      </w:r>
      <w:r w:rsidRPr="00DC7EEE">
        <w:rPr>
          <w:rFonts w:ascii="宋体" w:hAnsi="宋体" w:hint="eastAsia"/>
        </w:rPr>
        <w:t>（instruction</w:t>
      </w:r>
      <w:r w:rsidRPr="00DC7EEE">
        <w:rPr>
          <w:rFonts w:ascii="宋体" w:hAnsi="宋体"/>
        </w:rPr>
        <w:t xml:space="preserve"> </w:t>
      </w:r>
      <w:r w:rsidRPr="00DC7EEE">
        <w:rPr>
          <w:rFonts w:ascii="宋体" w:hAnsi="宋体" w:hint="eastAsia"/>
        </w:rPr>
        <w:t>window）</w:t>
      </w:r>
      <w:r>
        <w:rPr>
          <w:rFonts w:ascii="宋体" w:hAnsi="宋体" w:hint="eastAsia"/>
        </w:rPr>
        <w:t>的缓冲器来完成的。在这种组织方式下，处理器译完一条指令就把它放入指令窗口，只要缓冲器未满，处理器就</w:t>
      </w:r>
      <w:proofErr w:type="gramStart"/>
      <w:r>
        <w:rPr>
          <w:rFonts w:ascii="宋体" w:hAnsi="宋体" w:hint="eastAsia"/>
        </w:rPr>
        <w:t>继续取指和</w:t>
      </w:r>
      <w:proofErr w:type="gramEnd"/>
      <w:r>
        <w:rPr>
          <w:rFonts w:ascii="宋体" w:hAnsi="宋体" w:hint="eastAsia"/>
        </w:rPr>
        <w:t>译码新指令。当执行阶段中的功能单元</w:t>
      </w:r>
      <w:r w:rsidR="00057FD3">
        <w:rPr>
          <w:rFonts w:ascii="宋体" w:hAnsi="宋体" w:hint="eastAsia"/>
        </w:rPr>
        <w:t>变成可用时</w:t>
      </w:r>
      <w:r w:rsidR="00A938E4">
        <w:rPr>
          <w:rFonts w:ascii="宋体" w:hAnsi="宋体" w:hint="eastAsia"/>
        </w:rPr>
        <w:t>，需要此功能单元的指令就会由指令窗口发射到执行段。只要（1）指令所需的具体功能单元是可用的，以及（2）没有冲突或相关性阻塞这条指令，那任何指令都可以被发射。</w:t>
      </w:r>
    </w:p>
    <w:p w14:paraId="3AF5E6B2" w14:textId="1D05E911" w:rsidR="00A938E4" w:rsidRDefault="00C569EE" w:rsidP="00A938E4">
      <w:pPr>
        <w:ind w:firstLine="420"/>
        <w:rPr>
          <w:rFonts w:ascii="宋体" w:hAnsi="宋体"/>
        </w:rPr>
      </w:pPr>
      <w:r>
        <w:rPr>
          <w:rFonts w:ascii="宋体" w:hAnsi="宋体" w:hint="eastAsia"/>
        </w:rPr>
        <w:t>这种组织方式的结果是</w:t>
      </w:r>
      <w:r w:rsidR="00A938E4">
        <w:rPr>
          <w:rFonts w:ascii="宋体" w:hAnsi="宋体" w:hint="eastAsia"/>
        </w:rPr>
        <w:t>处理器</w:t>
      </w:r>
      <w:r>
        <w:rPr>
          <w:rFonts w:ascii="宋体" w:hAnsi="宋体" w:hint="eastAsia"/>
        </w:rPr>
        <w:t>要</w:t>
      </w:r>
      <w:r w:rsidR="00A938E4">
        <w:rPr>
          <w:rFonts w:ascii="宋体" w:hAnsi="宋体" w:hint="eastAsia"/>
        </w:rPr>
        <w:t>有先行查找的能力，</w:t>
      </w:r>
      <w:r>
        <w:rPr>
          <w:rFonts w:ascii="宋体" w:hAnsi="宋体" w:hint="eastAsia"/>
        </w:rPr>
        <w:t>这样</w:t>
      </w:r>
      <w:r w:rsidR="00A938E4">
        <w:rPr>
          <w:rFonts w:ascii="宋体" w:hAnsi="宋体" w:hint="eastAsia"/>
        </w:rPr>
        <w:t>允许它识别那些能放入执行段的独立指令。指令由指令窗口发射出去的次序</w:t>
      </w:r>
      <w:r>
        <w:rPr>
          <w:rFonts w:ascii="宋体" w:hAnsi="宋体" w:hint="eastAsia"/>
        </w:rPr>
        <w:t>则</w:t>
      </w:r>
      <w:r w:rsidR="00A938E4">
        <w:rPr>
          <w:rFonts w:ascii="宋体" w:hAnsi="宋体" w:hint="eastAsia"/>
        </w:rPr>
        <w:t>很少遵循它们原来的程序顺序。同前面一样，唯一的限制是程序执行结果</w:t>
      </w:r>
      <w:r>
        <w:rPr>
          <w:rFonts w:ascii="宋体" w:hAnsi="宋体" w:hint="eastAsia"/>
        </w:rPr>
        <w:t>得</w:t>
      </w:r>
      <w:r w:rsidR="00A938E4">
        <w:rPr>
          <w:rFonts w:ascii="宋体" w:hAnsi="宋体" w:hint="eastAsia"/>
        </w:rPr>
        <w:t>是正确的。</w:t>
      </w:r>
    </w:p>
    <w:p w14:paraId="14A6331C" w14:textId="78052BCE" w:rsidR="00C569EE" w:rsidRDefault="00C569EE" w:rsidP="00A938E4">
      <w:pPr>
        <w:ind w:firstLine="420"/>
        <w:rPr>
          <w:rFonts w:ascii="宋体" w:hAnsi="宋体"/>
        </w:rPr>
      </w:pPr>
      <w:r>
        <w:rPr>
          <w:rFonts w:ascii="宋体" w:hAnsi="宋体" w:hint="eastAsia"/>
        </w:rPr>
        <w:t>图16-4c说明了这种策略。每周期里，两条指令被取入译码段。由于缓冲器大小的限制，每周期两条指令由译码段进入窗口。在这个例子中，指令I6先于I5被发射时可能的（回想一下，I5依赖于I4，但I6则并非如此。）于是，执行和写回两段都节省了一个周期，与图16-4b相比，端到端是节省了一个周期的。</w:t>
      </w:r>
    </w:p>
    <w:p w14:paraId="723DED0E" w14:textId="48ED526A" w:rsidR="00C569EE" w:rsidRPr="00C569EE" w:rsidRDefault="00C569EE" w:rsidP="00C569EE">
      <w:pPr>
        <w:jc w:val="center"/>
        <w:rPr>
          <w:rFonts w:ascii="宋体" w:hAnsi="宋体" w:cs="宋体"/>
          <w:sz w:val="24"/>
          <w:szCs w:val="24"/>
        </w:rPr>
      </w:pPr>
      <w:r>
        <w:rPr>
          <w:rFonts w:ascii="宋体" w:hAnsi="宋体" w:cs="宋体"/>
          <w:noProof/>
          <w:sz w:val="24"/>
          <w:szCs w:val="24"/>
        </w:rPr>
        <w:drawing>
          <wp:inline distT="0" distB="0" distL="0" distR="0" wp14:anchorId="18403500" wp14:editId="0F4D310D">
            <wp:extent cx="3816166" cy="2251298"/>
            <wp:effectExtent l="0" t="0" r="0" b="0"/>
            <wp:docPr id="9" name="图片 9" descr="C:\Users\ChenJH\AppData\Roaming\Tencent\Users\122695959\QQ\WinTemp\RichOle\TG@%{I01~U2OZ3{Q[N5IKK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enJH\AppData\Roaming\Tencent\Users\122695959\QQ\WinTemp\RichOle\TG@%{I01~U2OZ3{Q[N5IKK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8727" cy="2252809"/>
                    </a:xfrm>
                    <a:prstGeom prst="rect">
                      <a:avLst/>
                    </a:prstGeom>
                    <a:noFill/>
                    <a:ln>
                      <a:noFill/>
                    </a:ln>
                  </pic:spPr>
                </pic:pic>
              </a:graphicData>
            </a:graphic>
          </wp:inline>
        </w:drawing>
      </w:r>
    </w:p>
    <w:p w14:paraId="796E6F0D" w14:textId="172159F6" w:rsidR="00C569EE" w:rsidRPr="00C569EE" w:rsidRDefault="00C569EE" w:rsidP="00C569EE">
      <w:pPr>
        <w:rPr>
          <w:rFonts w:ascii="宋体" w:hAnsi="宋体" w:cs="宋体"/>
          <w:sz w:val="24"/>
          <w:szCs w:val="24"/>
        </w:rPr>
      </w:pPr>
    </w:p>
    <w:p w14:paraId="351ADECE" w14:textId="47038440" w:rsidR="00A938E4" w:rsidRDefault="005A5697" w:rsidP="00A938E4">
      <w:pPr>
        <w:ind w:firstLine="420"/>
        <w:rPr>
          <w:rFonts w:ascii="宋体" w:hAnsi="宋体"/>
        </w:rPr>
      </w:pPr>
      <w:r>
        <w:rPr>
          <w:rFonts w:ascii="宋体" w:hAnsi="宋体" w:hint="eastAsia"/>
        </w:rPr>
        <w:t>图1</w:t>
      </w:r>
      <w:r w:rsidR="00C569EE">
        <w:rPr>
          <w:rFonts w:ascii="宋体" w:hAnsi="宋体"/>
        </w:rPr>
        <w:t>6</w:t>
      </w:r>
      <w:r w:rsidR="00C569EE">
        <w:rPr>
          <w:rFonts w:ascii="宋体" w:hAnsi="宋体" w:hint="eastAsia"/>
        </w:rPr>
        <w:t>-</w:t>
      </w:r>
      <w:r>
        <w:rPr>
          <w:rFonts w:ascii="宋体" w:hAnsi="宋体"/>
        </w:rPr>
        <w:t>4</w:t>
      </w:r>
      <w:r>
        <w:rPr>
          <w:rFonts w:ascii="宋体" w:hAnsi="宋体" w:hint="eastAsia"/>
        </w:rPr>
        <w:t>c中所表示的指令窗口仅在于说明它的作用。注意，它并不是一个附加的流水线阶段。一条</w:t>
      </w:r>
      <w:r w:rsidRPr="005A5697">
        <w:rPr>
          <w:rFonts w:ascii="宋体" w:hAnsi="宋体" w:hint="eastAsia"/>
          <w:highlight w:val="yellow"/>
        </w:rPr>
        <w:t>指令位于窗口中简单地意味着</w:t>
      </w:r>
      <w:r>
        <w:rPr>
          <w:rFonts w:ascii="宋体" w:hAnsi="宋体" w:hint="eastAsia"/>
          <w:highlight w:val="yellow"/>
        </w:rPr>
        <w:t>，</w:t>
      </w:r>
      <w:r w:rsidRPr="005A5697">
        <w:rPr>
          <w:rFonts w:ascii="宋体" w:hAnsi="宋体" w:hint="eastAsia"/>
        </w:rPr>
        <w:t>处理器具有关于那条指令应何时发射的充足信息。</w:t>
      </w:r>
    </w:p>
    <w:p w14:paraId="6842C12D" w14:textId="43C7DCF0" w:rsidR="005A5697" w:rsidRDefault="005A5697" w:rsidP="00A938E4">
      <w:pPr>
        <w:ind w:firstLine="420"/>
        <w:rPr>
          <w:rFonts w:ascii="宋体" w:hAnsi="宋体"/>
        </w:rPr>
      </w:pPr>
      <w:proofErr w:type="gramStart"/>
      <w:r>
        <w:rPr>
          <w:rFonts w:ascii="宋体" w:hAnsi="宋体" w:hint="eastAsia"/>
        </w:rPr>
        <w:t>乱序发射乱序完成</w:t>
      </w:r>
      <w:proofErr w:type="gramEnd"/>
      <w:r>
        <w:rPr>
          <w:rFonts w:ascii="宋体" w:hAnsi="宋体" w:hint="eastAsia"/>
        </w:rPr>
        <w:t>策略也要服从前面所描述过的限制。若一条指令违背相关性或冲突，那它不能进行发射。不同</w:t>
      </w:r>
      <w:r w:rsidR="00C569EE">
        <w:rPr>
          <w:rFonts w:ascii="宋体" w:hAnsi="宋体" w:hint="eastAsia"/>
        </w:rPr>
        <w:t>之处在于</w:t>
      </w:r>
      <w:r>
        <w:rPr>
          <w:rFonts w:ascii="宋体" w:hAnsi="宋体" w:hint="eastAsia"/>
        </w:rPr>
        <w:t>有更多的指令可</w:t>
      </w:r>
      <w:r w:rsidR="00C569EE">
        <w:rPr>
          <w:rFonts w:ascii="宋体" w:hAnsi="宋体" w:hint="eastAsia"/>
        </w:rPr>
        <w:t>被</w:t>
      </w:r>
      <w:r>
        <w:rPr>
          <w:rFonts w:ascii="宋体" w:hAnsi="宋体" w:hint="eastAsia"/>
        </w:rPr>
        <w:t>用来发射，</w:t>
      </w:r>
      <w:r w:rsidR="00407343">
        <w:rPr>
          <w:rFonts w:ascii="宋体" w:hAnsi="宋体" w:hint="eastAsia"/>
        </w:rPr>
        <w:t>降低</w:t>
      </w:r>
      <w:r>
        <w:rPr>
          <w:rFonts w:ascii="宋体" w:hAnsi="宋体" w:hint="eastAsia"/>
        </w:rPr>
        <w:t>了流水线阶段不得不停顿的发生概率。另外，一种前面称为反相关性（也称为“读后写”相关性，WAR）的问题出现了。前面考察过的代码段可说明这种相关性。</w:t>
      </w:r>
    </w:p>
    <w:p w14:paraId="6F447252" w14:textId="2F70D38F" w:rsidR="005A5697" w:rsidRDefault="005A5697" w:rsidP="00A938E4">
      <w:pPr>
        <w:ind w:firstLine="420"/>
        <w:rPr>
          <w:rFonts w:ascii="宋体" w:hAnsi="宋体"/>
        </w:rPr>
      </w:pPr>
      <w:r w:rsidRPr="005A5697">
        <w:rPr>
          <w:rFonts w:ascii="宋体" w:hAnsi="宋体"/>
        </w:rPr>
        <w:t xml:space="preserve">I1: R3 </w:t>
      </w:r>
      <w:r w:rsidR="00C569EE">
        <w:rPr>
          <w:rFonts w:ascii="宋体" w:hAnsi="宋体"/>
        </w:rPr>
        <w:t>←</w:t>
      </w:r>
      <w:r w:rsidRPr="005A5697">
        <w:rPr>
          <w:rFonts w:ascii="宋体" w:hAnsi="宋体"/>
        </w:rPr>
        <w:t xml:space="preserve"> R3 op R5 </w:t>
      </w:r>
    </w:p>
    <w:p w14:paraId="252BBF86" w14:textId="021034E4" w:rsidR="005A5697" w:rsidRDefault="005A5697" w:rsidP="00A938E4">
      <w:pPr>
        <w:ind w:firstLine="420"/>
        <w:rPr>
          <w:rFonts w:ascii="宋体" w:hAnsi="宋体"/>
        </w:rPr>
      </w:pPr>
      <w:r w:rsidRPr="005A5697">
        <w:rPr>
          <w:rFonts w:ascii="宋体" w:hAnsi="宋体"/>
        </w:rPr>
        <w:t xml:space="preserve">I2: R4 </w:t>
      </w:r>
      <w:r w:rsidR="00C569EE">
        <w:rPr>
          <w:rFonts w:ascii="宋体" w:hAnsi="宋体"/>
        </w:rPr>
        <w:t>←</w:t>
      </w:r>
      <w:r w:rsidRPr="005A5697">
        <w:rPr>
          <w:rFonts w:ascii="宋体" w:hAnsi="宋体"/>
        </w:rPr>
        <w:t xml:space="preserve"> R3 + 1 </w:t>
      </w:r>
    </w:p>
    <w:p w14:paraId="54FB162B" w14:textId="519D3718" w:rsidR="005A5697" w:rsidRDefault="005A5697" w:rsidP="00A938E4">
      <w:pPr>
        <w:ind w:firstLine="420"/>
        <w:rPr>
          <w:rFonts w:ascii="宋体" w:hAnsi="宋体"/>
        </w:rPr>
      </w:pPr>
      <w:r w:rsidRPr="005A5697">
        <w:rPr>
          <w:rFonts w:ascii="宋体" w:hAnsi="宋体"/>
        </w:rPr>
        <w:t xml:space="preserve">I3: R3 </w:t>
      </w:r>
      <w:r w:rsidR="00C569EE">
        <w:rPr>
          <w:rFonts w:ascii="宋体" w:hAnsi="宋体"/>
        </w:rPr>
        <w:t>←</w:t>
      </w:r>
      <w:r w:rsidRPr="005A5697">
        <w:rPr>
          <w:rFonts w:ascii="宋体" w:hAnsi="宋体"/>
        </w:rPr>
        <w:t xml:space="preserve"> R5 + 1 </w:t>
      </w:r>
    </w:p>
    <w:p w14:paraId="6CEA948A" w14:textId="12FB5721" w:rsidR="005A5697" w:rsidRDefault="005A5697" w:rsidP="00A938E4">
      <w:pPr>
        <w:ind w:firstLine="420"/>
        <w:rPr>
          <w:rFonts w:ascii="宋体" w:hAnsi="宋体"/>
        </w:rPr>
      </w:pPr>
      <w:r w:rsidRPr="005A5697">
        <w:rPr>
          <w:rFonts w:ascii="宋体" w:hAnsi="宋体"/>
        </w:rPr>
        <w:t xml:space="preserve">I4: R7 </w:t>
      </w:r>
      <w:r w:rsidR="00C569EE">
        <w:rPr>
          <w:rFonts w:ascii="宋体" w:hAnsi="宋体"/>
        </w:rPr>
        <w:t>←</w:t>
      </w:r>
      <w:r w:rsidRPr="005A5697">
        <w:rPr>
          <w:rFonts w:ascii="宋体" w:hAnsi="宋体"/>
        </w:rPr>
        <w:t xml:space="preserve"> R3 op R4</w:t>
      </w:r>
    </w:p>
    <w:p w14:paraId="623FE644" w14:textId="77777777" w:rsidR="00407343" w:rsidRDefault="00766080" w:rsidP="00123EB3">
      <w:pPr>
        <w:ind w:firstLine="420"/>
        <w:rPr>
          <w:rFonts w:ascii="宋体" w:hAnsi="宋体"/>
        </w:rPr>
      </w:pPr>
      <w:r>
        <w:rPr>
          <w:rFonts w:ascii="宋体" w:hAnsi="宋体" w:hint="eastAsia"/>
        </w:rPr>
        <w:t>在指令I2开始执行并已取得它的操作数之前，指令I</w:t>
      </w:r>
      <w:r>
        <w:rPr>
          <w:rFonts w:ascii="宋体" w:hAnsi="宋体"/>
        </w:rPr>
        <w:t>3</w:t>
      </w:r>
      <w:r>
        <w:rPr>
          <w:rFonts w:ascii="宋体" w:hAnsi="宋体" w:hint="eastAsia"/>
        </w:rPr>
        <w:t>不能完成执行。这里是因为I</w:t>
      </w:r>
      <w:r>
        <w:rPr>
          <w:rFonts w:ascii="宋体" w:hAnsi="宋体"/>
        </w:rPr>
        <w:t>3</w:t>
      </w:r>
      <w:r>
        <w:rPr>
          <w:rFonts w:ascii="宋体" w:hAnsi="宋体" w:hint="eastAsia"/>
        </w:rPr>
        <w:t>修改寄存器R</w:t>
      </w:r>
      <w:r>
        <w:rPr>
          <w:rFonts w:ascii="宋体" w:hAnsi="宋体"/>
        </w:rPr>
        <w:t>3</w:t>
      </w:r>
      <w:r>
        <w:rPr>
          <w:rFonts w:ascii="宋体" w:hAnsi="宋体" w:hint="eastAsia"/>
        </w:rPr>
        <w:t>，而R3是I</w:t>
      </w:r>
      <w:r>
        <w:rPr>
          <w:rFonts w:ascii="宋体" w:hAnsi="宋体"/>
        </w:rPr>
        <w:t>2</w:t>
      </w:r>
      <w:r>
        <w:rPr>
          <w:rFonts w:ascii="宋体" w:hAnsi="宋体" w:hint="eastAsia"/>
        </w:rPr>
        <w:t>的源操作数。这里使用术语</w:t>
      </w:r>
      <w:r w:rsidRPr="00407343">
        <w:rPr>
          <w:rFonts w:ascii="楷体" w:eastAsia="楷体" w:hAnsi="楷体" w:hint="eastAsia"/>
        </w:rPr>
        <w:t>反相关性</w:t>
      </w:r>
      <w:r>
        <w:rPr>
          <w:rFonts w:ascii="宋体" w:hAnsi="宋体" w:hint="eastAsia"/>
        </w:rPr>
        <w:t>（</w:t>
      </w:r>
      <w:proofErr w:type="spellStart"/>
      <w:r>
        <w:rPr>
          <w:rFonts w:ascii="宋体" w:hAnsi="宋体" w:hint="eastAsia"/>
        </w:rPr>
        <w:t>antidependency</w:t>
      </w:r>
      <w:proofErr w:type="spellEnd"/>
      <w:r>
        <w:rPr>
          <w:rFonts w:ascii="宋体" w:hAnsi="宋体" w:hint="eastAsia"/>
        </w:rPr>
        <w:t>）</w:t>
      </w:r>
      <w:r w:rsidR="00407343">
        <w:rPr>
          <w:rFonts w:ascii="宋体" w:hAnsi="宋体" w:hint="eastAsia"/>
        </w:rPr>
        <w:t>是</w:t>
      </w:r>
      <w:r>
        <w:rPr>
          <w:rFonts w:ascii="宋体" w:hAnsi="宋体" w:hint="eastAsia"/>
        </w:rPr>
        <w:t>因为这一限制与真实数据相关性类似，但正好相反。真实数据相关性是前一条指令</w:t>
      </w:r>
      <w:r w:rsidR="00123EB3">
        <w:rPr>
          <w:rFonts w:ascii="宋体" w:hAnsi="宋体" w:hint="eastAsia"/>
        </w:rPr>
        <w:t>产生的值会被后一条指令使用，而反相关性是后一条指令破坏前一条指令所使用的数据值。</w:t>
      </w:r>
    </w:p>
    <w:p w14:paraId="1F254AEE" w14:textId="4871A2F5" w:rsidR="00123EB3" w:rsidRDefault="00407343" w:rsidP="00407343">
      <w:pPr>
        <w:ind w:firstLine="420"/>
        <w:jc w:val="right"/>
        <w:rPr>
          <w:rFonts w:ascii="宋体" w:hAnsi="宋体"/>
        </w:rPr>
      </w:pPr>
      <w:r>
        <w:rPr>
          <w:rFonts w:ascii="宋体" w:hAnsi="宋体" w:cs="宋体"/>
          <w:noProof/>
          <w:sz w:val="24"/>
          <w:szCs w:val="24"/>
        </w:rPr>
        <w:drawing>
          <wp:inline distT="0" distB="0" distL="0" distR="0" wp14:anchorId="63DDFA3B" wp14:editId="55D59B19">
            <wp:extent cx="4017017" cy="1525161"/>
            <wp:effectExtent l="0" t="0" r="2540" b="0"/>
            <wp:docPr id="10" name="图片 10" descr="C:\Users\ChenJH\AppData\Roaming\Tencent\Users\122695959\QQ\WinTemp\RichOle\O10{OL3KGQIXZ)`F[1}IB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enJH\AppData\Roaming\Tencent\Users\122695959\QQ\WinTemp\RichOle\O10{OL3KGQIXZ)`F[1}IBB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7114" cy="1525198"/>
                    </a:xfrm>
                    <a:prstGeom prst="rect">
                      <a:avLst/>
                    </a:prstGeom>
                    <a:noFill/>
                    <a:ln>
                      <a:noFill/>
                    </a:ln>
                  </pic:spPr>
                </pic:pic>
              </a:graphicData>
            </a:graphic>
          </wp:inline>
        </w:drawing>
      </w:r>
    </w:p>
    <w:p w14:paraId="06D4D9FA" w14:textId="6429EEAF" w:rsidR="00407343" w:rsidRPr="00407343" w:rsidRDefault="00407343" w:rsidP="00407343">
      <w:pPr>
        <w:rPr>
          <w:rFonts w:ascii="宋体" w:hAnsi="宋体" w:cs="宋体"/>
          <w:sz w:val="24"/>
          <w:szCs w:val="24"/>
        </w:rPr>
      </w:pPr>
    </w:p>
    <w:p w14:paraId="121229A8" w14:textId="77777777" w:rsidR="00407343" w:rsidRDefault="00407343" w:rsidP="00123EB3">
      <w:pPr>
        <w:ind w:firstLine="420"/>
        <w:rPr>
          <w:rFonts w:ascii="宋体" w:hAnsi="宋体"/>
        </w:rPr>
      </w:pPr>
    </w:p>
    <w:p w14:paraId="61D60B26" w14:textId="77777777" w:rsidR="00123EB3" w:rsidRPr="00A938E4" w:rsidRDefault="00123EB3" w:rsidP="00123EB3">
      <w:pPr>
        <w:ind w:firstLine="420"/>
        <w:rPr>
          <w:rFonts w:ascii="宋体" w:hAnsi="宋体"/>
        </w:rPr>
      </w:pPr>
    </w:p>
    <w:p w14:paraId="2A2BF312" w14:textId="375A9328" w:rsidR="00E4170D" w:rsidRDefault="00202D5F">
      <w:pPr>
        <w:rPr>
          <w:rStyle w:val="translated-span"/>
          <w:rFonts w:ascii="黑体" w:eastAsia="黑体" w:hAnsi="黑体"/>
          <w:b/>
          <w:sz w:val="24"/>
        </w:rPr>
      </w:pPr>
      <w:r w:rsidRPr="00202D5F">
        <w:rPr>
          <w:rStyle w:val="translated-span"/>
          <w:rFonts w:ascii="黑体" w:eastAsia="黑体" w:hAnsi="黑体" w:hint="eastAsia"/>
          <w:b/>
          <w:sz w:val="24"/>
        </w:rPr>
        <w:t>1</w:t>
      </w:r>
      <w:r w:rsidR="00123EB3">
        <w:rPr>
          <w:rStyle w:val="translated-span"/>
          <w:rFonts w:ascii="黑体" w:eastAsia="黑体" w:hAnsi="黑体"/>
          <w:b/>
          <w:sz w:val="24"/>
        </w:rPr>
        <w:t>6.2.3</w:t>
      </w:r>
      <w:r w:rsidR="00123EB3">
        <w:rPr>
          <w:rStyle w:val="translated-span"/>
          <w:rFonts w:ascii="黑体" w:eastAsia="黑体" w:hAnsi="黑体" w:hint="eastAsia"/>
          <w:b/>
          <w:sz w:val="24"/>
        </w:rPr>
        <w:t>寄存器重命名</w:t>
      </w:r>
    </w:p>
    <w:p w14:paraId="28CC36E8" w14:textId="77777777" w:rsidR="008A046C" w:rsidRDefault="008A046C">
      <w:pPr>
        <w:rPr>
          <w:rStyle w:val="translated-span"/>
          <w:rFonts w:ascii="黑体" w:eastAsia="黑体" w:hAnsi="黑体"/>
          <w:b/>
          <w:sz w:val="24"/>
        </w:rPr>
      </w:pPr>
    </w:p>
    <w:p w14:paraId="060C495B" w14:textId="2C8945C2" w:rsidR="00123EB3" w:rsidRDefault="00123EB3">
      <w:pPr>
        <w:rPr>
          <w:rFonts w:ascii="宋体" w:hAnsi="宋体"/>
        </w:rPr>
      </w:pPr>
      <w:r w:rsidRPr="00123EB3">
        <w:rPr>
          <w:rFonts w:ascii="宋体" w:hAnsi="宋体"/>
        </w:rPr>
        <w:tab/>
      </w:r>
      <w:r w:rsidRPr="00123EB3">
        <w:rPr>
          <w:rFonts w:ascii="宋体" w:hAnsi="宋体" w:hint="eastAsia"/>
        </w:rPr>
        <w:t>当</w:t>
      </w:r>
      <w:proofErr w:type="gramStart"/>
      <w:r w:rsidRPr="00123EB3">
        <w:rPr>
          <w:rFonts w:ascii="宋体" w:hAnsi="宋体" w:hint="eastAsia"/>
        </w:rPr>
        <w:t>允许</w:t>
      </w:r>
      <w:r>
        <w:rPr>
          <w:rFonts w:ascii="宋体" w:hAnsi="宋体" w:hint="eastAsia"/>
        </w:rPr>
        <w:t>乱序指令</w:t>
      </w:r>
      <w:proofErr w:type="gramEnd"/>
      <w:r>
        <w:rPr>
          <w:rFonts w:ascii="宋体" w:hAnsi="宋体" w:hint="eastAsia"/>
        </w:rPr>
        <w:t>发射和/</w:t>
      </w:r>
      <w:proofErr w:type="gramStart"/>
      <w:r w:rsidR="00407343">
        <w:rPr>
          <w:rFonts w:ascii="宋体" w:hAnsi="宋体" w:hint="eastAsia"/>
        </w:rPr>
        <w:t>或乱序指令</w:t>
      </w:r>
      <w:proofErr w:type="gramEnd"/>
      <w:r w:rsidR="00407343">
        <w:rPr>
          <w:rFonts w:ascii="宋体" w:hAnsi="宋体" w:hint="eastAsia"/>
        </w:rPr>
        <w:t>完成时，我们发现会有产生</w:t>
      </w:r>
      <w:r>
        <w:rPr>
          <w:rFonts w:ascii="宋体" w:hAnsi="宋体" w:hint="eastAsia"/>
        </w:rPr>
        <w:t>输出相关性（写后写相关性，WAW）和反相关性（读后写相关性，WAR</w:t>
      </w:r>
      <w:r w:rsidR="00407343">
        <w:rPr>
          <w:rFonts w:ascii="宋体" w:hAnsi="宋体" w:hint="eastAsia"/>
        </w:rPr>
        <w:t>）的可能</w:t>
      </w:r>
      <w:r>
        <w:rPr>
          <w:rFonts w:ascii="宋体" w:hAnsi="宋体" w:hint="eastAsia"/>
        </w:rPr>
        <w:t>。这些相关性不同于真实数据相关性和资源冲突，后者反映了通过程序的数据流和执行的顺序，而输出相关性和反相关性的出现，从另一方面看，是因为寄存器的值可能不再反映被程序流指定的值顺序。</w:t>
      </w:r>
    </w:p>
    <w:p w14:paraId="6D6BC17D" w14:textId="08B5F122" w:rsidR="00123EB3" w:rsidRDefault="00123EB3">
      <w:pPr>
        <w:rPr>
          <w:rFonts w:ascii="宋体" w:hAnsi="宋体"/>
        </w:rPr>
      </w:pPr>
      <w:r>
        <w:rPr>
          <w:rFonts w:ascii="宋体" w:hAnsi="宋体"/>
        </w:rPr>
        <w:tab/>
      </w:r>
      <w:r>
        <w:rPr>
          <w:rFonts w:ascii="宋体" w:hAnsi="宋体" w:hint="eastAsia"/>
        </w:rPr>
        <w:t>当指令顺序发射顺序完成时，在程序的每个执行点上</w:t>
      </w:r>
      <w:r w:rsidR="00407343">
        <w:rPr>
          <w:rFonts w:ascii="宋体" w:hAnsi="宋体" w:hint="eastAsia"/>
        </w:rPr>
        <w:t>是可以</w:t>
      </w:r>
      <w:r>
        <w:rPr>
          <w:rFonts w:ascii="宋体" w:hAnsi="宋体" w:hint="eastAsia"/>
        </w:rPr>
        <w:t>确定每个寄存器的内容的。当采用</w:t>
      </w:r>
      <w:proofErr w:type="gramStart"/>
      <w:r>
        <w:rPr>
          <w:rFonts w:ascii="宋体" w:hAnsi="宋体" w:hint="eastAsia"/>
        </w:rPr>
        <w:t>乱序技术</w:t>
      </w:r>
      <w:proofErr w:type="gramEnd"/>
      <w:r w:rsidR="00407343">
        <w:rPr>
          <w:rFonts w:ascii="宋体" w:hAnsi="宋体" w:hint="eastAsia"/>
        </w:rPr>
        <w:t>时</w:t>
      </w:r>
      <w:r>
        <w:rPr>
          <w:rFonts w:ascii="宋体" w:hAnsi="宋体" w:hint="eastAsia"/>
        </w:rPr>
        <w:t>，仅考虑程序指定的指令顺序，则每点上的寄存器值不能完全已知。实际上，</w:t>
      </w:r>
      <w:proofErr w:type="gramStart"/>
      <w:r>
        <w:rPr>
          <w:rFonts w:ascii="宋体" w:hAnsi="宋体" w:hint="eastAsia"/>
        </w:rPr>
        <w:t>值对于</w:t>
      </w:r>
      <w:proofErr w:type="gramEnd"/>
      <w:r>
        <w:rPr>
          <w:rFonts w:ascii="宋体" w:hAnsi="宋体" w:hint="eastAsia"/>
        </w:rPr>
        <w:t>寄存器的使用是存在冲突的，处理器必须偶尔停顿一个流水线阶段来解决这些冲突。</w:t>
      </w:r>
    </w:p>
    <w:p w14:paraId="19E8922D" w14:textId="73F68AE4" w:rsidR="00B94C44" w:rsidRDefault="00B94C44">
      <w:pPr>
        <w:rPr>
          <w:rFonts w:ascii="宋体" w:hAnsi="宋体"/>
        </w:rPr>
      </w:pPr>
      <w:r>
        <w:rPr>
          <w:rFonts w:ascii="宋体" w:hAnsi="宋体" w:hint="eastAsia"/>
        </w:rPr>
        <w:tab/>
        <w:t>反相关性和输出相关性都是寄存器存储冲突的例子。多个指令为使用同一寄存器位置而竞争，产生了妨碍性能的流水限制。当</w:t>
      </w:r>
      <w:r w:rsidR="00407343">
        <w:rPr>
          <w:rFonts w:ascii="宋体" w:hAnsi="宋体" w:hint="eastAsia"/>
        </w:rPr>
        <w:t>采用寄存器优化技术被时问题会恶化，因为这些编译器技术力图最大限度地使用寄存器，相应</w:t>
      </w:r>
      <w:r>
        <w:rPr>
          <w:rFonts w:ascii="宋体" w:hAnsi="宋体" w:hint="eastAsia"/>
        </w:rPr>
        <w:t>也使</w:t>
      </w:r>
      <w:r w:rsidR="00407343">
        <w:rPr>
          <w:rFonts w:ascii="宋体" w:hAnsi="宋体" w:hint="eastAsia"/>
        </w:rPr>
        <w:t>得</w:t>
      </w:r>
      <w:r>
        <w:rPr>
          <w:rFonts w:ascii="宋体" w:hAnsi="宋体" w:hint="eastAsia"/>
        </w:rPr>
        <w:t>寄存器存储冲突最大化。</w:t>
      </w:r>
    </w:p>
    <w:p w14:paraId="21B91BEB" w14:textId="4B83F5F1" w:rsidR="00B94C44" w:rsidRDefault="00802C7B" w:rsidP="00B94C44">
      <w:pPr>
        <w:ind w:firstLine="420"/>
        <w:rPr>
          <w:rFonts w:ascii="宋体" w:hAnsi="宋体"/>
        </w:rPr>
      </w:pPr>
      <w:r>
        <w:rPr>
          <w:rFonts w:ascii="宋体" w:hAnsi="宋体" w:hint="eastAsia"/>
        </w:rPr>
        <w:t>对付这种类型的存储的一种方法是基于</w:t>
      </w:r>
      <w:r w:rsidR="00B94C44">
        <w:rPr>
          <w:rFonts w:ascii="宋体" w:hAnsi="宋体" w:hint="eastAsia"/>
        </w:rPr>
        <w:t>传统的资源冲突解决方法：资源复制。在现在的语境中，此技术称为</w:t>
      </w:r>
      <w:r w:rsidR="00B94C44" w:rsidRPr="00B94C44">
        <w:rPr>
          <w:rFonts w:ascii="黑体" w:eastAsia="黑体" w:hAnsi="黑体" w:hint="eastAsia"/>
          <w:b/>
        </w:rPr>
        <w:t>寄存器重命名</w:t>
      </w:r>
      <w:r w:rsidR="00B94C44">
        <w:rPr>
          <w:rFonts w:ascii="宋体" w:hAnsi="宋体" w:hint="eastAsia"/>
        </w:rPr>
        <w:t>（register renaming）。本质上，寄存器由处理器硬件动态分配，并且它们与各时间点指令所需值相关。当一个新寄存器产生时（即当一条以寄存器为目标操作数的指令执行时），一个新寄存器</w:t>
      </w:r>
      <w:r>
        <w:rPr>
          <w:rFonts w:ascii="宋体" w:hAnsi="宋体" w:hint="eastAsia"/>
        </w:rPr>
        <w:t>被</w:t>
      </w:r>
      <w:r w:rsidR="00B94C44">
        <w:rPr>
          <w:rFonts w:ascii="宋体" w:hAnsi="宋体" w:hint="eastAsia"/>
        </w:rPr>
        <w:t>分配给那个值。作为源操作数访问那个寄存器值的后续指令</w:t>
      </w:r>
      <w:r>
        <w:rPr>
          <w:rFonts w:ascii="宋体" w:hAnsi="宋体" w:hint="eastAsia"/>
        </w:rPr>
        <w:t>则必须历经</w:t>
      </w:r>
      <w:r w:rsidR="00B94C44">
        <w:rPr>
          <w:rFonts w:ascii="宋体" w:hAnsi="宋体" w:hint="eastAsia"/>
        </w:rPr>
        <w:t>一个重命名过程：这些指令中的寄存器引用部分必须修改成对含有所需值寄存器的引用。</w:t>
      </w:r>
      <w:r>
        <w:rPr>
          <w:rFonts w:ascii="宋体" w:hAnsi="宋体" w:hint="eastAsia"/>
        </w:rPr>
        <w:t>故</w:t>
      </w:r>
      <w:r w:rsidR="00B94C44">
        <w:rPr>
          <w:rFonts w:ascii="宋体" w:hAnsi="宋体" w:hint="eastAsia"/>
        </w:rPr>
        <w:t>若准备使用不同值，不同指令中的同样原始寄存器引用可能引用到不同的实际寄存器。</w:t>
      </w:r>
    </w:p>
    <w:p w14:paraId="19C7EFA2" w14:textId="537CCBDB" w:rsidR="00B94C44" w:rsidRDefault="00B94C44" w:rsidP="00B94C44">
      <w:pPr>
        <w:ind w:firstLine="420"/>
        <w:rPr>
          <w:rFonts w:ascii="宋体" w:hAnsi="宋体"/>
        </w:rPr>
      </w:pPr>
      <w:r>
        <w:rPr>
          <w:rFonts w:ascii="宋体" w:hAnsi="宋体" w:hint="eastAsia"/>
        </w:rPr>
        <w:t>让我们考虑寄存器重命名如何用于已考察过的那个代码段上。</w:t>
      </w:r>
    </w:p>
    <w:p w14:paraId="77D0FB2A" w14:textId="7BA9AE64" w:rsidR="008708F0" w:rsidRDefault="008708F0" w:rsidP="008708F0">
      <w:pPr>
        <w:widowControl w:val="0"/>
        <w:autoSpaceDE w:val="0"/>
        <w:autoSpaceDN w:val="0"/>
        <w:adjustRightInd w:val="0"/>
        <w:ind w:firstLine="420"/>
        <w:rPr>
          <w:rFonts w:ascii="CourierPSStd" w:eastAsiaTheme="minorEastAsia" w:hAnsi="CourierPSStd" w:cs="CourierPSStd"/>
          <w:sz w:val="20"/>
          <w:szCs w:val="20"/>
        </w:rPr>
      </w:pPr>
      <w:r>
        <w:rPr>
          <w:rFonts w:ascii="CourierPSStd" w:eastAsiaTheme="minorEastAsia" w:hAnsi="CourierPSStd" w:cs="CourierPSStd"/>
          <w:sz w:val="20"/>
          <w:szCs w:val="20"/>
        </w:rPr>
        <w:t xml:space="preserve">I1: R3b </w:t>
      </w:r>
      <w:r w:rsidR="00407343">
        <w:rPr>
          <w:rFonts w:ascii="PearsonMATHPRO02" w:eastAsiaTheme="minorEastAsia" w:hAnsi="PearsonMATHPRO02" w:cs="PearsonMATHPRO02"/>
          <w:sz w:val="20"/>
          <w:szCs w:val="20"/>
        </w:rPr>
        <w:t>←</w:t>
      </w:r>
      <w:r>
        <w:rPr>
          <w:rFonts w:ascii="PearsonMATHPRO02" w:eastAsiaTheme="minorEastAsia" w:hAnsi="PearsonMATHPRO02" w:cs="PearsonMATHPRO02"/>
          <w:sz w:val="20"/>
          <w:szCs w:val="20"/>
        </w:rPr>
        <w:t xml:space="preserve"> </w:t>
      </w:r>
      <w:r>
        <w:rPr>
          <w:rFonts w:ascii="CourierPSStd" w:eastAsiaTheme="minorEastAsia" w:hAnsi="CourierPSStd" w:cs="CourierPSStd"/>
          <w:sz w:val="20"/>
          <w:szCs w:val="20"/>
        </w:rPr>
        <w:t>R3a op R5a</w:t>
      </w:r>
    </w:p>
    <w:p w14:paraId="2740622F" w14:textId="48A5FCB5" w:rsidR="008708F0" w:rsidRDefault="008708F0" w:rsidP="008708F0">
      <w:pPr>
        <w:widowControl w:val="0"/>
        <w:autoSpaceDE w:val="0"/>
        <w:autoSpaceDN w:val="0"/>
        <w:adjustRightInd w:val="0"/>
        <w:ind w:firstLine="420"/>
        <w:rPr>
          <w:rFonts w:ascii="CourierPSStd" w:eastAsiaTheme="minorEastAsia" w:hAnsi="CourierPSStd" w:cs="CourierPSStd"/>
          <w:sz w:val="20"/>
          <w:szCs w:val="20"/>
        </w:rPr>
      </w:pPr>
      <w:r>
        <w:rPr>
          <w:rFonts w:ascii="CourierPSStd" w:eastAsiaTheme="minorEastAsia" w:hAnsi="CourierPSStd" w:cs="CourierPSStd"/>
          <w:sz w:val="20"/>
          <w:szCs w:val="20"/>
        </w:rPr>
        <w:t xml:space="preserve">I2: R4b </w:t>
      </w:r>
      <w:r w:rsidR="00407343">
        <w:rPr>
          <w:rFonts w:ascii="PearsonMATHPRO02" w:eastAsiaTheme="minorEastAsia" w:hAnsi="PearsonMATHPRO02" w:cs="PearsonMATHPRO02"/>
          <w:sz w:val="20"/>
          <w:szCs w:val="20"/>
        </w:rPr>
        <w:t>←</w:t>
      </w:r>
      <w:r>
        <w:rPr>
          <w:rFonts w:ascii="PearsonMATHPRO02" w:eastAsiaTheme="minorEastAsia" w:hAnsi="PearsonMATHPRO02" w:cs="PearsonMATHPRO02"/>
          <w:sz w:val="20"/>
          <w:szCs w:val="20"/>
        </w:rPr>
        <w:t xml:space="preserve"> </w:t>
      </w:r>
      <w:r>
        <w:rPr>
          <w:rFonts w:ascii="CourierPSStd" w:eastAsiaTheme="minorEastAsia" w:hAnsi="CourierPSStd" w:cs="CourierPSStd"/>
          <w:sz w:val="20"/>
          <w:szCs w:val="20"/>
        </w:rPr>
        <w:t xml:space="preserve">R3b </w:t>
      </w:r>
      <w:r>
        <w:rPr>
          <w:rFonts w:ascii="PearsonMATHPRO02" w:eastAsiaTheme="minorEastAsia" w:hAnsi="PearsonMATHPRO02" w:cs="PearsonMATHPRO02"/>
          <w:sz w:val="20"/>
          <w:szCs w:val="20"/>
        </w:rPr>
        <w:t xml:space="preserve">+ </w:t>
      </w:r>
      <w:r>
        <w:rPr>
          <w:rFonts w:ascii="CourierPSStd" w:eastAsiaTheme="minorEastAsia" w:hAnsi="CourierPSStd" w:cs="CourierPSStd"/>
          <w:sz w:val="20"/>
          <w:szCs w:val="20"/>
        </w:rPr>
        <w:t>1</w:t>
      </w:r>
    </w:p>
    <w:p w14:paraId="6C037C83" w14:textId="032E70AD" w:rsidR="008708F0" w:rsidRDefault="008708F0" w:rsidP="008708F0">
      <w:pPr>
        <w:widowControl w:val="0"/>
        <w:autoSpaceDE w:val="0"/>
        <w:autoSpaceDN w:val="0"/>
        <w:adjustRightInd w:val="0"/>
        <w:ind w:firstLine="420"/>
        <w:rPr>
          <w:rFonts w:ascii="CourierPSStd" w:eastAsiaTheme="minorEastAsia" w:hAnsi="CourierPSStd" w:cs="CourierPSStd"/>
          <w:sz w:val="20"/>
          <w:szCs w:val="20"/>
        </w:rPr>
      </w:pPr>
      <w:r>
        <w:rPr>
          <w:rFonts w:ascii="CourierPSStd" w:eastAsiaTheme="minorEastAsia" w:hAnsi="CourierPSStd" w:cs="CourierPSStd"/>
          <w:sz w:val="20"/>
          <w:szCs w:val="20"/>
        </w:rPr>
        <w:t xml:space="preserve">I3: R3c </w:t>
      </w:r>
      <w:r w:rsidR="00407343">
        <w:rPr>
          <w:rFonts w:ascii="PearsonMATHPRO02" w:eastAsiaTheme="minorEastAsia" w:hAnsi="PearsonMATHPRO02" w:cs="PearsonMATHPRO02"/>
          <w:sz w:val="20"/>
          <w:szCs w:val="20"/>
        </w:rPr>
        <w:t>←</w:t>
      </w:r>
      <w:r>
        <w:rPr>
          <w:rFonts w:ascii="PearsonMATHPRO02" w:eastAsiaTheme="minorEastAsia" w:hAnsi="PearsonMATHPRO02" w:cs="PearsonMATHPRO02"/>
          <w:sz w:val="20"/>
          <w:szCs w:val="20"/>
        </w:rPr>
        <w:t xml:space="preserve"> </w:t>
      </w:r>
      <w:r>
        <w:rPr>
          <w:rFonts w:ascii="CourierPSStd" w:eastAsiaTheme="minorEastAsia" w:hAnsi="CourierPSStd" w:cs="CourierPSStd"/>
          <w:sz w:val="20"/>
          <w:szCs w:val="20"/>
        </w:rPr>
        <w:t xml:space="preserve">R5a </w:t>
      </w:r>
      <w:r>
        <w:rPr>
          <w:rFonts w:ascii="PearsonMATHPRO02" w:eastAsiaTheme="minorEastAsia" w:hAnsi="PearsonMATHPRO02" w:cs="PearsonMATHPRO02"/>
          <w:sz w:val="20"/>
          <w:szCs w:val="20"/>
        </w:rPr>
        <w:t xml:space="preserve">+ </w:t>
      </w:r>
      <w:r>
        <w:rPr>
          <w:rFonts w:ascii="CourierPSStd" w:eastAsiaTheme="minorEastAsia" w:hAnsi="CourierPSStd" w:cs="CourierPSStd"/>
          <w:sz w:val="20"/>
          <w:szCs w:val="20"/>
        </w:rPr>
        <w:t>1</w:t>
      </w:r>
    </w:p>
    <w:p w14:paraId="75A56E5E" w14:textId="0C43AF1D" w:rsidR="00B94C44" w:rsidRDefault="008708F0" w:rsidP="008708F0">
      <w:pPr>
        <w:ind w:firstLine="420"/>
        <w:rPr>
          <w:rFonts w:ascii="CourierPSStd" w:eastAsiaTheme="minorEastAsia" w:hAnsi="CourierPSStd" w:cs="CourierPSStd"/>
          <w:sz w:val="20"/>
          <w:szCs w:val="20"/>
        </w:rPr>
      </w:pPr>
      <w:r>
        <w:rPr>
          <w:rFonts w:ascii="CourierPSStd" w:eastAsiaTheme="minorEastAsia" w:hAnsi="CourierPSStd" w:cs="CourierPSStd"/>
          <w:sz w:val="20"/>
          <w:szCs w:val="20"/>
        </w:rPr>
        <w:t xml:space="preserve">I4: R7b </w:t>
      </w:r>
      <w:r w:rsidR="00407343">
        <w:rPr>
          <w:rFonts w:ascii="PearsonMATHPRO02" w:eastAsiaTheme="minorEastAsia" w:hAnsi="PearsonMATHPRO02" w:cs="PearsonMATHPRO02"/>
          <w:sz w:val="20"/>
          <w:szCs w:val="20"/>
        </w:rPr>
        <w:t>←</w:t>
      </w:r>
      <w:r>
        <w:rPr>
          <w:rFonts w:ascii="PearsonMATHPRO02" w:eastAsiaTheme="minorEastAsia" w:hAnsi="PearsonMATHPRO02" w:cs="PearsonMATHPRO02"/>
          <w:sz w:val="20"/>
          <w:szCs w:val="20"/>
        </w:rPr>
        <w:t xml:space="preserve"> </w:t>
      </w:r>
      <w:r>
        <w:rPr>
          <w:rFonts w:ascii="CourierPSStd" w:eastAsiaTheme="minorEastAsia" w:hAnsi="CourierPSStd" w:cs="CourierPSStd"/>
          <w:sz w:val="20"/>
          <w:szCs w:val="20"/>
        </w:rPr>
        <w:t>R3c op R4b</w:t>
      </w:r>
    </w:p>
    <w:p w14:paraId="330EB81A" w14:textId="4D5282A8" w:rsidR="008708F0" w:rsidRPr="00AD54B1" w:rsidRDefault="008708F0" w:rsidP="008708F0">
      <w:pPr>
        <w:ind w:firstLine="420"/>
        <w:rPr>
          <w:rFonts w:ascii="宋体" w:hAnsi="宋体"/>
        </w:rPr>
      </w:pPr>
      <w:r w:rsidRPr="00AD54B1">
        <w:rPr>
          <w:rFonts w:ascii="宋体" w:hAnsi="宋体" w:hint="eastAsia"/>
        </w:rPr>
        <w:t>不带下标的寄存器</w:t>
      </w:r>
      <w:proofErr w:type="gramStart"/>
      <w:r w:rsidRPr="00AD54B1">
        <w:rPr>
          <w:rFonts w:ascii="宋体" w:hAnsi="宋体" w:hint="eastAsia"/>
        </w:rPr>
        <w:t>引用指</w:t>
      </w:r>
      <w:proofErr w:type="gramEnd"/>
      <w:r w:rsidRPr="00AD54B1">
        <w:rPr>
          <w:rFonts w:ascii="宋体" w:hAnsi="宋体" w:hint="eastAsia"/>
        </w:rPr>
        <w:t>的是指令中找到的逻辑寄存器。带下标的寄存器引用指向被分配用来保存新值的硬件寄存器。当一对具体逻辑寄存器进行新的分配后，作为源操作数访问那个逻辑寄存器的后续指令要修改成对最近被分配的硬件寄存器的引用（最近是依据程序的指令顺序而定）。</w:t>
      </w:r>
    </w:p>
    <w:p w14:paraId="117D84CE" w14:textId="77777777" w:rsidR="000A28CA" w:rsidRDefault="008708F0" w:rsidP="000A28CA">
      <w:pPr>
        <w:rPr>
          <w:rFonts w:ascii="宋体" w:hAnsi="宋体"/>
        </w:rPr>
      </w:pPr>
      <w:r w:rsidRPr="00AD54B1">
        <w:rPr>
          <w:rFonts w:ascii="宋体" w:hAnsi="宋体" w:hint="eastAsia"/>
        </w:rPr>
        <w:t>在这个例子中，指令I3中的寄存器</w:t>
      </w:r>
      <w:r w:rsidR="00802C7B">
        <w:rPr>
          <w:rFonts w:ascii="宋体" w:hAnsi="宋体" w:hint="eastAsia"/>
        </w:rPr>
        <w:t>R3</w:t>
      </w:r>
      <w:r w:rsidR="00802C7B">
        <w:rPr>
          <w:rFonts w:ascii="宋体" w:hAnsi="宋体" w:hint="eastAsia"/>
          <w:vertAlign w:val="subscript"/>
        </w:rPr>
        <w:t>c</w:t>
      </w:r>
      <w:r w:rsidR="00802C7B">
        <w:rPr>
          <w:rFonts w:ascii="宋体" w:hAnsi="宋体" w:hint="eastAsia"/>
        </w:rPr>
        <w:t>的生成则</w:t>
      </w:r>
      <w:r w:rsidRPr="00AD54B1">
        <w:rPr>
          <w:rFonts w:ascii="宋体" w:hAnsi="宋体" w:hint="eastAsia"/>
        </w:rPr>
        <w:t>避免了</w:t>
      </w:r>
      <w:r w:rsidR="00AD54B1" w:rsidRPr="00AD54B1">
        <w:rPr>
          <w:rFonts w:ascii="宋体" w:hAnsi="宋体" w:hint="eastAsia"/>
        </w:rPr>
        <w:t>对第二条指令的反相关性和对第一条指令的输出相关性，而且它不影响正被I4访问的正确值。结果是I3能立即被发射；没有重命名，直到第一条指令完成和第二条指令发射</w:t>
      </w:r>
      <w:r w:rsidR="000A28CA">
        <w:rPr>
          <w:rFonts w:ascii="宋体" w:hAnsi="宋体" w:hint="eastAsia"/>
        </w:rPr>
        <w:t>完毕</w:t>
      </w:r>
      <w:r w:rsidR="00AD54B1" w:rsidRPr="00AD54B1">
        <w:rPr>
          <w:rFonts w:ascii="宋体" w:hAnsi="宋体" w:hint="eastAsia"/>
        </w:rPr>
        <w:t>之前，I3不能</w:t>
      </w:r>
      <w:r w:rsidR="000A28CA">
        <w:rPr>
          <w:rFonts w:ascii="宋体" w:hAnsi="宋体" w:hint="eastAsia"/>
        </w:rPr>
        <w:t>被</w:t>
      </w:r>
      <w:r w:rsidR="00AD54B1" w:rsidRPr="00AD54B1">
        <w:rPr>
          <w:rFonts w:ascii="宋体" w:hAnsi="宋体" w:hint="eastAsia"/>
        </w:rPr>
        <w:t>发射。</w:t>
      </w:r>
    </w:p>
    <w:p w14:paraId="557EED96" w14:textId="175C7EE6" w:rsidR="000A28CA" w:rsidRPr="000A28CA" w:rsidRDefault="000A28CA" w:rsidP="000A28CA">
      <w:pPr>
        <w:jc w:val="right"/>
        <w:rPr>
          <w:rFonts w:ascii="宋体" w:hAnsi="宋体" w:cs="宋体"/>
          <w:sz w:val="24"/>
          <w:szCs w:val="24"/>
        </w:rPr>
      </w:pPr>
      <w:r>
        <w:rPr>
          <w:rFonts w:ascii="宋体" w:hAnsi="宋体" w:cs="宋体"/>
          <w:noProof/>
          <w:sz w:val="24"/>
          <w:szCs w:val="24"/>
        </w:rPr>
        <w:drawing>
          <wp:inline distT="0" distB="0" distL="0" distR="0" wp14:anchorId="04B60232" wp14:editId="014364C5">
            <wp:extent cx="1966039" cy="930601"/>
            <wp:effectExtent l="0" t="0" r="0" b="3175"/>
            <wp:docPr id="11" name="图片 11" descr="C:\Users\ChenJH\AppData\Roaming\Tencent\Users\122695959\QQ\WinTemp\RichOle\0S_@BHL4EJ7_$J}X}ZRM~{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enJH\AppData\Roaming\Tencent\Users\122695959\QQ\WinTemp\RichOle\0S_@BHL4EJ7_$J}X}ZRM~{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65978" cy="930572"/>
                    </a:xfrm>
                    <a:prstGeom prst="rect">
                      <a:avLst/>
                    </a:prstGeom>
                    <a:noFill/>
                    <a:ln>
                      <a:noFill/>
                    </a:ln>
                  </pic:spPr>
                </pic:pic>
              </a:graphicData>
            </a:graphic>
          </wp:inline>
        </w:drawing>
      </w:r>
    </w:p>
    <w:p w14:paraId="716B3661" w14:textId="11F6957C" w:rsidR="008708F0" w:rsidRPr="000A28CA" w:rsidRDefault="008708F0" w:rsidP="008708F0">
      <w:pPr>
        <w:ind w:firstLine="420"/>
        <w:rPr>
          <w:rFonts w:ascii="宋体" w:hAnsi="宋体"/>
        </w:rPr>
      </w:pPr>
    </w:p>
    <w:p w14:paraId="432B0083" w14:textId="0C8B2FE8" w:rsidR="00AD54B1" w:rsidRPr="00AD54B1" w:rsidRDefault="00AD54B1" w:rsidP="008708F0">
      <w:pPr>
        <w:ind w:firstLine="420"/>
        <w:rPr>
          <w:rFonts w:ascii="宋体" w:hAnsi="宋体"/>
        </w:rPr>
      </w:pPr>
      <w:r w:rsidRPr="00AD54B1">
        <w:rPr>
          <w:rFonts w:ascii="宋体" w:hAnsi="宋体" w:hint="eastAsia"/>
        </w:rPr>
        <w:t>不同于寄存器从重命名的另一种允许</w:t>
      </w:r>
      <w:proofErr w:type="gramStart"/>
      <w:r w:rsidRPr="00AD54B1">
        <w:rPr>
          <w:rFonts w:ascii="宋体" w:hAnsi="宋体" w:hint="eastAsia"/>
        </w:rPr>
        <w:t>指令乱序发射</w:t>
      </w:r>
      <w:proofErr w:type="gramEnd"/>
      <w:r w:rsidRPr="00AD54B1">
        <w:rPr>
          <w:rFonts w:ascii="宋体" w:hAnsi="宋体" w:hint="eastAsia"/>
        </w:rPr>
        <w:t>的技术是记分牌（</w:t>
      </w:r>
      <w:proofErr w:type="spellStart"/>
      <w:r w:rsidRPr="00AD54B1">
        <w:rPr>
          <w:rFonts w:ascii="宋体" w:hAnsi="宋体" w:hint="eastAsia"/>
        </w:rPr>
        <w:t>scoreboarding</w:t>
      </w:r>
      <w:proofErr w:type="spellEnd"/>
      <w:r w:rsidRPr="00AD54B1">
        <w:rPr>
          <w:rFonts w:ascii="宋体" w:hAnsi="宋体" w:hint="eastAsia"/>
        </w:rPr>
        <w:t>）</w:t>
      </w:r>
      <w:r w:rsidR="000A28CA">
        <w:rPr>
          <w:rFonts w:ascii="宋体" w:hAnsi="宋体" w:hint="eastAsia"/>
        </w:rPr>
        <w:t>技术</w:t>
      </w:r>
      <w:r w:rsidRPr="00AD54B1">
        <w:rPr>
          <w:rFonts w:ascii="宋体" w:hAnsi="宋体" w:hint="eastAsia"/>
        </w:rPr>
        <w:t>。本质上讲，记分牌是一种寄存器使用</w:t>
      </w:r>
      <w:r w:rsidR="000A28CA">
        <w:rPr>
          <w:rFonts w:ascii="宋体" w:hAnsi="宋体" w:hint="eastAsia"/>
        </w:rPr>
        <w:t>登记技术，该技术允许</w:t>
      </w:r>
      <w:proofErr w:type="gramStart"/>
      <w:r w:rsidR="000A28CA">
        <w:rPr>
          <w:rFonts w:ascii="宋体" w:hAnsi="宋体" w:hint="eastAsia"/>
        </w:rPr>
        <w:t>指令乱序执行</w:t>
      </w:r>
      <w:proofErr w:type="gramEnd"/>
      <w:r w:rsidR="000A28CA">
        <w:rPr>
          <w:rFonts w:ascii="宋体" w:hAnsi="宋体" w:hint="eastAsia"/>
        </w:rPr>
        <w:t>，只要指令不依赖于前面的指令，</w:t>
      </w:r>
      <w:r w:rsidRPr="00AD54B1">
        <w:rPr>
          <w:rFonts w:ascii="宋体" w:hAnsi="宋体" w:hint="eastAsia"/>
        </w:rPr>
        <w:t>且不存在结构冒险</w:t>
      </w:r>
      <w:r w:rsidR="000A28CA">
        <w:rPr>
          <w:rFonts w:ascii="宋体" w:hAnsi="宋体" w:hint="eastAsia"/>
        </w:rPr>
        <w:t>时该</w:t>
      </w:r>
      <w:r w:rsidRPr="00AD54B1">
        <w:rPr>
          <w:rFonts w:ascii="宋体" w:hAnsi="宋体" w:hint="eastAsia"/>
        </w:rPr>
        <w:t>指令就可以被发射。请参考附录</w:t>
      </w:r>
      <w:r w:rsidR="000A28CA">
        <w:rPr>
          <w:rFonts w:ascii="宋体" w:hAnsi="宋体" w:hint="eastAsia"/>
        </w:rPr>
        <w:t>N</w:t>
      </w:r>
      <w:r w:rsidRPr="00AD54B1">
        <w:rPr>
          <w:rFonts w:ascii="宋体" w:hAnsi="宋体" w:hint="eastAsia"/>
        </w:rPr>
        <w:t>对记分牌技术的介绍。</w:t>
      </w:r>
    </w:p>
    <w:p w14:paraId="4A8493B5" w14:textId="77777777" w:rsidR="00AD54B1" w:rsidRDefault="00AD54B1" w:rsidP="00AD54B1">
      <w:pPr>
        <w:rPr>
          <w:rFonts w:ascii="CourierPSStd" w:eastAsiaTheme="minorEastAsia" w:hAnsi="CourierPSStd" w:cs="CourierPSStd"/>
          <w:sz w:val="20"/>
          <w:szCs w:val="20"/>
        </w:rPr>
      </w:pPr>
    </w:p>
    <w:p w14:paraId="5B236011" w14:textId="41C88D6E" w:rsidR="00AD54B1" w:rsidRDefault="00AD54B1" w:rsidP="00AD54B1">
      <w:pPr>
        <w:rPr>
          <w:rFonts w:ascii="黑体" w:eastAsia="黑体" w:hAnsi="黑体"/>
          <w:b/>
          <w:sz w:val="24"/>
        </w:rPr>
      </w:pPr>
      <w:r w:rsidRPr="00202D5F">
        <w:rPr>
          <w:rFonts w:ascii="黑体" w:eastAsia="黑体" w:hAnsi="黑体" w:hint="eastAsia"/>
          <w:b/>
          <w:sz w:val="24"/>
        </w:rPr>
        <w:t>1</w:t>
      </w:r>
      <w:r>
        <w:rPr>
          <w:rFonts w:ascii="黑体" w:eastAsia="黑体" w:hAnsi="黑体" w:hint="eastAsia"/>
          <w:b/>
          <w:sz w:val="24"/>
        </w:rPr>
        <w:t>6</w:t>
      </w:r>
      <w:r w:rsidRPr="00202D5F">
        <w:rPr>
          <w:rFonts w:ascii="黑体" w:eastAsia="黑体" w:hAnsi="黑体"/>
          <w:b/>
          <w:sz w:val="24"/>
        </w:rPr>
        <w:t>.2.</w:t>
      </w:r>
      <w:r>
        <w:rPr>
          <w:rFonts w:ascii="黑体" w:eastAsia="黑体" w:hAnsi="黑体" w:hint="eastAsia"/>
          <w:b/>
          <w:sz w:val="24"/>
        </w:rPr>
        <w:t>4机器并行性</w:t>
      </w:r>
    </w:p>
    <w:p w14:paraId="45E683C9" w14:textId="77777777" w:rsidR="008A046C" w:rsidRDefault="008A046C" w:rsidP="00AD54B1">
      <w:pPr>
        <w:rPr>
          <w:rFonts w:ascii="黑体" w:eastAsia="黑体" w:hAnsi="黑体"/>
          <w:b/>
          <w:sz w:val="24"/>
        </w:rPr>
      </w:pPr>
    </w:p>
    <w:p w14:paraId="29BD607B" w14:textId="51E3F4E7" w:rsidR="00AD54B1" w:rsidRDefault="00AD54B1" w:rsidP="00AD54B1">
      <w:pPr>
        <w:rPr>
          <w:rFonts w:ascii="宋体" w:hAnsi="宋体"/>
        </w:rPr>
      </w:pPr>
      <w:r>
        <w:rPr>
          <w:rFonts w:ascii="宋体" w:hAnsi="宋体" w:hint="eastAsia"/>
        </w:rPr>
        <w:tab/>
        <w:t>前面已查看了能用在超标量处理器中提高性能的三种硬件技术：资源复制、</w:t>
      </w:r>
      <w:proofErr w:type="gramStart"/>
      <w:r>
        <w:rPr>
          <w:rFonts w:ascii="宋体" w:hAnsi="宋体" w:hint="eastAsia"/>
        </w:rPr>
        <w:t>乱序发射</w:t>
      </w:r>
      <w:proofErr w:type="gramEnd"/>
      <w:r>
        <w:rPr>
          <w:rFonts w:ascii="宋体" w:hAnsi="宋体" w:hint="eastAsia"/>
        </w:rPr>
        <w:t>和重命名。[SMIT89]中的研究报告说明了这些技术之间的相互关系。这个研究是在有MIPS R2000特征的模拟器上进行的，并带有各种超标量特性的增强。研究者对</w:t>
      </w:r>
      <w:r w:rsidR="00D52428">
        <w:rPr>
          <w:rFonts w:ascii="宋体" w:hAnsi="宋体" w:hint="eastAsia"/>
        </w:rPr>
        <w:t>几种</w:t>
      </w:r>
      <w:r>
        <w:rPr>
          <w:rFonts w:ascii="宋体" w:hAnsi="宋体" w:hint="eastAsia"/>
        </w:rPr>
        <w:t>不同的程</w:t>
      </w:r>
      <w:r w:rsidR="00D52428">
        <w:rPr>
          <w:rFonts w:ascii="宋体" w:hAnsi="宋体" w:hint="eastAsia"/>
        </w:rPr>
        <w:t>序指令</w:t>
      </w:r>
      <w:r>
        <w:rPr>
          <w:rFonts w:ascii="宋体" w:hAnsi="宋体" w:hint="eastAsia"/>
        </w:rPr>
        <w:t>序列进行了模拟。</w:t>
      </w:r>
    </w:p>
    <w:p w14:paraId="55691B59" w14:textId="5DFA498E" w:rsidR="00AD54B1" w:rsidRDefault="00AD54B1" w:rsidP="00AD54B1">
      <w:pPr>
        <w:rPr>
          <w:rFonts w:ascii="宋体" w:hAnsi="宋体"/>
        </w:rPr>
      </w:pPr>
      <w:r>
        <w:rPr>
          <w:rFonts w:ascii="宋体" w:hAnsi="宋体" w:hint="eastAsia"/>
        </w:rPr>
        <w:tab/>
        <w:t>图</w:t>
      </w:r>
      <w:r w:rsidR="00FA65A8">
        <w:rPr>
          <w:rFonts w:ascii="宋体" w:hAnsi="宋体" w:hint="eastAsia"/>
        </w:rPr>
        <w:t>16-6</w:t>
      </w:r>
      <w:r>
        <w:rPr>
          <w:rFonts w:ascii="宋体" w:hAnsi="宋体" w:hint="eastAsia"/>
        </w:rPr>
        <w:t>表示其结果。在每个图中，纵轴表示超标量机器与标量机器相对比的加速程度。横轴对应着4</w:t>
      </w:r>
      <w:r w:rsidR="00FA65A8">
        <w:rPr>
          <w:rFonts w:ascii="宋体" w:hAnsi="宋体" w:hint="eastAsia"/>
        </w:rPr>
        <w:t>种</w:t>
      </w:r>
      <w:r>
        <w:rPr>
          <w:rFonts w:ascii="宋体" w:hAnsi="宋体" w:hint="eastAsia"/>
        </w:rPr>
        <w:t>不同的处理器组织。基本（base）机器不复制任何功能单元，但它可以</w:t>
      </w:r>
      <w:proofErr w:type="gramStart"/>
      <w:r>
        <w:rPr>
          <w:rFonts w:ascii="宋体" w:hAnsi="宋体" w:hint="eastAsia"/>
        </w:rPr>
        <w:t>乱序地</w:t>
      </w:r>
      <w:proofErr w:type="gramEnd"/>
      <w:r>
        <w:rPr>
          <w:rFonts w:ascii="宋体" w:hAnsi="宋体" w:hint="eastAsia"/>
        </w:rPr>
        <w:t>发射指令。第二种配置（+装入/存储）是复制了访问数据</w:t>
      </w:r>
      <w:r w:rsidR="00FA65A8">
        <w:rPr>
          <w:rFonts w:ascii="宋体" w:hAnsi="宋体" w:hint="eastAsia"/>
        </w:rPr>
        <w:t>高速缓存</w:t>
      </w:r>
      <w:r>
        <w:rPr>
          <w:rFonts w:ascii="宋体" w:hAnsi="宋体" w:hint="eastAsia"/>
        </w:rPr>
        <w:t>的装载/保存功能单元。第三种配置（+ALU</w:t>
      </w:r>
      <w:r w:rsidR="000D3D78">
        <w:rPr>
          <w:rFonts w:ascii="宋体" w:hAnsi="宋体" w:hint="eastAsia"/>
        </w:rPr>
        <w:t>）复制了ALU。第四种配置（+两者）是装载/保存和ALU都复制。每个图中的三个</w:t>
      </w:r>
      <w:proofErr w:type="gramStart"/>
      <w:r w:rsidR="000D3D78">
        <w:rPr>
          <w:rFonts w:ascii="宋体" w:hAnsi="宋体" w:hint="eastAsia"/>
        </w:rPr>
        <w:t>图柱分别</w:t>
      </w:r>
      <w:proofErr w:type="gramEnd"/>
      <w:r w:rsidR="000D3D78">
        <w:rPr>
          <w:rFonts w:ascii="宋体" w:hAnsi="宋体" w:hint="eastAsia"/>
        </w:rPr>
        <w:t>对应的是8、16和32条指</w:t>
      </w:r>
      <w:r w:rsidR="00FA65A8">
        <w:rPr>
          <w:rFonts w:ascii="宋体" w:hAnsi="宋体" w:hint="eastAsia"/>
        </w:rPr>
        <w:t>令的指令窗口，它们指出处理器能先行查找的指令总量。左右两图不同之处</w:t>
      </w:r>
      <w:r w:rsidR="000D3D78">
        <w:rPr>
          <w:rFonts w:ascii="宋体" w:hAnsi="宋体" w:hint="eastAsia"/>
        </w:rPr>
        <w:t>在于</w:t>
      </w:r>
      <w:r w:rsidR="00FA65A8">
        <w:rPr>
          <w:rFonts w:ascii="宋体" w:hAnsi="宋体" w:hint="eastAsia"/>
        </w:rPr>
        <w:t>，右图允许寄存器重命名。这等于说左图反映</w:t>
      </w:r>
      <w:r w:rsidR="000D3D78">
        <w:rPr>
          <w:rFonts w:ascii="宋体" w:hAnsi="宋体" w:hint="eastAsia"/>
        </w:rPr>
        <w:t>的机器受限于所有相关性，而右图所对应的机器只受限于真实相关性。</w:t>
      </w:r>
    </w:p>
    <w:p w14:paraId="7E3572AA" w14:textId="09C829A8" w:rsidR="00F80EB3" w:rsidRPr="00F80EB3" w:rsidRDefault="00F80EB3" w:rsidP="00F80EB3">
      <w:pPr>
        <w:jc w:val="center"/>
        <w:rPr>
          <w:rFonts w:ascii="宋体" w:hAnsi="宋体" w:cs="宋体"/>
          <w:sz w:val="24"/>
          <w:szCs w:val="24"/>
        </w:rPr>
      </w:pPr>
      <w:r>
        <w:rPr>
          <w:rFonts w:ascii="宋体" w:hAnsi="宋体" w:cs="宋体"/>
          <w:noProof/>
          <w:sz w:val="24"/>
          <w:szCs w:val="24"/>
        </w:rPr>
        <w:drawing>
          <wp:inline distT="0" distB="0" distL="0" distR="0" wp14:anchorId="0E4EC057" wp14:editId="6BD50BC2">
            <wp:extent cx="4418719" cy="3176113"/>
            <wp:effectExtent l="0" t="0" r="1270" b="5715"/>
            <wp:docPr id="12" name="图片 12" descr="C:\Users\ChenJH\AppData\Roaming\Tencent\Users\122695959\QQ\WinTemp\RichOle\QHQXN_H2@YK~MKZ[UEYTE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enJH\AppData\Roaming\Tencent\Users\122695959\QQ\WinTemp\RichOle\QHQXN_H2@YK~MKZ[UEYTEK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8573" cy="3176008"/>
                    </a:xfrm>
                    <a:prstGeom prst="rect">
                      <a:avLst/>
                    </a:prstGeom>
                    <a:noFill/>
                    <a:ln>
                      <a:noFill/>
                    </a:ln>
                  </pic:spPr>
                </pic:pic>
              </a:graphicData>
            </a:graphic>
          </wp:inline>
        </w:drawing>
      </w:r>
    </w:p>
    <w:p w14:paraId="2BC97222" w14:textId="77777777" w:rsidR="00F80EB3" w:rsidRPr="00F80EB3" w:rsidRDefault="00F80EB3" w:rsidP="00AD54B1">
      <w:pPr>
        <w:rPr>
          <w:rFonts w:ascii="宋体" w:hAnsi="宋体"/>
        </w:rPr>
      </w:pPr>
    </w:p>
    <w:p w14:paraId="4D043A98" w14:textId="56310F70" w:rsidR="000D3D78" w:rsidRDefault="000D3D78" w:rsidP="00AD54B1">
      <w:pPr>
        <w:rPr>
          <w:rFonts w:ascii="宋体" w:hAnsi="宋体"/>
        </w:rPr>
      </w:pPr>
      <w:r>
        <w:rPr>
          <w:rFonts w:ascii="宋体" w:hAnsi="宋体" w:hint="eastAsia"/>
        </w:rPr>
        <w:tab/>
      </w:r>
      <w:r w:rsidR="002F083A">
        <w:rPr>
          <w:rFonts w:ascii="宋体" w:hAnsi="宋体" w:hint="eastAsia"/>
        </w:rPr>
        <w:t>结合两图</w:t>
      </w:r>
      <w:r>
        <w:rPr>
          <w:rFonts w:ascii="宋体" w:hAnsi="宋体" w:hint="eastAsia"/>
        </w:rPr>
        <w:t>能</w:t>
      </w:r>
      <w:proofErr w:type="gramStart"/>
      <w:r>
        <w:rPr>
          <w:rFonts w:ascii="宋体" w:hAnsi="宋体" w:hint="eastAsia"/>
        </w:rPr>
        <w:t>得出些</w:t>
      </w:r>
      <w:proofErr w:type="gramEnd"/>
      <w:r>
        <w:rPr>
          <w:rFonts w:ascii="宋体" w:hAnsi="宋体" w:hint="eastAsia"/>
        </w:rPr>
        <w:t>重要的结论。首先，没有寄存器重命名而添加功能单元可能不会</w:t>
      </w:r>
      <w:r w:rsidR="002F083A">
        <w:rPr>
          <w:rFonts w:ascii="宋体" w:hAnsi="宋体" w:hint="eastAsia"/>
        </w:rPr>
        <w:t>有太大意义</w:t>
      </w:r>
      <w:r>
        <w:rPr>
          <w:rFonts w:ascii="宋体" w:hAnsi="宋体" w:hint="eastAsia"/>
        </w:rPr>
        <w:t>。此时会有</w:t>
      </w:r>
      <w:r w:rsidR="002F083A">
        <w:rPr>
          <w:rFonts w:ascii="宋体" w:hAnsi="宋体" w:hint="eastAsia"/>
        </w:rPr>
        <w:t>些许</w:t>
      </w:r>
      <w:r>
        <w:rPr>
          <w:rFonts w:ascii="宋体" w:hAnsi="宋体" w:hint="eastAsia"/>
        </w:rPr>
        <w:t>的性能改善，但要</w:t>
      </w:r>
      <w:r w:rsidR="002F083A">
        <w:rPr>
          <w:rFonts w:ascii="宋体" w:hAnsi="宋体" w:hint="eastAsia"/>
        </w:rPr>
        <w:t>付出</w:t>
      </w:r>
      <w:r>
        <w:rPr>
          <w:rFonts w:ascii="宋体" w:hAnsi="宋体" w:hint="eastAsia"/>
        </w:rPr>
        <w:t>增加硬件复杂性的代价。使用寄存器重命名，</w:t>
      </w:r>
      <w:r w:rsidR="002F083A">
        <w:rPr>
          <w:rFonts w:ascii="宋体" w:hAnsi="宋体" w:hint="eastAsia"/>
        </w:rPr>
        <w:t>消除</w:t>
      </w:r>
      <w:r>
        <w:rPr>
          <w:rFonts w:ascii="宋体" w:hAnsi="宋体" w:hint="eastAsia"/>
        </w:rPr>
        <w:t>了反相关性和输出相关性，通过添加更多的功能单元</w:t>
      </w:r>
      <w:r w:rsidR="002F083A">
        <w:rPr>
          <w:rFonts w:ascii="宋体" w:hAnsi="宋体" w:hint="eastAsia"/>
        </w:rPr>
        <w:t>，</w:t>
      </w:r>
      <w:r>
        <w:rPr>
          <w:rFonts w:ascii="宋体" w:hAnsi="宋体" w:hint="eastAsia"/>
        </w:rPr>
        <w:t>能实现显著的加速。还要注意，在实现加速的总量方面，使用8指</w:t>
      </w:r>
      <w:r w:rsidR="002F083A">
        <w:rPr>
          <w:rFonts w:ascii="宋体" w:hAnsi="宋体" w:hint="eastAsia"/>
        </w:rPr>
        <w:t>令的指令窗口与更大指令窗口之间也有明显不同，这意味着</w:t>
      </w:r>
      <w:r>
        <w:rPr>
          <w:rFonts w:ascii="宋体" w:hAnsi="宋体" w:hint="eastAsia"/>
        </w:rPr>
        <w:t>若指令窗口太小，数据相关性将妨碍额外功能单元的有效利用；处理器必须有能力更快更超前地找出独立的指令，才能更全面地利用硬件。</w:t>
      </w:r>
    </w:p>
    <w:p w14:paraId="3ABE130C" w14:textId="66088B04" w:rsidR="002F083A" w:rsidRPr="002F083A" w:rsidRDefault="002F083A" w:rsidP="002F083A">
      <w:pPr>
        <w:jc w:val="right"/>
        <w:rPr>
          <w:rFonts w:ascii="宋体" w:hAnsi="宋体" w:cs="宋体"/>
          <w:sz w:val="24"/>
          <w:szCs w:val="24"/>
        </w:rPr>
      </w:pPr>
      <w:r>
        <w:rPr>
          <w:rFonts w:ascii="宋体" w:hAnsi="宋体" w:cs="宋体"/>
          <w:noProof/>
          <w:sz w:val="24"/>
          <w:szCs w:val="24"/>
        </w:rPr>
        <w:drawing>
          <wp:inline distT="0" distB="0" distL="0" distR="0" wp14:anchorId="4C8F9118" wp14:editId="2F5A5D32">
            <wp:extent cx="3228678" cy="854185"/>
            <wp:effectExtent l="0" t="0" r="0" b="3175"/>
            <wp:docPr id="13" name="图片 13" descr="C:\Users\ChenJH\AppData\Roaming\Tencent\Users\122695959\QQ\WinTemp\RichOle\J$LLZN%G4EKU2KKK580KO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enJH\AppData\Roaming\Tencent\Users\122695959\QQ\WinTemp\RichOle\J$LLZN%G4EKU2KKK580KOH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9022" cy="854276"/>
                    </a:xfrm>
                    <a:prstGeom prst="rect">
                      <a:avLst/>
                    </a:prstGeom>
                    <a:noFill/>
                    <a:ln>
                      <a:noFill/>
                    </a:ln>
                  </pic:spPr>
                </pic:pic>
              </a:graphicData>
            </a:graphic>
          </wp:inline>
        </w:drawing>
      </w:r>
    </w:p>
    <w:p w14:paraId="6DBF4328" w14:textId="77777777" w:rsidR="000D3D78" w:rsidRPr="00123EB3" w:rsidRDefault="000D3D78" w:rsidP="00AD54B1">
      <w:pPr>
        <w:rPr>
          <w:rFonts w:ascii="宋体" w:hAnsi="宋体"/>
        </w:rPr>
      </w:pPr>
    </w:p>
    <w:p w14:paraId="52635288" w14:textId="122C1F6E" w:rsidR="000D3D78" w:rsidRDefault="000D3D78" w:rsidP="000D3D78">
      <w:pPr>
        <w:rPr>
          <w:rFonts w:ascii="黑体" w:eastAsia="黑体" w:hAnsi="黑体"/>
          <w:b/>
          <w:sz w:val="24"/>
        </w:rPr>
      </w:pPr>
      <w:r w:rsidRPr="00202D5F">
        <w:rPr>
          <w:rFonts w:ascii="黑体" w:eastAsia="黑体" w:hAnsi="黑体" w:hint="eastAsia"/>
          <w:b/>
          <w:sz w:val="24"/>
        </w:rPr>
        <w:t>1</w:t>
      </w:r>
      <w:r>
        <w:rPr>
          <w:rFonts w:ascii="黑体" w:eastAsia="黑体" w:hAnsi="黑体" w:hint="eastAsia"/>
          <w:b/>
          <w:sz w:val="24"/>
        </w:rPr>
        <w:t>6</w:t>
      </w:r>
      <w:r w:rsidRPr="00202D5F">
        <w:rPr>
          <w:rFonts w:ascii="黑体" w:eastAsia="黑体" w:hAnsi="黑体"/>
          <w:b/>
          <w:sz w:val="24"/>
        </w:rPr>
        <w:t>.2.</w:t>
      </w:r>
      <w:r>
        <w:rPr>
          <w:rFonts w:ascii="黑体" w:eastAsia="黑体" w:hAnsi="黑体" w:hint="eastAsia"/>
          <w:b/>
          <w:sz w:val="24"/>
        </w:rPr>
        <w:t>5分支预测</w:t>
      </w:r>
    </w:p>
    <w:p w14:paraId="41BE6F81" w14:textId="77777777" w:rsidR="008A046C" w:rsidRDefault="008A046C" w:rsidP="000D3D78">
      <w:pPr>
        <w:rPr>
          <w:rFonts w:ascii="黑体" w:eastAsia="黑体" w:hAnsi="黑体"/>
          <w:b/>
          <w:sz w:val="24"/>
        </w:rPr>
      </w:pPr>
    </w:p>
    <w:p w14:paraId="7318B21B" w14:textId="3E42535B" w:rsidR="00E4170D" w:rsidRDefault="000D3D78">
      <w:r>
        <w:rPr>
          <w:rFonts w:hint="eastAsia"/>
        </w:rPr>
        <w:tab/>
      </w:r>
      <w:r>
        <w:rPr>
          <w:rFonts w:hint="eastAsia"/>
        </w:rPr>
        <w:t>任何高性能的流水式机器必须解决分支处理问题。例如，</w:t>
      </w:r>
      <w:r>
        <w:rPr>
          <w:rFonts w:hint="eastAsia"/>
        </w:rPr>
        <w:t>Intel 80486</w:t>
      </w:r>
      <w:r>
        <w:rPr>
          <w:rFonts w:hint="eastAsia"/>
        </w:rPr>
        <w:t>解决这个问题的方法是，既读取位于</w:t>
      </w:r>
      <w:r w:rsidR="002F083A">
        <w:rPr>
          <w:rFonts w:hint="eastAsia"/>
        </w:rPr>
        <w:t>分支指令之后的下一顺序指令，又推测地读取转移目标处的指令。然而</w:t>
      </w:r>
      <w:proofErr w:type="gramStart"/>
      <w:r>
        <w:rPr>
          <w:rFonts w:hint="eastAsia"/>
        </w:rPr>
        <w:t>由于取指和</w:t>
      </w:r>
      <w:proofErr w:type="gramEnd"/>
      <w:r>
        <w:rPr>
          <w:rFonts w:hint="eastAsia"/>
        </w:rPr>
        <w:t>执行之间有两个流水段，当转移发生时这种策略要导致两个周期的延迟。</w:t>
      </w:r>
    </w:p>
    <w:p w14:paraId="04FB4884" w14:textId="2D422BE4" w:rsidR="000D3D78" w:rsidRDefault="000D3D78">
      <w:r>
        <w:rPr>
          <w:rFonts w:hint="eastAsia"/>
        </w:rPr>
        <w:tab/>
      </w:r>
      <w:r>
        <w:rPr>
          <w:rFonts w:hint="eastAsia"/>
        </w:rPr>
        <w:t>基于</w:t>
      </w:r>
      <w:r>
        <w:rPr>
          <w:rFonts w:hint="eastAsia"/>
        </w:rPr>
        <w:t>RISC</w:t>
      </w:r>
      <w:r w:rsidR="002F083A">
        <w:rPr>
          <w:rFonts w:hint="eastAsia"/>
        </w:rPr>
        <w:t>机器的先进性，可采用延迟分支策略。这允许处理器在预</w:t>
      </w:r>
      <w:r>
        <w:rPr>
          <w:rFonts w:hint="eastAsia"/>
        </w:rPr>
        <w:t>取一些无用指令之前，先计算条件分支指令的结果。通过这种方法，处理器总是执行紧</w:t>
      </w:r>
      <w:r w:rsidR="00984DDD">
        <w:rPr>
          <w:rFonts w:hint="eastAsia"/>
        </w:rPr>
        <w:t>跟在分支指令之后的那条指令。这样，在处理器读取新的指令流的同时</w:t>
      </w:r>
      <w:r>
        <w:rPr>
          <w:rFonts w:hint="eastAsia"/>
        </w:rPr>
        <w:t>可保持流水线满载。</w:t>
      </w:r>
    </w:p>
    <w:p w14:paraId="5A963AC2" w14:textId="084A3909" w:rsidR="00830895" w:rsidRDefault="00830895" w:rsidP="00984DDD">
      <w:pPr>
        <w:ind w:firstLine="420"/>
      </w:pPr>
      <w:r>
        <w:rPr>
          <w:rFonts w:hint="eastAsia"/>
        </w:rPr>
        <w:t>随着超</w:t>
      </w:r>
      <w:r w:rsidR="00984DDD">
        <w:rPr>
          <w:rFonts w:hint="eastAsia"/>
        </w:rPr>
        <w:t>标量机器的发展</w:t>
      </w:r>
      <w:r>
        <w:rPr>
          <w:rFonts w:hint="eastAsia"/>
        </w:rPr>
        <w:t>，延迟分支策略反而</w:t>
      </w:r>
      <w:r w:rsidR="00984DDD">
        <w:rPr>
          <w:rFonts w:hint="eastAsia"/>
        </w:rPr>
        <w:t>被较少采用了。原因在于</w:t>
      </w:r>
      <w:r>
        <w:rPr>
          <w:rFonts w:hint="eastAsia"/>
        </w:rPr>
        <w:t>多条指令需要在延迟槽中进行，</w:t>
      </w:r>
      <w:r w:rsidR="00984DDD">
        <w:rPr>
          <w:rFonts w:hint="eastAsia"/>
        </w:rPr>
        <w:t>这</w:t>
      </w:r>
      <w:r>
        <w:rPr>
          <w:rFonts w:hint="eastAsia"/>
        </w:rPr>
        <w:t>会引起一些指令相关性问题。于是超标量机器又转回</w:t>
      </w:r>
      <w:r>
        <w:rPr>
          <w:rFonts w:hint="eastAsia"/>
        </w:rPr>
        <w:t>RISC</w:t>
      </w:r>
      <w:r>
        <w:rPr>
          <w:rFonts w:hint="eastAsia"/>
        </w:rPr>
        <w:t>出现以前使用的分支预测技术。某些机器，像</w:t>
      </w:r>
      <w:r>
        <w:rPr>
          <w:rFonts w:hint="eastAsia"/>
        </w:rPr>
        <w:t>PowerPC 601</w:t>
      </w:r>
      <w:r>
        <w:rPr>
          <w:rFonts w:hint="eastAsia"/>
        </w:rPr>
        <w:t>，采用简单的静态分支预测技术。更为复杂的机器，像</w:t>
      </w:r>
      <w:r>
        <w:rPr>
          <w:rFonts w:hint="eastAsia"/>
        </w:rPr>
        <w:t>PowerPC 620</w:t>
      </w:r>
      <w:r>
        <w:rPr>
          <w:rFonts w:hint="eastAsia"/>
        </w:rPr>
        <w:t>和</w:t>
      </w:r>
      <w:r>
        <w:rPr>
          <w:rFonts w:hint="eastAsia"/>
        </w:rPr>
        <w:t>Pentium4</w:t>
      </w:r>
      <w:r>
        <w:rPr>
          <w:rFonts w:hint="eastAsia"/>
        </w:rPr>
        <w:t>，采用基于转移历史分析的动态分支预测技术。</w:t>
      </w:r>
    </w:p>
    <w:p w14:paraId="725BFC5B" w14:textId="77777777" w:rsidR="00830895" w:rsidRDefault="00830895"/>
    <w:p w14:paraId="1C3B718B" w14:textId="0042418C" w:rsidR="00830895" w:rsidRDefault="00830895" w:rsidP="00830895">
      <w:pPr>
        <w:rPr>
          <w:rFonts w:ascii="黑体" w:eastAsia="黑体" w:hAnsi="黑体"/>
          <w:b/>
          <w:sz w:val="24"/>
        </w:rPr>
      </w:pPr>
      <w:r w:rsidRPr="00202D5F">
        <w:rPr>
          <w:rFonts w:ascii="黑体" w:eastAsia="黑体" w:hAnsi="黑体" w:hint="eastAsia"/>
          <w:b/>
          <w:sz w:val="24"/>
        </w:rPr>
        <w:t>1</w:t>
      </w:r>
      <w:r>
        <w:rPr>
          <w:rFonts w:ascii="黑体" w:eastAsia="黑体" w:hAnsi="黑体" w:hint="eastAsia"/>
          <w:b/>
          <w:sz w:val="24"/>
        </w:rPr>
        <w:t>6</w:t>
      </w:r>
      <w:r w:rsidRPr="00202D5F">
        <w:rPr>
          <w:rFonts w:ascii="黑体" w:eastAsia="黑体" w:hAnsi="黑体"/>
          <w:b/>
          <w:sz w:val="24"/>
        </w:rPr>
        <w:t>.2.</w:t>
      </w:r>
      <w:r>
        <w:rPr>
          <w:rFonts w:ascii="黑体" w:eastAsia="黑体" w:hAnsi="黑体" w:hint="eastAsia"/>
          <w:b/>
          <w:sz w:val="24"/>
        </w:rPr>
        <w:t>6超标量执行</w:t>
      </w:r>
    </w:p>
    <w:p w14:paraId="08D944AC" w14:textId="77777777" w:rsidR="008A046C" w:rsidRDefault="008A046C" w:rsidP="00830895">
      <w:pPr>
        <w:rPr>
          <w:rFonts w:ascii="黑体" w:eastAsia="黑体" w:hAnsi="黑体"/>
          <w:b/>
          <w:sz w:val="24"/>
        </w:rPr>
      </w:pPr>
    </w:p>
    <w:p w14:paraId="3D3B19CB" w14:textId="3D1689C9" w:rsidR="00606646" w:rsidRDefault="00D3419B">
      <w:r>
        <w:rPr>
          <w:rFonts w:hint="eastAsia"/>
        </w:rPr>
        <w:tab/>
      </w:r>
      <w:r w:rsidR="00E31FB4" w:rsidRPr="00E31FB4">
        <w:rPr>
          <w:rFonts w:hint="eastAsia"/>
        </w:rPr>
        <w:t>现在</w:t>
      </w:r>
      <w:r w:rsidR="00E31FB4">
        <w:rPr>
          <w:rFonts w:hint="eastAsia"/>
        </w:rPr>
        <w:t>，</w:t>
      </w:r>
      <w:r w:rsidR="00E31FB4" w:rsidRPr="00E31FB4">
        <w:rPr>
          <w:rFonts w:hint="eastAsia"/>
        </w:rPr>
        <w:t>我们可对</w:t>
      </w:r>
      <w:r w:rsidR="00E31FB4">
        <w:rPr>
          <w:rFonts w:hint="eastAsia"/>
        </w:rPr>
        <w:t>超标量的执行提供一个概述，</w:t>
      </w:r>
      <w:r w:rsidR="00E31FB4" w:rsidRPr="00E31FB4">
        <w:rPr>
          <w:rFonts w:hint="eastAsia"/>
        </w:rPr>
        <w:t>如图</w:t>
      </w:r>
      <w:r w:rsidR="00E31FB4" w:rsidRPr="00E31FB4">
        <w:rPr>
          <w:rFonts w:hint="eastAsia"/>
        </w:rPr>
        <w:t>16</w:t>
      </w:r>
      <w:r w:rsidR="00984DDD">
        <w:rPr>
          <w:rFonts w:hint="eastAsia"/>
        </w:rPr>
        <w:t>-7</w:t>
      </w:r>
      <w:r w:rsidR="00E31FB4" w:rsidRPr="00E31FB4">
        <w:rPr>
          <w:rFonts w:hint="eastAsia"/>
        </w:rPr>
        <w:t>所示</w:t>
      </w:r>
      <w:r w:rsidR="00E31FB4">
        <w:rPr>
          <w:rFonts w:hint="eastAsia"/>
        </w:rPr>
        <w:t>。</w:t>
      </w:r>
      <w:r w:rsidR="00E31FB4" w:rsidRPr="00E31FB4">
        <w:rPr>
          <w:rFonts w:hint="eastAsia"/>
        </w:rPr>
        <w:t>将被执行的程序由一个线性指令序列组成</w:t>
      </w:r>
      <w:r w:rsidR="00E31FB4">
        <w:rPr>
          <w:rFonts w:hint="eastAsia"/>
        </w:rPr>
        <w:t>，这是程序员编写的或</w:t>
      </w:r>
      <w:r w:rsidR="00E31FB4" w:rsidRPr="00E31FB4">
        <w:rPr>
          <w:rFonts w:hint="eastAsia"/>
        </w:rPr>
        <w:t>编译器生成的静态程序</w:t>
      </w:r>
      <w:r w:rsidR="00E31FB4">
        <w:rPr>
          <w:rFonts w:hint="eastAsia"/>
        </w:rPr>
        <w:t>。</w:t>
      </w:r>
      <w:r w:rsidR="00E31FB4" w:rsidRPr="00E31FB4">
        <w:rPr>
          <w:rFonts w:hint="eastAsia"/>
        </w:rPr>
        <w:t>包括分支预测在内的</w:t>
      </w:r>
      <w:r w:rsidR="00E31FB4">
        <w:rPr>
          <w:rFonts w:hint="eastAsia"/>
        </w:rPr>
        <w:t>取指令</w:t>
      </w:r>
      <w:r w:rsidR="00E31FB4" w:rsidRPr="00E31FB4">
        <w:rPr>
          <w:rFonts w:hint="eastAsia"/>
        </w:rPr>
        <w:t>过程用来形成一个动态的指令</w:t>
      </w:r>
      <w:r w:rsidR="00E31FB4">
        <w:rPr>
          <w:rFonts w:hint="eastAsia"/>
        </w:rPr>
        <w:t>流。对此</w:t>
      </w:r>
      <w:r w:rsidR="00E31FB4" w:rsidRPr="00E31FB4">
        <w:rPr>
          <w:rFonts w:hint="eastAsia"/>
        </w:rPr>
        <w:t>指令进行相关</w:t>
      </w:r>
      <w:r w:rsidR="00E31FB4">
        <w:rPr>
          <w:rFonts w:hint="eastAsia"/>
        </w:rPr>
        <w:t>性</w:t>
      </w:r>
      <w:r w:rsidR="00E31FB4" w:rsidRPr="00E31FB4">
        <w:rPr>
          <w:rFonts w:hint="eastAsia"/>
        </w:rPr>
        <w:t>检查</w:t>
      </w:r>
      <w:r w:rsidR="007D295E">
        <w:rPr>
          <w:rFonts w:hint="eastAsia"/>
        </w:rPr>
        <w:t>后</w:t>
      </w:r>
      <w:r w:rsidR="00E31FB4">
        <w:rPr>
          <w:rFonts w:hint="eastAsia"/>
        </w:rPr>
        <w:t>，</w:t>
      </w:r>
      <w:r w:rsidR="00E31FB4" w:rsidRPr="00E31FB4">
        <w:rPr>
          <w:rFonts w:hint="eastAsia"/>
        </w:rPr>
        <w:t>处理器</w:t>
      </w:r>
      <w:r w:rsidR="00E31FB4">
        <w:rPr>
          <w:rFonts w:hint="eastAsia"/>
        </w:rPr>
        <w:t>会</w:t>
      </w:r>
      <w:r w:rsidR="00E31FB4" w:rsidRPr="00E31FB4">
        <w:rPr>
          <w:rFonts w:hint="eastAsia"/>
        </w:rPr>
        <w:t>解除某些人为的相关性</w:t>
      </w:r>
      <w:r w:rsidR="00606646">
        <w:rPr>
          <w:rFonts w:hint="eastAsia"/>
        </w:rPr>
        <w:t>。然后处理器派发指令进入执行窗口，在此窗口中指令不再是顺序流</w:t>
      </w:r>
      <w:r w:rsidR="00606646" w:rsidRPr="00606646">
        <w:rPr>
          <w:rFonts w:hint="eastAsia"/>
        </w:rPr>
        <w:t>，而是根据它们的真实数据相关性来排序</w:t>
      </w:r>
      <w:r w:rsidR="00606646">
        <w:rPr>
          <w:rFonts w:hint="eastAsia"/>
        </w:rPr>
        <w:t>。</w:t>
      </w:r>
      <w:r w:rsidR="00606646" w:rsidRPr="00606646">
        <w:rPr>
          <w:rFonts w:hint="eastAsia"/>
        </w:rPr>
        <w:t>处理器</w:t>
      </w:r>
      <w:r w:rsidR="00606646">
        <w:rPr>
          <w:rFonts w:hint="eastAsia"/>
        </w:rPr>
        <w:t>以</w:t>
      </w:r>
      <w:proofErr w:type="gramStart"/>
      <w:r w:rsidR="00606646" w:rsidRPr="007D295E">
        <w:rPr>
          <w:rFonts w:hint="eastAsia"/>
        </w:rPr>
        <w:t>真数据</w:t>
      </w:r>
      <w:proofErr w:type="gramEnd"/>
      <w:r w:rsidR="00606646">
        <w:rPr>
          <w:rFonts w:hint="eastAsia"/>
        </w:rPr>
        <w:t>相关性和</w:t>
      </w:r>
      <w:r w:rsidR="00606646" w:rsidRPr="00606646">
        <w:rPr>
          <w:rFonts w:hint="eastAsia"/>
        </w:rPr>
        <w:t>资源可用性所确定的顺序来完成每条指令的执行阶段，最后</w:t>
      </w:r>
      <w:r w:rsidR="00606646">
        <w:rPr>
          <w:rFonts w:hint="eastAsia"/>
        </w:rPr>
        <w:t>，指令的结果</w:t>
      </w:r>
      <w:r w:rsidR="00606646" w:rsidRPr="00606646">
        <w:rPr>
          <w:rFonts w:hint="eastAsia"/>
        </w:rPr>
        <w:t>被登记</w:t>
      </w:r>
      <w:r w:rsidR="007D295E">
        <w:rPr>
          <w:rFonts w:hint="eastAsia"/>
        </w:rPr>
        <w:t>，</w:t>
      </w:r>
      <w:r w:rsidR="00606646" w:rsidRPr="00606646">
        <w:rPr>
          <w:rFonts w:hint="eastAsia"/>
        </w:rPr>
        <w:t>从概念上讲它们是</w:t>
      </w:r>
      <w:r w:rsidR="007D295E">
        <w:rPr>
          <w:rFonts w:hint="eastAsia"/>
        </w:rPr>
        <w:t>被</w:t>
      </w:r>
      <w:r w:rsidR="00606646" w:rsidRPr="00606646">
        <w:rPr>
          <w:rFonts w:hint="eastAsia"/>
        </w:rPr>
        <w:t>放回到原顺序序列</w:t>
      </w:r>
      <w:r w:rsidR="002E35B4">
        <w:rPr>
          <w:rFonts w:hint="eastAsia"/>
        </w:rPr>
        <w:t>。</w:t>
      </w:r>
    </w:p>
    <w:p w14:paraId="5D9F9058" w14:textId="5E8F170D" w:rsidR="00984DDD" w:rsidRPr="00984DDD" w:rsidRDefault="00984DDD" w:rsidP="00984DDD">
      <w:pPr>
        <w:jc w:val="center"/>
        <w:rPr>
          <w:rFonts w:ascii="宋体" w:hAnsi="宋体" w:cs="宋体"/>
          <w:sz w:val="24"/>
          <w:szCs w:val="24"/>
        </w:rPr>
      </w:pPr>
      <w:r>
        <w:rPr>
          <w:rFonts w:ascii="宋体" w:hAnsi="宋体" w:cs="宋体"/>
          <w:noProof/>
          <w:sz w:val="24"/>
          <w:szCs w:val="24"/>
        </w:rPr>
        <w:drawing>
          <wp:inline distT="0" distB="0" distL="0" distR="0" wp14:anchorId="47E2A9F9" wp14:editId="652E5FC6">
            <wp:extent cx="3869022" cy="2117911"/>
            <wp:effectExtent l="0" t="0" r="0" b="0"/>
            <wp:docPr id="15" name="图片 15" descr="C:\Users\ChenJH\AppData\Roaming\Tencent\Users\122695959\QQ\WinTemp\RichOle\5MDDBBUG0O4LOPGX]BJY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henJH\AppData\Roaming\Tencent\Users\122695959\QQ\WinTemp\RichOle\5MDDBBUG0O4LOPGX]BJYV`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68854" cy="2117819"/>
                    </a:xfrm>
                    <a:prstGeom prst="rect">
                      <a:avLst/>
                    </a:prstGeom>
                    <a:noFill/>
                    <a:ln>
                      <a:noFill/>
                    </a:ln>
                  </pic:spPr>
                </pic:pic>
              </a:graphicData>
            </a:graphic>
          </wp:inline>
        </w:drawing>
      </w:r>
    </w:p>
    <w:p w14:paraId="227AC079" w14:textId="77777777" w:rsidR="00984DDD" w:rsidRDefault="00984DDD"/>
    <w:p w14:paraId="6A74D9B2" w14:textId="48941BB0" w:rsidR="002E35B4" w:rsidRDefault="002E35B4">
      <w:r>
        <w:rPr>
          <w:rFonts w:hint="eastAsia"/>
        </w:rPr>
        <w:tab/>
      </w:r>
      <w:r w:rsidRPr="002E35B4">
        <w:rPr>
          <w:rFonts w:hint="eastAsia"/>
        </w:rPr>
        <w:t>上面所提到的最后</w:t>
      </w:r>
      <w:r>
        <w:rPr>
          <w:rFonts w:hint="eastAsia"/>
        </w:rPr>
        <w:t>一步</w:t>
      </w:r>
      <w:r w:rsidRPr="002E35B4">
        <w:rPr>
          <w:rFonts w:hint="eastAsia"/>
        </w:rPr>
        <w:t>称为</w:t>
      </w:r>
      <w:r w:rsidRPr="002E35B4">
        <w:rPr>
          <w:rFonts w:ascii="黑体" w:eastAsia="黑体" w:hAnsi="黑体" w:hint="eastAsia"/>
          <w:b/>
        </w:rPr>
        <w:t>提交</w:t>
      </w:r>
      <w:r>
        <w:rPr>
          <w:rFonts w:hint="eastAsia"/>
        </w:rPr>
        <w:t>（</w:t>
      </w:r>
      <w:proofErr w:type="spellStart"/>
      <w:r>
        <w:rPr>
          <w:rFonts w:hint="eastAsia"/>
        </w:rPr>
        <w:t>commiting</w:t>
      </w:r>
      <w:proofErr w:type="spellEnd"/>
      <w:r>
        <w:rPr>
          <w:rFonts w:hint="eastAsia"/>
        </w:rPr>
        <w:t>）</w:t>
      </w:r>
      <w:r w:rsidRPr="002E35B4">
        <w:rPr>
          <w:rFonts w:hint="eastAsia"/>
        </w:rPr>
        <w:t>或</w:t>
      </w:r>
      <w:r w:rsidRPr="002E35B4">
        <w:rPr>
          <w:rFonts w:ascii="黑体" w:eastAsia="黑体" w:hAnsi="黑体" w:hint="eastAsia"/>
        </w:rPr>
        <w:t>回收</w:t>
      </w:r>
      <w:r>
        <w:rPr>
          <w:rFonts w:hint="eastAsia"/>
        </w:rPr>
        <w:t>（</w:t>
      </w:r>
      <w:r>
        <w:rPr>
          <w:rFonts w:hint="eastAsia"/>
        </w:rPr>
        <w:t>retiring</w:t>
      </w:r>
      <w:r>
        <w:rPr>
          <w:rFonts w:hint="eastAsia"/>
        </w:rPr>
        <w:t>）</w:t>
      </w:r>
      <w:r w:rsidRPr="002E35B4">
        <w:rPr>
          <w:rFonts w:hint="eastAsia"/>
        </w:rPr>
        <w:t>指令，需要此</w:t>
      </w:r>
      <w:r>
        <w:rPr>
          <w:rFonts w:hint="eastAsia"/>
        </w:rPr>
        <w:t>步有如</w:t>
      </w:r>
      <w:r w:rsidR="007D295E">
        <w:rPr>
          <w:rFonts w:hint="eastAsia"/>
        </w:rPr>
        <w:t>下理由：</w:t>
      </w:r>
      <w:r w:rsidRPr="002E35B4">
        <w:rPr>
          <w:rFonts w:hint="eastAsia"/>
        </w:rPr>
        <w:t>首先</w:t>
      </w:r>
      <w:r>
        <w:rPr>
          <w:rFonts w:hint="eastAsia"/>
        </w:rPr>
        <w:t>，</w:t>
      </w:r>
      <w:r w:rsidRPr="002E35B4">
        <w:rPr>
          <w:rFonts w:hint="eastAsia"/>
        </w:rPr>
        <w:t>由于使用并行的多条流水线，</w:t>
      </w:r>
      <w:r>
        <w:rPr>
          <w:rFonts w:hint="eastAsia"/>
        </w:rPr>
        <w:t>指令会以</w:t>
      </w:r>
      <w:r w:rsidRPr="002E35B4">
        <w:rPr>
          <w:rFonts w:hint="eastAsia"/>
        </w:rPr>
        <w:t>不同于静态程序的顺序来完成</w:t>
      </w:r>
      <w:r>
        <w:rPr>
          <w:rFonts w:hint="eastAsia"/>
        </w:rPr>
        <w:t>；</w:t>
      </w:r>
      <w:r w:rsidRPr="002E35B4">
        <w:rPr>
          <w:rFonts w:hint="eastAsia"/>
        </w:rPr>
        <w:t>其次</w:t>
      </w:r>
      <w:r w:rsidR="007D295E">
        <w:rPr>
          <w:rFonts w:hint="eastAsia"/>
        </w:rPr>
        <w:t>，</w:t>
      </w:r>
      <w:r w:rsidRPr="002E35B4">
        <w:rPr>
          <w:rFonts w:hint="eastAsia"/>
        </w:rPr>
        <w:t>预测</w:t>
      </w:r>
      <w:r>
        <w:rPr>
          <w:rFonts w:hint="eastAsia"/>
        </w:rPr>
        <w:t>分支和推测</w:t>
      </w:r>
      <w:r w:rsidRPr="002E35B4">
        <w:rPr>
          <w:rFonts w:hint="eastAsia"/>
        </w:rPr>
        <w:t>执行的使用，意味着某些指令已完成执行</w:t>
      </w:r>
      <w:r>
        <w:rPr>
          <w:rFonts w:hint="eastAsia"/>
        </w:rPr>
        <w:t>但其</w:t>
      </w:r>
      <w:r w:rsidRPr="002E35B4">
        <w:rPr>
          <w:rFonts w:hint="eastAsia"/>
        </w:rPr>
        <w:t>结果需要放弃，因为</w:t>
      </w:r>
      <w:r>
        <w:rPr>
          <w:rFonts w:hint="eastAsia"/>
        </w:rPr>
        <w:t>它们所在的分支</w:t>
      </w:r>
      <w:r w:rsidRPr="002E35B4">
        <w:rPr>
          <w:rFonts w:hint="eastAsia"/>
        </w:rPr>
        <w:t>没有真正发生。于是当一条指令执行完，不能立即修改固有存储位置和程序可见的寄存器</w:t>
      </w:r>
      <w:r>
        <w:rPr>
          <w:rFonts w:hint="eastAsia"/>
        </w:rPr>
        <w:t>，</w:t>
      </w:r>
      <w:r w:rsidRPr="002E35B4">
        <w:rPr>
          <w:rFonts w:hint="eastAsia"/>
        </w:rPr>
        <w:t>而应将结果暂存到一个相关指</w:t>
      </w:r>
      <w:r w:rsidR="007D295E">
        <w:rPr>
          <w:rFonts w:hint="eastAsia"/>
        </w:rPr>
        <w:t>令使用的临时存储位置中，当确认顺序模型执行指令时，再使其结果</w:t>
      </w:r>
      <w:r w:rsidR="007D295E" w:rsidRPr="007D295E">
        <w:rPr>
          <w:rFonts w:hint="eastAsia"/>
          <w:highlight w:val="yellow"/>
        </w:rPr>
        <w:t>永久</w:t>
      </w:r>
      <w:r w:rsidRPr="007D295E">
        <w:rPr>
          <w:rFonts w:hint="eastAsia"/>
          <w:highlight w:val="yellow"/>
        </w:rPr>
        <w:t>化</w:t>
      </w:r>
      <w:r>
        <w:rPr>
          <w:rFonts w:hint="eastAsia"/>
        </w:rPr>
        <w:t>。</w:t>
      </w:r>
    </w:p>
    <w:p w14:paraId="47B4D102" w14:textId="77777777" w:rsidR="00C2247F" w:rsidRDefault="00C2247F"/>
    <w:p w14:paraId="331FB0E9" w14:textId="4070814E" w:rsidR="00C2247F" w:rsidRDefault="00C2247F" w:rsidP="00C2247F">
      <w:pPr>
        <w:rPr>
          <w:rFonts w:ascii="黑体" w:eastAsia="黑体" w:hAnsi="黑体"/>
          <w:b/>
          <w:sz w:val="24"/>
        </w:rPr>
      </w:pPr>
      <w:r w:rsidRPr="00202D5F">
        <w:rPr>
          <w:rFonts w:ascii="黑体" w:eastAsia="黑体" w:hAnsi="黑体" w:hint="eastAsia"/>
          <w:b/>
          <w:sz w:val="24"/>
        </w:rPr>
        <w:t>1</w:t>
      </w:r>
      <w:r>
        <w:rPr>
          <w:rFonts w:ascii="黑体" w:eastAsia="黑体" w:hAnsi="黑体" w:hint="eastAsia"/>
          <w:b/>
          <w:sz w:val="24"/>
        </w:rPr>
        <w:t>6</w:t>
      </w:r>
      <w:r w:rsidRPr="00202D5F">
        <w:rPr>
          <w:rFonts w:ascii="黑体" w:eastAsia="黑体" w:hAnsi="黑体"/>
          <w:b/>
          <w:sz w:val="24"/>
        </w:rPr>
        <w:t>.2.</w:t>
      </w:r>
      <w:r>
        <w:rPr>
          <w:rFonts w:ascii="黑体" w:eastAsia="黑体" w:hAnsi="黑体" w:hint="eastAsia"/>
          <w:b/>
          <w:sz w:val="24"/>
        </w:rPr>
        <w:t>7超标量实现</w:t>
      </w:r>
    </w:p>
    <w:p w14:paraId="371D75F0" w14:textId="77777777" w:rsidR="008A046C" w:rsidRDefault="008A046C" w:rsidP="00C2247F">
      <w:pPr>
        <w:rPr>
          <w:rFonts w:ascii="黑体" w:eastAsia="黑体" w:hAnsi="黑体"/>
          <w:b/>
          <w:sz w:val="24"/>
        </w:rPr>
      </w:pPr>
    </w:p>
    <w:p w14:paraId="6FF4280A" w14:textId="77777777" w:rsidR="00011DD1" w:rsidRDefault="00C2247F" w:rsidP="00011DD1">
      <w:r>
        <w:rPr>
          <w:rFonts w:ascii="黑体" w:eastAsia="黑体" w:hAnsi="黑体" w:hint="eastAsia"/>
          <w:b/>
          <w:sz w:val="24"/>
        </w:rPr>
        <w:tab/>
      </w:r>
      <w:r w:rsidR="00011DD1" w:rsidRPr="00011DD1">
        <w:t>依上述的全面讨论，我们能对超标</w:t>
      </w:r>
      <w:proofErr w:type="gramStart"/>
      <w:r w:rsidR="00011DD1" w:rsidRPr="00011DD1">
        <w:t>量方式</w:t>
      </w:r>
      <w:proofErr w:type="gramEnd"/>
      <w:r w:rsidR="00011DD1" w:rsidRPr="00011DD1">
        <w:t>所需要的处理器硬件予以某些一般性评论</w:t>
      </w:r>
      <w:r w:rsidR="00011DD1">
        <w:rPr>
          <w:rFonts w:hint="eastAsia"/>
        </w:rPr>
        <w:t>。</w:t>
      </w:r>
      <w:r w:rsidR="00011DD1" w:rsidRPr="00011DD1">
        <w:t>在</w:t>
      </w:r>
      <w:r w:rsidR="00011DD1">
        <w:rPr>
          <w:rFonts w:hint="eastAsia"/>
        </w:rPr>
        <w:t>[SMIT95]</w:t>
      </w:r>
      <w:r w:rsidR="00011DD1">
        <w:t>中列出了如下关键部件</w:t>
      </w:r>
      <w:r w:rsidR="00011DD1">
        <w:rPr>
          <w:rFonts w:hint="eastAsia"/>
        </w:rPr>
        <w:t>：</w:t>
      </w:r>
    </w:p>
    <w:p w14:paraId="7D490160" w14:textId="1651BCC7" w:rsidR="00011DD1" w:rsidRDefault="00011DD1" w:rsidP="00011DD1">
      <w:pPr>
        <w:ind w:leftChars="200" w:left="660" w:hangingChars="100" w:hanging="220"/>
      </w:pPr>
      <w:r>
        <w:rPr>
          <w:rFonts w:hint="eastAsia"/>
        </w:rPr>
        <w:t>·</w:t>
      </w:r>
      <w:r>
        <w:t>同时取</w:t>
      </w:r>
      <w:r w:rsidRPr="00011DD1">
        <w:t>多条指令</w:t>
      </w:r>
      <w:proofErr w:type="gramStart"/>
      <w:r w:rsidRPr="00011DD1">
        <w:t>的取指策略</w:t>
      </w:r>
      <w:proofErr w:type="gramEnd"/>
      <w:r>
        <w:rPr>
          <w:rFonts w:hint="eastAsia"/>
        </w:rPr>
        <w:t>，</w:t>
      </w:r>
      <w:r w:rsidRPr="00011DD1">
        <w:t>经常要有预测条件分支指令结果和</w:t>
      </w:r>
      <w:proofErr w:type="gramStart"/>
      <w:r w:rsidRPr="00011DD1">
        <w:t>超前取</w:t>
      </w:r>
      <w:r>
        <w:t>指</w:t>
      </w:r>
      <w:r w:rsidRPr="00011DD1">
        <w:t>的</w:t>
      </w:r>
      <w:proofErr w:type="gramEnd"/>
      <w:r w:rsidRPr="00011DD1">
        <w:t>功能</w:t>
      </w:r>
      <w:r>
        <w:rPr>
          <w:rFonts w:hint="eastAsia"/>
        </w:rPr>
        <w:t>，这</w:t>
      </w:r>
      <w:r w:rsidR="007D295E">
        <w:t>要求使用</w:t>
      </w:r>
      <w:proofErr w:type="gramStart"/>
      <w:r w:rsidR="007D295E">
        <w:t>多个取</w:t>
      </w:r>
      <w:r w:rsidRPr="00011DD1">
        <w:t>指和</w:t>
      </w:r>
      <w:proofErr w:type="gramEnd"/>
      <w:r w:rsidRPr="00011DD1">
        <w:t>译码流水线段</w:t>
      </w:r>
      <w:r>
        <w:rPr>
          <w:rFonts w:hint="eastAsia"/>
        </w:rPr>
        <w:t>，</w:t>
      </w:r>
      <w:r w:rsidRPr="00011DD1">
        <w:t>以及分支预测逻辑</w:t>
      </w:r>
      <w:r>
        <w:rPr>
          <w:rFonts w:hint="eastAsia"/>
        </w:rPr>
        <w:t>。</w:t>
      </w:r>
    </w:p>
    <w:p w14:paraId="52D19884" w14:textId="3F40EF39" w:rsidR="00011DD1" w:rsidRDefault="00011DD1" w:rsidP="00011DD1">
      <w:pPr>
        <w:ind w:leftChars="200" w:left="660" w:hangingChars="100" w:hanging="220"/>
      </w:pPr>
      <w:r>
        <w:rPr>
          <w:rFonts w:hint="eastAsia"/>
        </w:rPr>
        <w:t>·</w:t>
      </w:r>
      <w:r w:rsidR="007D295E">
        <w:t>确定有关</w:t>
      </w:r>
      <w:proofErr w:type="gramStart"/>
      <w:r w:rsidR="007D295E">
        <w:t>寄存器值</w:t>
      </w:r>
      <w:r w:rsidRPr="00011DD1">
        <w:t>真相关性</w:t>
      </w:r>
      <w:proofErr w:type="gramEnd"/>
      <w:r w:rsidRPr="00011DD1">
        <w:t>的逻辑</w:t>
      </w:r>
      <w:r>
        <w:rPr>
          <w:rFonts w:hint="eastAsia"/>
        </w:rPr>
        <w:t>，</w:t>
      </w:r>
      <w:r w:rsidRPr="00011DD1">
        <w:t>以及执行期间把这些</w:t>
      </w:r>
      <w:r>
        <w:t>值与</w:t>
      </w:r>
      <w:r w:rsidRPr="00011DD1">
        <w:t>需要他们的位置之间相互联系起来的机制</w:t>
      </w:r>
      <w:r>
        <w:rPr>
          <w:rFonts w:hint="eastAsia"/>
        </w:rPr>
        <w:t>。</w:t>
      </w:r>
    </w:p>
    <w:p w14:paraId="2DBC98EB" w14:textId="77777777" w:rsidR="00011DD1" w:rsidRDefault="00011DD1" w:rsidP="00011DD1">
      <w:pPr>
        <w:ind w:leftChars="200" w:left="440"/>
      </w:pPr>
      <w:r>
        <w:rPr>
          <w:rFonts w:hint="eastAsia"/>
        </w:rPr>
        <w:t>·并行</w:t>
      </w:r>
      <w:r w:rsidRPr="00011DD1">
        <w:t>启动</w:t>
      </w:r>
      <w:r>
        <w:t>或发射</w:t>
      </w:r>
      <w:r w:rsidRPr="00011DD1">
        <w:t>多条指令</w:t>
      </w:r>
      <w:r>
        <w:t>的机制</w:t>
      </w:r>
      <w:r>
        <w:rPr>
          <w:rFonts w:hint="eastAsia"/>
        </w:rPr>
        <w:t>。</w:t>
      </w:r>
    </w:p>
    <w:p w14:paraId="32BF9B79" w14:textId="39262D0F" w:rsidR="00011DD1" w:rsidRDefault="00011DD1" w:rsidP="00011DD1">
      <w:pPr>
        <w:ind w:leftChars="200" w:left="660" w:hangingChars="100" w:hanging="220"/>
      </w:pPr>
      <w:r>
        <w:rPr>
          <w:rFonts w:hint="eastAsia"/>
        </w:rPr>
        <w:t>·多条指令并行</w:t>
      </w:r>
      <w:r w:rsidRPr="00011DD1">
        <w:t>执行所需的资源</w:t>
      </w:r>
      <w:r>
        <w:rPr>
          <w:rFonts w:hint="eastAsia"/>
        </w:rPr>
        <w:t>，</w:t>
      </w:r>
      <w:r w:rsidRPr="00011DD1">
        <w:t>包括多个流水的功能单元</w:t>
      </w:r>
      <w:r>
        <w:rPr>
          <w:rFonts w:hint="eastAsia"/>
        </w:rPr>
        <w:t>，</w:t>
      </w:r>
      <w:r w:rsidRPr="00011DD1">
        <w:t>以及</w:t>
      </w:r>
      <w:r>
        <w:t>为多个</w:t>
      </w:r>
      <w:r w:rsidRPr="00011DD1">
        <w:t>存储器访问同时提供服务</w:t>
      </w:r>
      <w:r>
        <w:t>的</w:t>
      </w:r>
      <w:r w:rsidRPr="00011DD1">
        <w:t>存储器层次结构。</w:t>
      </w:r>
    </w:p>
    <w:p w14:paraId="3E9A5064" w14:textId="15669DF3" w:rsidR="00C2247F" w:rsidRPr="002008FE" w:rsidRDefault="00011DD1" w:rsidP="002008FE">
      <w:pPr>
        <w:ind w:leftChars="200" w:left="440"/>
      </w:pPr>
      <w:r>
        <w:rPr>
          <w:rFonts w:hint="eastAsia"/>
        </w:rPr>
        <w:t>·</w:t>
      </w:r>
      <w:r w:rsidRPr="00011DD1">
        <w:t>以正确顺序提交处理器状态的机制</w:t>
      </w:r>
    </w:p>
    <w:p w14:paraId="1C98F5F0" w14:textId="77777777" w:rsidR="00C2247F" w:rsidRPr="00C2247F" w:rsidRDefault="00C2247F"/>
    <w:p w14:paraId="38389E27" w14:textId="0572B7E1" w:rsidR="003B6E4F" w:rsidRDefault="00AC353E">
      <w:pPr>
        <w:rPr>
          <w:rStyle w:val="translated-span"/>
          <w:rFonts w:ascii="黑体" w:eastAsia="黑体" w:hAnsi="黑体"/>
          <w:b/>
          <w:sz w:val="28"/>
        </w:rPr>
      </w:pPr>
      <w:r w:rsidRPr="00202D5F">
        <w:rPr>
          <w:rStyle w:val="translated-span"/>
          <w:rFonts w:ascii="黑体" w:eastAsia="黑体" w:hAnsi="黑体"/>
          <w:b/>
          <w:sz w:val="28"/>
        </w:rPr>
        <w:t>1</w:t>
      </w:r>
      <w:r w:rsidR="002008FE">
        <w:rPr>
          <w:rStyle w:val="translated-span"/>
          <w:rFonts w:ascii="黑体" w:eastAsia="黑体" w:hAnsi="黑体" w:hint="eastAsia"/>
          <w:b/>
          <w:sz w:val="28"/>
        </w:rPr>
        <w:t>6</w:t>
      </w:r>
      <w:r w:rsidRPr="00202D5F">
        <w:rPr>
          <w:rStyle w:val="translated-span"/>
          <w:rFonts w:ascii="黑体" w:eastAsia="黑体" w:hAnsi="黑体"/>
          <w:b/>
          <w:sz w:val="28"/>
        </w:rPr>
        <w:t>.</w:t>
      </w:r>
      <w:r w:rsidR="002008FE">
        <w:rPr>
          <w:rStyle w:val="translated-span"/>
          <w:rFonts w:ascii="黑体" w:eastAsia="黑体" w:hAnsi="黑体" w:hint="eastAsia"/>
          <w:b/>
          <w:sz w:val="28"/>
        </w:rPr>
        <w:t>3</w:t>
      </w:r>
      <w:r w:rsidR="006F5CA0" w:rsidRPr="00202D5F">
        <w:rPr>
          <w:rStyle w:val="translated-span"/>
          <w:rFonts w:ascii="黑体" w:eastAsia="黑体" w:hAnsi="黑体"/>
          <w:b/>
          <w:sz w:val="28"/>
        </w:rPr>
        <w:t xml:space="preserve">  </w:t>
      </w:r>
      <w:r w:rsidR="007D295E">
        <w:rPr>
          <w:rStyle w:val="translated-span"/>
          <w:rFonts w:ascii="黑体" w:eastAsia="黑体" w:hAnsi="黑体" w:hint="eastAsia"/>
          <w:b/>
          <w:sz w:val="28"/>
        </w:rPr>
        <w:t>Intel酷</w:t>
      </w:r>
      <w:proofErr w:type="gramStart"/>
      <w:r w:rsidR="007D295E">
        <w:rPr>
          <w:rStyle w:val="translated-span"/>
          <w:rFonts w:ascii="黑体" w:eastAsia="黑体" w:hAnsi="黑体" w:hint="eastAsia"/>
          <w:b/>
          <w:sz w:val="28"/>
        </w:rPr>
        <w:t>睿</w:t>
      </w:r>
      <w:proofErr w:type="gramEnd"/>
      <w:r w:rsidR="007D295E">
        <w:rPr>
          <w:rStyle w:val="translated-span"/>
          <w:rFonts w:ascii="黑体" w:eastAsia="黑体" w:hAnsi="黑体" w:hint="eastAsia"/>
          <w:b/>
          <w:sz w:val="28"/>
        </w:rPr>
        <w:t>微架构</w:t>
      </w:r>
    </w:p>
    <w:p w14:paraId="1CA9FD8B" w14:textId="77777777" w:rsidR="008A046C" w:rsidRDefault="008A046C">
      <w:pPr>
        <w:rPr>
          <w:rStyle w:val="translated-span"/>
          <w:rFonts w:ascii="黑体" w:eastAsia="黑体" w:hAnsi="黑体"/>
          <w:b/>
          <w:sz w:val="28"/>
        </w:rPr>
      </w:pPr>
    </w:p>
    <w:p w14:paraId="127B4891" w14:textId="741766C2" w:rsidR="00D540CE" w:rsidRDefault="004003AE" w:rsidP="004003AE">
      <w:pPr>
        <w:rPr>
          <w:rFonts w:ascii="宋体" w:hAnsi="宋体"/>
        </w:rPr>
      </w:pPr>
      <w:r>
        <w:rPr>
          <w:rStyle w:val="translated-span"/>
          <w:rFonts w:ascii="黑体" w:eastAsia="黑体" w:hAnsi="黑体" w:hint="eastAsia"/>
          <w:b/>
          <w:sz w:val="28"/>
        </w:rPr>
        <w:tab/>
      </w:r>
      <w:r w:rsidRPr="004003AE">
        <w:rPr>
          <w:rFonts w:ascii="宋体" w:hAnsi="宋体"/>
        </w:rPr>
        <w:t>虽然</w:t>
      </w:r>
      <w:r>
        <w:rPr>
          <w:rFonts w:ascii="宋体" w:hAnsi="宋体" w:hint="eastAsia"/>
        </w:rPr>
        <w:t>超标令</w:t>
      </w:r>
      <w:r w:rsidRPr="004003AE">
        <w:rPr>
          <w:rFonts w:ascii="宋体" w:hAnsi="宋体"/>
        </w:rPr>
        <w:t>设计这一概念通常是与</w:t>
      </w:r>
      <w:r>
        <w:rPr>
          <w:rFonts w:ascii="宋体" w:hAnsi="宋体"/>
        </w:rPr>
        <w:t>RISC体系结构联系在一起的，但是同样的超标</w:t>
      </w:r>
      <w:proofErr w:type="gramStart"/>
      <w:r>
        <w:rPr>
          <w:rFonts w:ascii="宋体" w:hAnsi="宋体"/>
        </w:rPr>
        <w:t>量</w:t>
      </w:r>
      <w:r w:rsidRPr="004003AE">
        <w:rPr>
          <w:rFonts w:ascii="宋体" w:hAnsi="宋体"/>
        </w:rPr>
        <w:t>原则</w:t>
      </w:r>
      <w:proofErr w:type="gramEnd"/>
      <w:r w:rsidRPr="004003AE">
        <w:rPr>
          <w:rFonts w:ascii="宋体" w:hAnsi="宋体"/>
        </w:rPr>
        <w:t>也能</w:t>
      </w:r>
      <w:r>
        <w:rPr>
          <w:rFonts w:ascii="宋体" w:hAnsi="宋体"/>
        </w:rPr>
        <w:t>应</w:t>
      </w:r>
      <w:r w:rsidRPr="004003AE">
        <w:rPr>
          <w:rFonts w:ascii="宋体" w:hAnsi="宋体"/>
        </w:rPr>
        <w:t>用到</w:t>
      </w:r>
      <w:r>
        <w:rPr>
          <w:rFonts w:ascii="宋体" w:hAnsi="宋体"/>
        </w:rPr>
        <w:t>CISC</w:t>
      </w:r>
      <w:r w:rsidRPr="004003AE">
        <w:rPr>
          <w:rFonts w:ascii="宋体" w:hAnsi="宋体"/>
        </w:rPr>
        <w:t>机器上</w:t>
      </w:r>
      <w:r>
        <w:rPr>
          <w:rFonts w:ascii="宋体" w:hAnsi="宋体" w:hint="eastAsia"/>
        </w:rPr>
        <w:t>。</w:t>
      </w:r>
      <w:r w:rsidR="007D295E">
        <w:rPr>
          <w:rFonts w:ascii="宋体" w:hAnsi="宋体" w:hint="eastAsia"/>
        </w:rPr>
        <w:t>或许</w:t>
      </w:r>
      <w:r w:rsidRPr="004003AE">
        <w:rPr>
          <w:rFonts w:ascii="宋体" w:hAnsi="宋体"/>
        </w:rPr>
        <w:t>这方面的</w:t>
      </w:r>
      <w:r>
        <w:rPr>
          <w:rFonts w:ascii="宋体" w:hAnsi="宋体"/>
        </w:rPr>
        <w:t>最著名的</w:t>
      </w:r>
      <w:r w:rsidRPr="004003AE">
        <w:rPr>
          <w:rFonts w:ascii="宋体" w:hAnsi="宋体"/>
        </w:rPr>
        <w:t>例子</w:t>
      </w:r>
      <w:r>
        <w:rPr>
          <w:rFonts w:ascii="宋体" w:hAnsi="宋体"/>
        </w:rPr>
        <w:t>要属</w:t>
      </w:r>
      <w:r w:rsidR="007D295E">
        <w:rPr>
          <w:rFonts w:ascii="宋体" w:hAnsi="宋体"/>
        </w:rPr>
        <w:t>Intel</w:t>
      </w:r>
      <w:r w:rsidR="007D295E">
        <w:rPr>
          <w:rFonts w:ascii="宋体" w:hAnsi="宋体" w:hint="eastAsia"/>
        </w:rPr>
        <w:t xml:space="preserve"> x86架构</w:t>
      </w:r>
      <w:r>
        <w:rPr>
          <w:rFonts w:ascii="宋体" w:hAnsi="宋体"/>
        </w:rPr>
        <w:t>了</w:t>
      </w:r>
      <w:r>
        <w:rPr>
          <w:rFonts w:ascii="宋体" w:hAnsi="宋体" w:hint="eastAsia"/>
        </w:rPr>
        <w:t>。</w:t>
      </w:r>
      <w:r>
        <w:rPr>
          <w:rFonts w:ascii="宋体" w:hAnsi="宋体"/>
        </w:rPr>
        <w:t>考察超标</w:t>
      </w:r>
      <w:proofErr w:type="gramStart"/>
      <w:r>
        <w:rPr>
          <w:rFonts w:ascii="宋体" w:hAnsi="宋体"/>
        </w:rPr>
        <w:t>量</w:t>
      </w:r>
      <w:r w:rsidRPr="004003AE">
        <w:rPr>
          <w:rFonts w:ascii="宋体" w:hAnsi="宋体"/>
        </w:rPr>
        <w:t>概念</w:t>
      </w:r>
      <w:proofErr w:type="gramEnd"/>
      <w:r w:rsidRPr="004003AE">
        <w:rPr>
          <w:rFonts w:ascii="宋体" w:hAnsi="宋体"/>
        </w:rPr>
        <w:t>产品</w:t>
      </w:r>
      <w:r>
        <w:rPr>
          <w:rFonts w:ascii="宋体" w:hAnsi="宋体"/>
        </w:rPr>
        <w:t>在Intel产品</w:t>
      </w:r>
      <w:r w:rsidRPr="004003AE">
        <w:rPr>
          <w:rFonts w:ascii="宋体" w:hAnsi="宋体"/>
        </w:rPr>
        <w:t>系列</w:t>
      </w:r>
      <w:r>
        <w:rPr>
          <w:rFonts w:ascii="宋体" w:hAnsi="宋体"/>
        </w:rPr>
        <w:t>中</w:t>
      </w:r>
      <w:r w:rsidRPr="004003AE">
        <w:rPr>
          <w:rFonts w:ascii="宋体" w:hAnsi="宋体"/>
        </w:rPr>
        <w:t>发展情况是</w:t>
      </w:r>
      <w:r>
        <w:rPr>
          <w:rFonts w:ascii="宋体" w:hAnsi="宋体"/>
        </w:rPr>
        <w:t>有益的</w:t>
      </w:r>
      <w:r>
        <w:rPr>
          <w:rFonts w:ascii="宋体" w:hAnsi="宋体" w:hint="eastAsia"/>
        </w:rPr>
        <w:t>。386是一个</w:t>
      </w:r>
      <w:r w:rsidRPr="004003AE">
        <w:rPr>
          <w:rFonts w:ascii="宋体" w:hAnsi="宋体"/>
        </w:rPr>
        <w:t>传统的</w:t>
      </w:r>
      <w:r>
        <w:rPr>
          <w:rFonts w:ascii="宋体" w:hAnsi="宋体"/>
        </w:rPr>
        <w:t>非流水CISC机器</w:t>
      </w:r>
      <w:r>
        <w:rPr>
          <w:rFonts w:ascii="宋体" w:hAnsi="宋体" w:hint="eastAsia"/>
        </w:rPr>
        <w:t>。486是x86</w:t>
      </w:r>
      <w:r w:rsidRPr="004003AE">
        <w:rPr>
          <w:rFonts w:ascii="宋体" w:hAnsi="宋体"/>
        </w:rPr>
        <w:t>系列</w:t>
      </w:r>
      <w:r w:rsidR="00D540CE">
        <w:rPr>
          <w:rFonts w:ascii="宋体" w:hAnsi="宋体"/>
        </w:rPr>
        <w:t>处理器</w:t>
      </w:r>
      <w:r w:rsidRPr="004003AE">
        <w:rPr>
          <w:rFonts w:ascii="宋体" w:hAnsi="宋体"/>
        </w:rPr>
        <w:t>中第一个引入流水线的</w:t>
      </w:r>
      <w:r w:rsidR="00D540CE">
        <w:rPr>
          <w:rFonts w:ascii="宋体" w:hAnsi="宋体" w:hint="eastAsia"/>
        </w:rPr>
        <w:t>，</w:t>
      </w:r>
      <w:r w:rsidR="00D540CE">
        <w:rPr>
          <w:rFonts w:ascii="宋体" w:hAnsi="宋体"/>
        </w:rPr>
        <w:t>从而使得整数操作的</w:t>
      </w:r>
      <w:r w:rsidRPr="004003AE">
        <w:rPr>
          <w:rFonts w:ascii="宋体" w:hAnsi="宋体"/>
        </w:rPr>
        <w:t>平均延迟</w:t>
      </w:r>
      <w:r w:rsidR="00D540CE">
        <w:rPr>
          <w:rFonts w:ascii="宋体" w:hAnsi="宋体"/>
        </w:rPr>
        <w:t>从</w:t>
      </w:r>
      <w:r w:rsidR="00D540CE">
        <w:rPr>
          <w:rFonts w:ascii="宋体" w:hAnsi="宋体" w:hint="eastAsia"/>
        </w:rPr>
        <w:t>2~4个时钟周期减少到了1个时钟周期。不过486仍然被限制为一个时钟周期只能执行一条指令，没有超标量的部件。最初的Pentium有了一定的超标量能力，它使用了两个分立的整数执行单元。Pentium Pro引入了全面的超标量设计理念。后续的</w:t>
      </w:r>
      <w:r w:rsidR="007D295E">
        <w:rPr>
          <w:rFonts w:ascii="宋体" w:hAnsi="宋体" w:hint="eastAsia"/>
        </w:rPr>
        <w:t>x86模型的</w:t>
      </w:r>
      <w:r w:rsidR="00D540CE">
        <w:rPr>
          <w:rFonts w:ascii="宋体" w:hAnsi="宋体" w:hint="eastAsia"/>
        </w:rPr>
        <w:t>处理器具有更精进、功能更强大的超标量设计。</w:t>
      </w:r>
    </w:p>
    <w:p w14:paraId="3616E484" w14:textId="77777777" w:rsidR="00160AC1" w:rsidRDefault="00D540CE" w:rsidP="004003AE">
      <w:pPr>
        <w:rPr>
          <w:rFonts w:ascii="宋体" w:hAnsi="宋体"/>
        </w:rPr>
      </w:pPr>
      <w:r>
        <w:rPr>
          <w:rFonts w:ascii="宋体" w:hAnsi="宋体" w:hint="eastAsia"/>
        </w:rPr>
        <w:tab/>
      </w:r>
      <w:r w:rsidRPr="007D295E">
        <w:rPr>
          <w:rFonts w:ascii="宋体" w:hAnsi="宋体" w:hint="eastAsia"/>
        </w:rPr>
        <w:t>图16-8</w:t>
      </w:r>
      <w:r>
        <w:rPr>
          <w:rFonts w:ascii="宋体" w:hAnsi="宋体" w:hint="eastAsia"/>
        </w:rPr>
        <w:t>给出</w:t>
      </w:r>
      <w:r w:rsidR="007D295E">
        <w:rPr>
          <w:rFonts w:ascii="宋体" w:hAnsi="宋体" w:hint="eastAsia"/>
        </w:rPr>
        <w:t>x86流水线</w:t>
      </w:r>
      <w:r>
        <w:rPr>
          <w:rFonts w:ascii="宋体" w:hAnsi="宋体" w:hint="eastAsia"/>
        </w:rPr>
        <w:t>的普通框图。</w:t>
      </w:r>
      <w:r w:rsidR="009C238D">
        <w:rPr>
          <w:rFonts w:ascii="宋体" w:hAnsi="宋体" w:hint="eastAsia"/>
        </w:rPr>
        <w:t>Intel将这样的流水线架构称为</w:t>
      </w:r>
      <w:r w:rsidR="009C238D" w:rsidRPr="009C238D">
        <w:rPr>
          <w:rFonts w:ascii="楷体" w:eastAsia="楷体" w:hAnsi="楷体" w:hint="eastAsia"/>
        </w:rPr>
        <w:t>微架构</w:t>
      </w:r>
      <w:r w:rsidR="009C238D">
        <w:rPr>
          <w:rFonts w:ascii="宋体" w:hAnsi="宋体" w:hint="eastAsia"/>
        </w:rPr>
        <w:t>（microarchitecture）。微体系结构是实现机器指令集体系结构的基础，被称为Intel酷</w:t>
      </w:r>
      <w:proofErr w:type="gramStart"/>
      <w:r w:rsidR="009C238D">
        <w:rPr>
          <w:rFonts w:ascii="宋体" w:hAnsi="宋体" w:hint="eastAsia"/>
        </w:rPr>
        <w:t>睿</w:t>
      </w:r>
      <w:proofErr w:type="gramEnd"/>
      <w:r w:rsidR="009C238D" w:rsidRPr="009C238D">
        <w:rPr>
          <w:rFonts w:ascii="宋体" w:hAnsi="宋体" w:hint="eastAsia"/>
        </w:rPr>
        <w:t>微体系结构。它是在</w:t>
      </w:r>
      <w:r w:rsidR="009C238D">
        <w:rPr>
          <w:rFonts w:ascii="宋体" w:hAnsi="宋体" w:hint="eastAsia"/>
        </w:rPr>
        <w:t>Intel 酷</w:t>
      </w:r>
      <w:proofErr w:type="gramStart"/>
      <w:r w:rsidR="009C238D">
        <w:rPr>
          <w:rFonts w:ascii="宋体" w:hAnsi="宋体" w:hint="eastAsia"/>
        </w:rPr>
        <w:t>睿</w:t>
      </w:r>
      <w:proofErr w:type="gramEnd"/>
      <w:r w:rsidR="009C238D" w:rsidRPr="009C238D">
        <w:rPr>
          <w:rFonts w:ascii="宋体" w:hAnsi="宋体" w:hint="eastAsia"/>
        </w:rPr>
        <w:t>2和英特尔Xeon处理器家族中的每个处理器核心上实现的。</w:t>
      </w:r>
      <w:r w:rsidR="009C238D">
        <w:rPr>
          <w:rFonts w:ascii="宋体" w:hAnsi="宋体" w:hint="eastAsia"/>
        </w:rPr>
        <w:t>也还有一个增强的Intel酷</w:t>
      </w:r>
      <w:proofErr w:type="gramStart"/>
      <w:r w:rsidR="009C238D">
        <w:rPr>
          <w:rFonts w:ascii="宋体" w:hAnsi="宋体" w:hint="eastAsia"/>
        </w:rPr>
        <w:t>睿</w:t>
      </w:r>
      <w:proofErr w:type="gramEnd"/>
      <w:r w:rsidR="009C238D" w:rsidRPr="009C238D">
        <w:rPr>
          <w:rFonts w:ascii="宋体" w:hAnsi="宋体" w:hint="eastAsia"/>
        </w:rPr>
        <w:t>微架构。两个微架构之间的一个关键区别在于增强型Intel</w:t>
      </w:r>
      <w:r w:rsidR="009C238D">
        <w:rPr>
          <w:rFonts w:ascii="宋体" w:hAnsi="宋体" w:hint="eastAsia"/>
        </w:rPr>
        <w:t>酷</w:t>
      </w:r>
      <w:proofErr w:type="gramStart"/>
      <w:r w:rsidR="009C238D">
        <w:rPr>
          <w:rFonts w:ascii="宋体" w:hAnsi="宋体" w:hint="eastAsia"/>
        </w:rPr>
        <w:t>睿</w:t>
      </w:r>
      <w:proofErr w:type="gramEnd"/>
      <w:r w:rsidR="009C238D" w:rsidRPr="009C238D">
        <w:rPr>
          <w:rFonts w:ascii="宋体" w:hAnsi="宋体" w:hint="eastAsia"/>
        </w:rPr>
        <w:t>微架构提供了第三级缓存。</w:t>
      </w:r>
    </w:p>
    <w:p w14:paraId="0982C833" w14:textId="4D3C614B" w:rsidR="00160AC1" w:rsidRPr="00160AC1" w:rsidRDefault="00160AC1" w:rsidP="00160AC1">
      <w:pPr>
        <w:ind w:firstLine="420"/>
        <w:rPr>
          <w:rFonts w:ascii="宋体" w:hAnsi="宋体"/>
        </w:rPr>
      </w:pPr>
      <w:r w:rsidRPr="00160AC1">
        <w:rPr>
          <w:rFonts w:ascii="宋体" w:hAnsi="宋体" w:hint="eastAsia"/>
        </w:rPr>
        <w:t>表16</w:t>
      </w:r>
      <w:r>
        <w:rPr>
          <w:rFonts w:ascii="宋体" w:hAnsi="宋体" w:hint="eastAsia"/>
        </w:rPr>
        <w:t>-</w:t>
      </w:r>
      <w:r w:rsidRPr="00160AC1">
        <w:rPr>
          <w:rFonts w:ascii="宋体" w:hAnsi="宋体" w:hint="eastAsia"/>
        </w:rPr>
        <w:t>2显示了缓存体系结构的一些参数和性能特征。所有缓存使用写回更新策略。当指令从存储器位置读取数据时，处理器按照以下顺序在缓存和主存储器中查找包含该数据的缓存行：</w:t>
      </w:r>
    </w:p>
    <w:p w14:paraId="35CBF9B7" w14:textId="77777777" w:rsidR="00160AC1" w:rsidRDefault="00160AC1" w:rsidP="00160AC1">
      <w:pPr>
        <w:ind w:firstLine="420"/>
        <w:rPr>
          <w:rFonts w:ascii="宋体" w:hAnsi="宋体"/>
        </w:rPr>
      </w:pPr>
      <w:r>
        <w:rPr>
          <w:rFonts w:ascii="宋体" w:hAnsi="宋体" w:hint="eastAsia"/>
        </w:rPr>
        <w:t>（1）</w:t>
      </w:r>
      <w:r w:rsidRPr="00160AC1">
        <w:rPr>
          <w:rFonts w:ascii="宋体" w:hAnsi="宋体" w:hint="eastAsia"/>
        </w:rPr>
        <w:t>启动核心的L1数据缓存</w:t>
      </w:r>
    </w:p>
    <w:p w14:paraId="32178C36" w14:textId="113A3CFE" w:rsidR="00160AC1" w:rsidRPr="00160AC1" w:rsidRDefault="00160AC1" w:rsidP="00160AC1">
      <w:pPr>
        <w:ind w:firstLine="420"/>
        <w:rPr>
          <w:rFonts w:ascii="宋体" w:hAnsi="宋体"/>
        </w:rPr>
      </w:pPr>
      <w:r>
        <w:rPr>
          <w:rFonts w:ascii="宋体" w:hAnsi="宋体" w:hint="eastAsia"/>
        </w:rPr>
        <w:t>（2）</w:t>
      </w:r>
      <w:r w:rsidRPr="00160AC1">
        <w:rPr>
          <w:rFonts w:ascii="宋体" w:hAnsi="宋体" w:hint="eastAsia"/>
        </w:rPr>
        <w:t>其他内核和L2缓存的L1数据缓存</w:t>
      </w:r>
    </w:p>
    <w:p w14:paraId="4C6AC3B7" w14:textId="372C13B1" w:rsidR="00160AC1" w:rsidRPr="00160AC1" w:rsidRDefault="00160AC1" w:rsidP="00160AC1">
      <w:pPr>
        <w:ind w:firstLine="420"/>
        <w:rPr>
          <w:rFonts w:ascii="宋体" w:hAnsi="宋体"/>
        </w:rPr>
      </w:pPr>
      <w:r>
        <w:rPr>
          <w:rFonts w:ascii="宋体" w:hAnsi="宋体" w:hint="eastAsia"/>
        </w:rPr>
        <w:t>（3）</w:t>
      </w:r>
      <w:r w:rsidRPr="00160AC1">
        <w:rPr>
          <w:rFonts w:ascii="宋体" w:hAnsi="宋体" w:hint="eastAsia"/>
        </w:rPr>
        <w:t>系统内存</w:t>
      </w:r>
    </w:p>
    <w:p w14:paraId="47A00943" w14:textId="4A2AE2C0" w:rsidR="00160AC1" w:rsidRDefault="00160AC1" w:rsidP="00160AC1">
      <w:pPr>
        <w:ind w:firstLine="420"/>
        <w:rPr>
          <w:rFonts w:ascii="宋体" w:hAnsi="宋体"/>
        </w:rPr>
      </w:pPr>
      <w:r w:rsidRPr="00160AC1">
        <w:rPr>
          <w:rFonts w:ascii="宋体" w:hAnsi="宋体" w:hint="eastAsia"/>
        </w:rPr>
        <w:t>只有在修改了</w:t>
      </w:r>
      <w:proofErr w:type="gramStart"/>
      <w:r w:rsidRPr="00160AC1">
        <w:rPr>
          <w:rFonts w:ascii="宋体" w:hAnsi="宋体" w:hint="eastAsia"/>
        </w:rPr>
        <w:t>另一核的</w:t>
      </w:r>
      <w:proofErr w:type="gramEnd"/>
      <w:r w:rsidRPr="00160AC1">
        <w:rPr>
          <w:rFonts w:ascii="宋体" w:hAnsi="宋体" w:hint="eastAsia"/>
        </w:rPr>
        <w:t>L1</w:t>
      </w:r>
      <w:r>
        <w:rPr>
          <w:rFonts w:ascii="宋体" w:hAnsi="宋体" w:hint="eastAsia"/>
        </w:rPr>
        <w:t>数据缓存时，才从其</w:t>
      </w:r>
      <w:r w:rsidRPr="00160AC1">
        <w:rPr>
          <w:rFonts w:ascii="宋体" w:hAnsi="宋体" w:hint="eastAsia"/>
        </w:rPr>
        <w:t>中获取缓存行，从而忽略L2缓存中的缓存行可用性或状态。表16</w:t>
      </w:r>
      <w:r>
        <w:rPr>
          <w:rFonts w:ascii="宋体" w:hAnsi="宋体" w:hint="eastAsia"/>
        </w:rPr>
        <w:t>-</w:t>
      </w:r>
      <w:r w:rsidRPr="00160AC1">
        <w:rPr>
          <w:rFonts w:ascii="宋体" w:hAnsi="宋体" w:hint="eastAsia"/>
        </w:rPr>
        <w:t>2b显示从内存集群中</w:t>
      </w:r>
      <w:r>
        <w:rPr>
          <w:rFonts w:ascii="宋体" w:hAnsi="宋体" w:hint="eastAsia"/>
        </w:rPr>
        <w:t>获取不同位置的前四个字节的特性。延迟列提供访问延迟的估计。然而</w:t>
      </w:r>
      <w:r w:rsidRPr="00160AC1">
        <w:rPr>
          <w:rFonts w:ascii="宋体" w:hAnsi="宋体" w:hint="eastAsia"/>
        </w:rPr>
        <w:t>实际的延迟可能</w:t>
      </w:r>
      <w:r>
        <w:rPr>
          <w:rFonts w:ascii="宋体" w:hAnsi="宋体" w:hint="eastAsia"/>
        </w:rPr>
        <w:t>会</w:t>
      </w:r>
      <w:r w:rsidRPr="00160AC1">
        <w:rPr>
          <w:rFonts w:ascii="宋体" w:hAnsi="宋体" w:hint="eastAsia"/>
        </w:rPr>
        <w:t>根据缓存、内存组件及其参数的负载而变化。</w:t>
      </w:r>
    </w:p>
    <w:p w14:paraId="6A49AE1F" w14:textId="14AFF786" w:rsidR="00160AC1" w:rsidRPr="00160AC1" w:rsidRDefault="00160AC1" w:rsidP="00160AC1">
      <w:pPr>
        <w:ind w:firstLine="420"/>
        <w:rPr>
          <w:rFonts w:ascii="宋体" w:hAnsi="宋体"/>
        </w:rPr>
      </w:pPr>
      <w:r>
        <w:rPr>
          <w:rFonts w:ascii="宋体" w:hAnsi="宋体" w:hint="eastAsia"/>
        </w:rPr>
        <w:t>Intel酷</w:t>
      </w:r>
      <w:proofErr w:type="gramStart"/>
      <w:r>
        <w:rPr>
          <w:rFonts w:ascii="宋体" w:hAnsi="宋体" w:hint="eastAsia"/>
        </w:rPr>
        <w:t>睿</w:t>
      </w:r>
      <w:proofErr w:type="gramEnd"/>
      <w:r>
        <w:rPr>
          <w:rFonts w:ascii="宋体" w:hAnsi="宋体" w:hint="eastAsia"/>
        </w:rPr>
        <w:t>微架构的流水线包含：</w:t>
      </w:r>
    </w:p>
    <w:p w14:paraId="74A3B599" w14:textId="3B1E184B" w:rsidR="00D540CE" w:rsidRDefault="00160AC1" w:rsidP="00160AC1">
      <w:pPr>
        <w:pStyle w:val="a9"/>
        <w:numPr>
          <w:ilvl w:val="0"/>
          <w:numId w:val="16"/>
        </w:numPr>
        <w:ind w:firstLineChars="0"/>
        <w:rPr>
          <w:rFonts w:ascii="宋体" w:hAnsi="宋体"/>
        </w:rPr>
      </w:pPr>
      <w:r w:rsidRPr="00160AC1">
        <w:rPr>
          <w:rFonts w:ascii="宋体" w:hAnsi="宋体" w:hint="eastAsia"/>
        </w:rPr>
        <w:t>从存储器中提取指令流的有序发布前端，</w:t>
      </w:r>
      <w:r>
        <w:rPr>
          <w:rFonts w:ascii="宋体" w:hAnsi="宋体" w:hint="eastAsia"/>
        </w:rPr>
        <w:t>其</w:t>
      </w:r>
      <w:r w:rsidRPr="00160AC1">
        <w:rPr>
          <w:rFonts w:ascii="宋体" w:hAnsi="宋体" w:hint="eastAsia"/>
        </w:rPr>
        <w:t>具有四个指令</w:t>
      </w:r>
      <w:r w:rsidR="00995F8C">
        <w:rPr>
          <w:rFonts w:ascii="宋体" w:hAnsi="宋体" w:hint="eastAsia"/>
        </w:rPr>
        <w:t>译码</w:t>
      </w:r>
      <w:r w:rsidRPr="00160AC1">
        <w:rPr>
          <w:rFonts w:ascii="宋体" w:hAnsi="宋体" w:hint="eastAsia"/>
        </w:rPr>
        <w:t>器，用于将</w:t>
      </w:r>
      <w:r w:rsidR="00995F8C">
        <w:rPr>
          <w:rFonts w:ascii="宋体" w:hAnsi="宋体" w:hint="eastAsia"/>
        </w:rPr>
        <w:t>译码</w:t>
      </w:r>
      <w:r w:rsidRPr="00160AC1">
        <w:rPr>
          <w:rFonts w:ascii="宋体" w:hAnsi="宋体" w:hint="eastAsia"/>
        </w:rPr>
        <w:t>后的指令提供给无序执行核心。每</w:t>
      </w:r>
      <w:r>
        <w:rPr>
          <w:rFonts w:ascii="宋体" w:hAnsi="宋体" w:hint="eastAsia"/>
        </w:rPr>
        <w:t>条</w:t>
      </w:r>
      <w:r w:rsidRPr="00160AC1">
        <w:rPr>
          <w:rFonts w:ascii="宋体" w:hAnsi="宋体" w:hint="eastAsia"/>
        </w:rPr>
        <w:t>指令被</w:t>
      </w:r>
      <w:r>
        <w:rPr>
          <w:rFonts w:ascii="宋体" w:hAnsi="宋体" w:hint="eastAsia"/>
        </w:rPr>
        <w:t>译成一个或多个定长</w:t>
      </w:r>
      <w:r w:rsidRPr="00160AC1">
        <w:rPr>
          <w:rFonts w:ascii="宋体" w:hAnsi="宋体" w:hint="eastAsia"/>
        </w:rPr>
        <w:t>的RISC</w:t>
      </w:r>
      <w:r>
        <w:rPr>
          <w:rFonts w:ascii="宋体" w:hAnsi="宋体" w:hint="eastAsia"/>
        </w:rPr>
        <w:t>指令，称为</w:t>
      </w:r>
      <w:r w:rsidR="00D540CE" w:rsidRPr="00160AC1">
        <w:rPr>
          <w:rFonts w:ascii="黑体" w:eastAsia="黑体" w:hAnsi="黑体" w:hint="eastAsia"/>
          <w:b/>
        </w:rPr>
        <w:t>微操作</w:t>
      </w:r>
      <w:r w:rsidR="00D540CE">
        <w:rPr>
          <w:rFonts w:ascii="宋体" w:hAnsi="宋体" w:hint="eastAsia"/>
        </w:rPr>
        <w:t>（micro-operation，micro-op）。</w:t>
      </w:r>
    </w:p>
    <w:p w14:paraId="5C5316D2" w14:textId="498CE22F" w:rsidR="00611403" w:rsidRDefault="008C4632" w:rsidP="00611403">
      <w:pPr>
        <w:pStyle w:val="a9"/>
        <w:numPr>
          <w:ilvl w:val="0"/>
          <w:numId w:val="16"/>
        </w:numPr>
        <w:ind w:firstLineChars="0"/>
        <w:rPr>
          <w:rFonts w:ascii="宋体" w:hAnsi="宋体"/>
        </w:rPr>
      </w:pPr>
      <w:proofErr w:type="gramStart"/>
      <w:r>
        <w:rPr>
          <w:rFonts w:ascii="宋体" w:hAnsi="宋体" w:hint="eastAsia"/>
        </w:rPr>
        <w:t>乱序超标量执行</w:t>
      </w:r>
      <w:proofErr w:type="gramEnd"/>
      <w:r>
        <w:rPr>
          <w:rFonts w:ascii="宋体" w:hAnsi="宋体" w:hint="eastAsia"/>
        </w:rPr>
        <w:t>核心，每周期最多可发射</w:t>
      </w:r>
      <w:r w:rsidR="00611403" w:rsidRPr="00611403">
        <w:rPr>
          <w:rFonts w:ascii="宋体" w:hAnsi="宋体" w:hint="eastAsia"/>
        </w:rPr>
        <w:t>6</w:t>
      </w:r>
      <w:r>
        <w:rPr>
          <w:rFonts w:ascii="宋体" w:hAnsi="宋体" w:hint="eastAsia"/>
        </w:rPr>
        <w:t>个</w:t>
      </w:r>
      <w:proofErr w:type="gramStart"/>
      <w:r>
        <w:rPr>
          <w:rFonts w:ascii="宋体" w:hAnsi="宋体" w:hint="eastAsia"/>
        </w:rPr>
        <w:t>微操作</w:t>
      </w:r>
      <w:proofErr w:type="gramEnd"/>
      <w:r>
        <w:rPr>
          <w:rFonts w:ascii="宋体" w:hAnsi="宋体" w:hint="eastAsia"/>
        </w:rPr>
        <w:t>并重新排序之，以便在源</w:t>
      </w:r>
      <w:r w:rsidR="00611403" w:rsidRPr="00611403">
        <w:rPr>
          <w:rFonts w:ascii="宋体" w:hAnsi="宋体" w:hint="eastAsia"/>
        </w:rPr>
        <w:t>准备好并且执行资源可用时立即执行。</w:t>
      </w:r>
    </w:p>
    <w:p w14:paraId="56ACADC3" w14:textId="4262ABBA" w:rsidR="008C4632" w:rsidRPr="008C4632" w:rsidRDefault="008C4632" w:rsidP="00D540CE">
      <w:pPr>
        <w:pStyle w:val="a9"/>
        <w:numPr>
          <w:ilvl w:val="0"/>
          <w:numId w:val="16"/>
        </w:numPr>
        <w:ind w:firstLineChars="0"/>
      </w:pPr>
      <w:r>
        <w:rPr>
          <w:rFonts w:ascii="宋体" w:hAnsi="宋体" w:hint="eastAsia"/>
        </w:rPr>
        <w:t>一种顺序退休</w:t>
      </w:r>
      <w:r w:rsidRPr="008C4632">
        <w:rPr>
          <w:rFonts w:ascii="宋体" w:hAnsi="宋体" w:hint="eastAsia"/>
        </w:rPr>
        <w:t>单元，用于确保</w:t>
      </w:r>
      <w:proofErr w:type="gramStart"/>
      <w:r w:rsidRPr="008C4632">
        <w:rPr>
          <w:rFonts w:ascii="宋体" w:hAnsi="宋体" w:hint="eastAsia"/>
        </w:rPr>
        <w:t>微操作</w:t>
      </w:r>
      <w:proofErr w:type="gramEnd"/>
      <w:r w:rsidRPr="008C4632">
        <w:rPr>
          <w:rFonts w:ascii="宋体" w:hAnsi="宋体" w:hint="eastAsia"/>
        </w:rPr>
        <w:t>的执行结果得到处理，并且根据原始程序顺序更新体系结构状态和处理器的寄存器集。</w:t>
      </w:r>
    </w:p>
    <w:p w14:paraId="53E9D713" w14:textId="5D3F7EE2" w:rsidR="004003AE" w:rsidRDefault="00D540CE" w:rsidP="00DC2768">
      <w:pPr>
        <w:ind w:firstLine="420"/>
        <w:rPr>
          <w:rFonts w:ascii="宋体" w:hAnsi="宋体"/>
        </w:rPr>
      </w:pPr>
      <w:r>
        <w:rPr>
          <w:rFonts w:ascii="宋体" w:hAnsi="宋体" w:hint="eastAsia"/>
        </w:rPr>
        <w:t>从效果上看，</w:t>
      </w:r>
      <w:r w:rsidR="009C238D">
        <w:rPr>
          <w:rFonts w:ascii="宋体" w:hAnsi="宋体" w:hint="eastAsia"/>
        </w:rPr>
        <w:t>Intel酷</w:t>
      </w:r>
      <w:proofErr w:type="gramStart"/>
      <w:r w:rsidR="009C238D">
        <w:rPr>
          <w:rFonts w:ascii="宋体" w:hAnsi="宋体" w:hint="eastAsia"/>
        </w:rPr>
        <w:t>睿</w:t>
      </w:r>
      <w:proofErr w:type="gramEnd"/>
      <w:r w:rsidR="009C238D">
        <w:rPr>
          <w:rFonts w:ascii="宋体" w:hAnsi="宋体" w:hint="eastAsia"/>
        </w:rPr>
        <w:t>微架构</w:t>
      </w:r>
      <w:r>
        <w:rPr>
          <w:rFonts w:ascii="宋体" w:hAnsi="宋体" w:hint="eastAsia"/>
        </w:rPr>
        <w:t>由外层的CISC壳和内部的RISC核所组成。内部的RISC</w:t>
      </w:r>
      <w:proofErr w:type="gramStart"/>
      <w:r>
        <w:rPr>
          <w:rFonts w:ascii="宋体" w:hAnsi="宋体" w:hint="eastAsia"/>
        </w:rPr>
        <w:t>微操作</w:t>
      </w:r>
      <w:proofErr w:type="gramEnd"/>
      <w:r>
        <w:rPr>
          <w:rFonts w:ascii="宋体" w:hAnsi="宋体" w:hint="eastAsia"/>
        </w:rPr>
        <w:t>通过至少有</w:t>
      </w:r>
      <w:r w:rsidR="009C238D">
        <w:rPr>
          <w:rFonts w:ascii="宋体" w:hAnsi="宋体" w:hint="eastAsia"/>
        </w:rPr>
        <w:t>14</w:t>
      </w:r>
      <w:r>
        <w:rPr>
          <w:rFonts w:ascii="宋体" w:hAnsi="宋体" w:hint="eastAsia"/>
        </w:rPr>
        <w:t>段（stage）的流水线</w:t>
      </w:r>
      <w:r w:rsidR="009C238D">
        <w:rPr>
          <w:rFonts w:ascii="宋体" w:hAnsi="宋体" w:hint="eastAsia"/>
        </w:rPr>
        <w:t>。在某些情况下，</w:t>
      </w:r>
      <w:proofErr w:type="gramStart"/>
      <w:r w:rsidR="009C238D">
        <w:rPr>
          <w:rFonts w:ascii="宋体" w:hAnsi="宋体" w:hint="eastAsia"/>
        </w:rPr>
        <w:t>微操作</w:t>
      </w:r>
      <w:proofErr w:type="gramEnd"/>
      <w:r w:rsidR="009C238D">
        <w:rPr>
          <w:rFonts w:ascii="宋体" w:hAnsi="宋体" w:hint="eastAsia"/>
        </w:rPr>
        <w:t>要求多个执行段，</w:t>
      </w:r>
      <w:r>
        <w:rPr>
          <w:rFonts w:ascii="宋体" w:hAnsi="宋体" w:hint="eastAsia"/>
        </w:rPr>
        <w:t>导致流水线更长。这可与早期Intel x86处理器和Pentium上使用的5段流水线（见图</w:t>
      </w:r>
      <w:r w:rsidR="009C238D">
        <w:rPr>
          <w:rFonts w:ascii="宋体" w:hAnsi="宋体" w:hint="eastAsia"/>
        </w:rPr>
        <w:t>14-21</w:t>
      </w:r>
      <w:r>
        <w:rPr>
          <w:rFonts w:ascii="宋体" w:hAnsi="宋体" w:hint="eastAsia"/>
        </w:rPr>
        <w:t>）做一对照。</w:t>
      </w:r>
    </w:p>
    <w:p w14:paraId="508174CD" w14:textId="77777777" w:rsidR="00DC2768" w:rsidRPr="00DC2768" w:rsidRDefault="00DC2768" w:rsidP="00DC2768">
      <w:pPr>
        <w:ind w:firstLine="420"/>
        <w:rPr>
          <w:rFonts w:ascii="宋体" w:hAnsi="宋体"/>
        </w:rPr>
      </w:pPr>
    </w:p>
    <w:p w14:paraId="7A8DCF94" w14:textId="2BFB343F" w:rsidR="003B6E4F" w:rsidRDefault="00202D5F">
      <w:pPr>
        <w:rPr>
          <w:rFonts w:ascii="黑体" w:eastAsia="黑体" w:hAnsi="黑体"/>
          <w:b/>
          <w:sz w:val="24"/>
        </w:rPr>
      </w:pPr>
      <w:r w:rsidRPr="00202D5F">
        <w:rPr>
          <w:rFonts w:ascii="黑体" w:eastAsia="黑体" w:hAnsi="黑体" w:hint="eastAsia"/>
          <w:b/>
          <w:sz w:val="24"/>
        </w:rPr>
        <w:t>1</w:t>
      </w:r>
      <w:r w:rsidR="00DC2768">
        <w:rPr>
          <w:rFonts w:ascii="黑体" w:eastAsia="黑体" w:hAnsi="黑体" w:hint="eastAsia"/>
          <w:b/>
          <w:sz w:val="24"/>
        </w:rPr>
        <w:t>6.3</w:t>
      </w:r>
      <w:r w:rsidRPr="00202D5F">
        <w:rPr>
          <w:rFonts w:ascii="黑体" w:eastAsia="黑体" w:hAnsi="黑体"/>
          <w:b/>
          <w:sz w:val="24"/>
        </w:rPr>
        <w:t>.1</w:t>
      </w:r>
      <w:r w:rsidR="00DC2768">
        <w:rPr>
          <w:rFonts w:ascii="黑体" w:eastAsia="黑体" w:hAnsi="黑体" w:hint="eastAsia"/>
          <w:b/>
          <w:sz w:val="24"/>
        </w:rPr>
        <w:t>前端</w:t>
      </w:r>
    </w:p>
    <w:p w14:paraId="5F1015A0" w14:textId="77777777" w:rsidR="008A046C" w:rsidRDefault="008A046C">
      <w:pPr>
        <w:rPr>
          <w:rFonts w:ascii="黑体" w:eastAsia="黑体" w:hAnsi="黑体"/>
          <w:b/>
          <w:sz w:val="24"/>
        </w:rPr>
      </w:pPr>
    </w:p>
    <w:p w14:paraId="344FDA73" w14:textId="77E25D13" w:rsidR="005402C0" w:rsidRDefault="005402C0" w:rsidP="005402C0">
      <w:pPr>
        <w:ind w:firstLine="420"/>
        <w:rPr>
          <w:rFonts w:ascii="宋体" w:hAnsi="宋体"/>
        </w:rPr>
      </w:pPr>
      <w:r w:rsidRPr="005402C0">
        <w:rPr>
          <w:rFonts w:ascii="宋体" w:hAnsi="宋体" w:hint="eastAsia"/>
        </w:rPr>
        <w:t>前端需要提供</w:t>
      </w:r>
      <w:r w:rsidR="00995F8C">
        <w:rPr>
          <w:rFonts w:ascii="宋体" w:hAnsi="宋体" w:hint="eastAsia"/>
        </w:rPr>
        <w:t>译码</w:t>
      </w:r>
      <w:r w:rsidRPr="005402C0">
        <w:rPr>
          <w:rFonts w:ascii="宋体" w:hAnsi="宋体" w:hint="eastAsia"/>
        </w:rPr>
        <w:t>指令（</w:t>
      </w:r>
      <w:r w:rsidRPr="005402C0">
        <w:rPr>
          <w:rFonts w:ascii="宋体" w:hAnsi="宋体"/>
        </w:rPr>
        <w:t>micro-ops</w:t>
      </w:r>
      <w:r w:rsidRPr="005402C0">
        <w:rPr>
          <w:rFonts w:ascii="宋体" w:hAnsi="宋体" w:hint="eastAsia"/>
        </w:rPr>
        <w:t>），并将</w:t>
      </w:r>
      <w:proofErr w:type="gramStart"/>
      <w:r w:rsidRPr="005402C0">
        <w:rPr>
          <w:rFonts w:ascii="宋体" w:hAnsi="宋体" w:hint="eastAsia"/>
        </w:rPr>
        <w:t>流维持</w:t>
      </w:r>
      <w:proofErr w:type="gramEnd"/>
      <w:r w:rsidRPr="005402C0">
        <w:rPr>
          <w:rFonts w:ascii="宋体" w:hAnsi="宋体" w:hint="eastAsia"/>
        </w:rPr>
        <w:t>到</w:t>
      </w:r>
      <w:r w:rsidRPr="005402C0">
        <w:rPr>
          <w:rFonts w:ascii="宋体" w:hAnsi="宋体"/>
        </w:rPr>
        <w:t>6</w:t>
      </w:r>
      <w:r w:rsidRPr="005402C0">
        <w:rPr>
          <w:rFonts w:ascii="宋体" w:hAnsi="宋体" w:hint="eastAsia"/>
        </w:rPr>
        <w:t>个问题宽度</w:t>
      </w:r>
      <w:proofErr w:type="gramStart"/>
      <w:r w:rsidRPr="005402C0">
        <w:rPr>
          <w:rFonts w:ascii="宋体" w:hAnsi="宋体" w:hint="eastAsia"/>
        </w:rPr>
        <w:t>的乱序引擎</w:t>
      </w:r>
      <w:proofErr w:type="gramEnd"/>
      <w:r w:rsidRPr="005402C0">
        <w:rPr>
          <w:rFonts w:ascii="宋体" w:hAnsi="宋体" w:hint="eastAsia"/>
        </w:rPr>
        <w:t>。它主要由三个部分组成：分支预测单元（</w:t>
      </w:r>
      <w:r w:rsidRPr="005402C0">
        <w:rPr>
          <w:rFonts w:ascii="宋体" w:hAnsi="宋体"/>
        </w:rPr>
        <w:t>branch prediction unit</w:t>
      </w:r>
      <w:r w:rsidRPr="005402C0">
        <w:rPr>
          <w:rFonts w:ascii="宋体" w:hAnsi="宋体" w:hint="eastAsia"/>
        </w:rPr>
        <w:t>，</w:t>
      </w:r>
      <w:r w:rsidRPr="005402C0">
        <w:rPr>
          <w:rFonts w:ascii="宋体" w:hAnsi="宋体"/>
        </w:rPr>
        <w:t>BPU</w:t>
      </w:r>
      <w:r w:rsidRPr="005402C0">
        <w:rPr>
          <w:rFonts w:ascii="宋体" w:hAnsi="宋体" w:hint="eastAsia"/>
        </w:rPr>
        <w:t>）、指令提取与预编码单元、指令队列与</w:t>
      </w:r>
      <w:r w:rsidR="00995F8C">
        <w:rPr>
          <w:rFonts w:ascii="宋体" w:hAnsi="宋体" w:hint="eastAsia"/>
        </w:rPr>
        <w:t>译码</w:t>
      </w:r>
      <w:r w:rsidRPr="005402C0">
        <w:rPr>
          <w:rFonts w:ascii="宋体" w:hAnsi="宋体" w:hint="eastAsia"/>
        </w:rPr>
        <w:t>单元。</w:t>
      </w:r>
    </w:p>
    <w:p w14:paraId="299AD066" w14:textId="77777777" w:rsidR="005402C0" w:rsidRDefault="005402C0" w:rsidP="005402C0">
      <w:pPr>
        <w:pStyle w:val="ad"/>
        <w:spacing w:before="99"/>
        <w:ind w:right="207" w:firstLine="420"/>
        <w:jc w:val="both"/>
        <w:rPr>
          <w:rFonts w:ascii="黑体" w:eastAsia="黑体" w:hAnsi="黑体"/>
          <w:b/>
          <w:sz w:val="22"/>
          <w:szCs w:val="22"/>
        </w:rPr>
      </w:pPr>
      <w:r>
        <w:rPr>
          <w:rFonts w:ascii="黑体" w:eastAsia="黑体" w:hAnsi="黑体" w:hint="eastAsia"/>
          <w:b/>
          <w:sz w:val="22"/>
          <w:szCs w:val="22"/>
        </w:rPr>
        <w:t>1. 分支预测单元</w:t>
      </w:r>
    </w:p>
    <w:p w14:paraId="3339AB67" w14:textId="77777777" w:rsidR="005402C0" w:rsidRPr="005402C0" w:rsidRDefault="005402C0" w:rsidP="005402C0">
      <w:pPr>
        <w:ind w:firstLine="420"/>
        <w:rPr>
          <w:rFonts w:ascii="宋体" w:hAnsi="宋体"/>
        </w:rPr>
      </w:pPr>
      <w:r w:rsidRPr="005402C0">
        <w:rPr>
          <w:rFonts w:ascii="宋体" w:hAnsi="宋体" w:hint="eastAsia"/>
        </w:rPr>
        <w:t>这个单元通过预测各种分支类型：条件、间接、直接、调用和返回，帮助指令获取单元获取最有可能被执行的指令。分支预测单元使用每个分支类型的专用硬件。分支预测使处理器能够在决定分支结果之前很久就开始执行指令。</w:t>
      </w:r>
    </w:p>
    <w:p w14:paraId="467159CC" w14:textId="0CB40E5C" w:rsidR="005402C0" w:rsidRPr="005402C0" w:rsidRDefault="005402C0" w:rsidP="005402C0">
      <w:pPr>
        <w:ind w:firstLine="420"/>
        <w:rPr>
          <w:rFonts w:ascii="宋体" w:hAnsi="宋体"/>
        </w:rPr>
      </w:pPr>
      <w:r w:rsidRPr="005402C0">
        <w:rPr>
          <w:rFonts w:ascii="宋体" w:hAnsi="宋体" w:hint="eastAsia"/>
        </w:rPr>
        <w:t>微架构的使用基于分支指令最近执行的历史的动态分支预测策略。一个分支目标缓存区（</w:t>
      </w:r>
      <w:r w:rsidRPr="005402C0">
        <w:rPr>
          <w:rFonts w:ascii="宋体" w:hAnsi="宋体"/>
        </w:rPr>
        <w:t>branch target buffer</w:t>
      </w:r>
      <w:r w:rsidRPr="005402C0">
        <w:rPr>
          <w:rFonts w:ascii="宋体" w:hAnsi="宋体" w:hint="eastAsia"/>
        </w:rPr>
        <w:t>，</w:t>
      </w:r>
      <w:r w:rsidRPr="005402C0">
        <w:rPr>
          <w:rFonts w:ascii="宋体" w:hAnsi="宋体"/>
        </w:rPr>
        <w:t>BTB</w:t>
      </w:r>
      <w:r w:rsidRPr="005402C0">
        <w:rPr>
          <w:rFonts w:ascii="宋体" w:hAnsi="宋体" w:hint="eastAsia"/>
        </w:rPr>
        <w:t>）会被维护，它会缓存最近遇到的分支指令的信息。只要在指令流中遇到分支指令，就检查</w:t>
      </w:r>
      <w:r>
        <w:rPr>
          <w:rFonts w:ascii="宋体" w:hAnsi="宋体" w:hint="eastAsia"/>
        </w:rPr>
        <w:t>BTB。如果BTB</w:t>
      </w:r>
      <w:r w:rsidRPr="005402C0">
        <w:rPr>
          <w:rFonts w:ascii="宋体" w:hAnsi="宋体" w:hint="eastAsia"/>
        </w:rPr>
        <w:t>中已经存在条目，那么在确定是否采用分支时，指令单元由该条目的历史信息引导。如果预测到分支，则与此条目关联的分支目的地址用于预取分支目标指令。</w:t>
      </w:r>
    </w:p>
    <w:p w14:paraId="73F70438" w14:textId="426D6190" w:rsidR="005402C0" w:rsidRDefault="005402C0" w:rsidP="005402C0">
      <w:pPr>
        <w:ind w:firstLine="420"/>
        <w:rPr>
          <w:rFonts w:ascii="宋体" w:hAnsi="宋体"/>
        </w:rPr>
      </w:pPr>
      <w:r w:rsidRPr="005402C0">
        <w:rPr>
          <w:rFonts w:ascii="宋体" w:hAnsi="宋体" w:hint="eastAsia"/>
        </w:rPr>
        <w:t>一旦指令被执行，</w:t>
      </w:r>
      <w:r>
        <w:rPr>
          <w:rFonts w:ascii="宋体" w:hAnsi="宋体" w:hint="eastAsia"/>
        </w:rPr>
        <w:t>正确的</w:t>
      </w:r>
      <w:r w:rsidRPr="005402C0">
        <w:rPr>
          <w:rFonts w:ascii="宋体" w:hAnsi="宋体" w:hint="eastAsia"/>
        </w:rPr>
        <w:t>条目的历史部分被更新以反映分支指令的结果。如果在</w:t>
      </w:r>
      <w:r>
        <w:rPr>
          <w:rFonts w:ascii="宋体" w:hAnsi="宋体"/>
        </w:rPr>
        <w:t>BTB</w:t>
      </w:r>
      <w:r w:rsidRPr="005402C0">
        <w:rPr>
          <w:rFonts w:ascii="宋体" w:hAnsi="宋体" w:hint="eastAsia"/>
        </w:rPr>
        <w:t>中没有表示该指令，则将该指令的地址加载到</w:t>
      </w:r>
      <w:r w:rsidRPr="005402C0">
        <w:rPr>
          <w:rFonts w:ascii="宋体" w:hAnsi="宋体"/>
        </w:rPr>
        <w:t>BTB</w:t>
      </w:r>
      <w:r>
        <w:rPr>
          <w:rFonts w:ascii="宋体" w:hAnsi="宋体" w:hint="eastAsia"/>
        </w:rPr>
        <w:t>中的条目中；如有</w:t>
      </w:r>
      <w:r w:rsidRPr="005402C0">
        <w:rPr>
          <w:rFonts w:ascii="宋体" w:hAnsi="宋体" w:hint="eastAsia"/>
        </w:rPr>
        <w:t>必要，</w:t>
      </w:r>
      <w:r>
        <w:rPr>
          <w:rFonts w:ascii="宋体" w:hAnsi="宋体" w:hint="eastAsia"/>
        </w:rPr>
        <w:t>则</w:t>
      </w:r>
      <w:r w:rsidRPr="005402C0">
        <w:rPr>
          <w:rFonts w:ascii="宋体" w:hAnsi="宋体" w:hint="eastAsia"/>
        </w:rPr>
        <w:t>删除较旧的条目。</w:t>
      </w:r>
    </w:p>
    <w:p w14:paraId="334F5F86" w14:textId="1FD2A32E" w:rsidR="005402C0" w:rsidRPr="005402C0" w:rsidRDefault="005402C0" w:rsidP="005402C0">
      <w:pPr>
        <w:ind w:firstLine="420"/>
        <w:rPr>
          <w:rFonts w:ascii="宋体" w:hAnsi="宋体"/>
        </w:rPr>
      </w:pPr>
      <w:r w:rsidRPr="005402C0">
        <w:rPr>
          <w:rFonts w:ascii="宋体" w:hAnsi="宋体" w:hint="eastAsia"/>
        </w:rPr>
        <w:t>前面两段的描述大体上符合原始Pentium</w:t>
      </w:r>
      <w:r w:rsidR="002E2ACD">
        <w:rPr>
          <w:rFonts w:ascii="宋体" w:hAnsi="宋体" w:hint="eastAsia"/>
        </w:rPr>
        <w:t>模型以及后续使用的分支预测策略Pentium</w:t>
      </w:r>
      <w:r w:rsidRPr="005402C0">
        <w:rPr>
          <w:rFonts w:ascii="宋体" w:hAnsi="宋体" w:hint="eastAsia"/>
        </w:rPr>
        <w:t>模型，包括目前的</w:t>
      </w:r>
      <w:r w:rsidR="002E2ACD">
        <w:rPr>
          <w:rFonts w:ascii="宋体" w:hAnsi="宋体" w:hint="eastAsia"/>
        </w:rPr>
        <w:t>Intel</w:t>
      </w:r>
      <w:r w:rsidRPr="005402C0">
        <w:rPr>
          <w:rFonts w:ascii="宋体" w:hAnsi="宋体" w:hint="eastAsia"/>
        </w:rPr>
        <w:t>模型。然而，</w:t>
      </w:r>
      <w:r w:rsidR="002E2ACD">
        <w:rPr>
          <w:rFonts w:ascii="宋体" w:hAnsi="宋体" w:hint="eastAsia"/>
        </w:rPr>
        <w:t>在Pen</w:t>
      </w:r>
      <w:r w:rsidRPr="005402C0">
        <w:rPr>
          <w:rFonts w:ascii="宋体" w:hAnsi="宋体" w:hint="eastAsia"/>
        </w:rPr>
        <w:t>tium</w:t>
      </w:r>
      <w:r w:rsidR="002E2ACD">
        <w:rPr>
          <w:rFonts w:ascii="宋体" w:hAnsi="宋体" w:hint="eastAsia"/>
        </w:rPr>
        <w:t>系列中则采用</w:t>
      </w:r>
      <w:r w:rsidRPr="005402C0">
        <w:rPr>
          <w:rFonts w:ascii="宋体" w:hAnsi="宋体" w:hint="eastAsia"/>
        </w:rPr>
        <w:t>相对简单的2位历史方案。</w:t>
      </w:r>
      <w:r w:rsidR="002E2ACD">
        <w:rPr>
          <w:rFonts w:ascii="宋体" w:hAnsi="宋体" w:hint="eastAsia"/>
        </w:rPr>
        <w:t>后续</w:t>
      </w:r>
      <w:r w:rsidRPr="005402C0">
        <w:rPr>
          <w:rFonts w:ascii="宋体" w:hAnsi="宋体" w:hint="eastAsia"/>
        </w:rPr>
        <w:t>模型具有更长的流水线（</w:t>
      </w:r>
      <w:r w:rsidR="002E2ACD">
        <w:rPr>
          <w:rFonts w:ascii="宋体" w:hAnsi="宋体" w:hint="eastAsia"/>
        </w:rPr>
        <w:t>Intel酷</w:t>
      </w:r>
      <w:proofErr w:type="gramStart"/>
      <w:r w:rsidR="002E2ACD">
        <w:rPr>
          <w:rFonts w:ascii="宋体" w:hAnsi="宋体" w:hint="eastAsia"/>
        </w:rPr>
        <w:t>睿</w:t>
      </w:r>
      <w:proofErr w:type="gramEnd"/>
      <w:r w:rsidR="002E2ACD">
        <w:rPr>
          <w:rFonts w:ascii="宋体" w:hAnsi="宋体" w:hint="eastAsia"/>
        </w:rPr>
        <w:t>微架构包含</w:t>
      </w:r>
      <w:r w:rsidRPr="005402C0">
        <w:rPr>
          <w:rFonts w:ascii="宋体" w:hAnsi="宋体" w:hint="eastAsia"/>
        </w:rPr>
        <w:t>14个阶段，而</w:t>
      </w:r>
      <w:r w:rsidR="002E2ACD">
        <w:rPr>
          <w:rFonts w:ascii="宋体" w:hAnsi="宋体" w:hint="eastAsia"/>
        </w:rPr>
        <w:t>Pentium则包含</w:t>
      </w:r>
      <w:r w:rsidRPr="005402C0">
        <w:rPr>
          <w:rFonts w:ascii="宋体" w:hAnsi="宋体" w:hint="eastAsia"/>
        </w:rPr>
        <w:t>5</w:t>
      </w:r>
      <w:r w:rsidR="002E2ACD">
        <w:rPr>
          <w:rFonts w:ascii="宋体" w:hAnsi="宋体" w:hint="eastAsia"/>
        </w:rPr>
        <w:t>个阶段），因此错误预测带来的</w:t>
      </w:r>
      <w:r w:rsidRPr="005402C0">
        <w:rPr>
          <w:rFonts w:ascii="宋体" w:hAnsi="宋体" w:hint="eastAsia"/>
        </w:rPr>
        <w:t>惩罚更大。</w:t>
      </w:r>
      <w:r w:rsidR="002E2ACD">
        <w:rPr>
          <w:rFonts w:ascii="宋体" w:hAnsi="宋体" w:hint="eastAsia"/>
        </w:rPr>
        <w:t>故后面的模型使用具有更多</w:t>
      </w:r>
      <w:proofErr w:type="gramStart"/>
      <w:r w:rsidR="002E2ACD">
        <w:rPr>
          <w:rFonts w:ascii="宋体" w:hAnsi="宋体" w:hint="eastAsia"/>
        </w:rPr>
        <w:t>历史位</w:t>
      </w:r>
      <w:proofErr w:type="gramEnd"/>
      <w:r w:rsidRPr="005402C0">
        <w:rPr>
          <w:rFonts w:ascii="宋体" w:hAnsi="宋体" w:hint="eastAsia"/>
        </w:rPr>
        <w:t>的更精细的分支预测方案来降低</w:t>
      </w:r>
      <w:proofErr w:type="gramStart"/>
      <w:r w:rsidRPr="005402C0">
        <w:rPr>
          <w:rFonts w:ascii="宋体" w:hAnsi="宋体" w:hint="eastAsia"/>
        </w:rPr>
        <w:t>误预测</w:t>
      </w:r>
      <w:proofErr w:type="gramEnd"/>
      <w:r w:rsidRPr="005402C0">
        <w:rPr>
          <w:rFonts w:ascii="宋体" w:hAnsi="宋体" w:hint="eastAsia"/>
        </w:rPr>
        <w:t>率。</w:t>
      </w:r>
    </w:p>
    <w:p w14:paraId="011E1388" w14:textId="79DFF7AF" w:rsidR="002E2ACD" w:rsidRPr="005402C0" w:rsidRDefault="002E2ACD" w:rsidP="005402C0">
      <w:pPr>
        <w:ind w:firstLine="420"/>
        <w:rPr>
          <w:rFonts w:ascii="宋体" w:hAnsi="宋体"/>
        </w:rPr>
      </w:pPr>
      <w:r>
        <w:rPr>
          <w:rFonts w:ascii="宋体" w:hAnsi="宋体" w:hint="eastAsia"/>
        </w:rPr>
        <w:t>在BTB中无历史记录的条件分支指令，采用静态预测算法。转移与否根据如下规则来预测：</w:t>
      </w:r>
    </w:p>
    <w:p w14:paraId="48692921" w14:textId="77777777" w:rsidR="002E2ACD" w:rsidRDefault="002E2ACD" w:rsidP="002E2ACD">
      <w:pPr>
        <w:ind w:leftChars="200" w:left="660" w:hangingChars="100" w:hanging="220"/>
        <w:rPr>
          <w:rFonts w:ascii="宋体" w:hAnsi="宋体"/>
        </w:rPr>
      </w:pPr>
      <w:r>
        <w:rPr>
          <w:rFonts w:ascii="宋体" w:hAnsi="宋体" w:hint="eastAsia"/>
        </w:rPr>
        <w:t>·对于转移地址不是IP相对寻址的条件分支指令，如果该分支指令是一个返回，则也测发生，否则预测不发生。</w:t>
      </w:r>
    </w:p>
    <w:p w14:paraId="055BAFEF" w14:textId="77777777" w:rsidR="002E2ACD" w:rsidRDefault="002E2ACD" w:rsidP="002E2ACD">
      <w:pPr>
        <w:ind w:leftChars="200" w:left="660" w:hangingChars="100" w:hanging="220"/>
        <w:rPr>
          <w:rFonts w:ascii="宋体" w:hAnsi="宋体"/>
        </w:rPr>
      </w:pPr>
      <w:r>
        <w:rPr>
          <w:rFonts w:ascii="宋体" w:hAnsi="宋体" w:hint="eastAsia"/>
        </w:rPr>
        <w:t>·对于IP相对寻址的后向条件分支指令，预测转移发生。这个负责反映了典型的循环行为。</w:t>
      </w:r>
    </w:p>
    <w:p w14:paraId="2979083E" w14:textId="77777777" w:rsidR="002E2ACD" w:rsidRDefault="002E2ACD" w:rsidP="002E2ACD">
      <w:pPr>
        <w:ind w:leftChars="200" w:left="660" w:hangingChars="100" w:hanging="220"/>
        <w:rPr>
          <w:rFonts w:ascii="宋体" w:hAnsi="宋体"/>
        </w:rPr>
      </w:pPr>
      <w:r>
        <w:rPr>
          <w:rFonts w:ascii="宋体" w:hAnsi="宋体" w:hint="eastAsia"/>
        </w:rPr>
        <w:t>·对于IP相对寻址的前向条件分支指令，预测转移不发生。</w:t>
      </w:r>
    </w:p>
    <w:p w14:paraId="5A3C610E" w14:textId="77777777" w:rsidR="002E2ACD" w:rsidRPr="002E2ACD" w:rsidRDefault="002E2ACD" w:rsidP="002E2ACD">
      <w:pPr>
        <w:ind w:firstLine="420"/>
        <w:rPr>
          <w:rFonts w:ascii="黑体" w:eastAsia="黑体" w:hAnsi="黑体"/>
          <w:b/>
        </w:rPr>
      </w:pPr>
      <w:r w:rsidRPr="002E2ACD">
        <w:rPr>
          <w:rFonts w:ascii="黑体" w:eastAsia="黑体" w:hAnsi="黑体" w:hint="eastAsia"/>
          <w:b/>
        </w:rPr>
        <w:t>2. 指令提取和预编码单元</w:t>
      </w:r>
    </w:p>
    <w:p w14:paraId="215684A1" w14:textId="3C8DC05D" w:rsidR="002E2ACD" w:rsidRPr="002E2ACD" w:rsidRDefault="002E2ACD" w:rsidP="002E2ACD">
      <w:pPr>
        <w:ind w:firstLine="420"/>
        <w:rPr>
          <w:rFonts w:ascii="宋体" w:hAnsi="宋体"/>
        </w:rPr>
      </w:pPr>
      <w:r w:rsidRPr="002E2ACD">
        <w:rPr>
          <w:rFonts w:ascii="宋体" w:hAnsi="宋体" w:hint="eastAsia"/>
        </w:rPr>
        <w:t>指令提取单元包括指令翻译前瞻缓冲器（</w:t>
      </w:r>
      <w:r>
        <w:rPr>
          <w:rFonts w:ascii="宋体" w:hAnsi="宋体" w:hint="eastAsia"/>
        </w:rPr>
        <w:t>instruction translation lookaside buffer，</w:t>
      </w:r>
      <w:r w:rsidRPr="002E2ACD">
        <w:rPr>
          <w:rFonts w:ascii="宋体" w:hAnsi="宋体" w:hint="eastAsia"/>
        </w:rPr>
        <w:t>ITLB）、指令预取器、指令高速缓存和预编码逻辑。</w:t>
      </w:r>
    </w:p>
    <w:p w14:paraId="0F2AC5F2" w14:textId="58FE00B5" w:rsidR="002E2ACD" w:rsidRPr="002E2ACD" w:rsidRDefault="002E2ACD" w:rsidP="002E2ACD">
      <w:pPr>
        <w:ind w:firstLine="420"/>
        <w:rPr>
          <w:rFonts w:ascii="宋体" w:hAnsi="宋体"/>
        </w:rPr>
      </w:pPr>
      <w:r w:rsidRPr="002E2ACD">
        <w:rPr>
          <w:rFonts w:ascii="宋体" w:hAnsi="宋体" w:hint="eastAsia"/>
        </w:rPr>
        <w:t>指令提取是从L1指令缓存执行的。当发生L1</w:t>
      </w:r>
      <w:r>
        <w:rPr>
          <w:rFonts w:ascii="宋体" w:hAnsi="宋体" w:hint="eastAsia"/>
        </w:rPr>
        <w:t>缓存丢失时，按序</w:t>
      </w:r>
      <w:r w:rsidRPr="002E2ACD">
        <w:rPr>
          <w:rFonts w:ascii="宋体" w:hAnsi="宋体" w:hint="eastAsia"/>
        </w:rPr>
        <w:t>前端一次从L2缓存64字节向L1缓存提供新指令。默认情况下，指令是顺序获取的，因此每个L2缓存行获取</w:t>
      </w:r>
      <w:r>
        <w:rPr>
          <w:rFonts w:ascii="宋体" w:hAnsi="宋体" w:hint="eastAsia"/>
        </w:rPr>
        <w:t>内容</w:t>
      </w:r>
      <w:r w:rsidRPr="002E2ACD">
        <w:rPr>
          <w:rFonts w:ascii="宋体" w:hAnsi="宋体" w:hint="eastAsia"/>
        </w:rPr>
        <w:t>都包括下一个要获取的指令。通过分支预测单元的分支预测可以改变该顺序提取操作。ITLB将给定的线性IP地址转换为访问L2缓存所需的物理地址。前端的静态分支预测用于确定接下来要获取哪些指令。</w:t>
      </w:r>
    </w:p>
    <w:p w14:paraId="76F883E4" w14:textId="77777777" w:rsidR="002E2ACD" w:rsidRPr="002E2ACD" w:rsidRDefault="002E2ACD" w:rsidP="002E2ACD">
      <w:pPr>
        <w:ind w:firstLine="420"/>
        <w:rPr>
          <w:rFonts w:ascii="宋体" w:hAnsi="宋体"/>
        </w:rPr>
      </w:pPr>
      <w:r w:rsidRPr="002E2ACD">
        <w:rPr>
          <w:rFonts w:ascii="宋体" w:hAnsi="宋体" w:hint="eastAsia"/>
        </w:rPr>
        <w:t>预编码单元接受来自指令缓存或预取缓冲器的16个字节，并执行以下任务：</w:t>
      </w:r>
    </w:p>
    <w:p w14:paraId="36E8BDC3" w14:textId="318DB0DF" w:rsidR="002E2ACD" w:rsidRPr="002E2ACD" w:rsidRDefault="002149E4" w:rsidP="002E2ACD">
      <w:pPr>
        <w:ind w:firstLine="420"/>
        <w:rPr>
          <w:rFonts w:ascii="宋体" w:hAnsi="宋体"/>
        </w:rPr>
      </w:pPr>
      <w:r>
        <w:rPr>
          <w:rFonts w:ascii="宋体" w:hAnsi="宋体" w:hint="eastAsia"/>
        </w:rPr>
        <w:t>·</w:t>
      </w:r>
      <w:r w:rsidR="002E2ACD" w:rsidRPr="002E2ACD">
        <w:rPr>
          <w:rFonts w:ascii="宋体" w:hAnsi="宋体" w:hint="eastAsia"/>
        </w:rPr>
        <w:t>确定指令的长度。</w:t>
      </w:r>
    </w:p>
    <w:p w14:paraId="19C4A5F4" w14:textId="68E0606C" w:rsidR="002E2ACD" w:rsidRPr="002E2ACD" w:rsidRDefault="002149E4" w:rsidP="002E2ACD">
      <w:pPr>
        <w:ind w:firstLine="420"/>
        <w:rPr>
          <w:rFonts w:ascii="宋体" w:hAnsi="宋体"/>
        </w:rPr>
      </w:pPr>
      <w:r>
        <w:rPr>
          <w:rFonts w:ascii="宋体" w:hAnsi="宋体" w:hint="eastAsia"/>
        </w:rPr>
        <w:t>·</w:t>
      </w:r>
      <w:r w:rsidR="00995F8C">
        <w:rPr>
          <w:rFonts w:ascii="宋体" w:hAnsi="宋体" w:hint="eastAsia"/>
        </w:rPr>
        <w:t>译码</w:t>
      </w:r>
      <w:r>
        <w:rPr>
          <w:rFonts w:ascii="宋体" w:hAnsi="宋体" w:hint="eastAsia"/>
        </w:rPr>
        <w:t>所有与指令相关的前缀</w:t>
      </w:r>
      <w:r w:rsidR="002E2ACD" w:rsidRPr="002E2ACD">
        <w:rPr>
          <w:rFonts w:ascii="宋体" w:hAnsi="宋体" w:hint="eastAsia"/>
        </w:rPr>
        <w:t>。</w:t>
      </w:r>
    </w:p>
    <w:p w14:paraId="281F3964" w14:textId="63A6E7F1" w:rsidR="002E2ACD" w:rsidRPr="002E2ACD" w:rsidRDefault="002149E4" w:rsidP="002E2ACD">
      <w:pPr>
        <w:ind w:firstLine="420"/>
        <w:rPr>
          <w:rFonts w:ascii="宋体" w:hAnsi="宋体"/>
        </w:rPr>
      </w:pPr>
      <w:r>
        <w:rPr>
          <w:rFonts w:ascii="宋体" w:hAnsi="宋体" w:hint="eastAsia"/>
        </w:rPr>
        <w:t>·</w:t>
      </w:r>
      <w:r w:rsidR="002E2ACD" w:rsidRPr="002E2ACD">
        <w:rPr>
          <w:rFonts w:ascii="宋体" w:hAnsi="宋体" w:hint="eastAsia"/>
        </w:rPr>
        <w:t>为</w:t>
      </w:r>
      <w:r w:rsidR="00995F8C">
        <w:rPr>
          <w:rFonts w:ascii="宋体" w:hAnsi="宋体" w:hint="eastAsia"/>
        </w:rPr>
        <w:t>译码</w:t>
      </w:r>
      <w:r w:rsidR="002E2ACD" w:rsidRPr="002E2ACD">
        <w:rPr>
          <w:rFonts w:ascii="宋体" w:hAnsi="宋体" w:hint="eastAsia"/>
        </w:rPr>
        <w:t>器标记指令的各种属性（例如，</w:t>
      </w:r>
      <w:commentRangeStart w:id="3"/>
      <w:r w:rsidR="002E2ACD" w:rsidRPr="002E2ACD">
        <w:rPr>
          <w:rFonts w:ascii="宋体" w:hAnsi="宋体" w:hint="eastAsia"/>
        </w:rPr>
        <w:t>“</w:t>
      </w:r>
      <w:r w:rsidRPr="002149E4">
        <w:rPr>
          <w:rFonts w:ascii="宋体" w:hAnsi="宋体" w:hint="eastAsia"/>
          <w:color w:val="FF0000"/>
        </w:rPr>
        <w:t>is分支指令</w:t>
      </w:r>
      <w:r w:rsidR="002E2ACD" w:rsidRPr="002149E4">
        <w:rPr>
          <w:rFonts w:ascii="宋体" w:hAnsi="宋体" w:hint="eastAsia"/>
          <w:color w:val="FF0000"/>
        </w:rPr>
        <w:t>”</w:t>
      </w:r>
      <w:commentRangeEnd w:id="3"/>
      <w:r>
        <w:rPr>
          <w:rStyle w:val="a5"/>
        </w:rPr>
        <w:commentReference w:id="3"/>
      </w:r>
      <w:r w:rsidR="002E2ACD" w:rsidRPr="002E2ACD">
        <w:rPr>
          <w:rFonts w:ascii="宋体" w:hAnsi="宋体" w:hint="eastAsia"/>
        </w:rPr>
        <w:t>）。</w:t>
      </w:r>
    </w:p>
    <w:p w14:paraId="50E96A33" w14:textId="13E333F1" w:rsidR="002E2ACD" w:rsidRPr="002E2ACD" w:rsidRDefault="002E2ACD" w:rsidP="002E2ACD">
      <w:pPr>
        <w:ind w:firstLine="420"/>
        <w:rPr>
          <w:rFonts w:ascii="宋体" w:hAnsi="宋体"/>
        </w:rPr>
      </w:pPr>
      <w:r w:rsidRPr="002E2ACD">
        <w:rPr>
          <w:rFonts w:ascii="宋体" w:hAnsi="宋体" w:hint="eastAsia"/>
        </w:rPr>
        <w:t>预编码单元每个周期最多可以写入6</w:t>
      </w:r>
      <w:r w:rsidR="00CD5D1F">
        <w:rPr>
          <w:rFonts w:ascii="宋体" w:hAnsi="宋体" w:hint="eastAsia"/>
        </w:rPr>
        <w:t>个指令到指令队列中。如果一个提取</w:t>
      </w:r>
      <w:proofErr w:type="gramStart"/>
      <w:r w:rsidRPr="002E2ACD">
        <w:rPr>
          <w:rFonts w:ascii="宋体" w:hAnsi="宋体" w:hint="eastAsia"/>
        </w:rPr>
        <w:t>含超过</w:t>
      </w:r>
      <w:proofErr w:type="gramEnd"/>
      <w:r w:rsidRPr="002E2ACD">
        <w:rPr>
          <w:rFonts w:ascii="宋体" w:hAnsi="宋体" w:hint="eastAsia"/>
        </w:rPr>
        <w:t>六个指令，那么预编译器每周期继续</w:t>
      </w:r>
      <w:r w:rsidR="00995F8C">
        <w:rPr>
          <w:rFonts w:ascii="宋体" w:hAnsi="宋体" w:hint="eastAsia"/>
        </w:rPr>
        <w:t>译码</w:t>
      </w:r>
      <w:r w:rsidRPr="002E2ACD">
        <w:rPr>
          <w:rFonts w:ascii="宋体" w:hAnsi="宋体" w:hint="eastAsia"/>
        </w:rPr>
        <w:t>多达六个指令，直到提取</w:t>
      </w:r>
      <w:r w:rsidR="00CD5D1F">
        <w:rPr>
          <w:rFonts w:ascii="宋体" w:hAnsi="宋体" w:hint="eastAsia"/>
        </w:rPr>
        <w:t>操作</w:t>
      </w:r>
      <w:r w:rsidRPr="002E2ACD">
        <w:rPr>
          <w:rFonts w:ascii="宋体" w:hAnsi="宋体" w:hint="eastAsia"/>
        </w:rPr>
        <w:t>中的所有指令都被写入指令队列。后续的获取只能在当前获取完成之后</w:t>
      </w:r>
      <w:r w:rsidR="00CD5D1F">
        <w:rPr>
          <w:rFonts w:ascii="宋体" w:hAnsi="宋体" w:hint="eastAsia"/>
        </w:rPr>
        <w:t>再</w:t>
      </w:r>
      <w:r w:rsidRPr="002E2ACD">
        <w:rPr>
          <w:rFonts w:ascii="宋体" w:hAnsi="宋体" w:hint="eastAsia"/>
        </w:rPr>
        <w:t>进入预编码。</w:t>
      </w:r>
    </w:p>
    <w:p w14:paraId="538822F1" w14:textId="21BD1783" w:rsidR="002E2ACD" w:rsidRPr="002E2ACD" w:rsidRDefault="002E2ACD" w:rsidP="002E2ACD">
      <w:pPr>
        <w:ind w:firstLine="420"/>
        <w:rPr>
          <w:rFonts w:ascii="黑体" w:eastAsia="黑体" w:hAnsi="黑体"/>
          <w:b/>
        </w:rPr>
      </w:pPr>
      <w:r w:rsidRPr="002E2ACD">
        <w:rPr>
          <w:rFonts w:ascii="黑体" w:eastAsia="黑体" w:hAnsi="黑体" w:hint="eastAsia"/>
          <w:b/>
        </w:rPr>
        <w:t>3. 指令队列和</w:t>
      </w:r>
      <w:r w:rsidR="00995F8C">
        <w:rPr>
          <w:rFonts w:ascii="黑体" w:eastAsia="黑体" w:hAnsi="黑体" w:hint="eastAsia"/>
          <w:b/>
        </w:rPr>
        <w:t>译码</w:t>
      </w:r>
      <w:r w:rsidRPr="002E2ACD">
        <w:rPr>
          <w:rFonts w:ascii="黑体" w:eastAsia="黑体" w:hAnsi="黑体" w:hint="eastAsia"/>
          <w:b/>
        </w:rPr>
        <w:t>单元</w:t>
      </w:r>
    </w:p>
    <w:p w14:paraId="3A51D046" w14:textId="033A49B7" w:rsidR="005402C0" w:rsidRDefault="002E2ACD" w:rsidP="002E2ACD">
      <w:pPr>
        <w:ind w:firstLine="420"/>
        <w:rPr>
          <w:rFonts w:ascii="宋体" w:hAnsi="宋体"/>
        </w:rPr>
      </w:pPr>
      <w:r w:rsidRPr="002E2ACD">
        <w:rPr>
          <w:rFonts w:ascii="宋体" w:hAnsi="宋体" w:hint="eastAsia"/>
        </w:rPr>
        <w:t>获取</w:t>
      </w:r>
      <w:r w:rsidR="00CD5D1F">
        <w:rPr>
          <w:rFonts w:ascii="宋体" w:hAnsi="宋体" w:hint="eastAsia"/>
        </w:rPr>
        <w:t>的</w:t>
      </w:r>
      <w:r w:rsidRPr="002E2ACD">
        <w:rPr>
          <w:rFonts w:ascii="宋体" w:hAnsi="宋体" w:hint="eastAsia"/>
        </w:rPr>
        <w:t>指令</w:t>
      </w:r>
      <w:r w:rsidR="00CD5D1F">
        <w:rPr>
          <w:rFonts w:ascii="宋体" w:hAnsi="宋体" w:hint="eastAsia"/>
        </w:rPr>
        <w:t>被放置于</w:t>
      </w:r>
      <w:r w:rsidRPr="002E2ACD">
        <w:rPr>
          <w:rFonts w:ascii="宋体" w:hAnsi="宋体" w:hint="eastAsia"/>
        </w:rPr>
        <w:t>指令队列中。</w:t>
      </w:r>
      <w:r w:rsidR="00995F8C">
        <w:rPr>
          <w:rFonts w:ascii="宋体" w:hAnsi="宋体" w:hint="eastAsia"/>
        </w:rPr>
        <w:t>译码</w:t>
      </w:r>
      <w:r w:rsidR="004955EB" w:rsidRPr="002E2ACD">
        <w:rPr>
          <w:rFonts w:ascii="宋体" w:hAnsi="宋体" w:hint="eastAsia"/>
        </w:rPr>
        <w:t>单元</w:t>
      </w:r>
      <w:r w:rsidRPr="002E2ACD">
        <w:rPr>
          <w:rFonts w:ascii="宋体" w:hAnsi="宋体" w:hint="eastAsia"/>
        </w:rPr>
        <w:t>从那里扫描字节以确定指令边界；</w:t>
      </w:r>
      <w:r w:rsidR="004664FB" w:rsidRPr="002E2ACD">
        <w:rPr>
          <w:rFonts w:ascii="宋体" w:hAnsi="宋体" w:hint="eastAsia"/>
        </w:rPr>
        <w:t>这是必要的操作</w:t>
      </w:r>
      <w:r w:rsidR="004664FB">
        <w:rPr>
          <w:rFonts w:ascii="宋体" w:hAnsi="宋体" w:hint="eastAsia"/>
        </w:rPr>
        <w:t>，因为</w:t>
      </w:r>
      <w:r w:rsidRPr="002E2ACD">
        <w:rPr>
          <w:rFonts w:ascii="宋体" w:hAnsi="宋体" w:hint="eastAsia"/>
        </w:rPr>
        <w:t>x86指令长度可变。译码器将每条机器指令转换为</w:t>
      </w:r>
      <w:r w:rsidR="004664FB">
        <w:rPr>
          <w:rFonts w:ascii="宋体" w:hAnsi="宋体" w:hint="eastAsia"/>
        </w:rPr>
        <w:t>1</w:t>
      </w:r>
      <w:r w:rsidRPr="002E2ACD">
        <w:rPr>
          <w:rFonts w:ascii="宋体" w:hAnsi="宋体" w:hint="eastAsia"/>
        </w:rPr>
        <w:t>至</w:t>
      </w:r>
      <w:r w:rsidR="004664FB">
        <w:rPr>
          <w:rFonts w:ascii="宋体" w:hAnsi="宋体" w:hint="eastAsia"/>
        </w:rPr>
        <w:t>4</w:t>
      </w:r>
      <w:r w:rsidRPr="002E2ACD">
        <w:rPr>
          <w:rFonts w:ascii="宋体" w:hAnsi="宋体" w:hint="eastAsia"/>
        </w:rPr>
        <w:t>个微操作，每个</w:t>
      </w:r>
      <w:proofErr w:type="gramStart"/>
      <w:r w:rsidRPr="002E2ACD">
        <w:rPr>
          <w:rFonts w:ascii="宋体" w:hAnsi="宋体" w:hint="eastAsia"/>
        </w:rPr>
        <w:t>微操作</w:t>
      </w:r>
      <w:proofErr w:type="gramEnd"/>
      <w:r w:rsidRPr="002E2ACD">
        <w:rPr>
          <w:rFonts w:ascii="宋体" w:hAnsi="宋体" w:hint="eastAsia"/>
        </w:rPr>
        <w:t>都是一条118位的RISC指令。注意，为了进行比较，大多数纯RISC机器的指令长度只有32位。为了适应更复杂的x86</w:t>
      </w:r>
      <w:r w:rsidR="00C91979">
        <w:rPr>
          <w:rFonts w:ascii="宋体" w:hAnsi="宋体" w:hint="eastAsia"/>
        </w:rPr>
        <w:t>指令则需要更长的</w:t>
      </w:r>
      <w:proofErr w:type="gramStart"/>
      <w:r w:rsidR="00C91979">
        <w:rPr>
          <w:rFonts w:ascii="宋体" w:hAnsi="宋体" w:hint="eastAsia"/>
        </w:rPr>
        <w:t>微操作</w:t>
      </w:r>
      <w:proofErr w:type="gramEnd"/>
      <w:r w:rsidR="00C91979">
        <w:rPr>
          <w:rFonts w:ascii="宋体" w:hAnsi="宋体" w:hint="eastAsia"/>
        </w:rPr>
        <w:t>长度。尽管如此，</w:t>
      </w:r>
      <w:proofErr w:type="gramStart"/>
      <w:r w:rsidR="00C91979">
        <w:rPr>
          <w:rFonts w:ascii="宋体" w:hAnsi="宋体" w:hint="eastAsia"/>
        </w:rPr>
        <w:t>微操作比</w:t>
      </w:r>
      <w:proofErr w:type="gramEnd"/>
      <w:r w:rsidRPr="002E2ACD">
        <w:rPr>
          <w:rFonts w:ascii="宋体" w:hAnsi="宋体" w:hint="eastAsia"/>
        </w:rPr>
        <w:t>派生</w:t>
      </w:r>
      <w:r w:rsidR="00C91979">
        <w:rPr>
          <w:rFonts w:ascii="宋体" w:hAnsi="宋体" w:hint="eastAsia"/>
        </w:rPr>
        <w:t>它们</w:t>
      </w:r>
      <w:r w:rsidRPr="002E2ACD">
        <w:rPr>
          <w:rFonts w:ascii="宋体" w:hAnsi="宋体" w:hint="eastAsia"/>
        </w:rPr>
        <w:t>的原始指令更容易管理。</w:t>
      </w:r>
    </w:p>
    <w:p w14:paraId="454F036A" w14:textId="556D7499" w:rsidR="00C91979" w:rsidRDefault="002E2ACD" w:rsidP="002E2ACD">
      <w:pPr>
        <w:ind w:firstLine="420"/>
        <w:rPr>
          <w:rFonts w:ascii="宋体" w:hAnsi="宋体"/>
        </w:rPr>
      </w:pPr>
      <w:r w:rsidRPr="002E2ACD">
        <w:rPr>
          <w:rFonts w:ascii="宋体" w:hAnsi="宋体" w:hint="eastAsia"/>
        </w:rPr>
        <w:t>一些指令需要超过</w:t>
      </w:r>
      <w:r w:rsidR="004664FB">
        <w:rPr>
          <w:rFonts w:ascii="宋体" w:hAnsi="宋体" w:hint="eastAsia"/>
        </w:rPr>
        <w:t>4</w:t>
      </w:r>
      <w:r w:rsidR="00C91979">
        <w:rPr>
          <w:rFonts w:ascii="宋体" w:hAnsi="宋体" w:hint="eastAsia"/>
        </w:rPr>
        <w:t>个</w:t>
      </w:r>
      <w:r w:rsidRPr="002E2ACD">
        <w:rPr>
          <w:rFonts w:ascii="宋体" w:hAnsi="宋体" w:hint="eastAsia"/>
        </w:rPr>
        <w:t>微操作。这些指令被传送到微码ROM，其中包含与复杂机器指令相关联的一系列微操作（</w:t>
      </w:r>
      <w:r w:rsidR="004664FB">
        <w:rPr>
          <w:rFonts w:ascii="宋体" w:hAnsi="宋体" w:hint="eastAsia"/>
        </w:rPr>
        <w:t>5</w:t>
      </w:r>
      <w:r w:rsidRPr="002E2ACD">
        <w:rPr>
          <w:rFonts w:ascii="宋体" w:hAnsi="宋体" w:hint="eastAsia"/>
        </w:rPr>
        <w:t>个</w:t>
      </w:r>
      <w:r w:rsidR="00C91979">
        <w:rPr>
          <w:rFonts w:ascii="宋体" w:hAnsi="宋体" w:hint="eastAsia"/>
        </w:rPr>
        <w:t>及以上）。例如，字符串指令可以</w:t>
      </w:r>
      <w:r w:rsidRPr="002E2ACD">
        <w:rPr>
          <w:rFonts w:ascii="宋体" w:hAnsi="宋体" w:hint="eastAsia"/>
        </w:rPr>
        <w:t>译成</w:t>
      </w:r>
      <w:r w:rsidR="00C91979">
        <w:rPr>
          <w:rFonts w:ascii="宋体" w:hAnsi="宋体" w:hint="eastAsia"/>
        </w:rPr>
        <w:t>一个</w:t>
      </w:r>
      <w:r w:rsidRPr="002E2ACD">
        <w:rPr>
          <w:rFonts w:ascii="宋体" w:hAnsi="宋体" w:hint="eastAsia"/>
        </w:rPr>
        <w:t>非常大</w:t>
      </w:r>
      <w:r w:rsidR="004664FB">
        <w:rPr>
          <w:rFonts w:ascii="宋体" w:hAnsi="宋体" w:hint="eastAsia"/>
        </w:rPr>
        <w:t>的</w:t>
      </w:r>
      <w:r w:rsidRPr="002E2ACD">
        <w:rPr>
          <w:rFonts w:ascii="宋体" w:hAnsi="宋体" w:hint="eastAsia"/>
        </w:rPr>
        <w:t>（甚至数百个）</w:t>
      </w:r>
      <w:r w:rsidR="004664FB">
        <w:rPr>
          <w:rFonts w:ascii="宋体" w:hAnsi="宋体" w:hint="eastAsia"/>
        </w:rPr>
        <w:t>、</w:t>
      </w:r>
      <w:r w:rsidRPr="002E2ACD">
        <w:rPr>
          <w:rFonts w:ascii="宋体" w:hAnsi="宋体" w:hint="eastAsia"/>
        </w:rPr>
        <w:t>重复的</w:t>
      </w:r>
      <w:proofErr w:type="gramStart"/>
      <w:r w:rsidRPr="002E2ACD">
        <w:rPr>
          <w:rFonts w:ascii="宋体" w:hAnsi="宋体" w:hint="eastAsia"/>
        </w:rPr>
        <w:t>微操作</w:t>
      </w:r>
      <w:proofErr w:type="gramEnd"/>
      <w:r w:rsidRPr="002E2ACD">
        <w:rPr>
          <w:rFonts w:ascii="宋体" w:hAnsi="宋体" w:hint="eastAsia"/>
        </w:rPr>
        <w:t>序列。因此，微码ROM在第六部</w:t>
      </w:r>
      <w:proofErr w:type="gramStart"/>
      <w:r w:rsidRPr="002E2ACD">
        <w:rPr>
          <w:rFonts w:ascii="宋体" w:hAnsi="宋体" w:hint="eastAsia"/>
        </w:rPr>
        <w:t>分讨论</w:t>
      </w:r>
      <w:proofErr w:type="gramEnd"/>
      <w:r w:rsidR="00C91979">
        <w:rPr>
          <w:rFonts w:ascii="宋体" w:hAnsi="宋体" w:hint="eastAsia"/>
        </w:rPr>
        <w:t>过</w:t>
      </w:r>
      <w:r w:rsidRPr="002E2ACD">
        <w:rPr>
          <w:rFonts w:ascii="宋体" w:hAnsi="宋体" w:hint="eastAsia"/>
        </w:rPr>
        <w:t>的意义</w:t>
      </w:r>
      <w:r w:rsidR="004664FB">
        <w:rPr>
          <w:rFonts w:ascii="宋体" w:hAnsi="宋体" w:hint="eastAsia"/>
        </w:rPr>
        <w:t>基础</w:t>
      </w:r>
      <w:r w:rsidRPr="002E2ACD">
        <w:rPr>
          <w:rFonts w:ascii="宋体" w:hAnsi="宋体" w:hint="eastAsia"/>
        </w:rPr>
        <w:t>上是一个微程序控制单元。</w:t>
      </w:r>
    </w:p>
    <w:p w14:paraId="652F46A6" w14:textId="08B0A216" w:rsidR="00D120F9" w:rsidRDefault="002E2ACD" w:rsidP="00B432F8">
      <w:pPr>
        <w:ind w:firstLine="420"/>
        <w:rPr>
          <w:rFonts w:ascii="宋体" w:hAnsi="宋体"/>
        </w:rPr>
      </w:pPr>
      <w:r w:rsidRPr="002E2ACD">
        <w:rPr>
          <w:rFonts w:ascii="宋体" w:hAnsi="宋体" w:hint="eastAsia"/>
        </w:rPr>
        <w:t>得到的</w:t>
      </w:r>
      <w:proofErr w:type="gramStart"/>
      <w:r w:rsidRPr="002E2ACD">
        <w:rPr>
          <w:rFonts w:ascii="宋体" w:hAnsi="宋体" w:hint="eastAsia"/>
        </w:rPr>
        <w:t>微操作</w:t>
      </w:r>
      <w:proofErr w:type="gramEnd"/>
      <w:r w:rsidRPr="002E2ACD">
        <w:rPr>
          <w:rFonts w:ascii="宋体" w:hAnsi="宋体" w:hint="eastAsia"/>
        </w:rPr>
        <w:t>序列被传递到重命名/分配器模块。</w:t>
      </w:r>
    </w:p>
    <w:p w14:paraId="1C9BE23C" w14:textId="77777777" w:rsidR="00D120F9" w:rsidRPr="008571D4" w:rsidRDefault="00D120F9" w:rsidP="008571D4">
      <w:pPr>
        <w:ind w:firstLine="420"/>
        <w:rPr>
          <w:rFonts w:ascii="宋体" w:hAnsi="宋体"/>
        </w:rPr>
      </w:pPr>
    </w:p>
    <w:p w14:paraId="293E2DF5" w14:textId="0D3738C5" w:rsidR="0052095A" w:rsidRDefault="00FA4169" w:rsidP="0052095A">
      <w:pPr>
        <w:rPr>
          <w:rFonts w:ascii="黑体" w:eastAsia="黑体" w:hAnsi="黑体"/>
          <w:b/>
          <w:sz w:val="24"/>
        </w:rPr>
      </w:pPr>
      <w:r w:rsidRPr="00FA4169">
        <w:rPr>
          <w:rFonts w:ascii="黑体" w:eastAsia="黑体" w:hAnsi="黑体" w:hint="eastAsia"/>
          <w:b/>
          <w:sz w:val="24"/>
        </w:rPr>
        <w:t>1</w:t>
      </w:r>
      <w:r w:rsidR="00D120F9">
        <w:rPr>
          <w:rFonts w:ascii="黑体" w:eastAsia="黑体" w:hAnsi="黑体" w:hint="eastAsia"/>
          <w:b/>
          <w:sz w:val="24"/>
        </w:rPr>
        <w:t>6</w:t>
      </w:r>
      <w:r w:rsidRPr="00FA4169">
        <w:rPr>
          <w:rFonts w:ascii="黑体" w:eastAsia="黑体" w:hAnsi="黑体"/>
          <w:b/>
          <w:sz w:val="24"/>
        </w:rPr>
        <w:t>.</w:t>
      </w:r>
      <w:r w:rsidR="00D120F9">
        <w:rPr>
          <w:rFonts w:ascii="黑体" w:eastAsia="黑体" w:hAnsi="黑体" w:hint="eastAsia"/>
          <w:b/>
          <w:sz w:val="24"/>
        </w:rPr>
        <w:t>3</w:t>
      </w:r>
      <w:r w:rsidRPr="00FA4169">
        <w:rPr>
          <w:rFonts w:ascii="黑体" w:eastAsia="黑体" w:hAnsi="黑体"/>
          <w:b/>
          <w:sz w:val="24"/>
        </w:rPr>
        <w:t>.2</w:t>
      </w:r>
      <w:proofErr w:type="gramStart"/>
      <w:r w:rsidR="00D120F9">
        <w:rPr>
          <w:rFonts w:ascii="黑体" w:eastAsia="黑体" w:hAnsi="黑体" w:hint="eastAsia"/>
          <w:b/>
          <w:sz w:val="24"/>
        </w:rPr>
        <w:t>乱序执行</w:t>
      </w:r>
      <w:proofErr w:type="gramEnd"/>
      <w:r w:rsidR="00D120F9">
        <w:rPr>
          <w:rFonts w:ascii="黑体" w:eastAsia="黑体" w:hAnsi="黑体" w:hint="eastAsia"/>
          <w:b/>
          <w:sz w:val="24"/>
        </w:rPr>
        <w:t>逻辑</w:t>
      </w:r>
    </w:p>
    <w:p w14:paraId="1A899A90" w14:textId="77777777" w:rsidR="008A046C" w:rsidRPr="00D120F9" w:rsidRDefault="008A046C" w:rsidP="0052095A">
      <w:pPr>
        <w:rPr>
          <w:rStyle w:val="translated-span"/>
          <w:rFonts w:ascii="黑体" w:eastAsia="黑体" w:hAnsi="黑体"/>
          <w:b/>
          <w:sz w:val="24"/>
        </w:rPr>
      </w:pPr>
    </w:p>
    <w:p w14:paraId="3E43A524" w14:textId="104B8E00" w:rsidR="004861B2" w:rsidRDefault="00D120F9" w:rsidP="004861B2">
      <w:pPr>
        <w:ind w:firstLine="420"/>
        <w:rPr>
          <w:highlight w:val="yellow"/>
        </w:rPr>
      </w:pPr>
      <w:r>
        <w:t>处理器的这部分将重排序微操作</w:t>
      </w:r>
      <w:r>
        <w:rPr>
          <w:rFonts w:hint="eastAsia"/>
        </w:rPr>
        <w:t>，</w:t>
      </w:r>
      <w:r w:rsidRPr="008459F1">
        <w:t>以允许它们</w:t>
      </w:r>
      <w:r w:rsidR="008459F1" w:rsidRPr="008459F1">
        <w:rPr>
          <w:rFonts w:hint="eastAsia"/>
        </w:rPr>
        <w:t>一旦</w:t>
      </w:r>
      <w:r w:rsidRPr="008459F1">
        <w:t>输入操作数就绪</w:t>
      </w:r>
      <w:r w:rsidR="008459F1" w:rsidRPr="008459F1">
        <w:rPr>
          <w:rFonts w:hint="eastAsia"/>
        </w:rPr>
        <w:t>即</w:t>
      </w:r>
      <w:r w:rsidRPr="008459F1">
        <w:t>可快速被执行</w:t>
      </w:r>
      <w:r w:rsidRPr="008459F1">
        <w:rPr>
          <w:rFonts w:hint="eastAsia"/>
        </w:rPr>
        <w:t>。</w:t>
      </w:r>
    </w:p>
    <w:p w14:paraId="66577C3E" w14:textId="7C487E26" w:rsidR="00D120F9" w:rsidRPr="00472F59" w:rsidRDefault="00D120F9" w:rsidP="004861B2">
      <w:pPr>
        <w:ind w:firstLine="420"/>
        <w:rPr>
          <w:rFonts w:ascii="黑体" w:eastAsia="黑体" w:hAnsi="黑体"/>
          <w:b/>
        </w:rPr>
      </w:pPr>
      <w:r w:rsidRPr="00472F59">
        <w:rPr>
          <w:rFonts w:ascii="黑体" w:eastAsia="黑体" w:hAnsi="黑体" w:hint="eastAsia"/>
          <w:b/>
        </w:rPr>
        <w:t>1. 分配</w:t>
      </w:r>
    </w:p>
    <w:p w14:paraId="041C65F4" w14:textId="1A55EB66" w:rsidR="00D120F9" w:rsidRDefault="00D120F9" w:rsidP="004861B2">
      <w:pPr>
        <w:ind w:firstLine="420"/>
      </w:pPr>
      <w:r>
        <w:rPr>
          <w:rFonts w:hint="eastAsia"/>
        </w:rPr>
        <w:t>流水线的分配（</w:t>
      </w:r>
      <w:r>
        <w:rPr>
          <w:rFonts w:hint="eastAsia"/>
        </w:rPr>
        <w:t>allocate</w:t>
      </w:r>
      <w:r>
        <w:rPr>
          <w:rFonts w:hint="eastAsia"/>
        </w:rPr>
        <w:t>）段为</w:t>
      </w:r>
      <w:proofErr w:type="gramStart"/>
      <w:r>
        <w:rPr>
          <w:rFonts w:hint="eastAsia"/>
        </w:rPr>
        <w:t>微操作</w:t>
      </w:r>
      <w:proofErr w:type="gramEnd"/>
      <w:r>
        <w:rPr>
          <w:rFonts w:hint="eastAsia"/>
        </w:rPr>
        <w:t>的执行分配资源。它完成如下功能：</w:t>
      </w:r>
    </w:p>
    <w:p w14:paraId="5C8D5A8B" w14:textId="64FE7FA7" w:rsidR="00D120F9" w:rsidRDefault="00D120F9" w:rsidP="00765CC0">
      <w:pPr>
        <w:ind w:leftChars="200" w:left="660" w:hangingChars="100" w:hanging="220"/>
      </w:pPr>
      <w:r>
        <w:rPr>
          <w:rFonts w:hint="eastAsia"/>
        </w:rPr>
        <w:t>·每时钟周期有三个</w:t>
      </w:r>
      <w:proofErr w:type="gramStart"/>
      <w:r>
        <w:rPr>
          <w:rFonts w:hint="eastAsia"/>
        </w:rPr>
        <w:t>微操作</w:t>
      </w:r>
      <w:proofErr w:type="gramEnd"/>
      <w:r>
        <w:rPr>
          <w:rFonts w:hint="eastAsia"/>
        </w:rPr>
        <w:t>到达分配器。如果其中</w:t>
      </w:r>
      <w:proofErr w:type="gramStart"/>
      <w:r>
        <w:rPr>
          <w:rFonts w:hint="eastAsia"/>
        </w:rPr>
        <w:t>某个微操作</w:t>
      </w:r>
      <w:proofErr w:type="gramEnd"/>
      <w:r>
        <w:rPr>
          <w:rFonts w:hint="eastAsia"/>
        </w:rPr>
        <w:t>所需的寄存器这类资源</w:t>
      </w:r>
      <w:proofErr w:type="gramStart"/>
      <w:r>
        <w:rPr>
          <w:rFonts w:hint="eastAsia"/>
        </w:rPr>
        <w:t>不</w:t>
      </w:r>
      <w:proofErr w:type="gramEnd"/>
      <w:r>
        <w:rPr>
          <w:rFonts w:hint="eastAsia"/>
        </w:rPr>
        <w:t>可用，则分配器停顿流水线，直到三者所需资源都可用。</w:t>
      </w:r>
    </w:p>
    <w:p w14:paraId="2C50A9B6" w14:textId="6D346472" w:rsidR="00765CC0" w:rsidRDefault="00765CC0" w:rsidP="00765CC0">
      <w:pPr>
        <w:ind w:leftChars="200" w:left="660" w:hangingChars="100" w:hanging="220"/>
      </w:pPr>
      <w:r>
        <w:rPr>
          <w:rFonts w:hint="eastAsia"/>
        </w:rPr>
        <w:t>·</w:t>
      </w:r>
      <w:r>
        <w:t>分配器要为</w:t>
      </w:r>
      <w:proofErr w:type="gramStart"/>
      <w:r>
        <w:t>微</w:t>
      </w:r>
      <w:r w:rsidRPr="00765CC0">
        <w:t>操作</w:t>
      </w:r>
      <w:proofErr w:type="gramEnd"/>
      <w:r w:rsidRPr="00765CC0">
        <w:t>在重排序缓冲器</w:t>
      </w:r>
      <w:r>
        <w:rPr>
          <w:rFonts w:hint="eastAsia"/>
        </w:rPr>
        <w:t>（</w:t>
      </w:r>
      <w:r>
        <w:rPr>
          <w:rFonts w:hint="eastAsia"/>
        </w:rPr>
        <w:t>reorder buffer</w:t>
      </w:r>
      <w:r>
        <w:rPr>
          <w:rFonts w:hint="eastAsia"/>
        </w:rPr>
        <w:t>，</w:t>
      </w:r>
      <w:r>
        <w:rPr>
          <w:rFonts w:hint="eastAsia"/>
        </w:rPr>
        <w:t>ROB</w:t>
      </w:r>
      <w:r>
        <w:rPr>
          <w:rFonts w:hint="eastAsia"/>
        </w:rPr>
        <w:t>）</w:t>
      </w:r>
      <w:r w:rsidRPr="00765CC0">
        <w:t>中分配一项</w:t>
      </w:r>
      <w:r>
        <w:rPr>
          <w:rFonts w:hint="eastAsia"/>
        </w:rPr>
        <w:t>。</w:t>
      </w:r>
      <w:r w:rsidRPr="00765CC0">
        <w:t>此</w:t>
      </w:r>
      <w:r>
        <w:t>ROB</w:t>
      </w:r>
      <w:r w:rsidRPr="00765CC0">
        <w:t>共有</w:t>
      </w:r>
      <w:r w:rsidRPr="00765CC0">
        <w:t>126</w:t>
      </w:r>
      <w:r w:rsidRPr="00765CC0">
        <w:t>项，每项跟踪一个操作执行过程中</w:t>
      </w:r>
      <w:r w:rsidRPr="00342922">
        <w:t>的完成状况</w:t>
      </w:r>
      <w:r w:rsidRPr="00342922">
        <w:rPr>
          <w:rFonts w:hint="eastAsia"/>
        </w:rPr>
        <w:t>。</w:t>
      </w:r>
      <w:r w:rsidR="00572E3D" w:rsidRPr="00342922">
        <w:rPr>
          <w:rStyle w:val="ab"/>
        </w:rPr>
        <w:footnoteReference w:id="3"/>
      </w:r>
    </w:p>
    <w:p w14:paraId="04251357" w14:textId="49E106E4" w:rsidR="00765CC0" w:rsidRDefault="00765CC0" w:rsidP="00765CC0">
      <w:pPr>
        <w:ind w:leftChars="200" w:left="660" w:hangingChars="100" w:hanging="220"/>
      </w:pPr>
      <w:r w:rsidRPr="00765CC0">
        <w:rPr>
          <w:rFonts w:hint="eastAsia"/>
        </w:rPr>
        <w:t>·</w:t>
      </w:r>
      <w:r w:rsidRPr="00765CC0">
        <w:t>分配器</w:t>
      </w:r>
      <w:r>
        <w:rPr>
          <w:rFonts w:hint="eastAsia"/>
        </w:rPr>
        <w:t>要为</w:t>
      </w:r>
      <w:proofErr w:type="gramStart"/>
      <w:r>
        <w:t>微</w:t>
      </w:r>
      <w:r w:rsidRPr="00765CC0">
        <w:t>操作</w:t>
      </w:r>
      <w:proofErr w:type="gramEnd"/>
      <w:r w:rsidRPr="00765CC0">
        <w:t>的结果数据在</w:t>
      </w:r>
      <w:r w:rsidRPr="00765CC0">
        <w:t>128</w:t>
      </w:r>
      <w:r>
        <w:t>个整数或浮点寄存器组中分配一项</w:t>
      </w:r>
      <w:r w:rsidRPr="00765CC0">
        <w:t>，以及可能为流水线中的装载</w:t>
      </w:r>
      <w:r>
        <w:rPr>
          <w:rFonts w:hint="eastAsia"/>
        </w:rPr>
        <w:t>（可多达</w:t>
      </w:r>
      <w:r>
        <w:rPr>
          <w:rFonts w:hint="eastAsia"/>
        </w:rPr>
        <w:t>48</w:t>
      </w:r>
      <w:r>
        <w:rPr>
          <w:rFonts w:hint="eastAsia"/>
        </w:rPr>
        <w:t>个）</w:t>
      </w:r>
      <w:r w:rsidRPr="00765CC0">
        <w:t>和保存</w:t>
      </w:r>
      <w:r>
        <w:rPr>
          <w:rFonts w:hint="eastAsia"/>
        </w:rPr>
        <w:t>（可多达</w:t>
      </w:r>
      <w:r>
        <w:rPr>
          <w:rFonts w:hint="eastAsia"/>
        </w:rPr>
        <w:t>24</w:t>
      </w:r>
      <w:r>
        <w:rPr>
          <w:rFonts w:hint="eastAsia"/>
        </w:rPr>
        <w:t>个）</w:t>
      </w:r>
      <w:proofErr w:type="gramStart"/>
      <w:r w:rsidRPr="00765CC0">
        <w:t>微操作</w:t>
      </w:r>
      <w:proofErr w:type="gramEnd"/>
      <w:r w:rsidRPr="00765CC0">
        <w:t>分配一个装载或保存缓冲器</w:t>
      </w:r>
      <w:r>
        <w:rPr>
          <w:rFonts w:hint="eastAsia"/>
        </w:rPr>
        <w:t>。</w:t>
      </w:r>
    </w:p>
    <w:p w14:paraId="0616825C" w14:textId="1F1F98F8" w:rsidR="00342922" w:rsidRPr="00342922" w:rsidRDefault="00342922" w:rsidP="00765CC0">
      <w:pPr>
        <w:ind w:leftChars="200" w:left="660" w:hangingChars="100" w:hanging="220"/>
      </w:pPr>
      <w:r>
        <w:rPr>
          <w:rFonts w:hint="eastAsia"/>
        </w:rPr>
        <w:t>·</w:t>
      </w:r>
      <w:r w:rsidRPr="00342922">
        <w:rPr>
          <w:rFonts w:hint="eastAsia"/>
        </w:rPr>
        <w:t>分配器在指令</w:t>
      </w:r>
      <w:proofErr w:type="gramStart"/>
      <w:r w:rsidRPr="00342922">
        <w:rPr>
          <w:rFonts w:hint="eastAsia"/>
        </w:rPr>
        <w:t>调度器</w:t>
      </w:r>
      <w:proofErr w:type="gramEnd"/>
      <w:r w:rsidRPr="00342922">
        <w:rPr>
          <w:rFonts w:hint="eastAsia"/>
        </w:rPr>
        <w:t>前面的两个</w:t>
      </w:r>
      <w:proofErr w:type="gramStart"/>
      <w:r w:rsidRPr="00342922">
        <w:rPr>
          <w:rFonts w:hint="eastAsia"/>
        </w:rPr>
        <w:t>微操作</w:t>
      </w:r>
      <w:proofErr w:type="gramEnd"/>
      <w:r w:rsidRPr="00342922">
        <w:rPr>
          <w:rFonts w:hint="eastAsia"/>
        </w:rPr>
        <w:t>队列中的一个中分配条目。</w:t>
      </w:r>
    </w:p>
    <w:p w14:paraId="58D242DA" w14:textId="1AE51B4F" w:rsidR="00765CC0" w:rsidRDefault="00765CC0" w:rsidP="00765CC0">
      <w:pPr>
        <w:ind w:firstLine="420"/>
      </w:pPr>
      <w:r>
        <w:rPr>
          <w:rFonts w:hint="eastAsia"/>
        </w:rPr>
        <w:t>ROB</w:t>
      </w:r>
      <w:r>
        <w:rPr>
          <w:rFonts w:hint="eastAsia"/>
        </w:rPr>
        <w:t>是一个环形缓冲器，能保持多达</w:t>
      </w:r>
      <w:r>
        <w:rPr>
          <w:rFonts w:hint="eastAsia"/>
        </w:rPr>
        <w:t>126</w:t>
      </w:r>
      <w:r>
        <w:rPr>
          <w:rFonts w:hint="eastAsia"/>
        </w:rPr>
        <w:t>个的微操作，并含有</w:t>
      </w:r>
      <w:r>
        <w:rPr>
          <w:rFonts w:hint="eastAsia"/>
        </w:rPr>
        <w:t>128</w:t>
      </w:r>
      <w:r>
        <w:rPr>
          <w:rFonts w:hint="eastAsia"/>
        </w:rPr>
        <w:t>个硬件寄存器。每个缓冲器由下列字段组成。</w:t>
      </w:r>
    </w:p>
    <w:p w14:paraId="62556AC8" w14:textId="0E868629" w:rsidR="00765CC0" w:rsidRDefault="00765CC0" w:rsidP="00765CC0">
      <w:pPr>
        <w:ind w:firstLine="420"/>
      </w:pPr>
      <w:r>
        <w:rPr>
          <w:rFonts w:hint="eastAsia"/>
        </w:rPr>
        <w:t>·</w:t>
      </w:r>
      <w:r w:rsidRPr="00342922">
        <w:rPr>
          <w:rFonts w:ascii="黑体" w:eastAsia="黑体" w:hAnsi="黑体" w:hint="eastAsia"/>
          <w:b/>
        </w:rPr>
        <w:t>状态</w:t>
      </w:r>
      <w:r>
        <w:rPr>
          <w:rFonts w:hint="eastAsia"/>
        </w:rPr>
        <w:t>（</w:t>
      </w:r>
      <w:r>
        <w:rPr>
          <w:rFonts w:hint="eastAsia"/>
        </w:rPr>
        <w:t>State</w:t>
      </w:r>
      <w:r>
        <w:rPr>
          <w:rFonts w:hint="eastAsia"/>
        </w:rPr>
        <w:t>）：指示</w:t>
      </w:r>
      <w:proofErr w:type="gramStart"/>
      <w:r>
        <w:rPr>
          <w:rFonts w:hint="eastAsia"/>
        </w:rPr>
        <w:t>此微操作</w:t>
      </w:r>
      <w:proofErr w:type="gramEnd"/>
      <w:r>
        <w:rPr>
          <w:rFonts w:hint="eastAsia"/>
        </w:rPr>
        <w:t>是否已被调度、派发、完成执行、回收（</w:t>
      </w:r>
      <w:r>
        <w:rPr>
          <w:rFonts w:hint="eastAsia"/>
        </w:rPr>
        <w:t>retirement</w:t>
      </w:r>
      <w:r>
        <w:rPr>
          <w:rFonts w:hint="eastAsia"/>
        </w:rPr>
        <w:t>）就绪等。</w:t>
      </w:r>
    </w:p>
    <w:p w14:paraId="59D583D2" w14:textId="03A1B04E" w:rsidR="00765CC0" w:rsidRDefault="00765CC0" w:rsidP="00765CC0">
      <w:pPr>
        <w:ind w:firstLine="420"/>
      </w:pPr>
      <w:r>
        <w:rPr>
          <w:rFonts w:hint="eastAsia"/>
        </w:rPr>
        <w:t>·</w:t>
      </w:r>
      <w:r w:rsidRPr="00342922">
        <w:rPr>
          <w:rFonts w:ascii="黑体" w:eastAsia="黑体" w:hAnsi="黑体" w:hint="eastAsia"/>
          <w:b/>
        </w:rPr>
        <w:t>存储器地址</w:t>
      </w:r>
      <w:r>
        <w:rPr>
          <w:rFonts w:hint="eastAsia"/>
        </w:rPr>
        <w:t>（</w:t>
      </w:r>
      <w:r>
        <w:rPr>
          <w:rFonts w:hint="eastAsia"/>
        </w:rPr>
        <w:t>Memory Address</w:t>
      </w:r>
      <w:r>
        <w:rPr>
          <w:rFonts w:hint="eastAsia"/>
        </w:rPr>
        <w:t>）：产生</w:t>
      </w:r>
      <w:proofErr w:type="gramStart"/>
      <w:r>
        <w:rPr>
          <w:rFonts w:hint="eastAsia"/>
        </w:rPr>
        <w:t>此微操作</w:t>
      </w:r>
      <w:proofErr w:type="gramEnd"/>
      <w:r>
        <w:rPr>
          <w:rFonts w:hint="eastAsia"/>
        </w:rPr>
        <w:t>的</w:t>
      </w:r>
      <w:r w:rsidR="007710F7">
        <w:rPr>
          <w:rFonts w:hint="eastAsia"/>
        </w:rPr>
        <w:t xml:space="preserve">Pentium </w:t>
      </w:r>
      <w:r>
        <w:rPr>
          <w:rFonts w:hint="eastAsia"/>
        </w:rPr>
        <w:t>指令地址。</w:t>
      </w:r>
    </w:p>
    <w:p w14:paraId="0722211C" w14:textId="271C4D32" w:rsidR="00765CC0" w:rsidRDefault="00765CC0" w:rsidP="00765CC0">
      <w:pPr>
        <w:ind w:firstLine="420"/>
      </w:pPr>
      <w:r>
        <w:rPr>
          <w:rFonts w:hint="eastAsia"/>
        </w:rPr>
        <w:t>·</w:t>
      </w:r>
      <w:r w:rsidRPr="00342922">
        <w:rPr>
          <w:rFonts w:ascii="黑体" w:eastAsia="黑体" w:hAnsi="黑体" w:hint="eastAsia"/>
          <w:b/>
        </w:rPr>
        <w:t>微操作</w:t>
      </w:r>
      <w:r>
        <w:rPr>
          <w:rFonts w:hint="eastAsia"/>
        </w:rPr>
        <w:t>（</w:t>
      </w:r>
      <w:r>
        <w:rPr>
          <w:rFonts w:hint="eastAsia"/>
        </w:rPr>
        <w:t>Micro-op</w:t>
      </w:r>
      <w:r>
        <w:rPr>
          <w:rFonts w:hint="eastAsia"/>
        </w:rPr>
        <w:t>）：实际的操作。</w:t>
      </w:r>
    </w:p>
    <w:p w14:paraId="03CA3B21" w14:textId="62563447" w:rsidR="00765CC0" w:rsidRPr="00765CC0" w:rsidRDefault="00765CC0" w:rsidP="00765CC0">
      <w:pPr>
        <w:ind w:leftChars="200" w:left="660" w:hangingChars="100" w:hanging="220"/>
      </w:pPr>
      <w:r>
        <w:rPr>
          <w:rFonts w:hint="eastAsia"/>
        </w:rPr>
        <w:t>·</w:t>
      </w:r>
      <w:r w:rsidRPr="00342922">
        <w:rPr>
          <w:rFonts w:ascii="黑体" w:eastAsia="黑体" w:hAnsi="黑体" w:hint="eastAsia"/>
          <w:b/>
        </w:rPr>
        <w:t>别名寄存器</w:t>
      </w:r>
      <w:r>
        <w:rPr>
          <w:rFonts w:hint="eastAsia"/>
        </w:rPr>
        <w:t>（</w:t>
      </w:r>
      <w:r>
        <w:rPr>
          <w:rFonts w:hint="eastAsia"/>
        </w:rPr>
        <w:t>Alias Register</w:t>
      </w:r>
      <w:r>
        <w:rPr>
          <w:rFonts w:hint="eastAsia"/>
        </w:rPr>
        <w:t>）：</w:t>
      </w:r>
      <w:proofErr w:type="gramStart"/>
      <w:r>
        <w:rPr>
          <w:rFonts w:hint="eastAsia"/>
        </w:rPr>
        <w:t>若微操作</w:t>
      </w:r>
      <w:proofErr w:type="gramEnd"/>
      <w:r>
        <w:rPr>
          <w:rFonts w:hint="eastAsia"/>
        </w:rPr>
        <w:t>引用了机器体系结构</w:t>
      </w:r>
      <w:r>
        <w:rPr>
          <w:rFonts w:hint="eastAsia"/>
        </w:rPr>
        <w:t>16</w:t>
      </w:r>
      <w:r>
        <w:rPr>
          <w:rFonts w:hint="eastAsia"/>
        </w:rPr>
        <w:t>个寄存器的某一个，则此字段将该引用重定向到</w:t>
      </w:r>
      <w:r>
        <w:rPr>
          <w:rFonts w:hint="eastAsia"/>
        </w:rPr>
        <w:t>128</w:t>
      </w:r>
      <w:r>
        <w:rPr>
          <w:rFonts w:hint="eastAsia"/>
        </w:rPr>
        <w:t>硬件寄存器的某一个。</w:t>
      </w:r>
    </w:p>
    <w:p w14:paraId="3B95BFF7" w14:textId="4A50075A" w:rsidR="00765CC0" w:rsidRDefault="00765CC0" w:rsidP="00765CC0">
      <w:pPr>
        <w:ind w:firstLine="420"/>
      </w:pPr>
      <w:proofErr w:type="gramStart"/>
      <w:r>
        <w:t>微操作</w:t>
      </w:r>
      <w:proofErr w:type="gramEnd"/>
      <w:r>
        <w:t>按序进入</w:t>
      </w:r>
      <w:r>
        <w:t>ROB</w:t>
      </w:r>
      <w:r>
        <w:rPr>
          <w:rFonts w:hint="eastAsia"/>
        </w:rPr>
        <w:t>，</w:t>
      </w:r>
      <w:r>
        <w:t>然后</w:t>
      </w:r>
      <w:proofErr w:type="gramStart"/>
      <w:r w:rsidR="007710F7" w:rsidRPr="007710F7">
        <w:rPr>
          <w:rFonts w:hint="eastAsia"/>
        </w:rPr>
        <w:t>微操作</w:t>
      </w:r>
      <w:proofErr w:type="gramEnd"/>
      <w:r w:rsidR="007710F7" w:rsidRPr="007710F7">
        <w:rPr>
          <w:rFonts w:hint="eastAsia"/>
        </w:rPr>
        <w:t>从</w:t>
      </w:r>
      <w:r w:rsidR="007710F7" w:rsidRPr="007710F7">
        <w:rPr>
          <w:rFonts w:hint="eastAsia"/>
        </w:rPr>
        <w:t>ROB</w:t>
      </w:r>
      <w:r w:rsidR="007710F7" w:rsidRPr="007710F7">
        <w:rPr>
          <w:rFonts w:hint="eastAsia"/>
        </w:rPr>
        <w:t>被无序地分发到调度</w:t>
      </w:r>
      <w:r w:rsidR="007710F7" w:rsidRPr="007710F7">
        <w:rPr>
          <w:rFonts w:hint="eastAsia"/>
        </w:rPr>
        <w:t>/</w:t>
      </w:r>
      <w:r w:rsidR="007710F7" w:rsidRPr="007710F7">
        <w:rPr>
          <w:rFonts w:hint="eastAsia"/>
        </w:rPr>
        <w:t>执行单元。</w:t>
      </w:r>
      <w:r w:rsidR="007710F7">
        <w:rPr>
          <w:rFonts w:hint="eastAsia"/>
        </w:rPr>
        <w:t>调度的标准是合适的执行单元和</w:t>
      </w:r>
      <w:proofErr w:type="gramStart"/>
      <w:r w:rsidR="007710F7">
        <w:rPr>
          <w:rFonts w:hint="eastAsia"/>
        </w:rPr>
        <w:t>这个微操作</w:t>
      </w:r>
      <w:proofErr w:type="gramEnd"/>
      <w:r w:rsidR="007710F7" w:rsidRPr="007710F7">
        <w:rPr>
          <w:rFonts w:hint="eastAsia"/>
        </w:rPr>
        <w:t>所需的所有必要数据项都可用。最后，</w:t>
      </w:r>
      <w:proofErr w:type="gramStart"/>
      <w:r w:rsidR="007710F7" w:rsidRPr="007710F7">
        <w:rPr>
          <w:rFonts w:hint="eastAsia"/>
        </w:rPr>
        <w:t>微操作</w:t>
      </w:r>
      <w:proofErr w:type="gramEnd"/>
      <w:r w:rsidR="007710F7" w:rsidRPr="007710F7">
        <w:rPr>
          <w:rFonts w:hint="eastAsia"/>
        </w:rPr>
        <w:t>从</w:t>
      </w:r>
      <w:r w:rsidR="007710F7" w:rsidRPr="007710F7">
        <w:rPr>
          <w:rFonts w:hint="eastAsia"/>
        </w:rPr>
        <w:t>ROB</w:t>
      </w:r>
      <w:r w:rsidR="007710F7" w:rsidRPr="007710F7">
        <w:rPr>
          <w:rFonts w:hint="eastAsia"/>
        </w:rPr>
        <w:t>中</w:t>
      </w:r>
      <w:r w:rsidR="00AD5520">
        <w:rPr>
          <w:rFonts w:hint="eastAsia"/>
        </w:rPr>
        <w:t>按序回收</w:t>
      </w:r>
      <w:r w:rsidR="007710F7" w:rsidRPr="007710F7">
        <w:rPr>
          <w:rFonts w:hint="eastAsia"/>
        </w:rPr>
        <w:t>。为了实现</w:t>
      </w:r>
      <w:r w:rsidR="00AD5520">
        <w:rPr>
          <w:rFonts w:hint="eastAsia"/>
        </w:rPr>
        <w:t>按序回收</w:t>
      </w:r>
      <w:r w:rsidR="007710F7">
        <w:rPr>
          <w:rFonts w:hint="eastAsia"/>
        </w:rPr>
        <w:t>，</w:t>
      </w:r>
      <w:r w:rsidR="00AD5520">
        <w:t>已完成的</w:t>
      </w:r>
      <w:proofErr w:type="gramStart"/>
      <w:r w:rsidR="00AD5520">
        <w:t>微操作项</w:t>
      </w:r>
      <w:proofErr w:type="gramEnd"/>
      <w:r w:rsidR="00AD5520">
        <w:t>打上回收就绪标志</w:t>
      </w:r>
      <w:r w:rsidR="00AD5520">
        <w:rPr>
          <w:rFonts w:hint="eastAsia"/>
        </w:rPr>
        <w:t>，并由</w:t>
      </w:r>
      <w:r w:rsidR="007710F7">
        <w:rPr>
          <w:rFonts w:hint="eastAsia"/>
        </w:rPr>
        <w:t>时间最早的</w:t>
      </w:r>
      <w:proofErr w:type="gramStart"/>
      <w:r w:rsidR="007710F7">
        <w:rPr>
          <w:rFonts w:hint="eastAsia"/>
        </w:rPr>
        <w:t>微操作</w:t>
      </w:r>
      <w:proofErr w:type="gramEnd"/>
      <w:r w:rsidR="00AD5520">
        <w:rPr>
          <w:rFonts w:hint="eastAsia"/>
        </w:rPr>
        <w:t>开始，顺序回收</w:t>
      </w:r>
      <w:r>
        <w:t>这些已标记的微操作</w:t>
      </w:r>
      <w:r>
        <w:rPr>
          <w:rFonts w:hint="eastAsia"/>
        </w:rPr>
        <w:t>。</w:t>
      </w:r>
    </w:p>
    <w:p w14:paraId="387F3E3A" w14:textId="77777777" w:rsidR="006D4354" w:rsidRPr="006D4354" w:rsidRDefault="006D4354" w:rsidP="00765CC0">
      <w:pPr>
        <w:ind w:firstLine="420"/>
      </w:pPr>
    </w:p>
    <w:p w14:paraId="10441E16" w14:textId="2A1DEA06" w:rsidR="00B27298" w:rsidRPr="00765CC0" w:rsidRDefault="00765CC0" w:rsidP="004861B2">
      <w:pPr>
        <w:ind w:firstLine="420"/>
        <w:rPr>
          <w:rFonts w:ascii="黑体" w:eastAsia="黑体" w:hAnsi="黑体"/>
          <w:b/>
        </w:rPr>
      </w:pPr>
      <w:r w:rsidRPr="00765CC0">
        <w:rPr>
          <w:rFonts w:ascii="黑体" w:eastAsia="黑体" w:hAnsi="黑体" w:hint="eastAsia"/>
          <w:b/>
        </w:rPr>
        <w:t>2. 寄存器重命名</w:t>
      </w:r>
    </w:p>
    <w:p w14:paraId="58A7B761" w14:textId="7EA68132" w:rsidR="00765CC0" w:rsidRDefault="00765CC0" w:rsidP="004861B2">
      <w:pPr>
        <w:ind w:firstLine="420"/>
      </w:pPr>
      <w:r>
        <w:rPr>
          <w:rFonts w:hint="eastAsia"/>
        </w:rPr>
        <w:t>在寄存器重命名（</w:t>
      </w:r>
      <w:r>
        <w:rPr>
          <w:rFonts w:hint="eastAsia"/>
        </w:rPr>
        <w:t>register renaming</w:t>
      </w:r>
      <w:r>
        <w:rPr>
          <w:rFonts w:hint="eastAsia"/>
        </w:rPr>
        <w:t>）段将对</w:t>
      </w:r>
      <w:r>
        <w:rPr>
          <w:rFonts w:hint="eastAsia"/>
        </w:rPr>
        <w:t>16</w:t>
      </w:r>
      <w:r>
        <w:rPr>
          <w:rFonts w:hint="eastAsia"/>
        </w:rPr>
        <w:t>个体系结构寄存器（</w:t>
      </w:r>
      <w:r>
        <w:rPr>
          <w:rFonts w:hint="eastAsia"/>
        </w:rPr>
        <w:t>8</w:t>
      </w:r>
      <w:r>
        <w:rPr>
          <w:rFonts w:hint="eastAsia"/>
        </w:rPr>
        <w:t>个浮点寄存器加上</w:t>
      </w:r>
      <w:r>
        <w:rPr>
          <w:rFonts w:hint="eastAsia"/>
        </w:rPr>
        <w:t>EAX</w:t>
      </w:r>
      <w:r>
        <w:rPr>
          <w:rFonts w:hint="eastAsia"/>
        </w:rPr>
        <w:t>、</w:t>
      </w:r>
      <w:r>
        <w:rPr>
          <w:rFonts w:hint="eastAsia"/>
        </w:rPr>
        <w:t>EBX</w:t>
      </w:r>
      <w:r>
        <w:rPr>
          <w:rFonts w:hint="eastAsia"/>
        </w:rPr>
        <w:t>、</w:t>
      </w:r>
      <w:r>
        <w:rPr>
          <w:rFonts w:hint="eastAsia"/>
        </w:rPr>
        <w:t>ECX</w:t>
      </w:r>
      <w:r>
        <w:rPr>
          <w:rFonts w:hint="eastAsia"/>
        </w:rPr>
        <w:t>、</w:t>
      </w:r>
      <w:r>
        <w:rPr>
          <w:rFonts w:hint="eastAsia"/>
        </w:rPr>
        <w:t>EDX</w:t>
      </w:r>
      <w:r>
        <w:rPr>
          <w:rFonts w:hint="eastAsia"/>
        </w:rPr>
        <w:t>、</w:t>
      </w:r>
      <w:r>
        <w:rPr>
          <w:rFonts w:hint="eastAsia"/>
        </w:rPr>
        <w:t>ESI</w:t>
      </w:r>
      <w:r>
        <w:rPr>
          <w:rFonts w:hint="eastAsia"/>
        </w:rPr>
        <w:t>、</w:t>
      </w:r>
      <w:r>
        <w:rPr>
          <w:rFonts w:hint="eastAsia"/>
        </w:rPr>
        <w:t>EDI</w:t>
      </w:r>
      <w:r>
        <w:rPr>
          <w:rFonts w:hint="eastAsia"/>
        </w:rPr>
        <w:t>、</w:t>
      </w:r>
      <w:r>
        <w:rPr>
          <w:rFonts w:hint="eastAsia"/>
        </w:rPr>
        <w:t>EBP</w:t>
      </w:r>
      <w:r>
        <w:rPr>
          <w:rFonts w:hint="eastAsia"/>
        </w:rPr>
        <w:t>、</w:t>
      </w:r>
      <w:r>
        <w:rPr>
          <w:rFonts w:hint="eastAsia"/>
        </w:rPr>
        <w:t>ESP</w:t>
      </w:r>
      <w:r>
        <w:rPr>
          <w:rFonts w:hint="eastAsia"/>
        </w:rPr>
        <w:t>）的引用重新映射到</w:t>
      </w:r>
      <w:r>
        <w:rPr>
          <w:rFonts w:hint="eastAsia"/>
        </w:rPr>
        <w:t>128</w:t>
      </w:r>
      <w:r>
        <w:rPr>
          <w:rFonts w:hint="eastAsia"/>
        </w:rPr>
        <w:t>个物理寄存器。这样，就解除了由体系结构寄存器数量有限引起的虚假数据相关性，与此同时仍保留了真实数据相关性（写后读，</w:t>
      </w:r>
      <w:r>
        <w:rPr>
          <w:rFonts w:hint="eastAsia"/>
        </w:rPr>
        <w:t>RAW</w:t>
      </w:r>
      <w:r>
        <w:rPr>
          <w:rFonts w:hint="eastAsia"/>
        </w:rPr>
        <w:t>）。</w:t>
      </w:r>
    </w:p>
    <w:p w14:paraId="5557FD0F" w14:textId="79A0EAE2" w:rsidR="00DE4D4A" w:rsidRPr="00393138" w:rsidRDefault="00DE4D4A" w:rsidP="004861B2">
      <w:pPr>
        <w:ind w:firstLine="420"/>
        <w:rPr>
          <w:rFonts w:ascii="黑体" w:eastAsia="黑体" w:hAnsi="黑体"/>
          <w:b/>
        </w:rPr>
      </w:pPr>
      <w:r w:rsidRPr="00393138">
        <w:rPr>
          <w:rFonts w:ascii="黑体" w:eastAsia="黑体" w:hAnsi="黑体" w:hint="eastAsia"/>
          <w:b/>
        </w:rPr>
        <w:t xml:space="preserve">3. </w:t>
      </w:r>
      <w:proofErr w:type="gramStart"/>
      <w:r w:rsidRPr="00393138">
        <w:rPr>
          <w:rFonts w:ascii="黑体" w:eastAsia="黑体" w:hAnsi="黑体" w:hint="eastAsia"/>
          <w:b/>
        </w:rPr>
        <w:t>微操作</w:t>
      </w:r>
      <w:proofErr w:type="gramEnd"/>
      <w:r w:rsidRPr="00393138">
        <w:rPr>
          <w:rFonts w:ascii="黑体" w:eastAsia="黑体" w:hAnsi="黑体" w:hint="eastAsia"/>
          <w:b/>
        </w:rPr>
        <w:t>排队</w:t>
      </w:r>
    </w:p>
    <w:p w14:paraId="2D5FE2DA" w14:textId="0D9F3C0D" w:rsidR="00DE4D4A" w:rsidRDefault="00DE4D4A" w:rsidP="00712A72">
      <w:pPr>
        <w:ind w:firstLine="420"/>
      </w:pPr>
      <w:r>
        <w:rPr>
          <w:rFonts w:hint="eastAsia"/>
        </w:rPr>
        <w:t>在资源分配和寄存器重命名之后，</w:t>
      </w:r>
      <w:proofErr w:type="gramStart"/>
      <w:r w:rsidR="00712A72">
        <w:rPr>
          <w:rFonts w:hint="eastAsia"/>
        </w:rPr>
        <w:t>微操作</w:t>
      </w:r>
      <w:proofErr w:type="gramEnd"/>
      <w:r w:rsidR="00712A72">
        <w:rPr>
          <w:rFonts w:hint="eastAsia"/>
        </w:rPr>
        <w:t>被放置在两个</w:t>
      </w:r>
      <w:proofErr w:type="gramStart"/>
      <w:r w:rsidR="00712A72">
        <w:rPr>
          <w:rFonts w:hint="eastAsia"/>
        </w:rPr>
        <w:t>微操作</w:t>
      </w:r>
      <w:proofErr w:type="gramEnd"/>
      <w:r w:rsidR="00712A72">
        <w:rPr>
          <w:rFonts w:hint="eastAsia"/>
        </w:rPr>
        <w:t>队列之一中，在那里</w:t>
      </w:r>
      <w:r w:rsidR="00990E63">
        <w:rPr>
          <w:rFonts w:hint="eastAsia"/>
        </w:rPr>
        <w:t>一直</w:t>
      </w:r>
      <w:r w:rsidR="00712A72">
        <w:rPr>
          <w:rFonts w:hint="eastAsia"/>
        </w:rPr>
        <w:t>保持</w:t>
      </w:r>
      <w:r w:rsidR="00990E63">
        <w:rPr>
          <w:rFonts w:hint="eastAsia"/>
        </w:rPr>
        <w:t>存放，</w:t>
      </w:r>
      <w:r w:rsidR="00712A72">
        <w:rPr>
          <w:rFonts w:hint="eastAsia"/>
        </w:rPr>
        <w:t>直到</w:t>
      </w:r>
      <w:proofErr w:type="gramStart"/>
      <w:r w:rsidR="00712A72">
        <w:rPr>
          <w:rFonts w:hint="eastAsia"/>
        </w:rPr>
        <w:t>调度器</w:t>
      </w:r>
      <w:proofErr w:type="gramEnd"/>
      <w:r w:rsidR="00712A72">
        <w:rPr>
          <w:rFonts w:hint="eastAsia"/>
        </w:rPr>
        <w:t>中有空间</w:t>
      </w:r>
      <w:r w:rsidR="00990E63">
        <w:rPr>
          <w:rFonts w:hint="eastAsia"/>
        </w:rPr>
        <w:t>。</w:t>
      </w:r>
      <w:r>
        <w:rPr>
          <w:rFonts w:hint="eastAsia"/>
        </w:rPr>
        <w:t>两个队列一个用于存储器操作（装载和保存），一个用于不涉及存储器访问的</w:t>
      </w:r>
      <w:proofErr w:type="gramStart"/>
      <w:r>
        <w:rPr>
          <w:rFonts w:hint="eastAsia"/>
        </w:rPr>
        <w:t>其他微</w:t>
      </w:r>
      <w:proofErr w:type="gramEnd"/>
      <w:r>
        <w:rPr>
          <w:rFonts w:hint="eastAsia"/>
        </w:rPr>
        <w:t>操作。每个队列</w:t>
      </w:r>
      <w:r w:rsidR="00797EC1">
        <w:rPr>
          <w:rFonts w:hint="eastAsia"/>
        </w:rPr>
        <w:t>均</w:t>
      </w:r>
      <w:r>
        <w:rPr>
          <w:rFonts w:hint="eastAsia"/>
        </w:rPr>
        <w:t>遵循先进先出（</w:t>
      </w:r>
      <w:r>
        <w:rPr>
          <w:rFonts w:hint="eastAsia"/>
        </w:rPr>
        <w:t>FIFO</w:t>
      </w:r>
      <w:r>
        <w:rPr>
          <w:rFonts w:hint="eastAsia"/>
        </w:rPr>
        <w:t>）规则，但队列间不维护一个次序。也就是说，一个</w:t>
      </w:r>
      <w:proofErr w:type="gramStart"/>
      <w:r>
        <w:rPr>
          <w:rFonts w:hint="eastAsia"/>
        </w:rPr>
        <w:t>微操作</w:t>
      </w:r>
      <w:proofErr w:type="gramEnd"/>
      <w:r>
        <w:rPr>
          <w:rFonts w:hint="eastAsia"/>
        </w:rPr>
        <w:t>是否出队与另一队列的</w:t>
      </w:r>
      <w:proofErr w:type="gramStart"/>
      <w:r>
        <w:rPr>
          <w:rFonts w:hint="eastAsia"/>
        </w:rPr>
        <w:t>微操作</w:t>
      </w:r>
      <w:proofErr w:type="gramEnd"/>
      <w:r>
        <w:rPr>
          <w:rFonts w:hint="eastAsia"/>
        </w:rPr>
        <w:t>没有次序关系，这给</w:t>
      </w:r>
      <w:proofErr w:type="gramStart"/>
      <w:r>
        <w:rPr>
          <w:rFonts w:hint="eastAsia"/>
        </w:rPr>
        <w:t>调度器</w:t>
      </w:r>
      <w:proofErr w:type="gramEnd"/>
      <w:r>
        <w:rPr>
          <w:rFonts w:hint="eastAsia"/>
        </w:rPr>
        <w:t>提供了更大的灵活性。</w:t>
      </w:r>
    </w:p>
    <w:p w14:paraId="0E626C1E" w14:textId="79D6F412" w:rsidR="00DE4D4A" w:rsidRPr="00393138" w:rsidRDefault="00DE4D4A" w:rsidP="004861B2">
      <w:pPr>
        <w:ind w:firstLine="420"/>
        <w:rPr>
          <w:rFonts w:ascii="黑体" w:eastAsia="黑体" w:hAnsi="黑体"/>
          <w:b/>
        </w:rPr>
      </w:pPr>
      <w:r w:rsidRPr="00393138">
        <w:rPr>
          <w:rFonts w:ascii="黑体" w:eastAsia="黑体" w:hAnsi="黑体" w:hint="eastAsia"/>
          <w:b/>
        </w:rPr>
        <w:t xml:space="preserve">4. </w:t>
      </w:r>
      <w:proofErr w:type="gramStart"/>
      <w:r w:rsidRPr="00393138">
        <w:rPr>
          <w:rFonts w:ascii="黑体" w:eastAsia="黑体" w:hAnsi="黑体" w:hint="eastAsia"/>
          <w:b/>
        </w:rPr>
        <w:t>微操作</w:t>
      </w:r>
      <w:proofErr w:type="gramEnd"/>
      <w:r w:rsidRPr="00393138">
        <w:rPr>
          <w:rFonts w:ascii="黑体" w:eastAsia="黑体" w:hAnsi="黑体" w:hint="eastAsia"/>
          <w:b/>
        </w:rPr>
        <w:t>调度和派发</w:t>
      </w:r>
    </w:p>
    <w:p w14:paraId="465E4522" w14:textId="4D3C8351" w:rsidR="00DE4D4A" w:rsidRDefault="00DE4D4A" w:rsidP="004861B2">
      <w:pPr>
        <w:ind w:firstLine="420"/>
      </w:pPr>
      <w:proofErr w:type="gramStart"/>
      <w:r>
        <w:t>调度器</w:t>
      </w:r>
      <w:proofErr w:type="gramEnd"/>
      <w:r>
        <w:rPr>
          <w:rFonts w:hint="eastAsia"/>
        </w:rPr>
        <w:t>负责由队列取出</w:t>
      </w:r>
      <w:proofErr w:type="gramStart"/>
      <w:r>
        <w:rPr>
          <w:rFonts w:hint="eastAsia"/>
        </w:rPr>
        <w:t>微操作</w:t>
      </w:r>
      <w:proofErr w:type="gramEnd"/>
      <w:r>
        <w:rPr>
          <w:rFonts w:hint="eastAsia"/>
        </w:rPr>
        <w:t>并派发它们去执行。</w:t>
      </w:r>
      <w:proofErr w:type="gramStart"/>
      <w:r>
        <w:rPr>
          <w:rFonts w:hint="eastAsia"/>
        </w:rPr>
        <w:t>调度器</w:t>
      </w:r>
      <w:proofErr w:type="gramEnd"/>
      <w:r>
        <w:rPr>
          <w:rFonts w:hint="eastAsia"/>
        </w:rPr>
        <w:t>查找那些其状态指明已具备自己全部操作数的微操作，若它所需的执行单元可用，则</w:t>
      </w:r>
      <w:proofErr w:type="gramStart"/>
      <w:r>
        <w:rPr>
          <w:rFonts w:hint="eastAsia"/>
        </w:rPr>
        <w:t>调度器取出此微</w:t>
      </w:r>
      <w:proofErr w:type="gramEnd"/>
      <w:r>
        <w:rPr>
          <w:rFonts w:hint="eastAsia"/>
        </w:rPr>
        <w:t>操作，并将它派发到相应的执行单元。每周期能派发多达</w:t>
      </w:r>
      <w:r>
        <w:rPr>
          <w:rFonts w:hint="eastAsia"/>
        </w:rPr>
        <w:t>6</w:t>
      </w:r>
      <w:r>
        <w:rPr>
          <w:rFonts w:hint="eastAsia"/>
        </w:rPr>
        <w:t>个的微操作。如果多个</w:t>
      </w:r>
      <w:proofErr w:type="gramStart"/>
      <w:r>
        <w:rPr>
          <w:rFonts w:hint="eastAsia"/>
        </w:rPr>
        <w:t>微操作</w:t>
      </w:r>
      <w:proofErr w:type="gramEnd"/>
      <w:r>
        <w:rPr>
          <w:rFonts w:hint="eastAsia"/>
        </w:rPr>
        <w:t>要使用同一个执行单元，</w:t>
      </w:r>
      <w:proofErr w:type="gramStart"/>
      <w:r>
        <w:rPr>
          <w:rFonts w:hint="eastAsia"/>
        </w:rPr>
        <w:t>调度器</w:t>
      </w:r>
      <w:proofErr w:type="gramEnd"/>
      <w:r>
        <w:rPr>
          <w:rFonts w:hint="eastAsia"/>
        </w:rPr>
        <w:t>将按队列顺序逐个派发它们。这</w:t>
      </w:r>
      <w:r w:rsidR="00797EC1">
        <w:rPr>
          <w:rFonts w:hint="eastAsia"/>
        </w:rPr>
        <w:t>也</w:t>
      </w:r>
      <w:r>
        <w:rPr>
          <w:rFonts w:hint="eastAsia"/>
        </w:rPr>
        <w:t>是一种</w:t>
      </w:r>
      <w:r>
        <w:rPr>
          <w:rFonts w:hint="eastAsia"/>
        </w:rPr>
        <w:t>FIFO</w:t>
      </w:r>
      <w:r>
        <w:rPr>
          <w:rFonts w:hint="eastAsia"/>
        </w:rPr>
        <w:t>规则，偏向按序执行；但此时指令流已被相关性和分支重新排列了，实际上它</w:t>
      </w:r>
      <w:proofErr w:type="gramStart"/>
      <w:r>
        <w:rPr>
          <w:rFonts w:hint="eastAsia"/>
        </w:rPr>
        <w:t>已是乱序了</w:t>
      </w:r>
      <w:proofErr w:type="gramEnd"/>
      <w:r>
        <w:rPr>
          <w:rFonts w:hint="eastAsia"/>
        </w:rPr>
        <w:t>。</w:t>
      </w:r>
    </w:p>
    <w:p w14:paraId="3D8804C8" w14:textId="3790DF43" w:rsidR="00DE4D4A" w:rsidRDefault="00DE4D4A" w:rsidP="004861B2">
      <w:pPr>
        <w:ind w:firstLine="420"/>
      </w:pPr>
      <w:proofErr w:type="gramStart"/>
      <w:r>
        <w:rPr>
          <w:rFonts w:hint="eastAsia"/>
        </w:rPr>
        <w:t>调度器</w:t>
      </w:r>
      <w:proofErr w:type="gramEnd"/>
      <w:r w:rsidR="00797EC1">
        <w:rPr>
          <w:rFonts w:hint="eastAsia"/>
        </w:rPr>
        <w:t>有</w:t>
      </w:r>
      <w:r>
        <w:rPr>
          <w:rFonts w:hint="eastAsia"/>
        </w:rPr>
        <w:t>4</w:t>
      </w:r>
      <w:r>
        <w:rPr>
          <w:rFonts w:hint="eastAsia"/>
        </w:rPr>
        <w:t>个端口与执行单元连接。端口</w:t>
      </w:r>
      <w:r>
        <w:rPr>
          <w:rFonts w:hint="eastAsia"/>
        </w:rPr>
        <w:t>0</w:t>
      </w:r>
      <w:r>
        <w:rPr>
          <w:rFonts w:hint="eastAsia"/>
        </w:rPr>
        <w:t>用于整数和浮点运算，但简单整数运算不在其内，端口</w:t>
      </w:r>
      <w:r>
        <w:rPr>
          <w:rFonts w:hint="eastAsia"/>
        </w:rPr>
        <w:t>1</w:t>
      </w:r>
      <w:r>
        <w:rPr>
          <w:rFonts w:hint="eastAsia"/>
        </w:rPr>
        <w:t>用于简单整数运算和分支预测失误处理。另外，几个</w:t>
      </w:r>
      <w:r>
        <w:rPr>
          <w:rFonts w:hint="eastAsia"/>
        </w:rPr>
        <w:t>MMX</w:t>
      </w:r>
      <w:r>
        <w:rPr>
          <w:rFonts w:hint="eastAsia"/>
        </w:rPr>
        <w:t>执行单元有的在端口</w:t>
      </w:r>
      <w:r>
        <w:rPr>
          <w:rFonts w:hint="eastAsia"/>
        </w:rPr>
        <w:t>0</w:t>
      </w:r>
      <w:r>
        <w:rPr>
          <w:rFonts w:hint="eastAsia"/>
        </w:rPr>
        <w:t>，有的在端口</w:t>
      </w:r>
      <w:r>
        <w:rPr>
          <w:rFonts w:hint="eastAsia"/>
        </w:rPr>
        <w:t>1</w:t>
      </w:r>
      <w:r>
        <w:rPr>
          <w:rFonts w:hint="eastAsia"/>
        </w:rPr>
        <w:t>，余下的两个端口分别用于存储器装载和保存。</w:t>
      </w:r>
    </w:p>
    <w:p w14:paraId="5497E466" w14:textId="77777777" w:rsidR="00393138" w:rsidRPr="00765CC0" w:rsidRDefault="00393138" w:rsidP="004861B2">
      <w:pPr>
        <w:ind w:firstLine="420"/>
      </w:pPr>
    </w:p>
    <w:p w14:paraId="1CB977B8" w14:textId="32EB4303" w:rsidR="00393138" w:rsidRDefault="00FA4169">
      <w:pPr>
        <w:rPr>
          <w:rStyle w:val="translated-span"/>
          <w:rFonts w:ascii="黑体" w:eastAsia="黑体" w:hAnsi="黑体"/>
          <w:b/>
          <w:sz w:val="24"/>
        </w:rPr>
      </w:pPr>
      <w:r w:rsidRPr="00D120F9">
        <w:rPr>
          <w:rStyle w:val="translated-span"/>
          <w:rFonts w:ascii="黑体" w:eastAsia="黑体" w:hAnsi="黑体" w:hint="eastAsia"/>
          <w:b/>
          <w:sz w:val="24"/>
        </w:rPr>
        <w:t>1</w:t>
      </w:r>
      <w:r w:rsidR="00393138">
        <w:rPr>
          <w:rStyle w:val="translated-span"/>
          <w:rFonts w:ascii="黑体" w:eastAsia="黑体" w:hAnsi="黑体" w:hint="eastAsia"/>
          <w:b/>
          <w:sz w:val="24"/>
        </w:rPr>
        <w:t>6</w:t>
      </w:r>
      <w:r w:rsidRPr="00D120F9">
        <w:rPr>
          <w:rStyle w:val="translated-span"/>
          <w:rFonts w:ascii="黑体" w:eastAsia="黑体" w:hAnsi="黑体"/>
          <w:b/>
          <w:sz w:val="24"/>
        </w:rPr>
        <w:t>.</w:t>
      </w:r>
      <w:r w:rsidR="00393138">
        <w:rPr>
          <w:rStyle w:val="translated-span"/>
          <w:rFonts w:ascii="黑体" w:eastAsia="黑体" w:hAnsi="黑体" w:hint="eastAsia"/>
          <w:b/>
          <w:sz w:val="24"/>
        </w:rPr>
        <w:t>3</w:t>
      </w:r>
      <w:r w:rsidRPr="00D120F9">
        <w:rPr>
          <w:rStyle w:val="translated-span"/>
          <w:rFonts w:ascii="黑体" w:eastAsia="黑体" w:hAnsi="黑体"/>
          <w:b/>
          <w:sz w:val="24"/>
        </w:rPr>
        <w:t>.3</w:t>
      </w:r>
      <w:r w:rsidR="00393138">
        <w:rPr>
          <w:rStyle w:val="translated-span"/>
          <w:rFonts w:ascii="黑体" w:eastAsia="黑体" w:hAnsi="黑体" w:hint="eastAsia"/>
          <w:b/>
          <w:sz w:val="24"/>
        </w:rPr>
        <w:t>整数</w:t>
      </w:r>
      <w:r w:rsidR="00393138">
        <w:rPr>
          <w:rStyle w:val="translated-span"/>
          <w:rFonts w:ascii="黑体" w:eastAsia="黑体" w:hAnsi="黑体"/>
          <w:b/>
          <w:sz w:val="24"/>
        </w:rPr>
        <w:t>和浮点执行单元</w:t>
      </w:r>
    </w:p>
    <w:p w14:paraId="06768E21" w14:textId="77777777" w:rsidR="008A046C" w:rsidRPr="00FA4169" w:rsidRDefault="008A046C">
      <w:pPr>
        <w:rPr>
          <w:rFonts w:ascii="黑体" w:eastAsia="黑体" w:hAnsi="黑体"/>
          <w:b/>
          <w:sz w:val="24"/>
        </w:rPr>
      </w:pPr>
    </w:p>
    <w:p w14:paraId="0634990B" w14:textId="080587D1" w:rsidR="00E4170D" w:rsidRDefault="00AC353E" w:rsidP="0052095A">
      <w:r>
        <w:t> </w:t>
      </w:r>
      <w:r w:rsidR="00393138">
        <w:rPr>
          <w:rFonts w:hint="eastAsia"/>
        </w:rPr>
        <w:tab/>
      </w:r>
      <w:r w:rsidR="00393138">
        <w:rPr>
          <w:rFonts w:hint="eastAsia"/>
        </w:rPr>
        <w:t>整数和浮点寄存器组是执行单元待完成操作的数据源之一）。执行单元由寄存器组以及</w:t>
      </w:r>
      <w:r w:rsidR="00393138">
        <w:rPr>
          <w:rFonts w:hint="eastAsia"/>
        </w:rPr>
        <w:t>L1</w:t>
      </w:r>
      <w:r w:rsidR="00393138">
        <w:rPr>
          <w:rFonts w:hint="eastAsia"/>
        </w:rPr>
        <w:t>数据</w:t>
      </w:r>
      <w:r w:rsidR="00797EC1">
        <w:rPr>
          <w:rFonts w:hint="eastAsia"/>
        </w:rPr>
        <w:t>高速缓存</w:t>
      </w:r>
      <w:r w:rsidR="00393138">
        <w:rPr>
          <w:rFonts w:hint="eastAsia"/>
        </w:rPr>
        <w:t>取出所需的值。一个单独的流水线阶段专门用于计算标志（如零、负等），这些值一般都是分支指令所需要使用的值。</w:t>
      </w:r>
    </w:p>
    <w:p w14:paraId="10D8BCB0" w14:textId="228D45A1" w:rsidR="00393138" w:rsidRDefault="00393138" w:rsidP="00393138">
      <w:pPr>
        <w:ind w:firstLine="420"/>
      </w:pPr>
      <w:r>
        <w:rPr>
          <w:rFonts w:hint="eastAsia"/>
        </w:rPr>
        <w:t>下一个流水线阶段完成分支检查，它将分支的实际结果与预测进行比较。在最后的驱动（</w:t>
      </w:r>
      <w:r>
        <w:rPr>
          <w:rFonts w:hint="eastAsia"/>
        </w:rPr>
        <w:t>drive</w:t>
      </w:r>
      <w:r>
        <w:rPr>
          <w:rFonts w:hint="eastAsia"/>
        </w:rPr>
        <w:t>）阶段</w:t>
      </w:r>
      <w:r w:rsidR="00797EC1">
        <w:rPr>
          <w:rFonts w:hint="eastAsia"/>
        </w:rPr>
        <w:t>期间</w:t>
      </w:r>
      <w:r>
        <w:rPr>
          <w:rFonts w:hint="eastAsia"/>
        </w:rPr>
        <w:t>实现分支检查结果）。如果预测是错的，那么在各个阶段正在进行的</w:t>
      </w:r>
      <w:proofErr w:type="gramStart"/>
      <w:r>
        <w:rPr>
          <w:rFonts w:hint="eastAsia"/>
        </w:rPr>
        <w:t>微操作</w:t>
      </w:r>
      <w:proofErr w:type="gramEnd"/>
      <w:r>
        <w:rPr>
          <w:rFonts w:hint="eastAsia"/>
        </w:rPr>
        <w:t>必须从流水线中清除掉。正确的目标地址</w:t>
      </w:r>
      <w:r w:rsidR="00797EC1">
        <w:rPr>
          <w:rFonts w:hint="eastAsia"/>
        </w:rPr>
        <w:t>被</w:t>
      </w:r>
      <w:r>
        <w:rPr>
          <w:rFonts w:hint="eastAsia"/>
        </w:rPr>
        <w:t>提供给分支预测器（</w:t>
      </w:r>
      <w:r>
        <w:rPr>
          <w:rFonts w:hint="eastAsia"/>
        </w:rPr>
        <w:t>branch predictor</w:t>
      </w:r>
      <w:r>
        <w:rPr>
          <w:rFonts w:hint="eastAsia"/>
        </w:rPr>
        <w:t>），从而由新的目标地址重新启动整个流水线。</w:t>
      </w:r>
    </w:p>
    <w:p w14:paraId="50059298" w14:textId="77777777" w:rsidR="00597FC7" w:rsidRDefault="00597FC7" w:rsidP="00393138">
      <w:pPr>
        <w:ind w:firstLine="420"/>
      </w:pPr>
    </w:p>
    <w:p w14:paraId="563574F4" w14:textId="2F4F33BB" w:rsidR="003B6E4F" w:rsidRDefault="003B6E4F">
      <w:pPr>
        <w:rPr>
          <w:rFonts w:ascii="黑体" w:eastAsia="黑体" w:hAnsi="黑体"/>
          <w:b/>
          <w:sz w:val="28"/>
        </w:rPr>
      </w:pPr>
      <w:r w:rsidRPr="00FA4169">
        <w:rPr>
          <w:rFonts w:ascii="黑体" w:eastAsia="黑体" w:hAnsi="黑体" w:hint="eastAsia"/>
          <w:b/>
          <w:sz w:val="28"/>
        </w:rPr>
        <w:t>1</w:t>
      </w:r>
      <w:r w:rsidR="00597FC7">
        <w:rPr>
          <w:rFonts w:ascii="黑体" w:eastAsia="黑体" w:hAnsi="黑体" w:hint="eastAsia"/>
          <w:b/>
          <w:sz w:val="28"/>
        </w:rPr>
        <w:t>6</w:t>
      </w:r>
      <w:r w:rsidRPr="00FA4169">
        <w:rPr>
          <w:rFonts w:ascii="黑体" w:eastAsia="黑体" w:hAnsi="黑体"/>
          <w:b/>
          <w:sz w:val="28"/>
        </w:rPr>
        <w:t>.</w:t>
      </w:r>
      <w:r w:rsidR="00597FC7">
        <w:rPr>
          <w:rFonts w:ascii="黑体" w:eastAsia="黑体" w:hAnsi="黑体" w:hint="eastAsia"/>
          <w:b/>
          <w:sz w:val="28"/>
        </w:rPr>
        <w:t>4</w:t>
      </w:r>
      <w:r w:rsidRPr="00FA4169">
        <w:rPr>
          <w:rFonts w:ascii="黑体" w:eastAsia="黑体" w:hAnsi="黑体"/>
          <w:b/>
          <w:sz w:val="28"/>
        </w:rPr>
        <w:t xml:space="preserve"> </w:t>
      </w:r>
      <w:r w:rsidRPr="00FA4169">
        <w:rPr>
          <w:rFonts w:ascii="黑体" w:eastAsia="黑体" w:hAnsi="黑体" w:hint="eastAsia"/>
          <w:b/>
          <w:sz w:val="28"/>
        </w:rPr>
        <w:t>ARM</w:t>
      </w:r>
      <w:r w:rsidR="00597FC7">
        <w:rPr>
          <w:rFonts w:ascii="黑体" w:eastAsia="黑体" w:hAnsi="黑体" w:hint="eastAsia"/>
          <w:b/>
          <w:sz w:val="28"/>
        </w:rPr>
        <w:t xml:space="preserve"> CORTEX-A8</w:t>
      </w:r>
    </w:p>
    <w:p w14:paraId="0C805937" w14:textId="77777777" w:rsidR="008A046C" w:rsidRPr="00FA4169" w:rsidRDefault="008A046C">
      <w:pPr>
        <w:rPr>
          <w:rFonts w:ascii="黑体" w:eastAsia="黑体" w:hAnsi="黑体"/>
          <w:b/>
          <w:sz w:val="28"/>
        </w:rPr>
      </w:pPr>
    </w:p>
    <w:p w14:paraId="2CA84FA3" w14:textId="74A3A846" w:rsidR="003B6E4F" w:rsidRDefault="00237334">
      <w:pPr>
        <w:rPr>
          <w:rFonts w:ascii="宋体" w:hAnsi="宋体"/>
        </w:rPr>
      </w:pPr>
      <w:r>
        <w:rPr>
          <w:b/>
          <w:sz w:val="28"/>
        </w:rPr>
        <w:tab/>
      </w:r>
      <w:r w:rsidRPr="00237334">
        <w:rPr>
          <w:rFonts w:ascii="宋体" w:hAnsi="宋体" w:hint="eastAsia"/>
        </w:rPr>
        <w:t>ARM</w:t>
      </w:r>
      <w:r>
        <w:rPr>
          <w:rFonts w:ascii="宋体" w:hAnsi="宋体" w:hint="eastAsia"/>
        </w:rPr>
        <w:t>体系结构最近的实现已经开始在指令流水线中采用超标量技术。在本节中，我们将几种讨论ARM</w:t>
      </w:r>
      <w:r>
        <w:rPr>
          <w:rFonts w:ascii="宋体" w:hAnsi="宋体"/>
        </w:rPr>
        <w:t xml:space="preserve"> </w:t>
      </w:r>
      <w:r>
        <w:rPr>
          <w:rFonts w:ascii="宋体" w:hAnsi="宋体" w:hint="eastAsia"/>
        </w:rPr>
        <w:t>Cortex-A8，它提供了一个基于RISC的超标量设计的很好实例。</w:t>
      </w:r>
    </w:p>
    <w:p w14:paraId="6A7CAD11" w14:textId="54B74E42" w:rsidR="00237334" w:rsidRDefault="00237334">
      <w:pPr>
        <w:rPr>
          <w:rFonts w:ascii="宋体" w:hAnsi="宋体"/>
        </w:rPr>
      </w:pPr>
      <w:r>
        <w:rPr>
          <w:rFonts w:ascii="宋体" w:hAnsi="宋体"/>
          <w:sz w:val="28"/>
        </w:rPr>
        <w:tab/>
      </w:r>
      <w:r>
        <w:rPr>
          <w:rFonts w:ascii="宋体" w:hAnsi="宋体" w:hint="eastAsia"/>
        </w:rPr>
        <w:t>Cortex-A8在ARM系列处理器中被称为是应用处理器。ARM公司的应用处理器是指那些运行复杂操作系统的嵌入式处理器，它们主要的应用是无线通信，消费电子以及图像处理等。Cortex</w:t>
      </w:r>
      <w:r w:rsidR="00A21C61">
        <w:rPr>
          <w:rFonts w:ascii="宋体" w:hAnsi="宋体"/>
        </w:rPr>
        <w:t>-</w:t>
      </w:r>
      <w:r>
        <w:rPr>
          <w:rFonts w:ascii="宋体" w:hAnsi="宋体" w:hint="eastAsia"/>
        </w:rPr>
        <w:t>A8的目标定位于各种移动和消费电子应用，包括手机、机顶盒、游戏机以及汽车导航/娱乐系统。</w:t>
      </w:r>
    </w:p>
    <w:p w14:paraId="75E14F5E" w14:textId="07DFE6AD" w:rsidR="00237334" w:rsidRDefault="00237334">
      <w:pPr>
        <w:rPr>
          <w:rFonts w:ascii="宋体" w:hAnsi="宋体"/>
        </w:rPr>
      </w:pPr>
      <w:r>
        <w:rPr>
          <w:rFonts w:ascii="宋体" w:hAnsi="宋体"/>
          <w:sz w:val="28"/>
        </w:rPr>
        <w:tab/>
      </w:r>
      <w:r w:rsidRPr="00237334">
        <w:rPr>
          <w:rFonts w:ascii="宋体" w:hAnsi="宋体" w:hint="eastAsia"/>
        </w:rPr>
        <w:t>图1</w:t>
      </w:r>
      <w:r w:rsidRPr="00237334">
        <w:rPr>
          <w:rFonts w:ascii="宋体" w:hAnsi="宋体"/>
        </w:rPr>
        <w:t>6</w:t>
      </w:r>
      <w:r w:rsidRPr="00237334">
        <w:rPr>
          <w:rFonts w:ascii="宋体" w:hAnsi="宋体" w:hint="eastAsia"/>
        </w:rPr>
        <w:t>-</w:t>
      </w:r>
      <w:r w:rsidR="0037459C">
        <w:rPr>
          <w:rFonts w:ascii="宋体" w:hAnsi="宋体"/>
        </w:rPr>
        <w:t>9</w:t>
      </w:r>
      <w:r>
        <w:rPr>
          <w:rFonts w:ascii="宋体" w:hAnsi="宋体" w:hint="eastAsia"/>
        </w:rPr>
        <w:t>显示了Cortex-A8处理器的逻辑结构，</w:t>
      </w:r>
      <w:r w:rsidR="0037459C">
        <w:rPr>
          <w:rFonts w:ascii="宋体" w:hAnsi="宋体" w:hint="eastAsia"/>
        </w:rPr>
        <w:t>并</w:t>
      </w:r>
      <w:r>
        <w:rPr>
          <w:rFonts w:ascii="宋体" w:hAnsi="宋体" w:hint="eastAsia"/>
        </w:rPr>
        <w:t>突出了其中各个功能单元之间的指令流。主要的指令流在3个功能单元之间，这</w:t>
      </w:r>
      <w:r>
        <w:rPr>
          <w:rFonts w:ascii="宋体" w:hAnsi="宋体"/>
        </w:rPr>
        <w:t>3</w:t>
      </w:r>
      <w:r>
        <w:rPr>
          <w:rFonts w:ascii="宋体" w:hAnsi="宋体" w:hint="eastAsia"/>
        </w:rPr>
        <w:t>个功能单元实现了一个有1</w:t>
      </w:r>
      <w:r>
        <w:rPr>
          <w:rFonts w:ascii="宋体" w:hAnsi="宋体"/>
        </w:rPr>
        <w:t>3</w:t>
      </w:r>
      <w:r>
        <w:rPr>
          <w:rFonts w:ascii="宋体" w:hAnsi="宋体" w:hint="eastAsia"/>
        </w:rPr>
        <w:t>个阶段，按序发射的双流水线。Cortex设计人员决定采用按序发射是为了使所需的功耗保持最低。</w:t>
      </w:r>
      <w:proofErr w:type="gramStart"/>
      <w:r>
        <w:rPr>
          <w:rFonts w:ascii="宋体" w:hAnsi="宋体" w:hint="eastAsia"/>
        </w:rPr>
        <w:t>乱序发射</w:t>
      </w:r>
      <w:proofErr w:type="gramEnd"/>
      <w:r>
        <w:rPr>
          <w:rFonts w:ascii="宋体" w:hAnsi="宋体" w:hint="eastAsia"/>
        </w:rPr>
        <w:t>和</w:t>
      </w:r>
      <w:r w:rsidR="00EE1D02">
        <w:rPr>
          <w:rFonts w:ascii="宋体" w:hAnsi="宋体" w:hint="eastAsia"/>
        </w:rPr>
        <w:t>回收</w:t>
      </w:r>
      <w:r>
        <w:rPr>
          <w:rFonts w:ascii="宋体" w:hAnsi="宋体" w:hint="eastAsia"/>
        </w:rPr>
        <w:t>需要大量的逻辑电路来实现，从而消耗更多的电能。</w:t>
      </w:r>
    </w:p>
    <w:p w14:paraId="78A7A648" w14:textId="48CB03B8" w:rsidR="00EE1D02" w:rsidRPr="00EE1D02" w:rsidRDefault="00EE1D02" w:rsidP="00EE1D02">
      <w:pPr>
        <w:jc w:val="center"/>
        <w:rPr>
          <w:rFonts w:ascii="宋体" w:hAnsi="宋体" w:cs="宋体"/>
          <w:sz w:val="24"/>
          <w:szCs w:val="24"/>
        </w:rPr>
      </w:pPr>
      <w:r w:rsidRPr="00EE1D02">
        <w:rPr>
          <w:rFonts w:ascii="宋体" w:hAnsi="宋体" w:cs="宋体"/>
          <w:noProof/>
          <w:sz w:val="24"/>
          <w:szCs w:val="24"/>
        </w:rPr>
        <w:drawing>
          <wp:inline distT="0" distB="0" distL="0" distR="0" wp14:anchorId="46279C65" wp14:editId="3A69D4CA">
            <wp:extent cx="4388213" cy="4657725"/>
            <wp:effectExtent l="0" t="0" r="0" b="0"/>
            <wp:docPr id="1" name="图片 1" descr="C:\Users\Grantaire\AppData\Roaming\Tencent\Users\122695959\QQ\WinTemp\RichOle\ADQ{77%S5EUQ{$~99G@D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antaire\AppData\Roaming\Tencent\Users\122695959\QQ\WinTemp\RichOle\ADQ{77%S5EUQ{$~99G@D6T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3495" cy="4663332"/>
                    </a:xfrm>
                    <a:prstGeom prst="rect">
                      <a:avLst/>
                    </a:prstGeom>
                    <a:noFill/>
                    <a:ln>
                      <a:noFill/>
                    </a:ln>
                  </pic:spPr>
                </pic:pic>
              </a:graphicData>
            </a:graphic>
          </wp:inline>
        </w:drawing>
      </w:r>
    </w:p>
    <w:p w14:paraId="33A12868" w14:textId="77777777" w:rsidR="00EE1D02" w:rsidRDefault="00EE1D02">
      <w:pPr>
        <w:rPr>
          <w:rFonts w:ascii="宋体" w:hAnsi="宋体"/>
        </w:rPr>
      </w:pPr>
    </w:p>
    <w:p w14:paraId="4915E715" w14:textId="6621BF03" w:rsidR="00237334" w:rsidRDefault="00237334" w:rsidP="00237334">
      <w:pPr>
        <w:ind w:firstLine="420"/>
        <w:rPr>
          <w:rFonts w:ascii="宋体" w:hAnsi="宋体"/>
        </w:rPr>
      </w:pPr>
      <w:r>
        <w:rPr>
          <w:rFonts w:ascii="宋体" w:hAnsi="宋体" w:hint="eastAsia"/>
        </w:rPr>
        <w:t>图1</w:t>
      </w:r>
      <w:r>
        <w:rPr>
          <w:rFonts w:ascii="宋体" w:hAnsi="宋体"/>
        </w:rPr>
        <w:t>6</w:t>
      </w:r>
      <w:r>
        <w:rPr>
          <w:rFonts w:ascii="宋体" w:hAnsi="宋体" w:hint="eastAsia"/>
        </w:rPr>
        <w:t>-</w:t>
      </w:r>
      <w:r>
        <w:rPr>
          <w:rFonts w:ascii="宋体" w:hAnsi="宋体"/>
        </w:rPr>
        <w:t>1</w:t>
      </w:r>
      <w:r w:rsidR="00EE1D02">
        <w:rPr>
          <w:rFonts w:ascii="宋体" w:hAnsi="宋体"/>
        </w:rPr>
        <w:t>0</w:t>
      </w:r>
      <w:r>
        <w:rPr>
          <w:rFonts w:ascii="宋体" w:hAnsi="宋体" w:hint="eastAsia"/>
        </w:rPr>
        <w:t>示了Cortex-A8主流水线的详细结构。Cortex-A8另外还有一个单独的SIMD（单指令多数据，single-instruction-</w:t>
      </w:r>
      <w:proofErr w:type="spellStart"/>
      <w:r>
        <w:rPr>
          <w:rFonts w:ascii="宋体" w:hAnsi="宋体" w:hint="eastAsia"/>
        </w:rPr>
        <w:t>mutiple</w:t>
      </w:r>
      <w:proofErr w:type="spellEnd"/>
      <w:r>
        <w:rPr>
          <w:rFonts w:ascii="宋体" w:hAnsi="宋体" w:hint="eastAsia"/>
        </w:rPr>
        <w:t>-data）单元。该单元被实现为一条1</w:t>
      </w:r>
      <w:r>
        <w:rPr>
          <w:rFonts w:ascii="宋体" w:hAnsi="宋体"/>
        </w:rPr>
        <w:t>0</w:t>
      </w:r>
      <w:r>
        <w:rPr>
          <w:rFonts w:ascii="宋体" w:hAnsi="宋体" w:hint="eastAsia"/>
        </w:rPr>
        <w:t>阶段的流水线。</w:t>
      </w:r>
    </w:p>
    <w:p w14:paraId="37A9B985" w14:textId="77777777" w:rsidR="00EE1D02" w:rsidRPr="00237334" w:rsidRDefault="00EE1D02" w:rsidP="00237334">
      <w:pPr>
        <w:ind w:firstLine="420"/>
        <w:rPr>
          <w:rFonts w:ascii="宋体" w:hAnsi="宋体"/>
        </w:rPr>
      </w:pPr>
    </w:p>
    <w:p w14:paraId="52C93C21" w14:textId="6EC27291" w:rsidR="00E4170D" w:rsidRDefault="00FA4169">
      <w:pPr>
        <w:rPr>
          <w:rStyle w:val="translated-span"/>
          <w:rFonts w:ascii="黑体" w:eastAsia="黑体" w:hAnsi="黑体"/>
          <w:b/>
          <w:sz w:val="24"/>
        </w:rPr>
      </w:pPr>
      <w:r w:rsidRPr="00FA4169">
        <w:rPr>
          <w:rStyle w:val="translated-span"/>
          <w:rFonts w:ascii="黑体" w:eastAsia="黑体" w:hAnsi="黑体"/>
          <w:b/>
          <w:sz w:val="24"/>
        </w:rPr>
        <w:t>1</w:t>
      </w:r>
      <w:r w:rsidR="00021B43">
        <w:rPr>
          <w:rStyle w:val="translated-span"/>
          <w:rFonts w:ascii="黑体" w:eastAsia="黑体" w:hAnsi="黑体" w:hint="eastAsia"/>
          <w:b/>
          <w:sz w:val="24"/>
        </w:rPr>
        <w:t>6</w:t>
      </w:r>
      <w:r w:rsidRPr="00FA4169">
        <w:rPr>
          <w:rStyle w:val="translated-span"/>
          <w:rFonts w:ascii="黑体" w:eastAsia="黑体" w:hAnsi="黑体"/>
          <w:b/>
          <w:sz w:val="24"/>
        </w:rPr>
        <w:t>.</w:t>
      </w:r>
      <w:r w:rsidR="00021B43">
        <w:rPr>
          <w:rStyle w:val="translated-span"/>
          <w:rFonts w:ascii="黑体" w:eastAsia="黑体" w:hAnsi="黑体" w:hint="eastAsia"/>
          <w:b/>
          <w:sz w:val="24"/>
        </w:rPr>
        <w:t>4</w:t>
      </w:r>
      <w:r w:rsidRPr="00FA4169">
        <w:rPr>
          <w:rStyle w:val="translated-span"/>
          <w:rFonts w:ascii="黑体" w:eastAsia="黑体" w:hAnsi="黑体"/>
          <w:b/>
          <w:sz w:val="24"/>
        </w:rPr>
        <w:t xml:space="preserve">.1 </w:t>
      </w:r>
      <w:proofErr w:type="gramStart"/>
      <w:r w:rsidR="00021B43">
        <w:rPr>
          <w:rStyle w:val="translated-span"/>
          <w:rFonts w:ascii="黑体" w:eastAsia="黑体" w:hAnsi="黑体" w:hint="eastAsia"/>
          <w:b/>
          <w:sz w:val="24"/>
        </w:rPr>
        <w:t>指令</w:t>
      </w:r>
      <w:r w:rsidR="00021B43">
        <w:rPr>
          <w:rStyle w:val="translated-span"/>
          <w:rFonts w:ascii="黑体" w:eastAsia="黑体" w:hAnsi="黑体"/>
          <w:b/>
          <w:sz w:val="24"/>
        </w:rPr>
        <w:t>取指单元</w:t>
      </w:r>
      <w:proofErr w:type="gramEnd"/>
    </w:p>
    <w:p w14:paraId="34B217FE" w14:textId="77777777" w:rsidR="008A046C" w:rsidRPr="00FA4169" w:rsidRDefault="008A046C">
      <w:pPr>
        <w:rPr>
          <w:rFonts w:ascii="黑体" w:eastAsia="黑体" w:hAnsi="黑体"/>
          <w:b/>
        </w:rPr>
      </w:pPr>
    </w:p>
    <w:p w14:paraId="11A7B4BF" w14:textId="4D41B534" w:rsidR="00E273AC" w:rsidRDefault="00237334" w:rsidP="00E273AC">
      <w:pPr>
        <w:rPr>
          <w:rStyle w:val="translated-span"/>
        </w:rPr>
      </w:pPr>
      <w:r>
        <w:rPr>
          <w:rStyle w:val="translated-span"/>
        </w:rPr>
        <w:tab/>
      </w:r>
      <w:proofErr w:type="gramStart"/>
      <w:r>
        <w:rPr>
          <w:rStyle w:val="translated-span"/>
          <w:rFonts w:hint="eastAsia"/>
        </w:rPr>
        <w:t>指令取指单元</w:t>
      </w:r>
      <w:proofErr w:type="gramEnd"/>
      <w:r>
        <w:rPr>
          <w:rStyle w:val="translated-span"/>
          <w:rFonts w:hint="eastAsia"/>
        </w:rPr>
        <w:t>（</w:t>
      </w:r>
      <w:r>
        <w:rPr>
          <w:rStyle w:val="translated-span"/>
          <w:rFonts w:hint="eastAsia"/>
        </w:rPr>
        <w:t>instruction</w:t>
      </w:r>
      <w:r>
        <w:rPr>
          <w:rStyle w:val="translated-span"/>
        </w:rPr>
        <w:t xml:space="preserve"> </w:t>
      </w:r>
      <w:r>
        <w:rPr>
          <w:rStyle w:val="translated-span"/>
          <w:rFonts w:hint="eastAsia"/>
        </w:rPr>
        <w:t>fetch</w:t>
      </w:r>
      <w:r>
        <w:rPr>
          <w:rStyle w:val="translated-span"/>
        </w:rPr>
        <w:t xml:space="preserve"> </w:t>
      </w:r>
      <w:r>
        <w:rPr>
          <w:rStyle w:val="translated-span"/>
          <w:rFonts w:hint="eastAsia"/>
        </w:rPr>
        <w:t>unit</w:t>
      </w:r>
      <w:r>
        <w:rPr>
          <w:rStyle w:val="translated-span"/>
          <w:rFonts w:hint="eastAsia"/>
        </w:rPr>
        <w:t>）</w:t>
      </w:r>
      <w:proofErr w:type="gramStart"/>
      <w:r w:rsidR="00EE1D02">
        <w:rPr>
          <w:rStyle w:val="translated-span"/>
          <w:rFonts w:hint="eastAsia"/>
        </w:rPr>
        <w:t>会</w:t>
      </w:r>
      <w:r>
        <w:rPr>
          <w:rStyle w:val="translated-span"/>
          <w:rFonts w:hint="eastAsia"/>
        </w:rPr>
        <w:t>测指令</w:t>
      </w:r>
      <w:proofErr w:type="gramEnd"/>
      <w:r>
        <w:rPr>
          <w:rStyle w:val="translated-span"/>
          <w:rFonts w:hint="eastAsia"/>
        </w:rPr>
        <w:t>流，</w:t>
      </w:r>
      <w:r w:rsidR="000B6F85">
        <w:rPr>
          <w:rStyle w:val="translated-span"/>
          <w:rFonts w:hint="eastAsia"/>
        </w:rPr>
        <w:t>从</w:t>
      </w:r>
      <w:r w:rsidR="000B6F85">
        <w:rPr>
          <w:rStyle w:val="translated-span"/>
          <w:rFonts w:hint="eastAsia"/>
        </w:rPr>
        <w:t>L</w:t>
      </w:r>
      <w:r w:rsidR="000B6F85">
        <w:rPr>
          <w:rStyle w:val="translated-span"/>
        </w:rPr>
        <w:t>1</w:t>
      </w:r>
      <w:r w:rsidR="000B6F85">
        <w:rPr>
          <w:rStyle w:val="translated-span"/>
          <w:rFonts w:hint="eastAsia"/>
        </w:rPr>
        <w:t>指令高速缓存中取指，并把取来的指令放到缓冲器中，以便译码流水线对指令进行译码。</w:t>
      </w:r>
      <w:r w:rsidR="000B6F85">
        <w:rPr>
          <w:rStyle w:val="translated-span"/>
          <w:rFonts w:hint="eastAsia"/>
        </w:rPr>
        <w:t>L1</w:t>
      </w:r>
      <w:r w:rsidR="000B6F85">
        <w:rPr>
          <w:rStyle w:val="translated-span"/>
          <w:rFonts w:hint="eastAsia"/>
        </w:rPr>
        <w:t>指令高速缓存包含在</w:t>
      </w:r>
      <w:proofErr w:type="gramStart"/>
      <w:r w:rsidR="000B6F85">
        <w:rPr>
          <w:rStyle w:val="translated-span"/>
          <w:rFonts w:hint="eastAsia"/>
        </w:rPr>
        <w:t>指令取指单元</w:t>
      </w:r>
      <w:proofErr w:type="gramEnd"/>
      <w:r w:rsidR="000B6F85">
        <w:rPr>
          <w:rStyle w:val="translated-span"/>
          <w:rFonts w:hint="eastAsia"/>
        </w:rPr>
        <w:t>中。由于流水线中允许有若干未确定的分支指令，因此</w:t>
      </w:r>
      <w:proofErr w:type="gramStart"/>
      <w:r w:rsidR="000B6F85">
        <w:rPr>
          <w:rStyle w:val="translated-span"/>
          <w:rFonts w:hint="eastAsia"/>
        </w:rPr>
        <w:t>指令取指是</w:t>
      </w:r>
      <w:proofErr w:type="gramEnd"/>
      <w:r w:rsidR="000B6F85">
        <w:rPr>
          <w:rStyle w:val="translated-span"/>
          <w:rFonts w:hint="eastAsia"/>
        </w:rPr>
        <w:t>推测性的。这意味着取来的指令不一定会被执行。代码流中的分支指令和发生异常的指令会导致流水线清空，丢弃当前取来的指令。</w:t>
      </w:r>
      <w:proofErr w:type="gramStart"/>
      <w:r w:rsidR="000B6F85">
        <w:rPr>
          <w:rStyle w:val="translated-span"/>
          <w:rFonts w:hint="eastAsia"/>
        </w:rPr>
        <w:t>指令取指单元</w:t>
      </w:r>
      <w:proofErr w:type="gramEnd"/>
      <w:r w:rsidR="000B6F85">
        <w:rPr>
          <w:rStyle w:val="translated-span"/>
          <w:rFonts w:hint="eastAsia"/>
        </w:rPr>
        <w:t>每周期可以取来多达</w:t>
      </w:r>
      <w:r w:rsidR="000B6F85">
        <w:rPr>
          <w:rStyle w:val="translated-span"/>
          <w:rFonts w:hint="eastAsia"/>
        </w:rPr>
        <w:t>4</w:t>
      </w:r>
      <w:r w:rsidR="000B6F85">
        <w:rPr>
          <w:rStyle w:val="translated-span"/>
          <w:rFonts w:hint="eastAsia"/>
        </w:rPr>
        <w:t>条指令，</w:t>
      </w:r>
      <w:proofErr w:type="gramStart"/>
      <w:r w:rsidR="000B6F85">
        <w:rPr>
          <w:rStyle w:val="translated-span"/>
          <w:rFonts w:hint="eastAsia"/>
        </w:rPr>
        <w:t>取指操作</w:t>
      </w:r>
      <w:proofErr w:type="gramEnd"/>
      <w:r w:rsidR="000B6F85">
        <w:rPr>
          <w:rStyle w:val="translated-span"/>
          <w:rFonts w:hint="eastAsia"/>
        </w:rPr>
        <w:t>经过如下的这些阶段：</w:t>
      </w:r>
    </w:p>
    <w:p w14:paraId="5888B0DF" w14:textId="7350715A" w:rsidR="00EE1D02" w:rsidRPr="00EE1D02" w:rsidRDefault="00EE1D02" w:rsidP="00EE1D02">
      <w:pPr>
        <w:jc w:val="center"/>
        <w:rPr>
          <w:rFonts w:ascii="宋体" w:hAnsi="宋体" w:cs="宋体"/>
          <w:sz w:val="24"/>
          <w:szCs w:val="24"/>
        </w:rPr>
      </w:pPr>
      <w:r w:rsidRPr="00EE1D02">
        <w:rPr>
          <w:rFonts w:ascii="宋体" w:hAnsi="宋体" w:cs="宋体"/>
          <w:noProof/>
          <w:sz w:val="24"/>
          <w:szCs w:val="24"/>
        </w:rPr>
        <w:drawing>
          <wp:inline distT="0" distB="0" distL="0" distR="0" wp14:anchorId="21A881CF" wp14:editId="61A4C6C3">
            <wp:extent cx="4348450" cy="4886325"/>
            <wp:effectExtent l="0" t="0" r="0" b="0"/>
            <wp:docPr id="7" name="图片 7" descr="C:\Users\Grantaire\AppData\Roaming\Tencent\Users\122695959\QQ\WinTemp\RichOle\YE1WR4]7AS(}]1(1VF~GF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taire\AppData\Roaming\Tencent\Users\122695959\QQ\WinTemp\RichOle\YE1WR4]7AS(}]1(1VF~GFE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4603" cy="4893239"/>
                    </a:xfrm>
                    <a:prstGeom prst="rect">
                      <a:avLst/>
                    </a:prstGeom>
                    <a:noFill/>
                    <a:ln>
                      <a:noFill/>
                    </a:ln>
                  </pic:spPr>
                </pic:pic>
              </a:graphicData>
            </a:graphic>
          </wp:inline>
        </w:drawing>
      </w:r>
    </w:p>
    <w:p w14:paraId="6CD1613B" w14:textId="77777777" w:rsidR="00EE1D02" w:rsidRDefault="00EE1D02" w:rsidP="00E273AC">
      <w:pPr>
        <w:rPr>
          <w:rStyle w:val="translated-span"/>
        </w:rPr>
      </w:pPr>
    </w:p>
    <w:p w14:paraId="4B73DD93" w14:textId="170937B8" w:rsidR="000B6F85" w:rsidRDefault="000B6F85" w:rsidP="00E273AC">
      <w:pPr>
        <w:rPr>
          <w:rStyle w:val="translated-span"/>
        </w:rPr>
      </w:pPr>
      <w:r>
        <w:rPr>
          <w:rStyle w:val="translated-span"/>
        </w:rPr>
        <w:tab/>
      </w:r>
      <w:r w:rsidRPr="00097741">
        <w:rPr>
          <w:rStyle w:val="translated-span"/>
          <w:rFonts w:ascii="黑体" w:eastAsia="黑体" w:hAnsi="黑体" w:hint="eastAsia"/>
          <w:b/>
        </w:rPr>
        <w:t>F0</w:t>
      </w:r>
      <w:r>
        <w:rPr>
          <w:rStyle w:val="translated-span"/>
        </w:rPr>
        <w:tab/>
      </w:r>
      <w:r>
        <w:rPr>
          <w:rStyle w:val="translated-span"/>
          <w:rFonts w:hint="eastAsia"/>
        </w:rPr>
        <w:t>地址生成单元（</w:t>
      </w:r>
      <w:r>
        <w:rPr>
          <w:rStyle w:val="translated-span"/>
          <w:rFonts w:hint="eastAsia"/>
        </w:rPr>
        <w:t>Address</w:t>
      </w:r>
      <w:r>
        <w:rPr>
          <w:rStyle w:val="translated-span"/>
        </w:rPr>
        <w:t xml:space="preserve"> </w:t>
      </w:r>
      <w:r>
        <w:rPr>
          <w:rStyle w:val="translated-span"/>
          <w:rFonts w:hint="eastAsia"/>
        </w:rPr>
        <w:t>Generation</w:t>
      </w:r>
      <w:r>
        <w:rPr>
          <w:rStyle w:val="translated-span"/>
        </w:rPr>
        <w:t xml:space="preserve"> </w:t>
      </w:r>
      <w:r>
        <w:rPr>
          <w:rStyle w:val="translated-span"/>
          <w:rFonts w:hint="eastAsia"/>
        </w:rPr>
        <w:t>Unit</w:t>
      </w:r>
      <w:r>
        <w:rPr>
          <w:rStyle w:val="translated-span"/>
          <w:rFonts w:hint="eastAsia"/>
        </w:rPr>
        <w:t>，</w:t>
      </w:r>
      <w:r>
        <w:rPr>
          <w:rStyle w:val="translated-span"/>
          <w:rFonts w:hint="eastAsia"/>
        </w:rPr>
        <w:t>AGU</w:t>
      </w:r>
      <w:r>
        <w:rPr>
          <w:rStyle w:val="translated-span"/>
          <w:rFonts w:hint="eastAsia"/>
        </w:rPr>
        <w:t>）生成一个新的虚拟地址。通常这个地址是上一个地址的顺序后继地址。它也可以是分支转移目标地址，该地址由分支</w:t>
      </w:r>
      <w:proofErr w:type="gramStart"/>
      <w:r>
        <w:rPr>
          <w:rStyle w:val="translated-span"/>
          <w:rFonts w:hint="eastAsia"/>
        </w:rPr>
        <w:t>预测器</w:t>
      </w:r>
      <w:proofErr w:type="gramEnd"/>
      <w:r>
        <w:rPr>
          <w:rStyle w:val="translated-span"/>
          <w:rFonts w:hint="eastAsia"/>
        </w:rPr>
        <w:t>对前一条指令的预测而产生。</w:t>
      </w:r>
      <w:r>
        <w:rPr>
          <w:rStyle w:val="translated-span"/>
          <w:rFonts w:hint="eastAsia"/>
        </w:rPr>
        <w:t>F0</w:t>
      </w:r>
      <w:r>
        <w:rPr>
          <w:rStyle w:val="translated-span"/>
          <w:rFonts w:hint="eastAsia"/>
        </w:rPr>
        <w:t>不作为一个阶段计入</w:t>
      </w:r>
      <w:r>
        <w:rPr>
          <w:rStyle w:val="translated-span"/>
          <w:rFonts w:hint="eastAsia"/>
        </w:rPr>
        <w:t>1</w:t>
      </w:r>
      <w:r>
        <w:rPr>
          <w:rStyle w:val="translated-span"/>
        </w:rPr>
        <w:t>3</w:t>
      </w:r>
      <w:r>
        <w:rPr>
          <w:rStyle w:val="translated-span"/>
          <w:rFonts w:hint="eastAsia"/>
        </w:rPr>
        <w:t>阶段流水线，因为</w:t>
      </w:r>
      <w:r>
        <w:rPr>
          <w:rStyle w:val="translated-span"/>
          <w:rFonts w:hint="eastAsia"/>
        </w:rPr>
        <w:t>ARM</w:t>
      </w:r>
      <w:r>
        <w:rPr>
          <w:rStyle w:val="translated-span"/>
          <w:rFonts w:hint="eastAsia"/>
        </w:rPr>
        <w:t>处理器传统上把指令高速缓存访问当作流水线的第一阶段。</w:t>
      </w:r>
    </w:p>
    <w:p w14:paraId="15CEB78D" w14:textId="6C235516" w:rsidR="000B6F85" w:rsidRDefault="000B6F85" w:rsidP="00E273AC">
      <w:pPr>
        <w:rPr>
          <w:rStyle w:val="translated-span"/>
        </w:rPr>
      </w:pPr>
      <w:r>
        <w:rPr>
          <w:rStyle w:val="translated-span"/>
        </w:rPr>
        <w:tab/>
      </w:r>
      <w:r w:rsidRPr="00097741">
        <w:rPr>
          <w:rStyle w:val="translated-span"/>
          <w:rFonts w:ascii="黑体" w:eastAsia="黑体" w:hAnsi="黑体" w:hint="eastAsia"/>
          <w:b/>
        </w:rPr>
        <w:t>F1</w:t>
      </w:r>
      <w:r>
        <w:rPr>
          <w:rStyle w:val="translated-span"/>
        </w:rPr>
        <w:t xml:space="preserve">   </w:t>
      </w:r>
      <w:r>
        <w:rPr>
          <w:rStyle w:val="translated-span"/>
        </w:rPr>
        <w:tab/>
      </w:r>
      <w:r>
        <w:rPr>
          <w:rStyle w:val="translated-span"/>
          <w:rFonts w:hint="eastAsia"/>
        </w:rPr>
        <w:t>计算得到的地址用于从</w:t>
      </w:r>
      <w:r>
        <w:rPr>
          <w:rStyle w:val="translated-span"/>
          <w:rFonts w:hint="eastAsia"/>
        </w:rPr>
        <w:t>L1</w:t>
      </w:r>
      <w:r>
        <w:rPr>
          <w:rStyle w:val="translated-span"/>
          <w:rFonts w:hint="eastAsia"/>
        </w:rPr>
        <w:t>指令高速缓存中取指。与此同时，该地址也用于访问分支预测阵列，以便确定下</w:t>
      </w:r>
      <w:proofErr w:type="gramStart"/>
      <w:r>
        <w:rPr>
          <w:rStyle w:val="translated-span"/>
          <w:rFonts w:hint="eastAsia"/>
        </w:rPr>
        <w:t>一个取指地址</w:t>
      </w:r>
      <w:proofErr w:type="gramEnd"/>
      <w:r>
        <w:rPr>
          <w:rStyle w:val="translated-span"/>
          <w:rFonts w:hint="eastAsia"/>
        </w:rPr>
        <w:t>是否应该基于分支预测产生。</w:t>
      </w:r>
    </w:p>
    <w:p w14:paraId="351D2F1D" w14:textId="5E30D31F" w:rsidR="000B6F85" w:rsidRDefault="000B6F85" w:rsidP="00E273AC">
      <w:pPr>
        <w:rPr>
          <w:rStyle w:val="translated-span"/>
        </w:rPr>
      </w:pPr>
      <w:r>
        <w:rPr>
          <w:rStyle w:val="translated-span"/>
        </w:rPr>
        <w:tab/>
      </w:r>
      <w:r w:rsidRPr="00097741">
        <w:rPr>
          <w:rStyle w:val="translated-span"/>
          <w:rFonts w:ascii="黑体" w:eastAsia="黑体" w:hAnsi="黑体" w:hint="eastAsia"/>
          <w:b/>
        </w:rPr>
        <w:t>F3</w:t>
      </w:r>
      <w:r>
        <w:rPr>
          <w:rStyle w:val="translated-span"/>
        </w:rPr>
        <w:tab/>
      </w:r>
      <w:r>
        <w:rPr>
          <w:rStyle w:val="translated-span"/>
          <w:rFonts w:hint="eastAsia"/>
        </w:rPr>
        <w:t>取来的指令被放到指令队列中。如果一条指令引起了分支预测动作，那么新的目标地址会被送到地址生成单元。</w:t>
      </w:r>
    </w:p>
    <w:p w14:paraId="12203C5C" w14:textId="4679FAFA" w:rsidR="008A046C" w:rsidRDefault="008A046C" w:rsidP="008A046C">
      <w:pPr>
        <w:ind w:firstLine="420"/>
        <w:rPr>
          <w:rFonts w:ascii="宋体" w:hAnsi="宋体"/>
        </w:rPr>
      </w:pPr>
      <w:r>
        <w:rPr>
          <w:rStyle w:val="translated-span"/>
          <w:rFonts w:hint="eastAsia"/>
        </w:rPr>
        <w:t>为尽量减少由较深流水线带来的较大转移开销，</w:t>
      </w:r>
      <w:r>
        <w:rPr>
          <w:rFonts w:ascii="宋体" w:hAnsi="宋体" w:hint="eastAsia"/>
        </w:rPr>
        <w:t>Cortex-A8处理器实现了一个两级</w:t>
      </w:r>
      <w:r w:rsidR="00EE1D02">
        <w:rPr>
          <w:rFonts w:ascii="宋体" w:hAnsi="宋体" w:hint="eastAsia"/>
        </w:rPr>
        <w:t>全局</w:t>
      </w:r>
      <w:r>
        <w:rPr>
          <w:rFonts w:ascii="宋体" w:hAnsi="宋体" w:hint="eastAsia"/>
        </w:rPr>
        <w:t>预测器。该</w:t>
      </w:r>
      <w:proofErr w:type="gramStart"/>
      <w:r>
        <w:rPr>
          <w:rFonts w:ascii="宋体" w:hAnsi="宋体" w:hint="eastAsia"/>
        </w:rPr>
        <w:t>预测器由转移</w:t>
      </w:r>
      <w:proofErr w:type="gramEnd"/>
      <w:r>
        <w:rPr>
          <w:rFonts w:ascii="宋体" w:hAnsi="宋体" w:hint="eastAsia"/>
        </w:rPr>
        <w:t>目标缓冲器（Branch</w:t>
      </w:r>
      <w:r>
        <w:rPr>
          <w:rFonts w:ascii="宋体" w:hAnsi="宋体"/>
        </w:rPr>
        <w:t xml:space="preserve"> </w:t>
      </w:r>
      <w:r>
        <w:rPr>
          <w:rFonts w:ascii="宋体" w:hAnsi="宋体" w:hint="eastAsia"/>
        </w:rPr>
        <w:t>Target</w:t>
      </w:r>
      <w:r>
        <w:rPr>
          <w:rFonts w:ascii="宋体" w:hAnsi="宋体"/>
        </w:rPr>
        <w:t xml:space="preserve"> </w:t>
      </w:r>
      <w:r>
        <w:rPr>
          <w:rFonts w:ascii="宋体" w:hAnsi="宋体" w:hint="eastAsia"/>
        </w:rPr>
        <w:t>Buffer，BTB）和全局历史缓冲器（Global</w:t>
      </w:r>
      <w:r>
        <w:rPr>
          <w:rFonts w:ascii="宋体" w:hAnsi="宋体"/>
        </w:rPr>
        <w:t xml:space="preserve"> </w:t>
      </w:r>
      <w:r>
        <w:rPr>
          <w:rFonts w:ascii="宋体" w:hAnsi="宋体" w:hint="eastAsia"/>
        </w:rPr>
        <w:t>History</w:t>
      </w:r>
      <w:r>
        <w:rPr>
          <w:rFonts w:ascii="宋体" w:hAnsi="宋体"/>
        </w:rPr>
        <w:t xml:space="preserve"> </w:t>
      </w:r>
      <w:r>
        <w:rPr>
          <w:rFonts w:ascii="宋体" w:hAnsi="宋体" w:hint="eastAsia"/>
        </w:rPr>
        <w:t>Buffer，GHB）组成。这些数据结构在</w:t>
      </w:r>
      <w:proofErr w:type="gramStart"/>
      <w:r>
        <w:rPr>
          <w:rFonts w:ascii="宋体" w:hAnsi="宋体" w:hint="eastAsia"/>
        </w:rPr>
        <w:t>指令取指的</w:t>
      </w:r>
      <w:proofErr w:type="gramEnd"/>
      <w:r>
        <w:rPr>
          <w:rFonts w:ascii="宋体" w:hAnsi="宋体" w:hint="eastAsia"/>
        </w:rPr>
        <w:t>同时被并行访问。BTB</w:t>
      </w:r>
      <w:r w:rsidR="005A7029">
        <w:rPr>
          <w:rFonts w:ascii="宋体" w:hAnsi="宋体" w:hint="eastAsia"/>
        </w:rPr>
        <w:t>会</w:t>
      </w:r>
      <w:r>
        <w:rPr>
          <w:rFonts w:ascii="宋体" w:hAnsi="宋体" w:hint="eastAsia"/>
        </w:rPr>
        <w:t>出</w:t>
      </w:r>
      <w:proofErr w:type="gramStart"/>
      <w:r>
        <w:rPr>
          <w:rFonts w:ascii="宋体" w:hAnsi="宋体" w:hint="eastAsia"/>
        </w:rPr>
        <w:t>当前取指地址</w:t>
      </w:r>
      <w:proofErr w:type="gramEnd"/>
      <w:r>
        <w:rPr>
          <w:rFonts w:ascii="宋体" w:hAnsi="宋体" w:hint="eastAsia"/>
        </w:rPr>
        <w:t>是否会是一个分配指令，并给出对应的分支转移目标地址。BTB包含5</w:t>
      </w:r>
      <w:r>
        <w:rPr>
          <w:rFonts w:ascii="宋体" w:hAnsi="宋体"/>
        </w:rPr>
        <w:t>12</w:t>
      </w:r>
      <w:r>
        <w:rPr>
          <w:rFonts w:ascii="宋体" w:hAnsi="宋体" w:hint="eastAsia"/>
        </w:rPr>
        <w:t>项。</w:t>
      </w:r>
      <w:proofErr w:type="gramStart"/>
      <w:r>
        <w:rPr>
          <w:rFonts w:ascii="宋体" w:hAnsi="宋体" w:hint="eastAsia"/>
        </w:rPr>
        <w:t>如果取指地址</w:t>
      </w:r>
      <w:proofErr w:type="gramEnd"/>
      <w:r>
        <w:rPr>
          <w:rFonts w:ascii="宋体" w:hAnsi="宋体" w:hint="eastAsia"/>
        </w:rPr>
        <w:t>与其中一项匹配，就触发一个分支预测动作，并将使用到GHB。GHB包含4</w:t>
      </w:r>
      <w:r>
        <w:rPr>
          <w:rFonts w:ascii="宋体" w:hAnsi="宋体"/>
        </w:rPr>
        <w:t>096</w:t>
      </w:r>
      <w:r>
        <w:rPr>
          <w:rFonts w:ascii="宋体" w:hAnsi="宋体" w:hint="eastAsia"/>
        </w:rPr>
        <w:t>个2位的计数器。这些计数器记录了分支转移的方向及强度信息。GHB使用最近1</w:t>
      </w:r>
      <w:r>
        <w:rPr>
          <w:rFonts w:ascii="宋体" w:hAnsi="宋体"/>
        </w:rPr>
        <w:t>0</w:t>
      </w:r>
      <w:r>
        <w:rPr>
          <w:rFonts w:ascii="宋体" w:hAnsi="宋体" w:hint="eastAsia"/>
        </w:rPr>
        <w:t>次分支转移方向的一个1</w:t>
      </w:r>
      <w:r>
        <w:rPr>
          <w:rFonts w:ascii="宋体" w:hAnsi="宋体"/>
        </w:rPr>
        <w:t>0</w:t>
      </w:r>
      <w:r>
        <w:rPr>
          <w:rFonts w:ascii="宋体" w:hAnsi="宋体" w:hint="eastAsia"/>
        </w:rPr>
        <w:t>位历史记录和PC中的4位一起作为索引。除了动态分支</w:t>
      </w:r>
      <w:proofErr w:type="gramStart"/>
      <w:r>
        <w:rPr>
          <w:rFonts w:ascii="宋体" w:hAnsi="宋体" w:hint="eastAsia"/>
        </w:rPr>
        <w:t>预测器</w:t>
      </w:r>
      <w:proofErr w:type="gramEnd"/>
      <w:r>
        <w:rPr>
          <w:rFonts w:ascii="宋体" w:hAnsi="宋体" w:hint="eastAsia"/>
        </w:rPr>
        <w:t>之外，</w:t>
      </w:r>
      <w:proofErr w:type="gramStart"/>
      <w:r>
        <w:rPr>
          <w:rFonts w:ascii="宋体" w:hAnsi="宋体" w:hint="eastAsia"/>
        </w:rPr>
        <w:t>取指单元</w:t>
      </w:r>
      <w:proofErr w:type="gramEnd"/>
      <w:r>
        <w:rPr>
          <w:rFonts w:ascii="宋体" w:hAnsi="宋体" w:hint="eastAsia"/>
        </w:rPr>
        <w:t>还使用了一个返回</w:t>
      </w:r>
      <w:proofErr w:type="gramStart"/>
      <w:r>
        <w:rPr>
          <w:rFonts w:ascii="宋体" w:hAnsi="宋体" w:hint="eastAsia"/>
        </w:rPr>
        <w:t>栈</w:t>
      </w:r>
      <w:proofErr w:type="gramEnd"/>
      <w:r>
        <w:rPr>
          <w:rFonts w:ascii="宋体" w:hAnsi="宋体" w:hint="eastAsia"/>
        </w:rPr>
        <w:t>，来预测子过程返回地址。返回</w:t>
      </w:r>
      <w:proofErr w:type="gramStart"/>
      <w:r>
        <w:rPr>
          <w:rFonts w:ascii="宋体" w:hAnsi="宋体" w:hint="eastAsia"/>
        </w:rPr>
        <w:t>栈</w:t>
      </w:r>
      <w:proofErr w:type="gramEnd"/>
      <w:r>
        <w:rPr>
          <w:rFonts w:ascii="宋体" w:hAnsi="宋体" w:hint="eastAsia"/>
        </w:rPr>
        <w:t>有8个3</w:t>
      </w:r>
      <w:r>
        <w:rPr>
          <w:rFonts w:ascii="宋体" w:hAnsi="宋体"/>
        </w:rPr>
        <w:t>2</w:t>
      </w:r>
      <w:r>
        <w:rPr>
          <w:rFonts w:ascii="宋体" w:hAnsi="宋体" w:hint="eastAsia"/>
        </w:rPr>
        <w:t>位的项，每项保存了一个连接寄存器r</w:t>
      </w:r>
      <w:r>
        <w:rPr>
          <w:rFonts w:ascii="宋体" w:hAnsi="宋体"/>
        </w:rPr>
        <w:t>14</w:t>
      </w:r>
      <w:r>
        <w:rPr>
          <w:rFonts w:ascii="宋体" w:hAnsi="宋体" w:hint="eastAsia"/>
        </w:rPr>
        <w:t>中的值，以及调用函数的ARM指令或压缩（Thumb）状态。当一个返回类型指令被预测为要发生转移时，返回</w:t>
      </w:r>
      <w:proofErr w:type="gramStart"/>
      <w:r>
        <w:rPr>
          <w:rFonts w:ascii="宋体" w:hAnsi="宋体" w:hint="eastAsia"/>
        </w:rPr>
        <w:t>栈</w:t>
      </w:r>
      <w:proofErr w:type="gramEnd"/>
      <w:r>
        <w:rPr>
          <w:rFonts w:ascii="宋体" w:hAnsi="宋体" w:hint="eastAsia"/>
        </w:rPr>
        <w:t>就提供最后被压入</w:t>
      </w:r>
      <w:proofErr w:type="gramStart"/>
      <w:r>
        <w:rPr>
          <w:rFonts w:ascii="宋体" w:hAnsi="宋体" w:hint="eastAsia"/>
        </w:rPr>
        <w:t>栈</w:t>
      </w:r>
      <w:proofErr w:type="gramEnd"/>
      <w:r>
        <w:rPr>
          <w:rFonts w:ascii="宋体" w:hAnsi="宋体" w:hint="eastAsia"/>
        </w:rPr>
        <w:t>的地址和状态。</w:t>
      </w:r>
    </w:p>
    <w:p w14:paraId="7BCEC3CB" w14:textId="29C9652A" w:rsidR="008A046C" w:rsidRDefault="008A046C" w:rsidP="008A046C">
      <w:pPr>
        <w:ind w:firstLine="420"/>
        <w:rPr>
          <w:rStyle w:val="translated-span"/>
        </w:rPr>
      </w:pPr>
      <w:proofErr w:type="gramStart"/>
      <w:r>
        <w:rPr>
          <w:rStyle w:val="translated-span"/>
          <w:rFonts w:hint="eastAsia"/>
        </w:rPr>
        <w:t>指令取指单元可以取指和</w:t>
      </w:r>
      <w:proofErr w:type="gramEnd"/>
      <w:r>
        <w:rPr>
          <w:rStyle w:val="translated-span"/>
          <w:rFonts w:hint="eastAsia"/>
        </w:rPr>
        <w:t>入队多达</w:t>
      </w:r>
      <w:r>
        <w:rPr>
          <w:rStyle w:val="translated-span"/>
          <w:rFonts w:hint="eastAsia"/>
        </w:rPr>
        <w:t>1</w:t>
      </w:r>
      <w:r>
        <w:rPr>
          <w:rStyle w:val="translated-span"/>
        </w:rPr>
        <w:t>2</w:t>
      </w:r>
      <w:r>
        <w:rPr>
          <w:rStyle w:val="translated-span"/>
          <w:rFonts w:hint="eastAsia"/>
        </w:rPr>
        <w:t>条指令，并能在同一时间发射两条指令到译码单元。指令队列使得</w:t>
      </w:r>
      <w:proofErr w:type="gramStart"/>
      <w:r>
        <w:rPr>
          <w:rStyle w:val="translated-span"/>
          <w:rFonts w:hint="eastAsia"/>
        </w:rPr>
        <w:t>指令取指单元</w:t>
      </w:r>
      <w:proofErr w:type="gramEnd"/>
      <w:r>
        <w:rPr>
          <w:rStyle w:val="translated-span"/>
          <w:rFonts w:hint="eastAsia"/>
        </w:rPr>
        <w:t>能够先于整数流水线其他阶段</w:t>
      </w:r>
      <w:r w:rsidR="007968DB">
        <w:rPr>
          <w:rStyle w:val="translated-span"/>
          <w:rFonts w:hint="eastAsia"/>
        </w:rPr>
        <w:t>去</w:t>
      </w:r>
      <w:r>
        <w:rPr>
          <w:rStyle w:val="translated-span"/>
          <w:rFonts w:hint="eastAsia"/>
        </w:rPr>
        <w:t>取指令，形成一批积压的指令等待译码。</w:t>
      </w:r>
    </w:p>
    <w:p w14:paraId="17AD4F28" w14:textId="77777777" w:rsidR="008A046C" w:rsidRDefault="008A046C" w:rsidP="008A046C">
      <w:pPr>
        <w:ind w:firstLine="420"/>
        <w:rPr>
          <w:rStyle w:val="translated-span"/>
        </w:rPr>
      </w:pPr>
    </w:p>
    <w:p w14:paraId="17B2E282" w14:textId="656BADF7" w:rsidR="00E273AC" w:rsidRPr="00670C88" w:rsidRDefault="00670C88" w:rsidP="00E273AC">
      <w:pPr>
        <w:rPr>
          <w:rStyle w:val="translated-span"/>
          <w:rFonts w:ascii="黑体" w:eastAsia="黑体" w:hAnsi="黑体"/>
          <w:b/>
          <w:sz w:val="24"/>
        </w:rPr>
      </w:pPr>
      <w:r w:rsidRPr="00670C88">
        <w:rPr>
          <w:rStyle w:val="translated-span"/>
          <w:rFonts w:ascii="黑体" w:eastAsia="黑体" w:hAnsi="黑体"/>
          <w:b/>
          <w:sz w:val="24"/>
        </w:rPr>
        <w:t>1</w:t>
      </w:r>
      <w:r w:rsidR="00095424">
        <w:rPr>
          <w:rStyle w:val="translated-span"/>
          <w:rFonts w:ascii="黑体" w:eastAsia="黑体" w:hAnsi="黑体" w:hint="eastAsia"/>
          <w:b/>
          <w:sz w:val="24"/>
        </w:rPr>
        <w:t>6</w:t>
      </w:r>
      <w:r w:rsidRPr="00670C88">
        <w:rPr>
          <w:rStyle w:val="translated-span"/>
          <w:rFonts w:ascii="黑体" w:eastAsia="黑体" w:hAnsi="黑体"/>
          <w:b/>
          <w:sz w:val="24"/>
        </w:rPr>
        <w:t>.</w:t>
      </w:r>
      <w:r w:rsidR="00095424">
        <w:rPr>
          <w:rStyle w:val="translated-span"/>
          <w:rFonts w:ascii="黑体" w:eastAsia="黑体" w:hAnsi="黑体" w:hint="eastAsia"/>
          <w:b/>
          <w:sz w:val="24"/>
        </w:rPr>
        <w:t>4</w:t>
      </w:r>
      <w:r w:rsidRPr="00670C88">
        <w:rPr>
          <w:rStyle w:val="translated-span"/>
          <w:rFonts w:ascii="黑体" w:eastAsia="黑体" w:hAnsi="黑体"/>
          <w:b/>
          <w:sz w:val="24"/>
        </w:rPr>
        <w:t>.</w:t>
      </w:r>
      <w:r w:rsidR="00097741">
        <w:rPr>
          <w:rStyle w:val="translated-span"/>
          <w:rFonts w:ascii="黑体" w:eastAsia="黑体" w:hAnsi="黑体"/>
          <w:b/>
          <w:sz w:val="24"/>
        </w:rPr>
        <w:t>2</w:t>
      </w:r>
      <w:r w:rsidRPr="00670C88">
        <w:rPr>
          <w:rStyle w:val="translated-span"/>
          <w:rFonts w:ascii="黑体" w:eastAsia="黑体" w:hAnsi="黑体"/>
          <w:b/>
          <w:sz w:val="24"/>
        </w:rPr>
        <w:t xml:space="preserve"> </w:t>
      </w:r>
      <w:r w:rsidR="00097741">
        <w:rPr>
          <w:rStyle w:val="translated-span"/>
          <w:rFonts w:ascii="黑体" w:eastAsia="黑体" w:hAnsi="黑体" w:hint="eastAsia"/>
          <w:b/>
          <w:sz w:val="24"/>
        </w:rPr>
        <w:t>指令译码单元</w:t>
      </w:r>
    </w:p>
    <w:p w14:paraId="05B24339" w14:textId="77777777" w:rsidR="00097741" w:rsidRDefault="00097741" w:rsidP="00071621">
      <w:pPr>
        <w:ind w:firstLine="420"/>
        <w:rPr>
          <w:rFonts w:ascii="宋体" w:hAnsi="宋体"/>
        </w:rPr>
      </w:pPr>
    </w:p>
    <w:p w14:paraId="561AE319" w14:textId="466F11E0" w:rsidR="00232405" w:rsidRDefault="00097741" w:rsidP="00232405">
      <w:pPr>
        <w:ind w:firstLine="420"/>
        <w:rPr>
          <w:rFonts w:ascii="宋体" w:hAnsi="宋体"/>
        </w:rPr>
      </w:pPr>
      <w:r>
        <w:rPr>
          <w:rFonts w:ascii="宋体" w:hAnsi="宋体" w:hint="eastAsia"/>
        </w:rPr>
        <w:t>指令译码单元对所有的ARM指令和压缩指令进行译码并排序。译码单元有一个双流水线结构，称为</w:t>
      </w:r>
      <w:r w:rsidRPr="00097741">
        <w:rPr>
          <w:rFonts w:ascii="楷体" w:eastAsia="楷体" w:hAnsi="楷体" w:hint="eastAsia"/>
        </w:rPr>
        <w:t>流水线0</w:t>
      </w:r>
      <w:r>
        <w:rPr>
          <w:rFonts w:ascii="宋体" w:hAnsi="宋体" w:hint="eastAsia"/>
        </w:rPr>
        <w:t>和</w:t>
      </w:r>
      <w:r w:rsidRPr="00097741">
        <w:rPr>
          <w:rFonts w:ascii="楷体" w:eastAsia="楷体" w:hAnsi="楷体"/>
        </w:rPr>
        <w:t>流水线1</w:t>
      </w:r>
      <w:r w:rsidR="00232405">
        <w:rPr>
          <w:rFonts w:ascii="宋体" w:hAnsi="宋体" w:hint="eastAsia"/>
        </w:rPr>
        <w:t>。这样在同一时间，可以有两条指令通过译码单元。指令译码单元发出两条指令时，流水线0总是包含了程序顺序中</w:t>
      </w:r>
      <w:r w:rsidR="007968DB">
        <w:rPr>
          <w:rFonts w:ascii="宋体" w:hAnsi="宋体" w:hint="eastAsia"/>
        </w:rPr>
        <w:t>靠前的</w:t>
      </w:r>
      <w:r w:rsidR="00232405">
        <w:rPr>
          <w:rFonts w:ascii="宋体" w:hAnsi="宋体" w:hint="eastAsia"/>
        </w:rPr>
        <w:t>那条指令。这意味着如果流水线0中的指令不能发射的话，那么流水线1中的指令也不会发射。一旦发射，所有被发射指令按序进入到执行流水线，并在执行流水线末尾把结果写入到寄存器组中。这种按序发射，按序完成的方式避免了WAR冒险，同时能直接记录WAW冒险</w:t>
      </w:r>
      <w:r w:rsidR="002A4877">
        <w:rPr>
          <w:rFonts w:ascii="宋体" w:hAnsi="宋体" w:hint="eastAsia"/>
        </w:rPr>
        <w:t>，也能</w:t>
      </w:r>
      <w:r w:rsidR="00232405">
        <w:rPr>
          <w:rFonts w:ascii="宋体" w:hAnsi="宋体" w:hint="eastAsia"/>
        </w:rPr>
        <w:t>从流水线清空条件中恢复。这样</w:t>
      </w:r>
      <w:r w:rsidR="00804EF8">
        <w:rPr>
          <w:rFonts w:ascii="宋体" w:hAnsi="宋体" w:hint="eastAsia"/>
        </w:rPr>
        <w:t>以来</w:t>
      </w:r>
      <w:r w:rsidR="00232405">
        <w:rPr>
          <w:rFonts w:ascii="宋体" w:hAnsi="宋体" w:hint="eastAsia"/>
        </w:rPr>
        <w:t>，指令译码单元主要的考虑就是如何避免RAW冒险了。</w:t>
      </w:r>
    </w:p>
    <w:p w14:paraId="150AED2A" w14:textId="1FDC00E4" w:rsidR="00E4170D" w:rsidRDefault="00232405" w:rsidP="00232405">
      <w:pPr>
        <w:ind w:firstLine="420"/>
        <w:rPr>
          <w:rFonts w:ascii="黑体" w:eastAsia="黑体" w:hAnsi="黑体"/>
          <w:b/>
        </w:rPr>
      </w:pPr>
      <w:r>
        <w:rPr>
          <w:rFonts w:ascii="宋体" w:hAnsi="宋体" w:hint="eastAsia"/>
        </w:rPr>
        <w:t>每条指令将通过如下5个阶段的操作。</w:t>
      </w:r>
      <w:r w:rsidRPr="00FE01D9">
        <w:rPr>
          <w:rFonts w:ascii="黑体" w:eastAsia="黑体" w:hAnsi="黑体"/>
          <w:b/>
        </w:rPr>
        <w:t xml:space="preserve"> </w:t>
      </w:r>
    </w:p>
    <w:p w14:paraId="7BCFFA8B" w14:textId="090F7B69" w:rsidR="00B74D47" w:rsidRDefault="00B74D47" w:rsidP="00232405">
      <w:pPr>
        <w:ind w:firstLine="420"/>
        <w:rPr>
          <w:rFonts w:ascii="宋体" w:hAnsi="宋体"/>
        </w:rPr>
      </w:pPr>
      <w:r>
        <w:rPr>
          <w:rFonts w:ascii="黑体" w:eastAsia="黑体" w:hAnsi="黑体"/>
          <w:b/>
        </w:rPr>
        <w:t>D0</w:t>
      </w:r>
      <w:r>
        <w:rPr>
          <w:rFonts w:ascii="黑体" w:eastAsia="黑体" w:hAnsi="黑体"/>
          <w:b/>
        </w:rPr>
        <w:tab/>
      </w:r>
      <w:r w:rsidRPr="00B74D47">
        <w:rPr>
          <w:rFonts w:ascii="宋体" w:hAnsi="宋体"/>
        </w:rPr>
        <w:t>压缩指令被解压缩到</w:t>
      </w:r>
      <w:r w:rsidRPr="00B74D47">
        <w:rPr>
          <w:rFonts w:ascii="宋体" w:hAnsi="宋体" w:hint="eastAsia"/>
        </w:rPr>
        <w:t>3</w:t>
      </w:r>
      <w:r w:rsidRPr="00B74D47">
        <w:rPr>
          <w:rFonts w:ascii="宋体" w:hAnsi="宋体"/>
        </w:rPr>
        <w:t>2位的ARM指令</w:t>
      </w:r>
      <w:r w:rsidRPr="00B74D47">
        <w:rPr>
          <w:rFonts w:ascii="宋体" w:hAnsi="宋体" w:hint="eastAsia"/>
        </w:rPr>
        <w:t>。</w:t>
      </w:r>
      <w:r w:rsidRPr="00B74D47">
        <w:rPr>
          <w:rFonts w:ascii="宋体" w:hAnsi="宋体"/>
        </w:rPr>
        <w:t>初始的译码功能被执行</w:t>
      </w:r>
      <w:r w:rsidRPr="00B74D47">
        <w:rPr>
          <w:rFonts w:ascii="宋体" w:hAnsi="宋体" w:hint="eastAsia"/>
        </w:rPr>
        <w:t>。</w:t>
      </w:r>
    </w:p>
    <w:p w14:paraId="34CA72F5" w14:textId="3702FDD3" w:rsidR="00B74D47" w:rsidRDefault="00B74D47" w:rsidP="00232405">
      <w:pPr>
        <w:ind w:firstLine="420"/>
        <w:rPr>
          <w:rFonts w:ascii="宋体" w:hAnsi="宋体"/>
        </w:rPr>
      </w:pPr>
      <w:r w:rsidRPr="007662C1">
        <w:rPr>
          <w:rFonts w:ascii="黑体" w:eastAsia="黑体" w:hAnsi="黑体"/>
          <w:b/>
        </w:rPr>
        <w:t>D1</w:t>
      </w:r>
      <w:r>
        <w:rPr>
          <w:rFonts w:ascii="宋体" w:hAnsi="宋体"/>
        </w:rPr>
        <w:tab/>
        <w:t>继续完成指令译码功能</w:t>
      </w:r>
      <w:r>
        <w:rPr>
          <w:rFonts w:ascii="宋体" w:hAnsi="宋体" w:hint="eastAsia"/>
        </w:rPr>
        <w:t>。</w:t>
      </w:r>
    </w:p>
    <w:p w14:paraId="5BA985F4" w14:textId="00EE5246" w:rsidR="00B74D47" w:rsidRDefault="00B74D47" w:rsidP="00232405">
      <w:pPr>
        <w:ind w:firstLine="420"/>
        <w:rPr>
          <w:rFonts w:ascii="宋体" w:hAnsi="宋体"/>
        </w:rPr>
      </w:pPr>
      <w:r w:rsidRPr="007662C1">
        <w:rPr>
          <w:rFonts w:ascii="黑体" w:eastAsia="黑体" w:hAnsi="黑体"/>
          <w:b/>
        </w:rPr>
        <w:t>D2</w:t>
      </w:r>
      <w:r w:rsidRPr="007662C1">
        <w:rPr>
          <w:rFonts w:ascii="黑体" w:eastAsia="黑体" w:hAnsi="黑体"/>
          <w:b/>
        </w:rPr>
        <w:tab/>
      </w:r>
      <w:r>
        <w:rPr>
          <w:rFonts w:ascii="宋体" w:hAnsi="宋体"/>
        </w:rPr>
        <w:t>这一阶段把译码后的指令写入等待</w:t>
      </w:r>
      <w:r>
        <w:rPr>
          <w:rFonts w:ascii="宋体" w:hAnsi="宋体" w:hint="eastAsia"/>
        </w:rPr>
        <w:t>/重放</w:t>
      </w:r>
      <w:r w:rsidR="003374B8">
        <w:rPr>
          <w:rFonts w:ascii="宋体" w:hAnsi="宋体" w:hint="eastAsia"/>
        </w:rPr>
        <w:t>指令</w:t>
      </w:r>
      <w:r>
        <w:rPr>
          <w:rFonts w:ascii="宋体" w:hAnsi="宋体" w:hint="eastAsia"/>
        </w:rPr>
        <w:t>队列，并从等待/</w:t>
      </w:r>
      <w:r>
        <w:rPr>
          <w:rFonts w:ascii="宋体" w:hAnsi="宋体"/>
        </w:rPr>
        <w:t>重放队列中读出指令送往下一阶段</w:t>
      </w:r>
      <w:r>
        <w:rPr>
          <w:rFonts w:ascii="宋体" w:hAnsi="宋体" w:hint="eastAsia"/>
        </w:rPr>
        <w:t>。</w:t>
      </w:r>
    </w:p>
    <w:p w14:paraId="08D05249" w14:textId="7C57CA35" w:rsidR="00B74D47" w:rsidRDefault="00B74D47" w:rsidP="00232405">
      <w:pPr>
        <w:ind w:firstLine="420"/>
        <w:rPr>
          <w:rFonts w:ascii="宋体" w:hAnsi="宋体"/>
        </w:rPr>
      </w:pPr>
      <w:r w:rsidRPr="007662C1">
        <w:rPr>
          <w:rFonts w:ascii="黑体" w:eastAsia="黑体" w:hAnsi="黑体"/>
          <w:b/>
        </w:rPr>
        <w:t>D3</w:t>
      </w:r>
      <w:r>
        <w:rPr>
          <w:rFonts w:ascii="宋体" w:hAnsi="宋体"/>
        </w:rPr>
        <w:tab/>
        <w:t>这一阶段包含了指令调度逻辑</w:t>
      </w:r>
      <w:r>
        <w:rPr>
          <w:rFonts w:ascii="宋体" w:hAnsi="宋体" w:hint="eastAsia"/>
        </w:rPr>
        <w:t>。</w:t>
      </w:r>
      <w:r>
        <w:rPr>
          <w:rFonts w:ascii="宋体" w:hAnsi="宋体"/>
        </w:rPr>
        <w:t>其中一个记分牌根据静态调度技术</w:t>
      </w:r>
      <w:r w:rsidR="005C0FCE">
        <w:rPr>
          <w:rStyle w:val="ab"/>
          <w:rFonts w:ascii="宋体" w:hAnsi="宋体"/>
        </w:rPr>
        <w:footnoteReference w:id="4"/>
      </w:r>
      <w:r>
        <w:rPr>
          <w:rFonts w:ascii="宋体" w:hAnsi="宋体"/>
        </w:rPr>
        <w:t>预测寄存器的可用性</w:t>
      </w:r>
      <w:r>
        <w:rPr>
          <w:rFonts w:ascii="宋体" w:hAnsi="宋体" w:hint="eastAsia"/>
        </w:rPr>
        <w:t>。</w:t>
      </w:r>
      <w:r>
        <w:rPr>
          <w:rFonts w:ascii="宋体" w:hAnsi="宋体"/>
        </w:rPr>
        <w:t>本阶段同时检查各种情况的冒险</w:t>
      </w:r>
      <w:r>
        <w:rPr>
          <w:rFonts w:ascii="宋体" w:hAnsi="宋体" w:hint="eastAsia"/>
        </w:rPr>
        <w:t>。</w:t>
      </w:r>
    </w:p>
    <w:p w14:paraId="6C42B7E5" w14:textId="5B592702" w:rsidR="00B74D47" w:rsidRDefault="00B74D47" w:rsidP="00232405">
      <w:pPr>
        <w:ind w:firstLine="420"/>
        <w:rPr>
          <w:rFonts w:ascii="宋体" w:hAnsi="宋体"/>
        </w:rPr>
      </w:pPr>
      <w:r w:rsidRPr="007662C1">
        <w:rPr>
          <w:rFonts w:ascii="黑体" w:eastAsia="黑体" w:hAnsi="黑体"/>
          <w:b/>
        </w:rPr>
        <w:t>D4</w:t>
      </w:r>
      <w:r>
        <w:rPr>
          <w:rFonts w:ascii="宋体" w:hAnsi="宋体"/>
        </w:rPr>
        <w:tab/>
        <w:t>完成最后的译码</w:t>
      </w:r>
      <w:r>
        <w:rPr>
          <w:rFonts w:ascii="宋体" w:hAnsi="宋体" w:hint="eastAsia"/>
        </w:rPr>
        <w:t>，</w:t>
      </w:r>
      <w:r>
        <w:rPr>
          <w:rFonts w:ascii="宋体" w:hAnsi="宋体"/>
        </w:rPr>
        <w:t>产生整数执行及装载</w:t>
      </w:r>
      <w:r>
        <w:rPr>
          <w:rFonts w:ascii="宋体" w:hAnsi="宋体" w:hint="eastAsia"/>
        </w:rPr>
        <w:t>/保存单元需要的所有控制信号。</w:t>
      </w:r>
    </w:p>
    <w:p w14:paraId="063A662D" w14:textId="7E604EBC" w:rsidR="00B74D47" w:rsidRDefault="00B74D47" w:rsidP="00232405">
      <w:pPr>
        <w:ind w:firstLine="420"/>
        <w:rPr>
          <w:rFonts w:ascii="宋体" w:hAnsi="宋体"/>
        </w:rPr>
      </w:pPr>
      <w:r>
        <w:rPr>
          <w:rFonts w:ascii="宋体" w:hAnsi="宋体"/>
        </w:rPr>
        <w:t>在最开始的两个阶段</w:t>
      </w:r>
      <w:r>
        <w:rPr>
          <w:rFonts w:ascii="宋体" w:hAnsi="宋体" w:hint="eastAsia"/>
        </w:rPr>
        <w:t>，</w:t>
      </w:r>
      <w:r>
        <w:rPr>
          <w:rFonts w:ascii="宋体" w:hAnsi="宋体"/>
        </w:rPr>
        <w:t>将确定指令类型</w:t>
      </w:r>
      <w:r>
        <w:rPr>
          <w:rFonts w:ascii="宋体" w:hAnsi="宋体" w:hint="eastAsia"/>
        </w:rPr>
        <w:t>、</w:t>
      </w:r>
      <w:r>
        <w:rPr>
          <w:rFonts w:ascii="宋体" w:hAnsi="宋体"/>
        </w:rPr>
        <w:t>源操作数和目的操作数</w:t>
      </w:r>
      <w:r>
        <w:rPr>
          <w:rFonts w:ascii="宋体" w:hAnsi="宋体" w:hint="eastAsia"/>
        </w:rPr>
        <w:t>，</w:t>
      </w:r>
      <w:r>
        <w:rPr>
          <w:rFonts w:ascii="宋体" w:hAnsi="宋体"/>
        </w:rPr>
        <w:t>以及指令的资源需求</w:t>
      </w:r>
      <w:r>
        <w:rPr>
          <w:rFonts w:ascii="宋体" w:hAnsi="宋体" w:hint="eastAsia"/>
        </w:rPr>
        <w:t>。</w:t>
      </w:r>
      <w:r>
        <w:rPr>
          <w:rFonts w:ascii="宋体" w:hAnsi="宋体"/>
        </w:rPr>
        <w:t>ARM指令中有一些</w:t>
      </w:r>
      <w:r w:rsidR="00A15BFD">
        <w:rPr>
          <w:rFonts w:ascii="宋体" w:hAnsi="宋体"/>
        </w:rPr>
        <w:t>不常使用的指令</w:t>
      </w:r>
      <w:r w:rsidR="00A15BFD">
        <w:rPr>
          <w:rFonts w:ascii="宋体" w:hAnsi="宋体" w:hint="eastAsia"/>
        </w:rPr>
        <w:t>，称</w:t>
      </w:r>
      <w:r>
        <w:rPr>
          <w:rFonts w:ascii="宋体" w:hAnsi="宋体"/>
        </w:rPr>
        <w:t>为</w:t>
      </w:r>
      <w:r w:rsidRPr="004039C4">
        <w:rPr>
          <w:rFonts w:ascii="楷体" w:eastAsia="楷体" w:hAnsi="楷体"/>
        </w:rPr>
        <w:t>多周期指令</w:t>
      </w:r>
      <w:r>
        <w:rPr>
          <w:rFonts w:ascii="宋体" w:hAnsi="宋体" w:hint="eastAsia"/>
        </w:rPr>
        <w:t>。</w:t>
      </w:r>
      <w:r>
        <w:rPr>
          <w:rFonts w:ascii="宋体" w:hAnsi="宋体"/>
        </w:rPr>
        <w:t>D1指令会把这些指令分开成为多个指令操作码</w:t>
      </w:r>
      <w:r>
        <w:rPr>
          <w:rFonts w:ascii="宋体" w:hAnsi="宋体" w:hint="eastAsia"/>
        </w:rPr>
        <w:t>，</w:t>
      </w:r>
      <w:r>
        <w:rPr>
          <w:rFonts w:ascii="宋体" w:hAnsi="宋体"/>
        </w:rPr>
        <w:t>这些指令操作码将被分别排序通过执行流水线</w:t>
      </w:r>
      <w:r>
        <w:rPr>
          <w:rFonts w:ascii="宋体" w:hAnsi="宋体" w:hint="eastAsia"/>
        </w:rPr>
        <w:t>。</w:t>
      </w:r>
    </w:p>
    <w:p w14:paraId="25422CE3" w14:textId="77777777" w:rsidR="00A15BFD" w:rsidRPr="00A15BFD" w:rsidRDefault="004039C4" w:rsidP="00A15BFD">
      <w:pPr>
        <w:ind w:firstLine="420"/>
        <w:rPr>
          <w:rFonts w:ascii="宋体" w:hAnsi="宋体"/>
        </w:rPr>
      </w:pPr>
      <w:r>
        <w:rPr>
          <w:rFonts w:ascii="宋体" w:hAnsi="宋体"/>
        </w:rPr>
        <w:t>等待</w:t>
      </w:r>
      <w:r>
        <w:rPr>
          <w:rFonts w:ascii="宋体" w:hAnsi="宋体" w:hint="eastAsia"/>
        </w:rPr>
        <w:t>（pending）队列</w:t>
      </w:r>
      <w:r w:rsidR="00A15BFD">
        <w:rPr>
          <w:rFonts w:ascii="宋体" w:hAnsi="宋体" w:hint="eastAsia"/>
        </w:rPr>
        <w:t>起到</w:t>
      </w:r>
      <w:r>
        <w:rPr>
          <w:rFonts w:ascii="宋体" w:hAnsi="宋体" w:hint="eastAsia"/>
        </w:rPr>
        <w:t>两个作用。首先，它避免来自D</w:t>
      </w:r>
      <w:r>
        <w:rPr>
          <w:rFonts w:ascii="宋体" w:hAnsi="宋体"/>
        </w:rPr>
        <w:t>3阶段的流水线停顿信号进一步扩散从而影响流水线的运行</w:t>
      </w:r>
      <w:r>
        <w:rPr>
          <w:rFonts w:ascii="宋体" w:hAnsi="宋体" w:hint="eastAsia"/>
        </w:rPr>
        <w:t>。</w:t>
      </w:r>
      <w:r w:rsidR="00A15BFD" w:rsidRPr="00A15BFD">
        <w:rPr>
          <w:rFonts w:ascii="宋体" w:hAnsi="宋体" w:hint="eastAsia"/>
        </w:rPr>
        <w:t>第二，通过缓冲指令，双流水线应该总是有两个可用的指令。在仅发出一条指令的情况下，挂起队列使两条指令能够一起沿着流水线进行下去，即使它们最初是以不同周期从取出单元发送的。</w:t>
      </w:r>
    </w:p>
    <w:p w14:paraId="2E1CB92C" w14:textId="59F45724" w:rsidR="004039C4" w:rsidRDefault="00A15BFD" w:rsidP="00A15BFD">
      <w:pPr>
        <w:ind w:firstLine="420"/>
        <w:rPr>
          <w:rFonts w:ascii="宋体" w:hAnsi="宋体"/>
        </w:rPr>
      </w:pPr>
      <w:r w:rsidRPr="00A15BFD">
        <w:rPr>
          <w:rFonts w:ascii="宋体" w:hAnsi="宋体" w:hint="eastAsia"/>
        </w:rPr>
        <w:t>重放</w:t>
      </w:r>
      <w:r w:rsidR="00446D01">
        <w:rPr>
          <w:rFonts w:ascii="宋体" w:hAnsi="宋体" w:hint="eastAsia"/>
        </w:rPr>
        <w:t>（replay）</w:t>
      </w:r>
      <w:r w:rsidRPr="00A15BFD">
        <w:rPr>
          <w:rFonts w:ascii="宋体" w:hAnsi="宋体" w:hint="eastAsia"/>
        </w:rPr>
        <w:t>操作是为了处理存储器系统对指令定时的影响而设计的。指令</w:t>
      </w:r>
      <w:proofErr w:type="gramStart"/>
      <w:r w:rsidRPr="00A15BFD">
        <w:rPr>
          <w:rFonts w:ascii="宋体" w:hAnsi="宋体" w:hint="eastAsia"/>
        </w:rPr>
        <w:t>基于源</w:t>
      </w:r>
      <w:proofErr w:type="gramEnd"/>
      <w:r w:rsidRPr="00A15BFD">
        <w:rPr>
          <w:rFonts w:ascii="宋体" w:hAnsi="宋体" w:hint="eastAsia"/>
        </w:rPr>
        <w:t>操作数何时可用的预测，在D3阶段</w:t>
      </w:r>
      <w:r w:rsidR="00446D01">
        <w:rPr>
          <w:rFonts w:ascii="宋体" w:hAnsi="宋体" w:hint="eastAsia"/>
        </w:rPr>
        <w:t>进行静态调度</w:t>
      </w:r>
      <w:r w:rsidRPr="00A15BFD">
        <w:rPr>
          <w:rFonts w:ascii="宋体" w:hAnsi="宋体" w:hint="eastAsia"/>
        </w:rPr>
        <w:t>。</w:t>
      </w:r>
      <w:r w:rsidR="00446D01">
        <w:rPr>
          <w:rFonts w:ascii="宋体" w:hAnsi="宋体" w:hint="eastAsia"/>
        </w:rPr>
        <w:t>存储系统</w:t>
      </w:r>
      <w:r w:rsidRPr="00A15BFD">
        <w:rPr>
          <w:rFonts w:ascii="宋体" w:hAnsi="宋体" w:hint="eastAsia"/>
        </w:rPr>
        <w:t>的任何</w:t>
      </w:r>
      <w:r w:rsidR="00446D01">
        <w:rPr>
          <w:rFonts w:ascii="宋体" w:hAnsi="宋体" w:hint="eastAsia"/>
        </w:rPr>
        <w:t>停顿</w:t>
      </w:r>
      <w:r w:rsidRPr="00A15BFD">
        <w:rPr>
          <w:rFonts w:ascii="宋体" w:hAnsi="宋体" w:hint="eastAsia"/>
        </w:rPr>
        <w:t>都会导致</w:t>
      </w:r>
      <w:r w:rsidR="00446D01">
        <w:rPr>
          <w:rFonts w:ascii="宋体" w:hAnsi="宋体" w:hint="eastAsia"/>
        </w:rPr>
        <w:t>一个不少于</w:t>
      </w:r>
      <w:r w:rsidRPr="00A15BFD">
        <w:rPr>
          <w:rFonts w:ascii="宋体" w:hAnsi="宋体" w:hint="eastAsia"/>
        </w:rPr>
        <w:t>8</w:t>
      </w:r>
      <w:r w:rsidR="00446D01">
        <w:rPr>
          <w:rFonts w:ascii="宋体" w:hAnsi="宋体" w:hint="eastAsia"/>
        </w:rPr>
        <w:t>个</w:t>
      </w:r>
      <w:r w:rsidRPr="00A15BFD">
        <w:rPr>
          <w:rFonts w:ascii="宋体" w:hAnsi="宋体" w:hint="eastAsia"/>
        </w:rPr>
        <w:t>周期</w:t>
      </w:r>
      <w:r w:rsidR="00446D01">
        <w:rPr>
          <w:rFonts w:ascii="宋体" w:hAnsi="宋体" w:hint="eastAsia"/>
        </w:rPr>
        <w:t>的</w:t>
      </w:r>
      <w:r w:rsidRPr="00A15BFD">
        <w:rPr>
          <w:rFonts w:ascii="宋体" w:hAnsi="宋体" w:hint="eastAsia"/>
        </w:rPr>
        <w:t>延迟。</w:t>
      </w:r>
      <w:r w:rsidR="00446D01">
        <w:rPr>
          <w:rFonts w:ascii="宋体" w:hAnsi="宋体" w:hint="eastAsia"/>
        </w:rPr>
        <w:t>这个最小8周期的延迟对应于L1装载缺失时，从L</w:t>
      </w:r>
      <w:r w:rsidR="00446D01">
        <w:rPr>
          <w:rFonts w:ascii="宋体" w:hAnsi="宋体"/>
        </w:rPr>
        <w:t>2告诉缓存接收数据所需的最少可能周期数</w:t>
      </w:r>
      <w:r w:rsidR="00446D01">
        <w:rPr>
          <w:rFonts w:ascii="宋体" w:hAnsi="宋体" w:hint="eastAsia"/>
        </w:rPr>
        <w:t>。</w:t>
      </w:r>
      <w:r w:rsidRPr="00A15BFD">
        <w:rPr>
          <w:rFonts w:ascii="宋体" w:hAnsi="宋体" w:hint="eastAsia"/>
        </w:rPr>
        <w:t>表16</w:t>
      </w:r>
      <w:r>
        <w:rPr>
          <w:rFonts w:ascii="宋体" w:hAnsi="宋体" w:hint="eastAsia"/>
        </w:rPr>
        <w:t>-</w:t>
      </w:r>
      <w:r w:rsidRPr="00A15BFD">
        <w:rPr>
          <w:rFonts w:ascii="宋体" w:hAnsi="宋体" w:hint="eastAsia"/>
        </w:rPr>
        <w:t>3给出了由于内存系统停止而导致指令重放的最常见情况。</w:t>
      </w:r>
    </w:p>
    <w:p w14:paraId="24B1312E" w14:textId="05DF1F47" w:rsidR="00E14CA7" w:rsidRDefault="00E14CA7" w:rsidP="00232405">
      <w:pPr>
        <w:ind w:firstLine="420"/>
        <w:rPr>
          <w:rFonts w:ascii="宋体" w:hAnsi="宋体"/>
        </w:rPr>
      </w:pPr>
      <w:r>
        <w:rPr>
          <w:rFonts w:ascii="宋体" w:hAnsi="宋体"/>
        </w:rPr>
        <w:t>为了处理这些停顿</w:t>
      </w:r>
      <w:r>
        <w:rPr>
          <w:rFonts w:ascii="宋体" w:hAnsi="宋体" w:hint="eastAsia"/>
        </w:rPr>
        <w:t>，</w:t>
      </w:r>
      <w:r>
        <w:rPr>
          <w:rFonts w:ascii="宋体" w:hAnsi="宋体"/>
        </w:rPr>
        <w:t>指令译码单元使用了一个恢复机制</w:t>
      </w:r>
      <w:r>
        <w:rPr>
          <w:rFonts w:ascii="宋体" w:hAnsi="宋体" w:hint="eastAsia"/>
        </w:rPr>
        <w:t>，</w:t>
      </w:r>
      <w:r>
        <w:rPr>
          <w:rFonts w:ascii="宋体" w:hAnsi="宋体"/>
        </w:rPr>
        <w:t>该机制先清空执行流水线中所有的后续指令</w:t>
      </w:r>
      <w:r>
        <w:rPr>
          <w:rFonts w:ascii="宋体" w:hAnsi="宋体" w:hint="eastAsia"/>
        </w:rPr>
        <w:t>，</w:t>
      </w:r>
      <w:r>
        <w:rPr>
          <w:rFonts w:ascii="宋体" w:hAnsi="宋体"/>
        </w:rPr>
        <w:t>然后重新发射</w:t>
      </w:r>
      <w:r>
        <w:rPr>
          <w:rFonts w:ascii="宋体" w:hAnsi="宋体" w:hint="eastAsia"/>
        </w:rPr>
        <w:t>（重放）它们。为支持重放，指令在发射之前会被拷贝到重放队列中，直到它们写回了它们的执行结果并完成，才会从重放队列中删除。如果</w:t>
      </w:r>
      <w:r w:rsidR="00A15BFD">
        <w:rPr>
          <w:rFonts w:ascii="宋体" w:hAnsi="宋体" w:hint="eastAsia"/>
        </w:rPr>
        <w:t>重放</w:t>
      </w:r>
      <w:r>
        <w:rPr>
          <w:rFonts w:ascii="宋体" w:hAnsi="宋体" w:hint="eastAsia"/>
        </w:rPr>
        <w:t>信号被置位，指令就从</w:t>
      </w:r>
      <w:r w:rsidR="00A15BFD">
        <w:rPr>
          <w:rFonts w:ascii="宋体" w:hAnsi="宋体" w:hint="eastAsia"/>
        </w:rPr>
        <w:t>重放</w:t>
      </w:r>
      <w:r>
        <w:rPr>
          <w:rFonts w:ascii="宋体" w:hAnsi="宋体" w:hint="eastAsia"/>
        </w:rPr>
        <w:t>队列中</w:t>
      </w:r>
      <w:r w:rsidR="00A5789E">
        <w:rPr>
          <w:rFonts w:ascii="宋体" w:hAnsi="宋体" w:hint="eastAsia"/>
        </w:rPr>
        <w:t>被</w:t>
      </w:r>
      <w:r>
        <w:rPr>
          <w:rFonts w:ascii="宋体" w:hAnsi="宋体" w:hint="eastAsia"/>
        </w:rPr>
        <w:t>读出，并重新放入流水线。</w:t>
      </w:r>
    </w:p>
    <w:p w14:paraId="308248A1" w14:textId="4E35463A" w:rsidR="00E14CA7" w:rsidRDefault="00E14CA7" w:rsidP="00232405">
      <w:pPr>
        <w:ind w:firstLine="420"/>
        <w:rPr>
          <w:rFonts w:ascii="宋体" w:hAnsi="宋体"/>
        </w:rPr>
      </w:pPr>
      <w:r>
        <w:rPr>
          <w:rFonts w:ascii="宋体" w:hAnsi="宋体"/>
        </w:rPr>
        <w:t>译码单元并行地发射两条指令到执行单元</w:t>
      </w:r>
      <w:r>
        <w:rPr>
          <w:rFonts w:ascii="宋体" w:hAnsi="宋体" w:hint="eastAsia"/>
        </w:rPr>
        <w:t>，</w:t>
      </w:r>
      <w:r>
        <w:rPr>
          <w:rFonts w:ascii="宋体" w:hAnsi="宋体"/>
        </w:rPr>
        <w:t>除非译码单元碰到了发射限制情况</w:t>
      </w:r>
      <w:r>
        <w:rPr>
          <w:rFonts w:ascii="宋体" w:hAnsi="宋体" w:hint="eastAsia"/>
        </w:rPr>
        <w:t>。</w:t>
      </w:r>
      <w:r>
        <w:rPr>
          <w:rFonts w:ascii="宋体" w:hAnsi="宋体"/>
        </w:rPr>
        <w:t>表</w:t>
      </w:r>
      <w:r>
        <w:rPr>
          <w:rFonts w:ascii="宋体" w:hAnsi="宋体" w:hint="eastAsia"/>
        </w:rPr>
        <w:t>1</w:t>
      </w:r>
      <w:r>
        <w:rPr>
          <w:rFonts w:ascii="宋体" w:hAnsi="宋体"/>
        </w:rPr>
        <w:t>6</w:t>
      </w:r>
      <w:r>
        <w:rPr>
          <w:rFonts w:ascii="宋体" w:hAnsi="宋体" w:hint="eastAsia"/>
        </w:rPr>
        <w:t>-</w:t>
      </w:r>
      <w:r w:rsidR="00645937">
        <w:rPr>
          <w:rFonts w:ascii="宋体" w:hAnsi="宋体"/>
        </w:rPr>
        <w:t>4</w:t>
      </w:r>
      <w:r>
        <w:rPr>
          <w:rFonts w:ascii="宋体" w:hAnsi="宋体"/>
        </w:rPr>
        <w:t>显示了最常见的限制情况</w:t>
      </w:r>
      <w:r>
        <w:rPr>
          <w:rFonts w:ascii="宋体" w:hAnsi="宋体" w:hint="eastAsia"/>
        </w:rPr>
        <w:t>。</w:t>
      </w:r>
    </w:p>
    <w:p w14:paraId="6CD3F0AA" w14:textId="77777777" w:rsidR="00D670EF" w:rsidRPr="00D670EF" w:rsidRDefault="00D670EF" w:rsidP="00232405">
      <w:pPr>
        <w:ind w:firstLine="420"/>
        <w:rPr>
          <w:rFonts w:ascii="宋体" w:hAnsi="宋体"/>
        </w:rPr>
      </w:pPr>
    </w:p>
    <w:p w14:paraId="73837216" w14:textId="77777777" w:rsidR="00E4170D" w:rsidRDefault="00AC353E">
      <w:r>
        <w:t> </w:t>
      </w:r>
    </w:p>
    <w:p w14:paraId="19AA4726" w14:textId="779620B7" w:rsidR="00AA1510" w:rsidRPr="00670C88" w:rsidRDefault="00AA1510" w:rsidP="00AA1510">
      <w:pPr>
        <w:rPr>
          <w:rStyle w:val="translated-span"/>
          <w:rFonts w:ascii="黑体" w:eastAsia="黑体" w:hAnsi="黑体"/>
          <w:b/>
          <w:sz w:val="24"/>
        </w:rPr>
      </w:pPr>
      <w:r w:rsidRPr="00670C88">
        <w:rPr>
          <w:rStyle w:val="translated-span"/>
          <w:rFonts w:ascii="黑体" w:eastAsia="黑体" w:hAnsi="黑体"/>
          <w:b/>
          <w:sz w:val="24"/>
        </w:rPr>
        <w:t>1</w:t>
      </w:r>
      <w:r>
        <w:rPr>
          <w:rStyle w:val="translated-span"/>
          <w:rFonts w:ascii="黑体" w:eastAsia="黑体" w:hAnsi="黑体" w:hint="eastAsia"/>
          <w:b/>
          <w:sz w:val="24"/>
        </w:rPr>
        <w:t>6</w:t>
      </w:r>
      <w:r w:rsidRPr="00670C88">
        <w:rPr>
          <w:rStyle w:val="translated-span"/>
          <w:rFonts w:ascii="黑体" w:eastAsia="黑体" w:hAnsi="黑体"/>
          <w:b/>
          <w:sz w:val="24"/>
        </w:rPr>
        <w:t>.</w:t>
      </w:r>
      <w:r>
        <w:rPr>
          <w:rStyle w:val="translated-span"/>
          <w:rFonts w:ascii="黑体" w:eastAsia="黑体" w:hAnsi="黑体" w:hint="eastAsia"/>
          <w:b/>
          <w:sz w:val="24"/>
        </w:rPr>
        <w:t>4</w:t>
      </w:r>
      <w:r w:rsidRPr="00670C88">
        <w:rPr>
          <w:rStyle w:val="translated-span"/>
          <w:rFonts w:ascii="黑体" w:eastAsia="黑体" w:hAnsi="黑体"/>
          <w:b/>
          <w:sz w:val="24"/>
        </w:rPr>
        <w:t>.</w:t>
      </w:r>
      <w:r>
        <w:rPr>
          <w:rStyle w:val="translated-span"/>
          <w:rFonts w:ascii="黑体" w:eastAsia="黑体" w:hAnsi="黑体"/>
          <w:b/>
          <w:sz w:val="24"/>
        </w:rPr>
        <w:t>3</w:t>
      </w:r>
      <w:r w:rsidRPr="00670C88">
        <w:rPr>
          <w:rStyle w:val="translated-span"/>
          <w:rFonts w:ascii="黑体" w:eastAsia="黑体" w:hAnsi="黑体"/>
          <w:b/>
          <w:sz w:val="24"/>
        </w:rPr>
        <w:t xml:space="preserve"> </w:t>
      </w:r>
      <w:r>
        <w:rPr>
          <w:rStyle w:val="translated-span"/>
          <w:rFonts w:ascii="黑体" w:eastAsia="黑体" w:hAnsi="黑体" w:hint="eastAsia"/>
          <w:b/>
          <w:sz w:val="24"/>
        </w:rPr>
        <w:t>整数执行单元</w:t>
      </w:r>
    </w:p>
    <w:p w14:paraId="5615B414" w14:textId="35E731FB" w:rsidR="00AA1510" w:rsidRDefault="00AA1510">
      <w:r>
        <w:tab/>
      </w:r>
      <w:r>
        <w:t>指令执行单元由两个对称的算术逻辑单元</w:t>
      </w:r>
      <w:r>
        <w:rPr>
          <w:rFonts w:hint="eastAsia"/>
        </w:rPr>
        <w:t>（</w:t>
      </w:r>
      <w:r>
        <w:rPr>
          <w:rFonts w:hint="eastAsia"/>
        </w:rPr>
        <w:t>ALU</w:t>
      </w:r>
      <w:r>
        <w:rPr>
          <w:rFonts w:hint="eastAsia"/>
        </w:rPr>
        <w:t>）流水线</w:t>
      </w:r>
      <w:r w:rsidR="00D670EF">
        <w:rPr>
          <w:rFonts w:hint="eastAsia"/>
        </w:rPr>
        <w:t>组成</w:t>
      </w:r>
      <w:r>
        <w:rPr>
          <w:rFonts w:hint="eastAsia"/>
        </w:rPr>
        <w:t>，其中一个服务于装载</w:t>
      </w:r>
      <w:r>
        <w:rPr>
          <w:rFonts w:hint="eastAsia"/>
        </w:rPr>
        <w:t>/</w:t>
      </w:r>
      <w:r>
        <w:rPr>
          <w:rFonts w:hint="eastAsia"/>
        </w:rPr>
        <w:t>保存指令的地址生成器，</w:t>
      </w:r>
      <w:r w:rsidR="00D670EF">
        <w:rPr>
          <w:rFonts w:hint="eastAsia"/>
        </w:rPr>
        <w:t>另一个是</w:t>
      </w:r>
      <w:r>
        <w:rPr>
          <w:rFonts w:hint="eastAsia"/>
        </w:rPr>
        <w:t>乘法流水线。执行流水线也进行寄存器写回操作。下面是指令执行单元的功能：</w:t>
      </w:r>
    </w:p>
    <w:p w14:paraId="2C03DB33" w14:textId="39CC4B02" w:rsidR="00D670EF" w:rsidRPr="00D670EF" w:rsidRDefault="00D670EF" w:rsidP="00D670EF">
      <w:pPr>
        <w:jc w:val="center"/>
        <w:rPr>
          <w:rFonts w:ascii="宋体" w:hAnsi="宋体" w:cs="宋体"/>
          <w:sz w:val="24"/>
          <w:szCs w:val="24"/>
        </w:rPr>
      </w:pPr>
      <w:r w:rsidRPr="00D670EF">
        <w:rPr>
          <w:rFonts w:ascii="宋体" w:hAnsi="宋体" w:cs="宋体"/>
          <w:noProof/>
          <w:sz w:val="24"/>
          <w:szCs w:val="24"/>
        </w:rPr>
        <w:drawing>
          <wp:inline distT="0" distB="0" distL="0" distR="0" wp14:anchorId="2B711373" wp14:editId="4A92100B">
            <wp:extent cx="5704910" cy="4336099"/>
            <wp:effectExtent l="0" t="0" r="0" b="7620"/>
            <wp:docPr id="8" name="图片 8" descr="C:\Users\Grantaire\AppData\Roaming\Tencent\Users\122695959\QQ\WinTemp\RichOle\SQSW3M[~4MJFRN@LOIG(N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rantaire\AppData\Roaming\Tencent\Users\122695959\QQ\WinTemp\RichOle\SQSW3M[~4MJFRN@LOIG(NQ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7193" cy="4360636"/>
                    </a:xfrm>
                    <a:prstGeom prst="rect">
                      <a:avLst/>
                    </a:prstGeom>
                    <a:noFill/>
                    <a:ln>
                      <a:noFill/>
                    </a:ln>
                  </pic:spPr>
                </pic:pic>
              </a:graphicData>
            </a:graphic>
          </wp:inline>
        </w:drawing>
      </w:r>
    </w:p>
    <w:p w14:paraId="01752934" w14:textId="77777777" w:rsidR="00D670EF" w:rsidRDefault="00D670EF"/>
    <w:p w14:paraId="770C68AE" w14:textId="79D1841D" w:rsidR="00AA1510" w:rsidRDefault="00AA1510">
      <w:r>
        <w:tab/>
      </w:r>
      <w:r>
        <w:rPr>
          <w:rFonts w:hint="eastAsia"/>
        </w:rPr>
        <w:t>·</w:t>
      </w:r>
      <w:r>
        <w:t>执行所有的整数</w:t>
      </w:r>
      <w:r>
        <w:t>ALU</w:t>
      </w:r>
      <w:r>
        <w:t>和称法操作</w:t>
      </w:r>
      <w:r>
        <w:rPr>
          <w:rFonts w:hint="eastAsia"/>
        </w:rPr>
        <w:t>，</w:t>
      </w:r>
      <w:r>
        <w:t>包括标志的生成</w:t>
      </w:r>
      <w:r>
        <w:rPr>
          <w:rFonts w:hint="eastAsia"/>
        </w:rPr>
        <w:t>。</w:t>
      </w:r>
    </w:p>
    <w:p w14:paraId="75C6338F" w14:textId="68791A08" w:rsidR="00AA1510" w:rsidRDefault="00AA1510">
      <w:r>
        <w:tab/>
      </w:r>
      <w:r>
        <w:rPr>
          <w:rFonts w:hint="eastAsia"/>
        </w:rPr>
        <w:t>·</w:t>
      </w:r>
      <w:r>
        <w:t>为装载和保存指令生成虚拟地址</w:t>
      </w:r>
      <w:r>
        <w:rPr>
          <w:rFonts w:hint="eastAsia"/>
        </w:rPr>
        <w:t>。</w:t>
      </w:r>
      <w:r>
        <w:t>如</w:t>
      </w:r>
      <w:r w:rsidR="00D670EF">
        <w:rPr>
          <w:rFonts w:hint="eastAsia"/>
        </w:rPr>
        <w:t>有</w:t>
      </w:r>
      <w:r>
        <w:t>需要</w:t>
      </w:r>
      <w:r>
        <w:rPr>
          <w:rFonts w:hint="eastAsia"/>
        </w:rPr>
        <w:t>，</w:t>
      </w:r>
      <w:r>
        <w:t>生成写回基值</w:t>
      </w:r>
      <w:r>
        <w:rPr>
          <w:rFonts w:hint="eastAsia"/>
        </w:rPr>
        <w:t>（</w:t>
      </w:r>
      <w:r>
        <w:rPr>
          <w:rFonts w:hint="eastAsia"/>
        </w:rPr>
        <w:t>base</w:t>
      </w:r>
      <w:r>
        <w:t xml:space="preserve"> write</w:t>
      </w:r>
      <w:r>
        <w:rPr>
          <w:rFonts w:hint="eastAsia"/>
        </w:rPr>
        <w:t>-</w:t>
      </w:r>
      <w:r>
        <w:t>back value</w:t>
      </w:r>
      <w:r>
        <w:rPr>
          <w:rFonts w:hint="eastAsia"/>
        </w:rPr>
        <w:t>）。</w:t>
      </w:r>
    </w:p>
    <w:p w14:paraId="7657A556" w14:textId="01C2F063" w:rsidR="00AA1510" w:rsidRDefault="00AA1510">
      <w:r>
        <w:tab/>
      </w:r>
      <w:r>
        <w:rPr>
          <w:rFonts w:hint="eastAsia"/>
        </w:rPr>
        <w:t>·</w:t>
      </w:r>
      <w:r>
        <w:t>为保存指令提供格式化后的数据</w:t>
      </w:r>
      <w:r>
        <w:rPr>
          <w:rFonts w:hint="eastAsia"/>
        </w:rPr>
        <w:t>，</w:t>
      </w:r>
      <w:r>
        <w:t>并转发数据及标志</w:t>
      </w:r>
      <w:r>
        <w:rPr>
          <w:rFonts w:hint="eastAsia"/>
        </w:rPr>
        <w:t>。</w:t>
      </w:r>
    </w:p>
    <w:p w14:paraId="646B89C0" w14:textId="68446F2F" w:rsidR="00AA1510" w:rsidRDefault="00AA1510">
      <w:r>
        <w:tab/>
      </w:r>
      <w:r>
        <w:rPr>
          <w:rFonts w:hint="eastAsia"/>
        </w:rPr>
        <w:t>·</w:t>
      </w:r>
      <w:r>
        <w:t>处理分支以及其他对指令流的改变</w:t>
      </w:r>
      <w:r>
        <w:rPr>
          <w:rFonts w:hint="eastAsia"/>
        </w:rPr>
        <w:t>，</w:t>
      </w:r>
      <w:r>
        <w:t>并计算指令条件码</w:t>
      </w:r>
      <w:r>
        <w:rPr>
          <w:rFonts w:hint="eastAsia"/>
        </w:rPr>
        <w:t>。</w:t>
      </w:r>
    </w:p>
    <w:p w14:paraId="2E8CACDB" w14:textId="296A5ABC" w:rsidR="00C77DE5" w:rsidRDefault="00C77DE5">
      <w:r>
        <w:tab/>
      </w:r>
      <w:r>
        <w:t>对于</w:t>
      </w:r>
      <w:r>
        <w:t>ALU</w:t>
      </w:r>
      <w:r>
        <w:t>指令</w:t>
      </w:r>
      <w:r>
        <w:rPr>
          <w:rFonts w:hint="eastAsia"/>
        </w:rPr>
        <w:t>，</w:t>
      </w:r>
      <w:r>
        <w:t>可以使用两条流水线的任何一条</w:t>
      </w:r>
      <w:r>
        <w:rPr>
          <w:rFonts w:hint="eastAsia"/>
        </w:rPr>
        <w:t>，</w:t>
      </w:r>
      <w:r>
        <w:t>其执行包括如下阶段</w:t>
      </w:r>
      <w:r>
        <w:rPr>
          <w:rFonts w:hint="eastAsia"/>
        </w:rPr>
        <w:t>：</w:t>
      </w:r>
    </w:p>
    <w:p w14:paraId="7027B3CA" w14:textId="5B3897B8" w:rsidR="00C77DE5" w:rsidRDefault="00C77DE5">
      <w:r>
        <w:tab/>
      </w:r>
      <w:r w:rsidRPr="00C77DE5">
        <w:rPr>
          <w:rFonts w:ascii="黑体" w:eastAsia="黑体" w:hAnsi="黑体"/>
          <w:b/>
        </w:rPr>
        <w:t>E0</w:t>
      </w:r>
      <w:r>
        <w:tab/>
      </w:r>
      <w:r>
        <w:t>访问寄存器组</w:t>
      </w:r>
      <w:r>
        <w:rPr>
          <w:rFonts w:hint="eastAsia"/>
        </w:rPr>
        <w:t>。对于两条指令，最多需要从寄存器组读出</w:t>
      </w:r>
      <w:r>
        <w:rPr>
          <w:rFonts w:hint="eastAsia"/>
        </w:rPr>
        <w:t>6</w:t>
      </w:r>
      <w:r>
        <w:rPr>
          <w:rFonts w:hint="eastAsia"/>
        </w:rPr>
        <w:t>个寄存器值。</w:t>
      </w:r>
    </w:p>
    <w:p w14:paraId="252144FD" w14:textId="03E2EBDD" w:rsidR="00C77DE5" w:rsidRDefault="00C77DE5">
      <w:r>
        <w:tab/>
      </w:r>
      <w:r w:rsidRPr="00C77DE5">
        <w:rPr>
          <w:rFonts w:ascii="黑体" w:eastAsia="黑体" w:hAnsi="黑体"/>
          <w:b/>
        </w:rPr>
        <w:t>E1</w:t>
      </w:r>
      <w:r>
        <w:tab/>
      </w:r>
      <w:r>
        <w:t>如果需要的话</w:t>
      </w:r>
      <w:r>
        <w:rPr>
          <w:rFonts w:hint="eastAsia"/>
        </w:rPr>
        <w:t>，</w:t>
      </w:r>
      <w:r>
        <w:t>桶移位器</w:t>
      </w:r>
      <w:r>
        <w:rPr>
          <w:rFonts w:hint="eastAsia"/>
        </w:rPr>
        <w:t>（见图</w:t>
      </w:r>
      <w:r w:rsidRPr="00D670EF">
        <w:rPr>
          <w:rFonts w:hint="eastAsia"/>
        </w:rPr>
        <w:t>1</w:t>
      </w:r>
      <w:r w:rsidRPr="00D670EF">
        <w:t>4</w:t>
      </w:r>
      <w:r w:rsidRPr="00D670EF">
        <w:rPr>
          <w:rFonts w:hint="eastAsia"/>
        </w:rPr>
        <w:t>-</w:t>
      </w:r>
      <w:r w:rsidRPr="00D670EF">
        <w:t>25</w:t>
      </w:r>
      <w:r>
        <w:rPr>
          <w:rFonts w:hint="eastAsia"/>
        </w:rPr>
        <w:t>）执行移位操作。</w:t>
      </w:r>
    </w:p>
    <w:p w14:paraId="337F3615" w14:textId="051EA12D" w:rsidR="00C77DE5" w:rsidRDefault="00C77DE5">
      <w:r>
        <w:tab/>
      </w:r>
      <w:r w:rsidRPr="00C77DE5">
        <w:rPr>
          <w:rFonts w:ascii="黑体" w:eastAsia="黑体" w:hAnsi="黑体"/>
          <w:b/>
        </w:rPr>
        <w:t>E2</w:t>
      </w:r>
      <w:r>
        <w:tab/>
        <w:t>ALU</w:t>
      </w:r>
      <w:r>
        <w:rPr>
          <w:rFonts w:hint="eastAsia"/>
        </w:rPr>
        <w:t>（见图）执行算术逻辑运算。</w:t>
      </w:r>
    </w:p>
    <w:p w14:paraId="0319EE74" w14:textId="6E4F0511" w:rsidR="00C77DE5" w:rsidRDefault="00C77DE5">
      <w:r>
        <w:tab/>
      </w:r>
      <w:r w:rsidRPr="00C77DE5">
        <w:rPr>
          <w:rFonts w:ascii="黑体" w:eastAsia="黑体" w:hAnsi="黑体"/>
          <w:b/>
        </w:rPr>
        <w:t>E3</w:t>
      </w:r>
      <w:r>
        <w:tab/>
      </w:r>
      <w:r>
        <w:t>如果需要的话</w:t>
      </w:r>
      <w:r>
        <w:rPr>
          <w:rFonts w:hint="eastAsia"/>
        </w:rPr>
        <w:t>，</w:t>
      </w:r>
      <w:r>
        <w:t>该阶段完成某些</w:t>
      </w:r>
      <w:r>
        <w:t>ARM</w:t>
      </w:r>
      <w:r>
        <w:t>数据处理指令所使用的饱和运算</w:t>
      </w:r>
      <w:r>
        <w:rPr>
          <w:rFonts w:hint="eastAsia"/>
        </w:rPr>
        <w:t>。</w:t>
      </w:r>
    </w:p>
    <w:p w14:paraId="68825C2D" w14:textId="4388C1F9" w:rsidR="00C77DE5" w:rsidRDefault="00C77DE5">
      <w:r>
        <w:tab/>
      </w:r>
      <w:r w:rsidRPr="00C77DE5">
        <w:rPr>
          <w:rFonts w:ascii="黑体" w:eastAsia="黑体" w:hAnsi="黑体"/>
          <w:b/>
        </w:rPr>
        <w:t>E4</w:t>
      </w:r>
      <w:r>
        <w:tab/>
      </w:r>
      <w:r>
        <w:t>如果控制流发生任何改变</w:t>
      </w:r>
      <w:r>
        <w:rPr>
          <w:rFonts w:hint="eastAsia"/>
        </w:rPr>
        <w:t>，</w:t>
      </w:r>
      <w:r>
        <w:t>包括分支预测失误</w:t>
      </w:r>
      <w:r>
        <w:rPr>
          <w:rFonts w:hint="eastAsia"/>
        </w:rPr>
        <w:t>、</w:t>
      </w:r>
      <w:r>
        <w:t>异常以及存储系统重放</w:t>
      </w:r>
      <w:r>
        <w:rPr>
          <w:rFonts w:hint="eastAsia"/>
        </w:rPr>
        <w:t>，</w:t>
      </w:r>
      <w:r>
        <w:t>那么该阶段保证这些情况被优先处理</w:t>
      </w:r>
      <w:r>
        <w:rPr>
          <w:rFonts w:hint="eastAsia"/>
        </w:rPr>
        <w:t>。</w:t>
      </w:r>
    </w:p>
    <w:p w14:paraId="70864485" w14:textId="5E318B45" w:rsidR="00C77DE5" w:rsidRDefault="00C77DE5">
      <w:r>
        <w:tab/>
      </w:r>
      <w:r w:rsidRPr="00C77DE5">
        <w:rPr>
          <w:rFonts w:ascii="黑体" w:eastAsia="黑体" w:hAnsi="黑体"/>
          <w:b/>
        </w:rPr>
        <w:t>E5</w:t>
      </w:r>
      <w:r>
        <w:tab/>
        <w:t>ARM</w:t>
      </w:r>
      <w:r>
        <w:t>指令的执行结果被写回到寄存器组</w:t>
      </w:r>
      <w:r>
        <w:rPr>
          <w:rFonts w:hint="eastAsia"/>
        </w:rPr>
        <w:t>。</w:t>
      </w:r>
    </w:p>
    <w:p w14:paraId="2DB8BFDE" w14:textId="0EA13B75" w:rsidR="00C77DE5" w:rsidRDefault="00C77DE5">
      <w:r>
        <w:tab/>
      </w:r>
      <w:r>
        <w:t>使用乘法单元</w:t>
      </w:r>
      <w:r>
        <w:rPr>
          <w:rFonts w:hint="eastAsia"/>
        </w:rPr>
        <w:t>（见图</w:t>
      </w:r>
      <w:r w:rsidR="00D670EF">
        <w:rPr>
          <w:rFonts w:hint="eastAsia"/>
        </w:rPr>
        <w:t>1</w:t>
      </w:r>
      <w:r w:rsidR="00D670EF">
        <w:t>4</w:t>
      </w:r>
      <w:r w:rsidR="00D670EF">
        <w:rPr>
          <w:rFonts w:hint="eastAsia"/>
        </w:rPr>
        <w:t>-</w:t>
      </w:r>
      <w:r w:rsidR="00D670EF">
        <w:t>25</w:t>
      </w:r>
      <w:r>
        <w:rPr>
          <w:rFonts w:hint="eastAsia"/>
        </w:rPr>
        <w:t>）的指令被放入到流水线</w:t>
      </w:r>
      <w:r>
        <w:rPr>
          <w:rFonts w:hint="eastAsia"/>
        </w:rPr>
        <w:t>0</w:t>
      </w:r>
      <w:r>
        <w:rPr>
          <w:rFonts w:hint="eastAsia"/>
        </w:rPr>
        <w:t>中处理。乘法操作在</w:t>
      </w:r>
      <w:r>
        <w:rPr>
          <w:rFonts w:hint="eastAsia"/>
        </w:rPr>
        <w:t>E</w:t>
      </w:r>
      <w:r>
        <w:t>1</w:t>
      </w:r>
      <w:r>
        <w:t>阶段到</w:t>
      </w:r>
      <w:r>
        <w:t>E3</w:t>
      </w:r>
      <w:r>
        <w:t>阶段进行</w:t>
      </w:r>
      <w:r>
        <w:rPr>
          <w:rFonts w:hint="eastAsia"/>
        </w:rPr>
        <w:t>，</w:t>
      </w:r>
      <w:r>
        <w:t>乘积累加在</w:t>
      </w:r>
      <w:r>
        <w:t>E4</w:t>
      </w:r>
      <w:r>
        <w:t>阶段执行</w:t>
      </w:r>
      <w:r>
        <w:rPr>
          <w:rFonts w:hint="eastAsia"/>
        </w:rPr>
        <w:t>。</w:t>
      </w:r>
    </w:p>
    <w:p w14:paraId="6775A95D" w14:textId="5A72A343" w:rsidR="00C77DE5" w:rsidRDefault="00C77DE5">
      <w:r>
        <w:tab/>
      </w:r>
      <w:r>
        <w:t>装载</w:t>
      </w:r>
      <w:r>
        <w:rPr>
          <w:rFonts w:hint="eastAsia"/>
        </w:rPr>
        <w:t>/</w:t>
      </w:r>
      <w:r>
        <w:rPr>
          <w:rFonts w:hint="eastAsia"/>
        </w:rPr>
        <w:t>保存流水线与整数流水线并行运行。装载</w:t>
      </w:r>
      <w:r>
        <w:rPr>
          <w:rFonts w:hint="eastAsia"/>
        </w:rPr>
        <w:t>/</w:t>
      </w:r>
      <w:r>
        <w:rPr>
          <w:rFonts w:hint="eastAsia"/>
        </w:rPr>
        <w:t>保存流水线包括如下阶段：</w:t>
      </w:r>
    </w:p>
    <w:p w14:paraId="2228CE8C" w14:textId="790AEFE7" w:rsidR="00D670EF" w:rsidRPr="00D670EF" w:rsidRDefault="00D670EF" w:rsidP="00D670EF">
      <w:pPr>
        <w:jc w:val="center"/>
        <w:rPr>
          <w:rFonts w:ascii="宋体" w:hAnsi="宋体" w:cs="宋体"/>
          <w:sz w:val="24"/>
          <w:szCs w:val="24"/>
        </w:rPr>
      </w:pPr>
      <w:r w:rsidRPr="00D670EF">
        <w:rPr>
          <w:rFonts w:ascii="宋体" w:hAnsi="宋体" w:cs="宋体"/>
          <w:noProof/>
          <w:sz w:val="24"/>
          <w:szCs w:val="24"/>
        </w:rPr>
        <w:drawing>
          <wp:inline distT="0" distB="0" distL="0" distR="0" wp14:anchorId="10763701" wp14:editId="108B65EE">
            <wp:extent cx="5857875" cy="4977340"/>
            <wp:effectExtent l="0" t="0" r="0" b="0"/>
            <wp:docPr id="14" name="图片 14" descr="C:\Users\Grantaire\AppData\Roaming\Tencent\Users\122695959\QQ\WinTemp\RichOle\UKEG42@9C$26N3SC1KJR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antaire\AppData\Roaming\Tencent\Users\122695959\QQ\WinTemp\RichOle\UKEG42@9C$26N3SC1KJR_}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1447" cy="4980375"/>
                    </a:xfrm>
                    <a:prstGeom prst="rect">
                      <a:avLst/>
                    </a:prstGeom>
                    <a:noFill/>
                    <a:ln>
                      <a:noFill/>
                    </a:ln>
                  </pic:spPr>
                </pic:pic>
              </a:graphicData>
            </a:graphic>
          </wp:inline>
        </w:drawing>
      </w:r>
    </w:p>
    <w:p w14:paraId="7AEE1E2C" w14:textId="77777777" w:rsidR="00D670EF" w:rsidRDefault="00D670EF"/>
    <w:p w14:paraId="02D9BC8A" w14:textId="7622B9D2" w:rsidR="007F6D02" w:rsidRDefault="00C77DE5" w:rsidP="007F6D02">
      <w:r>
        <w:tab/>
      </w:r>
      <w:r w:rsidR="007F6D02" w:rsidRPr="00C77DE5">
        <w:rPr>
          <w:rFonts w:ascii="黑体" w:eastAsia="黑体" w:hAnsi="黑体"/>
          <w:b/>
        </w:rPr>
        <w:t>E1</w:t>
      </w:r>
      <w:r w:rsidR="007F6D02">
        <w:tab/>
      </w:r>
      <w:r w:rsidR="007F6D02">
        <w:rPr>
          <w:rFonts w:hint="eastAsia"/>
        </w:rPr>
        <w:t>存储地址</w:t>
      </w:r>
      <w:r w:rsidR="007F6D02">
        <w:t>从基址和变址寄存器产生</w:t>
      </w:r>
      <w:r w:rsidR="007F6D02">
        <w:rPr>
          <w:rFonts w:hint="eastAsia"/>
        </w:rPr>
        <w:t>。</w:t>
      </w:r>
    </w:p>
    <w:p w14:paraId="22847C4C" w14:textId="5D52F0B0" w:rsidR="007F6D02" w:rsidRDefault="007F6D02" w:rsidP="007F6D02">
      <w:r>
        <w:tab/>
      </w:r>
      <w:r w:rsidRPr="00C77DE5">
        <w:rPr>
          <w:rFonts w:ascii="黑体" w:eastAsia="黑体" w:hAnsi="黑体"/>
          <w:b/>
        </w:rPr>
        <w:t>E2</w:t>
      </w:r>
      <w:r>
        <w:tab/>
      </w:r>
      <w:r>
        <w:t>地址被用于高速缓存阵列的访问</w:t>
      </w:r>
      <w:r>
        <w:rPr>
          <w:rFonts w:hint="eastAsia"/>
        </w:rPr>
        <w:t>。</w:t>
      </w:r>
    </w:p>
    <w:p w14:paraId="4FA1318C" w14:textId="0622004D" w:rsidR="007F6D02" w:rsidRDefault="007F6D02" w:rsidP="007F6D02">
      <w:r>
        <w:tab/>
      </w:r>
      <w:r w:rsidRPr="00C77DE5">
        <w:rPr>
          <w:rFonts w:ascii="黑体" w:eastAsia="黑体" w:hAnsi="黑体"/>
          <w:b/>
        </w:rPr>
        <w:t>E3</w:t>
      </w:r>
      <w:r>
        <w:tab/>
      </w:r>
      <w:r>
        <w:t>对于装载</w:t>
      </w:r>
      <w:r>
        <w:rPr>
          <w:rFonts w:hint="eastAsia"/>
        </w:rPr>
        <w:t>指令，</w:t>
      </w:r>
      <w:r>
        <w:t>数据被返回并被格式化</w:t>
      </w:r>
      <w:r>
        <w:rPr>
          <w:rFonts w:hint="eastAsia"/>
        </w:rPr>
        <w:t>，</w:t>
      </w:r>
      <w:r>
        <w:t>以便转发给</w:t>
      </w:r>
      <w:r>
        <w:t>ALU</w:t>
      </w:r>
      <w:r>
        <w:t>或乘法单元</w:t>
      </w:r>
      <w:r>
        <w:rPr>
          <w:rFonts w:hint="eastAsia"/>
        </w:rPr>
        <w:t>。</w:t>
      </w:r>
      <w:r>
        <w:t>对于保存指令</w:t>
      </w:r>
      <w:r>
        <w:rPr>
          <w:rFonts w:hint="eastAsia"/>
        </w:rPr>
        <w:t>，</w:t>
      </w:r>
      <w:r>
        <w:t>数据被格式化</w:t>
      </w:r>
      <w:r>
        <w:rPr>
          <w:rFonts w:hint="eastAsia"/>
        </w:rPr>
        <w:t>，</w:t>
      </w:r>
      <w:r>
        <w:t>以便写入到高速缓存中</w:t>
      </w:r>
      <w:r>
        <w:rPr>
          <w:rFonts w:hint="eastAsia"/>
        </w:rPr>
        <w:t>。</w:t>
      </w:r>
    </w:p>
    <w:p w14:paraId="75F69BB3" w14:textId="6F3395A1" w:rsidR="007F6D02" w:rsidRDefault="007F6D02" w:rsidP="007F6D02">
      <w:r>
        <w:tab/>
      </w:r>
      <w:r w:rsidRPr="00C77DE5">
        <w:rPr>
          <w:rFonts w:ascii="黑体" w:eastAsia="黑体" w:hAnsi="黑体"/>
          <w:b/>
        </w:rPr>
        <w:t>E4</w:t>
      </w:r>
      <w:r>
        <w:tab/>
      </w:r>
      <w:r>
        <w:t>如果</w:t>
      </w:r>
      <w:r>
        <w:rPr>
          <w:rFonts w:hint="eastAsia"/>
        </w:rPr>
        <w:t>需要，</w:t>
      </w:r>
      <w:r>
        <w:t>对</w:t>
      </w:r>
      <w:r>
        <w:t>L2</w:t>
      </w:r>
      <w:r>
        <w:t>高速缓存进行更新</w:t>
      </w:r>
      <w:r>
        <w:rPr>
          <w:rFonts w:hint="eastAsia"/>
        </w:rPr>
        <w:t>。</w:t>
      </w:r>
    </w:p>
    <w:p w14:paraId="15FCF4D4" w14:textId="10C02C0C" w:rsidR="00C77DE5" w:rsidRDefault="007F6D02" w:rsidP="007F6D02">
      <w:r>
        <w:tab/>
      </w:r>
      <w:r w:rsidRPr="00C77DE5">
        <w:rPr>
          <w:rFonts w:ascii="黑体" w:eastAsia="黑体" w:hAnsi="黑体"/>
          <w:b/>
        </w:rPr>
        <w:t>E5</w:t>
      </w:r>
      <w:r>
        <w:tab/>
        <w:t>ARM</w:t>
      </w:r>
      <w:r>
        <w:t>指令的执行结果被写回到寄存器组</w:t>
      </w:r>
      <w:r>
        <w:rPr>
          <w:rFonts w:hint="eastAsia"/>
        </w:rPr>
        <w:t>。</w:t>
      </w:r>
    </w:p>
    <w:p w14:paraId="7F06CEC9" w14:textId="57A8E251" w:rsidR="001D5C52" w:rsidRDefault="001D5C52" w:rsidP="007F6D02">
      <w:r>
        <w:tab/>
      </w:r>
      <w:r>
        <w:t>表</w:t>
      </w:r>
      <w:r>
        <w:rPr>
          <w:rFonts w:hint="eastAsia"/>
        </w:rPr>
        <w:t>1</w:t>
      </w:r>
      <w:r>
        <w:t>6</w:t>
      </w:r>
      <w:r>
        <w:rPr>
          <w:rFonts w:hint="eastAsia"/>
        </w:rPr>
        <w:t>-</w:t>
      </w:r>
      <w:r w:rsidR="00D670EF">
        <w:t>5</w:t>
      </w:r>
      <w:r>
        <w:t>显示了一个示例代码片段</w:t>
      </w:r>
      <w:r>
        <w:rPr>
          <w:rFonts w:hint="eastAsia"/>
        </w:rPr>
        <w:t>，</w:t>
      </w:r>
      <w:r>
        <w:t>并指出了处理器可能会如何来调度它</w:t>
      </w:r>
      <w:r>
        <w:rPr>
          <w:rFonts w:hint="eastAsia"/>
        </w:rPr>
        <w:t>。</w:t>
      </w:r>
    </w:p>
    <w:p w14:paraId="73DB19D7" w14:textId="57B895AC" w:rsidR="00D670EF" w:rsidRPr="00D670EF" w:rsidRDefault="00D670EF" w:rsidP="00D670EF">
      <w:pPr>
        <w:jc w:val="center"/>
        <w:rPr>
          <w:rFonts w:ascii="宋体" w:hAnsi="宋体" w:cs="宋体"/>
          <w:sz w:val="24"/>
          <w:szCs w:val="24"/>
        </w:rPr>
      </w:pPr>
      <w:r w:rsidRPr="00D670EF">
        <w:rPr>
          <w:rFonts w:ascii="宋体" w:hAnsi="宋体" w:cs="宋体"/>
          <w:noProof/>
          <w:sz w:val="24"/>
          <w:szCs w:val="24"/>
        </w:rPr>
        <w:drawing>
          <wp:inline distT="0" distB="0" distL="0" distR="0" wp14:anchorId="6AA26A76" wp14:editId="0D4B19E9">
            <wp:extent cx="5657850" cy="6550226"/>
            <wp:effectExtent l="0" t="0" r="0" b="3175"/>
            <wp:docPr id="16" name="图片 16" descr="C:\Users\Grantaire\AppData\Roaming\Tencent\Users\122695959\QQ\WinTemp\RichOle\IXSB87[[MU3Y8FI0J6A6`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rantaire\AppData\Roaming\Tencent\Users\122695959\QQ\WinTemp\RichOle\IXSB87[[MU3Y8FI0J6A6`E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4734" cy="6558195"/>
                    </a:xfrm>
                    <a:prstGeom prst="rect">
                      <a:avLst/>
                    </a:prstGeom>
                    <a:noFill/>
                    <a:ln>
                      <a:noFill/>
                    </a:ln>
                  </pic:spPr>
                </pic:pic>
              </a:graphicData>
            </a:graphic>
          </wp:inline>
        </w:drawing>
      </w:r>
    </w:p>
    <w:p w14:paraId="04FF2D4C" w14:textId="77777777" w:rsidR="00D670EF" w:rsidRPr="00D670EF" w:rsidRDefault="00D670EF" w:rsidP="007F6D02"/>
    <w:p w14:paraId="67BD8EEC" w14:textId="77777777" w:rsidR="001D5C52" w:rsidRDefault="001D5C52" w:rsidP="007F6D02"/>
    <w:p w14:paraId="5A70BD92" w14:textId="78E3A141" w:rsidR="001D5C52" w:rsidRDefault="001D5C52" w:rsidP="007F6D02">
      <w:r w:rsidRPr="00670C88">
        <w:rPr>
          <w:rStyle w:val="translated-span"/>
          <w:rFonts w:ascii="黑体" w:eastAsia="黑体" w:hAnsi="黑体"/>
          <w:b/>
          <w:sz w:val="24"/>
        </w:rPr>
        <w:t>1</w:t>
      </w:r>
      <w:r>
        <w:rPr>
          <w:rStyle w:val="translated-span"/>
          <w:rFonts w:ascii="黑体" w:eastAsia="黑体" w:hAnsi="黑体" w:hint="eastAsia"/>
          <w:b/>
          <w:sz w:val="24"/>
        </w:rPr>
        <w:t>6</w:t>
      </w:r>
      <w:r w:rsidRPr="00670C88">
        <w:rPr>
          <w:rStyle w:val="translated-span"/>
          <w:rFonts w:ascii="黑体" w:eastAsia="黑体" w:hAnsi="黑体"/>
          <w:b/>
          <w:sz w:val="24"/>
        </w:rPr>
        <w:t>.</w:t>
      </w:r>
      <w:r>
        <w:rPr>
          <w:rStyle w:val="translated-span"/>
          <w:rFonts w:ascii="黑体" w:eastAsia="黑体" w:hAnsi="黑体" w:hint="eastAsia"/>
          <w:b/>
          <w:sz w:val="24"/>
        </w:rPr>
        <w:t>4</w:t>
      </w:r>
      <w:r w:rsidRPr="00670C88">
        <w:rPr>
          <w:rStyle w:val="translated-span"/>
          <w:rFonts w:ascii="黑体" w:eastAsia="黑体" w:hAnsi="黑体"/>
          <w:b/>
          <w:sz w:val="24"/>
        </w:rPr>
        <w:t>.</w:t>
      </w:r>
      <w:r>
        <w:rPr>
          <w:rStyle w:val="translated-span"/>
          <w:rFonts w:ascii="黑体" w:eastAsia="黑体" w:hAnsi="黑体" w:hint="eastAsia"/>
          <w:b/>
          <w:sz w:val="24"/>
        </w:rPr>
        <w:t>4</w:t>
      </w:r>
      <w:r w:rsidRPr="00670C88">
        <w:rPr>
          <w:rStyle w:val="translated-span"/>
          <w:rFonts w:ascii="黑体" w:eastAsia="黑体" w:hAnsi="黑体"/>
          <w:b/>
          <w:sz w:val="24"/>
        </w:rPr>
        <w:t xml:space="preserve"> </w:t>
      </w:r>
      <w:r>
        <w:rPr>
          <w:rStyle w:val="translated-span"/>
          <w:rFonts w:ascii="黑体" w:eastAsia="黑体" w:hAnsi="黑体" w:hint="eastAsia"/>
          <w:b/>
          <w:sz w:val="24"/>
        </w:rPr>
        <w:t>SIMD和浮点流水线</w:t>
      </w:r>
    </w:p>
    <w:p w14:paraId="322572DD" w14:textId="50C60296" w:rsidR="001D5C52" w:rsidRDefault="001D5C52" w:rsidP="007F6D02">
      <w:r>
        <w:tab/>
      </w:r>
      <w:r>
        <w:t>所有的</w:t>
      </w:r>
      <w:r>
        <w:t>SIMD</w:t>
      </w:r>
      <w:r>
        <w:t>和浮点指令都通过整数流水线并由一个单独的</w:t>
      </w:r>
      <w:r>
        <w:rPr>
          <w:rFonts w:hint="eastAsia"/>
        </w:rPr>
        <w:t>1</w:t>
      </w:r>
      <w:r>
        <w:t>0</w:t>
      </w:r>
      <w:r>
        <w:t>阶段流水线处理</w:t>
      </w:r>
      <w:r>
        <w:rPr>
          <w:rFonts w:hint="eastAsia"/>
        </w:rPr>
        <w:t>（见图</w:t>
      </w:r>
      <w:r>
        <w:rPr>
          <w:rFonts w:hint="eastAsia"/>
        </w:rPr>
        <w:t>1</w:t>
      </w:r>
      <w:r>
        <w:t>6</w:t>
      </w:r>
      <w:r>
        <w:rPr>
          <w:rFonts w:hint="eastAsia"/>
        </w:rPr>
        <w:t>-</w:t>
      </w:r>
      <w:r>
        <w:t>1</w:t>
      </w:r>
      <w:r w:rsidR="00B84BE9">
        <w:t>1</w:t>
      </w:r>
      <w:r>
        <w:rPr>
          <w:rFonts w:hint="eastAsia"/>
        </w:rPr>
        <w:t>）。这个称为</w:t>
      </w:r>
      <w:r>
        <w:rPr>
          <w:rFonts w:hint="eastAsia"/>
        </w:rPr>
        <w:t>NEON</w:t>
      </w:r>
      <w:r>
        <w:rPr>
          <w:rFonts w:hint="eastAsia"/>
        </w:rPr>
        <w:t>的单元，能处理压缩的（</w:t>
      </w:r>
      <w:r>
        <w:rPr>
          <w:rFonts w:hint="eastAsia"/>
        </w:rPr>
        <w:t>packed</w:t>
      </w:r>
      <w:r>
        <w:rPr>
          <w:rFonts w:hint="eastAsia"/>
        </w:rPr>
        <w:t>）</w:t>
      </w:r>
      <w:r>
        <w:rPr>
          <w:rFonts w:hint="eastAsia"/>
        </w:rPr>
        <w:t>SIMD</w:t>
      </w:r>
      <w:r>
        <w:rPr>
          <w:rFonts w:hint="eastAsia"/>
        </w:rPr>
        <w:t>指令，并提供了两种类型的浮点处理支持。根据实际实现，该单元可能带有一个向量浮点（</w:t>
      </w:r>
      <w:r>
        <w:rPr>
          <w:rFonts w:hint="eastAsia"/>
        </w:rPr>
        <w:t>vector</w:t>
      </w:r>
      <w:r>
        <w:t xml:space="preserve"> floating</w:t>
      </w:r>
      <w:r>
        <w:rPr>
          <w:rFonts w:hint="eastAsia"/>
        </w:rPr>
        <w:t>-</w:t>
      </w:r>
      <w:r>
        <w:t>point</w:t>
      </w:r>
      <w:r>
        <w:rPr>
          <w:rFonts w:hint="eastAsia"/>
        </w:rPr>
        <w:t>，</w:t>
      </w:r>
      <w:r>
        <w:t>VFP</w:t>
      </w:r>
      <w:r>
        <w:rPr>
          <w:rFonts w:hint="eastAsia"/>
        </w:rPr>
        <w:t>）协处理器，负责完成遵循</w:t>
      </w:r>
      <w:r>
        <w:rPr>
          <w:rFonts w:hint="eastAsia"/>
        </w:rPr>
        <w:t>IEEE</w:t>
      </w:r>
      <w:r>
        <w:t xml:space="preserve"> 754</w:t>
      </w:r>
      <w:r>
        <w:t>标准的浮点操作</w:t>
      </w:r>
      <w:r>
        <w:rPr>
          <w:rFonts w:hint="eastAsia"/>
        </w:rPr>
        <w:t>。</w:t>
      </w:r>
      <w:r>
        <w:t>如果实际实现中不带这个协处理器</w:t>
      </w:r>
      <w:r>
        <w:rPr>
          <w:rFonts w:hint="eastAsia"/>
        </w:rPr>
        <w:t>，</w:t>
      </w:r>
      <w:r>
        <w:t>那么会有一条单独的乘法和加法流水线来实现浮点运算</w:t>
      </w:r>
      <w:r>
        <w:rPr>
          <w:rFonts w:hint="eastAsia"/>
        </w:rPr>
        <w:t>。</w:t>
      </w:r>
    </w:p>
    <w:p w14:paraId="2066B650" w14:textId="0840C4A1" w:rsidR="009F0779" w:rsidRPr="009F0779" w:rsidRDefault="009F0779" w:rsidP="009F0779">
      <w:pPr>
        <w:jc w:val="center"/>
        <w:rPr>
          <w:rFonts w:ascii="宋体" w:hAnsi="宋体" w:cs="宋体"/>
          <w:sz w:val="24"/>
          <w:szCs w:val="24"/>
        </w:rPr>
      </w:pPr>
      <w:r w:rsidRPr="009F0779">
        <w:rPr>
          <w:rFonts w:ascii="宋体" w:hAnsi="宋体" w:cs="宋体"/>
          <w:noProof/>
          <w:sz w:val="24"/>
          <w:szCs w:val="24"/>
        </w:rPr>
        <w:drawing>
          <wp:inline distT="0" distB="0" distL="0" distR="0" wp14:anchorId="12534ABC" wp14:editId="21CE73E4">
            <wp:extent cx="5991225" cy="3943350"/>
            <wp:effectExtent l="0" t="0" r="9525" b="0"/>
            <wp:docPr id="17" name="图片 17" descr="C:\Users\Grantaire\AppData\Roaming\Tencent\Users\122695959\QQ\WinTemp\RichOle\5D_039](AXVH{@6H8JDR]G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rantaire\AppData\Roaming\Tencent\Users\122695959\QQ\WinTemp\RichOle\5D_039](AXVH{@6H8JDR]G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91225" cy="3943350"/>
                    </a:xfrm>
                    <a:prstGeom prst="rect">
                      <a:avLst/>
                    </a:prstGeom>
                    <a:noFill/>
                    <a:ln>
                      <a:noFill/>
                    </a:ln>
                  </pic:spPr>
                </pic:pic>
              </a:graphicData>
            </a:graphic>
          </wp:inline>
        </w:drawing>
      </w:r>
    </w:p>
    <w:p w14:paraId="575E21C6" w14:textId="77777777" w:rsidR="009F0779" w:rsidRPr="00AA1510" w:rsidRDefault="009F0779" w:rsidP="007F6D02"/>
    <w:p w14:paraId="0BA29D0D" w14:textId="5C86A45B" w:rsidR="001F6D42" w:rsidRDefault="001F6D42">
      <w:pPr>
        <w:rPr>
          <w:rStyle w:val="translated-span"/>
          <w:rFonts w:ascii="黑体" w:eastAsia="黑体" w:hAnsi="黑体"/>
          <w:b/>
          <w:sz w:val="28"/>
        </w:rPr>
      </w:pPr>
    </w:p>
    <w:p w14:paraId="4B99725F" w14:textId="799659D7" w:rsidR="00D670EF" w:rsidRPr="00FE01D9" w:rsidRDefault="00D670EF" w:rsidP="00D670EF">
      <w:pPr>
        <w:rPr>
          <w:rStyle w:val="translated-span"/>
          <w:rFonts w:ascii="黑体" w:eastAsia="黑体" w:hAnsi="黑体"/>
          <w:b/>
          <w:sz w:val="28"/>
        </w:rPr>
      </w:pPr>
      <w:r w:rsidRPr="00FE01D9">
        <w:rPr>
          <w:rStyle w:val="translated-span"/>
          <w:rFonts w:ascii="黑体" w:eastAsia="黑体" w:hAnsi="黑体"/>
          <w:b/>
          <w:sz w:val="28"/>
        </w:rPr>
        <w:t>1</w:t>
      </w:r>
      <w:r>
        <w:rPr>
          <w:rStyle w:val="translated-span"/>
          <w:rFonts w:ascii="黑体" w:eastAsia="黑体" w:hAnsi="黑体"/>
          <w:b/>
          <w:sz w:val="28"/>
        </w:rPr>
        <w:t>6</w:t>
      </w:r>
      <w:r w:rsidRPr="00FE01D9">
        <w:rPr>
          <w:rStyle w:val="translated-span"/>
          <w:rFonts w:ascii="黑体" w:eastAsia="黑体" w:hAnsi="黑体"/>
          <w:b/>
          <w:sz w:val="28"/>
        </w:rPr>
        <w:t>.</w:t>
      </w:r>
      <w:r>
        <w:rPr>
          <w:rStyle w:val="translated-span"/>
          <w:rFonts w:ascii="黑体" w:eastAsia="黑体" w:hAnsi="黑体"/>
          <w:b/>
          <w:sz w:val="28"/>
        </w:rPr>
        <w:t xml:space="preserve">5 </w:t>
      </w:r>
      <w:r>
        <w:rPr>
          <w:rStyle w:val="translated-span"/>
          <w:rFonts w:ascii="黑体" w:eastAsia="黑体" w:hAnsi="黑体" w:hint="eastAsia"/>
          <w:b/>
          <w:sz w:val="28"/>
        </w:rPr>
        <w:t>ARM</w:t>
      </w:r>
      <w:r>
        <w:rPr>
          <w:rStyle w:val="translated-span"/>
          <w:rFonts w:ascii="黑体" w:eastAsia="黑体" w:hAnsi="黑体"/>
          <w:b/>
          <w:sz w:val="28"/>
        </w:rPr>
        <w:t xml:space="preserve"> </w:t>
      </w:r>
      <w:r>
        <w:rPr>
          <w:rStyle w:val="translated-span"/>
          <w:rFonts w:ascii="黑体" w:eastAsia="黑体" w:hAnsi="黑体" w:hint="eastAsia"/>
          <w:b/>
          <w:sz w:val="28"/>
        </w:rPr>
        <w:t>CORTEX-M3</w:t>
      </w:r>
    </w:p>
    <w:p w14:paraId="34C7BBC6" w14:textId="398D7768" w:rsidR="008851F3" w:rsidRPr="008851F3" w:rsidRDefault="008851F3" w:rsidP="008851F3">
      <w:pPr>
        <w:rPr>
          <w:rStyle w:val="translated-span"/>
          <w:rFonts w:ascii="宋体" w:hAnsi="宋体"/>
        </w:rPr>
      </w:pPr>
      <w:r>
        <w:rPr>
          <w:rStyle w:val="translated-span"/>
          <w:rFonts w:ascii="黑体" w:eastAsia="黑体" w:hAnsi="黑体"/>
          <w:sz w:val="28"/>
        </w:rPr>
        <w:tab/>
      </w:r>
      <w:r w:rsidRPr="008851F3">
        <w:rPr>
          <w:rStyle w:val="translated-span"/>
          <w:rFonts w:ascii="宋体" w:hAnsi="宋体" w:hint="eastAsia"/>
        </w:rPr>
        <w:t>上一节介绍了应用程序处理器Cortex-A8相当复杂的流水线组织</w:t>
      </w:r>
      <w:r w:rsidR="001C02C0">
        <w:rPr>
          <w:rStyle w:val="translated-span"/>
          <w:rFonts w:ascii="宋体" w:hAnsi="宋体" w:hint="eastAsia"/>
        </w:rPr>
        <w:t>结构</w:t>
      </w:r>
      <w:r w:rsidRPr="008851F3">
        <w:rPr>
          <w:rStyle w:val="translated-span"/>
          <w:rFonts w:ascii="宋体" w:hAnsi="宋体" w:hint="eastAsia"/>
        </w:rPr>
        <w:t>。作为有用的对比，本节研究</w:t>
      </w:r>
      <w:r w:rsidR="001C02C0" w:rsidRPr="008851F3">
        <w:rPr>
          <w:rStyle w:val="translated-span"/>
          <w:rFonts w:ascii="宋体" w:hAnsi="宋体" w:hint="eastAsia"/>
        </w:rPr>
        <w:t>相当简单的</w:t>
      </w:r>
      <w:r w:rsidRPr="008851F3">
        <w:rPr>
          <w:rStyle w:val="translated-span"/>
          <w:rFonts w:ascii="宋体" w:hAnsi="宋体" w:hint="eastAsia"/>
        </w:rPr>
        <w:t>Cortex-M3的流水线组织。Cortex-M系列是专为微控制器领域设计的。因此</w:t>
      </w:r>
      <w:r w:rsidR="00F9066C">
        <w:rPr>
          <w:rStyle w:val="translated-span"/>
          <w:rFonts w:ascii="宋体" w:hAnsi="宋体" w:hint="eastAsia"/>
        </w:rPr>
        <w:t>该系列的处理器</w:t>
      </w:r>
      <w:r w:rsidRPr="008851F3">
        <w:rPr>
          <w:rStyle w:val="translated-span"/>
          <w:rFonts w:ascii="宋体" w:hAnsi="宋体" w:hint="eastAsia"/>
        </w:rPr>
        <w:t>需要尽可能简单和有效。</w:t>
      </w:r>
    </w:p>
    <w:p w14:paraId="6D7B77C3" w14:textId="6908F245" w:rsidR="008851F3" w:rsidRPr="008851F3" w:rsidRDefault="008851F3" w:rsidP="00F9066C">
      <w:pPr>
        <w:ind w:firstLine="420"/>
        <w:rPr>
          <w:rStyle w:val="translated-span"/>
          <w:rFonts w:ascii="宋体" w:hAnsi="宋体"/>
        </w:rPr>
      </w:pPr>
      <w:r w:rsidRPr="008851F3">
        <w:rPr>
          <w:rStyle w:val="translated-span"/>
          <w:rFonts w:ascii="宋体" w:hAnsi="宋体" w:hint="eastAsia"/>
        </w:rPr>
        <w:t>图16</w:t>
      </w:r>
      <w:r w:rsidR="00F9066C">
        <w:rPr>
          <w:rStyle w:val="translated-span"/>
          <w:rFonts w:ascii="宋体" w:hAnsi="宋体" w:hint="eastAsia"/>
        </w:rPr>
        <w:t>-</w:t>
      </w:r>
      <w:r w:rsidRPr="008851F3">
        <w:rPr>
          <w:rStyle w:val="translated-span"/>
          <w:rFonts w:ascii="宋体" w:hAnsi="宋体" w:hint="eastAsia"/>
        </w:rPr>
        <w:t>12提供了Cortex-M3处理器的框图概述。该图提供了比图1.16所示的更详细的信息。关键要素包括：</w:t>
      </w:r>
    </w:p>
    <w:p w14:paraId="34AE7611" w14:textId="77742AAC" w:rsidR="008851F3" w:rsidRPr="008851F3" w:rsidRDefault="008851F3" w:rsidP="00F9066C">
      <w:pPr>
        <w:ind w:firstLine="420"/>
        <w:rPr>
          <w:rStyle w:val="translated-span"/>
          <w:rFonts w:ascii="宋体" w:hAnsi="宋体"/>
        </w:rPr>
      </w:pPr>
      <w:r w:rsidRPr="00EA6871">
        <w:rPr>
          <w:rStyle w:val="translated-span"/>
          <w:rFonts w:ascii="黑体" w:eastAsia="黑体" w:hAnsi="黑体" w:hint="eastAsia"/>
          <w:b/>
        </w:rPr>
        <w:t>·</w:t>
      </w:r>
      <w:r w:rsidR="00F9066C" w:rsidRPr="00EA6871">
        <w:rPr>
          <w:rStyle w:val="translated-span"/>
          <w:rFonts w:ascii="黑体" w:eastAsia="黑体" w:hAnsi="黑体" w:hint="eastAsia"/>
          <w:b/>
        </w:rPr>
        <w:t>处理器核心</w:t>
      </w:r>
      <w:r w:rsidR="00F9066C">
        <w:rPr>
          <w:rStyle w:val="translated-span"/>
          <w:rFonts w:ascii="宋体" w:hAnsi="宋体" w:hint="eastAsia"/>
        </w:rPr>
        <w:t>（Processor</w:t>
      </w:r>
      <w:r w:rsidR="00F9066C">
        <w:rPr>
          <w:rStyle w:val="translated-span"/>
          <w:rFonts w:ascii="宋体" w:hAnsi="宋体"/>
        </w:rPr>
        <w:t xml:space="preserve"> </w:t>
      </w:r>
      <w:r w:rsidR="00F9066C">
        <w:rPr>
          <w:rStyle w:val="translated-span"/>
          <w:rFonts w:ascii="宋体" w:hAnsi="宋体" w:hint="eastAsia"/>
        </w:rPr>
        <w:t>Core）</w:t>
      </w:r>
      <w:r w:rsidR="00F9066C" w:rsidRPr="008851F3">
        <w:rPr>
          <w:rStyle w:val="translated-span"/>
          <w:rFonts w:ascii="宋体" w:hAnsi="宋体" w:hint="eastAsia"/>
        </w:rPr>
        <w:t>：</w:t>
      </w:r>
      <w:r w:rsidRPr="008851F3">
        <w:rPr>
          <w:rStyle w:val="translated-span"/>
          <w:rFonts w:ascii="宋体" w:hAnsi="宋体" w:hint="eastAsia"/>
        </w:rPr>
        <w:t>包括三级流水线、寄存器库和存储器接口。</w:t>
      </w:r>
    </w:p>
    <w:p w14:paraId="23F43854" w14:textId="16E7D823" w:rsidR="008851F3" w:rsidRPr="008851F3" w:rsidRDefault="008851F3" w:rsidP="00F9066C">
      <w:pPr>
        <w:ind w:firstLine="420"/>
        <w:rPr>
          <w:rStyle w:val="translated-span"/>
          <w:rFonts w:ascii="宋体" w:hAnsi="宋体"/>
        </w:rPr>
      </w:pPr>
      <w:r w:rsidRPr="00EA6871">
        <w:rPr>
          <w:rStyle w:val="translated-span"/>
          <w:rFonts w:ascii="黑体" w:eastAsia="黑体" w:hAnsi="黑体" w:hint="eastAsia"/>
          <w:b/>
        </w:rPr>
        <w:t>·</w:t>
      </w:r>
      <w:r w:rsidR="00F9066C" w:rsidRPr="00EA6871">
        <w:rPr>
          <w:rStyle w:val="translated-span"/>
          <w:rFonts w:ascii="黑体" w:eastAsia="黑体" w:hAnsi="黑体" w:hint="eastAsia"/>
          <w:b/>
        </w:rPr>
        <w:t>内存保护单元</w:t>
      </w:r>
      <w:r w:rsidR="0015648C">
        <w:rPr>
          <w:rStyle w:val="translated-span"/>
          <w:rFonts w:ascii="宋体" w:hAnsi="宋体" w:hint="eastAsia"/>
        </w:rPr>
        <w:t>（Memory</w:t>
      </w:r>
      <w:r w:rsidR="0015648C">
        <w:rPr>
          <w:rStyle w:val="translated-span"/>
          <w:rFonts w:ascii="宋体" w:hAnsi="宋体"/>
        </w:rPr>
        <w:t xml:space="preserve"> </w:t>
      </w:r>
      <w:r w:rsidR="0015648C">
        <w:rPr>
          <w:rStyle w:val="translated-span"/>
          <w:rFonts w:ascii="宋体" w:hAnsi="宋体" w:hint="eastAsia"/>
        </w:rPr>
        <w:t>protection</w:t>
      </w:r>
      <w:r w:rsidR="0015648C">
        <w:rPr>
          <w:rStyle w:val="translated-span"/>
          <w:rFonts w:ascii="宋体" w:hAnsi="宋体"/>
        </w:rPr>
        <w:t xml:space="preserve"> </w:t>
      </w:r>
      <w:r w:rsidR="0015648C">
        <w:rPr>
          <w:rStyle w:val="translated-span"/>
          <w:rFonts w:ascii="宋体" w:hAnsi="宋体" w:hint="eastAsia"/>
        </w:rPr>
        <w:t>unit）</w:t>
      </w:r>
      <w:r w:rsidR="00F9066C" w:rsidRPr="008851F3">
        <w:rPr>
          <w:rStyle w:val="translated-span"/>
          <w:rFonts w:ascii="宋体" w:hAnsi="宋体" w:hint="eastAsia"/>
        </w:rPr>
        <w:t>：</w:t>
      </w:r>
      <w:r w:rsidRPr="008851F3">
        <w:rPr>
          <w:rStyle w:val="translated-span"/>
          <w:rFonts w:ascii="宋体" w:hAnsi="宋体" w:hint="eastAsia"/>
        </w:rPr>
        <w:t>保护操作系统使用的关键数据不受用户应用程序的影响，通过禁止对彼此数据的访问、禁用对内存区域的访问、允许将内存区域定义为只读、</w:t>
      </w:r>
      <w:r w:rsidR="00F37E66" w:rsidRPr="00F37E66">
        <w:rPr>
          <w:rStyle w:val="translated-span"/>
          <w:rFonts w:ascii="宋体" w:hAnsi="宋体" w:hint="eastAsia"/>
        </w:rPr>
        <w:t>以及检测可能会破坏内存区域的</w:t>
      </w:r>
      <w:r w:rsidR="00F37E66">
        <w:rPr>
          <w:rStyle w:val="translated-span"/>
          <w:rFonts w:ascii="宋体" w:hAnsi="宋体" w:hint="eastAsia"/>
        </w:rPr>
        <w:t>对系统的</w:t>
      </w:r>
      <w:r w:rsidR="00F37E66" w:rsidRPr="00F37E66">
        <w:rPr>
          <w:rStyle w:val="translated-span"/>
          <w:rFonts w:ascii="宋体" w:hAnsi="宋体" w:hint="eastAsia"/>
        </w:rPr>
        <w:t>意外内存访问。</w:t>
      </w:r>
    </w:p>
    <w:p w14:paraId="6B21B34C" w14:textId="1B9EB822" w:rsidR="008851F3" w:rsidRPr="008851F3" w:rsidRDefault="008851F3" w:rsidP="00F9066C">
      <w:pPr>
        <w:ind w:firstLine="420"/>
        <w:rPr>
          <w:rStyle w:val="translated-span"/>
          <w:rFonts w:ascii="宋体" w:hAnsi="宋体"/>
        </w:rPr>
      </w:pPr>
      <w:r w:rsidRPr="00EA6871">
        <w:rPr>
          <w:rStyle w:val="translated-span"/>
          <w:rFonts w:ascii="黑体" w:eastAsia="黑体" w:hAnsi="黑体" w:hint="eastAsia"/>
          <w:b/>
        </w:rPr>
        <w:t>·</w:t>
      </w:r>
      <w:r w:rsidR="00F9066C" w:rsidRPr="00EA6871">
        <w:rPr>
          <w:rStyle w:val="translated-span"/>
          <w:rFonts w:ascii="黑体" w:eastAsia="黑体" w:hAnsi="黑体" w:hint="eastAsia"/>
          <w:b/>
        </w:rPr>
        <w:t>嵌套矢量中断控制器</w:t>
      </w:r>
      <w:r w:rsidR="00F9066C" w:rsidRPr="008851F3">
        <w:rPr>
          <w:rStyle w:val="translated-span"/>
          <w:rFonts w:ascii="宋体" w:hAnsi="宋体" w:hint="eastAsia"/>
        </w:rPr>
        <w:t>（</w:t>
      </w:r>
      <w:r w:rsidR="0015648C">
        <w:rPr>
          <w:rStyle w:val="translated-span"/>
          <w:rFonts w:ascii="宋体" w:hAnsi="宋体" w:hint="eastAsia"/>
        </w:rPr>
        <w:t>Nested</w:t>
      </w:r>
      <w:r w:rsidR="0015648C">
        <w:rPr>
          <w:rStyle w:val="translated-span"/>
          <w:rFonts w:ascii="宋体" w:hAnsi="宋体"/>
        </w:rPr>
        <w:t xml:space="preserve"> </w:t>
      </w:r>
      <w:r w:rsidR="0015648C">
        <w:rPr>
          <w:rStyle w:val="translated-span"/>
          <w:rFonts w:ascii="宋体" w:hAnsi="宋体" w:hint="eastAsia"/>
        </w:rPr>
        <w:t>vectored</w:t>
      </w:r>
      <w:r w:rsidR="0015648C">
        <w:rPr>
          <w:rStyle w:val="translated-span"/>
          <w:rFonts w:ascii="宋体" w:hAnsi="宋体"/>
        </w:rPr>
        <w:t xml:space="preserve"> </w:t>
      </w:r>
      <w:r w:rsidR="0015648C">
        <w:rPr>
          <w:rStyle w:val="translated-span"/>
          <w:rFonts w:ascii="宋体" w:hAnsi="宋体" w:hint="eastAsia"/>
        </w:rPr>
        <w:t>interrupt</w:t>
      </w:r>
      <w:r w:rsidR="0015648C">
        <w:rPr>
          <w:rStyle w:val="translated-span"/>
          <w:rFonts w:ascii="宋体" w:hAnsi="宋体"/>
        </w:rPr>
        <w:t xml:space="preserve"> </w:t>
      </w:r>
      <w:r w:rsidR="0015648C">
        <w:rPr>
          <w:rStyle w:val="translated-span"/>
          <w:rFonts w:ascii="宋体" w:hAnsi="宋体" w:hint="eastAsia"/>
        </w:rPr>
        <w:t>controller，</w:t>
      </w:r>
      <w:r w:rsidR="00F9066C" w:rsidRPr="008851F3">
        <w:rPr>
          <w:rStyle w:val="translated-span"/>
          <w:rFonts w:ascii="宋体" w:hAnsi="宋体" w:hint="eastAsia"/>
        </w:rPr>
        <w:t>NVIC）：</w:t>
      </w:r>
      <w:r w:rsidRPr="008851F3">
        <w:rPr>
          <w:rStyle w:val="translated-span"/>
          <w:rFonts w:ascii="宋体" w:hAnsi="宋体" w:hint="eastAsia"/>
        </w:rPr>
        <w:t>向处理器提供可配置的中断处理能力。它</w:t>
      </w:r>
      <w:r w:rsidR="0038298D">
        <w:rPr>
          <w:rStyle w:val="translated-span"/>
          <w:rFonts w:ascii="宋体" w:hAnsi="宋体" w:hint="eastAsia"/>
        </w:rPr>
        <w:t>有助于实现</w:t>
      </w:r>
      <w:r w:rsidRPr="008851F3">
        <w:rPr>
          <w:rStyle w:val="translated-span"/>
          <w:rFonts w:ascii="宋体" w:hAnsi="宋体" w:hint="eastAsia"/>
        </w:rPr>
        <w:t>低延迟异常和中断处理，并控制电源管理。</w:t>
      </w:r>
    </w:p>
    <w:p w14:paraId="06E86113" w14:textId="3C04D920" w:rsidR="008851F3" w:rsidRPr="008851F3" w:rsidRDefault="008851F3" w:rsidP="00F9066C">
      <w:pPr>
        <w:ind w:firstLine="420"/>
        <w:rPr>
          <w:rStyle w:val="translated-span"/>
          <w:rFonts w:ascii="宋体" w:hAnsi="宋体"/>
        </w:rPr>
      </w:pPr>
      <w:r w:rsidRPr="00EA6871">
        <w:rPr>
          <w:rStyle w:val="translated-span"/>
          <w:rFonts w:ascii="黑体" w:eastAsia="黑体" w:hAnsi="黑体" w:hint="eastAsia"/>
          <w:b/>
        </w:rPr>
        <w:t>·</w:t>
      </w:r>
      <w:r w:rsidR="00F9066C" w:rsidRPr="00EA6871">
        <w:rPr>
          <w:rStyle w:val="translated-span"/>
          <w:rFonts w:ascii="黑体" w:eastAsia="黑体" w:hAnsi="黑体" w:hint="eastAsia"/>
          <w:b/>
        </w:rPr>
        <w:t>唤醒中断控制器</w:t>
      </w:r>
      <w:r w:rsidR="00F9066C" w:rsidRPr="008851F3">
        <w:rPr>
          <w:rStyle w:val="translated-span"/>
          <w:rFonts w:ascii="宋体" w:hAnsi="宋体" w:hint="eastAsia"/>
        </w:rPr>
        <w:t>（</w:t>
      </w:r>
      <w:r w:rsidR="0015648C">
        <w:rPr>
          <w:rStyle w:val="translated-span"/>
          <w:rFonts w:ascii="宋体" w:hAnsi="宋体" w:hint="eastAsia"/>
        </w:rPr>
        <w:t>Nested</w:t>
      </w:r>
      <w:r w:rsidR="0015648C">
        <w:rPr>
          <w:rStyle w:val="translated-span"/>
          <w:rFonts w:ascii="宋体" w:hAnsi="宋体"/>
        </w:rPr>
        <w:t xml:space="preserve"> </w:t>
      </w:r>
      <w:r w:rsidR="0015648C">
        <w:rPr>
          <w:rStyle w:val="translated-span"/>
          <w:rFonts w:ascii="宋体" w:hAnsi="宋体" w:hint="eastAsia"/>
        </w:rPr>
        <w:t>vectored</w:t>
      </w:r>
      <w:r w:rsidR="0015648C">
        <w:rPr>
          <w:rStyle w:val="translated-span"/>
          <w:rFonts w:ascii="宋体" w:hAnsi="宋体"/>
        </w:rPr>
        <w:t xml:space="preserve"> </w:t>
      </w:r>
      <w:r w:rsidR="0015648C">
        <w:rPr>
          <w:rStyle w:val="translated-span"/>
          <w:rFonts w:ascii="宋体" w:hAnsi="宋体" w:hint="eastAsia"/>
        </w:rPr>
        <w:t>interrupt</w:t>
      </w:r>
      <w:r w:rsidR="0015648C">
        <w:rPr>
          <w:rStyle w:val="translated-span"/>
          <w:rFonts w:ascii="宋体" w:hAnsi="宋体"/>
        </w:rPr>
        <w:t xml:space="preserve"> </w:t>
      </w:r>
      <w:r w:rsidR="0015648C">
        <w:rPr>
          <w:rStyle w:val="translated-span"/>
          <w:rFonts w:ascii="宋体" w:hAnsi="宋体" w:hint="eastAsia"/>
        </w:rPr>
        <w:t>controller，</w:t>
      </w:r>
      <w:r w:rsidR="00F9066C" w:rsidRPr="008851F3">
        <w:rPr>
          <w:rStyle w:val="translated-span"/>
          <w:rFonts w:ascii="宋体" w:hAnsi="宋体" w:hint="eastAsia"/>
        </w:rPr>
        <w:t>NVIC）：</w:t>
      </w:r>
      <w:r w:rsidR="000C22D1">
        <w:rPr>
          <w:rStyle w:val="translated-span"/>
          <w:rFonts w:ascii="宋体" w:hAnsi="宋体" w:hint="eastAsia"/>
        </w:rPr>
        <w:t>向</w:t>
      </w:r>
      <w:r w:rsidR="000C22D1" w:rsidRPr="000C22D1">
        <w:rPr>
          <w:rStyle w:val="translated-span"/>
          <w:rFonts w:ascii="宋体" w:hAnsi="宋体" w:hint="eastAsia"/>
        </w:rPr>
        <w:t>处理器提供可配置的中断处理能力。它有助于实现低延迟异常和中断处理，并控制电源管理。</w:t>
      </w:r>
    </w:p>
    <w:p w14:paraId="345C14DF" w14:textId="722024AD" w:rsidR="00D670EF" w:rsidRDefault="000C22D1" w:rsidP="000C22D1">
      <w:pPr>
        <w:ind w:firstLine="420"/>
        <w:rPr>
          <w:rStyle w:val="translated-span"/>
          <w:rFonts w:ascii="宋体" w:hAnsi="宋体"/>
        </w:rPr>
      </w:pPr>
      <w:commentRangeStart w:id="4"/>
      <w:r w:rsidRPr="000C22D1">
        <w:rPr>
          <w:rStyle w:val="translated-span"/>
          <w:rFonts w:ascii="黑体" w:eastAsia="黑体" w:hAnsi="黑体" w:hint="eastAsia"/>
          <w:b/>
        </w:rPr>
        <w:t>·</w:t>
      </w:r>
      <w:r w:rsidRPr="000C22D1">
        <w:rPr>
          <w:rStyle w:val="translated-span"/>
          <w:rFonts w:ascii="黑体" w:eastAsia="黑体" w:hAnsi="黑体" w:hint="eastAsia"/>
          <w:b/>
          <w:color w:val="FF0000"/>
        </w:rPr>
        <w:t>Flash补丁</w:t>
      </w:r>
      <w:r w:rsidRPr="000C22D1">
        <w:rPr>
          <w:rStyle w:val="translated-span"/>
          <w:rFonts w:ascii="黑体" w:eastAsia="黑体" w:hAnsi="黑体" w:hint="eastAsia"/>
          <w:b/>
        </w:rPr>
        <w:t>和断点单元</w:t>
      </w:r>
      <w:commentRangeEnd w:id="4"/>
      <w:r>
        <w:rPr>
          <w:rStyle w:val="a5"/>
        </w:rPr>
        <w:commentReference w:id="4"/>
      </w:r>
      <w:r w:rsidR="0015648C">
        <w:rPr>
          <w:rStyle w:val="translated-span"/>
          <w:rFonts w:ascii="宋体" w:hAnsi="宋体" w:hint="eastAsia"/>
        </w:rPr>
        <w:t>（Flash</w:t>
      </w:r>
      <w:r w:rsidR="0015648C">
        <w:rPr>
          <w:rStyle w:val="translated-span"/>
          <w:rFonts w:ascii="宋体" w:hAnsi="宋体"/>
        </w:rPr>
        <w:t xml:space="preserve"> </w:t>
      </w:r>
      <w:r w:rsidR="0015648C">
        <w:rPr>
          <w:rStyle w:val="translated-span"/>
          <w:rFonts w:ascii="宋体" w:hAnsi="宋体" w:hint="eastAsia"/>
        </w:rPr>
        <w:t>patch</w:t>
      </w:r>
      <w:r w:rsidR="0015648C">
        <w:rPr>
          <w:rStyle w:val="translated-span"/>
          <w:rFonts w:ascii="宋体" w:hAnsi="宋体"/>
        </w:rPr>
        <w:t xml:space="preserve"> </w:t>
      </w:r>
      <w:r w:rsidR="0015648C">
        <w:rPr>
          <w:rStyle w:val="translated-span"/>
          <w:rFonts w:ascii="宋体" w:hAnsi="宋体" w:hint="eastAsia"/>
        </w:rPr>
        <w:t>and</w:t>
      </w:r>
      <w:r w:rsidR="0015648C">
        <w:rPr>
          <w:rStyle w:val="translated-span"/>
          <w:rFonts w:ascii="宋体" w:hAnsi="宋体"/>
        </w:rPr>
        <w:t xml:space="preserve"> </w:t>
      </w:r>
      <w:r w:rsidR="0015648C">
        <w:rPr>
          <w:rStyle w:val="translated-span"/>
          <w:rFonts w:ascii="宋体" w:hAnsi="宋体" w:hint="eastAsia"/>
        </w:rPr>
        <w:t>breakpoint</w:t>
      </w:r>
      <w:r w:rsidR="0015648C">
        <w:rPr>
          <w:rStyle w:val="translated-span"/>
          <w:rFonts w:ascii="宋体" w:hAnsi="宋体"/>
        </w:rPr>
        <w:t xml:space="preserve"> </w:t>
      </w:r>
      <w:r w:rsidR="0015648C">
        <w:rPr>
          <w:rStyle w:val="translated-span"/>
          <w:rFonts w:ascii="宋体" w:hAnsi="宋体" w:hint="eastAsia"/>
        </w:rPr>
        <w:t>unit）</w:t>
      </w:r>
      <w:r w:rsidRPr="008851F3">
        <w:rPr>
          <w:rStyle w:val="translated-span"/>
          <w:rFonts w:ascii="宋体" w:hAnsi="宋体" w:hint="eastAsia"/>
        </w:rPr>
        <w:t>：</w:t>
      </w:r>
      <w:r w:rsidR="008851F3" w:rsidRPr="008851F3">
        <w:rPr>
          <w:rStyle w:val="translated-span"/>
          <w:rFonts w:ascii="宋体" w:hAnsi="宋体" w:hint="eastAsia"/>
        </w:rPr>
        <w:t>实现断点和代码修补程序。</w:t>
      </w:r>
    </w:p>
    <w:p w14:paraId="06A0B2F0" w14:textId="0882AAC3" w:rsidR="0015648C" w:rsidRPr="0015648C" w:rsidRDefault="0015648C" w:rsidP="0015648C">
      <w:pPr>
        <w:jc w:val="center"/>
        <w:rPr>
          <w:rFonts w:ascii="宋体" w:hAnsi="宋体" w:cs="宋体"/>
          <w:sz w:val="24"/>
          <w:szCs w:val="24"/>
        </w:rPr>
      </w:pPr>
      <w:r w:rsidRPr="0015648C">
        <w:rPr>
          <w:rFonts w:ascii="宋体" w:hAnsi="宋体" w:cs="宋体"/>
          <w:noProof/>
          <w:sz w:val="24"/>
          <w:szCs w:val="24"/>
        </w:rPr>
        <w:drawing>
          <wp:inline distT="0" distB="0" distL="0" distR="0" wp14:anchorId="21B3B7D9" wp14:editId="5A565971">
            <wp:extent cx="5549147" cy="4333875"/>
            <wp:effectExtent l="0" t="0" r="0" b="0"/>
            <wp:docPr id="18" name="图片 18" descr="C:\Users\Grantaire\AppData\Roaming\Tencent\Users\122695959\QQ\WinTemp\RichOle\IMOA507]C`T_25KKEJU%J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rantaire\AppData\Roaming\Tencent\Users\122695959\QQ\WinTemp\RichOle\IMOA507]C`T_25KKEJU%JT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2289" cy="4336329"/>
                    </a:xfrm>
                    <a:prstGeom prst="rect">
                      <a:avLst/>
                    </a:prstGeom>
                    <a:noFill/>
                    <a:ln>
                      <a:noFill/>
                    </a:ln>
                  </pic:spPr>
                </pic:pic>
              </a:graphicData>
            </a:graphic>
          </wp:inline>
        </w:drawing>
      </w:r>
    </w:p>
    <w:p w14:paraId="41C69479" w14:textId="77777777" w:rsidR="0015648C" w:rsidRDefault="0015648C" w:rsidP="000C22D1">
      <w:pPr>
        <w:ind w:firstLine="420"/>
        <w:rPr>
          <w:rStyle w:val="translated-span"/>
          <w:rFonts w:ascii="宋体" w:hAnsi="宋体"/>
        </w:rPr>
      </w:pPr>
    </w:p>
    <w:p w14:paraId="67FF5478" w14:textId="2BB43A79" w:rsidR="008851F3" w:rsidRPr="008851F3" w:rsidRDefault="0015648C" w:rsidP="008851F3">
      <w:pPr>
        <w:rPr>
          <w:rStyle w:val="translated-span"/>
          <w:rFonts w:ascii="宋体" w:hAnsi="宋体"/>
        </w:rPr>
      </w:pPr>
      <w:r w:rsidRPr="0015648C">
        <w:rPr>
          <w:rStyle w:val="translated-span"/>
          <w:rFonts w:ascii="黑体" w:eastAsia="黑体" w:hAnsi="黑体" w:hint="eastAsia"/>
          <w:b/>
        </w:rPr>
        <w:t>·数据监视点和跟踪</w:t>
      </w:r>
      <w:r w:rsidRPr="008851F3">
        <w:rPr>
          <w:rStyle w:val="translated-span"/>
          <w:rFonts w:ascii="宋体" w:hAnsi="宋体" w:hint="eastAsia"/>
        </w:rPr>
        <w:t>（</w:t>
      </w:r>
      <w:r w:rsidRPr="0015648C">
        <w:rPr>
          <w:rStyle w:val="translated-span"/>
        </w:rPr>
        <w:t>Data watchpoint and trace</w:t>
      </w:r>
      <w:r w:rsidRPr="0015648C">
        <w:rPr>
          <w:rStyle w:val="translated-span"/>
        </w:rPr>
        <w:t>，</w:t>
      </w:r>
      <w:r w:rsidRPr="0015648C">
        <w:rPr>
          <w:rStyle w:val="translated-span"/>
        </w:rPr>
        <w:t>DWT</w:t>
      </w:r>
      <w:r w:rsidRPr="008851F3">
        <w:rPr>
          <w:rStyle w:val="translated-span"/>
          <w:rFonts w:ascii="宋体" w:hAnsi="宋体" w:hint="eastAsia"/>
        </w:rPr>
        <w:t>）：</w:t>
      </w:r>
      <w:r w:rsidR="008851F3" w:rsidRPr="008851F3">
        <w:rPr>
          <w:rStyle w:val="translated-span"/>
          <w:rFonts w:ascii="宋体" w:hAnsi="宋体" w:hint="eastAsia"/>
        </w:rPr>
        <w:t>实现监视点、数据跟踪和系统概要分析。</w:t>
      </w:r>
    </w:p>
    <w:p w14:paraId="495866EB" w14:textId="48679D87" w:rsidR="008851F3" w:rsidRPr="008851F3" w:rsidRDefault="0015648C" w:rsidP="008851F3">
      <w:pPr>
        <w:rPr>
          <w:rStyle w:val="translated-span"/>
          <w:rFonts w:ascii="宋体" w:hAnsi="宋体"/>
        </w:rPr>
      </w:pPr>
      <w:r w:rsidRPr="0015648C">
        <w:rPr>
          <w:rStyle w:val="translated-span"/>
          <w:rFonts w:ascii="黑体" w:eastAsia="黑体" w:hAnsi="黑体" w:hint="eastAsia"/>
          <w:b/>
        </w:rPr>
        <w:t>·串行线观察器</w:t>
      </w:r>
      <w:r w:rsidRPr="0015648C">
        <w:rPr>
          <w:rStyle w:val="translated-span"/>
          <w:rFonts w:ascii="宋体" w:hAnsi="宋体" w:hint="eastAsia"/>
        </w:rPr>
        <w:t>（</w:t>
      </w:r>
      <w:r w:rsidRPr="0015648C">
        <w:rPr>
          <w:rStyle w:val="translated-span"/>
        </w:rPr>
        <w:t>Serial wire viewer</w:t>
      </w:r>
      <w:r w:rsidRPr="0015648C">
        <w:rPr>
          <w:rStyle w:val="translated-span"/>
          <w:rFonts w:ascii="宋体" w:hAnsi="宋体" w:hint="eastAsia"/>
        </w:rPr>
        <w:t>）</w:t>
      </w:r>
      <w:r w:rsidRPr="008851F3">
        <w:rPr>
          <w:rStyle w:val="translated-span"/>
          <w:rFonts w:ascii="宋体" w:hAnsi="宋体" w:hint="eastAsia"/>
        </w:rPr>
        <w:t>：</w:t>
      </w:r>
      <w:r w:rsidR="008851F3" w:rsidRPr="008851F3">
        <w:rPr>
          <w:rStyle w:val="translated-span"/>
          <w:rFonts w:ascii="宋体" w:hAnsi="宋体" w:hint="eastAsia"/>
        </w:rPr>
        <w:t>可以通过单个管脚导出软件生成的消息流、数据跟踪和分析信息。</w:t>
      </w:r>
    </w:p>
    <w:p w14:paraId="5F7131B7" w14:textId="19ABF4EC" w:rsidR="008851F3" w:rsidRPr="008851F3" w:rsidRDefault="0015648C" w:rsidP="008851F3">
      <w:pPr>
        <w:rPr>
          <w:rStyle w:val="translated-span"/>
          <w:rFonts w:ascii="宋体" w:hAnsi="宋体"/>
        </w:rPr>
      </w:pPr>
      <w:r w:rsidRPr="0015648C">
        <w:rPr>
          <w:rStyle w:val="translated-span"/>
          <w:rFonts w:ascii="黑体" w:eastAsia="黑体" w:hAnsi="黑体" w:hint="eastAsia"/>
          <w:b/>
        </w:rPr>
        <w:t>·调试访问端口</w:t>
      </w:r>
      <w:r>
        <w:rPr>
          <w:rStyle w:val="translated-span"/>
          <w:rFonts w:ascii="宋体" w:hAnsi="宋体" w:hint="eastAsia"/>
        </w:rPr>
        <w:t>（</w:t>
      </w:r>
      <w:r w:rsidRPr="0015648C">
        <w:rPr>
          <w:rStyle w:val="translated-span"/>
        </w:rPr>
        <w:t>Debug access port</w:t>
      </w:r>
      <w:r>
        <w:rPr>
          <w:rStyle w:val="translated-span"/>
          <w:rFonts w:ascii="宋体" w:hAnsi="宋体" w:hint="eastAsia"/>
        </w:rPr>
        <w:t>）：</w:t>
      </w:r>
      <w:r w:rsidR="008851F3" w:rsidRPr="008851F3">
        <w:rPr>
          <w:rStyle w:val="translated-span"/>
          <w:rFonts w:ascii="宋体" w:hAnsi="宋体" w:hint="eastAsia"/>
        </w:rPr>
        <w:t>提供用于外部调试访问处理器的接口。</w:t>
      </w:r>
    </w:p>
    <w:p w14:paraId="148D2C59" w14:textId="4F520C3A" w:rsidR="008851F3" w:rsidRPr="008851F3" w:rsidRDefault="0015648C" w:rsidP="008851F3">
      <w:pPr>
        <w:rPr>
          <w:rStyle w:val="translated-span"/>
          <w:rFonts w:ascii="宋体" w:hAnsi="宋体"/>
        </w:rPr>
      </w:pPr>
      <w:r w:rsidRPr="0015648C">
        <w:rPr>
          <w:rStyle w:val="translated-span"/>
          <w:rFonts w:ascii="黑体" w:eastAsia="黑体" w:hAnsi="黑体" w:hint="eastAsia"/>
          <w:b/>
        </w:rPr>
        <w:t>·嵌入式跟踪宏单元</w:t>
      </w:r>
      <w:r>
        <w:rPr>
          <w:rStyle w:val="translated-span"/>
          <w:rFonts w:ascii="宋体" w:hAnsi="宋体" w:hint="eastAsia"/>
        </w:rPr>
        <w:t>（</w:t>
      </w:r>
      <w:r w:rsidRPr="0015648C">
        <w:rPr>
          <w:rStyle w:val="translated-span"/>
        </w:rPr>
        <w:t xml:space="preserve">Embedded trace </w:t>
      </w:r>
      <w:proofErr w:type="spellStart"/>
      <w:r w:rsidRPr="0015648C">
        <w:rPr>
          <w:rStyle w:val="translated-span"/>
        </w:rPr>
        <w:t>macrocell</w:t>
      </w:r>
      <w:proofErr w:type="spellEnd"/>
      <w:r>
        <w:rPr>
          <w:rStyle w:val="translated-span"/>
          <w:rFonts w:ascii="宋体" w:hAnsi="宋体" w:hint="eastAsia"/>
        </w:rPr>
        <w:t>）：</w:t>
      </w:r>
      <w:r w:rsidR="008851F3" w:rsidRPr="008851F3">
        <w:rPr>
          <w:rStyle w:val="translated-span"/>
          <w:rFonts w:ascii="宋体" w:hAnsi="宋体" w:hint="eastAsia"/>
        </w:rPr>
        <w:t>是一个应用程序驱动的跟踪源，它支持</w:t>
      </w:r>
      <w:proofErr w:type="spellStart"/>
      <w:r w:rsidR="008851F3" w:rsidRPr="008851F3">
        <w:rPr>
          <w:rStyle w:val="translated-span"/>
          <w:rFonts w:ascii="宋体" w:hAnsi="宋体" w:hint="eastAsia"/>
        </w:rPr>
        <w:t>printf</w:t>
      </w:r>
      <w:proofErr w:type="spellEnd"/>
      <w:r w:rsidR="008851F3" w:rsidRPr="008851F3">
        <w:rPr>
          <w:rStyle w:val="translated-span"/>
          <w:rFonts w:ascii="宋体" w:hAnsi="宋体" w:hint="eastAsia"/>
        </w:rPr>
        <w:t>()样式的调试以跟踪操作系统和应用程序事件，并生成诊断系统信息。</w:t>
      </w:r>
    </w:p>
    <w:p w14:paraId="06EB1745" w14:textId="5D5948B3" w:rsidR="008851F3" w:rsidRPr="008851F3" w:rsidRDefault="0015648C" w:rsidP="008851F3">
      <w:pPr>
        <w:rPr>
          <w:rStyle w:val="translated-span"/>
          <w:rFonts w:ascii="宋体" w:hAnsi="宋体"/>
        </w:rPr>
      </w:pPr>
      <w:r w:rsidRPr="0015648C">
        <w:rPr>
          <w:rStyle w:val="translated-span"/>
          <w:rFonts w:ascii="黑体" w:eastAsia="黑体" w:hAnsi="黑体" w:hint="eastAsia"/>
          <w:b/>
        </w:rPr>
        <w:t>·总线矩阵</w:t>
      </w:r>
      <w:r w:rsidRPr="0015648C">
        <w:rPr>
          <w:rStyle w:val="translated-span"/>
          <w:rFonts w:ascii="宋体" w:hAnsi="宋体"/>
        </w:rPr>
        <w:t>（</w:t>
      </w:r>
      <w:r w:rsidRPr="0015648C">
        <w:rPr>
          <w:rStyle w:val="translated-span"/>
        </w:rPr>
        <w:t>Bus matrix</w:t>
      </w:r>
      <w:r w:rsidRPr="0015648C">
        <w:rPr>
          <w:rStyle w:val="translated-span"/>
          <w:rFonts w:ascii="宋体" w:hAnsi="宋体"/>
        </w:rPr>
        <w:t>）</w:t>
      </w:r>
      <w:r w:rsidRPr="008851F3">
        <w:rPr>
          <w:rStyle w:val="translated-span"/>
          <w:rFonts w:ascii="宋体" w:hAnsi="宋体" w:hint="eastAsia"/>
        </w:rPr>
        <w:t>：</w:t>
      </w:r>
      <w:r w:rsidR="008851F3" w:rsidRPr="008851F3">
        <w:rPr>
          <w:rStyle w:val="translated-span"/>
          <w:rFonts w:ascii="宋体" w:hAnsi="宋体" w:hint="eastAsia"/>
        </w:rPr>
        <w:t>将核心和调试接口连接到微控制器上的外部总线。</w:t>
      </w:r>
    </w:p>
    <w:p w14:paraId="03E869BE" w14:textId="77777777" w:rsidR="008851F3" w:rsidRPr="008851F3" w:rsidRDefault="008851F3" w:rsidP="008851F3">
      <w:pPr>
        <w:rPr>
          <w:rStyle w:val="translated-span"/>
          <w:rFonts w:ascii="宋体" w:hAnsi="宋体"/>
        </w:rPr>
      </w:pPr>
      <w:r w:rsidRPr="008851F3">
        <w:rPr>
          <w:rStyle w:val="translated-span"/>
          <w:rFonts w:ascii="宋体" w:hAnsi="宋体"/>
        </w:rPr>
        <w:t xml:space="preserve"> </w:t>
      </w:r>
    </w:p>
    <w:p w14:paraId="062D4FEE" w14:textId="4CC038DA" w:rsidR="008851F3" w:rsidRPr="0015648C" w:rsidRDefault="0015648C" w:rsidP="008851F3">
      <w:pPr>
        <w:rPr>
          <w:rStyle w:val="translated-span"/>
          <w:rFonts w:ascii="黑体" w:eastAsia="黑体" w:hAnsi="黑体"/>
          <w:b/>
          <w:sz w:val="24"/>
        </w:rPr>
      </w:pPr>
      <w:r w:rsidRPr="0015648C">
        <w:rPr>
          <w:rStyle w:val="translated-span"/>
          <w:rFonts w:ascii="黑体" w:eastAsia="黑体" w:hAnsi="黑体" w:hint="eastAsia"/>
          <w:b/>
          <w:sz w:val="24"/>
        </w:rPr>
        <w:t>1</w:t>
      </w:r>
      <w:r w:rsidRPr="0015648C">
        <w:rPr>
          <w:rStyle w:val="translated-span"/>
          <w:rFonts w:ascii="黑体" w:eastAsia="黑体" w:hAnsi="黑体"/>
          <w:b/>
          <w:sz w:val="24"/>
        </w:rPr>
        <w:t xml:space="preserve">6.5.1 </w:t>
      </w:r>
      <w:r w:rsidRPr="0015648C">
        <w:rPr>
          <w:rStyle w:val="translated-span"/>
          <w:rFonts w:ascii="黑体" w:eastAsia="黑体" w:hAnsi="黑体" w:hint="eastAsia"/>
          <w:b/>
          <w:sz w:val="24"/>
        </w:rPr>
        <w:t>流水线</w:t>
      </w:r>
      <w:r w:rsidR="008851F3" w:rsidRPr="0015648C">
        <w:rPr>
          <w:rStyle w:val="translated-span"/>
          <w:rFonts w:ascii="黑体" w:eastAsia="黑体" w:hAnsi="黑体" w:hint="eastAsia"/>
          <w:b/>
          <w:sz w:val="24"/>
        </w:rPr>
        <w:t>结构</w:t>
      </w:r>
    </w:p>
    <w:p w14:paraId="7DE5A2A3" w14:textId="77777777" w:rsidR="00BD6152" w:rsidRDefault="008851F3" w:rsidP="0015648C">
      <w:pPr>
        <w:ind w:firstLine="420"/>
        <w:rPr>
          <w:rStyle w:val="translated-span"/>
          <w:rFonts w:ascii="宋体" w:hAnsi="宋体"/>
        </w:rPr>
      </w:pPr>
      <w:r w:rsidRPr="008851F3">
        <w:rPr>
          <w:rStyle w:val="translated-span"/>
          <w:rFonts w:ascii="宋体" w:hAnsi="宋体" w:hint="eastAsia"/>
        </w:rPr>
        <w:t>CORTEX-M3</w:t>
      </w:r>
      <w:r w:rsidR="00734F97">
        <w:rPr>
          <w:rStyle w:val="translated-span"/>
          <w:rFonts w:ascii="宋体" w:hAnsi="宋体" w:hint="eastAsia"/>
        </w:rPr>
        <w:t>流水线结构</w:t>
      </w:r>
      <w:r w:rsidRPr="008851F3">
        <w:rPr>
          <w:rStyle w:val="translated-span"/>
          <w:rFonts w:ascii="宋体" w:hAnsi="宋体" w:hint="eastAsia"/>
        </w:rPr>
        <w:t>有三个阶段（图16</w:t>
      </w:r>
      <w:r w:rsidR="00E0538C">
        <w:rPr>
          <w:rStyle w:val="translated-span"/>
          <w:rFonts w:ascii="宋体" w:hAnsi="宋体" w:hint="eastAsia"/>
        </w:rPr>
        <w:t>-</w:t>
      </w:r>
      <w:r w:rsidRPr="008851F3">
        <w:rPr>
          <w:rStyle w:val="translated-span"/>
          <w:rFonts w:ascii="宋体" w:hAnsi="宋体" w:hint="eastAsia"/>
        </w:rPr>
        <w:t>12）。我们</w:t>
      </w:r>
      <w:r w:rsidR="00E0538C">
        <w:rPr>
          <w:rStyle w:val="translated-span"/>
          <w:rFonts w:ascii="宋体" w:hAnsi="宋体" w:hint="eastAsia"/>
        </w:rPr>
        <w:t>将</w:t>
      </w:r>
      <w:r w:rsidRPr="008851F3">
        <w:rPr>
          <w:rStyle w:val="translated-span"/>
          <w:rFonts w:ascii="宋体" w:hAnsi="宋体" w:hint="eastAsia"/>
        </w:rPr>
        <w:t>依次检查</w:t>
      </w:r>
      <w:r w:rsidR="00E0538C">
        <w:rPr>
          <w:rStyle w:val="translated-span"/>
          <w:rFonts w:ascii="宋体" w:hAnsi="宋体" w:hint="eastAsia"/>
        </w:rPr>
        <w:t>这三个阶段</w:t>
      </w:r>
      <w:r w:rsidRPr="008851F3">
        <w:rPr>
          <w:rStyle w:val="translated-span"/>
          <w:rFonts w:ascii="宋体" w:hAnsi="宋体" w:hint="eastAsia"/>
        </w:rPr>
        <w:t>。</w:t>
      </w:r>
    </w:p>
    <w:p w14:paraId="674E5AAB" w14:textId="3268D97F" w:rsidR="008851F3" w:rsidRPr="008851F3" w:rsidRDefault="008851F3" w:rsidP="0086548F">
      <w:pPr>
        <w:ind w:firstLine="420"/>
        <w:rPr>
          <w:rStyle w:val="translated-span"/>
          <w:rFonts w:ascii="宋体" w:hAnsi="宋体"/>
        </w:rPr>
      </w:pPr>
      <w:proofErr w:type="gramStart"/>
      <w:r w:rsidRPr="008851F3">
        <w:rPr>
          <w:rStyle w:val="translated-span"/>
          <w:rFonts w:ascii="宋体" w:hAnsi="宋体" w:hint="eastAsia"/>
        </w:rPr>
        <w:t>在</w:t>
      </w:r>
      <w:r w:rsidR="0086548F">
        <w:rPr>
          <w:rStyle w:val="translated-span"/>
          <w:rFonts w:ascii="宋体" w:hAnsi="宋体" w:hint="eastAsia"/>
        </w:rPr>
        <w:t>取指</w:t>
      </w:r>
      <w:r w:rsidRPr="008851F3">
        <w:rPr>
          <w:rStyle w:val="translated-span"/>
          <w:rFonts w:ascii="宋体" w:hAnsi="宋体" w:hint="eastAsia"/>
        </w:rPr>
        <w:t>阶段</w:t>
      </w:r>
      <w:proofErr w:type="gramEnd"/>
      <w:r w:rsidRPr="008851F3">
        <w:rPr>
          <w:rStyle w:val="translated-span"/>
          <w:rFonts w:ascii="宋体" w:hAnsi="宋体" w:hint="eastAsia"/>
        </w:rPr>
        <w:t>，一次</w:t>
      </w:r>
      <w:r w:rsidR="0086548F">
        <w:rPr>
          <w:rStyle w:val="translated-span"/>
          <w:rFonts w:ascii="宋体" w:hAnsi="宋体" w:hint="eastAsia"/>
        </w:rPr>
        <w:t>性</w:t>
      </w:r>
      <w:r w:rsidRPr="008851F3">
        <w:rPr>
          <w:rStyle w:val="translated-span"/>
          <w:rFonts w:ascii="宋体" w:hAnsi="宋体" w:hint="eastAsia"/>
        </w:rPr>
        <w:t>获取一个32位的</w:t>
      </w:r>
      <w:r w:rsidR="0086548F">
        <w:rPr>
          <w:rStyle w:val="translated-span"/>
          <w:rFonts w:ascii="宋体" w:hAnsi="宋体" w:hint="eastAsia"/>
        </w:rPr>
        <w:t>字</w:t>
      </w:r>
      <w:r w:rsidRPr="008851F3">
        <w:rPr>
          <w:rStyle w:val="translated-span"/>
          <w:rFonts w:ascii="宋体" w:hAnsi="宋体" w:hint="eastAsia"/>
        </w:rPr>
        <w:t>，并将其加载到</w:t>
      </w:r>
      <w:r w:rsidR="0086548F">
        <w:rPr>
          <w:rStyle w:val="translated-span"/>
          <w:rFonts w:ascii="宋体" w:hAnsi="宋体" w:hint="eastAsia"/>
        </w:rPr>
        <w:t>一个</w:t>
      </w:r>
      <w:r w:rsidRPr="008851F3">
        <w:rPr>
          <w:rStyle w:val="translated-span"/>
          <w:rFonts w:ascii="宋体" w:hAnsi="宋体" w:hint="eastAsia"/>
        </w:rPr>
        <w:t>3字</w:t>
      </w:r>
      <w:r w:rsidR="0086548F">
        <w:rPr>
          <w:rStyle w:val="translated-span"/>
          <w:rFonts w:ascii="宋体" w:hAnsi="宋体" w:hint="eastAsia"/>
        </w:rPr>
        <w:t>长的</w:t>
      </w:r>
      <w:r w:rsidRPr="008851F3">
        <w:rPr>
          <w:rStyle w:val="translated-span"/>
          <w:rFonts w:ascii="宋体" w:hAnsi="宋体" w:hint="eastAsia"/>
        </w:rPr>
        <w:t>缓冲器。32位字可包括：</w:t>
      </w:r>
    </w:p>
    <w:p w14:paraId="27C8FC08" w14:textId="4C8FE854" w:rsidR="0086548F" w:rsidRDefault="0086548F" w:rsidP="0086548F">
      <w:pPr>
        <w:ind w:firstLine="420"/>
        <w:rPr>
          <w:rStyle w:val="translated-span"/>
          <w:rFonts w:ascii="宋体" w:hAnsi="宋体"/>
        </w:rPr>
      </w:pPr>
      <w:r>
        <w:rPr>
          <w:rStyle w:val="translated-span"/>
          <w:rFonts w:ascii="宋体" w:hAnsi="宋体" w:hint="eastAsia"/>
        </w:rPr>
        <w:t>·两个压缩（Thumb）的指令；</w:t>
      </w:r>
    </w:p>
    <w:p w14:paraId="08C3B877" w14:textId="2350C04B" w:rsidR="0086548F" w:rsidRDefault="0086548F" w:rsidP="0086548F">
      <w:pPr>
        <w:ind w:firstLine="420"/>
        <w:rPr>
          <w:rStyle w:val="translated-span"/>
          <w:rFonts w:ascii="宋体" w:hAnsi="宋体"/>
        </w:rPr>
      </w:pPr>
      <w:r>
        <w:rPr>
          <w:rStyle w:val="translated-span"/>
          <w:rFonts w:ascii="宋体" w:hAnsi="宋体" w:hint="eastAsia"/>
        </w:rPr>
        <w:t>·一个字对齐的Thumb-</w:t>
      </w:r>
      <w:r>
        <w:rPr>
          <w:rStyle w:val="translated-span"/>
          <w:rFonts w:ascii="宋体" w:hAnsi="宋体"/>
        </w:rPr>
        <w:t>2</w:t>
      </w:r>
      <w:r>
        <w:rPr>
          <w:rStyle w:val="translated-span"/>
          <w:rFonts w:ascii="宋体" w:hAnsi="宋体" w:hint="eastAsia"/>
        </w:rPr>
        <w:t>指令，或；</w:t>
      </w:r>
    </w:p>
    <w:p w14:paraId="3161F8C1" w14:textId="6BEDB810" w:rsidR="008851F3" w:rsidRPr="008851F3" w:rsidRDefault="0015648C" w:rsidP="0086548F">
      <w:pPr>
        <w:ind w:firstLine="420"/>
        <w:rPr>
          <w:rStyle w:val="translated-span"/>
          <w:rFonts w:ascii="宋体" w:hAnsi="宋体"/>
        </w:rPr>
      </w:pPr>
      <w:r>
        <w:rPr>
          <w:rStyle w:val="translated-span"/>
          <w:rFonts w:ascii="宋体" w:hAnsi="宋体" w:hint="eastAsia"/>
        </w:rPr>
        <w:t>·</w:t>
      </w:r>
      <w:r w:rsidR="008851F3" w:rsidRPr="008851F3">
        <w:rPr>
          <w:rStyle w:val="translated-span"/>
          <w:rFonts w:ascii="宋体" w:hAnsi="宋体" w:hint="eastAsia"/>
        </w:rPr>
        <w:t>半字对齐的Thumb-2指令的上/下半字</w:t>
      </w:r>
      <w:r w:rsidR="0086548F">
        <w:rPr>
          <w:rStyle w:val="translated-span"/>
          <w:rFonts w:ascii="宋体" w:hAnsi="宋体" w:hint="eastAsia"/>
        </w:rPr>
        <w:t>与</w:t>
      </w:r>
    </w:p>
    <w:p w14:paraId="1690CF1F" w14:textId="055B2A2F" w:rsidR="008851F3" w:rsidRPr="008851F3" w:rsidRDefault="0086548F" w:rsidP="0086548F">
      <w:pPr>
        <w:ind w:left="420" w:firstLine="420"/>
        <w:rPr>
          <w:rStyle w:val="translated-span"/>
          <w:rFonts w:ascii="宋体" w:hAnsi="宋体"/>
        </w:rPr>
      </w:pPr>
      <w:r>
        <w:rPr>
          <w:rStyle w:val="translated-span"/>
          <w:rFonts w:ascii="宋体" w:hAnsi="宋体" w:hint="eastAsia"/>
        </w:rPr>
        <w:t>—</w:t>
      </w:r>
      <w:r w:rsidR="008851F3" w:rsidRPr="008851F3">
        <w:rPr>
          <w:rStyle w:val="translated-span"/>
          <w:rFonts w:ascii="宋体" w:hAnsi="宋体" w:hint="eastAsia"/>
        </w:rPr>
        <w:t>一个</w:t>
      </w:r>
      <w:r>
        <w:rPr>
          <w:rStyle w:val="translated-span"/>
          <w:rFonts w:ascii="宋体" w:hAnsi="宋体" w:hint="eastAsia"/>
        </w:rPr>
        <w:t>Thumb</w:t>
      </w:r>
      <w:r w:rsidR="008851F3" w:rsidRPr="008851F3">
        <w:rPr>
          <w:rStyle w:val="translated-span"/>
          <w:rFonts w:ascii="宋体" w:hAnsi="宋体" w:hint="eastAsia"/>
        </w:rPr>
        <w:t>指令，或</w:t>
      </w:r>
    </w:p>
    <w:p w14:paraId="4C6684EB" w14:textId="4B81DAFE" w:rsidR="008851F3" w:rsidRPr="008851F3" w:rsidRDefault="0086548F" w:rsidP="0086548F">
      <w:pPr>
        <w:ind w:left="420" w:firstLine="420"/>
        <w:rPr>
          <w:rStyle w:val="translated-span"/>
          <w:rFonts w:ascii="宋体" w:hAnsi="宋体"/>
        </w:rPr>
      </w:pPr>
      <w:proofErr w:type="gramStart"/>
      <w:r>
        <w:rPr>
          <w:rStyle w:val="translated-span"/>
          <w:rFonts w:ascii="宋体" w:hAnsi="宋体" w:hint="eastAsia"/>
        </w:rPr>
        <w:t>—</w:t>
      </w:r>
      <w:r w:rsidR="008851F3" w:rsidRPr="008851F3">
        <w:rPr>
          <w:rStyle w:val="translated-span"/>
          <w:rFonts w:ascii="宋体" w:hAnsi="宋体" w:hint="eastAsia"/>
        </w:rPr>
        <w:t>另一个</w:t>
      </w:r>
      <w:proofErr w:type="gramEnd"/>
      <w:r w:rsidR="008851F3" w:rsidRPr="008851F3">
        <w:rPr>
          <w:rStyle w:val="translated-span"/>
          <w:rFonts w:ascii="宋体" w:hAnsi="宋体" w:hint="eastAsia"/>
        </w:rPr>
        <w:t>半字对齐的Thumb-2指令的下半字/上半字。</w:t>
      </w:r>
    </w:p>
    <w:p w14:paraId="14060F1B" w14:textId="7E0F2AEB" w:rsidR="008851F3" w:rsidRPr="008851F3" w:rsidRDefault="008851F3" w:rsidP="0086548F">
      <w:pPr>
        <w:ind w:firstLine="420"/>
        <w:rPr>
          <w:rStyle w:val="translated-span"/>
          <w:rFonts w:ascii="宋体" w:hAnsi="宋体"/>
        </w:rPr>
      </w:pPr>
      <w:r w:rsidRPr="008851F3">
        <w:rPr>
          <w:rStyle w:val="translated-span"/>
          <w:rFonts w:ascii="宋体" w:hAnsi="宋体" w:hint="eastAsia"/>
        </w:rPr>
        <w:t>从核心获取的所有地址都是字对齐的。如果</w:t>
      </w:r>
      <w:r w:rsidR="0086548F">
        <w:rPr>
          <w:rStyle w:val="translated-span"/>
          <w:rFonts w:ascii="宋体" w:hAnsi="宋体" w:hint="eastAsia"/>
        </w:rPr>
        <w:t>一条</w:t>
      </w:r>
      <w:r w:rsidRPr="008851F3">
        <w:rPr>
          <w:rStyle w:val="translated-span"/>
          <w:rFonts w:ascii="宋体" w:hAnsi="宋体" w:hint="eastAsia"/>
        </w:rPr>
        <w:t>Thumb-2指令是半字对齐的，则需要</w:t>
      </w:r>
      <w:proofErr w:type="gramStart"/>
      <w:r w:rsidRPr="008851F3">
        <w:rPr>
          <w:rStyle w:val="translated-span"/>
          <w:rFonts w:ascii="宋体" w:hAnsi="宋体" w:hint="eastAsia"/>
        </w:rPr>
        <w:t>两个</w:t>
      </w:r>
      <w:r w:rsidR="0086548F">
        <w:rPr>
          <w:rStyle w:val="translated-span"/>
          <w:rFonts w:ascii="宋体" w:hAnsi="宋体" w:hint="eastAsia"/>
        </w:rPr>
        <w:t>取指</w:t>
      </w:r>
      <w:r w:rsidRPr="008851F3">
        <w:rPr>
          <w:rStyle w:val="translated-span"/>
          <w:rFonts w:ascii="宋体" w:hAnsi="宋体" w:hint="eastAsia"/>
        </w:rPr>
        <w:t>来</w:t>
      </w:r>
      <w:proofErr w:type="gramEnd"/>
      <w:r w:rsidRPr="008851F3">
        <w:rPr>
          <w:rStyle w:val="translated-span"/>
          <w:rFonts w:ascii="宋体" w:hAnsi="宋体" w:hint="eastAsia"/>
        </w:rPr>
        <w:t>获取Thumb-2指令。无论如何，三项预取缓冲区确保了仅获取的第一个半字Thumb-2指令需要</w:t>
      </w:r>
      <w:r w:rsidR="0086548F">
        <w:rPr>
          <w:rStyle w:val="translated-span"/>
          <w:rFonts w:ascii="宋体" w:hAnsi="宋体" w:hint="eastAsia"/>
        </w:rPr>
        <w:t>中断</w:t>
      </w:r>
      <w:r w:rsidRPr="008851F3">
        <w:rPr>
          <w:rStyle w:val="translated-span"/>
          <w:rFonts w:ascii="宋体" w:hAnsi="宋体" w:hint="eastAsia"/>
        </w:rPr>
        <w:t>周期。</w:t>
      </w:r>
    </w:p>
    <w:p w14:paraId="477E2938" w14:textId="7271FA6C" w:rsidR="008851F3" w:rsidRPr="008851F3" w:rsidRDefault="008851F3" w:rsidP="0086548F">
      <w:pPr>
        <w:ind w:firstLine="420"/>
        <w:rPr>
          <w:rStyle w:val="translated-span"/>
          <w:rFonts w:ascii="宋体" w:hAnsi="宋体"/>
        </w:rPr>
      </w:pPr>
      <w:r w:rsidRPr="008851F3">
        <w:rPr>
          <w:rStyle w:val="translated-span"/>
          <w:rFonts w:ascii="宋体" w:hAnsi="宋体" w:hint="eastAsia"/>
        </w:rPr>
        <w:t>该</w:t>
      </w:r>
      <w:r w:rsidR="00995F8C">
        <w:rPr>
          <w:rStyle w:val="translated-span"/>
          <w:rFonts w:ascii="宋体" w:hAnsi="宋体" w:hint="eastAsia"/>
        </w:rPr>
        <w:t>译码</w:t>
      </w:r>
      <w:r w:rsidR="0086548F">
        <w:rPr>
          <w:rStyle w:val="translated-span"/>
          <w:rFonts w:ascii="宋体" w:hAnsi="宋体" w:hint="eastAsia"/>
        </w:rPr>
        <w:t>阶段</w:t>
      </w:r>
      <w:r w:rsidRPr="008851F3">
        <w:rPr>
          <w:rStyle w:val="translated-span"/>
          <w:rFonts w:ascii="宋体" w:hAnsi="宋体" w:hint="eastAsia"/>
        </w:rPr>
        <w:t>执行三个关键功能：</w:t>
      </w:r>
    </w:p>
    <w:p w14:paraId="4E001BD7" w14:textId="433F049C" w:rsidR="008851F3" w:rsidRPr="008851F3" w:rsidRDefault="0086548F" w:rsidP="008456CF">
      <w:pPr>
        <w:ind w:firstLine="220"/>
        <w:rPr>
          <w:rStyle w:val="translated-span"/>
          <w:rFonts w:ascii="宋体" w:hAnsi="宋体"/>
        </w:rPr>
      </w:pPr>
      <w:r>
        <w:rPr>
          <w:rStyle w:val="translated-span"/>
          <w:rFonts w:ascii="宋体" w:hAnsi="宋体" w:hint="eastAsia"/>
        </w:rPr>
        <w:t>·</w:t>
      </w:r>
      <w:r w:rsidRPr="007A0DC5">
        <w:rPr>
          <w:rStyle w:val="translated-span"/>
          <w:rFonts w:ascii="黑体" w:eastAsia="黑体" w:hAnsi="黑体" w:hint="eastAsia"/>
          <w:b/>
        </w:rPr>
        <w:t>指令</w:t>
      </w:r>
      <w:r w:rsidR="00995F8C">
        <w:rPr>
          <w:rStyle w:val="translated-span"/>
          <w:rFonts w:ascii="黑体" w:eastAsia="黑体" w:hAnsi="黑体" w:hint="eastAsia"/>
          <w:b/>
        </w:rPr>
        <w:t>译码</w:t>
      </w:r>
      <w:r w:rsidRPr="007A0DC5">
        <w:rPr>
          <w:rStyle w:val="translated-span"/>
          <w:rFonts w:ascii="黑体" w:eastAsia="黑体" w:hAnsi="黑体" w:hint="eastAsia"/>
          <w:b/>
        </w:rPr>
        <w:t>和寄存器读取</w:t>
      </w:r>
      <w:r>
        <w:rPr>
          <w:rStyle w:val="translated-span"/>
          <w:rFonts w:ascii="宋体" w:hAnsi="宋体" w:hint="eastAsia"/>
        </w:rPr>
        <w:t>（</w:t>
      </w:r>
      <w:r w:rsidRPr="007A0DC5">
        <w:rPr>
          <w:rStyle w:val="translated-span"/>
        </w:rPr>
        <w:t>Instruction decode</w:t>
      </w:r>
      <w:r w:rsidR="007A0DC5" w:rsidRPr="007A0DC5">
        <w:rPr>
          <w:rStyle w:val="translated-span"/>
        </w:rPr>
        <w:t xml:space="preserve"> and register read</w:t>
      </w:r>
      <w:r>
        <w:rPr>
          <w:rStyle w:val="translated-span"/>
          <w:rFonts w:ascii="宋体" w:hAnsi="宋体" w:hint="eastAsia"/>
        </w:rPr>
        <w:t>）</w:t>
      </w:r>
      <w:r w:rsidRPr="008851F3">
        <w:rPr>
          <w:rStyle w:val="translated-span"/>
          <w:rFonts w:ascii="宋体" w:hAnsi="宋体" w:hint="eastAsia"/>
        </w:rPr>
        <w:t>：</w:t>
      </w:r>
      <w:r w:rsidR="00995F8C">
        <w:rPr>
          <w:rStyle w:val="translated-span"/>
          <w:rFonts w:ascii="宋体" w:hAnsi="宋体" w:hint="eastAsia"/>
        </w:rPr>
        <w:t>译码</w:t>
      </w:r>
      <w:r w:rsidR="008456CF">
        <w:rPr>
          <w:rStyle w:val="translated-span"/>
          <w:rFonts w:ascii="宋体" w:hAnsi="宋体" w:hint="eastAsia"/>
        </w:rPr>
        <w:t>压缩指令</w:t>
      </w:r>
      <w:r w:rsidR="008851F3" w:rsidRPr="008851F3">
        <w:rPr>
          <w:rStyle w:val="translated-span"/>
          <w:rFonts w:ascii="宋体" w:hAnsi="宋体" w:hint="eastAsia"/>
        </w:rPr>
        <w:t>和</w:t>
      </w:r>
      <w:r w:rsidR="008456CF">
        <w:rPr>
          <w:rStyle w:val="translated-span"/>
          <w:rFonts w:ascii="宋体" w:hAnsi="宋体" w:hint="eastAsia"/>
        </w:rPr>
        <w:t>Thumb</w:t>
      </w:r>
      <w:r w:rsidR="008851F3" w:rsidRPr="008851F3">
        <w:rPr>
          <w:rStyle w:val="translated-span"/>
          <w:rFonts w:ascii="宋体" w:hAnsi="宋体" w:hint="eastAsia"/>
        </w:rPr>
        <w:t>-2指令。</w:t>
      </w:r>
    </w:p>
    <w:p w14:paraId="7538E06B" w14:textId="1006F947" w:rsidR="008851F3" w:rsidRPr="008851F3" w:rsidRDefault="0015648C" w:rsidP="008456CF">
      <w:pPr>
        <w:ind w:leftChars="100" w:left="440" w:hangingChars="100" w:hanging="220"/>
        <w:rPr>
          <w:rStyle w:val="translated-span"/>
          <w:rFonts w:ascii="宋体" w:hAnsi="宋体"/>
        </w:rPr>
      </w:pPr>
      <w:r>
        <w:rPr>
          <w:rStyle w:val="translated-span"/>
          <w:rFonts w:ascii="宋体" w:hAnsi="宋体" w:hint="eastAsia"/>
        </w:rPr>
        <w:t>·</w:t>
      </w:r>
      <w:r w:rsidR="0086548F" w:rsidRPr="007A0DC5">
        <w:rPr>
          <w:rStyle w:val="translated-span"/>
          <w:rFonts w:ascii="黑体" w:eastAsia="黑体" w:hAnsi="黑体" w:hint="eastAsia"/>
          <w:b/>
        </w:rPr>
        <w:t>地址生成</w:t>
      </w:r>
      <w:r w:rsidR="0086548F">
        <w:rPr>
          <w:rStyle w:val="translated-span"/>
          <w:rFonts w:ascii="宋体" w:hAnsi="宋体" w:hint="eastAsia"/>
        </w:rPr>
        <w:t>（</w:t>
      </w:r>
      <w:r w:rsidR="0086548F" w:rsidRPr="007A0DC5">
        <w:rPr>
          <w:rStyle w:val="translated-span"/>
        </w:rPr>
        <w:t>Address Generation</w:t>
      </w:r>
      <w:r w:rsidR="0086548F">
        <w:rPr>
          <w:rStyle w:val="translated-span"/>
          <w:rFonts w:ascii="宋体" w:hAnsi="宋体" w:hint="eastAsia"/>
        </w:rPr>
        <w:t>）</w:t>
      </w:r>
      <w:r w:rsidR="0086548F" w:rsidRPr="008851F3">
        <w:rPr>
          <w:rStyle w:val="translated-span"/>
          <w:rFonts w:ascii="宋体" w:hAnsi="宋体" w:hint="eastAsia"/>
        </w:rPr>
        <w:t>：</w:t>
      </w:r>
      <w:r w:rsidR="008851F3" w:rsidRPr="008851F3">
        <w:rPr>
          <w:rStyle w:val="translated-span"/>
          <w:rFonts w:ascii="宋体" w:hAnsi="宋体" w:hint="eastAsia"/>
        </w:rPr>
        <w:t>地址生成单元(</w:t>
      </w:r>
      <w:r w:rsidR="008456CF" w:rsidRPr="008456CF">
        <w:rPr>
          <w:rStyle w:val="translated-span"/>
        </w:rPr>
        <w:t>Address generation unit</w:t>
      </w:r>
      <w:r w:rsidR="008456CF" w:rsidRPr="008456CF">
        <w:rPr>
          <w:rStyle w:val="translated-span"/>
        </w:rPr>
        <w:t>，</w:t>
      </w:r>
      <w:r w:rsidR="008851F3" w:rsidRPr="008456CF">
        <w:rPr>
          <w:rStyle w:val="translated-span"/>
        </w:rPr>
        <w:t>AGU</w:t>
      </w:r>
      <w:r w:rsidR="008851F3" w:rsidRPr="008851F3">
        <w:rPr>
          <w:rStyle w:val="translated-span"/>
          <w:rFonts w:ascii="宋体" w:hAnsi="宋体" w:hint="eastAsia"/>
        </w:rPr>
        <w:t>)为</w:t>
      </w:r>
      <w:r w:rsidR="008456CF">
        <w:rPr>
          <w:rStyle w:val="translated-span"/>
          <w:rFonts w:ascii="宋体" w:hAnsi="宋体" w:hint="eastAsia"/>
        </w:rPr>
        <w:t>装载</w:t>
      </w:r>
      <w:r w:rsidR="008851F3" w:rsidRPr="008851F3">
        <w:rPr>
          <w:rStyle w:val="translated-span"/>
          <w:rFonts w:ascii="宋体" w:hAnsi="宋体" w:hint="eastAsia"/>
        </w:rPr>
        <w:t>/</w:t>
      </w:r>
      <w:r w:rsidR="008456CF">
        <w:rPr>
          <w:rStyle w:val="translated-span"/>
          <w:rFonts w:ascii="宋体" w:hAnsi="宋体" w:hint="eastAsia"/>
        </w:rPr>
        <w:t>保存</w:t>
      </w:r>
      <w:r w:rsidR="008851F3" w:rsidRPr="008851F3">
        <w:rPr>
          <w:rStyle w:val="translated-span"/>
          <w:rFonts w:ascii="宋体" w:hAnsi="宋体" w:hint="eastAsia"/>
        </w:rPr>
        <w:t>单元生成主存储器地址。</w:t>
      </w:r>
    </w:p>
    <w:p w14:paraId="3AC603B9" w14:textId="77777777" w:rsidR="008456CF" w:rsidRDefault="0015648C" w:rsidP="008456CF">
      <w:pPr>
        <w:ind w:leftChars="100" w:left="440" w:hangingChars="100" w:hanging="220"/>
        <w:rPr>
          <w:rStyle w:val="translated-span"/>
          <w:rFonts w:ascii="宋体" w:hAnsi="宋体"/>
        </w:rPr>
      </w:pPr>
      <w:r>
        <w:rPr>
          <w:rStyle w:val="translated-span"/>
          <w:rFonts w:ascii="宋体" w:hAnsi="宋体" w:hint="eastAsia"/>
        </w:rPr>
        <w:t>·</w:t>
      </w:r>
      <w:r w:rsidR="0086548F" w:rsidRPr="008456CF">
        <w:rPr>
          <w:rStyle w:val="translated-span"/>
          <w:rFonts w:ascii="黑体" w:eastAsia="黑体" w:hAnsi="黑体" w:hint="eastAsia"/>
          <w:b/>
        </w:rPr>
        <w:t>分支</w:t>
      </w:r>
      <w:r w:rsidR="0086548F">
        <w:rPr>
          <w:rStyle w:val="translated-span"/>
          <w:rFonts w:ascii="宋体" w:hAnsi="宋体" w:hint="eastAsia"/>
        </w:rPr>
        <w:t>（</w:t>
      </w:r>
      <w:r w:rsidR="0086548F" w:rsidRPr="008456CF">
        <w:rPr>
          <w:rStyle w:val="translated-span"/>
        </w:rPr>
        <w:t>Branch</w:t>
      </w:r>
      <w:r w:rsidR="0086548F">
        <w:rPr>
          <w:rStyle w:val="translated-span"/>
          <w:rFonts w:ascii="宋体" w:hAnsi="宋体" w:hint="eastAsia"/>
        </w:rPr>
        <w:t>）</w:t>
      </w:r>
      <w:r w:rsidR="0086548F" w:rsidRPr="008851F3">
        <w:rPr>
          <w:rStyle w:val="translated-span"/>
          <w:rFonts w:ascii="宋体" w:hAnsi="宋体" w:hint="eastAsia"/>
        </w:rPr>
        <w:t>：</w:t>
      </w:r>
      <w:r w:rsidR="008851F3" w:rsidRPr="008851F3">
        <w:rPr>
          <w:rStyle w:val="translated-span"/>
          <w:rFonts w:ascii="宋体" w:hAnsi="宋体" w:hint="eastAsia"/>
        </w:rPr>
        <w:t>在分支指令中基于立即偏移执行分支，或者基于链接寄存器(寄存器R14)的内容执行返回。</w:t>
      </w:r>
    </w:p>
    <w:p w14:paraId="6830EFB8" w14:textId="0404870F" w:rsidR="008851F3" w:rsidRPr="008851F3" w:rsidRDefault="008456CF" w:rsidP="008456CF">
      <w:pPr>
        <w:ind w:leftChars="100" w:left="220"/>
        <w:rPr>
          <w:rStyle w:val="translated-span"/>
          <w:rFonts w:ascii="宋体" w:hAnsi="宋体"/>
        </w:rPr>
      </w:pPr>
      <w:r>
        <w:rPr>
          <w:rStyle w:val="translated-span"/>
          <w:rFonts w:ascii="宋体" w:hAnsi="宋体" w:hint="eastAsia"/>
        </w:rPr>
        <w:t>在指令执行的最后</w:t>
      </w:r>
      <w:r w:rsidR="008851F3" w:rsidRPr="008851F3">
        <w:rPr>
          <w:rStyle w:val="translated-span"/>
          <w:rFonts w:ascii="宋体" w:hAnsi="宋体" w:hint="eastAsia"/>
        </w:rPr>
        <w:t>只有一个执行阶段，包括ALU、加载/存储和分支指令。</w:t>
      </w:r>
    </w:p>
    <w:p w14:paraId="38695EC7" w14:textId="77777777" w:rsidR="008851F3" w:rsidRPr="008851F3" w:rsidRDefault="008851F3" w:rsidP="008851F3">
      <w:pPr>
        <w:rPr>
          <w:rStyle w:val="translated-span"/>
          <w:rFonts w:ascii="宋体" w:hAnsi="宋体"/>
        </w:rPr>
      </w:pPr>
      <w:r w:rsidRPr="008851F3">
        <w:rPr>
          <w:rStyle w:val="translated-span"/>
          <w:rFonts w:ascii="宋体" w:hAnsi="宋体"/>
        </w:rPr>
        <w:t xml:space="preserve"> </w:t>
      </w:r>
    </w:p>
    <w:p w14:paraId="5B66C9CD" w14:textId="1F79B218" w:rsidR="008456CF" w:rsidRPr="0015648C" w:rsidRDefault="008456CF" w:rsidP="008456CF">
      <w:pPr>
        <w:rPr>
          <w:rStyle w:val="translated-span"/>
          <w:rFonts w:ascii="黑体" w:eastAsia="黑体" w:hAnsi="黑体"/>
          <w:b/>
          <w:sz w:val="24"/>
        </w:rPr>
      </w:pPr>
      <w:r w:rsidRPr="0015648C">
        <w:rPr>
          <w:rStyle w:val="translated-span"/>
          <w:rFonts w:ascii="黑体" w:eastAsia="黑体" w:hAnsi="黑体" w:hint="eastAsia"/>
          <w:b/>
          <w:sz w:val="24"/>
        </w:rPr>
        <w:t>1</w:t>
      </w:r>
      <w:r w:rsidRPr="0015648C">
        <w:rPr>
          <w:rStyle w:val="translated-span"/>
          <w:rFonts w:ascii="黑体" w:eastAsia="黑体" w:hAnsi="黑体"/>
          <w:b/>
          <w:sz w:val="24"/>
        </w:rPr>
        <w:t>6.5.</w:t>
      </w:r>
      <w:r w:rsidR="00821239">
        <w:rPr>
          <w:rStyle w:val="translated-span"/>
          <w:rFonts w:ascii="黑体" w:eastAsia="黑体" w:hAnsi="黑体"/>
          <w:b/>
          <w:sz w:val="24"/>
        </w:rPr>
        <w:t>2</w:t>
      </w:r>
      <w:r w:rsidRPr="0015648C">
        <w:rPr>
          <w:rStyle w:val="translated-span"/>
          <w:rFonts w:ascii="黑体" w:eastAsia="黑体" w:hAnsi="黑体"/>
          <w:b/>
          <w:sz w:val="24"/>
        </w:rPr>
        <w:t xml:space="preserve"> </w:t>
      </w:r>
      <w:r>
        <w:rPr>
          <w:rStyle w:val="translated-span"/>
          <w:rFonts w:ascii="黑体" w:eastAsia="黑体" w:hAnsi="黑体" w:hint="eastAsia"/>
          <w:b/>
          <w:sz w:val="24"/>
        </w:rPr>
        <w:t>处理分支问题</w:t>
      </w:r>
    </w:p>
    <w:p w14:paraId="066B3BD4" w14:textId="77777777" w:rsidR="003A0221" w:rsidRDefault="003A0221" w:rsidP="003A0221">
      <w:pPr>
        <w:ind w:firstLine="420"/>
        <w:rPr>
          <w:rStyle w:val="translated-span"/>
          <w:rFonts w:ascii="宋体" w:hAnsi="宋体"/>
        </w:rPr>
      </w:pPr>
    </w:p>
    <w:p w14:paraId="073268E8" w14:textId="1B20D86A" w:rsidR="008851F3" w:rsidRPr="008851F3" w:rsidRDefault="008851F3" w:rsidP="003A0221">
      <w:pPr>
        <w:ind w:firstLine="420"/>
        <w:rPr>
          <w:rStyle w:val="translated-span"/>
          <w:rFonts w:ascii="宋体" w:hAnsi="宋体"/>
        </w:rPr>
      </w:pPr>
      <w:r w:rsidRPr="008851F3">
        <w:rPr>
          <w:rStyle w:val="translated-span"/>
          <w:rFonts w:ascii="宋体" w:hAnsi="宋体" w:hint="eastAsia"/>
        </w:rPr>
        <w:t>为了</w:t>
      </w:r>
      <w:r w:rsidR="003A0221">
        <w:rPr>
          <w:rStyle w:val="translated-span"/>
          <w:rFonts w:ascii="宋体" w:hAnsi="宋体" w:hint="eastAsia"/>
        </w:rPr>
        <w:t>使</w:t>
      </w:r>
      <w:r w:rsidRPr="008851F3">
        <w:rPr>
          <w:rStyle w:val="translated-span"/>
          <w:rFonts w:ascii="宋体" w:hAnsi="宋体" w:hint="eastAsia"/>
        </w:rPr>
        <w:t>处理器尽可能</w:t>
      </w:r>
      <w:r w:rsidR="003A0221">
        <w:rPr>
          <w:rStyle w:val="translated-span"/>
          <w:rFonts w:ascii="宋体" w:hAnsi="宋体" w:hint="eastAsia"/>
        </w:rPr>
        <w:t>地保持</w:t>
      </w:r>
      <w:r w:rsidRPr="008851F3">
        <w:rPr>
          <w:rStyle w:val="translated-span"/>
          <w:rFonts w:ascii="宋体" w:hAnsi="宋体" w:hint="eastAsia"/>
        </w:rPr>
        <w:t>简单，Cortex-M3处理器不使用分支预测，而是使用分支转发和分支推测的简单技术，其定义如下：</w:t>
      </w:r>
    </w:p>
    <w:p w14:paraId="33EF362B" w14:textId="195E1118" w:rsidR="008851F3" w:rsidRPr="008851F3" w:rsidRDefault="0015648C" w:rsidP="00753315">
      <w:pPr>
        <w:ind w:leftChars="190" w:left="638" w:hangingChars="100" w:hanging="220"/>
        <w:rPr>
          <w:rStyle w:val="translated-span"/>
          <w:rFonts w:ascii="宋体" w:hAnsi="宋体"/>
        </w:rPr>
      </w:pPr>
      <w:r>
        <w:rPr>
          <w:rStyle w:val="translated-span"/>
          <w:rFonts w:ascii="宋体" w:hAnsi="宋体" w:hint="eastAsia"/>
        </w:rPr>
        <w:t>·</w:t>
      </w:r>
      <w:r w:rsidR="00753315" w:rsidRPr="00753315">
        <w:rPr>
          <w:rStyle w:val="translated-span"/>
          <w:rFonts w:ascii="黑体" w:eastAsia="黑体" w:hAnsi="黑体" w:hint="eastAsia"/>
          <w:b/>
        </w:rPr>
        <w:t>分支转发</w:t>
      </w:r>
      <w:r w:rsidR="00753315">
        <w:rPr>
          <w:rStyle w:val="translated-span"/>
          <w:rFonts w:ascii="宋体" w:hAnsi="宋体" w:hint="eastAsia"/>
        </w:rPr>
        <w:t>（</w:t>
      </w:r>
      <w:r w:rsidR="00753315" w:rsidRPr="00753315">
        <w:rPr>
          <w:rStyle w:val="translated-span"/>
        </w:rPr>
        <w:t>Branch forwarding</w:t>
      </w:r>
      <w:r w:rsidR="00753315">
        <w:rPr>
          <w:rStyle w:val="translated-span"/>
          <w:rFonts w:ascii="宋体" w:hAnsi="宋体" w:hint="eastAsia"/>
        </w:rPr>
        <w:t>）</w:t>
      </w:r>
      <w:r w:rsidR="00753315" w:rsidRPr="00753315">
        <w:rPr>
          <w:rStyle w:val="translated-span"/>
          <w:rFonts w:ascii="宋体" w:hAnsi="宋体" w:hint="eastAsia"/>
        </w:rPr>
        <w:t>：</w:t>
      </w:r>
      <w:r w:rsidR="00753315" w:rsidRPr="00753315">
        <w:rPr>
          <w:rStyle w:val="translated-span"/>
          <w:rFonts w:ascii="楷体" w:eastAsia="楷体" w:hAnsi="楷体" w:hint="eastAsia"/>
        </w:rPr>
        <w:t>转发</w:t>
      </w:r>
      <w:r w:rsidR="00753315" w:rsidRPr="00753315">
        <w:rPr>
          <w:rStyle w:val="translated-span"/>
          <w:rFonts w:ascii="宋体" w:hAnsi="宋体" w:hint="eastAsia"/>
        </w:rPr>
        <w:t>（</w:t>
      </w:r>
      <w:proofErr w:type="spellStart"/>
      <w:r w:rsidR="00753315" w:rsidRPr="00753315">
        <w:rPr>
          <w:rStyle w:val="translated-span"/>
        </w:rPr>
        <w:t>fowarding</w:t>
      </w:r>
      <w:proofErr w:type="spellEnd"/>
      <w:r w:rsidR="00753315" w:rsidRPr="00753315">
        <w:rPr>
          <w:rStyle w:val="translated-span"/>
          <w:rFonts w:ascii="宋体" w:hAnsi="宋体" w:hint="eastAsia"/>
        </w:rPr>
        <w:t>）</w:t>
      </w:r>
      <w:r w:rsidR="008851F3" w:rsidRPr="008851F3">
        <w:rPr>
          <w:rStyle w:val="translated-span"/>
          <w:rFonts w:ascii="宋体" w:hAnsi="宋体" w:hint="eastAsia"/>
        </w:rPr>
        <w:t>这个术语指的是呈现要从内存中取出的指令地址。处理器转发某些分支类型，通过这些类型，分支的内存事务比操作码到达执行时提前至少一个周期被呈现。分支转发提高了核心的性能，因为分支是嵌入式控制器应用程序的重要组成部分。受影响的分支是具有即时偏移的PC，或者使用链接寄存器（LR）作为目标寄存器。</w:t>
      </w:r>
    </w:p>
    <w:p w14:paraId="7AFDD7B3" w14:textId="6D92CC60" w:rsidR="008851F3" w:rsidRPr="008851F3" w:rsidRDefault="0015648C" w:rsidP="00753315">
      <w:pPr>
        <w:ind w:leftChars="190" w:left="638" w:hangingChars="100" w:hanging="220"/>
        <w:rPr>
          <w:rStyle w:val="translated-span"/>
          <w:rFonts w:ascii="宋体" w:hAnsi="宋体"/>
        </w:rPr>
      </w:pPr>
      <w:r>
        <w:rPr>
          <w:rStyle w:val="translated-span"/>
          <w:rFonts w:ascii="宋体" w:hAnsi="宋体" w:hint="eastAsia"/>
        </w:rPr>
        <w:t>·</w:t>
      </w:r>
      <w:r w:rsidR="00753315" w:rsidRPr="00753315">
        <w:rPr>
          <w:rStyle w:val="translated-span"/>
          <w:rFonts w:ascii="黑体" w:eastAsia="黑体" w:hAnsi="黑体"/>
          <w:b/>
        </w:rPr>
        <w:t>分支投机</w:t>
      </w:r>
      <w:r w:rsidR="00753315">
        <w:rPr>
          <w:rStyle w:val="translated-span"/>
          <w:rFonts w:ascii="宋体" w:hAnsi="宋体" w:hint="eastAsia"/>
        </w:rPr>
        <w:t>（</w:t>
      </w:r>
      <w:r w:rsidR="00753315" w:rsidRPr="00753315">
        <w:rPr>
          <w:rStyle w:val="translated-span"/>
        </w:rPr>
        <w:t>Branch speculation</w:t>
      </w:r>
      <w:r w:rsidR="00753315">
        <w:rPr>
          <w:rStyle w:val="translated-span"/>
          <w:rFonts w:ascii="宋体" w:hAnsi="宋体" w:hint="eastAsia"/>
        </w:rPr>
        <w:t>）</w:t>
      </w:r>
      <w:r w:rsidR="00753315" w:rsidRPr="008851F3">
        <w:rPr>
          <w:rStyle w:val="translated-span"/>
          <w:rFonts w:ascii="宋体" w:hAnsi="宋体" w:hint="eastAsia"/>
        </w:rPr>
        <w:t>：</w:t>
      </w:r>
      <w:r w:rsidR="008851F3" w:rsidRPr="008851F3">
        <w:rPr>
          <w:rStyle w:val="translated-span"/>
          <w:rFonts w:ascii="宋体" w:hAnsi="宋体" w:hint="eastAsia"/>
        </w:rPr>
        <w:t>对于条件分支，推测性地预先发送指令地址，以便在知道指令是否将被执行之前从存储器中取出指令。</w:t>
      </w:r>
    </w:p>
    <w:p w14:paraId="7748E430" w14:textId="069DD7B8" w:rsidR="008851F3" w:rsidRPr="008851F3" w:rsidRDefault="008851F3" w:rsidP="00753315">
      <w:pPr>
        <w:ind w:firstLine="418"/>
        <w:rPr>
          <w:rStyle w:val="translated-span"/>
          <w:rFonts w:ascii="宋体" w:hAnsi="宋体"/>
        </w:rPr>
      </w:pPr>
      <w:r w:rsidRPr="008851F3">
        <w:rPr>
          <w:rStyle w:val="translated-span"/>
          <w:rFonts w:ascii="宋体" w:hAnsi="宋体" w:hint="eastAsia"/>
        </w:rPr>
        <w:t>Cortex-M3处理器使用</w:t>
      </w:r>
      <w:r w:rsidR="00753315" w:rsidRPr="008851F3">
        <w:rPr>
          <w:rStyle w:val="translated-span"/>
          <w:rFonts w:ascii="宋体" w:hAnsi="宋体" w:hint="eastAsia"/>
        </w:rPr>
        <w:t>预取指令</w:t>
      </w:r>
      <w:r w:rsidR="00753315">
        <w:rPr>
          <w:rStyle w:val="translated-span"/>
          <w:rFonts w:ascii="宋体" w:hAnsi="宋体" w:hint="eastAsia"/>
        </w:rPr>
        <w:t>操作，</w:t>
      </w:r>
      <w:r w:rsidRPr="008851F3">
        <w:rPr>
          <w:rStyle w:val="translated-span"/>
          <w:rFonts w:ascii="宋体" w:hAnsi="宋体" w:hint="eastAsia"/>
        </w:rPr>
        <w:t>在执行之前</w:t>
      </w:r>
      <w:r w:rsidR="00753315">
        <w:rPr>
          <w:rStyle w:val="translated-span"/>
          <w:rFonts w:ascii="宋体" w:hAnsi="宋体" w:hint="eastAsia"/>
        </w:rPr>
        <w:t>将指令取出缓冲区</w:t>
      </w:r>
      <w:r w:rsidR="009D319E">
        <w:rPr>
          <w:rStyle w:val="translated-span"/>
          <w:rFonts w:ascii="宋体" w:hAnsi="宋体" w:hint="eastAsia"/>
        </w:rPr>
        <w:t>，</w:t>
      </w:r>
      <w:r w:rsidRPr="008851F3">
        <w:rPr>
          <w:rStyle w:val="translated-span"/>
          <w:rFonts w:ascii="宋体" w:hAnsi="宋体" w:hint="eastAsia"/>
        </w:rPr>
        <w:t>还从分支目标地址进行推测性预取</w:t>
      </w:r>
      <w:r w:rsidR="009D319E">
        <w:rPr>
          <w:rStyle w:val="translated-span"/>
          <w:rFonts w:ascii="宋体" w:hAnsi="宋体" w:hint="eastAsia"/>
        </w:rPr>
        <w:t>指</w:t>
      </w:r>
      <w:r w:rsidRPr="008851F3">
        <w:rPr>
          <w:rStyle w:val="translated-span"/>
          <w:rFonts w:ascii="宋体" w:hAnsi="宋体" w:hint="eastAsia"/>
        </w:rPr>
        <w:t>。</w:t>
      </w:r>
      <w:r w:rsidR="009D319E">
        <w:rPr>
          <w:rStyle w:val="translated-span"/>
          <w:rFonts w:ascii="宋体" w:hAnsi="宋体" w:hint="eastAsia"/>
        </w:rPr>
        <w:t>具体一些</w:t>
      </w:r>
      <w:r w:rsidRPr="008851F3">
        <w:rPr>
          <w:rStyle w:val="translated-span"/>
          <w:rFonts w:ascii="宋体" w:hAnsi="宋体" w:hint="eastAsia"/>
        </w:rPr>
        <w:t>，</w:t>
      </w:r>
      <w:r w:rsidR="009D319E">
        <w:rPr>
          <w:rStyle w:val="translated-span"/>
          <w:rFonts w:ascii="宋体" w:hAnsi="宋体" w:hint="eastAsia"/>
        </w:rPr>
        <w:t>即</w:t>
      </w:r>
      <w:r w:rsidRPr="008851F3">
        <w:rPr>
          <w:rStyle w:val="translated-span"/>
          <w:rFonts w:ascii="宋体" w:hAnsi="宋体" w:hint="eastAsia"/>
        </w:rPr>
        <w:t>当遇到条件分支指令时，</w:t>
      </w:r>
      <w:r w:rsidR="00995F8C">
        <w:rPr>
          <w:rStyle w:val="translated-span"/>
          <w:rFonts w:ascii="宋体" w:hAnsi="宋体" w:hint="eastAsia"/>
        </w:rPr>
        <w:t>译码</w:t>
      </w:r>
      <w:r w:rsidRPr="008851F3">
        <w:rPr>
          <w:rStyle w:val="translated-span"/>
          <w:rFonts w:ascii="宋体" w:hAnsi="宋体" w:hint="eastAsia"/>
        </w:rPr>
        <w:t>阶段还包括推测性指令获取，这</w:t>
      </w:r>
      <w:r w:rsidR="009D319E">
        <w:rPr>
          <w:rStyle w:val="translated-span"/>
          <w:rFonts w:ascii="宋体" w:hAnsi="宋体" w:hint="eastAsia"/>
        </w:rPr>
        <w:t>可使执行速度更快</w:t>
      </w:r>
      <w:r w:rsidRPr="008851F3">
        <w:rPr>
          <w:rStyle w:val="translated-span"/>
          <w:rFonts w:ascii="宋体" w:hAnsi="宋体" w:hint="eastAsia"/>
        </w:rPr>
        <w:t>。处理器在</w:t>
      </w:r>
      <w:r w:rsidR="00995F8C">
        <w:rPr>
          <w:rStyle w:val="translated-span"/>
          <w:rFonts w:ascii="宋体" w:hAnsi="宋体" w:hint="eastAsia"/>
        </w:rPr>
        <w:t>译码</w:t>
      </w:r>
      <w:r w:rsidRPr="008851F3">
        <w:rPr>
          <w:rStyle w:val="translated-span"/>
          <w:rFonts w:ascii="宋体" w:hAnsi="宋体" w:hint="eastAsia"/>
        </w:rPr>
        <w:t>阶段期间</w:t>
      </w:r>
      <w:r w:rsidR="00F25594">
        <w:rPr>
          <w:rStyle w:val="translated-span"/>
          <w:rFonts w:ascii="宋体" w:hAnsi="宋体" w:hint="eastAsia"/>
        </w:rPr>
        <w:t>自行</w:t>
      </w:r>
      <w:r w:rsidRPr="008851F3">
        <w:rPr>
          <w:rStyle w:val="translated-span"/>
          <w:rFonts w:ascii="宋体" w:hAnsi="宋体" w:hint="eastAsia"/>
        </w:rPr>
        <w:t>获取分支</w:t>
      </w:r>
      <w:r w:rsidR="00F25594">
        <w:rPr>
          <w:rStyle w:val="translated-span"/>
          <w:rFonts w:ascii="宋体" w:hAnsi="宋体" w:hint="eastAsia"/>
        </w:rPr>
        <w:t>目标地址</w:t>
      </w:r>
      <w:r w:rsidRPr="008851F3">
        <w:rPr>
          <w:rStyle w:val="translated-span"/>
          <w:rFonts w:ascii="宋体" w:hAnsi="宋体" w:hint="eastAsia"/>
        </w:rPr>
        <w:t>指令。</w:t>
      </w:r>
      <w:r w:rsidR="00F25594">
        <w:rPr>
          <w:rStyle w:val="translated-span"/>
          <w:rFonts w:ascii="宋体" w:hAnsi="宋体" w:hint="eastAsia"/>
        </w:rPr>
        <w:t>然后</w:t>
      </w:r>
      <w:r w:rsidRPr="008851F3">
        <w:rPr>
          <w:rStyle w:val="translated-span"/>
          <w:rFonts w:ascii="宋体" w:hAnsi="宋体" w:hint="eastAsia"/>
        </w:rPr>
        <w:t>在执行阶段中，</w:t>
      </w:r>
      <w:r w:rsidR="00F25594">
        <w:rPr>
          <w:rStyle w:val="translated-span"/>
          <w:rFonts w:ascii="宋体" w:hAnsi="宋体" w:hint="eastAsia"/>
        </w:rPr>
        <w:t>解析该分支</w:t>
      </w:r>
      <w:r w:rsidRPr="008851F3">
        <w:rPr>
          <w:rStyle w:val="translated-span"/>
          <w:rFonts w:ascii="宋体" w:hAnsi="宋体" w:hint="eastAsia"/>
        </w:rPr>
        <w:t>，</w:t>
      </w:r>
      <w:r w:rsidR="00F25594">
        <w:rPr>
          <w:rStyle w:val="translated-span"/>
          <w:rFonts w:ascii="宋体" w:hAnsi="宋体" w:hint="eastAsia"/>
        </w:rPr>
        <w:t>明确</w:t>
      </w:r>
      <w:r w:rsidRPr="008851F3">
        <w:rPr>
          <w:rStyle w:val="translated-span"/>
          <w:rFonts w:ascii="宋体" w:hAnsi="宋体" w:hint="eastAsia"/>
        </w:rPr>
        <w:t>接下来要执行哪个指令。</w:t>
      </w:r>
    </w:p>
    <w:p w14:paraId="2DB71995" w14:textId="7192A353" w:rsidR="008851F3" w:rsidRDefault="008851F3" w:rsidP="00F25594">
      <w:pPr>
        <w:ind w:firstLine="418"/>
        <w:rPr>
          <w:rStyle w:val="translated-span"/>
          <w:rFonts w:ascii="宋体" w:hAnsi="宋体"/>
        </w:rPr>
      </w:pPr>
      <w:r w:rsidRPr="008851F3">
        <w:rPr>
          <w:rStyle w:val="translated-span"/>
          <w:rFonts w:ascii="宋体" w:hAnsi="宋体" w:hint="eastAsia"/>
        </w:rPr>
        <w:t>如果不采取分支，则下一个顺序指令已经</w:t>
      </w:r>
      <w:r w:rsidR="00F25594">
        <w:rPr>
          <w:rStyle w:val="translated-span"/>
          <w:rFonts w:ascii="宋体" w:hAnsi="宋体" w:hint="eastAsia"/>
        </w:rPr>
        <w:t>备好</w:t>
      </w:r>
      <w:r w:rsidRPr="008851F3">
        <w:rPr>
          <w:rStyle w:val="translated-span"/>
          <w:rFonts w:ascii="宋体" w:hAnsi="宋体" w:hint="eastAsia"/>
        </w:rPr>
        <w:t>可用。如果要进行分支</w:t>
      </w:r>
      <w:r w:rsidR="00F25594">
        <w:rPr>
          <w:rStyle w:val="translated-span"/>
          <w:rFonts w:ascii="宋体" w:hAnsi="宋体" w:hint="eastAsia"/>
        </w:rPr>
        <w:t>指令</w:t>
      </w:r>
      <w:r w:rsidRPr="008851F3">
        <w:rPr>
          <w:rStyle w:val="translated-span"/>
          <w:rFonts w:ascii="宋体" w:hAnsi="宋体" w:hint="eastAsia"/>
        </w:rPr>
        <w:t>，则在</w:t>
      </w:r>
      <w:proofErr w:type="gramStart"/>
      <w:r w:rsidRPr="008851F3">
        <w:rPr>
          <w:rStyle w:val="translated-span"/>
          <w:rFonts w:ascii="宋体" w:hAnsi="宋体" w:hint="eastAsia"/>
        </w:rPr>
        <w:t>作出</w:t>
      </w:r>
      <w:proofErr w:type="gramEnd"/>
      <w:r w:rsidRPr="008851F3">
        <w:rPr>
          <w:rStyle w:val="translated-span"/>
          <w:rFonts w:ascii="宋体" w:hAnsi="宋体" w:hint="eastAsia"/>
        </w:rPr>
        <w:t>决定的同时使分支指令可用，从而将空闲时间限制为一个周期。</w:t>
      </w:r>
    </w:p>
    <w:p w14:paraId="10C2D449" w14:textId="19A153FF" w:rsidR="008851F3" w:rsidRPr="008851F3" w:rsidRDefault="008851F3" w:rsidP="00F25594">
      <w:pPr>
        <w:ind w:firstLine="418"/>
        <w:rPr>
          <w:rStyle w:val="translated-span"/>
          <w:rFonts w:ascii="宋体" w:hAnsi="宋体"/>
        </w:rPr>
      </w:pPr>
      <w:r w:rsidRPr="008851F3">
        <w:rPr>
          <w:rStyle w:val="translated-span"/>
          <w:rFonts w:ascii="宋体" w:hAnsi="宋体" w:hint="eastAsia"/>
        </w:rPr>
        <w:t>图16</w:t>
      </w:r>
      <w:r w:rsidR="0015648C">
        <w:rPr>
          <w:rStyle w:val="translated-span"/>
          <w:rFonts w:ascii="宋体" w:hAnsi="宋体" w:hint="eastAsia"/>
        </w:rPr>
        <w:t>-</w:t>
      </w:r>
      <w:r w:rsidRPr="008851F3">
        <w:rPr>
          <w:rStyle w:val="translated-span"/>
          <w:rFonts w:ascii="宋体" w:hAnsi="宋体" w:hint="eastAsia"/>
        </w:rPr>
        <w:t>13阐明了分支的处理方式，其描述如下：</w:t>
      </w:r>
    </w:p>
    <w:p w14:paraId="1D56A081" w14:textId="1814AC53" w:rsidR="008851F3" w:rsidRPr="008851F3" w:rsidRDefault="00F25594" w:rsidP="00F25594">
      <w:pPr>
        <w:ind w:firstLine="418"/>
        <w:rPr>
          <w:rStyle w:val="translated-span"/>
          <w:rFonts w:ascii="宋体" w:hAnsi="宋体"/>
        </w:rPr>
      </w:pPr>
      <w:r>
        <w:rPr>
          <w:rStyle w:val="translated-span"/>
          <w:rFonts w:ascii="宋体" w:hAnsi="宋体" w:hint="eastAsia"/>
        </w:rPr>
        <w:t>1.</w:t>
      </w:r>
      <w:r>
        <w:rPr>
          <w:rStyle w:val="translated-span"/>
          <w:rFonts w:ascii="宋体" w:hAnsi="宋体" w:hint="eastAsia"/>
        </w:rPr>
        <w:tab/>
      </w:r>
      <w:r w:rsidR="00995F8C">
        <w:rPr>
          <w:rStyle w:val="translated-span"/>
          <w:rFonts w:ascii="宋体" w:hAnsi="宋体" w:hint="eastAsia"/>
        </w:rPr>
        <w:t>译码</w:t>
      </w:r>
      <w:r>
        <w:rPr>
          <w:rStyle w:val="translated-span"/>
          <w:rFonts w:ascii="宋体" w:hAnsi="宋体" w:hint="eastAsia"/>
        </w:rPr>
        <w:t>阶段由</w:t>
      </w:r>
      <w:r w:rsidR="008851F3" w:rsidRPr="008851F3">
        <w:rPr>
          <w:rStyle w:val="translated-span"/>
          <w:rFonts w:ascii="宋体" w:hAnsi="宋体" w:hint="eastAsia"/>
        </w:rPr>
        <w:t>无条件分支</w:t>
      </w:r>
      <w:r>
        <w:rPr>
          <w:rStyle w:val="translated-span"/>
          <w:rFonts w:ascii="宋体" w:hAnsi="宋体" w:hint="eastAsia"/>
        </w:rPr>
        <w:t>节点</w:t>
      </w:r>
      <w:r w:rsidR="008851F3" w:rsidRPr="008851F3">
        <w:rPr>
          <w:rStyle w:val="translated-span"/>
          <w:rFonts w:ascii="宋体" w:hAnsi="宋体" w:hint="eastAsia"/>
        </w:rPr>
        <w:t>转发地址，并在</w:t>
      </w:r>
      <w:r>
        <w:rPr>
          <w:rStyle w:val="translated-span"/>
          <w:rFonts w:ascii="宋体" w:hAnsi="宋体" w:hint="eastAsia"/>
        </w:rPr>
        <w:t>有可能推算出地址时从条件分支推测性</w:t>
      </w:r>
      <w:r w:rsidR="008851F3" w:rsidRPr="008851F3">
        <w:rPr>
          <w:rStyle w:val="translated-span"/>
          <w:rFonts w:ascii="宋体" w:hAnsi="宋体" w:hint="eastAsia"/>
        </w:rPr>
        <w:t>转发地址。</w:t>
      </w:r>
    </w:p>
    <w:p w14:paraId="1F58403E" w14:textId="706CABEF" w:rsidR="008851F3" w:rsidRPr="008851F3" w:rsidRDefault="008851F3" w:rsidP="00F25594">
      <w:pPr>
        <w:ind w:firstLine="418"/>
        <w:rPr>
          <w:rStyle w:val="translated-span"/>
          <w:rFonts w:ascii="宋体" w:hAnsi="宋体"/>
        </w:rPr>
      </w:pPr>
      <w:r w:rsidRPr="008851F3">
        <w:rPr>
          <w:rStyle w:val="translated-span"/>
          <w:rFonts w:ascii="宋体" w:hAnsi="宋体" w:hint="eastAsia"/>
        </w:rPr>
        <w:t>2.  如果ALU确定没有采用分支，则</w:t>
      </w:r>
      <w:proofErr w:type="gramStart"/>
      <w:r w:rsidRPr="008851F3">
        <w:rPr>
          <w:rStyle w:val="translated-span"/>
          <w:rFonts w:ascii="宋体" w:hAnsi="宋体" w:hint="eastAsia"/>
        </w:rPr>
        <w:t>反馈此</w:t>
      </w:r>
      <w:proofErr w:type="gramEnd"/>
      <w:r w:rsidRPr="008851F3">
        <w:rPr>
          <w:rStyle w:val="translated-span"/>
          <w:rFonts w:ascii="宋体" w:hAnsi="宋体" w:hint="eastAsia"/>
        </w:rPr>
        <w:t>信息以清空指令缓存。</w:t>
      </w:r>
    </w:p>
    <w:p w14:paraId="17A55A06" w14:textId="140CEA1C" w:rsidR="008851F3" w:rsidRPr="008851F3" w:rsidRDefault="008851F3" w:rsidP="00F25594">
      <w:pPr>
        <w:ind w:firstLine="418"/>
        <w:rPr>
          <w:rStyle w:val="translated-span"/>
          <w:rFonts w:ascii="宋体" w:hAnsi="宋体"/>
        </w:rPr>
      </w:pPr>
      <w:r w:rsidRPr="008851F3">
        <w:rPr>
          <w:rStyle w:val="translated-span"/>
          <w:rFonts w:ascii="宋体" w:hAnsi="宋体" w:hint="eastAsia"/>
        </w:rPr>
        <w:t>3.  对程序计数器的加载指令导致要转发用于获取的分支地址。</w:t>
      </w:r>
    </w:p>
    <w:p w14:paraId="50549D6F" w14:textId="5937C569" w:rsidR="008851F3" w:rsidRDefault="008851F3" w:rsidP="00F25594">
      <w:pPr>
        <w:ind w:firstLine="418"/>
        <w:rPr>
          <w:rStyle w:val="translated-span"/>
          <w:rFonts w:ascii="宋体" w:hAnsi="宋体"/>
        </w:rPr>
      </w:pPr>
      <w:r w:rsidRPr="008851F3">
        <w:rPr>
          <w:rStyle w:val="translated-span"/>
          <w:rFonts w:ascii="宋体" w:hAnsi="宋体" w:hint="eastAsia"/>
        </w:rPr>
        <w:t>可以看出，</w:t>
      </w:r>
      <w:r w:rsidR="00F25594" w:rsidRPr="008851F3">
        <w:rPr>
          <w:rStyle w:val="translated-span"/>
          <w:rFonts w:ascii="宋体" w:hAnsi="宋体" w:hint="eastAsia"/>
        </w:rPr>
        <w:t xml:space="preserve"> </w:t>
      </w:r>
      <w:r w:rsidRPr="008851F3">
        <w:rPr>
          <w:rStyle w:val="translated-span"/>
          <w:rFonts w:ascii="宋体" w:hAnsi="宋体" w:hint="eastAsia"/>
        </w:rPr>
        <w:t>Cortex-M处理分支</w:t>
      </w:r>
      <w:r w:rsidR="00F25594">
        <w:rPr>
          <w:rStyle w:val="translated-span"/>
          <w:rFonts w:ascii="宋体" w:hAnsi="宋体" w:hint="eastAsia"/>
        </w:rPr>
        <w:t>条件</w:t>
      </w:r>
      <w:r w:rsidRPr="008851F3">
        <w:rPr>
          <w:rStyle w:val="translated-span"/>
          <w:rFonts w:ascii="宋体" w:hAnsi="宋体" w:hint="eastAsia"/>
        </w:rPr>
        <w:t>的方式比Cortex-A</w:t>
      </w:r>
      <w:r w:rsidR="00F25594">
        <w:rPr>
          <w:rStyle w:val="translated-span"/>
          <w:rFonts w:ascii="宋体" w:hAnsi="宋体" w:hint="eastAsia"/>
        </w:rPr>
        <w:t>要</w:t>
      </w:r>
      <w:r w:rsidRPr="008851F3">
        <w:rPr>
          <w:rStyle w:val="translated-span"/>
          <w:rFonts w:ascii="宋体" w:hAnsi="宋体" w:hint="eastAsia"/>
        </w:rPr>
        <w:t>简单得多，需要</w:t>
      </w:r>
      <w:r w:rsidR="00F25594">
        <w:rPr>
          <w:rStyle w:val="translated-span"/>
          <w:rFonts w:ascii="宋体" w:hAnsi="宋体" w:hint="eastAsia"/>
        </w:rPr>
        <w:t>更</w:t>
      </w:r>
      <w:r w:rsidRPr="008851F3">
        <w:rPr>
          <w:rStyle w:val="translated-span"/>
          <w:rFonts w:ascii="宋体" w:hAnsi="宋体" w:hint="eastAsia"/>
        </w:rPr>
        <w:t>少的处理器逻辑和处理</w:t>
      </w:r>
      <w:r w:rsidR="00F25594">
        <w:rPr>
          <w:rStyle w:val="translated-span"/>
          <w:rFonts w:ascii="宋体" w:hAnsi="宋体" w:hint="eastAsia"/>
        </w:rPr>
        <w:t>过程</w:t>
      </w:r>
      <w:r w:rsidRPr="008851F3">
        <w:rPr>
          <w:rStyle w:val="translated-span"/>
          <w:rFonts w:ascii="宋体" w:hAnsi="宋体" w:hint="eastAsia"/>
        </w:rPr>
        <w:t>。</w:t>
      </w:r>
    </w:p>
    <w:p w14:paraId="549FC37F" w14:textId="7C661667" w:rsidR="00F14A80" w:rsidRPr="00F14A80" w:rsidRDefault="00F14A80" w:rsidP="00F14A80">
      <w:pPr>
        <w:jc w:val="center"/>
        <w:rPr>
          <w:rFonts w:ascii="宋体" w:hAnsi="宋体" w:cs="宋体"/>
          <w:sz w:val="24"/>
          <w:szCs w:val="24"/>
        </w:rPr>
      </w:pPr>
      <w:r>
        <w:rPr>
          <w:rFonts w:ascii="宋体" w:hAnsi="宋体" w:cs="宋体"/>
          <w:noProof/>
          <w:sz w:val="24"/>
          <w:szCs w:val="24"/>
        </w:rPr>
        <w:drawing>
          <wp:inline distT="0" distB="0" distL="0" distR="0" wp14:anchorId="75ABA32C" wp14:editId="2BE38B48">
            <wp:extent cx="6166479" cy="6208222"/>
            <wp:effectExtent l="0" t="0" r="6350" b="2540"/>
            <wp:docPr id="19" name="图片 19" descr="C:\Users\ChenJH\AppData\Roaming\Tencent\Users\122695959\QQ\WinTemp\RichOle\KB1G[P@P{73OS63NEI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nJH\AppData\Roaming\Tencent\Users\122695959\QQ\WinTemp\RichOle\KB1G[P@P{73OS63NEI8@]%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8175" cy="6209929"/>
                    </a:xfrm>
                    <a:prstGeom prst="rect">
                      <a:avLst/>
                    </a:prstGeom>
                    <a:noFill/>
                    <a:ln>
                      <a:noFill/>
                    </a:ln>
                  </pic:spPr>
                </pic:pic>
              </a:graphicData>
            </a:graphic>
          </wp:inline>
        </w:drawing>
      </w:r>
    </w:p>
    <w:p w14:paraId="645BBB5F" w14:textId="175DDF4E" w:rsidR="00780A38" w:rsidRDefault="00780A38" w:rsidP="00F14A80"/>
    <w:p w14:paraId="79F927E8" w14:textId="31E3A8A2" w:rsidR="005B3237" w:rsidRDefault="005B3237" w:rsidP="005B3237"/>
    <w:p w14:paraId="667CF986" w14:textId="19710E48" w:rsidR="005B3237" w:rsidRPr="004725FC" w:rsidRDefault="005B3237" w:rsidP="005B3237">
      <w:pPr>
        <w:rPr>
          <w:rFonts w:ascii="黑体" w:eastAsia="黑体" w:hAnsi="黑体"/>
          <w:b/>
          <w:sz w:val="28"/>
        </w:rPr>
      </w:pPr>
      <w:r w:rsidRPr="004725FC">
        <w:rPr>
          <w:rStyle w:val="translated-span"/>
          <w:rFonts w:ascii="黑体" w:eastAsia="黑体" w:hAnsi="黑体"/>
          <w:b/>
          <w:sz w:val="28"/>
        </w:rPr>
        <w:t>1</w:t>
      </w:r>
      <w:r w:rsidR="001D5C52">
        <w:rPr>
          <w:rStyle w:val="translated-span"/>
          <w:rFonts w:ascii="黑体" w:eastAsia="黑体" w:hAnsi="黑体"/>
          <w:b/>
          <w:sz w:val="28"/>
        </w:rPr>
        <w:t>6</w:t>
      </w:r>
      <w:r w:rsidRPr="004725FC">
        <w:rPr>
          <w:rStyle w:val="translated-span"/>
          <w:rFonts w:ascii="黑体" w:eastAsia="黑体" w:hAnsi="黑体"/>
          <w:b/>
          <w:sz w:val="28"/>
        </w:rPr>
        <w:t>.</w:t>
      </w:r>
      <w:r w:rsidR="00F14A80">
        <w:rPr>
          <w:rStyle w:val="translated-span"/>
          <w:rFonts w:ascii="黑体" w:eastAsia="黑体" w:hAnsi="黑体" w:hint="eastAsia"/>
          <w:b/>
          <w:sz w:val="28"/>
        </w:rPr>
        <w:t>6</w:t>
      </w:r>
      <w:r w:rsidRPr="004725FC">
        <w:rPr>
          <w:rStyle w:val="translated-span"/>
          <w:rFonts w:ascii="黑体" w:eastAsia="黑体" w:hAnsi="黑体"/>
          <w:b/>
          <w:sz w:val="28"/>
        </w:rPr>
        <w:t>关键</w:t>
      </w:r>
      <w:r w:rsidR="00EE15BD" w:rsidRPr="004725FC">
        <w:rPr>
          <w:rStyle w:val="translated-span"/>
          <w:rFonts w:ascii="黑体" w:eastAsia="黑体" w:hAnsi="黑体" w:hint="eastAsia"/>
          <w:b/>
          <w:sz w:val="28"/>
        </w:rPr>
        <w:t>词</w:t>
      </w:r>
      <w:r w:rsidRPr="004725FC">
        <w:rPr>
          <w:rStyle w:val="translated-span"/>
          <w:rFonts w:ascii="黑体" w:eastAsia="黑体" w:hAnsi="黑体"/>
          <w:b/>
          <w:sz w:val="28"/>
        </w:rPr>
        <w:t>、</w:t>
      </w:r>
      <w:r w:rsidR="00EE15BD" w:rsidRPr="004725FC">
        <w:rPr>
          <w:rStyle w:val="translated-span"/>
          <w:rFonts w:ascii="黑体" w:eastAsia="黑体" w:hAnsi="黑体" w:hint="eastAsia"/>
          <w:b/>
          <w:sz w:val="28"/>
        </w:rPr>
        <w:t>思考题</w:t>
      </w:r>
      <w:r w:rsidRPr="004725FC">
        <w:rPr>
          <w:rStyle w:val="translated-span"/>
          <w:rFonts w:ascii="黑体" w:eastAsia="黑体" w:hAnsi="黑体"/>
          <w:b/>
          <w:sz w:val="28"/>
        </w:rPr>
        <w:t>和</w:t>
      </w:r>
      <w:r w:rsidR="00EE15BD" w:rsidRPr="004725FC">
        <w:rPr>
          <w:rStyle w:val="translated-span"/>
          <w:rFonts w:ascii="黑体" w:eastAsia="黑体" w:hAnsi="黑体" w:hint="eastAsia"/>
          <w:b/>
          <w:sz w:val="28"/>
        </w:rPr>
        <w:t>习题</w:t>
      </w:r>
    </w:p>
    <w:p w14:paraId="637D6876" w14:textId="77777777" w:rsidR="005B3237" w:rsidRDefault="005B3237" w:rsidP="005B3237">
      <w:r>
        <w:t> </w:t>
      </w:r>
    </w:p>
    <w:p w14:paraId="6A7E07D9" w14:textId="6009AF0D" w:rsidR="00F14A80" w:rsidRPr="00F14A80" w:rsidRDefault="00EE15BD" w:rsidP="00F14A80">
      <w:pPr>
        <w:rPr>
          <w:rFonts w:ascii="黑体" w:eastAsia="黑体" w:hAnsi="黑体"/>
          <w:b/>
          <w:sz w:val="24"/>
        </w:rPr>
      </w:pPr>
      <w:r w:rsidRPr="00EE15BD">
        <w:rPr>
          <w:rFonts w:ascii="黑体" w:eastAsia="黑体" w:hAnsi="黑体" w:hint="eastAsia"/>
          <w:b/>
          <w:sz w:val="24"/>
        </w:rPr>
        <w:t>关键词</w:t>
      </w:r>
      <w:r w:rsidR="00F14A80" w:rsidRPr="00F14A80">
        <w:rPr>
          <w:rFonts w:hint="eastAsia"/>
        </w:rPr>
        <w:br/>
      </w:r>
    </w:p>
    <w:p w14:paraId="1E6EF342" w14:textId="77777777" w:rsidR="000F3F89" w:rsidRDefault="000F3F89" w:rsidP="00F1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sectPr w:rsidR="000F3F89" w:rsidSect="00782DF6">
          <w:footerReference w:type="default" r:id="rId29"/>
          <w:type w:val="continuous"/>
          <w:pgSz w:w="11640" w:h="14900"/>
          <w:pgMar w:top="1440" w:right="760" w:bottom="0" w:left="980" w:header="851" w:footer="992" w:gutter="0"/>
          <w:cols w:space="425"/>
          <w:docGrid w:linePitch="312"/>
        </w:sectPr>
      </w:pPr>
    </w:p>
    <w:p w14:paraId="7FFFF86E" w14:textId="38AB4B27" w:rsidR="00F14A80" w:rsidRPr="00F14A80" w:rsidRDefault="00F14A80" w:rsidP="00F1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proofErr w:type="spellStart"/>
      <w:r>
        <w:rPr>
          <w:rFonts w:ascii="宋体" w:hAnsi="宋体" w:cs="宋体"/>
          <w:sz w:val="24"/>
          <w:szCs w:val="24"/>
        </w:rPr>
        <w:t>a</w:t>
      </w:r>
      <w:r w:rsidRPr="00F14A80">
        <w:rPr>
          <w:rFonts w:ascii="宋体" w:hAnsi="宋体" w:cs="宋体" w:hint="eastAsia"/>
          <w:sz w:val="24"/>
          <w:szCs w:val="24"/>
        </w:rPr>
        <w:t>ntidependency</w:t>
      </w:r>
      <w:proofErr w:type="spellEnd"/>
      <w:r>
        <w:rPr>
          <w:rFonts w:ascii="宋体" w:hAnsi="宋体" w:cs="宋体" w:hint="eastAsia"/>
          <w:sz w:val="24"/>
          <w:szCs w:val="24"/>
        </w:rPr>
        <w:t>：</w:t>
      </w:r>
      <w:r w:rsidRPr="00F14A80">
        <w:rPr>
          <w:rFonts w:ascii="宋体" w:hAnsi="宋体" w:cs="宋体" w:hint="eastAsia"/>
          <w:sz w:val="24"/>
          <w:szCs w:val="24"/>
        </w:rPr>
        <w:t>反相关性</w:t>
      </w:r>
      <w:r>
        <w:rPr>
          <w:rFonts w:ascii="宋体" w:hAnsi="宋体" w:cs="宋体" w:hint="eastAsia"/>
          <w:sz w:val="24"/>
          <w:szCs w:val="24"/>
        </w:rPr>
        <w:t xml:space="preserve"> </w:t>
      </w:r>
    </w:p>
    <w:p w14:paraId="2339D2A0" w14:textId="2D167E35" w:rsidR="00F14A80" w:rsidRDefault="00F14A80" w:rsidP="00F1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F14A80">
        <w:rPr>
          <w:rFonts w:ascii="宋体" w:hAnsi="宋体" w:cs="宋体" w:hint="eastAsia"/>
          <w:sz w:val="24"/>
          <w:szCs w:val="24"/>
        </w:rPr>
        <w:t>branch prediction ：</w:t>
      </w:r>
      <w:r>
        <w:rPr>
          <w:rFonts w:ascii="宋体" w:hAnsi="宋体" w:cs="宋体" w:hint="eastAsia"/>
          <w:sz w:val="24"/>
          <w:szCs w:val="24"/>
        </w:rPr>
        <w:t>分支预测</w:t>
      </w:r>
    </w:p>
    <w:p w14:paraId="3E38A79F" w14:textId="77777777" w:rsidR="00F14A80" w:rsidRDefault="00F14A80" w:rsidP="00F1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Pr>
          <w:rFonts w:ascii="宋体" w:hAnsi="宋体" w:cs="宋体" w:hint="eastAsia"/>
          <w:sz w:val="24"/>
          <w:szCs w:val="24"/>
        </w:rPr>
        <w:t>commit：</w:t>
      </w:r>
      <w:r w:rsidRPr="00F14A80">
        <w:rPr>
          <w:rFonts w:ascii="宋体" w:hAnsi="宋体" w:cs="宋体" w:hint="eastAsia"/>
          <w:sz w:val="24"/>
          <w:szCs w:val="24"/>
        </w:rPr>
        <w:t>托收</w:t>
      </w:r>
      <w:r>
        <w:rPr>
          <w:rFonts w:ascii="宋体" w:hAnsi="宋体" w:cs="宋体" w:hint="eastAsia"/>
          <w:sz w:val="24"/>
          <w:szCs w:val="24"/>
        </w:rPr>
        <w:t>（或提交）</w:t>
      </w:r>
    </w:p>
    <w:p w14:paraId="407BEF13" w14:textId="6D8F88E3" w:rsidR="00F14A80" w:rsidRDefault="00F14A80" w:rsidP="00F1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Pr>
          <w:rFonts w:ascii="宋体" w:hAnsi="宋体" w:cs="宋体" w:hint="eastAsia"/>
          <w:sz w:val="24"/>
          <w:szCs w:val="24"/>
        </w:rPr>
        <w:t>flow dependency：流相关性</w:t>
      </w:r>
    </w:p>
    <w:p w14:paraId="13BC71E6" w14:textId="4E734650" w:rsidR="00F14A80" w:rsidRDefault="00F14A80" w:rsidP="00F1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Pr>
          <w:rFonts w:ascii="宋体" w:hAnsi="宋体" w:cs="宋体" w:hint="eastAsia"/>
          <w:sz w:val="24"/>
          <w:szCs w:val="24"/>
        </w:rPr>
        <w:t>in-order issue：按序发射</w:t>
      </w:r>
    </w:p>
    <w:p w14:paraId="71EA31F3" w14:textId="6E71E46C" w:rsidR="00F14A80" w:rsidRDefault="00F14A80" w:rsidP="00F1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Pr>
          <w:rFonts w:ascii="宋体" w:hAnsi="宋体" w:cs="宋体" w:hint="eastAsia"/>
          <w:sz w:val="24"/>
          <w:szCs w:val="24"/>
        </w:rPr>
        <w:t>in-order completion：按序完成</w:t>
      </w:r>
    </w:p>
    <w:p w14:paraId="2DD123DC" w14:textId="24DCCF34" w:rsidR="00F14A80" w:rsidRDefault="00F14A80" w:rsidP="00F1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Pr>
          <w:rFonts w:ascii="宋体" w:hAnsi="宋体" w:cs="宋体" w:hint="eastAsia"/>
          <w:sz w:val="24"/>
          <w:szCs w:val="24"/>
        </w:rPr>
        <w:t>instruction issue：指令发射</w:t>
      </w:r>
    </w:p>
    <w:p w14:paraId="2B6F746D" w14:textId="6407B118" w:rsidR="00F14A80" w:rsidRDefault="00F14A80" w:rsidP="00F1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Pr>
          <w:rFonts w:ascii="宋体" w:hAnsi="宋体" w:cs="宋体" w:hint="eastAsia"/>
          <w:sz w:val="24"/>
          <w:szCs w:val="24"/>
        </w:rPr>
        <w:t>instruction-level parallelism：指令级并行性</w:t>
      </w:r>
    </w:p>
    <w:p w14:paraId="217F0218" w14:textId="0BDAD67D" w:rsidR="00F14A80" w:rsidRDefault="00F14A80" w:rsidP="00F1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Pr>
          <w:rFonts w:ascii="宋体" w:hAnsi="宋体" w:cs="宋体" w:hint="eastAsia"/>
          <w:sz w:val="24"/>
          <w:szCs w:val="24"/>
        </w:rPr>
        <w:t>instruction window：指令窗口</w:t>
      </w:r>
    </w:p>
    <w:p w14:paraId="148C3E82" w14:textId="2D1A9191" w:rsidR="00F14A80" w:rsidRDefault="00F14A80" w:rsidP="00F1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Pr>
          <w:rFonts w:ascii="宋体" w:hAnsi="宋体" w:cs="宋体" w:hint="eastAsia"/>
          <w:sz w:val="24"/>
          <w:szCs w:val="24"/>
        </w:rPr>
        <w:t>machine parallelism：机器并行性</w:t>
      </w:r>
    </w:p>
    <w:p w14:paraId="0DE24774" w14:textId="67AF301E" w:rsidR="00F14A80" w:rsidRDefault="00F14A80" w:rsidP="00F1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Pr>
          <w:rFonts w:ascii="宋体" w:hAnsi="宋体" w:cs="宋体" w:hint="eastAsia"/>
          <w:sz w:val="24"/>
          <w:szCs w:val="24"/>
        </w:rPr>
        <w:t>micro-operations：微操作</w:t>
      </w:r>
    </w:p>
    <w:p w14:paraId="493BE29D" w14:textId="46E6CA76" w:rsidR="00F14A80" w:rsidRDefault="00F14A80" w:rsidP="00F1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Pr>
          <w:rFonts w:ascii="宋体" w:hAnsi="宋体" w:cs="宋体" w:hint="eastAsia"/>
          <w:sz w:val="24"/>
          <w:szCs w:val="24"/>
        </w:rPr>
        <w:t>micro-ops：微操作</w:t>
      </w:r>
    </w:p>
    <w:p w14:paraId="40554799" w14:textId="719395BC" w:rsidR="00F14A80" w:rsidRDefault="00F14A80" w:rsidP="00F1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Pr>
          <w:rFonts w:ascii="宋体" w:hAnsi="宋体" w:cs="宋体" w:hint="eastAsia"/>
          <w:sz w:val="24"/>
          <w:szCs w:val="24"/>
        </w:rPr>
        <w:t>out-of-order completion：</w:t>
      </w:r>
      <w:proofErr w:type="gramStart"/>
      <w:r>
        <w:rPr>
          <w:rFonts w:ascii="宋体" w:hAnsi="宋体" w:cs="宋体" w:hint="eastAsia"/>
          <w:sz w:val="24"/>
          <w:szCs w:val="24"/>
        </w:rPr>
        <w:t>乱序完成</w:t>
      </w:r>
      <w:proofErr w:type="gramEnd"/>
    </w:p>
    <w:p w14:paraId="676E779B" w14:textId="09563020" w:rsidR="00F14A80" w:rsidRDefault="00F14A80" w:rsidP="00F1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Pr>
          <w:rFonts w:ascii="宋体" w:hAnsi="宋体" w:cs="宋体" w:hint="eastAsia"/>
          <w:sz w:val="24"/>
          <w:szCs w:val="24"/>
        </w:rPr>
        <w:t>out-of-order issue：</w:t>
      </w:r>
      <w:proofErr w:type="gramStart"/>
      <w:r>
        <w:rPr>
          <w:rFonts w:ascii="宋体" w:hAnsi="宋体" w:cs="宋体" w:hint="eastAsia"/>
          <w:sz w:val="24"/>
          <w:szCs w:val="24"/>
        </w:rPr>
        <w:t>乱序发射</w:t>
      </w:r>
      <w:proofErr w:type="gramEnd"/>
    </w:p>
    <w:p w14:paraId="4FA8DE66" w14:textId="2FEAF0F3" w:rsidR="00F14A80" w:rsidRDefault="00F14A80" w:rsidP="00F1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Pr>
          <w:rFonts w:ascii="宋体" w:hAnsi="宋体" w:cs="宋体" w:hint="eastAsia"/>
          <w:sz w:val="24"/>
          <w:szCs w:val="24"/>
        </w:rPr>
        <w:t>output dependency：输出相关性</w:t>
      </w:r>
    </w:p>
    <w:p w14:paraId="49AC7F41" w14:textId="5348DE70" w:rsidR="00F14A80" w:rsidRDefault="00F14A80" w:rsidP="00F1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Pr>
          <w:rFonts w:ascii="宋体" w:hAnsi="宋体" w:cs="宋体" w:hint="eastAsia"/>
          <w:sz w:val="24"/>
          <w:szCs w:val="24"/>
        </w:rPr>
        <w:t>procedural dependency：过程相关性</w:t>
      </w:r>
    </w:p>
    <w:p w14:paraId="44154B00" w14:textId="3C70578A" w:rsidR="00F14A80" w:rsidRDefault="00F14A80" w:rsidP="00F1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Pr>
          <w:rFonts w:ascii="宋体" w:hAnsi="宋体" w:cs="宋体" w:hint="eastAsia"/>
          <w:sz w:val="24"/>
          <w:szCs w:val="24"/>
        </w:rPr>
        <w:t>read-write dependency：读写相关性</w:t>
      </w:r>
    </w:p>
    <w:p w14:paraId="5E3DE7D2" w14:textId="0675D528" w:rsidR="00F14A80" w:rsidRDefault="00F14A80" w:rsidP="00F1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Pr>
          <w:rFonts w:ascii="宋体" w:hAnsi="宋体" w:cs="宋体" w:hint="eastAsia"/>
          <w:sz w:val="24"/>
          <w:szCs w:val="24"/>
        </w:rPr>
        <w:t>register renaming：寄存器重命名</w:t>
      </w:r>
    </w:p>
    <w:p w14:paraId="3A0C8065" w14:textId="2EACFA14" w:rsidR="00F14A80" w:rsidRDefault="00F14A80" w:rsidP="00F1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Pr>
          <w:rFonts w:ascii="宋体" w:hAnsi="宋体" w:cs="宋体" w:hint="eastAsia"/>
          <w:sz w:val="24"/>
          <w:szCs w:val="24"/>
        </w:rPr>
        <w:t>resource conflict：资源冲突</w:t>
      </w:r>
    </w:p>
    <w:p w14:paraId="5750F3CE" w14:textId="17C0B673" w:rsidR="00F14A80" w:rsidRDefault="00F14A80" w:rsidP="00F1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Pr>
          <w:rFonts w:ascii="宋体" w:hAnsi="宋体" w:cs="宋体" w:hint="eastAsia"/>
          <w:sz w:val="24"/>
          <w:szCs w:val="24"/>
        </w:rPr>
        <w:t>retire：回收</w:t>
      </w:r>
    </w:p>
    <w:p w14:paraId="01C136A0" w14:textId="75D9705D" w:rsidR="00F14A80" w:rsidRDefault="00F14A80" w:rsidP="00F1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proofErr w:type="spellStart"/>
      <w:r>
        <w:rPr>
          <w:rFonts w:ascii="宋体" w:hAnsi="宋体" w:cs="宋体" w:hint="eastAsia"/>
          <w:sz w:val="24"/>
          <w:szCs w:val="24"/>
        </w:rPr>
        <w:t>superpiplelined</w:t>
      </w:r>
      <w:proofErr w:type="spellEnd"/>
      <w:r>
        <w:rPr>
          <w:rFonts w:ascii="宋体" w:hAnsi="宋体" w:cs="宋体" w:hint="eastAsia"/>
          <w:sz w:val="24"/>
          <w:szCs w:val="24"/>
        </w:rPr>
        <w:t>：超级流水线式</w:t>
      </w:r>
    </w:p>
    <w:p w14:paraId="532764F8" w14:textId="44B1365B" w:rsidR="00F14A80" w:rsidRDefault="00F14A80" w:rsidP="00F1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Pr>
          <w:rFonts w:ascii="宋体" w:hAnsi="宋体" w:cs="宋体" w:hint="eastAsia"/>
          <w:sz w:val="24"/>
          <w:szCs w:val="24"/>
        </w:rPr>
        <w:t>superscalar：超标量</w:t>
      </w:r>
    </w:p>
    <w:p w14:paraId="7B6AFD52" w14:textId="3FB262B9" w:rsidR="00F14A80" w:rsidRDefault="00F14A80" w:rsidP="00F1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Pr>
          <w:rFonts w:ascii="宋体" w:hAnsi="宋体" w:cs="宋体" w:hint="eastAsia"/>
          <w:sz w:val="24"/>
          <w:szCs w:val="24"/>
        </w:rPr>
        <w:t>true data dependency：</w:t>
      </w:r>
      <w:proofErr w:type="gramStart"/>
      <w:r>
        <w:rPr>
          <w:rFonts w:ascii="宋体" w:hAnsi="宋体" w:cs="宋体" w:hint="eastAsia"/>
          <w:sz w:val="24"/>
          <w:szCs w:val="24"/>
        </w:rPr>
        <w:t>真数据</w:t>
      </w:r>
      <w:proofErr w:type="gramEnd"/>
      <w:r>
        <w:rPr>
          <w:rFonts w:ascii="宋体" w:hAnsi="宋体" w:cs="宋体" w:hint="eastAsia"/>
          <w:sz w:val="24"/>
          <w:szCs w:val="24"/>
        </w:rPr>
        <w:t>相关性</w:t>
      </w:r>
    </w:p>
    <w:p w14:paraId="6C907183" w14:textId="1B6916DC" w:rsidR="00F14A80" w:rsidRDefault="00F14A80" w:rsidP="00F1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Pr>
          <w:rFonts w:ascii="宋体" w:hAnsi="宋体" w:cs="宋体" w:hint="eastAsia"/>
          <w:sz w:val="24"/>
          <w:szCs w:val="24"/>
        </w:rPr>
        <w:t>write-read dependency：写读相关性</w:t>
      </w:r>
    </w:p>
    <w:p w14:paraId="699CAA29" w14:textId="77777777" w:rsidR="000F3F89" w:rsidRDefault="00F14A80" w:rsidP="00F1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sectPr w:rsidR="000F3F89" w:rsidSect="000F3F89">
          <w:type w:val="continuous"/>
          <w:pgSz w:w="11640" w:h="14900"/>
          <w:pgMar w:top="1440" w:right="760" w:bottom="0" w:left="980" w:header="851" w:footer="992" w:gutter="0"/>
          <w:cols w:num="2" w:space="425"/>
          <w:docGrid w:linePitch="312"/>
        </w:sectPr>
      </w:pPr>
      <w:r>
        <w:rPr>
          <w:rFonts w:ascii="宋体" w:hAnsi="宋体" w:cs="宋体" w:hint="eastAsia"/>
          <w:sz w:val="24"/>
          <w:szCs w:val="24"/>
        </w:rPr>
        <w:t>write-write dependency：写写相关性</w:t>
      </w:r>
    </w:p>
    <w:p w14:paraId="08A4D47F" w14:textId="2176E785" w:rsidR="005B3237" w:rsidRPr="00F14A80" w:rsidRDefault="00F14A80" w:rsidP="00F1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sz w:val="24"/>
          <w:szCs w:val="24"/>
        </w:rPr>
      </w:pPr>
      <w:r w:rsidRPr="00F14A80">
        <w:rPr>
          <w:rFonts w:ascii="宋体" w:hAnsi="宋体" w:cs="宋体" w:hint="eastAsia"/>
          <w:sz w:val="24"/>
          <w:szCs w:val="24"/>
        </w:rPr>
        <w:br/>
      </w:r>
      <w:r w:rsidR="00782DF6" w:rsidRPr="00782DF6">
        <w:rPr>
          <w:rFonts w:ascii="黑体" w:eastAsia="黑体" w:hAnsi="黑体" w:hint="eastAsia"/>
          <w:b/>
          <w:sz w:val="24"/>
        </w:rPr>
        <w:t>思考题</w:t>
      </w:r>
      <w:r w:rsidR="005B3237" w:rsidRPr="00782DF6">
        <w:rPr>
          <w:rFonts w:ascii="Calibri" w:eastAsia="黑体" w:hAnsi="Calibri" w:cs="Calibri"/>
          <w:b/>
        </w:rPr>
        <w:t> </w:t>
      </w:r>
    </w:p>
    <w:p w14:paraId="0F89FD5E" w14:textId="77777777" w:rsidR="00782DF6" w:rsidRPr="00782DF6" w:rsidRDefault="00782DF6" w:rsidP="005B3237">
      <w:pPr>
        <w:rPr>
          <w:rFonts w:ascii="黑体" w:eastAsia="黑体" w:hAnsi="黑体"/>
          <w:b/>
        </w:rPr>
      </w:pPr>
    </w:p>
    <w:p w14:paraId="519818FE" w14:textId="11D76F30" w:rsidR="005B3237" w:rsidRDefault="001E5996" w:rsidP="005B3237">
      <w:r>
        <w:rPr>
          <w:rStyle w:val="translated-span"/>
        </w:rPr>
        <w:t>16.</w:t>
      </w:r>
      <w:r>
        <w:rPr>
          <w:rStyle w:val="translated-span"/>
          <w:rFonts w:hint="eastAsia"/>
        </w:rPr>
        <w:t>1</w:t>
      </w:r>
      <w:r>
        <w:rPr>
          <w:rStyle w:val="translated-span"/>
          <w:rFonts w:hint="eastAsia"/>
        </w:rPr>
        <w:tab/>
      </w:r>
      <w:r>
        <w:rPr>
          <w:rStyle w:val="translated-span"/>
          <w:rFonts w:hint="eastAsia"/>
        </w:rPr>
        <w:tab/>
      </w:r>
      <w:r>
        <w:rPr>
          <w:rStyle w:val="translated-span"/>
          <w:rFonts w:hint="eastAsia"/>
        </w:rPr>
        <w:t>处理器超标量设计方法的本质特征是什么</w:t>
      </w:r>
      <w:r w:rsidR="005B3237">
        <w:rPr>
          <w:rStyle w:val="translated-span"/>
        </w:rPr>
        <w:t>？</w:t>
      </w:r>
    </w:p>
    <w:p w14:paraId="530397D9" w14:textId="48F2B44C" w:rsidR="005B3237" w:rsidRDefault="001E5996" w:rsidP="005B3237">
      <w:r>
        <w:rPr>
          <w:rStyle w:val="translated-span"/>
        </w:rPr>
        <w:t>16.</w:t>
      </w:r>
      <w:r>
        <w:rPr>
          <w:rStyle w:val="translated-span"/>
          <w:rFonts w:hint="eastAsia"/>
        </w:rPr>
        <w:t>2</w:t>
      </w:r>
      <w:r>
        <w:rPr>
          <w:rStyle w:val="translated-span"/>
          <w:rFonts w:hint="eastAsia"/>
        </w:rPr>
        <w:tab/>
      </w:r>
      <w:r>
        <w:rPr>
          <w:rStyle w:val="translated-span"/>
          <w:rFonts w:hint="eastAsia"/>
        </w:rPr>
        <w:tab/>
      </w:r>
      <w:r>
        <w:rPr>
          <w:rStyle w:val="translated-span"/>
          <w:rFonts w:hint="eastAsia"/>
        </w:rPr>
        <w:t>超标量与超级流水线的区别是什么？</w:t>
      </w:r>
    </w:p>
    <w:p w14:paraId="01F62264" w14:textId="4B34640E" w:rsidR="005B3237" w:rsidRDefault="001E5996" w:rsidP="005B3237">
      <w:r>
        <w:rPr>
          <w:rStyle w:val="translated-span"/>
        </w:rPr>
        <w:t>16.</w:t>
      </w:r>
      <w:r>
        <w:rPr>
          <w:rStyle w:val="translated-span"/>
          <w:rFonts w:hint="eastAsia"/>
        </w:rPr>
        <w:t>3</w:t>
      </w:r>
      <w:r>
        <w:rPr>
          <w:rStyle w:val="translated-span"/>
          <w:rFonts w:hint="eastAsia"/>
        </w:rPr>
        <w:tab/>
      </w:r>
      <w:r>
        <w:rPr>
          <w:rStyle w:val="translated-span"/>
          <w:rFonts w:hint="eastAsia"/>
        </w:rPr>
        <w:tab/>
      </w:r>
      <w:r>
        <w:rPr>
          <w:rStyle w:val="translated-span"/>
          <w:rFonts w:hint="eastAsia"/>
        </w:rPr>
        <w:t>什么是指令级并行性？</w:t>
      </w:r>
    </w:p>
    <w:p w14:paraId="5A9211D2" w14:textId="7EFC32B2" w:rsidR="005B3237" w:rsidRDefault="001E5996" w:rsidP="005B3237">
      <w:pPr>
        <w:rPr>
          <w:rStyle w:val="translated-span"/>
        </w:rPr>
      </w:pPr>
      <w:r>
        <w:rPr>
          <w:rStyle w:val="translated-span"/>
        </w:rPr>
        <w:t>16</w:t>
      </w:r>
      <w:r w:rsidR="005B3237">
        <w:rPr>
          <w:rStyle w:val="translated-span"/>
        </w:rPr>
        <w:t>.4</w:t>
      </w:r>
      <w:r>
        <w:rPr>
          <w:rStyle w:val="translated-span"/>
          <w:rFonts w:hint="eastAsia"/>
        </w:rPr>
        <w:tab/>
      </w:r>
      <w:r>
        <w:rPr>
          <w:rStyle w:val="translated-span"/>
          <w:rFonts w:hint="eastAsia"/>
        </w:rPr>
        <w:tab/>
      </w:r>
      <w:r>
        <w:rPr>
          <w:rStyle w:val="translated-span"/>
          <w:rFonts w:hint="eastAsia"/>
        </w:rPr>
        <w:t>简要</w:t>
      </w:r>
      <w:r>
        <w:rPr>
          <w:rStyle w:val="translated-span"/>
        </w:rPr>
        <w:t>定义如下术语</w:t>
      </w:r>
      <w:r>
        <w:rPr>
          <w:rStyle w:val="translated-span"/>
          <w:rFonts w:hint="eastAsia"/>
        </w:rPr>
        <w:t>：</w:t>
      </w:r>
    </w:p>
    <w:p w14:paraId="7CFDB2A4" w14:textId="2F1017B2" w:rsidR="001E5996" w:rsidRDefault="001E5996" w:rsidP="005B3237">
      <w:pPr>
        <w:rPr>
          <w:rStyle w:val="translated-span"/>
        </w:rPr>
      </w:pPr>
      <w:r>
        <w:rPr>
          <w:rStyle w:val="translated-span"/>
          <w:rFonts w:hint="eastAsia"/>
        </w:rPr>
        <w:tab/>
      </w:r>
      <w:r>
        <w:rPr>
          <w:rStyle w:val="translated-span"/>
          <w:rFonts w:hint="eastAsia"/>
        </w:rPr>
        <w:tab/>
      </w:r>
      <w:r>
        <w:rPr>
          <w:rStyle w:val="translated-span"/>
          <w:rFonts w:hint="eastAsia"/>
        </w:rPr>
        <w:t>·</w:t>
      </w:r>
      <w:proofErr w:type="gramStart"/>
      <w:r>
        <w:rPr>
          <w:rStyle w:val="translated-span"/>
          <w:rFonts w:hint="eastAsia"/>
        </w:rPr>
        <w:t>真数据</w:t>
      </w:r>
      <w:proofErr w:type="gramEnd"/>
      <w:r>
        <w:rPr>
          <w:rStyle w:val="translated-span"/>
          <w:rFonts w:hint="eastAsia"/>
        </w:rPr>
        <w:t>相关性</w:t>
      </w:r>
    </w:p>
    <w:p w14:paraId="1769DD4F" w14:textId="03DDD533" w:rsidR="001E5996" w:rsidRDefault="001E5996" w:rsidP="005B3237">
      <w:pPr>
        <w:rPr>
          <w:rStyle w:val="translated-span"/>
        </w:rPr>
      </w:pPr>
      <w:r>
        <w:rPr>
          <w:rStyle w:val="translated-span"/>
          <w:rFonts w:hint="eastAsia"/>
        </w:rPr>
        <w:tab/>
      </w:r>
      <w:r>
        <w:rPr>
          <w:rStyle w:val="translated-span"/>
          <w:rFonts w:hint="eastAsia"/>
        </w:rPr>
        <w:tab/>
      </w:r>
      <w:r>
        <w:rPr>
          <w:rStyle w:val="translated-span"/>
          <w:rFonts w:hint="eastAsia"/>
        </w:rPr>
        <w:t>·过程相关性</w:t>
      </w:r>
    </w:p>
    <w:p w14:paraId="7048A85E" w14:textId="66C4470D" w:rsidR="001E5996" w:rsidRDefault="001E5996" w:rsidP="005B3237">
      <w:pPr>
        <w:rPr>
          <w:rStyle w:val="translated-span"/>
        </w:rPr>
      </w:pPr>
      <w:r>
        <w:rPr>
          <w:rStyle w:val="translated-span"/>
          <w:rFonts w:hint="eastAsia"/>
        </w:rPr>
        <w:tab/>
      </w:r>
      <w:r>
        <w:rPr>
          <w:rStyle w:val="translated-span"/>
          <w:rFonts w:hint="eastAsia"/>
        </w:rPr>
        <w:tab/>
      </w:r>
      <w:r>
        <w:rPr>
          <w:rStyle w:val="translated-span"/>
          <w:rFonts w:hint="eastAsia"/>
        </w:rPr>
        <w:t>·资源冲突</w:t>
      </w:r>
    </w:p>
    <w:p w14:paraId="12E6B4A3" w14:textId="2B622263" w:rsidR="001E5996" w:rsidRDefault="001E5996" w:rsidP="005B3237">
      <w:pPr>
        <w:rPr>
          <w:rStyle w:val="translated-span"/>
        </w:rPr>
      </w:pPr>
      <w:r>
        <w:rPr>
          <w:rStyle w:val="translated-span"/>
          <w:rFonts w:hint="eastAsia"/>
        </w:rPr>
        <w:tab/>
      </w:r>
      <w:r>
        <w:rPr>
          <w:rStyle w:val="translated-span"/>
          <w:rFonts w:hint="eastAsia"/>
        </w:rPr>
        <w:tab/>
      </w:r>
      <w:r>
        <w:rPr>
          <w:rStyle w:val="translated-span"/>
          <w:rFonts w:hint="eastAsia"/>
        </w:rPr>
        <w:t>·输出相关性</w:t>
      </w:r>
    </w:p>
    <w:p w14:paraId="6ECDF68B" w14:textId="5F280E57" w:rsidR="001E5996" w:rsidRDefault="001E5996" w:rsidP="005B3237">
      <w:r>
        <w:rPr>
          <w:rStyle w:val="translated-span"/>
          <w:rFonts w:hint="eastAsia"/>
        </w:rPr>
        <w:tab/>
      </w:r>
      <w:r>
        <w:rPr>
          <w:rStyle w:val="translated-span"/>
          <w:rFonts w:hint="eastAsia"/>
        </w:rPr>
        <w:tab/>
      </w:r>
      <w:r>
        <w:rPr>
          <w:rStyle w:val="translated-span"/>
          <w:rFonts w:hint="eastAsia"/>
        </w:rPr>
        <w:t>·反相关性</w:t>
      </w:r>
    </w:p>
    <w:p w14:paraId="53D25A9E" w14:textId="54C17F58" w:rsidR="005B3237" w:rsidRDefault="001E5996" w:rsidP="005B3237">
      <w:r>
        <w:rPr>
          <w:rStyle w:val="translated-span"/>
        </w:rPr>
        <w:t>16</w:t>
      </w:r>
      <w:r w:rsidR="005B3237">
        <w:rPr>
          <w:rStyle w:val="translated-span"/>
        </w:rPr>
        <w:t>.5</w:t>
      </w:r>
      <w:r>
        <w:rPr>
          <w:rStyle w:val="translated-span"/>
          <w:rFonts w:hint="eastAsia"/>
        </w:rPr>
        <w:tab/>
      </w:r>
      <w:r>
        <w:rPr>
          <w:rStyle w:val="translated-span"/>
          <w:rFonts w:hint="eastAsia"/>
        </w:rPr>
        <w:tab/>
      </w:r>
      <w:r>
        <w:rPr>
          <w:rStyle w:val="translated-span"/>
          <w:rFonts w:hint="eastAsia"/>
        </w:rPr>
        <w:t>指令级并行性与机器并行性有何区别</w:t>
      </w:r>
      <w:r w:rsidR="00E910A3">
        <w:rPr>
          <w:rStyle w:val="translated-span"/>
          <w:rFonts w:hint="eastAsia"/>
        </w:rPr>
        <w:t>？</w:t>
      </w:r>
      <w:r w:rsidR="005B3237">
        <w:t> </w:t>
      </w:r>
    </w:p>
    <w:p w14:paraId="50A1F42C" w14:textId="5C065E15" w:rsidR="005B3237" w:rsidRDefault="001E5996" w:rsidP="005B3237">
      <w:r>
        <w:rPr>
          <w:rStyle w:val="translated-span"/>
        </w:rPr>
        <w:t>16</w:t>
      </w:r>
      <w:r w:rsidR="005B3237">
        <w:rPr>
          <w:rStyle w:val="translated-span"/>
        </w:rPr>
        <w:t xml:space="preserve">.6 </w:t>
      </w:r>
      <w:r>
        <w:rPr>
          <w:rStyle w:val="translated-span"/>
          <w:rFonts w:hint="eastAsia"/>
        </w:rPr>
        <w:tab/>
      </w:r>
      <w:r>
        <w:rPr>
          <w:rStyle w:val="translated-span"/>
          <w:rFonts w:hint="eastAsia"/>
        </w:rPr>
        <w:t>列出并简要定义超标量指令的三种发射策略。</w:t>
      </w:r>
    </w:p>
    <w:p w14:paraId="3F7D3AC4" w14:textId="39230E06" w:rsidR="005B3237" w:rsidRDefault="001E5996" w:rsidP="005B3237">
      <w:r>
        <w:rPr>
          <w:rStyle w:val="translated-span"/>
        </w:rPr>
        <w:t>16</w:t>
      </w:r>
      <w:r w:rsidR="005B3237">
        <w:rPr>
          <w:rStyle w:val="translated-span"/>
        </w:rPr>
        <w:t>.7</w:t>
      </w:r>
      <w:r>
        <w:rPr>
          <w:rStyle w:val="translated-span"/>
          <w:rFonts w:hint="eastAsia"/>
        </w:rPr>
        <w:tab/>
      </w:r>
      <w:r>
        <w:rPr>
          <w:rStyle w:val="translated-span"/>
          <w:rFonts w:hint="eastAsia"/>
        </w:rPr>
        <w:tab/>
      </w:r>
      <w:r>
        <w:rPr>
          <w:rStyle w:val="translated-span"/>
          <w:rFonts w:hint="eastAsia"/>
        </w:rPr>
        <w:t>指令窗口的用途是什么？</w:t>
      </w:r>
    </w:p>
    <w:p w14:paraId="500881CA" w14:textId="3B0B6CB9" w:rsidR="005B3237" w:rsidRDefault="001E5996" w:rsidP="005B3237">
      <w:r>
        <w:rPr>
          <w:rStyle w:val="translated-span"/>
        </w:rPr>
        <w:t>16</w:t>
      </w:r>
      <w:r w:rsidR="005B3237">
        <w:rPr>
          <w:rStyle w:val="translated-span"/>
        </w:rPr>
        <w:t>.8</w:t>
      </w:r>
      <w:r>
        <w:rPr>
          <w:rStyle w:val="translated-span"/>
          <w:rFonts w:hint="eastAsia"/>
        </w:rPr>
        <w:tab/>
      </w:r>
      <w:r>
        <w:rPr>
          <w:rStyle w:val="translated-span"/>
          <w:rFonts w:hint="eastAsia"/>
        </w:rPr>
        <w:tab/>
      </w:r>
      <w:r>
        <w:rPr>
          <w:rStyle w:val="translated-span"/>
          <w:rFonts w:hint="eastAsia"/>
        </w:rPr>
        <w:t>什么是寄存器重命名？它的目的何在？</w:t>
      </w:r>
    </w:p>
    <w:p w14:paraId="3E915961" w14:textId="7C52926E" w:rsidR="005B3237" w:rsidRDefault="001E5996" w:rsidP="005B3237">
      <w:r>
        <w:rPr>
          <w:rStyle w:val="translated-span"/>
        </w:rPr>
        <w:t>16</w:t>
      </w:r>
      <w:r w:rsidR="005B3237">
        <w:rPr>
          <w:rStyle w:val="translated-span"/>
        </w:rPr>
        <w:t>.9</w:t>
      </w:r>
      <w:r>
        <w:rPr>
          <w:rStyle w:val="translated-span"/>
          <w:rFonts w:hint="eastAsia"/>
        </w:rPr>
        <w:tab/>
      </w:r>
      <w:r>
        <w:rPr>
          <w:rStyle w:val="translated-span"/>
          <w:rFonts w:hint="eastAsia"/>
        </w:rPr>
        <w:tab/>
      </w:r>
      <w:r>
        <w:rPr>
          <w:rStyle w:val="translated-span"/>
          <w:rFonts w:hint="eastAsia"/>
        </w:rPr>
        <w:t>超标量机器组织的关键部件是什么？</w:t>
      </w:r>
    </w:p>
    <w:p w14:paraId="431A9879" w14:textId="35D53C6E" w:rsidR="005B3237" w:rsidRDefault="005B3237" w:rsidP="005B3237">
      <w:r>
        <w:t> </w:t>
      </w:r>
    </w:p>
    <w:p w14:paraId="6E582E40" w14:textId="425826FF" w:rsidR="005B3237" w:rsidRPr="00F66A9A" w:rsidRDefault="00782DF6" w:rsidP="005B3237">
      <w:pPr>
        <w:rPr>
          <w:rFonts w:ascii="黑体" w:eastAsia="黑体" w:hAnsi="黑体"/>
          <w:b/>
          <w:sz w:val="24"/>
        </w:rPr>
      </w:pPr>
      <w:r w:rsidRPr="00F66A9A">
        <w:rPr>
          <w:rFonts w:ascii="黑体" w:eastAsia="黑体" w:hAnsi="黑体" w:hint="eastAsia"/>
          <w:b/>
          <w:sz w:val="24"/>
        </w:rPr>
        <w:t>习题</w:t>
      </w:r>
    </w:p>
    <w:p w14:paraId="47F3345A" w14:textId="4C74829A" w:rsidR="005B3237" w:rsidRDefault="005B3237" w:rsidP="005B3237"/>
    <w:p w14:paraId="2CC3198D" w14:textId="660C3770" w:rsidR="00693102" w:rsidRDefault="00693102" w:rsidP="00BB5BFD">
      <w:pPr>
        <w:ind w:left="836" w:hanging="836"/>
      </w:pPr>
      <w:r>
        <w:rPr>
          <w:rFonts w:hint="eastAsia"/>
        </w:rPr>
        <w:t>16.1</w:t>
      </w:r>
      <w:r>
        <w:rPr>
          <w:rFonts w:hint="eastAsia"/>
        </w:rPr>
        <w:tab/>
      </w:r>
      <w:r>
        <w:rPr>
          <w:rFonts w:hint="eastAsia"/>
        </w:rPr>
        <w:tab/>
      </w:r>
      <w:r w:rsidR="009245D5">
        <w:rPr>
          <w:rFonts w:hint="eastAsia"/>
        </w:rPr>
        <w:t>当超标量处理器采用</w:t>
      </w:r>
      <w:proofErr w:type="gramStart"/>
      <w:r w:rsidR="009245D5">
        <w:rPr>
          <w:rFonts w:hint="eastAsia"/>
        </w:rPr>
        <w:t>乱序完成</w:t>
      </w:r>
      <w:proofErr w:type="gramEnd"/>
      <w:r w:rsidR="009245D5">
        <w:rPr>
          <w:rFonts w:hint="eastAsia"/>
        </w:rPr>
        <w:t>时，中断处理</w:t>
      </w:r>
      <w:r w:rsidR="009245D5" w:rsidRPr="009245D5">
        <w:rPr>
          <w:rFonts w:hint="eastAsia"/>
        </w:rPr>
        <w:t>后</w:t>
      </w:r>
      <w:r w:rsidR="009245D5">
        <w:rPr>
          <w:rFonts w:hint="eastAsia"/>
        </w:rPr>
        <w:t>的恢复执行被复杂化了</w:t>
      </w:r>
      <w:r w:rsidR="009245D5" w:rsidRPr="009245D5">
        <w:rPr>
          <w:rFonts w:hint="eastAsia"/>
        </w:rPr>
        <w:t>，因为</w:t>
      </w:r>
      <w:r w:rsidR="009245D5">
        <w:rPr>
          <w:rFonts w:hint="eastAsia"/>
        </w:rPr>
        <w:t>被检测到</w:t>
      </w:r>
      <w:r w:rsidR="009245D5" w:rsidRPr="009245D5">
        <w:rPr>
          <w:rFonts w:hint="eastAsia"/>
        </w:rPr>
        <w:t>异常</w:t>
      </w:r>
      <w:r w:rsidR="009245D5">
        <w:rPr>
          <w:rFonts w:hint="eastAsia"/>
        </w:rPr>
        <w:t>的</w:t>
      </w:r>
      <w:r w:rsidR="009245D5" w:rsidRPr="009245D5">
        <w:rPr>
          <w:rFonts w:hint="eastAsia"/>
        </w:rPr>
        <w:t>条件可能</w:t>
      </w:r>
      <w:r w:rsidR="009245D5">
        <w:rPr>
          <w:rFonts w:hint="eastAsia"/>
        </w:rPr>
        <w:t>会是一条</w:t>
      </w:r>
      <w:proofErr w:type="gramStart"/>
      <w:r w:rsidR="009245D5">
        <w:rPr>
          <w:rFonts w:hint="eastAsia"/>
        </w:rPr>
        <w:t>乱序完成</w:t>
      </w:r>
      <w:proofErr w:type="gramEnd"/>
      <w:r w:rsidR="009245D5" w:rsidRPr="009245D5">
        <w:rPr>
          <w:rFonts w:hint="eastAsia"/>
        </w:rPr>
        <w:t>指令</w:t>
      </w:r>
      <w:r w:rsidR="009245D5">
        <w:rPr>
          <w:rFonts w:hint="eastAsia"/>
        </w:rPr>
        <w:t>的结果</w:t>
      </w:r>
      <w:r w:rsidR="009245D5" w:rsidRPr="009245D5">
        <w:rPr>
          <w:rFonts w:hint="eastAsia"/>
        </w:rPr>
        <w:t>。</w:t>
      </w:r>
      <w:r w:rsidR="009245D5">
        <w:rPr>
          <w:rFonts w:hint="eastAsia"/>
        </w:rPr>
        <w:t>程序不能以异常指令之后的顺序指令来重新启动，因为该后续指令可能</w:t>
      </w:r>
      <w:r w:rsidR="009245D5" w:rsidRPr="009245D5">
        <w:rPr>
          <w:rFonts w:hint="eastAsia"/>
        </w:rPr>
        <w:t>已经完成，这样做会导致</w:t>
      </w:r>
      <w:r w:rsidR="009245D5">
        <w:rPr>
          <w:rFonts w:hint="eastAsia"/>
        </w:rPr>
        <w:t>该</w:t>
      </w:r>
      <w:r w:rsidR="009245D5" w:rsidRPr="009245D5">
        <w:rPr>
          <w:rFonts w:hint="eastAsia"/>
        </w:rPr>
        <w:t>指令</w:t>
      </w:r>
      <w:r w:rsidR="009245D5">
        <w:rPr>
          <w:rFonts w:hint="eastAsia"/>
        </w:rPr>
        <w:t>被</w:t>
      </w:r>
      <w:r w:rsidR="009245D5" w:rsidRPr="009245D5">
        <w:rPr>
          <w:rFonts w:hint="eastAsia"/>
        </w:rPr>
        <w:t>执行两次。</w:t>
      </w:r>
      <w:r w:rsidR="009245D5">
        <w:rPr>
          <w:rFonts w:hint="eastAsia"/>
        </w:rPr>
        <w:t>请提出一种机制以处理这种情况</w:t>
      </w:r>
      <w:r w:rsidR="009245D5" w:rsidRPr="009245D5">
        <w:rPr>
          <w:rFonts w:hint="eastAsia"/>
        </w:rPr>
        <w:t>。</w:t>
      </w:r>
    </w:p>
    <w:p w14:paraId="305EB1CE" w14:textId="11423657" w:rsidR="00BB5BFD" w:rsidRDefault="00BB5BFD" w:rsidP="00BB5BFD">
      <w:pPr>
        <w:ind w:left="836" w:hanging="836"/>
      </w:pPr>
      <w:r>
        <w:rPr>
          <w:rFonts w:hint="eastAsia"/>
        </w:rPr>
        <w:t>16.2</w:t>
      </w:r>
      <w:r>
        <w:rPr>
          <w:rFonts w:hint="eastAsia"/>
        </w:rPr>
        <w:tab/>
      </w:r>
      <w:r>
        <w:rPr>
          <w:rFonts w:hint="eastAsia"/>
        </w:rPr>
        <w:tab/>
      </w:r>
      <w:r>
        <w:rPr>
          <w:rFonts w:hint="eastAsia"/>
        </w:rPr>
        <w:t>考虑如下指令序列，它的句法是：操作码之后是一个目标寄存器，再其后是一个或</w:t>
      </w:r>
      <w:proofErr w:type="gramStart"/>
      <w:r>
        <w:rPr>
          <w:rFonts w:hint="eastAsia"/>
        </w:rPr>
        <w:t>两个源</w:t>
      </w:r>
      <w:proofErr w:type="gramEnd"/>
      <w:r>
        <w:rPr>
          <w:rFonts w:hint="eastAsia"/>
        </w:rPr>
        <w:t>寄存器：</w:t>
      </w:r>
    </w:p>
    <w:p w14:paraId="17B272EB" w14:textId="272B4E8A" w:rsidR="00BB5BFD" w:rsidRDefault="00BB5BFD" w:rsidP="00BB5BFD">
      <w:pPr>
        <w:widowControl w:val="0"/>
        <w:autoSpaceDE w:val="0"/>
        <w:autoSpaceDN w:val="0"/>
        <w:adjustRightInd w:val="0"/>
        <w:rPr>
          <w:rFonts w:ascii="CourierPSStd" w:eastAsiaTheme="minorEastAsia" w:hAnsi="CourierPSStd" w:cs="CourierPSStd"/>
          <w:sz w:val="18"/>
          <w:szCs w:val="18"/>
        </w:rPr>
      </w:pPr>
      <w:r>
        <w:rPr>
          <w:rFonts w:hint="eastAsia"/>
        </w:rPr>
        <w:tab/>
      </w:r>
      <w:r>
        <w:rPr>
          <w:rFonts w:hint="eastAsia"/>
        </w:rPr>
        <w:tab/>
      </w:r>
      <w:r>
        <w:rPr>
          <w:rFonts w:hint="eastAsia"/>
        </w:rPr>
        <w:tab/>
      </w:r>
      <w:r>
        <w:rPr>
          <w:rFonts w:ascii="CourierPSStd" w:eastAsiaTheme="minorEastAsia" w:hAnsi="CourierPSStd" w:cs="CourierPSStd"/>
          <w:sz w:val="18"/>
          <w:szCs w:val="18"/>
        </w:rPr>
        <w:t xml:space="preserve">0 </w:t>
      </w:r>
      <w:r>
        <w:rPr>
          <w:rFonts w:ascii="CourierPSStd" w:eastAsiaTheme="minorEastAsia" w:hAnsi="CourierPSStd" w:cs="CourierPSStd" w:hint="eastAsia"/>
          <w:sz w:val="18"/>
          <w:szCs w:val="18"/>
        </w:rPr>
        <w:tab/>
        <w:t xml:space="preserve"> </w:t>
      </w:r>
      <w:r>
        <w:rPr>
          <w:rFonts w:ascii="CourierPSStd" w:eastAsiaTheme="minorEastAsia" w:hAnsi="CourierPSStd" w:cs="CourierPSStd"/>
          <w:sz w:val="18"/>
          <w:szCs w:val="18"/>
        </w:rPr>
        <w:t xml:space="preserve">ADD </w:t>
      </w:r>
      <w:r>
        <w:rPr>
          <w:rFonts w:ascii="CourierPSStd" w:eastAsiaTheme="minorEastAsia" w:hAnsi="CourierPSStd" w:cs="CourierPSStd" w:hint="eastAsia"/>
          <w:sz w:val="18"/>
          <w:szCs w:val="18"/>
        </w:rPr>
        <w:tab/>
      </w:r>
      <w:r>
        <w:rPr>
          <w:rFonts w:ascii="CourierPSStd" w:eastAsiaTheme="minorEastAsia" w:hAnsi="CourierPSStd" w:cs="CourierPSStd"/>
          <w:sz w:val="18"/>
          <w:szCs w:val="18"/>
        </w:rPr>
        <w:t>R3, R1, R2</w:t>
      </w:r>
    </w:p>
    <w:p w14:paraId="33EF7152" w14:textId="4370DE46" w:rsidR="00BB5BFD" w:rsidRDefault="00BB5BFD" w:rsidP="00BB5BFD">
      <w:pPr>
        <w:widowControl w:val="0"/>
        <w:autoSpaceDE w:val="0"/>
        <w:autoSpaceDN w:val="0"/>
        <w:adjustRightInd w:val="0"/>
        <w:ind w:left="840" w:firstLine="420"/>
        <w:rPr>
          <w:rFonts w:ascii="CourierPSStd" w:eastAsiaTheme="minorEastAsia" w:hAnsi="CourierPSStd" w:cs="CourierPSStd"/>
          <w:sz w:val="18"/>
          <w:szCs w:val="18"/>
        </w:rPr>
      </w:pPr>
      <w:r>
        <w:rPr>
          <w:rFonts w:ascii="CourierPSStd" w:eastAsiaTheme="minorEastAsia" w:hAnsi="CourierPSStd" w:cs="CourierPSStd"/>
          <w:sz w:val="18"/>
          <w:szCs w:val="18"/>
        </w:rPr>
        <w:t>1</w:t>
      </w:r>
      <w:r>
        <w:rPr>
          <w:rFonts w:ascii="CourierPSStd" w:eastAsiaTheme="minorEastAsia" w:hAnsi="CourierPSStd" w:cs="CourierPSStd" w:hint="eastAsia"/>
          <w:sz w:val="18"/>
          <w:szCs w:val="18"/>
        </w:rPr>
        <w:tab/>
      </w:r>
      <w:r>
        <w:rPr>
          <w:rFonts w:ascii="CourierPSStd" w:eastAsiaTheme="minorEastAsia" w:hAnsi="CourierPSStd" w:cs="CourierPSStd"/>
          <w:sz w:val="18"/>
          <w:szCs w:val="18"/>
        </w:rPr>
        <w:t xml:space="preserve"> LOAD </w:t>
      </w:r>
      <w:r>
        <w:rPr>
          <w:rFonts w:ascii="CourierPSStd" w:eastAsiaTheme="minorEastAsia" w:hAnsi="CourierPSStd" w:cs="CourierPSStd" w:hint="eastAsia"/>
          <w:sz w:val="18"/>
          <w:szCs w:val="18"/>
        </w:rPr>
        <w:tab/>
      </w:r>
      <w:r>
        <w:rPr>
          <w:rFonts w:ascii="CourierPSStd" w:eastAsiaTheme="minorEastAsia" w:hAnsi="CourierPSStd" w:cs="CourierPSStd"/>
          <w:sz w:val="18"/>
          <w:szCs w:val="18"/>
        </w:rPr>
        <w:t>R6, [R3]</w:t>
      </w:r>
    </w:p>
    <w:p w14:paraId="03DB295D" w14:textId="5C0BEA9C" w:rsidR="00BB5BFD" w:rsidRDefault="00BB5BFD" w:rsidP="00BB5BFD">
      <w:pPr>
        <w:widowControl w:val="0"/>
        <w:autoSpaceDE w:val="0"/>
        <w:autoSpaceDN w:val="0"/>
        <w:adjustRightInd w:val="0"/>
        <w:ind w:left="840" w:firstLine="420"/>
        <w:rPr>
          <w:rFonts w:ascii="CourierPSStd" w:eastAsiaTheme="minorEastAsia" w:hAnsi="CourierPSStd" w:cs="CourierPSStd"/>
          <w:sz w:val="18"/>
          <w:szCs w:val="18"/>
        </w:rPr>
      </w:pPr>
      <w:r>
        <w:rPr>
          <w:rFonts w:ascii="CourierPSStd" w:eastAsiaTheme="minorEastAsia" w:hAnsi="CourierPSStd" w:cs="CourierPSStd"/>
          <w:sz w:val="18"/>
          <w:szCs w:val="18"/>
        </w:rPr>
        <w:t>2</w:t>
      </w:r>
      <w:r>
        <w:rPr>
          <w:rFonts w:ascii="CourierPSStd" w:eastAsiaTheme="minorEastAsia" w:hAnsi="CourierPSStd" w:cs="CourierPSStd" w:hint="eastAsia"/>
          <w:sz w:val="18"/>
          <w:szCs w:val="18"/>
        </w:rPr>
        <w:tab/>
      </w:r>
      <w:r>
        <w:rPr>
          <w:rFonts w:ascii="CourierPSStd" w:eastAsiaTheme="minorEastAsia" w:hAnsi="CourierPSStd" w:cs="CourierPSStd"/>
          <w:sz w:val="18"/>
          <w:szCs w:val="18"/>
        </w:rPr>
        <w:t xml:space="preserve"> AND </w:t>
      </w:r>
      <w:r>
        <w:rPr>
          <w:rFonts w:ascii="CourierPSStd" w:eastAsiaTheme="minorEastAsia" w:hAnsi="CourierPSStd" w:cs="CourierPSStd" w:hint="eastAsia"/>
          <w:sz w:val="18"/>
          <w:szCs w:val="18"/>
        </w:rPr>
        <w:tab/>
      </w:r>
      <w:r>
        <w:rPr>
          <w:rFonts w:ascii="CourierPSStd" w:eastAsiaTheme="minorEastAsia" w:hAnsi="CourierPSStd" w:cs="CourierPSStd"/>
          <w:sz w:val="18"/>
          <w:szCs w:val="18"/>
        </w:rPr>
        <w:t>R7, R5, 3</w:t>
      </w:r>
    </w:p>
    <w:p w14:paraId="09CE8EB5" w14:textId="503451F1" w:rsidR="00BB5BFD" w:rsidRDefault="00BB5BFD" w:rsidP="00BB5BFD">
      <w:pPr>
        <w:widowControl w:val="0"/>
        <w:autoSpaceDE w:val="0"/>
        <w:autoSpaceDN w:val="0"/>
        <w:adjustRightInd w:val="0"/>
        <w:ind w:left="840" w:firstLine="420"/>
        <w:rPr>
          <w:rFonts w:ascii="CourierPSStd" w:eastAsiaTheme="minorEastAsia" w:hAnsi="CourierPSStd" w:cs="CourierPSStd"/>
          <w:sz w:val="18"/>
          <w:szCs w:val="18"/>
        </w:rPr>
      </w:pPr>
      <w:r>
        <w:rPr>
          <w:rFonts w:ascii="CourierPSStd" w:eastAsiaTheme="minorEastAsia" w:hAnsi="CourierPSStd" w:cs="CourierPSStd"/>
          <w:sz w:val="18"/>
          <w:szCs w:val="18"/>
        </w:rPr>
        <w:t xml:space="preserve">3 </w:t>
      </w:r>
      <w:r>
        <w:rPr>
          <w:rFonts w:ascii="CourierPSStd" w:eastAsiaTheme="minorEastAsia" w:hAnsi="CourierPSStd" w:cs="CourierPSStd" w:hint="eastAsia"/>
          <w:sz w:val="18"/>
          <w:szCs w:val="18"/>
        </w:rPr>
        <w:tab/>
        <w:t xml:space="preserve"> </w:t>
      </w:r>
      <w:r>
        <w:rPr>
          <w:rFonts w:ascii="CourierPSStd" w:eastAsiaTheme="minorEastAsia" w:hAnsi="CourierPSStd" w:cs="CourierPSStd"/>
          <w:sz w:val="18"/>
          <w:szCs w:val="18"/>
        </w:rPr>
        <w:t xml:space="preserve">ADD </w:t>
      </w:r>
      <w:r>
        <w:rPr>
          <w:rFonts w:ascii="CourierPSStd" w:eastAsiaTheme="minorEastAsia" w:hAnsi="CourierPSStd" w:cs="CourierPSStd" w:hint="eastAsia"/>
          <w:sz w:val="18"/>
          <w:szCs w:val="18"/>
        </w:rPr>
        <w:tab/>
      </w:r>
      <w:r>
        <w:rPr>
          <w:rFonts w:ascii="CourierPSStd" w:eastAsiaTheme="minorEastAsia" w:hAnsi="CourierPSStd" w:cs="CourierPSStd"/>
          <w:sz w:val="18"/>
          <w:szCs w:val="18"/>
        </w:rPr>
        <w:t>R1, R6, R7</w:t>
      </w:r>
    </w:p>
    <w:p w14:paraId="342B72E9" w14:textId="02385A47" w:rsidR="00BB5BFD" w:rsidRDefault="00BB5BFD" w:rsidP="00BB5BFD">
      <w:pPr>
        <w:ind w:left="1256" w:firstLine="4"/>
        <w:rPr>
          <w:rFonts w:ascii="CourierPSStd" w:eastAsiaTheme="minorEastAsia" w:hAnsi="CourierPSStd" w:cs="CourierPSStd"/>
          <w:sz w:val="18"/>
          <w:szCs w:val="18"/>
        </w:rPr>
      </w:pPr>
      <w:r>
        <w:rPr>
          <w:rFonts w:ascii="CourierPSStd" w:eastAsiaTheme="minorEastAsia" w:hAnsi="CourierPSStd" w:cs="CourierPSStd"/>
          <w:sz w:val="18"/>
          <w:szCs w:val="18"/>
        </w:rPr>
        <w:t xml:space="preserve">4 </w:t>
      </w:r>
      <w:r>
        <w:rPr>
          <w:rFonts w:ascii="CourierPSStd" w:eastAsiaTheme="minorEastAsia" w:hAnsi="CourierPSStd" w:cs="CourierPSStd" w:hint="eastAsia"/>
          <w:sz w:val="18"/>
          <w:szCs w:val="18"/>
        </w:rPr>
        <w:tab/>
        <w:t xml:space="preserve"> </w:t>
      </w:r>
      <w:r>
        <w:rPr>
          <w:rFonts w:ascii="CourierPSStd" w:eastAsiaTheme="minorEastAsia" w:hAnsi="CourierPSStd" w:cs="CourierPSStd"/>
          <w:sz w:val="18"/>
          <w:szCs w:val="18"/>
        </w:rPr>
        <w:t xml:space="preserve">SRL </w:t>
      </w:r>
      <w:r>
        <w:rPr>
          <w:rFonts w:ascii="CourierPSStd" w:eastAsiaTheme="minorEastAsia" w:hAnsi="CourierPSStd" w:cs="CourierPSStd" w:hint="eastAsia"/>
          <w:sz w:val="18"/>
          <w:szCs w:val="18"/>
        </w:rPr>
        <w:tab/>
      </w:r>
      <w:r>
        <w:rPr>
          <w:rFonts w:ascii="CourierPSStd" w:eastAsiaTheme="minorEastAsia" w:hAnsi="CourierPSStd" w:cs="CourierPSStd"/>
          <w:sz w:val="18"/>
          <w:szCs w:val="18"/>
        </w:rPr>
        <w:t>R7, R0, 8</w:t>
      </w:r>
    </w:p>
    <w:p w14:paraId="77532FAC" w14:textId="69B35C26" w:rsidR="00BB5BFD" w:rsidRDefault="00BB5BFD" w:rsidP="00BB5BFD">
      <w:pPr>
        <w:widowControl w:val="0"/>
        <w:autoSpaceDE w:val="0"/>
        <w:autoSpaceDN w:val="0"/>
        <w:adjustRightInd w:val="0"/>
        <w:ind w:left="836" w:firstLine="420"/>
        <w:rPr>
          <w:rFonts w:ascii="CourierPSStd" w:eastAsiaTheme="minorEastAsia" w:hAnsi="CourierPSStd" w:cs="CourierPSStd"/>
          <w:sz w:val="18"/>
          <w:szCs w:val="18"/>
        </w:rPr>
      </w:pPr>
      <w:r>
        <w:rPr>
          <w:rFonts w:ascii="CourierPSStd" w:eastAsiaTheme="minorEastAsia" w:hAnsi="CourierPSStd" w:cs="CourierPSStd"/>
          <w:sz w:val="18"/>
          <w:szCs w:val="18"/>
        </w:rPr>
        <w:t xml:space="preserve">5 </w:t>
      </w:r>
      <w:r>
        <w:rPr>
          <w:rFonts w:ascii="CourierPSStd" w:eastAsiaTheme="minorEastAsia" w:hAnsi="CourierPSStd" w:cs="CourierPSStd" w:hint="eastAsia"/>
          <w:sz w:val="18"/>
          <w:szCs w:val="18"/>
        </w:rPr>
        <w:tab/>
        <w:t xml:space="preserve"> </w:t>
      </w:r>
      <w:r>
        <w:rPr>
          <w:rFonts w:ascii="CourierPSStd" w:eastAsiaTheme="minorEastAsia" w:hAnsi="CourierPSStd" w:cs="CourierPSStd"/>
          <w:sz w:val="18"/>
          <w:szCs w:val="18"/>
        </w:rPr>
        <w:t xml:space="preserve">OR </w:t>
      </w:r>
      <w:r>
        <w:rPr>
          <w:rFonts w:ascii="CourierPSStd" w:eastAsiaTheme="minorEastAsia" w:hAnsi="CourierPSStd" w:cs="CourierPSStd" w:hint="eastAsia"/>
          <w:sz w:val="18"/>
          <w:szCs w:val="18"/>
        </w:rPr>
        <w:tab/>
      </w:r>
      <w:r>
        <w:rPr>
          <w:rFonts w:ascii="CourierPSStd" w:eastAsiaTheme="minorEastAsia" w:hAnsi="CourierPSStd" w:cs="CourierPSStd" w:hint="eastAsia"/>
          <w:sz w:val="18"/>
          <w:szCs w:val="18"/>
        </w:rPr>
        <w:tab/>
      </w:r>
      <w:r>
        <w:rPr>
          <w:rFonts w:ascii="CourierPSStd" w:eastAsiaTheme="minorEastAsia" w:hAnsi="CourierPSStd" w:cs="CourierPSStd"/>
          <w:sz w:val="18"/>
          <w:szCs w:val="18"/>
        </w:rPr>
        <w:t>R2, R4, R7</w:t>
      </w:r>
    </w:p>
    <w:p w14:paraId="4D58E17B" w14:textId="20E31D2F" w:rsidR="00BB5BFD" w:rsidRDefault="00BB5BFD" w:rsidP="00BB5BFD">
      <w:pPr>
        <w:widowControl w:val="0"/>
        <w:autoSpaceDE w:val="0"/>
        <w:autoSpaceDN w:val="0"/>
        <w:adjustRightInd w:val="0"/>
        <w:ind w:left="840" w:firstLine="420"/>
        <w:rPr>
          <w:rFonts w:ascii="CourierPSStd" w:eastAsiaTheme="minorEastAsia" w:hAnsi="CourierPSStd" w:cs="CourierPSStd"/>
          <w:sz w:val="18"/>
          <w:szCs w:val="18"/>
        </w:rPr>
      </w:pPr>
      <w:r>
        <w:rPr>
          <w:rFonts w:ascii="CourierPSStd" w:eastAsiaTheme="minorEastAsia" w:hAnsi="CourierPSStd" w:cs="CourierPSStd"/>
          <w:sz w:val="18"/>
          <w:szCs w:val="18"/>
        </w:rPr>
        <w:t xml:space="preserve">6 </w:t>
      </w:r>
      <w:r>
        <w:rPr>
          <w:rFonts w:ascii="CourierPSStd" w:eastAsiaTheme="minorEastAsia" w:hAnsi="CourierPSStd" w:cs="CourierPSStd" w:hint="eastAsia"/>
          <w:sz w:val="18"/>
          <w:szCs w:val="18"/>
        </w:rPr>
        <w:tab/>
        <w:t xml:space="preserve"> </w:t>
      </w:r>
      <w:r>
        <w:rPr>
          <w:rFonts w:ascii="CourierPSStd" w:eastAsiaTheme="minorEastAsia" w:hAnsi="CourierPSStd" w:cs="CourierPSStd"/>
          <w:sz w:val="18"/>
          <w:szCs w:val="18"/>
        </w:rPr>
        <w:t xml:space="preserve">SUB </w:t>
      </w:r>
      <w:r>
        <w:rPr>
          <w:rFonts w:ascii="CourierPSStd" w:eastAsiaTheme="minorEastAsia" w:hAnsi="CourierPSStd" w:cs="CourierPSStd" w:hint="eastAsia"/>
          <w:sz w:val="18"/>
          <w:szCs w:val="18"/>
        </w:rPr>
        <w:tab/>
      </w:r>
      <w:r>
        <w:rPr>
          <w:rFonts w:ascii="CourierPSStd" w:eastAsiaTheme="minorEastAsia" w:hAnsi="CourierPSStd" w:cs="CourierPSStd"/>
          <w:sz w:val="18"/>
          <w:szCs w:val="18"/>
        </w:rPr>
        <w:t>R5, R3, R4</w:t>
      </w:r>
    </w:p>
    <w:p w14:paraId="65CEF93B" w14:textId="43E365D2" w:rsidR="00BB5BFD" w:rsidRDefault="00BB5BFD" w:rsidP="00BB5BFD">
      <w:pPr>
        <w:widowControl w:val="0"/>
        <w:autoSpaceDE w:val="0"/>
        <w:autoSpaceDN w:val="0"/>
        <w:adjustRightInd w:val="0"/>
        <w:ind w:left="840" w:firstLine="420"/>
        <w:rPr>
          <w:rFonts w:ascii="CourierPSStd" w:eastAsiaTheme="minorEastAsia" w:hAnsi="CourierPSStd" w:cs="CourierPSStd"/>
          <w:sz w:val="18"/>
          <w:szCs w:val="18"/>
        </w:rPr>
      </w:pPr>
      <w:r>
        <w:rPr>
          <w:rFonts w:ascii="CourierPSStd" w:eastAsiaTheme="minorEastAsia" w:hAnsi="CourierPSStd" w:cs="CourierPSStd"/>
          <w:sz w:val="18"/>
          <w:szCs w:val="18"/>
        </w:rPr>
        <w:t xml:space="preserve">7 </w:t>
      </w:r>
      <w:r>
        <w:rPr>
          <w:rFonts w:ascii="CourierPSStd" w:eastAsiaTheme="minorEastAsia" w:hAnsi="CourierPSStd" w:cs="CourierPSStd" w:hint="eastAsia"/>
          <w:sz w:val="18"/>
          <w:szCs w:val="18"/>
        </w:rPr>
        <w:tab/>
        <w:t xml:space="preserve"> </w:t>
      </w:r>
      <w:r>
        <w:rPr>
          <w:rFonts w:ascii="CourierPSStd" w:eastAsiaTheme="minorEastAsia" w:hAnsi="CourierPSStd" w:cs="CourierPSStd"/>
          <w:sz w:val="18"/>
          <w:szCs w:val="18"/>
        </w:rPr>
        <w:t xml:space="preserve">ADD </w:t>
      </w:r>
      <w:r>
        <w:rPr>
          <w:rFonts w:ascii="CourierPSStd" w:eastAsiaTheme="minorEastAsia" w:hAnsi="CourierPSStd" w:cs="CourierPSStd" w:hint="eastAsia"/>
          <w:sz w:val="18"/>
          <w:szCs w:val="18"/>
        </w:rPr>
        <w:tab/>
      </w:r>
      <w:r>
        <w:rPr>
          <w:rFonts w:ascii="CourierPSStd" w:eastAsiaTheme="minorEastAsia" w:hAnsi="CourierPSStd" w:cs="CourierPSStd"/>
          <w:sz w:val="18"/>
          <w:szCs w:val="18"/>
        </w:rPr>
        <w:t>R0, R1, 10</w:t>
      </w:r>
    </w:p>
    <w:p w14:paraId="503C4C8F" w14:textId="05C609A7" w:rsidR="00BB5BFD" w:rsidRDefault="00BB5BFD" w:rsidP="00BB5BFD">
      <w:pPr>
        <w:widowControl w:val="0"/>
        <w:autoSpaceDE w:val="0"/>
        <w:autoSpaceDN w:val="0"/>
        <w:adjustRightInd w:val="0"/>
        <w:ind w:left="840" w:firstLine="420"/>
        <w:rPr>
          <w:rFonts w:ascii="CourierPSStd" w:eastAsiaTheme="minorEastAsia" w:hAnsi="CourierPSStd" w:cs="CourierPSStd"/>
          <w:sz w:val="18"/>
          <w:szCs w:val="18"/>
        </w:rPr>
      </w:pPr>
      <w:r>
        <w:rPr>
          <w:rFonts w:ascii="CourierPSStd" w:eastAsiaTheme="minorEastAsia" w:hAnsi="CourierPSStd" w:cs="CourierPSStd"/>
          <w:sz w:val="18"/>
          <w:szCs w:val="18"/>
        </w:rPr>
        <w:t xml:space="preserve">8 </w:t>
      </w:r>
      <w:r>
        <w:rPr>
          <w:rFonts w:ascii="CourierPSStd" w:eastAsiaTheme="minorEastAsia" w:hAnsi="CourierPSStd" w:cs="CourierPSStd" w:hint="eastAsia"/>
          <w:sz w:val="18"/>
          <w:szCs w:val="18"/>
        </w:rPr>
        <w:tab/>
        <w:t xml:space="preserve"> </w:t>
      </w:r>
      <w:r>
        <w:rPr>
          <w:rFonts w:ascii="CourierPSStd" w:eastAsiaTheme="minorEastAsia" w:hAnsi="CourierPSStd" w:cs="CourierPSStd"/>
          <w:sz w:val="18"/>
          <w:szCs w:val="18"/>
        </w:rPr>
        <w:t xml:space="preserve">LOAD </w:t>
      </w:r>
      <w:r>
        <w:rPr>
          <w:rFonts w:ascii="CourierPSStd" w:eastAsiaTheme="minorEastAsia" w:hAnsi="CourierPSStd" w:cs="CourierPSStd" w:hint="eastAsia"/>
          <w:sz w:val="18"/>
          <w:szCs w:val="18"/>
        </w:rPr>
        <w:tab/>
      </w:r>
      <w:r>
        <w:rPr>
          <w:rFonts w:ascii="CourierPSStd" w:eastAsiaTheme="minorEastAsia" w:hAnsi="CourierPSStd" w:cs="CourierPSStd"/>
          <w:sz w:val="18"/>
          <w:szCs w:val="18"/>
        </w:rPr>
        <w:t>R6, [R5]</w:t>
      </w:r>
    </w:p>
    <w:p w14:paraId="3451FB04" w14:textId="196CEF69" w:rsidR="00BB5BFD" w:rsidRDefault="00BB5BFD" w:rsidP="00BB5BFD">
      <w:pPr>
        <w:widowControl w:val="0"/>
        <w:autoSpaceDE w:val="0"/>
        <w:autoSpaceDN w:val="0"/>
        <w:adjustRightInd w:val="0"/>
        <w:ind w:left="836" w:firstLine="420"/>
        <w:rPr>
          <w:rFonts w:ascii="CourierPSStd" w:eastAsiaTheme="minorEastAsia" w:hAnsi="CourierPSStd" w:cs="CourierPSStd"/>
          <w:sz w:val="18"/>
          <w:szCs w:val="18"/>
        </w:rPr>
      </w:pPr>
      <w:r>
        <w:rPr>
          <w:rFonts w:ascii="CourierPSStd" w:eastAsiaTheme="minorEastAsia" w:hAnsi="CourierPSStd" w:cs="CourierPSStd"/>
          <w:sz w:val="18"/>
          <w:szCs w:val="18"/>
        </w:rPr>
        <w:t xml:space="preserve">9 </w:t>
      </w:r>
      <w:r>
        <w:rPr>
          <w:rFonts w:ascii="CourierPSStd" w:eastAsiaTheme="minorEastAsia" w:hAnsi="CourierPSStd" w:cs="CourierPSStd" w:hint="eastAsia"/>
          <w:sz w:val="18"/>
          <w:szCs w:val="18"/>
        </w:rPr>
        <w:tab/>
        <w:t xml:space="preserve"> </w:t>
      </w:r>
      <w:r>
        <w:rPr>
          <w:rFonts w:ascii="CourierPSStd" w:eastAsiaTheme="minorEastAsia" w:hAnsi="CourierPSStd" w:cs="CourierPSStd"/>
          <w:sz w:val="18"/>
          <w:szCs w:val="18"/>
        </w:rPr>
        <w:t xml:space="preserve">SUB </w:t>
      </w:r>
      <w:r>
        <w:rPr>
          <w:rFonts w:ascii="CourierPSStd" w:eastAsiaTheme="minorEastAsia" w:hAnsi="CourierPSStd" w:cs="CourierPSStd" w:hint="eastAsia"/>
          <w:sz w:val="18"/>
          <w:szCs w:val="18"/>
        </w:rPr>
        <w:tab/>
      </w:r>
      <w:r>
        <w:rPr>
          <w:rFonts w:ascii="CourierPSStd" w:eastAsiaTheme="minorEastAsia" w:hAnsi="CourierPSStd" w:cs="CourierPSStd"/>
          <w:sz w:val="18"/>
          <w:szCs w:val="18"/>
        </w:rPr>
        <w:t>R2, R1, R6</w:t>
      </w:r>
    </w:p>
    <w:p w14:paraId="66ACDC21" w14:textId="03295B47" w:rsidR="00BB5BFD" w:rsidRDefault="00BB5BFD" w:rsidP="00BB5BFD">
      <w:pPr>
        <w:ind w:firstLineChars="700" w:firstLine="1260"/>
        <w:rPr>
          <w:rFonts w:ascii="CourierPSStd" w:eastAsiaTheme="minorEastAsia" w:hAnsi="CourierPSStd" w:cs="CourierPSStd"/>
          <w:sz w:val="18"/>
          <w:szCs w:val="18"/>
        </w:rPr>
      </w:pPr>
      <w:r>
        <w:rPr>
          <w:rFonts w:ascii="CourierPSStd" w:eastAsiaTheme="minorEastAsia" w:hAnsi="CourierPSStd" w:cs="CourierPSStd"/>
          <w:sz w:val="18"/>
          <w:szCs w:val="18"/>
        </w:rPr>
        <w:t xml:space="preserve">10 </w:t>
      </w:r>
      <w:r>
        <w:rPr>
          <w:rFonts w:ascii="CourierPSStd" w:eastAsiaTheme="minorEastAsia" w:hAnsi="CourierPSStd" w:cs="CourierPSStd" w:hint="eastAsia"/>
          <w:sz w:val="18"/>
          <w:szCs w:val="18"/>
        </w:rPr>
        <w:tab/>
        <w:t xml:space="preserve"> </w:t>
      </w:r>
      <w:r>
        <w:rPr>
          <w:rFonts w:ascii="CourierPSStd" w:eastAsiaTheme="minorEastAsia" w:hAnsi="CourierPSStd" w:cs="CourierPSStd"/>
          <w:sz w:val="18"/>
          <w:szCs w:val="18"/>
        </w:rPr>
        <w:t xml:space="preserve">AND </w:t>
      </w:r>
      <w:r>
        <w:rPr>
          <w:rFonts w:ascii="CourierPSStd" w:eastAsiaTheme="minorEastAsia" w:hAnsi="CourierPSStd" w:cs="CourierPSStd" w:hint="eastAsia"/>
          <w:sz w:val="18"/>
          <w:szCs w:val="18"/>
        </w:rPr>
        <w:tab/>
      </w:r>
      <w:r>
        <w:rPr>
          <w:rFonts w:ascii="CourierPSStd" w:eastAsiaTheme="minorEastAsia" w:hAnsi="CourierPSStd" w:cs="CourierPSStd"/>
          <w:sz w:val="18"/>
          <w:szCs w:val="18"/>
        </w:rPr>
        <w:t>R3, R7, 15</w:t>
      </w:r>
    </w:p>
    <w:p w14:paraId="4F1E8561" w14:textId="495D3829" w:rsidR="007C36C7" w:rsidRPr="007C36C7" w:rsidRDefault="007C36C7" w:rsidP="007C36C7">
      <w:pPr>
        <w:ind w:left="840"/>
      </w:pPr>
      <w:r w:rsidRPr="007C36C7">
        <w:t>假设使用</w:t>
      </w:r>
      <w:r>
        <w:rPr>
          <w:rFonts w:hint="eastAsia"/>
        </w:rPr>
        <w:t>4</w:t>
      </w:r>
      <w:r w:rsidRPr="007C36C7">
        <w:t>阶段流水线：</w:t>
      </w:r>
      <w:r w:rsidR="003E2E69">
        <w:rPr>
          <w:rFonts w:hint="eastAsia"/>
        </w:rPr>
        <w:t>取指</w:t>
      </w:r>
      <w:r w:rsidR="003E2E69">
        <w:t>、译码</w:t>
      </w:r>
      <w:r w:rsidRPr="007C36C7">
        <w:t>/</w:t>
      </w:r>
      <w:r w:rsidR="003E2E69">
        <w:t>发射、执行、写回</w:t>
      </w:r>
      <w:r w:rsidR="003E2E69">
        <w:rPr>
          <w:rFonts w:hint="eastAsia"/>
        </w:rPr>
        <w:t>，</w:t>
      </w:r>
      <w:r w:rsidR="003E2E69">
        <w:t>并假设除了执行阶段以</w:t>
      </w:r>
      <w:r w:rsidRPr="007C36C7">
        <w:t>外，所有流水</w:t>
      </w:r>
      <w:r w:rsidR="003E2E69">
        <w:t>段都花费</w:t>
      </w:r>
      <w:r w:rsidR="003E2E69">
        <w:rPr>
          <w:rFonts w:hint="eastAsia"/>
        </w:rPr>
        <w:t>1</w:t>
      </w:r>
      <w:proofErr w:type="gramStart"/>
      <w:r w:rsidR="003E2E69">
        <w:t>一个</w:t>
      </w:r>
      <w:proofErr w:type="gramEnd"/>
      <w:r w:rsidR="003E2E69">
        <w:t>时钟周期。对于简单的整数算术和逻辑指令，执行段花费</w:t>
      </w:r>
      <w:r w:rsidR="003E2E69">
        <w:rPr>
          <w:rFonts w:hint="eastAsia"/>
        </w:rPr>
        <w:t>1</w:t>
      </w:r>
      <w:r w:rsidR="003E2E69">
        <w:t>个时钟周期，但是对于由存储器装载</w:t>
      </w:r>
      <w:r w:rsidR="003E2E69">
        <w:rPr>
          <w:rFonts w:hint="eastAsia"/>
        </w:rPr>
        <w:t>（</w:t>
      </w:r>
      <w:r w:rsidR="003E2E69">
        <w:rPr>
          <w:rFonts w:hint="eastAsia"/>
        </w:rPr>
        <w:t>LOAD</w:t>
      </w:r>
      <w:r w:rsidR="003E2E69">
        <w:rPr>
          <w:rFonts w:hint="eastAsia"/>
        </w:rPr>
        <w:t>）</w:t>
      </w:r>
      <w:r w:rsidR="003E2E69">
        <w:t>，</w:t>
      </w:r>
      <w:proofErr w:type="gramStart"/>
      <w:r w:rsidR="003E2E69">
        <w:t>执行段要花费</w:t>
      </w:r>
      <w:proofErr w:type="gramEnd"/>
      <w:r w:rsidR="003E2E69">
        <w:rPr>
          <w:rFonts w:hint="eastAsia"/>
        </w:rPr>
        <w:t>5</w:t>
      </w:r>
      <w:r w:rsidRPr="007C36C7">
        <w:t>个</w:t>
      </w:r>
      <w:r w:rsidR="003E2E69">
        <w:t>时钟</w:t>
      </w:r>
      <w:r w:rsidRPr="007C36C7">
        <w:t>周期。</w:t>
      </w:r>
    </w:p>
    <w:p w14:paraId="698124D9" w14:textId="3535C973" w:rsidR="007C36C7" w:rsidRDefault="003E2E69" w:rsidP="007C36C7">
      <w:pPr>
        <w:ind w:left="840"/>
      </w:pPr>
      <w:r>
        <w:t>若此简单的标量流水线具有</w:t>
      </w:r>
      <w:proofErr w:type="gramStart"/>
      <w:r>
        <w:t>乱序</w:t>
      </w:r>
      <w:r w:rsidR="007C36C7" w:rsidRPr="007C36C7">
        <w:t>执行</w:t>
      </w:r>
      <w:proofErr w:type="gramEnd"/>
      <w:r>
        <w:t>能力，那么我们可以为前</w:t>
      </w:r>
      <w:r>
        <w:rPr>
          <w:rFonts w:hint="eastAsia"/>
        </w:rPr>
        <w:t>7</w:t>
      </w:r>
      <w:r w:rsidR="007C36C7" w:rsidRPr="007C36C7">
        <w:t>条指令的执行构造下表：</w:t>
      </w:r>
    </w:p>
    <w:tbl>
      <w:tblPr>
        <w:tblStyle w:val="af1"/>
        <w:tblW w:w="0" w:type="auto"/>
        <w:tblLook w:val="04A0" w:firstRow="1" w:lastRow="0" w:firstColumn="1" w:lastColumn="0" w:noHBand="0" w:noVBand="1"/>
      </w:tblPr>
      <w:tblGrid>
        <w:gridCol w:w="2023"/>
        <w:gridCol w:w="2023"/>
        <w:gridCol w:w="2023"/>
        <w:gridCol w:w="2023"/>
        <w:gridCol w:w="2024"/>
      </w:tblGrid>
      <w:tr w:rsidR="003E2E69" w:rsidRPr="003E2E69" w14:paraId="6B5093E3" w14:textId="77777777" w:rsidTr="003E2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tcPr>
          <w:p w14:paraId="6A294BA7" w14:textId="3B18952A" w:rsidR="003E2E69" w:rsidRPr="003E2E69" w:rsidRDefault="003E2E69" w:rsidP="003E2E69">
            <w:pPr>
              <w:jc w:val="center"/>
              <w:rPr>
                <w:b w:val="0"/>
              </w:rPr>
            </w:pPr>
            <w:r w:rsidRPr="003E2E69">
              <w:rPr>
                <w:b w:val="0"/>
              </w:rPr>
              <w:t>指令编号</w:t>
            </w:r>
          </w:p>
        </w:tc>
        <w:tc>
          <w:tcPr>
            <w:tcW w:w="2023" w:type="dxa"/>
          </w:tcPr>
          <w:p w14:paraId="4D4834A3" w14:textId="69F6129D" w:rsidR="003E2E69" w:rsidRPr="003E2E69" w:rsidRDefault="003E2E69" w:rsidP="003E2E69">
            <w:pPr>
              <w:jc w:val="center"/>
              <w:cnfStyle w:val="100000000000" w:firstRow="1" w:lastRow="0" w:firstColumn="0" w:lastColumn="0" w:oddVBand="0" w:evenVBand="0" w:oddHBand="0" w:evenHBand="0" w:firstRowFirstColumn="0" w:firstRowLastColumn="0" w:lastRowFirstColumn="0" w:lastRowLastColumn="0"/>
              <w:rPr>
                <w:b w:val="0"/>
              </w:rPr>
            </w:pPr>
            <w:proofErr w:type="gramStart"/>
            <w:r w:rsidRPr="003E2E69">
              <w:rPr>
                <w:b w:val="0"/>
              </w:rPr>
              <w:t>取指</w:t>
            </w:r>
            <w:proofErr w:type="gramEnd"/>
          </w:p>
        </w:tc>
        <w:tc>
          <w:tcPr>
            <w:tcW w:w="2023" w:type="dxa"/>
          </w:tcPr>
          <w:p w14:paraId="66182B6D" w14:textId="2035106A" w:rsidR="003E2E69" w:rsidRPr="003E2E69" w:rsidRDefault="003E2E69" w:rsidP="003E2E69">
            <w:pPr>
              <w:jc w:val="center"/>
              <w:cnfStyle w:val="100000000000" w:firstRow="1" w:lastRow="0" w:firstColumn="0" w:lastColumn="0" w:oddVBand="0" w:evenVBand="0" w:oddHBand="0" w:evenHBand="0" w:firstRowFirstColumn="0" w:firstRowLastColumn="0" w:lastRowFirstColumn="0" w:lastRowLastColumn="0"/>
              <w:rPr>
                <w:b w:val="0"/>
              </w:rPr>
            </w:pPr>
            <w:r w:rsidRPr="003E2E69">
              <w:rPr>
                <w:b w:val="0"/>
              </w:rPr>
              <w:t>译码</w:t>
            </w:r>
          </w:p>
        </w:tc>
        <w:tc>
          <w:tcPr>
            <w:tcW w:w="2023" w:type="dxa"/>
          </w:tcPr>
          <w:p w14:paraId="4846E91C" w14:textId="2EC38442" w:rsidR="003E2E69" w:rsidRPr="003E2E69" w:rsidRDefault="003E2E69" w:rsidP="003E2E69">
            <w:pPr>
              <w:jc w:val="center"/>
              <w:cnfStyle w:val="100000000000" w:firstRow="1" w:lastRow="0" w:firstColumn="0" w:lastColumn="0" w:oddVBand="0" w:evenVBand="0" w:oddHBand="0" w:evenHBand="0" w:firstRowFirstColumn="0" w:firstRowLastColumn="0" w:lastRowFirstColumn="0" w:lastRowLastColumn="0"/>
              <w:rPr>
                <w:b w:val="0"/>
              </w:rPr>
            </w:pPr>
            <w:r w:rsidRPr="003E2E69">
              <w:rPr>
                <w:b w:val="0"/>
              </w:rPr>
              <w:t>执行</w:t>
            </w:r>
          </w:p>
        </w:tc>
        <w:tc>
          <w:tcPr>
            <w:tcW w:w="2024" w:type="dxa"/>
          </w:tcPr>
          <w:p w14:paraId="6369C251" w14:textId="1DB591F9" w:rsidR="003E2E69" w:rsidRPr="003E2E69" w:rsidRDefault="003E2E69" w:rsidP="003E2E69">
            <w:pPr>
              <w:jc w:val="center"/>
              <w:cnfStyle w:val="100000000000" w:firstRow="1" w:lastRow="0" w:firstColumn="0" w:lastColumn="0" w:oddVBand="0" w:evenVBand="0" w:oddHBand="0" w:evenHBand="0" w:firstRowFirstColumn="0" w:firstRowLastColumn="0" w:lastRowFirstColumn="0" w:lastRowLastColumn="0"/>
              <w:rPr>
                <w:b w:val="0"/>
              </w:rPr>
            </w:pPr>
            <w:r w:rsidRPr="003E2E69">
              <w:rPr>
                <w:b w:val="0"/>
              </w:rPr>
              <w:t>写回</w:t>
            </w:r>
          </w:p>
        </w:tc>
      </w:tr>
      <w:tr w:rsidR="003E2E69" w:rsidRPr="003E2E69" w14:paraId="56E0A8E3" w14:textId="77777777" w:rsidTr="003E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shd w:val="clear" w:color="auto" w:fill="FFFFFF" w:themeFill="background1"/>
          </w:tcPr>
          <w:p w14:paraId="0D464BFA" w14:textId="59ADC78F" w:rsidR="003E2E69" w:rsidRPr="003E2E69" w:rsidRDefault="003E2E69" w:rsidP="003E2E69">
            <w:pPr>
              <w:jc w:val="center"/>
              <w:rPr>
                <w:b w:val="0"/>
              </w:rPr>
            </w:pPr>
            <w:r w:rsidRPr="003E2E69">
              <w:rPr>
                <w:rFonts w:hint="eastAsia"/>
                <w:b w:val="0"/>
              </w:rPr>
              <w:t>0</w:t>
            </w:r>
          </w:p>
        </w:tc>
        <w:tc>
          <w:tcPr>
            <w:tcW w:w="2023" w:type="dxa"/>
            <w:shd w:val="clear" w:color="auto" w:fill="FFFFFF" w:themeFill="background1"/>
          </w:tcPr>
          <w:p w14:paraId="5CDD677F" w14:textId="7ACDAB70" w:rsidR="003E2E69" w:rsidRPr="003E2E69" w:rsidRDefault="003E2E69" w:rsidP="003E2E69">
            <w:pPr>
              <w:jc w:val="center"/>
              <w:cnfStyle w:val="000000100000" w:firstRow="0" w:lastRow="0" w:firstColumn="0" w:lastColumn="0" w:oddVBand="0" w:evenVBand="0" w:oddHBand="1" w:evenHBand="0" w:firstRowFirstColumn="0" w:firstRowLastColumn="0" w:lastRowFirstColumn="0" w:lastRowLastColumn="0"/>
            </w:pPr>
            <w:r w:rsidRPr="003E2E69">
              <w:rPr>
                <w:rFonts w:hint="eastAsia"/>
              </w:rPr>
              <w:t>0</w:t>
            </w:r>
          </w:p>
        </w:tc>
        <w:tc>
          <w:tcPr>
            <w:tcW w:w="2023" w:type="dxa"/>
            <w:shd w:val="clear" w:color="auto" w:fill="FFFFFF" w:themeFill="background1"/>
          </w:tcPr>
          <w:p w14:paraId="34D85D63" w14:textId="3F36D682" w:rsidR="003E2E69" w:rsidRPr="003E2E69" w:rsidRDefault="003E2E69" w:rsidP="003E2E69">
            <w:pPr>
              <w:jc w:val="center"/>
              <w:cnfStyle w:val="000000100000" w:firstRow="0" w:lastRow="0" w:firstColumn="0" w:lastColumn="0" w:oddVBand="0" w:evenVBand="0" w:oddHBand="1" w:evenHBand="0" w:firstRowFirstColumn="0" w:firstRowLastColumn="0" w:lastRowFirstColumn="0" w:lastRowLastColumn="0"/>
            </w:pPr>
            <w:r w:rsidRPr="003E2E69">
              <w:rPr>
                <w:rFonts w:hint="eastAsia"/>
              </w:rPr>
              <w:t>1</w:t>
            </w:r>
          </w:p>
        </w:tc>
        <w:tc>
          <w:tcPr>
            <w:tcW w:w="2023" w:type="dxa"/>
            <w:shd w:val="clear" w:color="auto" w:fill="FFFFFF" w:themeFill="background1"/>
          </w:tcPr>
          <w:p w14:paraId="6B83682B" w14:textId="35D00594" w:rsidR="003E2E69" w:rsidRPr="003E2E69" w:rsidRDefault="003E2E69" w:rsidP="003E2E69">
            <w:pPr>
              <w:jc w:val="center"/>
              <w:cnfStyle w:val="000000100000" w:firstRow="0" w:lastRow="0" w:firstColumn="0" w:lastColumn="0" w:oddVBand="0" w:evenVBand="0" w:oddHBand="1" w:evenHBand="0" w:firstRowFirstColumn="0" w:firstRowLastColumn="0" w:lastRowFirstColumn="0" w:lastRowLastColumn="0"/>
            </w:pPr>
            <w:r w:rsidRPr="003E2E69">
              <w:rPr>
                <w:rFonts w:hint="eastAsia"/>
              </w:rPr>
              <w:t>2</w:t>
            </w:r>
          </w:p>
        </w:tc>
        <w:tc>
          <w:tcPr>
            <w:tcW w:w="2024" w:type="dxa"/>
            <w:shd w:val="clear" w:color="auto" w:fill="FFFFFF" w:themeFill="background1"/>
          </w:tcPr>
          <w:p w14:paraId="2B402538" w14:textId="0872DC21" w:rsidR="003E2E69" w:rsidRPr="003E2E69" w:rsidRDefault="003E2E69" w:rsidP="003E2E69">
            <w:pPr>
              <w:jc w:val="center"/>
              <w:cnfStyle w:val="000000100000" w:firstRow="0" w:lastRow="0" w:firstColumn="0" w:lastColumn="0" w:oddVBand="0" w:evenVBand="0" w:oddHBand="1" w:evenHBand="0" w:firstRowFirstColumn="0" w:firstRowLastColumn="0" w:lastRowFirstColumn="0" w:lastRowLastColumn="0"/>
            </w:pPr>
            <w:r w:rsidRPr="003E2E69">
              <w:rPr>
                <w:rFonts w:hint="eastAsia"/>
              </w:rPr>
              <w:t>3</w:t>
            </w:r>
          </w:p>
        </w:tc>
      </w:tr>
      <w:tr w:rsidR="003E2E69" w:rsidRPr="003E2E69" w14:paraId="4AB646DC" w14:textId="77777777" w:rsidTr="003E2E69">
        <w:tc>
          <w:tcPr>
            <w:cnfStyle w:val="001000000000" w:firstRow="0" w:lastRow="0" w:firstColumn="1" w:lastColumn="0" w:oddVBand="0" w:evenVBand="0" w:oddHBand="0" w:evenHBand="0" w:firstRowFirstColumn="0" w:firstRowLastColumn="0" w:lastRowFirstColumn="0" w:lastRowLastColumn="0"/>
            <w:tcW w:w="2023" w:type="dxa"/>
            <w:shd w:val="clear" w:color="auto" w:fill="FFFFFF" w:themeFill="background1"/>
          </w:tcPr>
          <w:p w14:paraId="03BBFA9D" w14:textId="39739DE7" w:rsidR="003E2E69" w:rsidRPr="003E2E69" w:rsidRDefault="003E2E69" w:rsidP="003E2E69">
            <w:pPr>
              <w:jc w:val="center"/>
              <w:rPr>
                <w:b w:val="0"/>
              </w:rPr>
            </w:pPr>
            <w:r w:rsidRPr="003E2E69">
              <w:rPr>
                <w:rFonts w:hint="eastAsia"/>
                <w:b w:val="0"/>
              </w:rPr>
              <w:t>1</w:t>
            </w:r>
          </w:p>
        </w:tc>
        <w:tc>
          <w:tcPr>
            <w:tcW w:w="2023" w:type="dxa"/>
            <w:shd w:val="clear" w:color="auto" w:fill="FFFFFF" w:themeFill="background1"/>
          </w:tcPr>
          <w:p w14:paraId="5D8A0CF6" w14:textId="64948681" w:rsidR="003E2E69" w:rsidRPr="003E2E69" w:rsidRDefault="003E2E69" w:rsidP="003E2E69">
            <w:pPr>
              <w:jc w:val="center"/>
              <w:cnfStyle w:val="000000000000" w:firstRow="0" w:lastRow="0" w:firstColumn="0" w:lastColumn="0" w:oddVBand="0" w:evenVBand="0" w:oddHBand="0" w:evenHBand="0" w:firstRowFirstColumn="0" w:firstRowLastColumn="0" w:lastRowFirstColumn="0" w:lastRowLastColumn="0"/>
            </w:pPr>
            <w:r w:rsidRPr="003E2E69">
              <w:rPr>
                <w:rFonts w:hint="eastAsia"/>
              </w:rPr>
              <w:t>1</w:t>
            </w:r>
          </w:p>
        </w:tc>
        <w:tc>
          <w:tcPr>
            <w:tcW w:w="2023" w:type="dxa"/>
            <w:shd w:val="clear" w:color="auto" w:fill="FFFFFF" w:themeFill="background1"/>
          </w:tcPr>
          <w:p w14:paraId="14200E7D" w14:textId="75965F88" w:rsidR="003E2E69" w:rsidRPr="003E2E69" w:rsidRDefault="003E2E69" w:rsidP="003E2E69">
            <w:pPr>
              <w:jc w:val="center"/>
              <w:cnfStyle w:val="000000000000" w:firstRow="0" w:lastRow="0" w:firstColumn="0" w:lastColumn="0" w:oddVBand="0" w:evenVBand="0" w:oddHBand="0" w:evenHBand="0" w:firstRowFirstColumn="0" w:firstRowLastColumn="0" w:lastRowFirstColumn="0" w:lastRowLastColumn="0"/>
            </w:pPr>
            <w:r w:rsidRPr="003E2E69">
              <w:rPr>
                <w:rFonts w:hint="eastAsia"/>
              </w:rPr>
              <w:t>2</w:t>
            </w:r>
          </w:p>
        </w:tc>
        <w:tc>
          <w:tcPr>
            <w:tcW w:w="2023" w:type="dxa"/>
            <w:shd w:val="clear" w:color="auto" w:fill="FFFFFF" w:themeFill="background1"/>
          </w:tcPr>
          <w:p w14:paraId="2CD89213" w14:textId="3F07F4F0" w:rsidR="003E2E69" w:rsidRPr="003E2E69" w:rsidRDefault="003E2E69" w:rsidP="003E2E69">
            <w:pPr>
              <w:jc w:val="center"/>
              <w:cnfStyle w:val="000000000000" w:firstRow="0" w:lastRow="0" w:firstColumn="0" w:lastColumn="0" w:oddVBand="0" w:evenVBand="0" w:oddHBand="0" w:evenHBand="0" w:firstRowFirstColumn="0" w:firstRowLastColumn="0" w:lastRowFirstColumn="0" w:lastRowLastColumn="0"/>
            </w:pPr>
            <w:r w:rsidRPr="003E2E69">
              <w:rPr>
                <w:rFonts w:hint="eastAsia"/>
              </w:rPr>
              <w:t>4</w:t>
            </w:r>
          </w:p>
        </w:tc>
        <w:tc>
          <w:tcPr>
            <w:tcW w:w="2024" w:type="dxa"/>
            <w:shd w:val="clear" w:color="auto" w:fill="FFFFFF" w:themeFill="background1"/>
          </w:tcPr>
          <w:p w14:paraId="0B68B361" w14:textId="7E8223B2" w:rsidR="003E2E69" w:rsidRPr="003E2E69" w:rsidRDefault="003E2E69" w:rsidP="003E2E69">
            <w:pPr>
              <w:jc w:val="center"/>
              <w:cnfStyle w:val="000000000000" w:firstRow="0" w:lastRow="0" w:firstColumn="0" w:lastColumn="0" w:oddVBand="0" w:evenVBand="0" w:oddHBand="0" w:evenHBand="0" w:firstRowFirstColumn="0" w:firstRowLastColumn="0" w:lastRowFirstColumn="0" w:lastRowLastColumn="0"/>
            </w:pPr>
            <w:r w:rsidRPr="003E2E69">
              <w:rPr>
                <w:rFonts w:hint="eastAsia"/>
              </w:rPr>
              <w:t>9</w:t>
            </w:r>
          </w:p>
        </w:tc>
      </w:tr>
      <w:tr w:rsidR="003E2E69" w:rsidRPr="003E2E69" w14:paraId="421EDB9B" w14:textId="77777777" w:rsidTr="003E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shd w:val="clear" w:color="auto" w:fill="FFFFFF" w:themeFill="background1"/>
          </w:tcPr>
          <w:p w14:paraId="4DC94FB8" w14:textId="237D7E70" w:rsidR="003E2E69" w:rsidRPr="003E2E69" w:rsidRDefault="003E2E69" w:rsidP="003E2E69">
            <w:pPr>
              <w:jc w:val="center"/>
              <w:rPr>
                <w:b w:val="0"/>
              </w:rPr>
            </w:pPr>
            <w:r w:rsidRPr="003E2E69">
              <w:rPr>
                <w:rFonts w:hint="eastAsia"/>
                <w:b w:val="0"/>
              </w:rPr>
              <w:t>2</w:t>
            </w:r>
          </w:p>
        </w:tc>
        <w:tc>
          <w:tcPr>
            <w:tcW w:w="2023" w:type="dxa"/>
            <w:shd w:val="clear" w:color="auto" w:fill="FFFFFF" w:themeFill="background1"/>
          </w:tcPr>
          <w:p w14:paraId="3F0431F7" w14:textId="30F8F67B" w:rsidR="003E2E69" w:rsidRPr="003E2E69" w:rsidRDefault="003E2E69" w:rsidP="003E2E69">
            <w:pPr>
              <w:jc w:val="center"/>
              <w:cnfStyle w:val="000000100000" w:firstRow="0" w:lastRow="0" w:firstColumn="0" w:lastColumn="0" w:oddVBand="0" w:evenVBand="0" w:oddHBand="1" w:evenHBand="0" w:firstRowFirstColumn="0" w:firstRowLastColumn="0" w:lastRowFirstColumn="0" w:lastRowLastColumn="0"/>
            </w:pPr>
            <w:r w:rsidRPr="003E2E69">
              <w:rPr>
                <w:rFonts w:hint="eastAsia"/>
              </w:rPr>
              <w:t>2</w:t>
            </w:r>
          </w:p>
        </w:tc>
        <w:tc>
          <w:tcPr>
            <w:tcW w:w="2023" w:type="dxa"/>
            <w:shd w:val="clear" w:color="auto" w:fill="FFFFFF" w:themeFill="background1"/>
          </w:tcPr>
          <w:p w14:paraId="1EFDAEB1" w14:textId="24DBEAE8" w:rsidR="003E2E69" w:rsidRPr="003E2E69" w:rsidRDefault="003E2E69" w:rsidP="003E2E69">
            <w:pPr>
              <w:jc w:val="center"/>
              <w:cnfStyle w:val="000000100000" w:firstRow="0" w:lastRow="0" w:firstColumn="0" w:lastColumn="0" w:oddVBand="0" w:evenVBand="0" w:oddHBand="1" w:evenHBand="0" w:firstRowFirstColumn="0" w:firstRowLastColumn="0" w:lastRowFirstColumn="0" w:lastRowLastColumn="0"/>
            </w:pPr>
            <w:r w:rsidRPr="003E2E69">
              <w:rPr>
                <w:rFonts w:hint="eastAsia"/>
              </w:rPr>
              <w:t>3</w:t>
            </w:r>
          </w:p>
        </w:tc>
        <w:tc>
          <w:tcPr>
            <w:tcW w:w="2023" w:type="dxa"/>
            <w:shd w:val="clear" w:color="auto" w:fill="FFFFFF" w:themeFill="background1"/>
          </w:tcPr>
          <w:p w14:paraId="05238D9A" w14:textId="2F4C6B5D" w:rsidR="003E2E69" w:rsidRPr="003E2E69" w:rsidRDefault="003E2E69" w:rsidP="003E2E69">
            <w:pPr>
              <w:jc w:val="center"/>
              <w:cnfStyle w:val="000000100000" w:firstRow="0" w:lastRow="0" w:firstColumn="0" w:lastColumn="0" w:oddVBand="0" w:evenVBand="0" w:oddHBand="1" w:evenHBand="0" w:firstRowFirstColumn="0" w:firstRowLastColumn="0" w:lastRowFirstColumn="0" w:lastRowLastColumn="0"/>
            </w:pPr>
            <w:r w:rsidRPr="003E2E69">
              <w:rPr>
                <w:rFonts w:hint="eastAsia"/>
              </w:rPr>
              <w:t>5</w:t>
            </w:r>
          </w:p>
        </w:tc>
        <w:tc>
          <w:tcPr>
            <w:tcW w:w="2024" w:type="dxa"/>
            <w:shd w:val="clear" w:color="auto" w:fill="FFFFFF" w:themeFill="background1"/>
          </w:tcPr>
          <w:p w14:paraId="3FFC037E" w14:textId="61A056E7" w:rsidR="003E2E69" w:rsidRPr="003E2E69" w:rsidRDefault="003E2E69" w:rsidP="003E2E69">
            <w:pPr>
              <w:jc w:val="center"/>
              <w:cnfStyle w:val="000000100000" w:firstRow="0" w:lastRow="0" w:firstColumn="0" w:lastColumn="0" w:oddVBand="0" w:evenVBand="0" w:oddHBand="1" w:evenHBand="0" w:firstRowFirstColumn="0" w:firstRowLastColumn="0" w:lastRowFirstColumn="0" w:lastRowLastColumn="0"/>
            </w:pPr>
            <w:r w:rsidRPr="003E2E69">
              <w:rPr>
                <w:rFonts w:hint="eastAsia"/>
              </w:rPr>
              <w:t>6</w:t>
            </w:r>
          </w:p>
        </w:tc>
      </w:tr>
      <w:tr w:rsidR="003E2E69" w:rsidRPr="003E2E69" w14:paraId="65403C1C" w14:textId="77777777" w:rsidTr="003E2E69">
        <w:tc>
          <w:tcPr>
            <w:cnfStyle w:val="001000000000" w:firstRow="0" w:lastRow="0" w:firstColumn="1" w:lastColumn="0" w:oddVBand="0" w:evenVBand="0" w:oddHBand="0" w:evenHBand="0" w:firstRowFirstColumn="0" w:firstRowLastColumn="0" w:lastRowFirstColumn="0" w:lastRowLastColumn="0"/>
            <w:tcW w:w="2023" w:type="dxa"/>
            <w:shd w:val="clear" w:color="auto" w:fill="FFFFFF" w:themeFill="background1"/>
          </w:tcPr>
          <w:p w14:paraId="34DB9330" w14:textId="20684829" w:rsidR="003E2E69" w:rsidRPr="003E2E69" w:rsidRDefault="003E2E69" w:rsidP="003E2E69">
            <w:pPr>
              <w:jc w:val="center"/>
              <w:rPr>
                <w:b w:val="0"/>
              </w:rPr>
            </w:pPr>
            <w:r w:rsidRPr="003E2E69">
              <w:rPr>
                <w:rFonts w:hint="eastAsia"/>
                <w:b w:val="0"/>
              </w:rPr>
              <w:t>3</w:t>
            </w:r>
          </w:p>
        </w:tc>
        <w:tc>
          <w:tcPr>
            <w:tcW w:w="2023" w:type="dxa"/>
            <w:shd w:val="clear" w:color="auto" w:fill="FFFFFF" w:themeFill="background1"/>
          </w:tcPr>
          <w:p w14:paraId="66AA7605" w14:textId="5A148A93" w:rsidR="003E2E69" w:rsidRPr="003E2E69" w:rsidRDefault="003E2E69" w:rsidP="003E2E69">
            <w:pPr>
              <w:jc w:val="center"/>
              <w:cnfStyle w:val="000000000000" w:firstRow="0" w:lastRow="0" w:firstColumn="0" w:lastColumn="0" w:oddVBand="0" w:evenVBand="0" w:oddHBand="0" w:evenHBand="0" w:firstRowFirstColumn="0" w:firstRowLastColumn="0" w:lastRowFirstColumn="0" w:lastRowLastColumn="0"/>
            </w:pPr>
            <w:r w:rsidRPr="003E2E69">
              <w:rPr>
                <w:rFonts w:hint="eastAsia"/>
              </w:rPr>
              <w:t>3</w:t>
            </w:r>
          </w:p>
        </w:tc>
        <w:tc>
          <w:tcPr>
            <w:tcW w:w="2023" w:type="dxa"/>
            <w:shd w:val="clear" w:color="auto" w:fill="FFFFFF" w:themeFill="background1"/>
          </w:tcPr>
          <w:p w14:paraId="347E9900" w14:textId="23CF7B8F" w:rsidR="003E2E69" w:rsidRPr="003E2E69" w:rsidRDefault="003E2E69" w:rsidP="003E2E69">
            <w:pPr>
              <w:jc w:val="center"/>
              <w:cnfStyle w:val="000000000000" w:firstRow="0" w:lastRow="0" w:firstColumn="0" w:lastColumn="0" w:oddVBand="0" w:evenVBand="0" w:oddHBand="0" w:evenHBand="0" w:firstRowFirstColumn="0" w:firstRowLastColumn="0" w:lastRowFirstColumn="0" w:lastRowLastColumn="0"/>
            </w:pPr>
            <w:r w:rsidRPr="003E2E69">
              <w:rPr>
                <w:rFonts w:hint="eastAsia"/>
              </w:rPr>
              <w:t>4</w:t>
            </w:r>
          </w:p>
        </w:tc>
        <w:tc>
          <w:tcPr>
            <w:tcW w:w="2023" w:type="dxa"/>
            <w:shd w:val="clear" w:color="auto" w:fill="FFFFFF" w:themeFill="background1"/>
          </w:tcPr>
          <w:p w14:paraId="77C06026" w14:textId="4D003E79" w:rsidR="003E2E69" w:rsidRPr="003E2E69" w:rsidRDefault="003E2E69" w:rsidP="003E2E69">
            <w:pPr>
              <w:jc w:val="center"/>
              <w:cnfStyle w:val="000000000000" w:firstRow="0" w:lastRow="0" w:firstColumn="0" w:lastColumn="0" w:oddVBand="0" w:evenVBand="0" w:oddHBand="0" w:evenHBand="0" w:firstRowFirstColumn="0" w:firstRowLastColumn="0" w:lastRowFirstColumn="0" w:lastRowLastColumn="0"/>
            </w:pPr>
            <w:r w:rsidRPr="003E2E69">
              <w:rPr>
                <w:rFonts w:hint="eastAsia"/>
              </w:rPr>
              <w:t>10</w:t>
            </w:r>
          </w:p>
        </w:tc>
        <w:tc>
          <w:tcPr>
            <w:tcW w:w="2024" w:type="dxa"/>
            <w:shd w:val="clear" w:color="auto" w:fill="FFFFFF" w:themeFill="background1"/>
          </w:tcPr>
          <w:p w14:paraId="2A359920" w14:textId="398A4D18" w:rsidR="003E2E69" w:rsidRPr="003E2E69" w:rsidRDefault="003E2E69" w:rsidP="003E2E69">
            <w:pPr>
              <w:jc w:val="center"/>
              <w:cnfStyle w:val="000000000000" w:firstRow="0" w:lastRow="0" w:firstColumn="0" w:lastColumn="0" w:oddVBand="0" w:evenVBand="0" w:oddHBand="0" w:evenHBand="0" w:firstRowFirstColumn="0" w:firstRowLastColumn="0" w:lastRowFirstColumn="0" w:lastRowLastColumn="0"/>
            </w:pPr>
            <w:r w:rsidRPr="003E2E69">
              <w:rPr>
                <w:rFonts w:hint="eastAsia"/>
              </w:rPr>
              <w:t>11</w:t>
            </w:r>
          </w:p>
        </w:tc>
      </w:tr>
      <w:tr w:rsidR="003E2E69" w:rsidRPr="003E2E69" w14:paraId="09814179" w14:textId="77777777" w:rsidTr="003E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shd w:val="clear" w:color="auto" w:fill="FFFFFF" w:themeFill="background1"/>
          </w:tcPr>
          <w:p w14:paraId="6C4EF60E" w14:textId="5BA50C95" w:rsidR="003E2E69" w:rsidRPr="003E2E69" w:rsidRDefault="003E2E69" w:rsidP="003E2E69">
            <w:pPr>
              <w:jc w:val="center"/>
              <w:rPr>
                <w:b w:val="0"/>
              </w:rPr>
            </w:pPr>
            <w:r w:rsidRPr="003E2E69">
              <w:rPr>
                <w:rFonts w:hint="eastAsia"/>
                <w:b w:val="0"/>
              </w:rPr>
              <w:t>4</w:t>
            </w:r>
          </w:p>
        </w:tc>
        <w:tc>
          <w:tcPr>
            <w:tcW w:w="2023" w:type="dxa"/>
            <w:shd w:val="clear" w:color="auto" w:fill="FFFFFF" w:themeFill="background1"/>
          </w:tcPr>
          <w:p w14:paraId="2C4268E7" w14:textId="61150497" w:rsidR="003E2E69" w:rsidRPr="003E2E69" w:rsidRDefault="003E2E69" w:rsidP="003E2E69">
            <w:pPr>
              <w:jc w:val="center"/>
              <w:cnfStyle w:val="000000100000" w:firstRow="0" w:lastRow="0" w:firstColumn="0" w:lastColumn="0" w:oddVBand="0" w:evenVBand="0" w:oddHBand="1" w:evenHBand="0" w:firstRowFirstColumn="0" w:firstRowLastColumn="0" w:lastRowFirstColumn="0" w:lastRowLastColumn="0"/>
            </w:pPr>
            <w:r w:rsidRPr="003E2E69">
              <w:rPr>
                <w:rFonts w:hint="eastAsia"/>
              </w:rPr>
              <w:t>4</w:t>
            </w:r>
          </w:p>
        </w:tc>
        <w:tc>
          <w:tcPr>
            <w:tcW w:w="2023" w:type="dxa"/>
            <w:shd w:val="clear" w:color="auto" w:fill="FFFFFF" w:themeFill="background1"/>
          </w:tcPr>
          <w:p w14:paraId="0ABF3C77" w14:textId="69C3D60B" w:rsidR="003E2E69" w:rsidRPr="003E2E69" w:rsidRDefault="003E2E69" w:rsidP="003E2E69">
            <w:pPr>
              <w:jc w:val="center"/>
              <w:cnfStyle w:val="000000100000" w:firstRow="0" w:lastRow="0" w:firstColumn="0" w:lastColumn="0" w:oddVBand="0" w:evenVBand="0" w:oddHBand="1" w:evenHBand="0" w:firstRowFirstColumn="0" w:firstRowLastColumn="0" w:lastRowFirstColumn="0" w:lastRowLastColumn="0"/>
            </w:pPr>
            <w:r w:rsidRPr="003E2E69">
              <w:rPr>
                <w:rFonts w:hint="eastAsia"/>
              </w:rPr>
              <w:t>5</w:t>
            </w:r>
          </w:p>
        </w:tc>
        <w:tc>
          <w:tcPr>
            <w:tcW w:w="2023" w:type="dxa"/>
            <w:shd w:val="clear" w:color="auto" w:fill="FFFFFF" w:themeFill="background1"/>
          </w:tcPr>
          <w:p w14:paraId="657F4CD6" w14:textId="1D699295" w:rsidR="003E2E69" w:rsidRPr="003E2E69" w:rsidRDefault="003E2E69" w:rsidP="003E2E69">
            <w:pPr>
              <w:jc w:val="center"/>
              <w:cnfStyle w:val="000000100000" w:firstRow="0" w:lastRow="0" w:firstColumn="0" w:lastColumn="0" w:oddVBand="0" w:evenVBand="0" w:oddHBand="1" w:evenHBand="0" w:firstRowFirstColumn="0" w:firstRowLastColumn="0" w:lastRowFirstColumn="0" w:lastRowLastColumn="0"/>
            </w:pPr>
            <w:r w:rsidRPr="003E2E69">
              <w:rPr>
                <w:rFonts w:hint="eastAsia"/>
              </w:rPr>
              <w:t>6</w:t>
            </w:r>
          </w:p>
        </w:tc>
        <w:tc>
          <w:tcPr>
            <w:tcW w:w="2024" w:type="dxa"/>
            <w:shd w:val="clear" w:color="auto" w:fill="FFFFFF" w:themeFill="background1"/>
          </w:tcPr>
          <w:p w14:paraId="5FB3A301" w14:textId="09BC6BDC" w:rsidR="003E2E69" w:rsidRPr="003E2E69" w:rsidRDefault="003E2E69" w:rsidP="003E2E69">
            <w:pPr>
              <w:jc w:val="center"/>
              <w:cnfStyle w:val="000000100000" w:firstRow="0" w:lastRow="0" w:firstColumn="0" w:lastColumn="0" w:oddVBand="0" w:evenVBand="0" w:oddHBand="1" w:evenHBand="0" w:firstRowFirstColumn="0" w:firstRowLastColumn="0" w:lastRowFirstColumn="0" w:lastRowLastColumn="0"/>
            </w:pPr>
            <w:r w:rsidRPr="003E2E69">
              <w:rPr>
                <w:rFonts w:hint="eastAsia"/>
              </w:rPr>
              <w:t>7</w:t>
            </w:r>
          </w:p>
        </w:tc>
      </w:tr>
      <w:tr w:rsidR="003E2E69" w:rsidRPr="003E2E69" w14:paraId="126A817D" w14:textId="77777777" w:rsidTr="003E2E69">
        <w:tc>
          <w:tcPr>
            <w:cnfStyle w:val="001000000000" w:firstRow="0" w:lastRow="0" w:firstColumn="1" w:lastColumn="0" w:oddVBand="0" w:evenVBand="0" w:oddHBand="0" w:evenHBand="0" w:firstRowFirstColumn="0" w:firstRowLastColumn="0" w:lastRowFirstColumn="0" w:lastRowLastColumn="0"/>
            <w:tcW w:w="2023" w:type="dxa"/>
            <w:shd w:val="clear" w:color="auto" w:fill="FFFFFF" w:themeFill="background1"/>
          </w:tcPr>
          <w:p w14:paraId="3EB965D8" w14:textId="65E0991A" w:rsidR="003E2E69" w:rsidRPr="003E2E69" w:rsidRDefault="003E2E69" w:rsidP="003E2E69">
            <w:pPr>
              <w:jc w:val="center"/>
              <w:rPr>
                <w:b w:val="0"/>
              </w:rPr>
            </w:pPr>
            <w:r w:rsidRPr="003E2E69">
              <w:rPr>
                <w:rFonts w:hint="eastAsia"/>
                <w:b w:val="0"/>
              </w:rPr>
              <w:t>5</w:t>
            </w:r>
          </w:p>
        </w:tc>
        <w:tc>
          <w:tcPr>
            <w:tcW w:w="2023" w:type="dxa"/>
            <w:shd w:val="clear" w:color="auto" w:fill="FFFFFF" w:themeFill="background1"/>
          </w:tcPr>
          <w:p w14:paraId="6984F3B8" w14:textId="7E5DF0DD" w:rsidR="003E2E69" w:rsidRPr="003E2E69" w:rsidRDefault="003E2E69" w:rsidP="003E2E69">
            <w:pPr>
              <w:jc w:val="center"/>
              <w:cnfStyle w:val="000000000000" w:firstRow="0" w:lastRow="0" w:firstColumn="0" w:lastColumn="0" w:oddVBand="0" w:evenVBand="0" w:oddHBand="0" w:evenHBand="0" w:firstRowFirstColumn="0" w:firstRowLastColumn="0" w:lastRowFirstColumn="0" w:lastRowLastColumn="0"/>
            </w:pPr>
            <w:r w:rsidRPr="003E2E69">
              <w:rPr>
                <w:rFonts w:hint="eastAsia"/>
              </w:rPr>
              <w:t>5</w:t>
            </w:r>
          </w:p>
        </w:tc>
        <w:tc>
          <w:tcPr>
            <w:tcW w:w="2023" w:type="dxa"/>
            <w:shd w:val="clear" w:color="auto" w:fill="FFFFFF" w:themeFill="background1"/>
          </w:tcPr>
          <w:p w14:paraId="2C86DB65" w14:textId="18F74D93" w:rsidR="003E2E69" w:rsidRPr="003E2E69" w:rsidRDefault="003E2E69" w:rsidP="003E2E69">
            <w:pPr>
              <w:jc w:val="center"/>
              <w:cnfStyle w:val="000000000000" w:firstRow="0" w:lastRow="0" w:firstColumn="0" w:lastColumn="0" w:oddVBand="0" w:evenVBand="0" w:oddHBand="0" w:evenHBand="0" w:firstRowFirstColumn="0" w:firstRowLastColumn="0" w:lastRowFirstColumn="0" w:lastRowLastColumn="0"/>
            </w:pPr>
            <w:r w:rsidRPr="003E2E69">
              <w:rPr>
                <w:rFonts w:hint="eastAsia"/>
              </w:rPr>
              <w:t>6</w:t>
            </w:r>
          </w:p>
        </w:tc>
        <w:tc>
          <w:tcPr>
            <w:tcW w:w="2023" w:type="dxa"/>
            <w:shd w:val="clear" w:color="auto" w:fill="FFFFFF" w:themeFill="background1"/>
          </w:tcPr>
          <w:p w14:paraId="4C9B8DB4" w14:textId="448E5214" w:rsidR="003E2E69" w:rsidRPr="003E2E69" w:rsidRDefault="003E2E69" w:rsidP="003E2E69">
            <w:pPr>
              <w:jc w:val="center"/>
              <w:cnfStyle w:val="000000000000" w:firstRow="0" w:lastRow="0" w:firstColumn="0" w:lastColumn="0" w:oddVBand="0" w:evenVBand="0" w:oddHBand="0" w:evenHBand="0" w:firstRowFirstColumn="0" w:firstRowLastColumn="0" w:lastRowFirstColumn="0" w:lastRowLastColumn="0"/>
            </w:pPr>
            <w:r w:rsidRPr="003E2E69">
              <w:rPr>
                <w:rFonts w:hint="eastAsia"/>
              </w:rPr>
              <w:t>8</w:t>
            </w:r>
          </w:p>
        </w:tc>
        <w:tc>
          <w:tcPr>
            <w:tcW w:w="2024" w:type="dxa"/>
            <w:shd w:val="clear" w:color="auto" w:fill="FFFFFF" w:themeFill="background1"/>
          </w:tcPr>
          <w:p w14:paraId="06980E55" w14:textId="59F83AB6" w:rsidR="003E2E69" w:rsidRPr="003E2E69" w:rsidRDefault="003E2E69" w:rsidP="003E2E69">
            <w:pPr>
              <w:jc w:val="center"/>
              <w:cnfStyle w:val="000000000000" w:firstRow="0" w:lastRow="0" w:firstColumn="0" w:lastColumn="0" w:oddVBand="0" w:evenVBand="0" w:oddHBand="0" w:evenHBand="0" w:firstRowFirstColumn="0" w:firstRowLastColumn="0" w:lastRowFirstColumn="0" w:lastRowLastColumn="0"/>
            </w:pPr>
            <w:r w:rsidRPr="003E2E69">
              <w:rPr>
                <w:rFonts w:hint="eastAsia"/>
              </w:rPr>
              <w:t>10</w:t>
            </w:r>
          </w:p>
        </w:tc>
      </w:tr>
      <w:tr w:rsidR="003E2E69" w:rsidRPr="003E2E69" w14:paraId="04ACB6FD" w14:textId="77777777" w:rsidTr="003E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shd w:val="clear" w:color="auto" w:fill="FFFFFF" w:themeFill="background1"/>
          </w:tcPr>
          <w:p w14:paraId="1AF64B24" w14:textId="745E66A4" w:rsidR="003E2E69" w:rsidRPr="003E2E69" w:rsidRDefault="003E2E69" w:rsidP="003E2E69">
            <w:pPr>
              <w:jc w:val="center"/>
              <w:rPr>
                <w:b w:val="0"/>
              </w:rPr>
            </w:pPr>
            <w:r w:rsidRPr="003E2E69">
              <w:rPr>
                <w:rFonts w:hint="eastAsia"/>
                <w:b w:val="0"/>
              </w:rPr>
              <w:t>6</w:t>
            </w:r>
          </w:p>
        </w:tc>
        <w:tc>
          <w:tcPr>
            <w:tcW w:w="2023" w:type="dxa"/>
            <w:shd w:val="clear" w:color="auto" w:fill="FFFFFF" w:themeFill="background1"/>
          </w:tcPr>
          <w:p w14:paraId="75AD566D" w14:textId="74EE5095" w:rsidR="003E2E69" w:rsidRPr="003E2E69" w:rsidRDefault="003E2E69" w:rsidP="003E2E69">
            <w:pPr>
              <w:jc w:val="center"/>
              <w:cnfStyle w:val="000000100000" w:firstRow="0" w:lastRow="0" w:firstColumn="0" w:lastColumn="0" w:oddVBand="0" w:evenVBand="0" w:oddHBand="1" w:evenHBand="0" w:firstRowFirstColumn="0" w:firstRowLastColumn="0" w:lastRowFirstColumn="0" w:lastRowLastColumn="0"/>
            </w:pPr>
            <w:r w:rsidRPr="003E2E69">
              <w:rPr>
                <w:rFonts w:hint="eastAsia"/>
              </w:rPr>
              <w:t>6</w:t>
            </w:r>
          </w:p>
        </w:tc>
        <w:tc>
          <w:tcPr>
            <w:tcW w:w="2023" w:type="dxa"/>
            <w:shd w:val="clear" w:color="auto" w:fill="FFFFFF" w:themeFill="background1"/>
          </w:tcPr>
          <w:p w14:paraId="15D99633" w14:textId="6267B141" w:rsidR="003E2E69" w:rsidRPr="003E2E69" w:rsidRDefault="003E2E69" w:rsidP="003E2E69">
            <w:pPr>
              <w:jc w:val="center"/>
              <w:cnfStyle w:val="000000100000" w:firstRow="0" w:lastRow="0" w:firstColumn="0" w:lastColumn="0" w:oddVBand="0" w:evenVBand="0" w:oddHBand="1" w:evenHBand="0" w:firstRowFirstColumn="0" w:firstRowLastColumn="0" w:lastRowFirstColumn="0" w:lastRowLastColumn="0"/>
            </w:pPr>
            <w:r w:rsidRPr="003E2E69">
              <w:rPr>
                <w:rFonts w:hint="eastAsia"/>
              </w:rPr>
              <w:t>7</w:t>
            </w:r>
          </w:p>
        </w:tc>
        <w:tc>
          <w:tcPr>
            <w:tcW w:w="2023" w:type="dxa"/>
            <w:shd w:val="clear" w:color="auto" w:fill="FFFFFF" w:themeFill="background1"/>
          </w:tcPr>
          <w:p w14:paraId="5763ED14" w14:textId="63E25FCD" w:rsidR="003E2E69" w:rsidRPr="003E2E69" w:rsidRDefault="003E2E69" w:rsidP="003E2E69">
            <w:pPr>
              <w:jc w:val="center"/>
              <w:cnfStyle w:val="000000100000" w:firstRow="0" w:lastRow="0" w:firstColumn="0" w:lastColumn="0" w:oddVBand="0" w:evenVBand="0" w:oddHBand="1" w:evenHBand="0" w:firstRowFirstColumn="0" w:firstRowLastColumn="0" w:lastRowFirstColumn="0" w:lastRowLastColumn="0"/>
            </w:pPr>
            <w:r w:rsidRPr="003E2E69">
              <w:rPr>
                <w:rFonts w:hint="eastAsia"/>
              </w:rPr>
              <w:t>9</w:t>
            </w:r>
          </w:p>
        </w:tc>
        <w:tc>
          <w:tcPr>
            <w:tcW w:w="2024" w:type="dxa"/>
            <w:shd w:val="clear" w:color="auto" w:fill="FFFFFF" w:themeFill="background1"/>
          </w:tcPr>
          <w:p w14:paraId="2F8B0E34" w14:textId="1E5204EC" w:rsidR="003E2E69" w:rsidRPr="003E2E69" w:rsidRDefault="003E2E69" w:rsidP="003E2E69">
            <w:pPr>
              <w:jc w:val="center"/>
              <w:cnfStyle w:val="000000100000" w:firstRow="0" w:lastRow="0" w:firstColumn="0" w:lastColumn="0" w:oddVBand="0" w:evenVBand="0" w:oddHBand="1" w:evenHBand="0" w:firstRowFirstColumn="0" w:firstRowLastColumn="0" w:lastRowFirstColumn="0" w:lastRowLastColumn="0"/>
            </w:pPr>
            <w:r w:rsidRPr="003E2E69">
              <w:rPr>
                <w:rFonts w:hint="eastAsia"/>
              </w:rPr>
              <w:t>12</w:t>
            </w:r>
          </w:p>
        </w:tc>
      </w:tr>
    </w:tbl>
    <w:p w14:paraId="40C79B3F" w14:textId="77777777" w:rsidR="003E2E69" w:rsidRDefault="003E2E69" w:rsidP="003E2E69">
      <w:pPr>
        <w:ind w:left="840"/>
      </w:pPr>
    </w:p>
    <w:p w14:paraId="721F2B6A" w14:textId="67227ACA" w:rsidR="003E2E69" w:rsidRDefault="003E2E69" w:rsidP="003E2E69">
      <w:pPr>
        <w:ind w:left="840"/>
      </w:pPr>
      <w:r>
        <w:rPr>
          <w:rFonts w:hint="eastAsia"/>
        </w:rPr>
        <w:t>表中</w:t>
      </w:r>
      <w:r>
        <w:rPr>
          <w:rFonts w:hint="eastAsia"/>
        </w:rPr>
        <w:t>4</w:t>
      </w:r>
      <w:r>
        <w:rPr>
          <w:rFonts w:hint="eastAsia"/>
        </w:rPr>
        <w:t>个流水线阶段下的项，指示每条指令在每个阶段开始的时钟周期。在这个程序中，第二个</w:t>
      </w:r>
      <w:r>
        <w:rPr>
          <w:rFonts w:hint="eastAsia"/>
        </w:rPr>
        <w:t>ADD</w:t>
      </w:r>
      <w:r>
        <w:rPr>
          <w:rFonts w:hint="eastAsia"/>
        </w:rPr>
        <w:t>指令（指令</w:t>
      </w:r>
      <w:r>
        <w:rPr>
          <w:rFonts w:hint="eastAsia"/>
        </w:rPr>
        <w:t>3</w:t>
      </w:r>
      <w:r>
        <w:rPr>
          <w:rFonts w:hint="eastAsia"/>
        </w:rPr>
        <w:t>的一个操作数</w:t>
      </w:r>
      <w:r>
        <w:rPr>
          <w:rFonts w:hint="eastAsia"/>
        </w:rPr>
        <w:t>r6</w:t>
      </w:r>
      <w:r>
        <w:rPr>
          <w:rFonts w:hint="eastAsia"/>
        </w:rPr>
        <w:t>依赖于</w:t>
      </w:r>
      <w:r>
        <w:rPr>
          <w:rFonts w:hint="eastAsia"/>
        </w:rPr>
        <w:t>LOAD</w:t>
      </w:r>
      <w:r>
        <w:rPr>
          <w:rFonts w:hint="eastAsia"/>
        </w:rPr>
        <w:t>指令（指令</w:t>
      </w:r>
      <w:r>
        <w:rPr>
          <w:rFonts w:hint="eastAsia"/>
        </w:rPr>
        <w:t>1</w:t>
      </w:r>
      <w:r>
        <w:rPr>
          <w:rFonts w:hint="eastAsia"/>
        </w:rPr>
        <w:t>））。因为</w:t>
      </w:r>
      <w:r>
        <w:rPr>
          <w:rFonts w:hint="eastAsia"/>
        </w:rPr>
        <w:t>LOAD</w:t>
      </w:r>
      <w:r>
        <w:rPr>
          <w:rFonts w:hint="eastAsia"/>
        </w:rPr>
        <w:t>指令需要</w:t>
      </w:r>
      <w:r>
        <w:rPr>
          <w:rFonts w:hint="eastAsia"/>
        </w:rPr>
        <w:t>5</w:t>
      </w:r>
      <w:r>
        <w:rPr>
          <w:rFonts w:hint="eastAsia"/>
        </w:rPr>
        <w:t>个时钟周期来执行，且发射逻辑在</w:t>
      </w:r>
      <w:r>
        <w:rPr>
          <w:rFonts w:hint="eastAsia"/>
        </w:rPr>
        <w:t>2</w:t>
      </w:r>
      <w:r>
        <w:rPr>
          <w:rFonts w:hint="eastAsia"/>
        </w:rPr>
        <w:t>个时钟周期后遇到这条相关的</w:t>
      </w:r>
      <w:r>
        <w:rPr>
          <w:rFonts w:hint="eastAsia"/>
        </w:rPr>
        <w:t>ADD</w:t>
      </w:r>
      <w:r>
        <w:rPr>
          <w:rFonts w:hint="eastAsia"/>
        </w:rPr>
        <w:t>指令时，它必须延迟三个时钟周期再发射</w:t>
      </w:r>
      <w:r>
        <w:rPr>
          <w:rFonts w:hint="eastAsia"/>
        </w:rPr>
        <w:t>ADD</w:t>
      </w:r>
      <w:r>
        <w:rPr>
          <w:rFonts w:hint="eastAsia"/>
        </w:rPr>
        <w:t>指令去执行。利用其乱</w:t>
      </w:r>
      <w:proofErr w:type="gramStart"/>
      <w:r>
        <w:rPr>
          <w:rFonts w:hint="eastAsia"/>
        </w:rPr>
        <w:t>序完成</w:t>
      </w:r>
      <w:proofErr w:type="gramEnd"/>
      <w:r>
        <w:rPr>
          <w:rFonts w:hint="eastAsia"/>
        </w:rPr>
        <w:t>能力，处理器可以在时钟周期</w:t>
      </w:r>
      <w:r>
        <w:rPr>
          <w:rFonts w:hint="eastAsia"/>
        </w:rPr>
        <w:t>4</w:t>
      </w:r>
      <w:r>
        <w:rPr>
          <w:rFonts w:hint="eastAsia"/>
        </w:rPr>
        <w:t>停止指令</w:t>
      </w:r>
      <w:r>
        <w:rPr>
          <w:rFonts w:hint="eastAsia"/>
        </w:rPr>
        <w:t>3</w:t>
      </w:r>
      <w:r>
        <w:rPr>
          <w:rFonts w:hint="eastAsia"/>
        </w:rPr>
        <w:t>发射时，转而发射以下三条独立的指令，并使它们分别以进入时钟</w:t>
      </w:r>
      <w:r>
        <w:rPr>
          <w:rFonts w:hint="eastAsia"/>
        </w:rPr>
        <w:t>6</w:t>
      </w:r>
      <w:r>
        <w:rPr>
          <w:rFonts w:hint="eastAsia"/>
        </w:rPr>
        <w:t>、</w:t>
      </w:r>
      <w:r>
        <w:rPr>
          <w:rFonts w:hint="eastAsia"/>
        </w:rPr>
        <w:t>8</w:t>
      </w:r>
      <w:r>
        <w:rPr>
          <w:rFonts w:hint="eastAsia"/>
        </w:rPr>
        <w:t>和</w:t>
      </w:r>
      <w:r>
        <w:rPr>
          <w:rFonts w:hint="eastAsia"/>
        </w:rPr>
        <w:t>9</w:t>
      </w:r>
      <w:r>
        <w:rPr>
          <w:rFonts w:hint="eastAsia"/>
        </w:rPr>
        <w:t>进入执行段。</w:t>
      </w:r>
      <w:r>
        <w:rPr>
          <w:rFonts w:hint="eastAsia"/>
        </w:rPr>
        <w:t>LOAD</w:t>
      </w:r>
      <w:r>
        <w:rPr>
          <w:rFonts w:hint="eastAsia"/>
        </w:rPr>
        <w:t>在时钟</w:t>
      </w:r>
      <w:r>
        <w:rPr>
          <w:rFonts w:hint="eastAsia"/>
        </w:rPr>
        <w:t>9</w:t>
      </w:r>
      <w:r>
        <w:rPr>
          <w:rFonts w:hint="eastAsia"/>
        </w:rPr>
        <w:t>完成执行后，相关的</w:t>
      </w:r>
      <w:r>
        <w:rPr>
          <w:rFonts w:hint="eastAsia"/>
        </w:rPr>
        <w:t>ADD</w:t>
      </w:r>
      <w:r>
        <w:rPr>
          <w:rFonts w:hint="eastAsia"/>
        </w:rPr>
        <w:t>指令就可以在时钟</w:t>
      </w:r>
      <w:r>
        <w:rPr>
          <w:rFonts w:hint="eastAsia"/>
        </w:rPr>
        <w:t>10</w:t>
      </w:r>
      <w:r>
        <w:rPr>
          <w:rFonts w:hint="eastAsia"/>
        </w:rPr>
        <w:t>被发射去执行了。</w:t>
      </w:r>
    </w:p>
    <w:p w14:paraId="30D1641D" w14:textId="69BF1B08" w:rsidR="003E2E69" w:rsidRDefault="003E2E69" w:rsidP="003E2E69">
      <w:pPr>
        <w:ind w:left="840" w:firstLine="420"/>
      </w:pPr>
      <w:r>
        <w:rPr>
          <w:rFonts w:hint="eastAsia"/>
        </w:rPr>
        <w:t>（</w:t>
      </w:r>
      <w:r>
        <w:rPr>
          <w:rFonts w:hint="eastAsia"/>
        </w:rPr>
        <w:t>1</w:t>
      </w:r>
      <w:r>
        <w:rPr>
          <w:rFonts w:hint="eastAsia"/>
        </w:rPr>
        <w:t>）完成前面的表格。</w:t>
      </w:r>
    </w:p>
    <w:p w14:paraId="6BFA87DF" w14:textId="478C0174" w:rsidR="003E2E69" w:rsidRDefault="003E2E69" w:rsidP="003E2E69">
      <w:pPr>
        <w:ind w:left="840" w:firstLine="420"/>
      </w:pPr>
      <w:r>
        <w:rPr>
          <w:rFonts w:hint="eastAsia"/>
        </w:rPr>
        <w:t>（</w:t>
      </w:r>
      <w:r>
        <w:rPr>
          <w:rFonts w:hint="eastAsia"/>
        </w:rPr>
        <w:t>2</w:t>
      </w:r>
      <w:r>
        <w:rPr>
          <w:rFonts w:hint="eastAsia"/>
        </w:rPr>
        <w:t>）</w:t>
      </w:r>
      <w:r w:rsidR="00FC1021">
        <w:rPr>
          <w:rFonts w:hint="eastAsia"/>
        </w:rPr>
        <w:t>假设没有</w:t>
      </w:r>
      <w:proofErr w:type="gramStart"/>
      <w:r w:rsidR="00FC1021">
        <w:rPr>
          <w:rFonts w:hint="eastAsia"/>
        </w:rPr>
        <w:t>乱序完成</w:t>
      </w:r>
      <w:proofErr w:type="gramEnd"/>
      <w:r>
        <w:rPr>
          <w:rFonts w:hint="eastAsia"/>
        </w:rPr>
        <w:t>的能力</w:t>
      </w:r>
      <w:r w:rsidR="00FC1021">
        <w:rPr>
          <w:rFonts w:hint="eastAsia"/>
        </w:rPr>
        <w:t>，重做此表；</w:t>
      </w:r>
      <w:proofErr w:type="gramStart"/>
      <w:r w:rsidR="00FC1021">
        <w:rPr>
          <w:rFonts w:hint="eastAsia"/>
        </w:rPr>
        <w:t>乱序完成</w:t>
      </w:r>
      <w:proofErr w:type="gramEnd"/>
      <w:r w:rsidR="00FC1021">
        <w:rPr>
          <w:rFonts w:hint="eastAsia"/>
        </w:rPr>
        <w:t>的能力节省了多少时间？</w:t>
      </w:r>
    </w:p>
    <w:p w14:paraId="3AB21541" w14:textId="7A6D4D8C" w:rsidR="003E2E69" w:rsidRDefault="003E2E69" w:rsidP="003E2E69">
      <w:pPr>
        <w:ind w:left="1260"/>
      </w:pPr>
      <w:r>
        <w:rPr>
          <w:rFonts w:hint="eastAsia"/>
        </w:rPr>
        <w:t>（</w:t>
      </w:r>
      <w:r>
        <w:rPr>
          <w:rFonts w:hint="eastAsia"/>
        </w:rPr>
        <w:t>3</w:t>
      </w:r>
      <w:r>
        <w:rPr>
          <w:rFonts w:hint="eastAsia"/>
        </w:rPr>
        <w:t>）</w:t>
      </w:r>
      <w:r w:rsidR="00FC1021">
        <w:rPr>
          <w:rFonts w:hint="eastAsia"/>
        </w:rPr>
        <w:t>重做该表，</w:t>
      </w:r>
      <w:r>
        <w:rPr>
          <w:rFonts w:hint="eastAsia"/>
        </w:rPr>
        <w:t>假设一个超标量实现可以在每个</w:t>
      </w:r>
      <w:r w:rsidR="00FC1021">
        <w:rPr>
          <w:rFonts w:hint="eastAsia"/>
        </w:rPr>
        <w:t>流水段同时处理两条</w:t>
      </w:r>
      <w:r>
        <w:rPr>
          <w:rFonts w:hint="eastAsia"/>
        </w:rPr>
        <w:t>指令。</w:t>
      </w:r>
    </w:p>
    <w:p w14:paraId="11B091B5" w14:textId="6037B180" w:rsidR="00DC5315" w:rsidRDefault="00DC5315" w:rsidP="00DC5315">
      <w:r>
        <w:rPr>
          <w:rFonts w:hint="eastAsia"/>
        </w:rPr>
        <w:t>16.3</w:t>
      </w:r>
      <w:r>
        <w:rPr>
          <w:rFonts w:hint="eastAsia"/>
        </w:rPr>
        <w:tab/>
      </w:r>
      <w:r>
        <w:rPr>
          <w:rFonts w:hint="eastAsia"/>
        </w:rPr>
        <w:tab/>
      </w:r>
      <w:r>
        <w:rPr>
          <w:rFonts w:hint="eastAsia"/>
        </w:rPr>
        <w:t>考虑如下汇编语言程序：</w:t>
      </w:r>
    </w:p>
    <w:p w14:paraId="1259FA3A" w14:textId="2B832B54" w:rsidR="00DC5315" w:rsidRDefault="00DC5315" w:rsidP="00DC5315">
      <w:pPr>
        <w:widowControl w:val="0"/>
        <w:autoSpaceDE w:val="0"/>
        <w:autoSpaceDN w:val="0"/>
        <w:adjustRightInd w:val="0"/>
        <w:rPr>
          <w:rFonts w:ascii="CourierPSStd" w:eastAsiaTheme="minorEastAsia" w:hAnsi="CourierPSStd" w:cs="CourierPSStd"/>
          <w:sz w:val="18"/>
          <w:szCs w:val="18"/>
        </w:rPr>
      </w:pPr>
      <w:r>
        <w:rPr>
          <w:rFonts w:hint="eastAsia"/>
        </w:rPr>
        <w:tab/>
      </w:r>
      <w:r>
        <w:rPr>
          <w:rFonts w:hint="eastAsia"/>
        </w:rPr>
        <w:tab/>
      </w:r>
      <w:r>
        <w:rPr>
          <w:rFonts w:hint="eastAsia"/>
        </w:rPr>
        <w:tab/>
      </w:r>
      <w:r>
        <w:rPr>
          <w:rFonts w:ascii="CourierPSStd" w:eastAsiaTheme="minorEastAsia" w:hAnsi="CourierPSStd" w:cs="CourierPSStd"/>
          <w:sz w:val="18"/>
          <w:szCs w:val="18"/>
        </w:rPr>
        <w:t>I1:</w:t>
      </w:r>
      <w:r>
        <w:rPr>
          <w:rFonts w:ascii="CourierPSStd" w:eastAsiaTheme="minorEastAsia" w:hAnsi="CourierPSStd" w:cs="CourierPSStd" w:hint="eastAsia"/>
          <w:sz w:val="18"/>
          <w:szCs w:val="18"/>
        </w:rPr>
        <w:tab/>
      </w:r>
      <w:r>
        <w:rPr>
          <w:rFonts w:ascii="CourierPSStd" w:eastAsiaTheme="minorEastAsia" w:hAnsi="CourierPSStd" w:cs="CourierPSStd"/>
          <w:sz w:val="18"/>
          <w:szCs w:val="18"/>
        </w:rPr>
        <w:t xml:space="preserve"> LOA</w:t>
      </w:r>
      <w:r w:rsidR="003F5681">
        <w:rPr>
          <w:rFonts w:ascii="CourierPSStd" w:eastAsiaTheme="minorEastAsia" w:hAnsi="CourierPSStd" w:cs="CourierPSStd" w:hint="eastAsia"/>
          <w:sz w:val="18"/>
          <w:szCs w:val="18"/>
        </w:rPr>
        <w:t>D</w:t>
      </w:r>
      <w:r>
        <w:rPr>
          <w:rFonts w:ascii="CourierPSStd" w:eastAsiaTheme="minorEastAsia" w:hAnsi="CourierPSStd" w:cs="CourierPSStd"/>
          <w:sz w:val="18"/>
          <w:szCs w:val="18"/>
        </w:rPr>
        <w:t xml:space="preserve"> R2, (R4) </w:t>
      </w:r>
      <w:r>
        <w:rPr>
          <w:rFonts w:ascii="CourierPSStd" w:eastAsiaTheme="minorEastAsia" w:hAnsi="CourierPSStd" w:cs="CourierPSStd" w:hint="eastAsia"/>
          <w:sz w:val="18"/>
          <w:szCs w:val="18"/>
        </w:rPr>
        <w:tab/>
      </w:r>
      <w:r>
        <w:rPr>
          <w:rFonts w:ascii="CourierPSStd" w:eastAsiaTheme="minorEastAsia" w:hAnsi="CourierPSStd" w:cs="CourierPSStd"/>
          <w:sz w:val="18"/>
          <w:szCs w:val="18"/>
        </w:rPr>
        <w:t xml:space="preserve">/R2 </w:t>
      </w:r>
      <w:r w:rsidR="003F5681">
        <w:rPr>
          <w:rFonts w:ascii="PearsonMATHPRO02" w:eastAsiaTheme="minorEastAsia" w:hAnsi="PearsonMATHPRO02" w:cs="PearsonMATHPRO02"/>
          <w:sz w:val="18"/>
          <w:szCs w:val="18"/>
        </w:rPr>
        <w:t>←</w:t>
      </w:r>
      <w:r>
        <w:rPr>
          <w:rFonts w:ascii="PearsonMATHPRO02" w:eastAsiaTheme="minorEastAsia" w:hAnsi="PearsonMATHPRO02" w:cs="PearsonMATHPRO02"/>
          <w:sz w:val="18"/>
          <w:szCs w:val="18"/>
        </w:rPr>
        <w:t xml:space="preserve"> </w:t>
      </w:r>
      <w:r>
        <w:rPr>
          <w:rFonts w:ascii="CourierPSStd" w:eastAsiaTheme="minorEastAsia" w:hAnsi="CourierPSStd" w:cs="CourierPSStd"/>
          <w:sz w:val="18"/>
          <w:szCs w:val="18"/>
        </w:rPr>
        <w:t>Memory (R4)/</w:t>
      </w:r>
    </w:p>
    <w:p w14:paraId="20E13593" w14:textId="527EC671" w:rsidR="00DC5315" w:rsidRDefault="00DC5315" w:rsidP="00DC5315">
      <w:pPr>
        <w:widowControl w:val="0"/>
        <w:autoSpaceDE w:val="0"/>
        <w:autoSpaceDN w:val="0"/>
        <w:adjustRightInd w:val="0"/>
        <w:ind w:left="840" w:firstLine="420"/>
        <w:rPr>
          <w:rFonts w:ascii="CourierPSStd" w:eastAsiaTheme="minorEastAsia" w:hAnsi="CourierPSStd" w:cs="CourierPSStd"/>
          <w:sz w:val="18"/>
          <w:szCs w:val="18"/>
        </w:rPr>
      </w:pPr>
      <w:r>
        <w:rPr>
          <w:rFonts w:ascii="CourierPSStd" w:eastAsiaTheme="minorEastAsia" w:hAnsi="CourierPSStd" w:cs="CourierPSStd"/>
          <w:sz w:val="18"/>
          <w:szCs w:val="18"/>
        </w:rPr>
        <w:t xml:space="preserve">I2: </w:t>
      </w:r>
      <w:r>
        <w:rPr>
          <w:rFonts w:ascii="CourierPSStd" w:eastAsiaTheme="minorEastAsia" w:hAnsi="CourierPSStd" w:cs="CourierPSStd" w:hint="eastAsia"/>
          <w:sz w:val="18"/>
          <w:szCs w:val="18"/>
        </w:rPr>
        <w:tab/>
        <w:t xml:space="preserve"> </w:t>
      </w:r>
      <w:r>
        <w:rPr>
          <w:rFonts w:ascii="CourierPSStd" w:eastAsiaTheme="minorEastAsia" w:hAnsi="CourierPSStd" w:cs="CourierPSStd"/>
          <w:sz w:val="18"/>
          <w:szCs w:val="18"/>
        </w:rPr>
        <w:t xml:space="preserve">BLE R0 R2 L2 </w:t>
      </w:r>
      <w:r>
        <w:rPr>
          <w:rFonts w:ascii="CourierPSStd" w:eastAsiaTheme="minorEastAsia" w:hAnsi="CourierPSStd" w:cs="CourierPSStd" w:hint="eastAsia"/>
          <w:sz w:val="18"/>
          <w:szCs w:val="18"/>
        </w:rPr>
        <w:tab/>
      </w:r>
      <w:r>
        <w:rPr>
          <w:rFonts w:ascii="CourierPSStd" w:eastAsiaTheme="minorEastAsia" w:hAnsi="CourierPSStd" w:cs="CourierPSStd" w:hint="eastAsia"/>
          <w:sz w:val="18"/>
          <w:szCs w:val="18"/>
        </w:rPr>
        <w:tab/>
      </w:r>
      <w:r>
        <w:rPr>
          <w:rFonts w:ascii="CourierPSStd" w:eastAsiaTheme="minorEastAsia" w:hAnsi="CourierPSStd" w:cs="CourierPSStd"/>
          <w:sz w:val="18"/>
          <w:szCs w:val="18"/>
        </w:rPr>
        <w:t>/Branch if (R2) &gt; (R0)/</w:t>
      </w:r>
    </w:p>
    <w:p w14:paraId="7AD10C36" w14:textId="4F3E0D08" w:rsidR="00DC5315" w:rsidRDefault="00DC5315" w:rsidP="00DC5315">
      <w:pPr>
        <w:widowControl w:val="0"/>
        <w:autoSpaceDE w:val="0"/>
        <w:autoSpaceDN w:val="0"/>
        <w:adjustRightInd w:val="0"/>
        <w:ind w:left="840" w:firstLine="420"/>
        <w:rPr>
          <w:rFonts w:ascii="CourierPSStd" w:eastAsiaTheme="minorEastAsia" w:hAnsi="CourierPSStd" w:cs="CourierPSStd"/>
          <w:sz w:val="18"/>
          <w:szCs w:val="18"/>
        </w:rPr>
      </w:pPr>
      <w:r>
        <w:rPr>
          <w:rFonts w:ascii="CourierPSStd" w:eastAsiaTheme="minorEastAsia" w:hAnsi="CourierPSStd" w:cs="CourierPSStd"/>
          <w:sz w:val="18"/>
          <w:szCs w:val="18"/>
        </w:rPr>
        <w:t xml:space="preserve">I3: </w:t>
      </w:r>
      <w:r>
        <w:rPr>
          <w:rFonts w:ascii="CourierPSStd" w:eastAsiaTheme="minorEastAsia" w:hAnsi="CourierPSStd" w:cs="CourierPSStd" w:hint="eastAsia"/>
          <w:sz w:val="18"/>
          <w:szCs w:val="18"/>
        </w:rPr>
        <w:tab/>
        <w:t xml:space="preserve"> </w:t>
      </w:r>
      <w:r>
        <w:rPr>
          <w:rFonts w:ascii="CourierPSStd" w:eastAsiaTheme="minorEastAsia" w:hAnsi="CourierPSStd" w:cs="CourierPSStd"/>
          <w:sz w:val="18"/>
          <w:szCs w:val="18"/>
        </w:rPr>
        <w:t>A</w:t>
      </w:r>
      <w:r w:rsidR="003F5681">
        <w:rPr>
          <w:rFonts w:ascii="CourierPSStd" w:eastAsiaTheme="minorEastAsia" w:hAnsi="CourierPSStd" w:cs="CourierPSStd" w:hint="eastAsia"/>
          <w:sz w:val="18"/>
          <w:szCs w:val="18"/>
        </w:rPr>
        <w:t>DD</w:t>
      </w:r>
      <w:r>
        <w:rPr>
          <w:rFonts w:ascii="CourierPSStd" w:eastAsiaTheme="minorEastAsia" w:hAnsi="CourierPSStd" w:cs="CourierPSStd"/>
          <w:sz w:val="18"/>
          <w:szCs w:val="18"/>
        </w:rPr>
        <w:t xml:space="preserve"> R2, R2, 6 </w:t>
      </w:r>
      <w:r>
        <w:rPr>
          <w:rFonts w:ascii="CourierPSStd" w:eastAsiaTheme="minorEastAsia" w:hAnsi="CourierPSStd" w:cs="CourierPSStd" w:hint="eastAsia"/>
          <w:sz w:val="18"/>
          <w:szCs w:val="18"/>
        </w:rPr>
        <w:tab/>
      </w:r>
      <w:r>
        <w:rPr>
          <w:rFonts w:ascii="CourierPSStd" w:eastAsiaTheme="minorEastAsia" w:hAnsi="CourierPSStd" w:cs="CourierPSStd" w:hint="eastAsia"/>
          <w:sz w:val="18"/>
          <w:szCs w:val="18"/>
        </w:rPr>
        <w:tab/>
      </w:r>
      <w:r>
        <w:rPr>
          <w:rFonts w:ascii="CourierPSStd" w:eastAsiaTheme="minorEastAsia" w:hAnsi="CourierPSStd" w:cs="CourierPSStd"/>
          <w:sz w:val="18"/>
          <w:szCs w:val="18"/>
        </w:rPr>
        <w:t xml:space="preserve">/R2 </w:t>
      </w:r>
      <w:r w:rsidR="003F5681">
        <w:rPr>
          <w:rFonts w:ascii="PearsonMATHPRO02" w:eastAsiaTheme="minorEastAsia" w:hAnsi="PearsonMATHPRO02" w:cs="PearsonMATHPRO02"/>
          <w:sz w:val="18"/>
          <w:szCs w:val="18"/>
        </w:rPr>
        <w:t>←</w:t>
      </w:r>
      <w:r>
        <w:rPr>
          <w:rFonts w:ascii="PearsonMATHPRO02" w:eastAsiaTheme="minorEastAsia" w:hAnsi="PearsonMATHPRO02" w:cs="PearsonMATHPRO02"/>
          <w:sz w:val="18"/>
          <w:szCs w:val="18"/>
        </w:rPr>
        <w:t xml:space="preserve"> </w:t>
      </w:r>
      <w:r>
        <w:rPr>
          <w:rFonts w:ascii="CourierPSStd" w:eastAsiaTheme="minorEastAsia" w:hAnsi="CourierPSStd" w:cs="CourierPSStd"/>
          <w:sz w:val="18"/>
          <w:szCs w:val="18"/>
        </w:rPr>
        <w:t>(R2) + 6/</w:t>
      </w:r>
    </w:p>
    <w:p w14:paraId="40CE5C38" w14:textId="5CB73187" w:rsidR="00DC5315" w:rsidRDefault="00DC5315" w:rsidP="00DC5315">
      <w:pPr>
        <w:widowControl w:val="0"/>
        <w:autoSpaceDE w:val="0"/>
        <w:autoSpaceDN w:val="0"/>
        <w:adjustRightInd w:val="0"/>
        <w:ind w:left="840" w:firstLine="420"/>
        <w:rPr>
          <w:rFonts w:ascii="CourierPSStd" w:eastAsiaTheme="minorEastAsia" w:hAnsi="CourierPSStd" w:cs="CourierPSStd"/>
          <w:sz w:val="18"/>
          <w:szCs w:val="18"/>
        </w:rPr>
      </w:pPr>
      <w:r>
        <w:rPr>
          <w:rFonts w:ascii="CourierPSStd" w:eastAsiaTheme="minorEastAsia" w:hAnsi="CourierPSStd" w:cs="CourierPSStd"/>
          <w:sz w:val="18"/>
          <w:szCs w:val="18"/>
        </w:rPr>
        <w:t>I4:</w:t>
      </w:r>
      <w:r>
        <w:rPr>
          <w:rFonts w:ascii="CourierPSStd" w:eastAsiaTheme="minorEastAsia" w:hAnsi="CourierPSStd" w:cs="CourierPSStd" w:hint="eastAsia"/>
          <w:sz w:val="18"/>
          <w:szCs w:val="18"/>
        </w:rPr>
        <w:tab/>
      </w:r>
      <w:r>
        <w:rPr>
          <w:rFonts w:ascii="CourierPSStd" w:eastAsiaTheme="minorEastAsia" w:hAnsi="CourierPSStd" w:cs="CourierPSStd"/>
          <w:sz w:val="18"/>
          <w:szCs w:val="18"/>
        </w:rPr>
        <w:t xml:space="preserve"> MOVE R1, R2 </w:t>
      </w:r>
      <w:r>
        <w:rPr>
          <w:rFonts w:ascii="CourierPSStd" w:eastAsiaTheme="minorEastAsia" w:hAnsi="CourierPSStd" w:cs="CourierPSStd" w:hint="eastAsia"/>
          <w:sz w:val="18"/>
          <w:szCs w:val="18"/>
        </w:rPr>
        <w:tab/>
      </w:r>
      <w:r>
        <w:rPr>
          <w:rFonts w:ascii="CourierPSStd" w:eastAsiaTheme="minorEastAsia" w:hAnsi="CourierPSStd" w:cs="CourierPSStd" w:hint="eastAsia"/>
          <w:sz w:val="18"/>
          <w:szCs w:val="18"/>
        </w:rPr>
        <w:tab/>
      </w:r>
      <w:r>
        <w:rPr>
          <w:rFonts w:ascii="CourierPSStd" w:eastAsiaTheme="minorEastAsia" w:hAnsi="CourierPSStd" w:cs="CourierPSStd"/>
          <w:sz w:val="18"/>
          <w:szCs w:val="18"/>
        </w:rPr>
        <w:t xml:space="preserve">/R1 </w:t>
      </w:r>
      <w:r w:rsidR="003F5681">
        <w:rPr>
          <w:rFonts w:ascii="PearsonMATHPRO02" w:eastAsiaTheme="minorEastAsia" w:hAnsi="PearsonMATHPRO02" w:cs="PearsonMATHPRO02"/>
          <w:sz w:val="18"/>
          <w:szCs w:val="18"/>
        </w:rPr>
        <w:t>←</w:t>
      </w:r>
      <w:r>
        <w:rPr>
          <w:rFonts w:ascii="PearsonMATHPRO02" w:eastAsiaTheme="minorEastAsia" w:hAnsi="PearsonMATHPRO02" w:cs="PearsonMATHPRO02"/>
          <w:sz w:val="18"/>
          <w:szCs w:val="18"/>
        </w:rPr>
        <w:t xml:space="preserve"> </w:t>
      </w:r>
      <w:r>
        <w:rPr>
          <w:rFonts w:ascii="CourierPSStd" w:eastAsiaTheme="minorEastAsia" w:hAnsi="CourierPSStd" w:cs="CourierPSStd"/>
          <w:sz w:val="18"/>
          <w:szCs w:val="18"/>
        </w:rPr>
        <w:t>(R2)/</w:t>
      </w:r>
    </w:p>
    <w:p w14:paraId="53A15EC7" w14:textId="419EC810" w:rsidR="00DC5315" w:rsidRDefault="00DC5315" w:rsidP="00DC5315">
      <w:pPr>
        <w:ind w:left="840" w:firstLine="420"/>
        <w:rPr>
          <w:rFonts w:ascii="CourierPSStd" w:eastAsiaTheme="minorEastAsia" w:hAnsi="CourierPSStd" w:cs="CourierPSStd"/>
          <w:sz w:val="18"/>
          <w:szCs w:val="18"/>
        </w:rPr>
      </w:pPr>
      <w:r>
        <w:rPr>
          <w:rFonts w:ascii="CourierPSStd" w:eastAsiaTheme="minorEastAsia" w:hAnsi="CourierPSStd" w:cs="CourierPSStd"/>
          <w:sz w:val="18"/>
          <w:szCs w:val="18"/>
        </w:rPr>
        <w:t xml:space="preserve">I5: </w:t>
      </w:r>
      <w:r>
        <w:rPr>
          <w:rFonts w:ascii="CourierPSStd" w:eastAsiaTheme="minorEastAsia" w:hAnsi="CourierPSStd" w:cs="CourierPSStd" w:hint="eastAsia"/>
          <w:sz w:val="18"/>
          <w:szCs w:val="18"/>
        </w:rPr>
        <w:tab/>
        <w:t xml:space="preserve"> </w:t>
      </w:r>
      <w:r>
        <w:rPr>
          <w:rFonts w:ascii="CourierPSStd" w:eastAsiaTheme="minorEastAsia" w:hAnsi="CourierPSStd" w:cs="CourierPSStd"/>
          <w:sz w:val="18"/>
          <w:szCs w:val="18"/>
        </w:rPr>
        <w:t>LOA</w:t>
      </w:r>
      <w:r w:rsidR="003F5681">
        <w:rPr>
          <w:rFonts w:ascii="CourierPSStd" w:eastAsiaTheme="minorEastAsia" w:hAnsi="CourierPSStd" w:cs="CourierPSStd" w:hint="eastAsia"/>
          <w:sz w:val="18"/>
          <w:szCs w:val="18"/>
        </w:rPr>
        <w:t>D</w:t>
      </w:r>
      <w:r>
        <w:rPr>
          <w:rFonts w:ascii="CourierPSStd" w:eastAsiaTheme="minorEastAsia" w:hAnsi="CourierPSStd" w:cs="CourierPSStd"/>
          <w:sz w:val="18"/>
          <w:szCs w:val="18"/>
        </w:rPr>
        <w:t xml:space="preserve"> R1, (R5) </w:t>
      </w:r>
      <w:r>
        <w:rPr>
          <w:rFonts w:ascii="CourierPSStd" w:eastAsiaTheme="minorEastAsia" w:hAnsi="CourierPSStd" w:cs="CourierPSStd" w:hint="eastAsia"/>
          <w:sz w:val="18"/>
          <w:szCs w:val="18"/>
        </w:rPr>
        <w:tab/>
      </w:r>
      <w:r>
        <w:rPr>
          <w:rFonts w:ascii="CourierPSStd" w:eastAsiaTheme="minorEastAsia" w:hAnsi="CourierPSStd" w:cs="CourierPSStd"/>
          <w:sz w:val="18"/>
          <w:szCs w:val="18"/>
        </w:rPr>
        <w:t xml:space="preserve">/R1 </w:t>
      </w:r>
      <w:r w:rsidR="003F5681">
        <w:rPr>
          <w:rFonts w:ascii="PearsonMATHPRO02" w:eastAsiaTheme="minorEastAsia" w:hAnsi="PearsonMATHPRO02" w:cs="PearsonMATHPRO02"/>
          <w:sz w:val="18"/>
          <w:szCs w:val="18"/>
        </w:rPr>
        <w:t>←</w:t>
      </w:r>
      <w:r>
        <w:rPr>
          <w:rFonts w:ascii="PearsonMATHPRO02" w:eastAsiaTheme="minorEastAsia" w:hAnsi="PearsonMATHPRO02" w:cs="PearsonMATHPRO02"/>
          <w:sz w:val="18"/>
          <w:szCs w:val="18"/>
        </w:rPr>
        <w:t xml:space="preserve"> </w:t>
      </w:r>
      <w:r>
        <w:rPr>
          <w:rFonts w:ascii="CourierPSStd" w:eastAsiaTheme="minorEastAsia" w:hAnsi="CourierPSStd" w:cs="CourierPSStd"/>
          <w:sz w:val="18"/>
          <w:szCs w:val="18"/>
        </w:rPr>
        <w:t>Memory (R5)/</w:t>
      </w:r>
    </w:p>
    <w:p w14:paraId="6C0BBDBA" w14:textId="494EF7B3" w:rsidR="00942475" w:rsidRDefault="00942475" w:rsidP="00942475">
      <w:r>
        <w:rPr>
          <w:rFonts w:ascii="CourierPSStd" w:eastAsiaTheme="minorEastAsia" w:hAnsi="CourierPSStd" w:cs="CourierPSStd" w:hint="eastAsia"/>
          <w:sz w:val="18"/>
          <w:szCs w:val="18"/>
        </w:rPr>
        <w:tab/>
      </w:r>
      <w:r w:rsidRPr="00942475">
        <w:rPr>
          <w:rFonts w:hint="eastAsia"/>
        </w:rPr>
        <w:tab/>
      </w:r>
      <w:r w:rsidRPr="00942475">
        <w:rPr>
          <w:rFonts w:hint="eastAsia"/>
        </w:rPr>
        <w:t>该程序包括了写后写（</w:t>
      </w:r>
      <w:r w:rsidRPr="00942475">
        <w:rPr>
          <w:rFonts w:hint="eastAsia"/>
        </w:rPr>
        <w:t>WAW</w:t>
      </w:r>
      <w:r w:rsidRPr="00942475">
        <w:rPr>
          <w:rFonts w:hint="eastAsia"/>
        </w:rPr>
        <w:t>）、写后读（</w:t>
      </w:r>
      <w:r w:rsidRPr="00942475">
        <w:rPr>
          <w:rFonts w:hint="eastAsia"/>
        </w:rPr>
        <w:t>RAW</w:t>
      </w:r>
      <w:r w:rsidRPr="00942475">
        <w:rPr>
          <w:rFonts w:hint="eastAsia"/>
        </w:rPr>
        <w:t>）、读后写（</w:t>
      </w:r>
      <w:r w:rsidRPr="00942475">
        <w:rPr>
          <w:rFonts w:hint="eastAsia"/>
        </w:rPr>
        <w:t>WAR</w:t>
      </w:r>
      <w:r w:rsidRPr="00942475">
        <w:rPr>
          <w:rFonts w:hint="eastAsia"/>
        </w:rPr>
        <w:t>）相关性，请指明。</w:t>
      </w:r>
    </w:p>
    <w:p w14:paraId="2D7098C7" w14:textId="0D77C020" w:rsidR="00305240" w:rsidRDefault="00305240" w:rsidP="00942475">
      <w:r>
        <w:rPr>
          <w:rFonts w:hint="eastAsia"/>
        </w:rPr>
        <w:t>16.4</w:t>
      </w:r>
      <w:r>
        <w:rPr>
          <w:rFonts w:hint="eastAsia"/>
        </w:rPr>
        <w:tab/>
      </w:r>
      <w:r>
        <w:rPr>
          <w:rFonts w:hint="eastAsia"/>
        </w:rPr>
        <w:tab/>
      </w:r>
      <w:r>
        <w:rPr>
          <w:rFonts w:hint="eastAsia"/>
        </w:rPr>
        <w:t>（</w:t>
      </w:r>
      <w:r>
        <w:rPr>
          <w:rFonts w:hint="eastAsia"/>
        </w:rPr>
        <w:t>a</w:t>
      </w:r>
      <w:r>
        <w:rPr>
          <w:rFonts w:hint="eastAsia"/>
        </w:rPr>
        <w:t>）在下面的指令序列中找到写后读相关、写后</w:t>
      </w:r>
      <w:proofErr w:type="gramStart"/>
      <w:r>
        <w:rPr>
          <w:rFonts w:hint="eastAsia"/>
        </w:rPr>
        <w:t>写相关</w:t>
      </w:r>
      <w:proofErr w:type="gramEnd"/>
      <w:r>
        <w:rPr>
          <w:rFonts w:hint="eastAsia"/>
        </w:rPr>
        <w:t>和读后写相关：</w:t>
      </w:r>
    </w:p>
    <w:p w14:paraId="738A2088" w14:textId="77777777" w:rsidR="00305240" w:rsidRDefault="00305240" w:rsidP="00305240">
      <w:pPr>
        <w:widowControl w:val="0"/>
        <w:autoSpaceDE w:val="0"/>
        <w:autoSpaceDN w:val="0"/>
        <w:adjustRightInd w:val="0"/>
        <w:rPr>
          <w:rFonts w:ascii="CourierPSStd" w:eastAsiaTheme="minorEastAsia" w:hAnsi="CourierPSStd" w:cs="CourierPSStd"/>
          <w:sz w:val="18"/>
          <w:szCs w:val="18"/>
        </w:rPr>
      </w:pPr>
      <w:r>
        <w:rPr>
          <w:rFonts w:hint="eastAsia"/>
        </w:rPr>
        <w:tab/>
      </w:r>
      <w:r>
        <w:rPr>
          <w:rFonts w:hint="eastAsia"/>
        </w:rPr>
        <w:tab/>
      </w:r>
      <w:r>
        <w:rPr>
          <w:rFonts w:hint="eastAsia"/>
        </w:rPr>
        <w:tab/>
      </w:r>
      <w:r>
        <w:rPr>
          <w:rFonts w:ascii="CourierPSStd" w:eastAsiaTheme="minorEastAsia" w:hAnsi="CourierPSStd" w:cs="CourierPSStd"/>
          <w:sz w:val="18"/>
          <w:szCs w:val="18"/>
        </w:rPr>
        <w:t xml:space="preserve">I1: R1 </w:t>
      </w:r>
      <w:r>
        <w:rPr>
          <w:rFonts w:ascii="PearsonMATHPRO02" w:eastAsiaTheme="minorEastAsia" w:hAnsi="PearsonMATHPRO02" w:cs="PearsonMATHPRO02"/>
          <w:sz w:val="18"/>
          <w:szCs w:val="18"/>
        </w:rPr>
        <w:t xml:space="preserve">= </w:t>
      </w:r>
      <w:r>
        <w:rPr>
          <w:rFonts w:ascii="CourierPSStd" w:eastAsiaTheme="minorEastAsia" w:hAnsi="CourierPSStd" w:cs="CourierPSStd"/>
          <w:sz w:val="18"/>
          <w:szCs w:val="18"/>
        </w:rPr>
        <w:t>100</w:t>
      </w:r>
    </w:p>
    <w:p w14:paraId="150F08CE" w14:textId="77777777" w:rsidR="00305240" w:rsidRDefault="00305240" w:rsidP="00305240">
      <w:pPr>
        <w:widowControl w:val="0"/>
        <w:autoSpaceDE w:val="0"/>
        <w:autoSpaceDN w:val="0"/>
        <w:adjustRightInd w:val="0"/>
        <w:ind w:left="840" w:firstLine="420"/>
        <w:rPr>
          <w:rFonts w:ascii="CourierPSStd" w:eastAsiaTheme="minorEastAsia" w:hAnsi="CourierPSStd" w:cs="CourierPSStd"/>
          <w:sz w:val="18"/>
          <w:szCs w:val="18"/>
        </w:rPr>
      </w:pPr>
      <w:r>
        <w:rPr>
          <w:rFonts w:ascii="CourierPSStd" w:eastAsiaTheme="minorEastAsia" w:hAnsi="CourierPSStd" w:cs="CourierPSStd"/>
          <w:sz w:val="18"/>
          <w:szCs w:val="18"/>
        </w:rPr>
        <w:t xml:space="preserve">I2: R1 </w:t>
      </w:r>
      <w:r>
        <w:rPr>
          <w:rFonts w:ascii="PearsonMATHPRO02" w:eastAsiaTheme="minorEastAsia" w:hAnsi="PearsonMATHPRO02" w:cs="PearsonMATHPRO02"/>
          <w:sz w:val="18"/>
          <w:szCs w:val="18"/>
        </w:rPr>
        <w:t xml:space="preserve">= </w:t>
      </w:r>
      <w:r>
        <w:rPr>
          <w:rFonts w:ascii="CourierPSStd" w:eastAsiaTheme="minorEastAsia" w:hAnsi="CourierPSStd" w:cs="CourierPSStd"/>
          <w:sz w:val="18"/>
          <w:szCs w:val="18"/>
        </w:rPr>
        <w:t xml:space="preserve">R2 </w:t>
      </w:r>
      <w:r>
        <w:rPr>
          <w:rFonts w:ascii="PearsonMATHPRO02" w:eastAsiaTheme="minorEastAsia" w:hAnsi="PearsonMATHPRO02" w:cs="PearsonMATHPRO02"/>
          <w:sz w:val="18"/>
          <w:szCs w:val="18"/>
        </w:rPr>
        <w:t xml:space="preserve">+ </w:t>
      </w:r>
      <w:r>
        <w:rPr>
          <w:rFonts w:ascii="CourierPSStd" w:eastAsiaTheme="minorEastAsia" w:hAnsi="CourierPSStd" w:cs="CourierPSStd"/>
          <w:sz w:val="18"/>
          <w:szCs w:val="18"/>
        </w:rPr>
        <w:t>R4</w:t>
      </w:r>
    </w:p>
    <w:p w14:paraId="4612374F" w14:textId="7CD18300" w:rsidR="00305240" w:rsidRDefault="00305240" w:rsidP="00305240">
      <w:pPr>
        <w:ind w:left="840" w:firstLine="420"/>
        <w:rPr>
          <w:rFonts w:ascii="CourierPSStd" w:eastAsiaTheme="minorEastAsia" w:hAnsi="CourierPSStd" w:cs="CourierPSStd"/>
          <w:sz w:val="18"/>
          <w:szCs w:val="18"/>
        </w:rPr>
      </w:pPr>
      <w:r>
        <w:rPr>
          <w:rFonts w:ascii="CourierPSStd" w:eastAsiaTheme="minorEastAsia" w:hAnsi="CourierPSStd" w:cs="CourierPSStd"/>
          <w:sz w:val="18"/>
          <w:szCs w:val="18"/>
        </w:rPr>
        <w:t xml:space="preserve">I3: R2 </w:t>
      </w:r>
      <w:r>
        <w:rPr>
          <w:rFonts w:ascii="PearsonMATHPRO02" w:eastAsiaTheme="minorEastAsia" w:hAnsi="PearsonMATHPRO02" w:cs="PearsonMATHPRO02"/>
          <w:sz w:val="18"/>
          <w:szCs w:val="18"/>
        </w:rPr>
        <w:t xml:space="preserve">= </w:t>
      </w:r>
      <w:r>
        <w:rPr>
          <w:rFonts w:ascii="CourierPSStd" w:eastAsiaTheme="minorEastAsia" w:hAnsi="CourierPSStd" w:cs="CourierPSStd"/>
          <w:sz w:val="18"/>
          <w:szCs w:val="18"/>
        </w:rPr>
        <w:t xml:space="preserve">r4 </w:t>
      </w:r>
      <w:r>
        <w:rPr>
          <w:rFonts w:ascii="PearsonMATHPRO02" w:eastAsiaTheme="minorEastAsia" w:hAnsi="PearsonMATHPRO02" w:cs="PearsonMATHPRO02"/>
          <w:sz w:val="18"/>
          <w:szCs w:val="18"/>
        </w:rPr>
        <w:t xml:space="preserve">- </w:t>
      </w:r>
      <w:r>
        <w:rPr>
          <w:rFonts w:ascii="CourierPSStd" w:eastAsiaTheme="minorEastAsia" w:hAnsi="CourierPSStd" w:cs="CourierPSStd"/>
          <w:sz w:val="18"/>
          <w:szCs w:val="18"/>
        </w:rPr>
        <w:t>25</w:t>
      </w:r>
    </w:p>
    <w:p w14:paraId="4270F0D0" w14:textId="77777777" w:rsidR="00305240" w:rsidRDefault="00305240" w:rsidP="00305240">
      <w:pPr>
        <w:widowControl w:val="0"/>
        <w:autoSpaceDE w:val="0"/>
        <w:autoSpaceDN w:val="0"/>
        <w:adjustRightInd w:val="0"/>
        <w:ind w:left="840" w:firstLine="420"/>
        <w:rPr>
          <w:rFonts w:ascii="CourierPSStd" w:eastAsiaTheme="minorEastAsia" w:hAnsi="CourierPSStd" w:cs="CourierPSStd"/>
          <w:sz w:val="18"/>
          <w:szCs w:val="18"/>
        </w:rPr>
      </w:pPr>
      <w:r>
        <w:rPr>
          <w:rFonts w:ascii="CourierPSStd" w:eastAsiaTheme="minorEastAsia" w:hAnsi="CourierPSStd" w:cs="CourierPSStd"/>
          <w:sz w:val="18"/>
          <w:szCs w:val="18"/>
        </w:rPr>
        <w:t xml:space="preserve">I4: R4 </w:t>
      </w:r>
      <w:r>
        <w:rPr>
          <w:rFonts w:ascii="PearsonMATHPRO02" w:eastAsiaTheme="minorEastAsia" w:hAnsi="PearsonMATHPRO02" w:cs="PearsonMATHPRO02"/>
          <w:sz w:val="18"/>
          <w:szCs w:val="18"/>
        </w:rPr>
        <w:t xml:space="preserve">= </w:t>
      </w:r>
      <w:r>
        <w:rPr>
          <w:rFonts w:ascii="CourierPSStd" w:eastAsiaTheme="minorEastAsia" w:hAnsi="CourierPSStd" w:cs="CourierPSStd"/>
          <w:sz w:val="18"/>
          <w:szCs w:val="18"/>
        </w:rPr>
        <w:t xml:space="preserve">R1 </w:t>
      </w:r>
      <w:r>
        <w:rPr>
          <w:rFonts w:ascii="PearsonMATHPRO02" w:eastAsiaTheme="minorEastAsia" w:hAnsi="PearsonMATHPRO02" w:cs="PearsonMATHPRO02"/>
          <w:sz w:val="18"/>
          <w:szCs w:val="18"/>
        </w:rPr>
        <w:t xml:space="preserve">+ </w:t>
      </w:r>
      <w:r>
        <w:rPr>
          <w:rFonts w:ascii="CourierPSStd" w:eastAsiaTheme="minorEastAsia" w:hAnsi="CourierPSStd" w:cs="CourierPSStd"/>
          <w:sz w:val="18"/>
          <w:szCs w:val="18"/>
        </w:rPr>
        <w:t>R3</w:t>
      </w:r>
    </w:p>
    <w:p w14:paraId="0C9B91BC" w14:textId="01D3424B" w:rsidR="00305240" w:rsidRDefault="00305240" w:rsidP="00305240">
      <w:pPr>
        <w:ind w:left="840" w:firstLine="420"/>
        <w:rPr>
          <w:rFonts w:ascii="CourierPSStd" w:eastAsiaTheme="minorEastAsia" w:hAnsi="CourierPSStd" w:cs="CourierPSStd"/>
          <w:sz w:val="18"/>
          <w:szCs w:val="18"/>
        </w:rPr>
      </w:pPr>
      <w:r>
        <w:rPr>
          <w:rFonts w:ascii="CourierPSStd" w:eastAsiaTheme="minorEastAsia" w:hAnsi="CourierPSStd" w:cs="CourierPSStd"/>
          <w:sz w:val="18"/>
          <w:szCs w:val="18"/>
        </w:rPr>
        <w:t xml:space="preserve">I5: R1 </w:t>
      </w:r>
      <w:r>
        <w:rPr>
          <w:rFonts w:ascii="PearsonMATHPRO02" w:eastAsiaTheme="minorEastAsia" w:hAnsi="PearsonMATHPRO02" w:cs="PearsonMATHPRO02"/>
          <w:sz w:val="18"/>
          <w:szCs w:val="18"/>
        </w:rPr>
        <w:t xml:space="preserve">= </w:t>
      </w:r>
      <w:r>
        <w:rPr>
          <w:rFonts w:ascii="CourierPSStd" w:eastAsiaTheme="minorEastAsia" w:hAnsi="CourierPSStd" w:cs="CourierPSStd"/>
          <w:sz w:val="18"/>
          <w:szCs w:val="18"/>
        </w:rPr>
        <w:t xml:space="preserve">R1 </w:t>
      </w:r>
      <w:r>
        <w:rPr>
          <w:rFonts w:ascii="PearsonMATHPRO02" w:eastAsiaTheme="minorEastAsia" w:hAnsi="PearsonMATHPRO02" w:cs="PearsonMATHPRO02"/>
          <w:sz w:val="18"/>
          <w:szCs w:val="18"/>
        </w:rPr>
        <w:t xml:space="preserve">+ </w:t>
      </w:r>
      <w:r>
        <w:rPr>
          <w:rFonts w:ascii="CourierPSStd" w:eastAsiaTheme="minorEastAsia" w:hAnsi="CourierPSStd" w:cs="CourierPSStd"/>
          <w:sz w:val="18"/>
          <w:szCs w:val="18"/>
        </w:rPr>
        <w:t>30</w:t>
      </w:r>
    </w:p>
    <w:p w14:paraId="7F43F9B3" w14:textId="0075F72F" w:rsidR="002F1822" w:rsidRDefault="002F1822" w:rsidP="00533C78">
      <w:pPr>
        <w:ind w:leftChars="357" w:left="1225" w:hangingChars="200" w:hanging="440"/>
        <w:rPr>
          <w:rFonts w:ascii="宋体" w:hAnsi="宋体" w:cs="CourierPSStd"/>
        </w:rPr>
      </w:pPr>
      <w:r w:rsidRPr="002F1822">
        <w:rPr>
          <w:rFonts w:ascii="宋体" w:hAnsi="宋体" w:cs="CourierPSStd" w:hint="eastAsia"/>
        </w:rPr>
        <w:t>（</w:t>
      </w:r>
      <w:r w:rsidRPr="002F1822">
        <w:t>b</w:t>
      </w:r>
      <w:r w:rsidRPr="002F1822">
        <w:rPr>
          <w:rFonts w:ascii="宋体" w:hAnsi="宋体" w:cs="CourierPSStd" w:hint="eastAsia"/>
        </w:rPr>
        <w:t>）</w:t>
      </w:r>
      <w:r>
        <w:rPr>
          <w:rFonts w:ascii="宋体" w:hAnsi="宋体" w:cs="CourierPSStd" w:hint="eastAsia"/>
        </w:rPr>
        <w:t>重命名以上（</w:t>
      </w:r>
      <w:r w:rsidRPr="00E022CE">
        <w:t>a</w:t>
      </w:r>
      <w:r>
        <w:rPr>
          <w:rFonts w:ascii="宋体" w:hAnsi="宋体" w:cs="CourierPSStd" w:hint="eastAsia"/>
        </w:rPr>
        <w:t>）中</w:t>
      </w:r>
      <w:r w:rsidR="00E022CE">
        <w:rPr>
          <w:rFonts w:ascii="宋体" w:hAnsi="宋体" w:cs="CourierPSStd" w:hint="eastAsia"/>
        </w:rPr>
        <w:t>寄存器，消除相关性的问题。对于原始寄存器值的引用，在寄存器引用中加以下表“a”进行标注。</w:t>
      </w:r>
    </w:p>
    <w:p w14:paraId="50BE97FE" w14:textId="5A776FA4" w:rsidR="000E42BA" w:rsidRDefault="000E42BA" w:rsidP="000E42BA">
      <w:pPr>
        <w:ind w:leftChars="357" w:left="1265" w:hangingChars="200" w:hanging="480"/>
        <w:jc w:val="center"/>
        <w:rPr>
          <w:rFonts w:ascii="宋体" w:hAnsi="宋体" w:cs="CourierPSStd"/>
        </w:rPr>
      </w:pPr>
      <w:r>
        <w:rPr>
          <w:rFonts w:ascii="宋体" w:hAnsi="宋体" w:cs="宋体"/>
          <w:noProof/>
          <w:sz w:val="24"/>
          <w:szCs w:val="24"/>
        </w:rPr>
        <w:drawing>
          <wp:inline distT="0" distB="0" distL="0" distR="0" wp14:anchorId="3302C597" wp14:editId="0C62F19F">
            <wp:extent cx="3679356" cy="2161790"/>
            <wp:effectExtent l="0" t="0" r="0" b="0"/>
            <wp:docPr id="20" name="图片 20" descr="C:\Users\ChenJH\AppData\Roaming\Tencent\Users\122695959\QQ\WinTemp\RichOle\MF{S4U101IS3TCUUTU)]9@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nJH\AppData\Roaming\Tencent\Users\122695959\QQ\WinTemp\RichOle\MF{S4U101IS3TCUUTU)]9@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9425" cy="2161831"/>
                    </a:xfrm>
                    <a:prstGeom prst="rect">
                      <a:avLst/>
                    </a:prstGeom>
                    <a:noFill/>
                    <a:ln>
                      <a:noFill/>
                    </a:ln>
                  </pic:spPr>
                </pic:pic>
              </a:graphicData>
            </a:graphic>
          </wp:inline>
        </w:drawing>
      </w:r>
    </w:p>
    <w:p w14:paraId="4ADC2A57" w14:textId="77777777" w:rsidR="000E42BA" w:rsidRDefault="000E42BA" w:rsidP="000E42BA">
      <w:pPr>
        <w:ind w:leftChars="357" w:left="1225" w:hangingChars="200" w:hanging="440"/>
        <w:jc w:val="center"/>
        <w:rPr>
          <w:rFonts w:ascii="宋体" w:hAnsi="宋体" w:cs="CourierPSStd"/>
        </w:rPr>
      </w:pPr>
    </w:p>
    <w:p w14:paraId="4BA160A9" w14:textId="315C82AA" w:rsidR="00533C78" w:rsidRPr="00533C78" w:rsidRDefault="00533C78" w:rsidP="00533C78">
      <w:pPr>
        <w:rPr>
          <w:rFonts w:ascii="宋体" w:hAnsi="宋体" w:cs="CourierPSStd"/>
        </w:rPr>
      </w:pPr>
      <w:r>
        <w:rPr>
          <w:rFonts w:ascii="宋体" w:hAnsi="宋体" w:cs="CourierPSStd" w:hint="eastAsia"/>
        </w:rPr>
        <w:t>16.5</w:t>
      </w:r>
      <w:r>
        <w:rPr>
          <w:rFonts w:ascii="宋体" w:hAnsi="宋体" w:cs="CourierPSStd" w:hint="eastAsia"/>
        </w:rPr>
        <w:tab/>
      </w:r>
      <w:r w:rsidRPr="00533C78">
        <w:rPr>
          <w:rFonts w:ascii="宋体" w:hAnsi="宋体" w:cs="CourierPSStd" w:hint="eastAsia"/>
        </w:rPr>
        <w:t>考虑图16</w:t>
      </w:r>
      <w:r>
        <w:rPr>
          <w:rFonts w:ascii="宋体" w:hAnsi="宋体" w:cs="CourierPSStd" w:hint="eastAsia"/>
        </w:rPr>
        <w:t>-</w:t>
      </w:r>
      <w:r w:rsidRPr="00533C78">
        <w:rPr>
          <w:rFonts w:ascii="宋体" w:hAnsi="宋体" w:cs="CourierPSStd" w:hint="eastAsia"/>
        </w:rPr>
        <w:t>14</w:t>
      </w:r>
      <w:r>
        <w:rPr>
          <w:rFonts w:ascii="宋体" w:hAnsi="宋体" w:cs="CourierPSStd" w:hint="eastAsia"/>
        </w:rPr>
        <w:t>中所示的“按序发射</w:t>
      </w:r>
      <w:r w:rsidRPr="00533C78">
        <w:rPr>
          <w:rFonts w:ascii="宋体" w:hAnsi="宋体" w:cs="CourierPSStd" w:hint="eastAsia"/>
        </w:rPr>
        <w:t>/</w:t>
      </w:r>
      <w:r>
        <w:rPr>
          <w:rFonts w:ascii="宋体" w:hAnsi="宋体" w:cs="CourierPSStd" w:hint="eastAsia"/>
        </w:rPr>
        <w:t>按序完成”执行序列：</w:t>
      </w:r>
    </w:p>
    <w:p w14:paraId="09060838" w14:textId="483FC6C1" w:rsidR="00533C78" w:rsidRPr="00BD4166" w:rsidRDefault="00533C78" w:rsidP="00533C78">
      <w:pPr>
        <w:ind w:left="840"/>
        <w:rPr>
          <w:rFonts w:ascii="宋体" w:hAnsi="宋体"/>
        </w:rPr>
      </w:pPr>
      <w:r w:rsidRPr="00BD4166">
        <w:rPr>
          <w:rFonts w:ascii="宋体" w:hAnsi="宋体" w:hint="eastAsia"/>
        </w:rPr>
        <w:t>（a）指出指令I2不能在第4个周期前进入执行阶段最可能的原因。若采用“按序发射/乱序完成”或“乱序发射/乱序完成”策略，能解决此问题吗？如果能，哪个策略解决了这个</w:t>
      </w:r>
      <w:r w:rsidR="00771FC9" w:rsidRPr="00BD4166">
        <w:rPr>
          <w:rFonts w:ascii="宋体" w:hAnsi="宋体" w:hint="eastAsia"/>
        </w:rPr>
        <w:t>问题</w:t>
      </w:r>
      <w:r w:rsidRPr="00BD4166">
        <w:rPr>
          <w:rFonts w:ascii="宋体" w:hAnsi="宋体" w:hint="eastAsia"/>
        </w:rPr>
        <w:t>？</w:t>
      </w:r>
    </w:p>
    <w:p w14:paraId="4C44F01F" w14:textId="7B5133AD" w:rsidR="000E42BA" w:rsidRPr="00BD4166" w:rsidRDefault="00533C78" w:rsidP="000E42BA">
      <w:pPr>
        <w:ind w:left="840"/>
        <w:rPr>
          <w:rFonts w:ascii="宋体" w:hAnsi="宋体"/>
        </w:rPr>
      </w:pPr>
      <w:r w:rsidRPr="00BD4166">
        <w:rPr>
          <w:rFonts w:ascii="宋体" w:hAnsi="宋体" w:hint="eastAsia"/>
        </w:rPr>
        <w:t>（b）指出指令I6在第9个周期之前不能进入写入阶段的原因。若采用“按序发射/乱序完成”或“乱序发射/乱序完成”</w:t>
      </w:r>
      <w:r w:rsidR="00771FC9" w:rsidRPr="00BD4166">
        <w:rPr>
          <w:rFonts w:ascii="宋体" w:hAnsi="宋体" w:hint="eastAsia"/>
        </w:rPr>
        <w:t>策略，能解决此问题吗？如果能，哪个策略解决了这个问题？</w:t>
      </w:r>
    </w:p>
    <w:p w14:paraId="61DAC976" w14:textId="4C5E8A2D" w:rsidR="000E42BA" w:rsidRDefault="000E42BA" w:rsidP="000E42BA">
      <w:pPr>
        <w:ind w:left="840"/>
        <w:jc w:val="center"/>
        <w:rPr>
          <w:rFonts w:ascii="宋体" w:hAnsi="宋体" w:cs="CourierPSStd"/>
        </w:rPr>
      </w:pPr>
      <w:r>
        <w:rPr>
          <w:rFonts w:ascii="宋体" w:hAnsi="宋体" w:cs="宋体"/>
          <w:noProof/>
          <w:sz w:val="24"/>
          <w:szCs w:val="24"/>
        </w:rPr>
        <w:drawing>
          <wp:inline distT="0" distB="0" distL="0" distR="0" wp14:anchorId="61E7BE75" wp14:editId="12826DBE">
            <wp:extent cx="4040019" cy="2478922"/>
            <wp:effectExtent l="0" t="0" r="0" b="0"/>
            <wp:docPr id="21" name="图片 21" descr="C:\Users\ChenJH\AppData\Roaming\Tencent\Users\122695959\QQ\WinTemp\RichOle\4R39@JMTA8~{S%`8C[5RD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nJH\AppData\Roaming\Tencent\Users\122695959\QQ\WinTemp\RichOle\4R39@JMTA8~{S%`8C[5RDN8.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41733" cy="2479974"/>
                    </a:xfrm>
                    <a:prstGeom prst="rect">
                      <a:avLst/>
                    </a:prstGeom>
                    <a:noFill/>
                    <a:ln>
                      <a:noFill/>
                    </a:ln>
                  </pic:spPr>
                </pic:pic>
              </a:graphicData>
            </a:graphic>
          </wp:inline>
        </w:drawing>
      </w:r>
    </w:p>
    <w:p w14:paraId="5F30E97E" w14:textId="4B050153" w:rsidR="00771FC9" w:rsidRPr="00771FC9" w:rsidRDefault="00771FC9" w:rsidP="00771FC9">
      <w:pPr>
        <w:ind w:left="836" w:hanging="836"/>
        <w:rPr>
          <w:rFonts w:ascii="宋体" w:hAnsi="宋体" w:cs="CourierPSStd"/>
        </w:rPr>
      </w:pPr>
      <w:r>
        <w:rPr>
          <w:rFonts w:ascii="宋体" w:hAnsi="宋体" w:cs="CourierPSStd" w:hint="eastAsia"/>
        </w:rPr>
        <w:t>16.6</w:t>
      </w:r>
      <w:r>
        <w:rPr>
          <w:rFonts w:ascii="宋体" w:hAnsi="宋体" w:cs="CourierPSStd" w:hint="eastAsia"/>
        </w:rPr>
        <w:tab/>
        <w:t>图16-</w:t>
      </w:r>
      <w:r w:rsidRPr="00771FC9">
        <w:rPr>
          <w:rFonts w:ascii="宋体" w:hAnsi="宋体" w:cs="CourierPSStd" w:hint="eastAsia"/>
        </w:rPr>
        <w:t>15显示了超标量处理器组织的示例。如果没有资源冲突和数据</w:t>
      </w:r>
      <w:r w:rsidR="000E42BA">
        <w:rPr>
          <w:rFonts w:ascii="宋体" w:hAnsi="宋体" w:cs="CourierPSStd" w:hint="eastAsia"/>
        </w:rPr>
        <w:t>相关</w:t>
      </w:r>
      <w:r w:rsidRPr="00771FC9">
        <w:rPr>
          <w:rFonts w:ascii="宋体" w:hAnsi="宋体" w:cs="CourierPSStd" w:hint="eastAsia"/>
        </w:rPr>
        <w:t>问题，处理器每个周期可以发出两</w:t>
      </w:r>
      <w:r w:rsidR="000E42BA">
        <w:rPr>
          <w:rFonts w:ascii="宋体" w:hAnsi="宋体" w:cs="CourierPSStd" w:hint="eastAsia"/>
        </w:rPr>
        <w:t>条</w:t>
      </w:r>
      <w:r w:rsidRPr="00771FC9">
        <w:rPr>
          <w:rFonts w:ascii="宋体" w:hAnsi="宋体" w:cs="CourierPSStd" w:hint="eastAsia"/>
        </w:rPr>
        <w:t>指令。</w:t>
      </w:r>
      <w:r w:rsidR="000E42BA">
        <w:rPr>
          <w:rFonts w:ascii="宋体" w:hAnsi="宋体" w:cs="CourierPSStd" w:hint="eastAsia"/>
        </w:rPr>
        <w:t>这里基本上有两条</w:t>
      </w:r>
      <w:r w:rsidRPr="00771FC9">
        <w:rPr>
          <w:rFonts w:ascii="宋体" w:hAnsi="宋体" w:cs="CourierPSStd" w:hint="eastAsia"/>
        </w:rPr>
        <w:t>流水线，</w:t>
      </w:r>
      <w:r w:rsidR="000E42BA">
        <w:rPr>
          <w:rFonts w:ascii="宋体" w:hAnsi="宋体" w:cs="CourierPSStd" w:hint="eastAsia"/>
        </w:rPr>
        <w:t>每条流水线又</w:t>
      </w:r>
      <w:r w:rsidRPr="00771FC9">
        <w:rPr>
          <w:rFonts w:ascii="宋体" w:hAnsi="宋体" w:cs="CourierPSStd" w:hint="eastAsia"/>
        </w:rPr>
        <w:t>有</w:t>
      </w:r>
      <w:r w:rsidR="000E42BA">
        <w:rPr>
          <w:rFonts w:ascii="宋体" w:hAnsi="宋体" w:cs="CourierPSStd" w:hint="eastAsia"/>
        </w:rPr>
        <w:t>4</w:t>
      </w:r>
      <w:r w:rsidRPr="00771FC9">
        <w:rPr>
          <w:rFonts w:ascii="宋体" w:hAnsi="宋体" w:cs="CourierPSStd" w:hint="eastAsia"/>
        </w:rPr>
        <w:t>段（</w:t>
      </w:r>
      <w:r w:rsidR="000E42BA">
        <w:rPr>
          <w:rFonts w:ascii="宋体" w:hAnsi="宋体" w:cs="CourierPSStd" w:hint="eastAsia"/>
        </w:rPr>
        <w:t>取指</w:t>
      </w:r>
      <w:r w:rsidRPr="00771FC9">
        <w:rPr>
          <w:rFonts w:ascii="宋体" w:hAnsi="宋体" w:cs="CourierPSStd" w:hint="eastAsia"/>
        </w:rPr>
        <w:t>、</w:t>
      </w:r>
      <w:r w:rsidR="000E42BA">
        <w:rPr>
          <w:rFonts w:ascii="宋体" w:hAnsi="宋体" w:cs="CourierPSStd" w:hint="eastAsia"/>
        </w:rPr>
        <w:t>译码</w:t>
      </w:r>
      <w:r w:rsidRPr="00771FC9">
        <w:rPr>
          <w:rFonts w:ascii="宋体" w:hAnsi="宋体" w:cs="CourierPSStd" w:hint="eastAsia"/>
        </w:rPr>
        <w:t>、执行和</w:t>
      </w:r>
      <w:r w:rsidR="000E42BA">
        <w:rPr>
          <w:rFonts w:ascii="宋体" w:hAnsi="宋体" w:cs="CourierPSStd" w:hint="eastAsia"/>
        </w:rPr>
        <w:t>保存），并</w:t>
      </w:r>
      <w:r w:rsidRPr="00771FC9">
        <w:rPr>
          <w:rFonts w:ascii="宋体" w:hAnsi="宋体" w:cs="CourierPSStd" w:hint="eastAsia"/>
        </w:rPr>
        <w:t>都有自己</w:t>
      </w:r>
      <w:r w:rsidR="000E42BA">
        <w:rPr>
          <w:rFonts w:ascii="宋体" w:hAnsi="宋体" w:cs="CourierPSStd" w:hint="eastAsia"/>
        </w:rPr>
        <w:t>取指</w:t>
      </w:r>
      <w:r w:rsidR="000E42BA" w:rsidRPr="00771FC9">
        <w:rPr>
          <w:rFonts w:ascii="宋体" w:hAnsi="宋体" w:cs="CourierPSStd" w:hint="eastAsia"/>
        </w:rPr>
        <w:t>、</w:t>
      </w:r>
      <w:r w:rsidR="000E42BA">
        <w:rPr>
          <w:rFonts w:ascii="宋体" w:hAnsi="宋体" w:cs="CourierPSStd" w:hint="eastAsia"/>
        </w:rPr>
        <w:t>译码</w:t>
      </w:r>
      <w:r w:rsidR="000E42BA" w:rsidRPr="00771FC9">
        <w:rPr>
          <w:rFonts w:ascii="宋体" w:hAnsi="宋体" w:cs="CourierPSStd" w:hint="eastAsia"/>
        </w:rPr>
        <w:t>和</w:t>
      </w:r>
      <w:r w:rsidR="000E42BA">
        <w:rPr>
          <w:rFonts w:ascii="宋体" w:hAnsi="宋体" w:cs="CourierPSStd" w:hint="eastAsia"/>
        </w:rPr>
        <w:t>保存</w:t>
      </w:r>
      <w:r w:rsidRPr="00771FC9">
        <w:rPr>
          <w:rFonts w:ascii="宋体" w:hAnsi="宋体" w:cs="CourierPSStd" w:hint="eastAsia"/>
        </w:rPr>
        <w:t>单元。</w:t>
      </w:r>
      <w:r w:rsidR="000E42BA">
        <w:rPr>
          <w:rFonts w:ascii="宋体" w:hAnsi="宋体" w:cs="CourierPSStd" w:hint="eastAsia"/>
        </w:rPr>
        <w:t>4</w:t>
      </w:r>
      <w:r w:rsidRPr="00771FC9">
        <w:rPr>
          <w:rFonts w:ascii="宋体" w:hAnsi="宋体" w:cs="CourierPSStd" w:hint="eastAsia"/>
        </w:rPr>
        <w:t>个功能单元（乘法器、加法器、逻辑单元和</w:t>
      </w:r>
      <w:r w:rsidR="000E42BA">
        <w:rPr>
          <w:rFonts w:ascii="宋体" w:hAnsi="宋体" w:cs="CourierPSStd" w:hint="eastAsia"/>
        </w:rPr>
        <w:t>装载</w:t>
      </w:r>
      <w:r w:rsidRPr="00771FC9">
        <w:rPr>
          <w:rFonts w:ascii="宋体" w:hAnsi="宋体" w:cs="CourierPSStd" w:hint="eastAsia"/>
        </w:rPr>
        <w:t>单元）可用于执行阶段</w:t>
      </w:r>
      <w:r w:rsidR="000E42BA">
        <w:rPr>
          <w:rFonts w:ascii="宋体" w:hAnsi="宋体" w:cs="CourierPSStd" w:hint="eastAsia"/>
        </w:rPr>
        <w:t>，且可由两个流水线动态共享。</w:t>
      </w:r>
      <w:r w:rsidRPr="00771FC9">
        <w:rPr>
          <w:rFonts w:ascii="宋体" w:hAnsi="宋体" w:cs="CourierPSStd" w:hint="eastAsia"/>
        </w:rPr>
        <w:t>两个存储单元</w:t>
      </w:r>
      <w:r w:rsidR="000E42BA">
        <w:rPr>
          <w:rFonts w:ascii="宋体" w:hAnsi="宋体" w:cs="CourierPSStd" w:hint="eastAsia"/>
        </w:rPr>
        <w:t>能被两条</w:t>
      </w:r>
      <w:r w:rsidRPr="00771FC9">
        <w:rPr>
          <w:rFonts w:ascii="宋体" w:hAnsi="宋体" w:cs="CourierPSStd" w:hint="eastAsia"/>
        </w:rPr>
        <w:t>流水线动态</w:t>
      </w:r>
      <w:r w:rsidR="000E42BA">
        <w:rPr>
          <w:rFonts w:ascii="宋体" w:hAnsi="宋体" w:cs="CourierPSStd" w:hint="eastAsia"/>
        </w:rPr>
        <w:t>使用，</w:t>
      </w:r>
      <w:r w:rsidRPr="00771FC9">
        <w:rPr>
          <w:rFonts w:ascii="宋体" w:hAnsi="宋体" w:cs="CourierPSStd" w:hint="eastAsia"/>
        </w:rPr>
        <w:t>取决于</w:t>
      </w:r>
      <w:r w:rsidR="000E42BA">
        <w:rPr>
          <w:rFonts w:ascii="宋体" w:hAnsi="宋体" w:cs="CourierPSStd" w:hint="eastAsia"/>
        </w:rPr>
        <w:t>具体周期时</w:t>
      </w:r>
      <w:r w:rsidRPr="00771FC9">
        <w:rPr>
          <w:rFonts w:ascii="宋体" w:hAnsi="宋体" w:cs="CourierPSStd" w:hint="eastAsia"/>
        </w:rPr>
        <w:t>的可用性。</w:t>
      </w:r>
      <w:r w:rsidR="000E42BA">
        <w:rPr>
          <w:rFonts w:ascii="宋体" w:hAnsi="宋体" w:cs="CourierPSStd" w:hint="eastAsia"/>
        </w:rPr>
        <w:t>这里还有一个先行窗口（</w:t>
      </w:r>
      <w:proofErr w:type="spellStart"/>
      <w:r w:rsidR="000E42BA">
        <w:rPr>
          <w:rFonts w:ascii="宋体" w:hAnsi="宋体" w:cs="CourierPSStd" w:hint="eastAsia"/>
        </w:rPr>
        <w:t>lookahead</w:t>
      </w:r>
      <w:proofErr w:type="spellEnd"/>
      <w:r w:rsidR="000E42BA">
        <w:rPr>
          <w:rFonts w:ascii="宋体" w:hAnsi="宋体" w:cs="CourierPSStd" w:hint="eastAsia"/>
        </w:rPr>
        <w:t xml:space="preserve"> window）它有自己</w:t>
      </w:r>
      <w:proofErr w:type="gramStart"/>
      <w:r w:rsidR="000E42BA">
        <w:rPr>
          <w:rFonts w:ascii="宋体" w:hAnsi="宋体" w:cs="CourierPSStd" w:hint="eastAsia"/>
        </w:rPr>
        <w:t>的取指和</w:t>
      </w:r>
      <w:proofErr w:type="gramEnd"/>
      <w:r w:rsidR="000E42BA">
        <w:rPr>
          <w:rFonts w:ascii="宋体" w:hAnsi="宋体" w:cs="CourierPSStd" w:hint="eastAsia"/>
        </w:rPr>
        <w:t>译码逻辑。</w:t>
      </w:r>
      <w:r w:rsidRPr="00771FC9">
        <w:rPr>
          <w:rFonts w:ascii="宋体" w:hAnsi="宋体" w:cs="CourierPSStd" w:hint="eastAsia"/>
        </w:rPr>
        <w:t>此窗口</w:t>
      </w:r>
      <w:proofErr w:type="gramStart"/>
      <w:r w:rsidRPr="00771FC9">
        <w:rPr>
          <w:rFonts w:ascii="宋体" w:hAnsi="宋体" w:cs="CourierPSStd" w:hint="eastAsia"/>
        </w:rPr>
        <w:t>用于</w:t>
      </w:r>
      <w:r w:rsidR="000E42BA">
        <w:rPr>
          <w:rFonts w:ascii="宋体" w:hAnsi="宋体" w:cs="CourierPSStd" w:hint="eastAsia"/>
        </w:rPr>
        <w:t>乱序发射</w:t>
      </w:r>
      <w:proofErr w:type="gramEnd"/>
      <w:r w:rsidR="000E42BA">
        <w:rPr>
          <w:rFonts w:ascii="宋体" w:hAnsi="宋体" w:cs="CourierPSStd" w:hint="eastAsia"/>
        </w:rPr>
        <w:t>指令的先行查找</w:t>
      </w:r>
      <w:r w:rsidRPr="00771FC9">
        <w:rPr>
          <w:rFonts w:ascii="宋体" w:hAnsi="宋体" w:cs="CourierPSStd" w:hint="eastAsia"/>
        </w:rPr>
        <w:t>。</w:t>
      </w:r>
    </w:p>
    <w:p w14:paraId="51B8AA49" w14:textId="4067D617" w:rsidR="00771FC9" w:rsidRDefault="00771FC9" w:rsidP="00771FC9">
      <w:pPr>
        <w:ind w:left="416" w:firstLine="420"/>
        <w:rPr>
          <w:rFonts w:ascii="宋体" w:hAnsi="宋体" w:cs="CourierPSStd"/>
        </w:rPr>
      </w:pPr>
      <w:r w:rsidRPr="00771FC9">
        <w:rPr>
          <w:rFonts w:ascii="宋体" w:hAnsi="宋体" w:cs="CourierPSStd" w:hint="eastAsia"/>
        </w:rPr>
        <w:t>考虑</w:t>
      </w:r>
      <w:r>
        <w:rPr>
          <w:rFonts w:ascii="宋体" w:hAnsi="宋体" w:cs="CourierPSStd" w:hint="eastAsia"/>
        </w:rPr>
        <w:t>在此</w:t>
      </w:r>
      <w:r w:rsidRPr="00771FC9">
        <w:rPr>
          <w:rFonts w:ascii="宋体" w:hAnsi="宋体" w:cs="CourierPSStd" w:hint="eastAsia"/>
        </w:rPr>
        <w:t>处理器上执行</w:t>
      </w:r>
      <w:r>
        <w:rPr>
          <w:rFonts w:ascii="宋体" w:hAnsi="宋体" w:cs="CourierPSStd" w:hint="eastAsia"/>
        </w:rPr>
        <w:t>下面的程序</w:t>
      </w:r>
      <w:r w:rsidRPr="00771FC9">
        <w:rPr>
          <w:rFonts w:ascii="宋体" w:hAnsi="宋体" w:cs="CourierPSStd" w:hint="eastAsia"/>
        </w:rPr>
        <w:t>：</w:t>
      </w:r>
    </w:p>
    <w:p w14:paraId="2CF00981" w14:textId="0F801E25" w:rsidR="00771FC9" w:rsidRDefault="00771FC9" w:rsidP="00771FC9">
      <w:pPr>
        <w:widowControl w:val="0"/>
        <w:autoSpaceDE w:val="0"/>
        <w:autoSpaceDN w:val="0"/>
        <w:adjustRightInd w:val="0"/>
        <w:ind w:left="840" w:firstLine="420"/>
        <w:rPr>
          <w:rFonts w:ascii="CourierPSStd" w:eastAsiaTheme="minorEastAsia" w:hAnsi="CourierPSStd" w:cs="CourierPSStd"/>
          <w:sz w:val="18"/>
          <w:szCs w:val="18"/>
        </w:rPr>
      </w:pPr>
      <w:r>
        <w:rPr>
          <w:rFonts w:ascii="CourierPSStd" w:eastAsiaTheme="minorEastAsia" w:hAnsi="CourierPSStd" w:cs="CourierPSStd"/>
          <w:sz w:val="18"/>
          <w:szCs w:val="18"/>
        </w:rPr>
        <w:t xml:space="preserve">I1: Load R1, A </w:t>
      </w:r>
      <w:r w:rsidR="00CD4B59">
        <w:rPr>
          <w:rFonts w:ascii="CourierPSStd" w:eastAsiaTheme="minorEastAsia" w:hAnsi="CourierPSStd" w:cs="CourierPSStd" w:hint="eastAsia"/>
          <w:sz w:val="18"/>
          <w:szCs w:val="18"/>
        </w:rPr>
        <w:tab/>
      </w:r>
      <w:r w:rsidR="00CD4B59">
        <w:rPr>
          <w:rFonts w:ascii="CourierPSStd" w:eastAsiaTheme="minorEastAsia" w:hAnsi="CourierPSStd" w:cs="CourierPSStd" w:hint="eastAsia"/>
          <w:sz w:val="18"/>
          <w:szCs w:val="18"/>
        </w:rPr>
        <w:tab/>
      </w:r>
      <w:r>
        <w:rPr>
          <w:rFonts w:ascii="CourierPSStd" w:eastAsiaTheme="minorEastAsia" w:hAnsi="CourierPSStd" w:cs="CourierPSStd"/>
          <w:sz w:val="18"/>
          <w:szCs w:val="18"/>
        </w:rPr>
        <w:t>/R1</w:t>
      </w:r>
      <w:r w:rsidR="00CD4B59">
        <w:rPr>
          <w:rFonts w:ascii="CourierPSStd" w:eastAsiaTheme="minorEastAsia" w:hAnsi="CourierPSStd" w:cs="CourierPSStd" w:hint="eastAsia"/>
          <w:sz w:val="18"/>
          <w:szCs w:val="18"/>
        </w:rPr>
        <w:t>←</w:t>
      </w:r>
      <w:r>
        <w:rPr>
          <w:rFonts w:ascii="PearsonMATHPRO02" w:eastAsiaTheme="minorEastAsia" w:hAnsi="PearsonMATHPRO02" w:cs="PearsonMATHPRO02"/>
          <w:sz w:val="18"/>
          <w:szCs w:val="18"/>
        </w:rPr>
        <w:t xml:space="preserve"> </w:t>
      </w:r>
      <w:r>
        <w:rPr>
          <w:rFonts w:ascii="CourierPSStd" w:eastAsiaTheme="minorEastAsia" w:hAnsi="CourierPSStd" w:cs="CourierPSStd"/>
          <w:sz w:val="18"/>
          <w:szCs w:val="18"/>
        </w:rPr>
        <w:t>Memory (A)/</w:t>
      </w:r>
    </w:p>
    <w:p w14:paraId="0FA95D6F" w14:textId="4C180225" w:rsidR="00771FC9" w:rsidRDefault="00771FC9" w:rsidP="00771FC9">
      <w:pPr>
        <w:widowControl w:val="0"/>
        <w:autoSpaceDE w:val="0"/>
        <w:autoSpaceDN w:val="0"/>
        <w:adjustRightInd w:val="0"/>
        <w:ind w:left="840" w:firstLine="420"/>
        <w:rPr>
          <w:rFonts w:ascii="CourierPSStd" w:eastAsiaTheme="minorEastAsia" w:hAnsi="CourierPSStd" w:cs="CourierPSStd"/>
          <w:sz w:val="18"/>
          <w:szCs w:val="18"/>
        </w:rPr>
      </w:pPr>
      <w:r>
        <w:rPr>
          <w:rFonts w:ascii="CourierPSStd" w:eastAsiaTheme="minorEastAsia" w:hAnsi="CourierPSStd" w:cs="CourierPSStd"/>
          <w:sz w:val="18"/>
          <w:szCs w:val="18"/>
        </w:rPr>
        <w:t xml:space="preserve">I2: Add R2, R1 </w:t>
      </w:r>
      <w:r w:rsidR="00CD4B59">
        <w:rPr>
          <w:rFonts w:ascii="CourierPSStd" w:eastAsiaTheme="minorEastAsia" w:hAnsi="CourierPSStd" w:cs="CourierPSStd" w:hint="eastAsia"/>
          <w:sz w:val="18"/>
          <w:szCs w:val="18"/>
        </w:rPr>
        <w:tab/>
      </w:r>
      <w:r w:rsidR="00CD4B59">
        <w:rPr>
          <w:rFonts w:ascii="CourierPSStd" w:eastAsiaTheme="minorEastAsia" w:hAnsi="CourierPSStd" w:cs="CourierPSStd" w:hint="eastAsia"/>
          <w:sz w:val="18"/>
          <w:szCs w:val="18"/>
        </w:rPr>
        <w:tab/>
      </w:r>
      <w:r>
        <w:rPr>
          <w:rFonts w:ascii="CourierPSStd" w:eastAsiaTheme="minorEastAsia" w:hAnsi="CourierPSStd" w:cs="CourierPSStd"/>
          <w:sz w:val="18"/>
          <w:szCs w:val="18"/>
        </w:rPr>
        <w:t xml:space="preserve">/R2 </w:t>
      </w:r>
      <w:r w:rsidR="00CD4B59">
        <w:rPr>
          <w:rFonts w:ascii="PearsonMATHPRO02" w:eastAsiaTheme="minorEastAsia" w:hAnsi="PearsonMATHPRO02" w:cs="PearsonMATHPRO02"/>
          <w:sz w:val="18"/>
          <w:szCs w:val="18"/>
        </w:rPr>
        <w:t>←</w:t>
      </w:r>
      <w:r w:rsidR="00CD4B59">
        <w:rPr>
          <w:rFonts w:ascii="PearsonMATHPRO02" w:eastAsiaTheme="minorEastAsia" w:hAnsi="PearsonMATHPRO02" w:cs="PearsonMATHPRO02" w:hint="eastAsia"/>
          <w:sz w:val="18"/>
          <w:szCs w:val="18"/>
        </w:rPr>
        <w:t xml:space="preserve"> </w:t>
      </w:r>
      <w:r>
        <w:rPr>
          <w:rFonts w:ascii="CourierPSStd" w:eastAsiaTheme="minorEastAsia" w:hAnsi="CourierPSStd" w:cs="CourierPSStd"/>
          <w:sz w:val="18"/>
          <w:szCs w:val="18"/>
        </w:rPr>
        <w:t xml:space="preserve">(R2) </w:t>
      </w:r>
      <w:r>
        <w:rPr>
          <w:rFonts w:ascii="PearsonMATHPRO02" w:eastAsiaTheme="minorEastAsia" w:hAnsi="PearsonMATHPRO02" w:cs="PearsonMATHPRO02"/>
          <w:sz w:val="18"/>
          <w:szCs w:val="18"/>
        </w:rPr>
        <w:t xml:space="preserve">+ </w:t>
      </w:r>
      <w:proofErr w:type="gramStart"/>
      <w:r>
        <w:rPr>
          <w:rFonts w:ascii="CourierPSStd" w:eastAsiaTheme="minorEastAsia" w:hAnsi="CourierPSStd" w:cs="CourierPSStd"/>
          <w:sz w:val="18"/>
          <w:szCs w:val="18"/>
        </w:rPr>
        <w:t>R(</w:t>
      </w:r>
      <w:proofErr w:type="gramEnd"/>
      <w:r>
        <w:rPr>
          <w:rFonts w:ascii="CourierPSStd" w:eastAsiaTheme="minorEastAsia" w:hAnsi="CourierPSStd" w:cs="CourierPSStd"/>
          <w:sz w:val="18"/>
          <w:szCs w:val="18"/>
        </w:rPr>
        <w:t>1)/</w:t>
      </w:r>
    </w:p>
    <w:p w14:paraId="6F722085" w14:textId="200CB65E" w:rsidR="00771FC9" w:rsidRDefault="00771FC9" w:rsidP="00771FC9">
      <w:pPr>
        <w:widowControl w:val="0"/>
        <w:autoSpaceDE w:val="0"/>
        <w:autoSpaceDN w:val="0"/>
        <w:adjustRightInd w:val="0"/>
        <w:ind w:left="840" w:firstLine="420"/>
        <w:rPr>
          <w:rFonts w:ascii="CourierPSStd" w:eastAsiaTheme="minorEastAsia" w:hAnsi="CourierPSStd" w:cs="CourierPSStd"/>
          <w:sz w:val="18"/>
          <w:szCs w:val="18"/>
        </w:rPr>
      </w:pPr>
      <w:r>
        <w:rPr>
          <w:rFonts w:ascii="CourierPSStd" w:eastAsiaTheme="minorEastAsia" w:hAnsi="CourierPSStd" w:cs="CourierPSStd"/>
          <w:sz w:val="18"/>
          <w:szCs w:val="18"/>
        </w:rPr>
        <w:t xml:space="preserve">I3: Add R3, R4 </w:t>
      </w:r>
      <w:r w:rsidR="00CD4B59">
        <w:rPr>
          <w:rFonts w:ascii="CourierPSStd" w:eastAsiaTheme="minorEastAsia" w:hAnsi="CourierPSStd" w:cs="CourierPSStd" w:hint="eastAsia"/>
          <w:sz w:val="18"/>
          <w:szCs w:val="18"/>
        </w:rPr>
        <w:tab/>
      </w:r>
      <w:r w:rsidR="00CD4B59">
        <w:rPr>
          <w:rFonts w:ascii="CourierPSStd" w:eastAsiaTheme="minorEastAsia" w:hAnsi="CourierPSStd" w:cs="CourierPSStd" w:hint="eastAsia"/>
          <w:sz w:val="18"/>
          <w:szCs w:val="18"/>
        </w:rPr>
        <w:tab/>
      </w:r>
      <w:r>
        <w:rPr>
          <w:rFonts w:ascii="CourierPSStd" w:eastAsiaTheme="minorEastAsia" w:hAnsi="CourierPSStd" w:cs="CourierPSStd"/>
          <w:sz w:val="18"/>
          <w:szCs w:val="18"/>
        </w:rPr>
        <w:t xml:space="preserve">/R3 </w:t>
      </w:r>
      <w:r w:rsidR="00CD4B59">
        <w:rPr>
          <w:rFonts w:ascii="PearsonMATHPRO02" w:eastAsiaTheme="minorEastAsia" w:hAnsi="PearsonMATHPRO02" w:cs="PearsonMATHPRO02"/>
          <w:sz w:val="18"/>
          <w:szCs w:val="18"/>
        </w:rPr>
        <w:t>←</w:t>
      </w:r>
      <w:r>
        <w:rPr>
          <w:rFonts w:ascii="PearsonMATHPRO02" w:eastAsiaTheme="minorEastAsia" w:hAnsi="PearsonMATHPRO02" w:cs="PearsonMATHPRO02"/>
          <w:sz w:val="18"/>
          <w:szCs w:val="18"/>
        </w:rPr>
        <w:t xml:space="preserve"> </w:t>
      </w:r>
      <w:r>
        <w:rPr>
          <w:rFonts w:ascii="CourierPSStd" w:eastAsiaTheme="minorEastAsia" w:hAnsi="CourierPSStd" w:cs="CourierPSStd"/>
          <w:sz w:val="18"/>
          <w:szCs w:val="18"/>
        </w:rPr>
        <w:t xml:space="preserve">(R3) </w:t>
      </w:r>
      <w:r>
        <w:rPr>
          <w:rFonts w:ascii="PearsonMATHPRO02" w:eastAsiaTheme="minorEastAsia" w:hAnsi="PearsonMATHPRO02" w:cs="PearsonMATHPRO02"/>
          <w:sz w:val="18"/>
          <w:szCs w:val="18"/>
        </w:rPr>
        <w:t xml:space="preserve">+ </w:t>
      </w:r>
      <w:proofErr w:type="gramStart"/>
      <w:r>
        <w:rPr>
          <w:rFonts w:ascii="CourierPSStd" w:eastAsiaTheme="minorEastAsia" w:hAnsi="CourierPSStd" w:cs="CourierPSStd"/>
          <w:sz w:val="18"/>
          <w:szCs w:val="18"/>
        </w:rPr>
        <w:t>R(</w:t>
      </w:r>
      <w:proofErr w:type="gramEnd"/>
      <w:r>
        <w:rPr>
          <w:rFonts w:ascii="CourierPSStd" w:eastAsiaTheme="minorEastAsia" w:hAnsi="CourierPSStd" w:cs="CourierPSStd"/>
          <w:sz w:val="18"/>
          <w:szCs w:val="18"/>
        </w:rPr>
        <w:t>4)/</w:t>
      </w:r>
    </w:p>
    <w:p w14:paraId="08568D2C" w14:textId="4728131A" w:rsidR="00771FC9" w:rsidRDefault="00771FC9" w:rsidP="00771FC9">
      <w:pPr>
        <w:widowControl w:val="0"/>
        <w:autoSpaceDE w:val="0"/>
        <w:autoSpaceDN w:val="0"/>
        <w:adjustRightInd w:val="0"/>
        <w:ind w:left="840" w:firstLine="420"/>
        <w:rPr>
          <w:rFonts w:ascii="CourierPSStd" w:eastAsiaTheme="minorEastAsia" w:hAnsi="CourierPSStd" w:cs="CourierPSStd"/>
          <w:sz w:val="18"/>
          <w:szCs w:val="18"/>
        </w:rPr>
      </w:pPr>
      <w:r>
        <w:rPr>
          <w:rFonts w:ascii="CourierPSStd" w:eastAsiaTheme="minorEastAsia" w:hAnsi="CourierPSStd" w:cs="CourierPSStd"/>
          <w:sz w:val="18"/>
          <w:szCs w:val="18"/>
        </w:rPr>
        <w:t xml:space="preserve">I4: </w:t>
      </w:r>
      <w:proofErr w:type="spellStart"/>
      <w:r>
        <w:rPr>
          <w:rFonts w:ascii="CourierPSStd" w:eastAsiaTheme="minorEastAsia" w:hAnsi="CourierPSStd" w:cs="CourierPSStd"/>
          <w:sz w:val="18"/>
          <w:szCs w:val="18"/>
        </w:rPr>
        <w:t>Mul</w:t>
      </w:r>
      <w:proofErr w:type="spellEnd"/>
      <w:r>
        <w:rPr>
          <w:rFonts w:ascii="CourierPSStd" w:eastAsiaTheme="minorEastAsia" w:hAnsi="CourierPSStd" w:cs="CourierPSStd"/>
          <w:sz w:val="18"/>
          <w:szCs w:val="18"/>
        </w:rPr>
        <w:t xml:space="preserve"> R4, R5 </w:t>
      </w:r>
      <w:r w:rsidR="00CD4B59">
        <w:rPr>
          <w:rFonts w:ascii="CourierPSStd" w:eastAsiaTheme="minorEastAsia" w:hAnsi="CourierPSStd" w:cs="CourierPSStd" w:hint="eastAsia"/>
          <w:sz w:val="18"/>
          <w:szCs w:val="18"/>
        </w:rPr>
        <w:tab/>
      </w:r>
      <w:r w:rsidR="00CD4B59">
        <w:rPr>
          <w:rFonts w:ascii="CourierPSStd" w:eastAsiaTheme="minorEastAsia" w:hAnsi="CourierPSStd" w:cs="CourierPSStd" w:hint="eastAsia"/>
          <w:sz w:val="18"/>
          <w:szCs w:val="18"/>
        </w:rPr>
        <w:tab/>
      </w:r>
      <w:r>
        <w:rPr>
          <w:rFonts w:ascii="CourierPSStd" w:eastAsiaTheme="minorEastAsia" w:hAnsi="CourierPSStd" w:cs="CourierPSStd"/>
          <w:sz w:val="18"/>
          <w:szCs w:val="18"/>
        </w:rPr>
        <w:t xml:space="preserve">/R4 </w:t>
      </w:r>
      <w:r w:rsidR="00CD4B59">
        <w:rPr>
          <w:rFonts w:ascii="PearsonMATHPRO02" w:eastAsiaTheme="minorEastAsia" w:hAnsi="PearsonMATHPRO02" w:cs="PearsonMATHPRO02"/>
          <w:sz w:val="18"/>
          <w:szCs w:val="18"/>
        </w:rPr>
        <w:t>←</w:t>
      </w:r>
      <w:r>
        <w:rPr>
          <w:rFonts w:ascii="PearsonMATHPRO02" w:eastAsiaTheme="minorEastAsia" w:hAnsi="PearsonMATHPRO02" w:cs="PearsonMATHPRO02"/>
          <w:sz w:val="18"/>
          <w:szCs w:val="18"/>
        </w:rPr>
        <w:t xml:space="preserve"> </w:t>
      </w:r>
      <w:r>
        <w:rPr>
          <w:rFonts w:ascii="CourierPSStd" w:eastAsiaTheme="minorEastAsia" w:hAnsi="CourierPSStd" w:cs="CourierPSStd"/>
          <w:sz w:val="18"/>
          <w:szCs w:val="18"/>
        </w:rPr>
        <w:t xml:space="preserve">(R4) </w:t>
      </w:r>
      <w:r>
        <w:rPr>
          <w:rFonts w:ascii="PearsonMATHPRO02" w:eastAsiaTheme="minorEastAsia" w:hAnsi="PearsonMATHPRO02" w:cs="PearsonMATHPRO02"/>
          <w:sz w:val="18"/>
          <w:szCs w:val="18"/>
        </w:rPr>
        <w:t xml:space="preserve">+ </w:t>
      </w:r>
      <w:proofErr w:type="gramStart"/>
      <w:r>
        <w:rPr>
          <w:rFonts w:ascii="CourierPSStd" w:eastAsiaTheme="minorEastAsia" w:hAnsi="CourierPSStd" w:cs="CourierPSStd"/>
          <w:sz w:val="18"/>
          <w:szCs w:val="18"/>
        </w:rPr>
        <w:t>R(</w:t>
      </w:r>
      <w:proofErr w:type="gramEnd"/>
      <w:r>
        <w:rPr>
          <w:rFonts w:ascii="CourierPSStd" w:eastAsiaTheme="minorEastAsia" w:hAnsi="CourierPSStd" w:cs="CourierPSStd"/>
          <w:sz w:val="18"/>
          <w:szCs w:val="18"/>
        </w:rPr>
        <w:t>5)/</w:t>
      </w:r>
    </w:p>
    <w:p w14:paraId="7B729863" w14:textId="0FF939B1" w:rsidR="00771FC9" w:rsidRDefault="00771FC9" w:rsidP="00771FC9">
      <w:pPr>
        <w:widowControl w:val="0"/>
        <w:autoSpaceDE w:val="0"/>
        <w:autoSpaceDN w:val="0"/>
        <w:adjustRightInd w:val="0"/>
        <w:ind w:left="840" w:firstLine="420"/>
        <w:rPr>
          <w:rFonts w:ascii="CourierPSStd" w:eastAsiaTheme="minorEastAsia" w:hAnsi="CourierPSStd" w:cs="CourierPSStd"/>
          <w:sz w:val="18"/>
          <w:szCs w:val="18"/>
        </w:rPr>
      </w:pPr>
      <w:r>
        <w:rPr>
          <w:rFonts w:ascii="CourierPSStd" w:eastAsiaTheme="minorEastAsia" w:hAnsi="CourierPSStd" w:cs="CourierPSStd"/>
          <w:sz w:val="18"/>
          <w:szCs w:val="18"/>
        </w:rPr>
        <w:t xml:space="preserve">I5: Comp R6 </w:t>
      </w:r>
      <w:r w:rsidR="00CD4B59">
        <w:rPr>
          <w:rFonts w:ascii="CourierPSStd" w:eastAsiaTheme="minorEastAsia" w:hAnsi="CourierPSStd" w:cs="CourierPSStd" w:hint="eastAsia"/>
          <w:sz w:val="18"/>
          <w:szCs w:val="18"/>
        </w:rPr>
        <w:tab/>
      </w:r>
      <w:r w:rsidR="00CD4B59">
        <w:rPr>
          <w:rFonts w:ascii="CourierPSStd" w:eastAsiaTheme="minorEastAsia" w:hAnsi="CourierPSStd" w:cs="CourierPSStd" w:hint="eastAsia"/>
          <w:sz w:val="18"/>
          <w:szCs w:val="18"/>
        </w:rPr>
        <w:tab/>
      </w:r>
      <w:r>
        <w:rPr>
          <w:rFonts w:ascii="CourierPSStd" w:eastAsiaTheme="minorEastAsia" w:hAnsi="CourierPSStd" w:cs="CourierPSStd"/>
          <w:sz w:val="18"/>
          <w:szCs w:val="18"/>
        </w:rPr>
        <w:t xml:space="preserve">/R6 </w:t>
      </w:r>
      <w:r w:rsidR="00CD4B59">
        <w:rPr>
          <w:rFonts w:ascii="PearsonMATHPRO02" w:eastAsiaTheme="minorEastAsia" w:hAnsi="PearsonMATHPRO02" w:cs="PearsonMATHPRO02"/>
          <w:sz w:val="18"/>
          <w:szCs w:val="18"/>
        </w:rPr>
        <w:t>←</w:t>
      </w:r>
      <w:r>
        <w:rPr>
          <w:rFonts w:ascii="PearsonMATHPRO02" w:eastAsiaTheme="minorEastAsia" w:hAnsi="PearsonMATHPRO02" w:cs="PearsonMATHPRO02"/>
          <w:sz w:val="18"/>
          <w:szCs w:val="18"/>
        </w:rPr>
        <w:t xml:space="preserve"> </w:t>
      </w:r>
      <w:r>
        <w:rPr>
          <w:rFonts w:ascii="CourierPSStd" w:eastAsiaTheme="minorEastAsia" w:hAnsi="CourierPSStd" w:cs="CourierPSStd"/>
          <w:sz w:val="18"/>
          <w:szCs w:val="18"/>
        </w:rPr>
        <w:t>(R6)/</w:t>
      </w:r>
    </w:p>
    <w:p w14:paraId="3CBC3524" w14:textId="5D58064E" w:rsidR="00771FC9" w:rsidRDefault="00771FC9" w:rsidP="00771FC9">
      <w:pPr>
        <w:ind w:left="840" w:firstLine="420"/>
        <w:rPr>
          <w:rFonts w:ascii="CourierPSStd" w:eastAsiaTheme="minorEastAsia" w:hAnsi="CourierPSStd" w:cs="CourierPSStd"/>
          <w:sz w:val="18"/>
          <w:szCs w:val="18"/>
        </w:rPr>
      </w:pPr>
      <w:r>
        <w:rPr>
          <w:rFonts w:ascii="CourierPSStd" w:eastAsiaTheme="minorEastAsia" w:hAnsi="CourierPSStd" w:cs="CourierPSStd"/>
          <w:sz w:val="18"/>
          <w:szCs w:val="18"/>
        </w:rPr>
        <w:t xml:space="preserve">I6: </w:t>
      </w:r>
      <w:proofErr w:type="spellStart"/>
      <w:r>
        <w:rPr>
          <w:rFonts w:ascii="CourierPSStd" w:eastAsiaTheme="minorEastAsia" w:hAnsi="CourierPSStd" w:cs="CourierPSStd"/>
          <w:sz w:val="18"/>
          <w:szCs w:val="18"/>
        </w:rPr>
        <w:t>Mul</w:t>
      </w:r>
      <w:proofErr w:type="spellEnd"/>
      <w:r>
        <w:rPr>
          <w:rFonts w:ascii="CourierPSStd" w:eastAsiaTheme="minorEastAsia" w:hAnsi="CourierPSStd" w:cs="CourierPSStd"/>
          <w:sz w:val="18"/>
          <w:szCs w:val="18"/>
        </w:rPr>
        <w:t xml:space="preserve"> R6, R7 </w:t>
      </w:r>
      <w:r w:rsidR="00CD4B59">
        <w:rPr>
          <w:rFonts w:ascii="CourierPSStd" w:eastAsiaTheme="minorEastAsia" w:hAnsi="CourierPSStd" w:cs="CourierPSStd" w:hint="eastAsia"/>
          <w:sz w:val="18"/>
          <w:szCs w:val="18"/>
        </w:rPr>
        <w:tab/>
      </w:r>
      <w:r w:rsidR="00CD4B59">
        <w:rPr>
          <w:rFonts w:ascii="CourierPSStd" w:eastAsiaTheme="minorEastAsia" w:hAnsi="CourierPSStd" w:cs="CourierPSStd" w:hint="eastAsia"/>
          <w:sz w:val="18"/>
          <w:szCs w:val="18"/>
        </w:rPr>
        <w:tab/>
      </w:r>
      <w:r>
        <w:rPr>
          <w:rFonts w:ascii="CourierPSStd" w:eastAsiaTheme="minorEastAsia" w:hAnsi="CourierPSStd" w:cs="CourierPSStd"/>
          <w:sz w:val="18"/>
          <w:szCs w:val="18"/>
        </w:rPr>
        <w:t xml:space="preserve">/R6 </w:t>
      </w:r>
      <w:r w:rsidR="00CD4B59">
        <w:rPr>
          <w:rFonts w:ascii="PearsonMATHPRO02" w:eastAsiaTheme="minorEastAsia" w:hAnsi="PearsonMATHPRO02" w:cs="PearsonMATHPRO02"/>
          <w:sz w:val="18"/>
          <w:szCs w:val="18"/>
        </w:rPr>
        <w:t>←</w:t>
      </w:r>
      <w:r>
        <w:rPr>
          <w:rFonts w:ascii="PearsonMATHPRO02" w:eastAsiaTheme="minorEastAsia" w:hAnsi="PearsonMATHPRO02" w:cs="PearsonMATHPRO02"/>
          <w:sz w:val="18"/>
          <w:szCs w:val="18"/>
        </w:rPr>
        <w:t xml:space="preserve"> </w:t>
      </w:r>
      <w:r>
        <w:rPr>
          <w:rFonts w:ascii="CourierPSStd" w:eastAsiaTheme="minorEastAsia" w:hAnsi="CourierPSStd" w:cs="CourierPSStd"/>
          <w:sz w:val="18"/>
          <w:szCs w:val="18"/>
        </w:rPr>
        <w:t xml:space="preserve">(R6) </w:t>
      </w:r>
      <w:r>
        <w:rPr>
          <w:rFonts w:ascii="PearsonMATHPRO02" w:eastAsiaTheme="minorEastAsia" w:hAnsi="PearsonMATHPRO02" w:cs="PearsonMATHPRO02"/>
          <w:sz w:val="18"/>
          <w:szCs w:val="18"/>
        </w:rPr>
        <w:t xml:space="preserve">* </w:t>
      </w:r>
      <w:proofErr w:type="gramStart"/>
      <w:r>
        <w:rPr>
          <w:rFonts w:ascii="CourierPSStd" w:eastAsiaTheme="minorEastAsia" w:hAnsi="CourierPSStd" w:cs="CourierPSStd"/>
          <w:sz w:val="18"/>
          <w:szCs w:val="18"/>
        </w:rPr>
        <w:t>R(</w:t>
      </w:r>
      <w:proofErr w:type="gramEnd"/>
      <w:r>
        <w:rPr>
          <w:rFonts w:ascii="CourierPSStd" w:eastAsiaTheme="minorEastAsia" w:hAnsi="CourierPSStd" w:cs="CourierPSStd"/>
          <w:sz w:val="18"/>
          <w:szCs w:val="18"/>
        </w:rPr>
        <w:t>7)/</w:t>
      </w:r>
    </w:p>
    <w:p w14:paraId="1A10B2E8" w14:textId="4FC22B88" w:rsidR="000E42BA" w:rsidRDefault="000E42BA" w:rsidP="000E42BA">
      <w:pPr>
        <w:rPr>
          <w:rFonts w:ascii="宋体" w:hAnsi="宋体" w:cs="CourierPSStd"/>
        </w:rPr>
      </w:pPr>
      <w:r>
        <w:rPr>
          <w:rFonts w:ascii="CourierPSStd" w:eastAsiaTheme="minorEastAsia" w:hAnsi="CourierPSStd" w:cs="CourierPSStd" w:hint="eastAsia"/>
          <w:sz w:val="18"/>
          <w:szCs w:val="18"/>
        </w:rPr>
        <w:tab/>
      </w:r>
      <w:r w:rsidRPr="000E42BA">
        <w:rPr>
          <w:rFonts w:ascii="宋体" w:hAnsi="宋体" w:cs="CourierPSStd" w:hint="eastAsia"/>
        </w:rPr>
        <w:tab/>
        <w:t>（</w:t>
      </w:r>
      <w:r>
        <w:t>a</w:t>
      </w:r>
      <w:r w:rsidRPr="000E42BA">
        <w:rPr>
          <w:rFonts w:ascii="宋体" w:hAnsi="宋体" w:cs="CourierPSStd" w:hint="eastAsia"/>
        </w:rPr>
        <w:t>）</w:t>
      </w:r>
      <w:r>
        <w:rPr>
          <w:rFonts w:ascii="宋体" w:hAnsi="宋体" w:cs="CourierPSStd" w:hint="eastAsia"/>
        </w:rPr>
        <w:t>程序中存在什么相关性？</w:t>
      </w:r>
    </w:p>
    <w:p w14:paraId="670CD0F4" w14:textId="4B4B02FA" w:rsidR="000E42BA" w:rsidRPr="00BD4166" w:rsidRDefault="000E42BA" w:rsidP="000E42BA">
      <w:pPr>
        <w:ind w:leftChars="381" w:left="1498" w:hangingChars="300" w:hanging="660"/>
        <w:rPr>
          <w:rFonts w:ascii="宋体" w:hAnsi="宋体"/>
        </w:rPr>
      </w:pPr>
      <w:r w:rsidRPr="00BD4166">
        <w:rPr>
          <w:rFonts w:ascii="宋体" w:hAnsi="宋体" w:hint="eastAsia"/>
        </w:rPr>
        <w:t>（</w:t>
      </w:r>
      <w:r w:rsidRPr="00BD4166">
        <w:rPr>
          <w:rFonts w:ascii="宋体" w:hAnsi="宋体"/>
        </w:rPr>
        <w:t>b</w:t>
      </w:r>
      <w:r w:rsidRPr="00BD4166">
        <w:rPr>
          <w:rFonts w:ascii="宋体" w:hAnsi="宋体" w:hint="eastAsia"/>
        </w:rPr>
        <w:t>）请给出这个程序在图16-15的处理器上运行时的流水线操作，使用类似于图16-2的表示法。首先考虑采用按序发射、</w:t>
      </w:r>
      <w:proofErr w:type="gramStart"/>
      <w:r w:rsidRPr="00BD4166">
        <w:rPr>
          <w:rFonts w:ascii="宋体" w:hAnsi="宋体" w:hint="eastAsia"/>
        </w:rPr>
        <w:t>乱序完成</w:t>
      </w:r>
      <w:proofErr w:type="gramEnd"/>
      <w:r w:rsidRPr="00BD4166">
        <w:rPr>
          <w:rFonts w:ascii="宋体" w:hAnsi="宋体" w:hint="eastAsia"/>
        </w:rPr>
        <w:t>策略。</w:t>
      </w:r>
    </w:p>
    <w:p w14:paraId="4235C9CD" w14:textId="388A0F9E" w:rsidR="000E42BA" w:rsidRDefault="000E42BA" w:rsidP="000E42BA">
      <w:pPr>
        <w:ind w:leftChars="381" w:left="1498" w:hangingChars="300" w:hanging="660"/>
        <w:rPr>
          <w:rFonts w:ascii="宋体" w:hAnsi="宋体" w:cs="CourierPSStd"/>
        </w:rPr>
      </w:pPr>
      <w:r>
        <w:rPr>
          <w:rFonts w:ascii="宋体" w:hAnsi="宋体" w:cs="CourierPSStd" w:hint="eastAsia"/>
        </w:rPr>
        <w:t>（</w:t>
      </w:r>
      <w:r w:rsidRPr="000E42BA">
        <w:t>c</w:t>
      </w:r>
      <w:r>
        <w:rPr>
          <w:rFonts w:ascii="宋体" w:hAnsi="宋体" w:cs="CourierPSStd" w:hint="eastAsia"/>
        </w:rPr>
        <w:t>）再考虑采用按序发射、</w:t>
      </w:r>
      <w:proofErr w:type="gramStart"/>
      <w:r>
        <w:rPr>
          <w:rFonts w:ascii="宋体" w:hAnsi="宋体" w:cs="CourierPSStd" w:hint="eastAsia"/>
        </w:rPr>
        <w:t>乱序完成</w:t>
      </w:r>
      <w:proofErr w:type="gramEnd"/>
      <w:r>
        <w:rPr>
          <w:rFonts w:ascii="宋体" w:hAnsi="宋体" w:cs="CourierPSStd" w:hint="eastAsia"/>
        </w:rPr>
        <w:t>策略。</w:t>
      </w:r>
    </w:p>
    <w:p w14:paraId="2385EF60" w14:textId="3901E61B" w:rsidR="000E42BA" w:rsidRDefault="000E42BA" w:rsidP="000E42BA">
      <w:pPr>
        <w:ind w:leftChars="381" w:left="1498" w:hangingChars="300" w:hanging="660"/>
        <w:rPr>
          <w:rFonts w:ascii="宋体" w:hAnsi="宋体" w:cs="CourierPSStd"/>
        </w:rPr>
      </w:pPr>
      <w:r>
        <w:rPr>
          <w:rFonts w:ascii="宋体" w:hAnsi="宋体" w:cs="CourierPSStd" w:hint="eastAsia"/>
        </w:rPr>
        <w:t>（</w:t>
      </w:r>
      <w:r w:rsidRPr="000E42BA">
        <w:t>d</w:t>
      </w:r>
      <w:r>
        <w:rPr>
          <w:rFonts w:ascii="宋体" w:hAnsi="宋体" w:cs="CourierPSStd" w:hint="eastAsia"/>
        </w:rPr>
        <w:t>）最后，考虑</w:t>
      </w:r>
      <w:proofErr w:type="gramStart"/>
      <w:r>
        <w:rPr>
          <w:rFonts w:ascii="宋体" w:hAnsi="宋体" w:cs="CourierPSStd" w:hint="eastAsia"/>
        </w:rPr>
        <w:t>采用乱序发射</w:t>
      </w:r>
      <w:proofErr w:type="gramEnd"/>
      <w:r>
        <w:rPr>
          <w:rFonts w:ascii="宋体" w:hAnsi="宋体" w:cs="CourierPSStd" w:hint="eastAsia"/>
        </w:rPr>
        <w:t>、</w:t>
      </w:r>
      <w:proofErr w:type="gramStart"/>
      <w:r>
        <w:rPr>
          <w:rFonts w:ascii="宋体" w:hAnsi="宋体" w:cs="CourierPSStd" w:hint="eastAsia"/>
        </w:rPr>
        <w:t>乱序完成</w:t>
      </w:r>
      <w:proofErr w:type="gramEnd"/>
      <w:r>
        <w:rPr>
          <w:rFonts w:ascii="宋体" w:hAnsi="宋体" w:cs="CourierPSStd" w:hint="eastAsia"/>
        </w:rPr>
        <w:t>策略。</w:t>
      </w:r>
    </w:p>
    <w:p w14:paraId="45BE159B" w14:textId="5BC851A5" w:rsidR="000E42BA" w:rsidRDefault="000E42BA" w:rsidP="000E42BA">
      <w:pPr>
        <w:rPr>
          <w:rFonts w:ascii="宋体" w:hAnsi="宋体" w:cs="宋体"/>
        </w:rPr>
      </w:pPr>
      <w:r w:rsidRPr="00BD4166">
        <w:rPr>
          <w:rFonts w:ascii="宋体" w:hAnsi="宋体" w:cs="宋体" w:hint="eastAsia"/>
        </w:rPr>
        <w:t>16.7</w:t>
      </w:r>
      <w:r w:rsidRPr="00BD4166">
        <w:rPr>
          <w:rFonts w:ascii="宋体" w:hAnsi="宋体" w:cs="宋体" w:hint="eastAsia"/>
        </w:rPr>
        <w:tab/>
        <w:t>图16-16摘自一篇超标量设计方面的论文，请解释图中的3个</w:t>
      </w:r>
      <w:r w:rsidR="00BD4166">
        <w:rPr>
          <w:rFonts w:ascii="宋体" w:hAnsi="宋体" w:cs="宋体" w:hint="eastAsia"/>
        </w:rPr>
        <w:t>部分</w:t>
      </w:r>
      <w:r w:rsidRPr="00BD4166">
        <w:rPr>
          <w:rFonts w:ascii="宋体" w:hAnsi="宋体" w:cs="宋体" w:hint="eastAsia"/>
        </w:rPr>
        <w:t>，并定义w、x、y和z。</w:t>
      </w:r>
    </w:p>
    <w:p w14:paraId="2545427B" w14:textId="426F2D54" w:rsidR="00BD4166" w:rsidRPr="00BD4166" w:rsidRDefault="00BD4166" w:rsidP="00BD4166">
      <w:pPr>
        <w:jc w:val="center"/>
        <w:rPr>
          <w:rFonts w:ascii="宋体" w:hAnsi="宋体" w:cs="宋体"/>
          <w:sz w:val="24"/>
          <w:szCs w:val="24"/>
        </w:rPr>
      </w:pPr>
      <w:r>
        <w:rPr>
          <w:rFonts w:ascii="宋体" w:hAnsi="宋体" w:cs="宋体"/>
          <w:noProof/>
          <w:sz w:val="24"/>
          <w:szCs w:val="24"/>
        </w:rPr>
        <w:drawing>
          <wp:inline distT="0" distB="0" distL="0" distR="0" wp14:anchorId="22FB7F09" wp14:editId="0C5C9FEA">
            <wp:extent cx="5602319" cy="3199529"/>
            <wp:effectExtent l="0" t="0" r="0" b="1270"/>
            <wp:docPr id="23" name="图片 23" descr="C:\Users\ChenJH\AppData\Roaming\Tencent\Users\122695959\QQ\WinTemp\RichOle\8L@~2LXUZ9(9KHI8T0KAL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enJH\AppData\Roaming\Tencent\Users\122695959\QQ\WinTemp\RichOle\8L@~2LXUZ9(9KHI8T0KALO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2413" cy="3199583"/>
                    </a:xfrm>
                    <a:prstGeom prst="rect">
                      <a:avLst/>
                    </a:prstGeom>
                    <a:noFill/>
                    <a:ln>
                      <a:noFill/>
                    </a:ln>
                  </pic:spPr>
                </pic:pic>
              </a:graphicData>
            </a:graphic>
          </wp:inline>
        </w:drawing>
      </w:r>
    </w:p>
    <w:p w14:paraId="70AE360B" w14:textId="33BCC3A8" w:rsidR="00BD4166" w:rsidRPr="00BD4166" w:rsidRDefault="00BD4166" w:rsidP="00BD4166">
      <w:pPr>
        <w:jc w:val="center"/>
        <w:rPr>
          <w:sz w:val="24"/>
          <w:szCs w:val="24"/>
        </w:rPr>
      </w:pPr>
    </w:p>
    <w:p w14:paraId="3E75DE97" w14:textId="31289AB4" w:rsidR="00BD4166" w:rsidRPr="003979B4" w:rsidRDefault="00BD4166" w:rsidP="00BD4166">
      <w:pPr>
        <w:ind w:left="836" w:hanging="836"/>
      </w:pPr>
      <w:r w:rsidRPr="003979B4">
        <w:t>16.8</w:t>
      </w:r>
      <w:r w:rsidRPr="003979B4">
        <w:tab/>
      </w:r>
      <w:r w:rsidRPr="003979B4">
        <w:t>用于</w:t>
      </w:r>
      <w:r w:rsidRPr="003979B4">
        <w:t>Pentium 4</w:t>
      </w:r>
      <w:r w:rsidRPr="003979B4">
        <w:t>上的</w:t>
      </w:r>
      <w:proofErr w:type="spellStart"/>
      <w:r w:rsidRPr="003979B4">
        <w:t>Yeh</w:t>
      </w:r>
      <w:proofErr w:type="spellEnd"/>
      <w:r w:rsidRPr="003979B4">
        <w:t>动态分支预测算法是一种两级分支预测算法。第一级是最后</w:t>
      </w:r>
      <w:r w:rsidRPr="003979B4">
        <w:rPr>
          <w:i/>
        </w:rPr>
        <w:t>n</w:t>
      </w:r>
      <w:r w:rsidRPr="003979B4">
        <w:t>次转移的历史。</w:t>
      </w:r>
    </w:p>
    <w:p w14:paraId="15230EDE" w14:textId="4B50B624" w:rsidR="00BD4166" w:rsidRPr="003979B4" w:rsidRDefault="00BD4166" w:rsidP="00BD4166">
      <w:pPr>
        <w:ind w:left="836" w:firstLine="4"/>
      </w:pPr>
      <w:r w:rsidRPr="003979B4">
        <w:t>第二级是此</w:t>
      </w:r>
      <w:r w:rsidRPr="003979B4">
        <w:rPr>
          <w:i/>
        </w:rPr>
        <w:t>n</w:t>
      </w:r>
      <w:proofErr w:type="gramStart"/>
      <w:r w:rsidRPr="003979B4">
        <w:t>此转移</w:t>
      </w:r>
      <w:proofErr w:type="gramEnd"/>
      <w:r w:rsidRPr="003979B4">
        <w:t>最后出现</w:t>
      </w:r>
      <w:r w:rsidRPr="003979B4">
        <w:t>s</w:t>
      </w:r>
      <w:r w:rsidRPr="003979B4">
        <w:t>次独特样式的转移行为，最后一次出现的分支模式是唯一的。程序中的每个条件分支指令在分支历史表（</w:t>
      </w:r>
      <w:r w:rsidRPr="003979B4">
        <w:t>Branch History Table</w:t>
      </w:r>
      <w:r w:rsidRPr="003979B4">
        <w:t>，</w:t>
      </w:r>
      <w:r w:rsidRPr="003979B4">
        <w:t>BHT</w:t>
      </w:r>
      <w:r w:rsidRPr="003979B4">
        <w:t>）中都有一对应项。每项由</w:t>
      </w:r>
      <w:r w:rsidRPr="003979B4">
        <w:rPr>
          <w:i/>
        </w:rPr>
        <w:t>n</w:t>
      </w:r>
      <w:r w:rsidRPr="003979B4">
        <w:t>位组成，相应于该分支之林最后</w:t>
      </w:r>
      <w:r w:rsidRPr="003979B4">
        <w:rPr>
          <w:i/>
        </w:rPr>
        <w:t>n</w:t>
      </w:r>
      <w:r w:rsidRPr="003979B4">
        <w:t>次的执行；如果分支被执行，则置</w:t>
      </w:r>
      <w:r w:rsidRPr="003979B4">
        <w:t>1</w:t>
      </w:r>
      <w:r w:rsidRPr="003979B4">
        <w:t>，如果分支未执行，则置</w:t>
      </w:r>
      <w:r w:rsidRPr="003979B4">
        <w:t>0</w:t>
      </w:r>
      <w:r w:rsidRPr="003979B4">
        <w:t>。每个</w:t>
      </w:r>
      <w:r w:rsidRPr="003979B4">
        <w:t>BHT</w:t>
      </w:r>
      <w:r w:rsidRPr="003979B4">
        <w:t>项可索引到一个模式表（</w:t>
      </w:r>
      <w:r w:rsidRPr="003979B4">
        <w:t>Pattern Table</w:t>
      </w:r>
      <w:r w:rsidRPr="003979B4">
        <w:t>，</w:t>
      </w:r>
      <w:r w:rsidRPr="003979B4">
        <w:t>PT</w:t>
      </w:r>
      <w:r w:rsidRPr="003979B4">
        <w:t>）中，该模式表有</w:t>
      </w:r>
      <w:r w:rsidRPr="003979B4">
        <w:t>2</w:t>
      </w:r>
      <w:r w:rsidRPr="003979B4">
        <w:rPr>
          <w:vertAlign w:val="superscript"/>
        </w:rPr>
        <w:t>n</w:t>
      </w:r>
      <w:proofErr w:type="gramStart"/>
      <w:r w:rsidRPr="003979B4">
        <w:t>个</w:t>
      </w:r>
      <w:proofErr w:type="gramEnd"/>
      <w:r w:rsidRPr="003979B4">
        <w:t>项，每种可能的</w:t>
      </w:r>
      <w:r w:rsidRPr="003979B4">
        <w:rPr>
          <w:i/>
        </w:rPr>
        <w:t>n</w:t>
      </w:r>
      <w:r w:rsidRPr="003979B4">
        <w:t>位样式有一项。</w:t>
      </w:r>
      <w:r w:rsidR="003979B4" w:rsidRPr="003979B4">
        <w:t>每个</w:t>
      </w:r>
      <w:r w:rsidR="003979B4" w:rsidRPr="003979B4">
        <w:t>PT</w:t>
      </w:r>
      <w:r w:rsidR="003979B4" w:rsidRPr="003979B4">
        <w:t>项由</w:t>
      </w:r>
      <w:r w:rsidR="003979B4" w:rsidRPr="003979B4">
        <w:rPr>
          <w:i/>
        </w:rPr>
        <w:t>s</w:t>
      </w:r>
      <w:proofErr w:type="gramStart"/>
      <w:r w:rsidR="003979B4" w:rsidRPr="003979B4">
        <w:t>位</w:t>
      </w:r>
      <w:r w:rsidRPr="003979B4">
        <w:t>用于</w:t>
      </w:r>
      <w:proofErr w:type="gramEnd"/>
      <w:r w:rsidRPr="003979B4">
        <w:t>分支预测的位组成，如第</w:t>
      </w:r>
      <w:r w:rsidRPr="003979B4">
        <w:t>14</w:t>
      </w:r>
      <w:r w:rsidRPr="003979B4">
        <w:t>章（例如，图</w:t>
      </w:r>
      <w:r w:rsidRPr="003979B4">
        <w:t>14</w:t>
      </w:r>
      <w:r w:rsidR="003979B4">
        <w:rPr>
          <w:rFonts w:hint="eastAsia"/>
        </w:rPr>
        <w:t>-</w:t>
      </w:r>
      <w:r w:rsidRPr="003979B4">
        <w:t>19</w:t>
      </w:r>
      <w:r w:rsidR="003979B4">
        <w:t>）所述。</w:t>
      </w:r>
      <w:r w:rsidRPr="003979B4">
        <w:t>在指令提取和</w:t>
      </w:r>
      <w:r w:rsidR="003979B4">
        <w:rPr>
          <w:rFonts w:hint="eastAsia"/>
        </w:rPr>
        <w:t>译码</w:t>
      </w:r>
      <w:r w:rsidRPr="003979B4">
        <w:t>期间遇到条件分支时，</w:t>
      </w:r>
      <w:r w:rsidR="003979B4">
        <w:t>此</w:t>
      </w:r>
      <w:r w:rsidRPr="003979B4">
        <w:t>指令的地址用</w:t>
      </w:r>
      <w:r w:rsidR="003979B4">
        <w:t>取出一个相对应的</w:t>
      </w:r>
      <w:r w:rsidR="003979B4">
        <w:t>B</w:t>
      </w:r>
      <w:r w:rsidRPr="003979B4">
        <w:t>HT</w:t>
      </w:r>
      <w:r w:rsidR="003979B4">
        <w:t>项，该项表示该指令的</w:t>
      </w:r>
      <w:r w:rsidRPr="003979B4">
        <w:t>历史</w:t>
      </w:r>
      <w:r w:rsidR="003979B4">
        <w:t>信息</w:t>
      </w:r>
      <w:r w:rsidRPr="003979B4">
        <w:t>。然后，</w:t>
      </w:r>
      <w:r w:rsidR="003979B4">
        <w:t>该</w:t>
      </w:r>
      <w:r w:rsidR="003979B4">
        <w:t>BHT</w:t>
      </w:r>
      <w:r w:rsidR="003979B4">
        <w:t>项</w:t>
      </w:r>
      <w:r w:rsidRPr="003979B4">
        <w:t>用于</w:t>
      </w:r>
      <w:r w:rsidR="003979B4">
        <w:t>取出相对应的</w:t>
      </w:r>
      <w:r w:rsidR="003979B4">
        <w:t>PT</w:t>
      </w:r>
      <w:r w:rsidR="003979B4">
        <w:t>项</w:t>
      </w:r>
      <w:r w:rsidR="003979B4">
        <w:rPr>
          <w:rFonts w:hint="eastAsia"/>
        </w:rPr>
        <w:t>，</w:t>
      </w:r>
      <w:r w:rsidR="003979B4">
        <w:t>以进行分支预测</w:t>
      </w:r>
      <w:r w:rsidR="003979B4">
        <w:rPr>
          <w:rFonts w:hint="eastAsia"/>
        </w:rPr>
        <w:t>。</w:t>
      </w:r>
      <w:r w:rsidRPr="003979B4">
        <w:t>在执行</w:t>
      </w:r>
      <w:r w:rsidR="003979B4">
        <w:t>此</w:t>
      </w:r>
      <w:r w:rsidRPr="003979B4">
        <w:t>分支</w:t>
      </w:r>
      <w:r w:rsidR="003979B4">
        <w:t>指令</w:t>
      </w:r>
      <w:r w:rsidRPr="003979B4">
        <w:t>后，</w:t>
      </w:r>
      <w:proofErr w:type="gramStart"/>
      <w:r w:rsidRPr="003979B4">
        <w:t>更新</w:t>
      </w:r>
      <w:r w:rsidR="003979B4">
        <w:t>此</w:t>
      </w:r>
      <w:proofErr w:type="gramEnd"/>
      <w:r w:rsidRPr="003979B4">
        <w:t>BHT</w:t>
      </w:r>
      <w:r w:rsidR="003979B4">
        <w:t>项，然后相对应的</w:t>
      </w:r>
      <w:r w:rsidRPr="003979B4">
        <w:t>PT</w:t>
      </w:r>
      <w:r w:rsidR="003979B4">
        <w:t>项亦更新</w:t>
      </w:r>
      <w:r w:rsidRPr="003979B4">
        <w:t>。</w:t>
      </w:r>
    </w:p>
    <w:p w14:paraId="3A3FA9FC" w14:textId="2F3E86EA" w:rsidR="00BD4166" w:rsidRPr="003979B4" w:rsidRDefault="00BD4166" w:rsidP="00BD4166">
      <w:pPr>
        <w:ind w:leftChars="400" w:left="880"/>
      </w:pPr>
      <w:r w:rsidRPr="003979B4">
        <w:t>（</w:t>
      </w:r>
      <w:r w:rsidRPr="003979B4">
        <w:t>a</w:t>
      </w:r>
      <w:r w:rsidRPr="003979B4">
        <w:t>）在测试这个方案的性能时，</w:t>
      </w:r>
      <w:proofErr w:type="spellStart"/>
      <w:r w:rsidRPr="003979B4">
        <w:t>Yeh</w:t>
      </w:r>
      <w:proofErr w:type="spellEnd"/>
      <w:r w:rsidR="009E3FD2">
        <w:t>曾尝试了</w:t>
      </w:r>
      <w:r w:rsidR="009E3FD2">
        <w:rPr>
          <w:rFonts w:hint="eastAsia"/>
        </w:rPr>
        <w:t>5</w:t>
      </w:r>
      <w:r w:rsidR="009E3FD2">
        <w:t>种</w:t>
      </w:r>
      <w:r w:rsidRPr="003979B4">
        <w:t>不同的预测方案，如图</w:t>
      </w:r>
      <w:r w:rsidR="009E3FD2">
        <w:t>16</w:t>
      </w:r>
      <w:r w:rsidR="009E3FD2">
        <w:rPr>
          <w:rFonts w:hint="eastAsia"/>
        </w:rPr>
        <w:t>-</w:t>
      </w:r>
      <w:r w:rsidRPr="003979B4">
        <w:t>17</w:t>
      </w:r>
      <w:r w:rsidRPr="003979B4">
        <w:t>所示。</w:t>
      </w:r>
      <w:r w:rsidR="009E3FD2">
        <w:t>请指出</w:t>
      </w:r>
      <w:r w:rsidR="009C0F3A">
        <w:t>这之中哪三个方案</w:t>
      </w:r>
      <w:r w:rsidRPr="003979B4">
        <w:t>与图</w:t>
      </w:r>
      <w:r w:rsidRPr="003979B4">
        <w:t>14</w:t>
      </w:r>
      <w:r w:rsidR="009E3FD2">
        <w:rPr>
          <w:rFonts w:hint="eastAsia"/>
        </w:rPr>
        <w:t>-</w:t>
      </w:r>
      <w:r w:rsidRPr="003979B4">
        <w:t>19</w:t>
      </w:r>
      <w:r w:rsidRPr="003979B4">
        <w:t>和</w:t>
      </w:r>
      <w:r w:rsidRPr="003979B4">
        <w:t>14</w:t>
      </w:r>
      <w:r w:rsidR="009E3FD2">
        <w:rPr>
          <w:rFonts w:hint="eastAsia"/>
        </w:rPr>
        <w:t>-</w:t>
      </w:r>
      <w:r w:rsidRPr="003979B4">
        <w:t>28</w:t>
      </w:r>
      <w:r w:rsidR="009E3FD2">
        <w:t>中所示的方案一致</w:t>
      </w:r>
      <w:r w:rsidR="009E3FD2">
        <w:rPr>
          <w:rFonts w:hint="eastAsia"/>
        </w:rPr>
        <w:t>，并请</w:t>
      </w:r>
      <w:r w:rsidRPr="003979B4">
        <w:t>描述</w:t>
      </w:r>
      <w:r w:rsidR="009E3FD2">
        <w:rPr>
          <w:rFonts w:hint="eastAsia"/>
        </w:rPr>
        <w:t>其余</w:t>
      </w:r>
      <w:r w:rsidR="009C0F3A">
        <w:t>两种</w:t>
      </w:r>
      <w:r w:rsidRPr="003979B4">
        <w:t>方案。</w:t>
      </w:r>
    </w:p>
    <w:p w14:paraId="2EF1044E" w14:textId="7459EDBB" w:rsidR="00BD4166" w:rsidRDefault="00BD4166" w:rsidP="006A6782">
      <w:pPr>
        <w:ind w:left="840"/>
      </w:pPr>
      <w:r w:rsidRPr="003979B4">
        <w:t>（</w:t>
      </w:r>
      <w:r w:rsidRPr="003979B4">
        <w:t>b</w:t>
      </w:r>
      <w:r w:rsidRPr="003979B4">
        <w:t>）</w:t>
      </w:r>
      <w:r w:rsidR="0063199C">
        <w:rPr>
          <w:rFonts w:hint="eastAsia"/>
        </w:rPr>
        <w:t>依照</w:t>
      </w:r>
      <w:r w:rsidR="0063199C">
        <w:t>这种</w:t>
      </w:r>
      <w:r w:rsidR="00343FFB">
        <w:t>算法，预测并不只基于某特定分支指令的历史</w:t>
      </w:r>
      <w:r w:rsidR="00343FFB">
        <w:rPr>
          <w:rFonts w:hint="eastAsia"/>
        </w:rPr>
        <w:t>，</w:t>
      </w:r>
      <w:r w:rsidR="00343FFB">
        <w:t>还要基于匹配该指令</w:t>
      </w:r>
      <w:r w:rsidRPr="003979B4">
        <w:t>BHT</w:t>
      </w:r>
      <w:r w:rsidR="00343FFB">
        <w:t>表项</w:t>
      </w:r>
      <w:r w:rsidR="00343FFB" w:rsidRPr="006A6782">
        <w:rPr>
          <w:i/>
        </w:rPr>
        <w:t>n</w:t>
      </w:r>
      <w:r w:rsidR="00343FFB">
        <w:t>位样式的所有转移样式的最近历史</w:t>
      </w:r>
      <w:r w:rsidR="00343FFB">
        <w:rPr>
          <w:rFonts w:hint="eastAsia"/>
        </w:rPr>
        <w:t>。</w:t>
      </w:r>
      <w:r w:rsidRPr="003979B4">
        <w:t>请说明这种策略的原理。</w:t>
      </w:r>
    </w:p>
    <w:p w14:paraId="55281AFE" w14:textId="21409EFF" w:rsidR="006A6782" w:rsidRPr="006A6782" w:rsidRDefault="006A6782" w:rsidP="006A6782">
      <w:pPr>
        <w:jc w:val="center"/>
        <w:rPr>
          <w:rFonts w:ascii="宋体" w:hAnsi="宋体" w:cs="宋体"/>
          <w:sz w:val="24"/>
          <w:szCs w:val="24"/>
        </w:rPr>
      </w:pPr>
      <w:r>
        <w:rPr>
          <w:rFonts w:ascii="宋体" w:hAnsi="宋体" w:cs="宋体"/>
          <w:noProof/>
          <w:sz w:val="24"/>
          <w:szCs w:val="24"/>
        </w:rPr>
        <w:drawing>
          <wp:inline distT="0" distB="0" distL="0" distR="0" wp14:anchorId="24EA8CCB" wp14:editId="112B61E9">
            <wp:extent cx="5678673" cy="3636709"/>
            <wp:effectExtent l="0" t="0" r="0" b="1905"/>
            <wp:docPr id="24" name="图片 24" descr="C:\Users\ChenJH\AppData\Roaming\Tencent\Users\122695959\QQ\WinTemp\RichOle\TKN(JGV}A%WH8Q[S}SMO5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enJH\AppData\Roaming\Tencent\Users\122695959\QQ\WinTemp\RichOle\TKN(JGV}A%WH8Q[S}SMO5M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1419" cy="3638467"/>
                    </a:xfrm>
                    <a:prstGeom prst="rect">
                      <a:avLst/>
                    </a:prstGeom>
                    <a:noFill/>
                    <a:ln>
                      <a:noFill/>
                    </a:ln>
                  </pic:spPr>
                </pic:pic>
              </a:graphicData>
            </a:graphic>
          </wp:inline>
        </w:drawing>
      </w:r>
    </w:p>
    <w:p w14:paraId="3BF4611A" w14:textId="77777777" w:rsidR="006A6782" w:rsidRPr="003979B4" w:rsidRDefault="006A6782" w:rsidP="006A6782">
      <w:pPr>
        <w:ind w:left="840"/>
      </w:pPr>
    </w:p>
    <w:sectPr w:rsidR="006A6782" w:rsidRPr="003979B4" w:rsidSect="00782DF6">
      <w:type w:val="continuous"/>
      <w:pgSz w:w="11640" w:h="14900"/>
      <w:pgMar w:top="1440" w:right="760" w:bottom="0" w:left="980" w:header="851" w:footer="992" w:gutter="0"/>
      <w:cols w:space="425"/>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henJH" w:date="2018-12-10T02:30:00Z" w:initials="CJH">
    <w:p w14:paraId="233F3C41" w14:textId="63CCBC8E" w:rsidR="00693102" w:rsidRDefault="00693102">
      <w:pPr>
        <w:pStyle w:val="a6"/>
      </w:pPr>
      <w:r>
        <w:rPr>
          <w:rStyle w:val="a5"/>
        </w:rPr>
        <w:annotationRef/>
      </w:r>
      <w:r>
        <w:t>还是</w:t>
      </w:r>
      <w:r>
        <w:rPr>
          <w:rFonts w:hint="eastAsia"/>
        </w:rPr>
        <w:t>“</w:t>
      </w:r>
      <w:r w:rsidRPr="005B4188">
        <w:rPr>
          <w:rStyle w:val="translated-span"/>
        </w:rPr>
        <w:t>器架构</w:t>
      </w:r>
      <w:r>
        <w:rPr>
          <w:rFonts w:hint="eastAsia"/>
        </w:rPr>
        <w:t>”？？？</w:t>
      </w:r>
    </w:p>
  </w:comment>
  <w:comment w:id="2" w:author="ChenJH" w:date="2018-12-10T01:24:00Z" w:initials="CJH">
    <w:p w14:paraId="050F944B" w14:textId="77777777" w:rsidR="00693102" w:rsidRDefault="00693102">
      <w:pPr>
        <w:pStyle w:val="a6"/>
      </w:pPr>
      <w:r>
        <w:rPr>
          <w:rStyle w:val="a5"/>
        </w:rPr>
        <w:annotationRef/>
      </w:r>
      <w:r>
        <w:t>第八版翻译为</w:t>
      </w:r>
      <w:r>
        <w:rPr>
          <w:rFonts w:hint="eastAsia"/>
        </w:rPr>
        <w:t>：</w:t>
      </w:r>
      <w:r w:rsidRPr="009747D2">
        <w:t>由于储存器不在处理芯片上导致的延时，或</w:t>
      </w:r>
      <w:r w:rsidRPr="009747D2">
        <w:t>cache</w:t>
      </w:r>
      <w:r w:rsidRPr="009747D2">
        <w:t>的存取延迟。</w:t>
      </w:r>
    </w:p>
    <w:p w14:paraId="16D0FB34" w14:textId="40B86E8B" w:rsidR="00693102" w:rsidRDefault="00693102">
      <w:pPr>
        <w:pStyle w:val="a6"/>
      </w:pPr>
      <w:r>
        <w:rPr>
          <w:rFonts w:hint="eastAsia"/>
        </w:rPr>
        <w:t>以及后文所有的</w:t>
      </w:r>
      <w:r>
        <w:rPr>
          <w:rFonts w:hint="eastAsia"/>
        </w:rPr>
        <w:t>cache</w:t>
      </w:r>
      <w:r>
        <w:rPr>
          <w:rFonts w:hint="eastAsia"/>
        </w:rPr>
        <w:t>都被我替换为“高速缓存”</w:t>
      </w:r>
    </w:p>
  </w:comment>
  <w:comment w:id="3" w:author="ChenJH" w:date="2018-12-10T03:20:00Z" w:initials="CJH">
    <w:p w14:paraId="3668C3E2" w14:textId="060B83A5" w:rsidR="00693102" w:rsidRDefault="00693102">
      <w:pPr>
        <w:pStyle w:val="a6"/>
      </w:pPr>
      <w:r>
        <w:rPr>
          <w:rStyle w:val="a5"/>
        </w:rPr>
        <w:annotationRef/>
      </w:r>
      <w:r>
        <w:t>这里是否当有别的专有名词</w:t>
      </w:r>
    </w:p>
  </w:comment>
  <w:comment w:id="4" w:author="Grantaire" w:date="2018-12-10T17:03:00Z" w:initials="G">
    <w:p w14:paraId="65D3A09C" w14:textId="27E6B2B0" w:rsidR="00693102" w:rsidRDefault="00693102">
      <w:pPr>
        <w:pStyle w:val="a6"/>
      </w:pPr>
      <w:r>
        <w:rPr>
          <w:rStyle w:val="a5"/>
        </w:rPr>
        <w:annotationRef/>
      </w:r>
      <w:r>
        <w:rPr>
          <w:rFonts w:hint="eastAsia"/>
        </w:rPr>
        <w:t>Flash</w:t>
      </w:r>
      <w:r>
        <w:t xml:space="preserve"> </w:t>
      </w:r>
      <w:r>
        <w:rPr>
          <w:rFonts w:hint="eastAsia"/>
        </w:rPr>
        <w:t>Patch</w:t>
      </w:r>
      <w:r>
        <w:t xml:space="preserve"> </w:t>
      </w:r>
      <w:r>
        <w:rPr>
          <w:rFonts w:hint="eastAsia"/>
        </w:rPr>
        <w:t>有没有官方译法</w:t>
      </w:r>
      <w:r>
        <w:rPr>
          <w:rFonts w:hint="eastAsia"/>
        </w:rPr>
        <w:t xml:space="preserve"> </w:t>
      </w:r>
      <w:r>
        <w:rPr>
          <w:rFonts w:hint="eastAsia"/>
        </w:rPr>
        <w:t>这部分内容第八版没有的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3F3C41" w15:done="0"/>
  <w15:commentEx w15:paraId="16D0FB34" w15:done="0"/>
  <w15:commentEx w15:paraId="3668C3E2" w15:done="0"/>
  <w15:commentEx w15:paraId="65D3A09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3F3C41" w16cid:durableId="1FB8E8CA"/>
  <w16cid:commentId w16cid:paraId="16D0FB34" w16cid:durableId="1FB8E8CB"/>
  <w16cid:commentId w16cid:paraId="3668C3E2" w16cid:durableId="1FB8E8CC"/>
  <w16cid:commentId w16cid:paraId="65D3A09C" w16cid:durableId="1FB91AD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605FD3" w14:textId="77777777" w:rsidR="00693102" w:rsidRDefault="00693102" w:rsidP="00AC353E">
      <w:r>
        <w:separator/>
      </w:r>
    </w:p>
  </w:endnote>
  <w:endnote w:type="continuationSeparator" w:id="0">
    <w:p w14:paraId="259C2C21" w14:textId="77777777" w:rsidR="00693102" w:rsidRDefault="00693102" w:rsidP="00AC353E">
      <w:r>
        <w:continuationSeparator/>
      </w:r>
    </w:p>
  </w:endnote>
  <w:endnote w:type="continuationNotice" w:id="1">
    <w:p w14:paraId="55DC8B81" w14:textId="77777777" w:rsidR="00693102" w:rsidRDefault="006931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urierPSStd">
    <w:altName w:val="Courier New"/>
    <w:panose1 w:val="00000000000000000000"/>
    <w:charset w:val="00"/>
    <w:family w:val="roman"/>
    <w:notTrueType/>
    <w:pitch w:val="default"/>
    <w:sig w:usb0="00000003" w:usb1="00000000" w:usb2="00000000" w:usb3="00000000" w:csb0="00000001" w:csb1="00000000"/>
  </w:font>
  <w:font w:name="PearsonMATHPRO02">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FB5DA" w14:textId="5EA01325" w:rsidR="00693102" w:rsidRDefault="00693102" w:rsidP="00011D2E">
    <w:pPr>
      <w:pStyle w:val="a4"/>
      <w:ind w:lef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CCD290" w14:textId="77777777" w:rsidR="00693102" w:rsidRDefault="00693102" w:rsidP="00AC353E">
      <w:r>
        <w:separator/>
      </w:r>
    </w:p>
  </w:footnote>
  <w:footnote w:type="continuationSeparator" w:id="0">
    <w:p w14:paraId="35D7756D" w14:textId="77777777" w:rsidR="00693102" w:rsidRDefault="00693102" w:rsidP="00AC353E">
      <w:r>
        <w:continuationSeparator/>
      </w:r>
    </w:p>
  </w:footnote>
  <w:footnote w:type="continuationNotice" w:id="1">
    <w:p w14:paraId="38F2AB7E" w14:textId="77777777" w:rsidR="00693102" w:rsidRDefault="00693102"/>
  </w:footnote>
  <w:footnote w:id="2">
    <w:p w14:paraId="2E8A16E4" w14:textId="34556329" w:rsidR="00693102" w:rsidRDefault="00693102">
      <w:pPr>
        <w:pStyle w:val="aa"/>
      </w:pPr>
      <w:r>
        <w:rPr>
          <w:rStyle w:val="ab"/>
        </w:rPr>
        <w:footnoteRef/>
      </w:r>
      <w:r>
        <w:t xml:space="preserve"> </w:t>
      </w:r>
      <w:r>
        <w:rPr>
          <w:rFonts w:hint="eastAsia"/>
        </w:rPr>
        <w:t>对于</w:t>
      </w:r>
      <w:r>
        <w:rPr>
          <w:rFonts w:hint="eastAsia"/>
        </w:rPr>
        <w:t>Intel x86</w:t>
      </w:r>
      <w:r>
        <w:rPr>
          <w:rFonts w:hint="eastAsia"/>
        </w:rPr>
        <w:t>汇编语言来说，每行的分号后为注释。</w:t>
      </w:r>
    </w:p>
  </w:footnote>
  <w:footnote w:id="3">
    <w:p w14:paraId="0DFE52B1" w14:textId="0888FF3E" w:rsidR="00693102" w:rsidRDefault="00693102">
      <w:pPr>
        <w:pStyle w:val="aa"/>
      </w:pPr>
      <w:r>
        <w:rPr>
          <w:rStyle w:val="ab"/>
        </w:rPr>
        <w:footnoteRef/>
      </w:r>
      <w:r>
        <w:t xml:space="preserve"> </w:t>
      </w:r>
      <w:r>
        <w:rPr>
          <w:rFonts w:hint="eastAsia"/>
        </w:rPr>
        <w:t>关于重排序缓冲器的介绍请见附录</w:t>
      </w:r>
      <w:r>
        <w:rPr>
          <w:rFonts w:hint="eastAsia"/>
        </w:rPr>
        <w:t>N</w:t>
      </w:r>
    </w:p>
  </w:footnote>
  <w:footnote w:id="4">
    <w:p w14:paraId="4EF5564E" w14:textId="31704715" w:rsidR="00693102" w:rsidRDefault="00693102">
      <w:pPr>
        <w:pStyle w:val="aa"/>
      </w:pPr>
      <w:r>
        <w:rPr>
          <w:rStyle w:val="ab"/>
        </w:rPr>
        <w:footnoteRef/>
      </w:r>
      <w:r>
        <w:t xml:space="preserve"> </w:t>
      </w:r>
      <w:r>
        <w:rPr>
          <w:rFonts w:hint="eastAsia"/>
        </w:rPr>
        <w:t>有关记分牌技术的讨论请见附录</w:t>
      </w:r>
      <w:r>
        <w:rPr>
          <w:rFonts w:hint="eastAsia"/>
        </w:rPr>
        <w:t>N</w:t>
      </w:r>
      <w:r>
        <w:rPr>
          <w:rFonts w:hint="eastAsia"/>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73609"/>
    <w:multiLevelType w:val="hybridMultilevel"/>
    <w:tmpl w:val="9FD2D7A6"/>
    <w:lvl w:ilvl="0" w:tplc="072473D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1196196"/>
    <w:multiLevelType w:val="hybridMultilevel"/>
    <w:tmpl w:val="D4D216B0"/>
    <w:lvl w:ilvl="0" w:tplc="417CC10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213A5E6C"/>
    <w:multiLevelType w:val="hybridMultilevel"/>
    <w:tmpl w:val="ED2A29A8"/>
    <w:lvl w:ilvl="0" w:tplc="A3B4BF2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5DE024B"/>
    <w:multiLevelType w:val="hybridMultilevel"/>
    <w:tmpl w:val="EC249E86"/>
    <w:lvl w:ilvl="0" w:tplc="C02AA86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7AE0042"/>
    <w:multiLevelType w:val="hybridMultilevel"/>
    <w:tmpl w:val="4CF4B25A"/>
    <w:lvl w:ilvl="0" w:tplc="D22C85D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C9755F5"/>
    <w:multiLevelType w:val="hybridMultilevel"/>
    <w:tmpl w:val="DDF8ED86"/>
    <w:lvl w:ilvl="0" w:tplc="B8E25C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C815098"/>
    <w:multiLevelType w:val="hybridMultilevel"/>
    <w:tmpl w:val="8A32161C"/>
    <w:lvl w:ilvl="0" w:tplc="2E10A6C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4A4072A"/>
    <w:multiLevelType w:val="hybridMultilevel"/>
    <w:tmpl w:val="A82293CE"/>
    <w:lvl w:ilvl="0" w:tplc="88FE07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4CB714C"/>
    <w:multiLevelType w:val="hybridMultilevel"/>
    <w:tmpl w:val="DC3A3DCE"/>
    <w:lvl w:ilvl="0" w:tplc="9D2ACC2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AF968DA"/>
    <w:multiLevelType w:val="hybridMultilevel"/>
    <w:tmpl w:val="F5626524"/>
    <w:lvl w:ilvl="0" w:tplc="BEF8BCC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F6B7B92"/>
    <w:multiLevelType w:val="hybridMultilevel"/>
    <w:tmpl w:val="F4FCEAE8"/>
    <w:lvl w:ilvl="0" w:tplc="DCAC75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62F057EF"/>
    <w:multiLevelType w:val="hybridMultilevel"/>
    <w:tmpl w:val="4C0A6C6C"/>
    <w:lvl w:ilvl="0" w:tplc="6B80AF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63A73C4A"/>
    <w:multiLevelType w:val="hybridMultilevel"/>
    <w:tmpl w:val="1AA209FE"/>
    <w:lvl w:ilvl="0" w:tplc="20EA25F8">
      <w:start w:val="1"/>
      <w:numFmt w:val="lowerLetter"/>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B030E3F"/>
    <w:multiLevelType w:val="hybridMultilevel"/>
    <w:tmpl w:val="23D61CCE"/>
    <w:lvl w:ilvl="0" w:tplc="AEC2E7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B0F7EDE"/>
    <w:multiLevelType w:val="hybridMultilevel"/>
    <w:tmpl w:val="8E503DCA"/>
    <w:lvl w:ilvl="0" w:tplc="F4AACE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C094225"/>
    <w:multiLevelType w:val="hybridMultilevel"/>
    <w:tmpl w:val="D19AA5B0"/>
    <w:lvl w:ilvl="0" w:tplc="3FD8AB0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0"/>
  </w:num>
  <w:num w:numId="3">
    <w:abstractNumId w:val="6"/>
  </w:num>
  <w:num w:numId="4">
    <w:abstractNumId w:val="9"/>
  </w:num>
  <w:num w:numId="5">
    <w:abstractNumId w:val="8"/>
  </w:num>
  <w:num w:numId="6">
    <w:abstractNumId w:val="4"/>
  </w:num>
  <w:num w:numId="7">
    <w:abstractNumId w:val="13"/>
  </w:num>
  <w:num w:numId="8">
    <w:abstractNumId w:val="11"/>
  </w:num>
  <w:num w:numId="9">
    <w:abstractNumId w:val="10"/>
  </w:num>
  <w:num w:numId="10">
    <w:abstractNumId w:val="1"/>
  </w:num>
  <w:num w:numId="11">
    <w:abstractNumId w:val="15"/>
  </w:num>
  <w:num w:numId="12">
    <w:abstractNumId w:val="2"/>
  </w:num>
  <w:num w:numId="13">
    <w:abstractNumId w:val="12"/>
  </w:num>
  <w:num w:numId="14">
    <w:abstractNumId w:val="14"/>
  </w:num>
  <w:num w:numId="15">
    <w:abstractNumId w:val="5"/>
  </w:num>
  <w:num w:numId="1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antaire">
    <w15:presenceInfo w15:providerId="None" w15:userId="Grantai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proofState w:spelling="clean" w:grammar="clean"/>
  <w:defaultTabStop w:val="420"/>
  <w:noPunctuationKerning/>
  <w:characterSpacingControl w:val="doNotCompress"/>
  <w:hdrShapeDefaults>
    <o:shapedefaults v:ext="edit" spidmax="34817"/>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353E"/>
    <w:rsid w:val="0000416D"/>
    <w:rsid w:val="000049F9"/>
    <w:rsid w:val="00011D2E"/>
    <w:rsid w:val="00011DD1"/>
    <w:rsid w:val="000175B7"/>
    <w:rsid w:val="0002147E"/>
    <w:rsid w:val="00021B43"/>
    <w:rsid w:val="0002317E"/>
    <w:rsid w:val="0002514A"/>
    <w:rsid w:val="000313EE"/>
    <w:rsid w:val="00045A50"/>
    <w:rsid w:val="00050201"/>
    <w:rsid w:val="00051D8E"/>
    <w:rsid w:val="00057AFC"/>
    <w:rsid w:val="00057FD3"/>
    <w:rsid w:val="00071621"/>
    <w:rsid w:val="0007418D"/>
    <w:rsid w:val="00080686"/>
    <w:rsid w:val="00095424"/>
    <w:rsid w:val="00095B30"/>
    <w:rsid w:val="00097741"/>
    <w:rsid w:val="000A2084"/>
    <w:rsid w:val="000A28CA"/>
    <w:rsid w:val="000A521D"/>
    <w:rsid w:val="000B17C8"/>
    <w:rsid w:val="000B451A"/>
    <w:rsid w:val="000B6F85"/>
    <w:rsid w:val="000C22D1"/>
    <w:rsid w:val="000C2B95"/>
    <w:rsid w:val="000D0632"/>
    <w:rsid w:val="000D3D78"/>
    <w:rsid w:val="000D42D3"/>
    <w:rsid w:val="000E03B1"/>
    <w:rsid w:val="000E42BA"/>
    <w:rsid w:val="000F3F89"/>
    <w:rsid w:val="0010003C"/>
    <w:rsid w:val="00102C58"/>
    <w:rsid w:val="00107970"/>
    <w:rsid w:val="00123EB3"/>
    <w:rsid w:val="0012449F"/>
    <w:rsid w:val="00124C1B"/>
    <w:rsid w:val="0012737F"/>
    <w:rsid w:val="00132D20"/>
    <w:rsid w:val="00136AA9"/>
    <w:rsid w:val="00136CC7"/>
    <w:rsid w:val="00142FA6"/>
    <w:rsid w:val="00143EBA"/>
    <w:rsid w:val="0014569A"/>
    <w:rsid w:val="00151B91"/>
    <w:rsid w:val="0015648C"/>
    <w:rsid w:val="00157075"/>
    <w:rsid w:val="00157612"/>
    <w:rsid w:val="00160AC1"/>
    <w:rsid w:val="001626AD"/>
    <w:rsid w:val="0017530B"/>
    <w:rsid w:val="00180149"/>
    <w:rsid w:val="00180640"/>
    <w:rsid w:val="00183828"/>
    <w:rsid w:val="0018443B"/>
    <w:rsid w:val="001857A5"/>
    <w:rsid w:val="001B1D84"/>
    <w:rsid w:val="001B3574"/>
    <w:rsid w:val="001C02C0"/>
    <w:rsid w:val="001C612D"/>
    <w:rsid w:val="001D256F"/>
    <w:rsid w:val="001D5C52"/>
    <w:rsid w:val="001E4BD6"/>
    <w:rsid w:val="001E5996"/>
    <w:rsid w:val="001F379F"/>
    <w:rsid w:val="001F6D42"/>
    <w:rsid w:val="002008FE"/>
    <w:rsid w:val="00202D5F"/>
    <w:rsid w:val="002075A8"/>
    <w:rsid w:val="002149E4"/>
    <w:rsid w:val="0021612A"/>
    <w:rsid w:val="002301A2"/>
    <w:rsid w:val="00232405"/>
    <w:rsid w:val="00236A92"/>
    <w:rsid w:val="00237334"/>
    <w:rsid w:val="00241583"/>
    <w:rsid w:val="00243EB8"/>
    <w:rsid w:val="00250755"/>
    <w:rsid w:val="00251D3C"/>
    <w:rsid w:val="00264669"/>
    <w:rsid w:val="002648D5"/>
    <w:rsid w:val="00280AC3"/>
    <w:rsid w:val="00282364"/>
    <w:rsid w:val="00283A10"/>
    <w:rsid w:val="00284F84"/>
    <w:rsid w:val="00286647"/>
    <w:rsid w:val="00290596"/>
    <w:rsid w:val="0029586B"/>
    <w:rsid w:val="002959FB"/>
    <w:rsid w:val="002967C6"/>
    <w:rsid w:val="002A4877"/>
    <w:rsid w:val="002A69C1"/>
    <w:rsid w:val="002C2993"/>
    <w:rsid w:val="002C6B8C"/>
    <w:rsid w:val="002D2DA3"/>
    <w:rsid w:val="002E20A6"/>
    <w:rsid w:val="002E2ACD"/>
    <w:rsid w:val="002E35B4"/>
    <w:rsid w:val="002F083A"/>
    <w:rsid w:val="002F1822"/>
    <w:rsid w:val="00305240"/>
    <w:rsid w:val="00305C8D"/>
    <w:rsid w:val="00312348"/>
    <w:rsid w:val="00312BEE"/>
    <w:rsid w:val="003225A7"/>
    <w:rsid w:val="00326471"/>
    <w:rsid w:val="00330010"/>
    <w:rsid w:val="0033193C"/>
    <w:rsid w:val="003331F1"/>
    <w:rsid w:val="003374B8"/>
    <w:rsid w:val="0033775D"/>
    <w:rsid w:val="00341761"/>
    <w:rsid w:val="00342922"/>
    <w:rsid w:val="00343FFB"/>
    <w:rsid w:val="003501FB"/>
    <w:rsid w:val="003547D8"/>
    <w:rsid w:val="0035649D"/>
    <w:rsid w:val="00365E6B"/>
    <w:rsid w:val="0037459C"/>
    <w:rsid w:val="00381308"/>
    <w:rsid w:val="0038298D"/>
    <w:rsid w:val="003835FB"/>
    <w:rsid w:val="003859B1"/>
    <w:rsid w:val="00391057"/>
    <w:rsid w:val="00391193"/>
    <w:rsid w:val="00393138"/>
    <w:rsid w:val="00394857"/>
    <w:rsid w:val="003979B4"/>
    <w:rsid w:val="003A0221"/>
    <w:rsid w:val="003B6E4F"/>
    <w:rsid w:val="003C2432"/>
    <w:rsid w:val="003D02B8"/>
    <w:rsid w:val="003D4532"/>
    <w:rsid w:val="003D75CD"/>
    <w:rsid w:val="003E2E69"/>
    <w:rsid w:val="003E4E18"/>
    <w:rsid w:val="003E768F"/>
    <w:rsid w:val="003F5681"/>
    <w:rsid w:val="004002E4"/>
    <w:rsid w:val="004003AE"/>
    <w:rsid w:val="00401A7A"/>
    <w:rsid w:val="004039C4"/>
    <w:rsid w:val="00405F39"/>
    <w:rsid w:val="00407343"/>
    <w:rsid w:val="0041409D"/>
    <w:rsid w:val="00421456"/>
    <w:rsid w:val="0042149D"/>
    <w:rsid w:val="004232B6"/>
    <w:rsid w:val="0043108D"/>
    <w:rsid w:val="004320A1"/>
    <w:rsid w:val="00435970"/>
    <w:rsid w:val="00440725"/>
    <w:rsid w:val="00446D01"/>
    <w:rsid w:val="0045006A"/>
    <w:rsid w:val="00452B04"/>
    <w:rsid w:val="004664FB"/>
    <w:rsid w:val="00470FDD"/>
    <w:rsid w:val="004721A3"/>
    <w:rsid w:val="004725FC"/>
    <w:rsid w:val="00472F59"/>
    <w:rsid w:val="00474ADD"/>
    <w:rsid w:val="004752EE"/>
    <w:rsid w:val="00481F7E"/>
    <w:rsid w:val="00482D3A"/>
    <w:rsid w:val="004861B2"/>
    <w:rsid w:val="0049100F"/>
    <w:rsid w:val="00492837"/>
    <w:rsid w:val="004955EB"/>
    <w:rsid w:val="004C67C9"/>
    <w:rsid w:val="004D1C5C"/>
    <w:rsid w:val="004E704C"/>
    <w:rsid w:val="004F2313"/>
    <w:rsid w:val="004F2773"/>
    <w:rsid w:val="004F45E6"/>
    <w:rsid w:val="004F66A9"/>
    <w:rsid w:val="0050309E"/>
    <w:rsid w:val="00512997"/>
    <w:rsid w:val="0052095A"/>
    <w:rsid w:val="005243B7"/>
    <w:rsid w:val="00533C78"/>
    <w:rsid w:val="00535024"/>
    <w:rsid w:val="005362D1"/>
    <w:rsid w:val="005402C0"/>
    <w:rsid w:val="00552076"/>
    <w:rsid w:val="00553320"/>
    <w:rsid w:val="00554F26"/>
    <w:rsid w:val="00556E50"/>
    <w:rsid w:val="00565D3E"/>
    <w:rsid w:val="00572E3D"/>
    <w:rsid w:val="00585814"/>
    <w:rsid w:val="00586A4D"/>
    <w:rsid w:val="005879F1"/>
    <w:rsid w:val="00597FC7"/>
    <w:rsid w:val="005A3417"/>
    <w:rsid w:val="005A5697"/>
    <w:rsid w:val="005A7029"/>
    <w:rsid w:val="005B3237"/>
    <w:rsid w:val="005B4188"/>
    <w:rsid w:val="005C08DA"/>
    <w:rsid w:val="005C0FCE"/>
    <w:rsid w:val="005D4712"/>
    <w:rsid w:val="005D4F94"/>
    <w:rsid w:val="005F33D0"/>
    <w:rsid w:val="005F3FF7"/>
    <w:rsid w:val="005F7E4D"/>
    <w:rsid w:val="00606646"/>
    <w:rsid w:val="006102EA"/>
    <w:rsid w:val="00611403"/>
    <w:rsid w:val="0063199C"/>
    <w:rsid w:val="00635E35"/>
    <w:rsid w:val="00636597"/>
    <w:rsid w:val="00645937"/>
    <w:rsid w:val="006466E8"/>
    <w:rsid w:val="0065019B"/>
    <w:rsid w:val="00650256"/>
    <w:rsid w:val="0067025A"/>
    <w:rsid w:val="00670C88"/>
    <w:rsid w:val="006762BD"/>
    <w:rsid w:val="006770D9"/>
    <w:rsid w:val="006807A1"/>
    <w:rsid w:val="00684169"/>
    <w:rsid w:val="00693102"/>
    <w:rsid w:val="00694C5A"/>
    <w:rsid w:val="006A2F08"/>
    <w:rsid w:val="006A6782"/>
    <w:rsid w:val="006A70D6"/>
    <w:rsid w:val="006B0BD9"/>
    <w:rsid w:val="006C11B6"/>
    <w:rsid w:val="006C5F1D"/>
    <w:rsid w:val="006D4354"/>
    <w:rsid w:val="006E3DC2"/>
    <w:rsid w:val="006E76B7"/>
    <w:rsid w:val="006F3B48"/>
    <w:rsid w:val="006F5CA0"/>
    <w:rsid w:val="006F74EB"/>
    <w:rsid w:val="00704CB7"/>
    <w:rsid w:val="007072F2"/>
    <w:rsid w:val="00711F59"/>
    <w:rsid w:val="00712A72"/>
    <w:rsid w:val="007174F6"/>
    <w:rsid w:val="00717B91"/>
    <w:rsid w:val="00720B7A"/>
    <w:rsid w:val="00726CB2"/>
    <w:rsid w:val="00734F97"/>
    <w:rsid w:val="00750D36"/>
    <w:rsid w:val="00753315"/>
    <w:rsid w:val="00757FA9"/>
    <w:rsid w:val="00765CC0"/>
    <w:rsid w:val="00766080"/>
    <w:rsid w:val="007662C1"/>
    <w:rsid w:val="007710F7"/>
    <w:rsid w:val="00771BFC"/>
    <w:rsid w:val="00771FC9"/>
    <w:rsid w:val="00780A38"/>
    <w:rsid w:val="00781517"/>
    <w:rsid w:val="00782DF6"/>
    <w:rsid w:val="007840D3"/>
    <w:rsid w:val="00791351"/>
    <w:rsid w:val="007952FC"/>
    <w:rsid w:val="007968DB"/>
    <w:rsid w:val="00797EC1"/>
    <w:rsid w:val="007A0DC5"/>
    <w:rsid w:val="007A24EC"/>
    <w:rsid w:val="007A5710"/>
    <w:rsid w:val="007A7B9A"/>
    <w:rsid w:val="007B4D2B"/>
    <w:rsid w:val="007C1525"/>
    <w:rsid w:val="007C36C7"/>
    <w:rsid w:val="007C652F"/>
    <w:rsid w:val="007D0087"/>
    <w:rsid w:val="007D08BE"/>
    <w:rsid w:val="007D2436"/>
    <w:rsid w:val="007D2446"/>
    <w:rsid w:val="007D295E"/>
    <w:rsid w:val="007E3C81"/>
    <w:rsid w:val="007E514D"/>
    <w:rsid w:val="007F2B27"/>
    <w:rsid w:val="007F6D02"/>
    <w:rsid w:val="007F7BC7"/>
    <w:rsid w:val="008014EC"/>
    <w:rsid w:val="00802C7B"/>
    <w:rsid w:val="00804EF8"/>
    <w:rsid w:val="008123B2"/>
    <w:rsid w:val="00813759"/>
    <w:rsid w:val="00821239"/>
    <w:rsid w:val="0083026E"/>
    <w:rsid w:val="00830895"/>
    <w:rsid w:val="00843622"/>
    <w:rsid w:val="00844E1C"/>
    <w:rsid w:val="008456CF"/>
    <w:rsid w:val="008459F1"/>
    <w:rsid w:val="008479AA"/>
    <w:rsid w:val="00847B67"/>
    <w:rsid w:val="008571D4"/>
    <w:rsid w:val="0086496D"/>
    <w:rsid w:val="0086548F"/>
    <w:rsid w:val="008708F0"/>
    <w:rsid w:val="008851F3"/>
    <w:rsid w:val="00885917"/>
    <w:rsid w:val="008A046C"/>
    <w:rsid w:val="008B011C"/>
    <w:rsid w:val="008B2AFF"/>
    <w:rsid w:val="008B62B7"/>
    <w:rsid w:val="008C04B5"/>
    <w:rsid w:val="008C2621"/>
    <w:rsid w:val="008C4632"/>
    <w:rsid w:val="008D5B10"/>
    <w:rsid w:val="008E04E6"/>
    <w:rsid w:val="008E1439"/>
    <w:rsid w:val="008E3863"/>
    <w:rsid w:val="008F2C69"/>
    <w:rsid w:val="008F48AB"/>
    <w:rsid w:val="008F70F7"/>
    <w:rsid w:val="00914A63"/>
    <w:rsid w:val="00916E8C"/>
    <w:rsid w:val="00921BDA"/>
    <w:rsid w:val="009221A9"/>
    <w:rsid w:val="009245D5"/>
    <w:rsid w:val="009261B6"/>
    <w:rsid w:val="009307EB"/>
    <w:rsid w:val="009329C0"/>
    <w:rsid w:val="00935D64"/>
    <w:rsid w:val="00940533"/>
    <w:rsid w:val="00942475"/>
    <w:rsid w:val="00942786"/>
    <w:rsid w:val="00951D3C"/>
    <w:rsid w:val="00954992"/>
    <w:rsid w:val="009747D2"/>
    <w:rsid w:val="00976D1D"/>
    <w:rsid w:val="00984DDD"/>
    <w:rsid w:val="009858C5"/>
    <w:rsid w:val="00990E63"/>
    <w:rsid w:val="00995D53"/>
    <w:rsid w:val="00995F8C"/>
    <w:rsid w:val="009A13F7"/>
    <w:rsid w:val="009A1AD3"/>
    <w:rsid w:val="009A41F9"/>
    <w:rsid w:val="009A4918"/>
    <w:rsid w:val="009B349F"/>
    <w:rsid w:val="009B4173"/>
    <w:rsid w:val="009C0F3A"/>
    <w:rsid w:val="009C238D"/>
    <w:rsid w:val="009C6026"/>
    <w:rsid w:val="009C7FF2"/>
    <w:rsid w:val="009D319E"/>
    <w:rsid w:val="009D675C"/>
    <w:rsid w:val="009E3FD2"/>
    <w:rsid w:val="009E73A9"/>
    <w:rsid w:val="009F0779"/>
    <w:rsid w:val="009F09BC"/>
    <w:rsid w:val="009F2A0E"/>
    <w:rsid w:val="00A15BFD"/>
    <w:rsid w:val="00A21C61"/>
    <w:rsid w:val="00A22BCB"/>
    <w:rsid w:val="00A235F5"/>
    <w:rsid w:val="00A30A4F"/>
    <w:rsid w:val="00A42842"/>
    <w:rsid w:val="00A5789E"/>
    <w:rsid w:val="00A60B74"/>
    <w:rsid w:val="00A61347"/>
    <w:rsid w:val="00A62FBA"/>
    <w:rsid w:val="00A65AFF"/>
    <w:rsid w:val="00A70018"/>
    <w:rsid w:val="00A76D5D"/>
    <w:rsid w:val="00A8573F"/>
    <w:rsid w:val="00A86AC2"/>
    <w:rsid w:val="00A901C2"/>
    <w:rsid w:val="00A938E4"/>
    <w:rsid w:val="00A965B9"/>
    <w:rsid w:val="00AA0E8C"/>
    <w:rsid w:val="00AA1510"/>
    <w:rsid w:val="00AB1DDA"/>
    <w:rsid w:val="00AB63F8"/>
    <w:rsid w:val="00AC353E"/>
    <w:rsid w:val="00AD3383"/>
    <w:rsid w:val="00AD54B1"/>
    <w:rsid w:val="00AD5520"/>
    <w:rsid w:val="00AD618E"/>
    <w:rsid w:val="00AE7693"/>
    <w:rsid w:val="00AF20B1"/>
    <w:rsid w:val="00AF61A1"/>
    <w:rsid w:val="00B009ED"/>
    <w:rsid w:val="00B12C7E"/>
    <w:rsid w:val="00B17873"/>
    <w:rsid w:val="00B230C8"/>
    <w:rsid w:val="00B23129"/>
    <w:rsid w:val="00B26E2D"/>
    <w:rsid w:val="00B27298"/>
    <w:rsid w:val="00B2747F"/>
    <w:rsid w:val="00B36D19"/>
    <w:rsid w:val="00B40A3B"/>
    <w:rsid w:val="00B40E60"/>
    <w:rsid w:val="00B432F8"/>
    <w:rsid w:val="00B43DA5"/>
    <w:rsid w:val="00B44700"/>
    <w:rsid w:val="00B53F31"/>
    <w:rsid w:val="00B6236B"/>
    <w:rsid w:val="00B65876"/>
    <w:rsid w:val="00B7158B"/>
    <w:rsid w:val="00B74D47"/>
    <w:rsid w:val="00B76991"/>
    <w:rsid w:val="00B82D96"/>
    <w:rsid w:val="00B84BE9"/>
    <w:rsid w:val="00B8645A"/>
    <w:rsid w:val="00B86885"/>
    <w:rsid w:val="00B92348"/>
    <w:rsid w:val="00B9382B"/>
    <w:rsid w:val="00B94C44"/>
    <w:rsid w:val="00B97C07"/>
    <w:rsid w:val="00BA0351"/>
    <w:rsid w:val="00BA07B5"/>
    <w:rsid w:val="00BB5BFD"/>
    <w:rsid w:val="00BB61D9"/>
    <w:rsid w:val="00BB7F75"/>
    <w:rsid w:val="00BC09D7"/>
    <w:rsid w:val="00BC2976"/>
    <w:rsid w:val="00BD4166"/>
    <w:rsid w:val="00BD6152"/>
    <w:rsid w:val="00BE12DD"/>
    <w:rsid w:val="00BE6576"/>
    <w:rsid w:val="00BE7B18"/>
    <w:rsid w:val="00BF09FF"/>
    <w:rsid w:val="00BF6022"/>
    <w:rsid w:val="00BF6DF9"/>
    <w:rsid w:val="00BF700E"/>
    <w:rsid w:val="00C00B70"/>
    <w:rsid w:val="00C02EF4"/>
    <w:rsid w:val="00C038EE"/>
    <w:rsid w:val="00C0570D"/>
    <w:rsid w:val="00C2247F"/>
    <w:rsid w:val="00C23736"/>
    <w:rsid w:val="00C369D1"/>
    <w:rsid w:val="00C4005F"/>
    <w:rsid w:val="00C569EE"/>
    <w:rsid w:val="00C604C8"/>
    <w:rsid w:val="00C611DE"/>
    <w:rsid w:val="00C612CF"/>
    <w:rsid w:val="00C63CA8"/>
    <w:rsid w:val="00C77DE5"/>
    <w:rsid w:val="00C86F17"/>
    <w:rsid w:val="00C9162A"/>
    <w:rsid w:val="00C91979"/>
    <w:rsid w:val="00C91B9B"/>
    <w:rsid w:val="00CA042B"/>
    <w:rsid w:val="00CA6C6B"/>
    <w:rsid w:val="00CA6D50"/>
    <w:rsid w:val="00CB2431"/>
    <w:rsid w:val="00CC165A"/>
    <w:rsid w:val="00CC7198"/>
    <w:rsid w:val="00CD41E6"/>
    <w:rsid w:val="00CD4B59"/>
    <w:rsid w:val="00CD5D1F"/>
    <w:rsid w:val="00CE4269"/>
    <w:rsid w:val="00CF6F5A"/>
    <w:rsid w:val="00CF72FD"/>
    <w:rsid w:val="00CF79AD"/>
    <w:rsid w:val="00D060C9"/>
    <w:rsid w:val="00D120F9"/>
    <w:rsid w:val="00D2181E"/>
    <w:rsid w:val="00D2284D"/>
    <w:rsid w:val="00D23660"/>
    <w:rsid w:val="00D3419B"/>
    <w:rsid w:val="00D52428"/>
    <w:rsid w:val="00D540CE"/>
    <w:rsid w:val="00D63243"/>
    <w:rsid w:val="00D670EF"/>
    <w:rsid w:val="00D80971"/>
    <w:rsid w:val="00D8129F"/>
    <w:rsid w:val="00D8670D"/>
    <w:rsid w:val="00D979CD"/>
    <w:rsid w:val="00DA0A71"/>
    <w:rsid w:val="00DA44FC"/>
    <w:rsid w:val="00DB1878"/>
    <w:rsid w:val="00DB2EBA"/>
    <w:rsid w:val="00DB4BF4"/>
    <w:rsid w:val="00DC10E2"/>
    <w:rsid w:val="00DC2768"/>
    <w:rsid w:val="00DC5315"/>
    <w:rsid w:val="00DC76DA"/>
    <w:rsid w:val="00DC7EEE"/>
    <w:rsid w:val="00DD29E8"/>
    <w:rsid w:val="00DD32A7"/>
    <w:rsid w:val="00DE29FE"/>
    <w:rsid w:val="00DE4D4A"/>
    <w:rsid w:val="00DE541E"/>
    <w:rsid w:val="00DE6512"/>
    <w:rsid w:val="00DE6A24"/>
    <w:rsid w:val="00DE75E0"/>
    <w:rsid w:val="00DF23F1"/>
    <w:rsid w:val="00DF4B69"/>
    <w:rsid w:val="00E022CE"/>
    <w:rsid w:val="00E0538C"/>
    <w:rsid w:val="00E06807"/>
    <w:rsid w:val="00E11729"/>
    <w:rsid w:val="00E14CA7"/>
    <w:rsid w:val="00E14E31"/>
    <w:rsid w:val="00E16255"/>
    <w:rsid w:val="00E2088E"/>
    <w:rsid w:val="00E25147"/>
    <w:rsid w:val="00E27371"/>
    <w:rsid w:val="00E273AC"/>
    <w:rsid w:val="00E31FB4"/>
    <w:rsid w:val="00E33AA0"/>
    <w:rsid w:val="00E34BC1"/>
    <w:rsid w:val="00E37416"/>
    <w:rsid w:val="00E4170D"/>
    <w:rsid w:val="00E528AC"/>
    <w:rsid w:val="00E55011"/>
    <w:rsid w:val="00E56394"/>
    <w:rsid w:val="00E60421"/>
    <w:rsid w:val="00E60B52"/>
    <w:rsid w:val="00E61535"/>
    <w:rsid w:val="00E6223B"/>
    <w:rsid w:val="00E75CB3"/>
    <w:rsid w:val="00E910A3"/>
    <w:rsid w:val="00EA043D"/>
    <w:rsid w:val="00EA53D3"/>
    <w:rsid w:val="00EA6871"/>
    <w:rsid w:val="00EA7E37"/>
    <w:rsid w:val="00EB568C"/>
    <w:rsid w:val="00EC1A46"/>
    <w:rsid w:val="00EC2233"/>
    <w:rsid w:val="00EC2EEF"/>
    <w:rsid w:val="00EC48C5"/>
    <w:rsid w:val="00ED1FB9"/>
    <w:rsid w:val="00EE0AC4"/>
    <w:rsid w:val="00EE15BD"/>
    <w:rsid w:val="00EE17D9"/>
    <w:rsid w:val="00EE1D02"/>
    <w:rsid w:val="00EE393E"/>
    <w:rsid w:val="00EF14AF"/>
    <w:rsid w:val="00F01A43"/>
    <w:rsid w:val="00F01F98"/>
    <w:rsid w:val="00F14A80"/>
    <w:rsid w:val="00F215EF"/>
    <w:rsid w:val="00F21C25"/>
    <w:rsid w:val="00F25594"/>
    <w:rsid w:val="00F3108A"/>
    <w:rsid w:val="00F31DFD"/>
    <w:rsid w:val="00F32E38"/>
    <w:rsid w:val="00F3500E"/>
    <w:rsid w:val="00F35832"/>
    <w:rsid w:val="00F37E66"/>
    <w:rsid w:val="00F514F7"/>
    <w:rsid w:val="00F57F6E"/>
    <w:rsid w:val="00F64A2C"/>
    <w:rsid w:val="00F66A9A"/>
    <w:rsid w:val="00F71988"/>
    <w:rsid w:val="00F80EB3"/>
    <w:rsid w:val="00F9066C"/>
    <w:rsid w:val="00F92ED4"/>
    <w:rsid w:val="00FA01D9"/>
    <w:rsid w:val="00FA4169"/>
    <w:rsid w:val="00FA65A8"/>
    <w:rsid w:val="00FB08D5"/>
    <w:rsid w:val="00FB26AB"/>
    <w:rsid w:val="00FC1021"/>
    <w:rsid w:val="00FD7409"/>
    <w:rsid w:val="00FE01D9"/>
    <w:rsid w:val="00FE4BC0"/>
    <w:rsid w:val="00FE586A"/>
    <w:rsid w:val="00FF06A1"/>
    <w:rsid w:val="00FF60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4817"/>
    <o:shapelayout v:ext="edit">
      <o:idmap v:ext="edit" data="1"/>
    </o:shapelayout>
  </w:shapeDefaults>
  <w:decimalSymbol w:val="."/>
  <w:listSeparator w:val=","/>
  <w14:docId w14:val="110A0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eastAsia="宋体"/>
    </w:rPr>
  </w:style>
  <w:style w:type="paragraph" w:styleId="2">
    <w:name w:val="heading 2"/>
    <w:basedOn w:val="a"/>
    <w:next w:val="a"/>
    <w:link w:val="2Char"/>
    <w:uiPriority w:val="9"/>
    <w:semiHidden/>
    <w:unhideWhenUsed/>
    <w:qFormat/>
    <w:rsid w:val="008851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5B4188"/>
    <w:pPr>
      <w:autoSpaceDE w:val="0"/>
      <w:autoSpaceDN w:val="0"/>
      <w:outlineLvl w:val="2"/>
    </w:pPr>
    <w:rPr>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pPr>
      <w:spacing w:before="100" w:beforeAutospacing="1" w:after="100" w:afterAutospacing="1"/>
    </w:pPr>
    <w:rPr>
      <w:rFonts w:ascii="宋体" w:hAnsi="宋体" w:cs="宋体"/>
      <w:sz w:val="24"/>
      <w:szCs w:val="24"/>
    </w:rPr>
  </w:style>
  <w:style w:type="paragraph" w:customStyle="1" w:styleId="msochpdefault">
    <w:name w:val="msochpdefault"/>
    <w:basedOn w:val="a"/>
    <w:pPr>
      <w:spacing w:before="100" w:beforeAutospacing="1" w:after="100" w:afterAutospacing="1"/>
    </w:pPr>
    <w:rPr>
      <w:rFonts w:ascii="宋体" w:hAnsi="宋体" w:cs="宋体"/>
    </w:rPr>
  </w:style>
  <w:style w:type="character" w:customStyle="1" w:styleId="translated-span">
    <w:name w:val="translated-span"/>
    <w:basedOn w:val="a0"/>
  </w:style>
  <w:style w:type="paragraph" w:styleId="a3">
    <w:name w:val="header"/>
    <w:basedOn w:val="a"/>
    <w:link w:val="Char"/>
    <w:uiPriority w:val="99"/>
    <w:unhideWhenUsed/>
    <w:rsid w:val="00AC35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C353E"/>
    <w:rPr>
      <w:rFonts w:eastAsia="宋体"/>
      <w:sz w:val="18"/>
      <w:szCs w:val="18"/>
    </w:rPr>
  </w:style>
  <w:style w:type="paragraph" w:styleId="a4">
    <w:name w:val="footer"/>
    <w:basedOn w:val="a"/>
    <w:link w:val="Char0"/>
    <w:uiPriority w:val="99"/>
    <w:unhideWhenUsed/>
    <w:rsid w:val="00AC353E"/>
    <w:pPr>
      <w:tabs>
        <w:tab w:val="center" w:pos="4153"/>
        <w:tab w:val="right" w:pos="8306"/>
      </w:tabs>
      <w:snapToGrid w:val="0"/>
    </w:pPr>
    <w:rPr>
      <w:sz w:val="18"/>
      <w:szCs w:val="18"/>
    </w:rPr>
  </w:style>
  <w:style w:type="character" w:customStyle="1" w:styleId="Char0">
    <w:name w:val="页脚 Char"/>
    <w:basedOn w:val="a0"/>
    <w:link w:val="a4"/>
    <w:uiPriority w:val="99"/>
    <w:rsid w:val="00AC353E"/>
    <w:rPr>
      <w:rFonts w:eastAsia="宋体"/>
      <w:sz w:val="18"/>
      <w:szCs w:val="18"/>
    </w:rPr>
  </w:style>
  <w:style w:type="character" w:styleId="a5">
    <w:name w:val="annotation reference"/>
    <w:basedOn w:val="a0"/>
    <w:uiPriority w:val="99"/>
    <w:semiHidden/>
    <w:unhideWhenUsed/>
    <w:rsid w:val="00684169"/>
    <w:rPr>
      <w:sz w:val="21"/>
      <w:szCs w:val="21"/>
    </w:rPr>
  </w:style>
  <w:style w:type="paragraph" w:styleId="a6">
    <w:name w:val="annotation text"/>
    <w:basedOn w:val="a"/>
    <w:link w:val="Char1"/>
    <w:uiPriority w:val="99"/>
    <w:semiHidden/>
    <w:unhideWhenUsed/>
    <w:rsid w:val="00684169"/>
  </w:style>
  <w:style w:type="character" w:customStyle="1" w:styleId="Char1">
    <w:name w:val="批注文字 Char"/>
    <w:basedOn w:val="a0"/>
    <w:link w:val="a6"/>
    <w:uiPriority w:val="99"/>
    <w:semiHidden/>
    <w:rsid w:val="00684169"/>
    <w:rPr>
      <w:rFonts w:eastAsia="宋体"/>
    </w:rPr>
  </w:style>
  <w:style w:type="paragraph" w:styleId="a7">
    <w:name w:val="annotation subject"/>
    <w:basedOn w:val="a6"/>
    <w:next w:val="a6"/>
    <w:link w:val="Char2"/>
    <w:uiPriority w:val="99"/>
    <w:semiHidden/>
    <w:unhideWhenUsed/>
    <w:rsid w:val="00684169"/>
    <w:rPr>
      <w:b/>
      <w:bCs/>
    </w:rPr>
  </w:style>
  <w:style w:type="character" w:customStyle="1" w:styleId="Char2">
    <w:name w:val="批注主题 Char"/>
    <w:basedOn w:val="Char1"/>
    <w:link w:val="a7"/>
    <w:uiPriority w:val="99"/>
    <w:semiHidden/>
    <w:rsid w:val="00684169"/>
    <w:rPr>
      <w:rFonts w:eastAsia="宋体"/>
      <w:b/>
      <w:bCs/>
    </w:rPr>
  </w:style>
  <w:style w:type="paragraph" w:styleId="a8">
    <w:name w:val="Balloon Text"/>
    <w:basedOn w:val="a"/>
    <w:link w:val="Char3"/>
    <w:uiPriority w:val="99"/>
    <w:semiHidden/>
    <w:unhideWhenUsed/>
    <w:rsid w:val="00684169"/>
    <w:rPr>
      <w:sz w:val="18"/>
      <w:szCs w:val="18"/>
    </w:rPr>
  </w:style>
  <w:style w:type="character" w:customStyle="1" w:styleId="Char3">
    <w:name w:val="批注框文本 Char"/>
    <w:basedOn w:val="a0"/>
    <w:link w:val="a8"/>
    <w:uiPriority w:val="99"/>
    <w:semiHidden/>
    <w:rsid w:val="00684169"/>
    <w:rPr>
      <w:rFonts w:eastAsia="宋体"/>
      <w:sz w:val="18"/>
      <w:szCs w:val="18"/>
    </w:rPr>
  </w:style>
  <w:style w:type="paragraph" w:styleId="a9">
    <w:name w:val="List Paragraph"/>
    <w:basedOn w:val="a"/>
    <w:uiPriority w:val="34"/>
    <w:qFormat/>
    <w:rsid w:val="0065019B"/>
    <w:pPr>
      <w:ind w:firstLineChars="200" w:firstLine="420"/>
    </w:pPr>
  </w:style>
  <w:style w:type="paragraph" w:styleId="aa">
    <w:name w:val="footnote text"/>
    <w:basedOn w:val="a"/>
    <w:link w:val="Char4"/>
    <w:uiPriority w:val="99"/>
    <w:semiHidden/>
    <w:unhideWhenUsed/>
    <w:rsid w:val="0000416D"/>
    <w:pPr>
      <w:snapToGrid w:val="0"/>
    </w:pPr>
    <w:rPr>
      <w:sz w:val="18"/>
      <w:szCs w:val="18"/>
    </w:rPr>
  </w:style>
  <w:style w:type="character" w:customStyle="1" w:styleId="Char4">
    <w:name w:val="脚注文本 Char"/>
    <w:basedOn w:val="a0"/>
    <w:link w:val="aa"/>
    <w:uiPriority w:val="99"/>
    <w:semiHidden/>
    <w:rsid w:val="0000416D"/>
    <w:rPr>
      <w:rFonts w:eastAsia="宋体"/>
      <w:sz w:val="18"/>
      <w:szCs w:val="18"/>
    </w:rPr>
  </w:style>
  <w:style w:type="character" w:styleId="ab">
    <w:name w:val="footnote reference"/>
    <w:basedOn w:val="a0"/>
    <w:uiPriority w:val="99"/>
    <w:semiHidden/>
    <w:unhideWhenUsed/>
    <w:rsid w:val="0000416D"/>
    <w:rPr>
      <w:vertAlign w:val="superscript"/>
    </w:rPr>
  </w:style>
  <w:style w:type="table" w:styleId="ac">
    <w:name w:val="Table Grid"/>
    <w:basedOn w:val="a1"/>
    <w:uiPriority w:val="39"/>
    <w:rsid w:val="00DA0A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5B4188"/>
    <w:rPr>
      <w:rFonts w:eastAsia="宋体"/>
      <w:b/>
      <w:bCs/>
      <w:sz w:val="20"/>
      <w:szCs w:val="20"/>
    </w:rPr>
  </w:style>
  <w:style w:type="paragraph" w:styleId="ad">
    <w:name w:val="Body Text"/>
    <w:basedOn w:val="a"/>
    <w:link w:val="Char5"/>
    <w:uiPriority w:val="99"/>
    <w:unhideWhenUsed/>
    <w:rsid w:val="005B4188"/>
    <w:pPr>
      <w:autoSpaceDE w:val="0"/>
      <w:autoSpaceDN w:val="0"/>
    </w:pPr>
    <w:rPr>
      <w:rFonts w:ascii="Century" w:hAnsi="Century" w:cs="宋体"/>
      <w:sz w:val="20"/>
      <w:szCs w:val="20"/>
    </w:rPr>
  </w:style>
  <w:style w:type="character" w:customStyle="1" w:styleId="Char5">
    <w:name w:val="正文文本 Char"/>
    <w:basedOn w:val="a0"/>
    <w:link w:val="ad"/>
    <w:uiPriority w:val="99"/>
    <w:rsid w:val="005B4188"/>
    <w:rPr>
      <w:rFonts w:ascii="Century" w:eastAsia="宋体" w:hAnsi="Century" w:cs="宋体"/>
      <w:sz w:val="20"/>
      <w:szCs w:val="20"/>
    </w:rPr>
  </w:style>
  <w:style w:type="paragraph" w:styleId="ae">
    <w:name w:val="endnote text"/>
    <w:basedOn w:val="a"/>
    <w:link w:val="Char6"/>
    <w:uiPriority w:val="99"/>
    <w:semiHidden/>
    <w:unhideWhenUsed/>
    <w:rsid w:val="00405F39"/>
    <w:pPr>
      <w:snapToGrid w:val="0"/>
    </w:pPr>
  </w:style>
  <w:style w:type="character" w:customStyle="1" w:styleId="Char6">
    <w:name w:val="尾注文本 Char"/>
    <w:basedOn w:val="a0"/>
    <w:link w:val="ae"/>
    <w:uiPriority w:val="99"/>
    <w:semiHidden/>
    <w:rsid w:val="00405F39"/>
    <w:rPr>
      <w:rFonts w:eastAsia="宋体"/>
    </w:rPr>
  </w:style>
  <w:style w:type="character" w:styleId="af">
    <w:name w:val="endnote reference"/>
    <w:basedOn w:val="a0"/>
    <w:uiPriority w:val="99"/>
    <w:semiHidden/>
    <w:unhideWhenUsed/>
    <w:rsid w:val="00405F39"/>
    <w:rPr>
      <w:vertAlign w:val="superscript"/>
    </w:rPr>
  </w:style>
  <w:style w:type="paragraph" w:styleId="af0">
    <w:name w:val="Revision"/>
    <w:hidden/>
    <w:uiPriority w:val="99"/>
    <w:semiHidden/>
    <w:rsid w:val="000049F9"/>
    <w:rPr>
      <w:rFonts w:eastAsia="宋体"/>
    </w:rPr>
  </w:style>
  <w:style w:type="character" w:customStyle="1" w:styleId="2Char">
    <w:name w:val="标题 2 Char"/>
    <w:basedOn w:val="a0"/>
    <w:link w:val="2"/>
    <w:uiPriority w:val="9"/>
    <w:semiHidden/>
    <w:rsid w:val="008851F3"/>
    <w:rPr>
      <w:rFonts w:asciiTheme="majorHAnsi" w:eastAsiaTheme="majorEastAsia" w:hAnsiTheme="majorHAnsi" w:cstheme="majorBidi"/>
      <w:b/>
      <w:bCs/>
      <w:sz w:val="32"/>
      <w:szCs w:val="32"/>
    </w:rPr>
  </w:style>
  <w:style w:type="paragraph" w:styleId="HTML">
    <w:name w:val="HTML Preformatted"/>
    <w:basedOn w:val="a"/>
    <w:link w:val="HTMLChar"/>
    <w:uiPriority w:val="99"/>
    <w:unhideWhenUsed/>
    <w:rsid w:val="00F1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sz w:val="24"/>
      <w:szCs w:val="24"/>
    </w:rPr>
  </w:style>
  <w:style w:type="character" w:customStyle="1" w:styleId="HTMLChar">
    <w:name w:val="HTML 预设格式 Char"/>
    <w:basedOn w:val="a0"/>
    <w:link w:val="HTML"/>
    <w:uiPriority w:val="99"/>
    <w:rsid w:val="00F14A80"/>
    <w:rPr>
      <w:rFonts w:ascii="宋体" w:eastAsia="宋体" w:hAnsi="宋体" w:cs="宋体"/>
      <w:sz w:val="24"/>
      <w:szCs w:val="24"/>
    </w:rPr>
  </w:style>
  <w:style w:type="table" w:styleId="af1">
    <w:name w:val="Light Shading"/>
    <w:basedOn w:val="a1"/>
    <w:uiPriority w:val="60"/>
    <w:rsid w:val="003E2E6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3E2E69"/>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2">
    <w:name w:val="Light List"/>
    <w:basedOn w:val="a1"/>
    <w:uiPriority w:val="61"/>
    <w:rsid w:val="003E2E6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eastAsia="宋体"/>
    </w:rPr>
  </w:style>
  <w:style w:type="paragraph" w:styleId="2">
    <w:name w:val="heading 2"/>
    <w:basedOn w:val="a"/>
    <w:next w:val="a"/>
    <w:link w:val="2Char"/>
    <w:uiPriority w:val="9"/>
    <w:semiHidden/>
    <w:unhideWhenUsed/>
    <w:qFormat/>
    <w:rsid w:val="008851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5B4188"/>
    <w:pPr>
      <w:autoSpaceDE w:val="0"/>
      <w:autoSpaceDN w:val="0"/>
      <w:outlineLvl w:val="2"/>
    </w:pPr>
    <w:rPr>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pPr>
      <w:spacing w:before="100" w:beforeAutospacing="1" w:after="100" w:afterAutospacing="1"/>
    </w:pPr>
    <w:rPr>
      <w:rFonts w:ascii="宋体" w:hAnsi="宋体" w:cs="宋体"/>
      <w:sz w:val="24"/>
      <w:szCs w:val="24"/>
    </w:rPr>
  </w:style>
  <w:style w:type="paragraph" w:customStyle="1" w:styleId="msochpdefault">
    <w:name w:val="msochpdefault"/>
    <w:basedOn w:val="a"/>
    <w:pPr>
      <w:spacing w:before="100" w:beforeAutospacing="1" w:after="100" w:afterAutospacing="1"/>
    </w:pPr>
    <w:rPr>
      <w:rFonts w:ascii="宋体" w:hAnsi="宋体" w:cs="宋体"/>
    </w:rPr>
  </w:style>
  <w:style w:type="character" w:customStyle="1" w:styleId="translated-span">
    <w:name w:val="translated-span"/>
    <w:basedOn w:val="a0"/>
  </w:style>
  <w:style w:type="paragraph" w:styleId="a3">
    <w:name w:val="header"/>
    <w:basedOn w:val="a"/>
    <w:link w:val="Char"/>
    <w:uiPriority w:val="99"/>
    <w:unhideWhenUsed/>
    <w:rsid w:val="00AC35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C353E"/>
    <w:rPr>
      <w:rFonts w:eastAsia="宋体"/>
      <w:sz w:val="18"/>
      <w:szCs w:val="18"/>
    </w:rPr>
  </w:style>
  <w:style w:type="paragraph" w:styleId="a4">
    <w:name w:val="footer"/>
    <w:basedOn w:val="a"/>
    <w:link w:val="Char0"/>
    <w:uiPriority w:val="99"/>
    <w:unhideWhenUsed/>
    <w:rsid w:val="00AC353E"/>
    <w:pPr>
      <w:tabs>
        <w:tab w:val="center" w:pos="4153"/>
        <w:tab w:val="right" w:pos="8306"/>
      </w:tabs>
      <w:snapToGrid w:val="0"/>
    </w:pPr>
    <w:rPr>
      <w:sz w:val="18"/>
      <w:szCs w:val="18"/>
    </w:rPr>
  </w:style>
  <w:style w:type="character" w:customStyle="1" w:styleId="Char0">
    <w:name w:val="页脚 Char"/>
    <w:basedOn w:val="a0"/>
    <w:link w:val="a4"/>
    <w:uiPriority w:val="99"/>
    <w:rsid w:val="00AC353E"/>
    <w:rPr>
      <w:rFonts w:eastAsia="宋体"/>
      <w:sz w:val="18"/>
      <w:szCs w:val="18"/>
    </w:rPr>
  </w:style>
  <w:style w:type="character" w:styleId="a5">
    <w:name w:val="annotation reference"/>
    <w:basedOn w:val="a0"/>
    <w:uiPriority w:val="99"/>
    <w:semiHidden/>
    <w:unhideWhenUsed/>
    <w:rsid w:val="00684169"/>
    <w:rPr>
      <w:sz w:val="21"/>
      <w:szCs w:val="21"/>
    </w:rPr>
  </w:style>
  <w:style w:type="paragraph" w:styleId="a6">
    <w:name w:val="annotation text"/>
    <w:basedOn w:val="a"/>
    <w:link w:val="Char1"/>
    <w:uiPriority w:val="99"/>
    <w:semiHidden/>
    <w:unhideWhenUsed/>
    <w:rsid w:val="00684169"/>
  </w:style>
  <w:style w:type="character" w:customStyle="1" w:styleId="Char1">
    <w:name w:val="批注文字 Char"/>
    <w:basedOn w:val="a0"/>
    <w:link w:val="a6"/>
    <w:uiPriority w:val="99"/>
    <w:semiHidden/>
    <w:rsid w:val="00684169"/>
    <w:rPr>
      <w:rFonts w:eastAsia="宋体"/>
    </w:rPr>
  </w:style>
  <w:style w:type="paragraph" w:styleId="a7">
    <w:name w:val="annotation subject"/>
    <w:basedOn w:val="a6"/>
    <w:next w:val="a6"/>
    <w:link w:val="Char2"/>
    <w:uiPriority w:val="99"/>
    <w:semiHidden/>
    <w:unhideWhenUsed/>
    <w:rsid w:val="00684169"/>
    <w:rPr>
      <w:b/>
      <w:bCs/>
    </w:rPr>
  </w:style>
  <w:style w:type="character" w:customStyle="1" w:styleId="Char2">
    <w:name w:val="批注主题 Char"/>
    <w:basedOn w:val="Char1"/>
    <w:link w:val="a7"/>
    <w:uiPriority w:val="99"/>
    <w:semiHidden/>
    <w:rsid w:val="00684169"/>
    <w:rPr>
      <w:rFonts w:eastAsia="宋体"/>
      <w:b/>
      <w:bCs/>
    </w:rPr>
  </w:style>
  <w:style w:type="paragraph" w:styleId="a8">
    <w:name w:val="Balloon Text"/>
    <w:basedOn w:val="a"/>
    <w:link w:val="Char3"/>
    <w:uiPriority w:val="99"/>
    <w:semiHidden/>
    <w:unhideWhenUsed/>
    <w:rsid w:val="00684169"/>
    <w:rPr>
      <w:sz w:val="18"/>
      <w:szCs w:val="18"/>
    </w:rPr>
  </w:style>
  <w:style w:type="character" w:customStyle="1" w:styleId="Char3">
    <w:name w:val="批注框文本 Char"/>
    <w:basedOn w:val="a0"/>
    <w:link w:val="a8"/>
    <w:uiPriority w:val="99"/>
    <w:semiHidden/>
    <w:rsid w:val="00684169"/>
    <w:rPr>
      <w:rFonts w:eastAsia="宋体"/>
      <w:sz w:val="18"/>
      <w:szCs w:val="18"/>
    </w:rPr>
  </w:style>
  <w:style w:type="paragraph" w:styleId="a9">
    <w:name w:val="List Paragraph"/>
    <w:basedOn w:val="a"/>
    <w:uiPriority w:val="34"/>
    <w:qFormat/>
    <w:rsid w:val="0065019B"/>
    <w:pPr>
      <w:ind w:firstLineChars="200" w:firstLine="420"/>
    </w:pPr>
  </w:style>
  <w:style w:type="paragraph" w:styleId="aa">
    <w:name w:val="footnote text"/>
    <w:basedOn w:val="a"/>
    <w:link w:val="Char4"/>
    <w:uiPriority w:val="99"/>
    <w:semiHidden/>
    <w:unhideWhenUsed/>
    <w:rsid w:val="0000416D"/>
    <w:pPr>
      <w:snapToGrid w:val="0"/>
    </w:pPr>
    <w:rPr>
      <w:sz w:val="18"/>
      <w:szCs w:val="18"/>
    </w:rPr>
  </w:style>
  <w:style w:type="character" w:customStyle="1" w:styleId="Char4">
    <w:name w:val="脚注文本 Char"/>
    <w:basedOn w:val="a0"/>
    <w:link w:val="aa"/>
    <w:uiPriority w:val="99"/>
    <w:semiHidden/>
    <w:rsid w:val="0000416D"/>
    <w:rPr>
      <w:rFonts w:eastAsia="宋体"/>
      <w:sz w:val="18"/>
      <w:szCs w:val="18"/>
    </w:rPr>
  </w:style>
  <w:style w:type="character" w:styleId="ab">
    <w:name w:val="footnote reference"/>
    <w:basedOn w:val="a0"/>
    <w:uiPriority w:val="99"/>
    <w:semiHidden/>
    <w:unhideWhenUsed/>
    <w:rsid w:val="0000416D"/>
    <w:rPr>
      <w:vertAlign w:val="superscript"/>
    </w:rPr>
  </w:style>
  <w:style w:type="table" w:styleId="ac">
    <w:name w:val="Table Grid"/>
    <w:basedOn w:val="a1"/>
    <w:uiPriority w:val="39"/>
    <w:rsid w:val="00DA0A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5B4188"/>
    <w:rPr>
      <w:rFonts w:eastAsia="宋体"/>
      <w:b/>
      <w:bCs/>
      <w:sz w:val="20"/>
      <w:szCs w:val="20"/>
    </w:rPr>
  </w:style>
  <w:style w:type="paragraph" w:styleId="ad">
    <w:name w:val="Body Text"/>
    <w:basedOn w:val="a"/>
    <w:link w:val="Char5"/>
    <w:uiPriority w:val="99"/>
    <w:unhideWhenUsed/>
    <w:rsid w:val="005B4188"/>
    <w:pPr>
      <w:autoSpaceDE w:val="0"/>
      <w:autoSpaceDN w:val="0"/>
    </w:pPr>
    <w:rPr>
      <w:rFonts w:ascii="Century" w:hAnsi="Century" w:cs="宋体"/>
      <w:sz w:val="20"/>
      <w:szCs w:val="20"/>
    </w:rPr>
  </w:style>
  <w:style w:type="character" w:customStyle="1" w:styleId="Char5">
    <w:name w:val="正文文本 Char"/>
    <w:basedOn w:val="a0"/>
    <w:link w:val="ad"/>
    <w:uiPriority w:val="99"/>
    <w:rsid w:val="005B4188"/>
    <w:rPr>
      <w:rFonts w:ascii="Century" w:eastAsia="宋体" w:hAnsi="Century" w:cs="宋体"/>
      <w:sz w:val="20"/>
      <w:szCs w:val="20"/>
    </w:rPr>
  </w:style>
  <w:style w:type="paragraph" w:styleId="ae">
    <w:name w:val="endnote text"/>
    <w:basedOn w:val="a"/>
    <w:link w:val="Char6"/>
    <w:uiPriority w:val="99"/>
    <w:semiHidden/>
    <w:unhideWhenUsed/>
    <w:rsid w:val="00405F39"/>
    <w:pPr>
      <w:snapToGrid w:val="0"/>
    </w:pPr>
  </w:style>
  <w:style w:type="character" w:customStyle="1" w:styleId="Char6">
    <w:name w:val="尾注文本 Char"/>
    <w:basedOn w:val="a0"/>
    <w:link w:val="ae"/>
    <w:uiPriority w:val="99"/>
    <w:semiHidden/>
    <w:rsid w:val="00405F39"/>
    <w:rPr>
      <w:rFonts w:eastAsia="宋体"/>
    </w:rPr>
  </w:style>
  <w:style w:type="character" w:styleId="af">
    <w:name w:val="endnote reference"/>
    <w:basedOn w:val="a0"/>
    <w:uiPriority w:val="99"/>
    <w:semiHidden/>
    <w:unhideWhenUsed/>
    <w:rsid w:val="00405F39"/>
    <w:rPr>
      <w:vertAlign w:val="superscript"/>
    </w:rPr>
  </w:style>
  <w:style w:type="paragraph" w:styleId="af0">
    <w:name w:val="Revision"/>
    <w:hidden/>
    <w:uiPriority w:val="99"/>
    <w:semiHidden/>
    <w:rsid w:val="000049F9"/>
    <w:rPr>
      <w:rFonts w:eastAsia="宋体"/>
    </w:rPr>
  </w:style>
  <w:style w:type="character" w:customStyle="1" w:styleId="2Char">
    <w:name w:val="标题 2 Char"/>
    <w:basedOn w:val="a0"/>
    <w:link w:val="2"/>
    <w:uiPriority w:val="9"/>
    <w:semiHidden/>
    <w:rsid w:val="008851F3"/>
    <w:rPr>
      <w:rFonts w:asciiTheme="majorHAnsi" w:eastAsiaTheme="majorEastAsia" w:hAnsiTheme="majorHAnsi" w:cstheme="majorBidi"/>
      <w:b/>
      <w:bCs/>
      <w:sz w:val="32"/>
      <w:szCs w:val="32"/>
    </w:rPr>
  </w:style>
  <w:style w:type="paragraph" w:styleId="HTML">
    <w:name w:val="HTML Preformatted"/>
    <w:basedOn w:val="a"/>
    <w:link w:val="HTMLChar"/>
    <w:uiPriority w:val="99"/>
    <w:unhideWhenUsed/>
    <w:rsid w:val="00F1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sz w:val="24"/>
      <w:szCs w:val="24"/>
    </w:rPr>
  </w:style>
  <w:style w:type="character" w:customStyle="1" w:styleId="HTMLChar">
    <w:name w:val="HTML 预设格式 Char"/>
    <w:basedOn w:val="a0"/>
    <w:link w:val="HTML"/>
    <w:uiPriority w:val="99"/>
    <w:rsid w:val="00F14A80"/>
    <w:rPr>
      <w:rFonts w:ascii="宋体" w:eastAsia="宋体" w:hAnsi="宋体" w:cs="宋体"/>
      <w:sz w:val="24"/>
      <w:szCs w:val="24"/>
    </w:rPr>
  </w:style>
  <w:style w:type="table" w:styleId="af1">
    <w:name w:val="Light Shading"/>
    <w:basedOn w:val="a1"/>
    <w:uiPriority w:val="60"/>
    <w:rsid w:val="003E2E6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3E2E69"/>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2">
    <w:name w:val="Light List"/>
    <w:basedOn w:val="a1"/>
    <w:uiPriority w:val="61"/>
    <w:rsid w:val="003E2E6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49881">
      <w:bodyDiv w:val="1"/>
      <w:marLeft w:val="0"/>
      <w:marRight w:val="0"/>
      <w:marTop w:val="0"/>
      <w:marBottom w:val="0"/>
      <w:divBdr>
        <w:top w:val="none" w:sz="0" w:space="0" w:color="auto"/>
        <w:left w:val="none" w:sz="0" w:space="0" w:color="auto"/>
        <w:bottom w:val="none" w:sz="0" w:space="0" w:color="auto"/>
        <w:right w:val="none" w:sz="0" w:space="0" w:color="auto"/>
      </w:divBdr>
      <w:divsChild>
        <w:div w:id="1976793770">
          <w:marLeft w:val="0"/>
          <w:marRight w:val="0"/>
          <w:marTop w:val="0"/>
          <w:marBottom w:val="0"/>
          <w:divBdr>
            <w:top w:val="none" w:sz="0" w:space="0" w:color="auto"/>
            <w:left w:val="none" w:sz="0" w:space="0" w:color="auto"/>
            <w:bottom w:val="none" w:sz="0" w:space="0" w:color="auto"/>
            <w:right w:val="none" w:sz="0" w:space="0" w:color="auto"/>
          </w:divBdr>
        </w:div>
      </w:divsChild>
    </w:div>
    <w:div w:id="42028923">
      <w:bodyDiv w:val="1"/>
      <w:marLeft w:val="0"/>
      <w:marRight w:val="0"/>
      <w:marTop w:val="0"/>
      <w:marBottom w:val="0"/>
      <w:divBdr>
        <w:top w:val="none" w:sz="0" w:space="0" w:color="auto"/>
        <w:left w:val="none" w:sz="0" w:space="0" w:color="auto"/>
        <w:bottom w:val="none" w:sz="0" w:space="0" w:color="auto"/>
        <w:right w:val="none" w:sz="0" w:space="0" w:color="auto"/>
      </w:divBdr>
      <w:divsChild>
        <w:div w:id="1716351724">
          <w:marLeft w:val="0"/>
          <w:marRight w:val="0"/>
          <w:marTop w:val="0"/>
          <w:marBottom w:val="0"/>
          <w:divBdr>
            <w:top w:val="none" w:sz="0" w:space="0" w:color="auto"/>
            <w:left w:val="none" w:sz="0" w:space="0" w:color="auto"/>
            <w:bottom w:val="none" w:sz="0" w:space="0" w:color="auto"/>
            <w:right w:val="none" w:sz="0" w:space="0" w:color="auto"/>
          </w:divBdr>
        </w:div>
      </w:divsChild>
    </w:div>
    <w:div w:id="76638137">
      <w:bodyDiv w:val="1"/>
      <w:marLeft w:val="0"/>
      <w:marRight w:val="0"/>
      <w:marTop w:val="0"/>
      <w:marBottom w:val="0"/>
      <w:divBdr>
        <w:top w:val="none" w:sz="0" w:space="0" w:color="auto"/>
        <w:left w:val="none" w:sz="0" w:space="0" w:color="auto"/>
        <w:bottom w:val="none" w:sz="0" w:space="0" w:color="auto"/>
        <w:right w:val="none" w:sz="0" w:space="0" w:color="auto"/>
      </w:divBdr>
      <w:divsChild>
        <w:div w:id="451482609">
          <w:marLeft w:val="0"/>
          <w:marRight w:val="0"/>
          <w:marTop w:val="0"/>
          <w:marBottom w:val="0"/>
          <w:divBdr>
            <w:top w:val="none" w:sz="0" w:space="0" w:color="auto"/>
            <w:left w:val="none" w:sz="0" w:space="0" w:color="auto"/>
            <w:bottom w:val="none" w:sz="0" w:space="0" w:color="auto"/>
            <w:right w:val="none" w:sz="0" w:space="0" w:color="auto"/>
          </w:divBdr>
        </w:div>
      </w:divsChild>
    </w:div>
    <w:div w:id="93794959">
      <w:bodyDiv w:val="1"/>
      <w:marLeft w:val="0"/>
      <w:marRight w:val="0"/>
      <w:marTop w:val="0"/>
      <w:marBottom w:val="0"/>
      <w:divBdr>
        <w:top w:val="none" w:sz="0" w:space="0" w:color="auto"/>
        <w:left w:val="none" w:sz="0" w:space="0" w:color="auto"/>
        <w:bottom w:val="none" w:sz="0" w:space="0" w:color="auto"/>
        <w:right w:val="none" w:sz="0" w:space="0" w:color="auto"/>
      </w:divBdr>
      <w:divsChild>
        <w:div w:id="1424718870">
          <w:marLeft w:val="0"/>
          <w:marRight w:val="0"/>
          <w:marTop w:val="0"/>
          <w:marBottom w:val="0"/>
          <w:divBdr>
            <w:top w:val="none" w:sz="0" w:space="0" w:color="auto"/>
            <w:left w:val="none" w:sz="0" w:space="0" w:color="auto"/>
            <w:bottom w:val="none" w:sz="0" w:space="0" w:color="auto"/>
            <w:right w:val="none" w:sz="0" w:space="0" w:color="auto"/>
          </w:divBdr>
        </w:div>
      </w:divsChild>
    </w:div>
    <w:div w:id="195242312">
      <w:bodyDiv w:val="1"/>
      <w:marLeft w:val="0"/>
      <w:marRight w:val="0"/>
      <w:marTop w:val="0"/>
      <w:marBottom w:val="0"/>
      <w:divBdr>
        <w:top w:val="none" w:sz="0" w:space="0" w:color="auto"/>
        <w:left w:val="none" w:sz="0" w:space="0" w:color="auto"/>
        <w:bottom w:val="none" w:sz="0" w:space="0" w:color="auto"/>
        <w:right w:val="none" w:sz="0" w:space="0" w:color="auto"/>
      </w:divBdr>
      <w:divsChild>
        <w:div w:id="1220165663">
          <w:marLeft w:val="0"/>
          <w:marRight w:val="0"/>
          <w:marTop w:val="0"/>
          <w:marBottom w:val="0"/>
          <w:divBdr>
            <w:top w:val="none" w:sz="0" w:space="0" w:color="auto"/>
            <w:left w:val="none" w:sz="0" w:space="0" w:color="auto"/>
            <w:bottom w:val="none" w:sz="0" w:space="0" w:color="auto"/>
            <w:right w:val="none" w:sz="0" w:space="0" w:color="auto"/>
          </w:divBdr>
        </w:div>
      </w:divsChild>
    </w:div>
    <w:div w:id="196360447">
      <w:bodyDiv w:val="1"/>
      <w:marLeft w:val="0"/>
      <w:marRight w:val="0"/>
      <w:marTop w:val="0"/>
      <w:marBottom w:val="0"/>
      <w:divBdr>
        <w:top w:val="none" w:sz="0" w:space="0" w:color="auto"/>
        <w:left w:val="none" w:sz="0" w:space="0" w:color="auto"/>
        <w:bottom w:val="none" w:sz="0" w:space="0" w:color="auto"/>
        <w:right w:val="none" w:sz="0" w:space="0" w:color="auto"/>
      </w:divBdr>
      <w:divsChild>
        <w:div w:id="558052019">
          <w:marLeft w:val="0"/>
          <w:marRight w:val="0"/>
          <w:marTop w:val="0"/>
          <w:marBottom w:val="0"/>
          <w:divBdr>
            <w:top w:val="none" w:sz="0" w:space="0" w:color="auto"/>
            <w:left w:val="none" w:sz="0" w:space="0" w:color="auto"/>
            <w:bottom w:val="none" w:sz="0" w:space="0" w:color="auto"/>
            <w:right w:val="none" w:sz="0" w:space="0" w:color="auto"/>
          </w:divBdr>
        </w:div>
      </w:divsChild>
    </w:div>
    <w:div w:id="206071897">
      <w:bodyDiv w:val="1"/>
      <w:marLeft w:val="0"/>
      <w:marRight w:val="0"/>
      <w:marTop w:val="0"/>
      <w:marBottom w:val="0"/>
      <w:divBdr>
        <w:top w:val="none" w:sz="0" w:space="0" w:color="auto"/>
        <w:left w:val="none" w:sz="0" w:space="0" w:color="auto"/>
        <w:bottom w:val="none" w:sz="0" w:space="0" w:color="auto"/>
        <w:right w:val="none" w:sz="0" w:space="0" w:color="auto"/>
      </w:divBdr>
      <w:divsChild>
        <w:div w:id="1610964522">
          <w:marLeft w:val="0"/>
          <w:marRight w:val="0"/>
          <w:marTop w:val="0"/>
          <w:marBottom w:val="0"/>
          <w:divBdr>
            <w:top w:val="none" w:sz="0" w:space="0" w:color="auto"/>
            <w:left w:val="none" w:sz="0" w:space="0" w:color="auto"/>
            <w:bottom w:val="none" w:sz="0" w:space="0" w:color="auto"/>
            <w:right w:val="none" w:sz="0" w:space="0" w:color="auto"/>
          </w:divBdr>
        </w:div>
      </w:divsChild>
    </w:div>
    <w:div w:id="222449455">
      <w:bodyDiv w:val="1"/>
      <w:marLeft w:val="0"/>
      <w:marRight w:val="0"/>
      <w:marTop w:val="0"/>
      <w:marBottom w:val="0"/>
      <w:divBdr>
        <w:top w:val="none" w:sz="0" w:space="0" w:color="auto"/>
        <w:left w:val="none" w:sz="0" w:space="0" w:color="auto"/>
        <w:bottom w:val="none" w:sz="0" w:space="0" w:color="auto"/>
        <w:right w:val="none" w:sz="0" w:space="0" w:color="auto"/>
      </w:divBdr>
      <w:divsChild>
        <w:div w:id="492262329">
          <w:marLeft w:val="0"/>
          <w:marRight w:val="0"/>
          <w:marTop w:val="0"/>
          <w:marBottom w:val="0"/>
          <w:divBdr>
            <w:top w:val="none" w:sz="0" w:space="0" w:color="auto"/>
            <w:left w:val="none" w:sz="0" w:space="0" w:color="auto"/>
            <w:bottom w:val="none" w:sz="0" w:space="0" w:color="auto"/>
            <w:right w:val="none" w:sz="0" w:space="0" w:color="auto"/>
          </w:divBdr>
        </w:div>
      </w:divsChild>
    </w:div>
    <w:div w:id="279380346">
      <w:bodyDiv w:val="1"/>
      <w:marLeft w:val="0"/>
      <w:marRight w:val="0"/>
      <w:marTop w:val="0"/>
      <w:marBottom w:val="0"/>
      <w:divBdr>
        <w:top w:val="none" w:sz="0" w:space="0" w:color="auto"/>
        <w:left w:val="none" w:sz="0" w:space="0" w:color="auto"/>
        <w:bottom w:val="none" w:sz="0" w:space="0" w:color="auto"/>
        <w:right w:val="none" w:sz="0" w:space="0" w:color="auto"/>
      </w:divBdr>
      <w:divsChild>
        <w:div w:id="1694573297">
          <w:marLeft w:val="0"/>
          <w:marRight w:val="0"/>
          <w:marTop w:val="0"/>
          <w:marBottom w:val="0"/>
          <w:divBdr>
            <w:top w:val="none" w:sz="0" w:space="0" w:color="auto"/>
            <w:left w:val="none" w:sz="0" w:space="0" w:color="auto"/>
            <w:bottom w:val="none" w:sz="0" w:space="0" w:color="auto"/>
            <w:right w:val="none" w:sz="0" w:space="0" w:color="auto"/>
          </w:divBdr>
        </w:div>
      </w:divsChild>
    </w:div>
    <w:div w:id="286932568">
      <w:bodyDiv w:val="1"/>
      <w:marLeft w:val="0"/>
      <w:marRight w:val="0"/>
      <w:marTop w:val="0"/>
      <w:marBottom w:val="0"/>
      <w:divBdr>
        <w:top w:val="none" w:sz="0" w:space="0" w:color="auto"/>
        <w:left w:val="none" w:sz="0" w:space="0" w:color="auto"/>
        <w:bottom w:val="none" w:sz="0" w:space="0" w:color="auto"/>
        <w:right w:val="none" w:sz="0" w:space="0" w:color="auto"/>
      </w:divBdr>
    </w:div>
    <w:div w:id="311176881">
      <w:bodyDiv w:val="1"/>
      <w:marLeft w:val="0"/>
      <w:marRight w:val="0"/>
      <w:marTop w:val="0"/>
      <w:marBottom w:val="0"/>
      <w:divBdr>
        <w:top w:val="none" w:sz="0" w:space="0" w:color="auto"/>
        <w:left w:val="none" w:sz="0" w:space="0" w:color="auto"/>
        <w:bottom w:val="none" w:sz="0" w:space="0" w:color="auto"/>
        <w:right w:val="none" w:sz="0" w:space="0" w:color="auto"/>
      </w:divBdr>
      <w:divsChild>
        <w:div w:id="1387294561">
          <w:marLeft w:val="0"/>
          <w:marRight w:val="0"/>
          <w:marTop w:val="0"/>
          <w:marBottom w:val="0"/>
          <w:divBdr>
            <w:top w:val="none" w:sz="0" w:space="0" w:color="auto"/>
            <w:left w:val="none" w:sz="0" w:space="0" w:color="auto"/>
            <w:bottom w:val="none" w:sz="0" w:space="0" w:color="auto"/>
            <w:right w:val="none" w:sz="0" w:space="0" w:color="auto"/>
          </w:divBdr>
        </w:div>
      </w:divsChild>
    </w:div>
    <w:div w:id="313293761">
      <w:bodyDiv w:val="1"/>
      <w:marLeft w:val="0"/>
      <w:marRight w:val="0"/>
      <w:marTop w:val="0"/>
      <w:marBottom w:val="0"/>
      <w:divBdr>
        <w:top w:val="none" w:sz="0" w:space="0" w:color="auto"/>
        <w:left w:val="none" w:sz="0" w:space="0" w:color="auto"/>
        <w:bottom w:val="none" w:sz="0" w:space="0" w:color="auto"/>
        <w:right w:val="none" w:sz="0" w:space="0" w:color="auto"/>
      </w:divBdr>
      <w:divsChild>
        <w:div w:id="2106878857">
          <w:marLeft w:val="0"/>
          <w:marRight w:val="0"/>
          <w:marTop w:val="0"/>
          <w:marBottom w:val="0"/>
          <w:divBdr>
            <w:top w:val="none" w:sz="0" w:space="0" w:color="auto"/>
            <w:left w:val="none" w:sz="0" w:space="0" w:color="auto"/>
            <w:bottom w:val="none" w:sz="0" w:space="0" w:color="auto"/>
            <w:right w:val="none" w:sz="0" w:space="0" w:color="auto"/>
          </w:divBdr>
        </w:div>
      </w:divsChild>
    </w:div>
    <w:div w:id="327096632">
      <w:bodyDiv w:val="1"/>
      <w:marLeft w:val="0"/>
      <w:marRight w:val="0"/>
      <w:marTop w:val="0"/>
      <w:marBottom w:val="0"/>
      <w:divBdr>
        <w:top w:val="none" w:sz="0" w:space="0" w:color="auto"/>
        <w:left w:val="none" w:sz="0" w:space="0" w:color="auto"/>
        <w:bottom w:val="none" w:sz="0" w:space="0" w:color="auto"/>
        <w:right w:val="none" w:sz="0" w:space="0" w:color="auto"/>
      </w:divBdr>
      <w:divsChild>
        <w:div w:id="255022080">
          <w:marLeft w:val="0"/>
          <w:marRight w:val="0"/>
          <w:marTop w:val="0"/>
          <w:marBottom w:val="0"/>
          <w:divBdr>
            <w:top w:val="none" w:sz="0" w:space="0" w:color="auto"/>
            <w:left w:val="none" w:sz="0" w:space="0" w:color="auto"/>
            <w:bottom w:val="none" w:sz="0" w:space="0" w:color="auto"/>
            <w:right w:val="none" w:sz="0" w:space="0" w:color="auto"/>
          </w:divBdr>
        </w:div>
      </w:divsChild>
    </w:div>
    <w:div w:id="411439731">
      <w:bodyDiv w:val="1"/>
      <w:marLeft w:val="0"/>
      <w:marRight w:val="0"/>
      <w:marTop w:val="0"/>
      <w:marBottom w:val="0"/>
      <w:divBdr>
        <w:top w:val="none" w:sz="0" w:space="0" w:color="auto"/>
        <w:left w:val="none" w:sz="0" w:space="0" w:color="auto"/>
        <w:bottom w:val="none" w:sz="0" w:space="0" w:color="auto"/>
        <w:right w:val="none" w:sz="0" w:space="0" w:color="auto"/>
      </w:divBdr>
      <w:divsChild>
        <w:div w:id="2044747239">
          <w:marLeft w:val="0"/>
          <w:marRight w:val="0"/>
          <w:marTop w:val="0"/>
          <w:marBottom w:val="0"/>
          <w:divBdr>
            <w:top w:val="none" w:sz="0" w:space="0" w:color="auto"/>
            <w:left w:val="none" w:sz="0" w:space="0" w:color="auto"/>
            <w:bottom w:val="none" w:sz="0" w:space="0" w:color="auto"/>
            <w:right w:val="none" w:sz="0" w:space="0" w:color="auto"/>
          </w:divBdr>
        </w:div>
      </w:divsChild>
    </w:div>
    <w:div w:id="429473672">
      <w:bodyDiv w:val="1"/>
      <w:marLeft w:val="0"/>
      <w:marRight w:val="0"/>
      <w:marTop w:val="0"/>
      <w:marBottom w:val="0"/>
      <w:divBdr>
        <w:top w:val="none" w:sz="0" w:space="0" w:color="auto"/>
        <w:left w:val="none" w:sz="0" w:space="0" w:color="auto"/>
        <w:bottom w:val="none" w:sz="0" w:space="0" w:color="auto"/>
        <w:right w:val="none" w:sz="0" w:space="0" w:color="auto"/>
      </w:divBdr>
      <w:divsChild>
        <w:div w:id="1407151152">
          <w:marLeft w:val="0"/>
          <w:marRight w:val="0"/>
          <w:marTop w:val="0"/>
          <w:marBottom w:val="0"/>
          <w:divBdr>
            <w:top w:val="none" w:sz="0" w:space="0" w:color="auto"/>
            <w:left w:val="none" w:sz="0" w:space="0" w:color="auto"/>
            <w:bottom w:val="none" w:sz="0" w:space="0" w:color="auto"/>
            <w:right w:val="none" w:sz="0" w:space="0" w:color="auto"/>
          </w:divBdr>
        </w:div>
      </w:divsChild>
    </w:div>
    <w:div w:id="470444040">
      <w:bodyDiv w:val="1"/>
      <w:marLeft w:val="0"/>
      <w:marRight w:val="0"/>
      <w:marTop w:val="0"/>
      <w:marBottom w:val="0"/>
      <w:divBdr>
        <w:top w:val="none" w:sz="0" w:space="0" w:color="auto"/>
        <w:left w:val="none" w:sz="0" w:space="0" w:color="auto"/>
        <w:bottom w:val="none" w:sz="0" w:space="0" w:color="auto"/>
        <w:right w:val="none" w:sz="0" w:space="0" w:color="auto"/>
      </w:divBdr>
      <w:divsChild>
        <w:div w:id="1018507882">
          <w:marLeft w:val="0"/>
          <w:marRight w:val="0"/>
          <w:marTop w:val="0"/>
          <w:marBottom w:val="0"/>
          <w:divBdr>
            <w:top w:val="none" w:sz="0" w:space="0" w:color="auto"/>
            <w:left w:val="none" w:sz="0" w:space="0" w:color="auto"/>
            <w:bottom w:val="none" w:sz="0" w:space="0" w:color="auto"/>
            <w:right w:val="none" w:sz="0" w:space="0" w:color="auto"/>
          </w:divBdr>
        </w:div>
      </w:divsChild>
    </w:div>
    <w:div w:id="489834039">
      <w:bodyDiv w:val="1"/>
      <w:marLeft w:val="0"/>
      <w:marRight w:val="0"/>
      <w:marTop w:val="0"/>
      <w:marBottom w:val="0"/>
      <w:divBdr>
        <w:top w:val="none" w:sz="0" w:space="0" w:color="auto"/>
        <w:left w:val="none" w:sz="0" w:space="0" w:color="auto"/>
        <w:bottom w:val="none" w:sz="0" w:space="0" w:color="auto"/>
        <w:right w:val="none" w:sz="0" w:space="0" w:color="auto"/>
      </w:divBdr>
      <w:divsChild>
        <w:div w:id="607591637">
          <w:marLeft w:val="0"/>
          <w:marRight w:val="0"/>
          <w:marTop w:val="0"/>
          <w:marBottom w:val="0"/>
          <w:divBdr>
            <w:top w:val="none" w:sz="0" w:space="0" w:color="auto"/>
            <w:left w:val="none" w:sz="0" w:space="0" w:color="auto"/>
            <w:bottom w:val="none" w:sz="0" w:space="0" w:color="auto"/>
            <w:right w:val="none" w:sz="0" w:space="0" w:color="auto"/>
          </w:divBdr>
        </w:div>
      </w:divsChild>
    </w:div>
    <w:div w:id="621037157">
      <w:bodyDiv w:val="1"/>
      <w:marLeft w:val="0"/>
      <w:marRight w:val="0"/>
      <w:marTop w:val="0"/>
      <w:marBottom w:val="0"/>
      <w:divBdr>
        <w:top w:val="none" w:sz="0" w:space="0" w:color="auto"/>
        <w:left w:val="none" w:sz="0" w:space="0" w:color="auto"/>
        <w:bottom w:val="none" w:sz="0" w:space="0" w:color="auto"/>
        <w:right w:val="none" w:sz="0" w:space="0" w:color="auto"/>
      </w:divBdr>
      <w:divsChild>
        <w:div w:id="169294229">
          <w:marLeft w:val="0"/>
          <w:marRight w:val="0"/>
          <w:marTop w:val="0"/>
          <w:marBottom w:val="0"/>
          <w:divBdr>
            <w:top w:val="none" w:sz="0" w:space="0" w:color="auto"/>
            <w:left w:val="none" w:sz="0" w:space="0" w:color="auto"/>
            <w:bottom w:val="none" w:sz="0" w:space="0" w:color="auto"/>
            <w:right w:val="none" w:sz="0" w:space="0" w:color="auto"/>
          </w:divBdr>
        </w:div>
      </w:divsChild>
    </w:div>
    <w:div w:id="652374265">
      <w:bodyDiv w:val="1"/>
      <w:marLeft w:val="0"/>
      <w:marRight w:val="0"/>
      <w:marTop w:val="0"/>
      <w:marBottom w:val="0"/>
      <w:divBdr>
        <w:top w:val="none" w:sz="0" w:space="0" w:color="auto"/>
        <w:left w:val="none" w:sz="0" w:space="0" w:color="auto"/>
        <w:bottom w:val="none" w:sz="0" w:space="0" w:color="auto"/>
        <w:right w:val="none" w:sz="0" w:space="0" w:color="auto"/>
      </w:divBdr>
      <w:divsChild>
        <w:div w:id="426004426">
          <w:marLeft w:val="0"/>
          <w:marRight w:val="0"/>
          <w:marTop w:val="0"/>
          <w:marBottom w:val="0"/>
          <w:divBdr>
            <w:top w:val="none" w:sz="0" w:space="0" w:color="auto"/>
            <w:left w:val="none" w:sz="0" w:space="0" w:color="auto"/>
            <w:bottom w:val="none" w:sz="0" w:space="0" w:color="auto"/>
            <w:right w:val="none" w:sz="0" w:space="0" w:color="auto"/>
          </w:divBdr>
        </w:div>
      </w:divsChild>
    </w:div>
    <w:div w:id="746147388">
      <w:bodyDiv w:val="1"/>
      <w:marLeft w:val="0"/>
      <w:marRight w:val="0"/>
      <w:marTop w:val="0"/>
      <w:marBottom w:val="0"/>
      <w:divBdr>
        <w:top w:val="none" w:sz="0" w:space="0" w:color="auto"/>
        <w:left w:val="none" w:sz="0" w:space="0" w:color="auto"/>
        <w:bottom w:val="none" w:sz="0" w:space="0" w:color="auto"/>
        <w:right w:val="none" w:sz="0" w:space="0" w:color="auto"/>
      </w:divBdr>
      <w:divsChild>
        <w:div w:id="711343099">
          <w:marLeft w:val="0"/>
          <w:marRight w:val="0"/>
          <w:marTop w:val="0"/>
          <w:marBottom w:val="0"/>
          <w:divBdr>
            <w:top w:val="none" w:sz="0" w:space="0" w:color="auto"/>
            <w:left w:val="none" w:sz="0" w:space="0" w:color="auto"/>
            <w:bottom w:val="none" w:sz="0" w:space="0" w:color="auto"/>
            <w:right w:val="none" w:sz="0" w:space="0" w:color="auto"/>
          </w:divBdr>
        </w:div>
      </w:divsChild>
    </w:div>
    <w:div w:id="749078823">
      <w:bodyDiv w:val="1"/>
      <w:marLeft w:val="0"/>
      <w:marRight w:val="0"/>
      <w:marTop w:val="0"/>
      <w:marBottom w:val="0"/>
      <w:divBdr>
        <w:top w:val="none" w:sz="0" w:space="0" w:color="auto"/>
        <w:left w:val="none" w:sz="0" w:space="0" w:color="auto"/>
        <w:bottom w:val="none" w:sz="0" w:space="0" w:color="auto"/>
        <w:right w:val="none" w:sz="0" w:space="0" w:color="auto"/>
      </w:divBdr>
      <w:divsChild>
        <w:div w:id="421493009">
          <w:marLeft w:val="0"/>
          <w:marRight w:val="0"/>
          <w:marTop w:val="0"/>
          <w:marBottom w:val="0"/>
          <w:divBdr>
            <w:top w:val="none" w:sz="0" w:space="0" w:color="auto"/>
            <w:left w:val="none" w:sz="0" w:space="0" w:color="auto"/>
            <w:bottom w:val="none" w:sz="0" w:space="0" w:color="auto"/>
            <w:right w:val="none" w:sz="0" w:space="0" w:color="auto"/>
          </w:divBdr>
        </w:div>
      </w:divsChild>
    </w:div>
    <w:div w:id="806630765">
      <w:bodyDiv w:val="1"/>
      <w:marLeft w:val="0"/>
      <w:marRight w:val="0"/>
      <w:marTop w:val="0"/>
      <w:marBottom w:val="0"/>
      <w:divBdr>
        <w:top w:val="none" w:sz="0" w:space="0" w:color="auto"/>
        <w:left w:val="none" w:sz="0" w:space="0" w:color="auto"/>
        <w:bottom w:val="none" w:sz="0" w:space="0" w:color="auto"/>
        <w:right w:val="none" w:sz="0" w:space="0" w:color="auto"/>
      </w:divBdr>
    </w:div>
    <w:div w:id="864828634">
      <w:bodyDiv w:val="1"/>
      <w:marLeft w:val="0"/>
      <w:marRight w:val="0"/>
      <w:marTop w:val="0"/>
      <w:marBottom w:val="0"/>
      <w:divBdr>
        <w:top w:val="none" w:sz="0" w:space="0" w:color="auto"/>
        <w:left w:val="none" w:sz="0" w:space="0" w:color="auto"/>
        <w:bottom w:val="none" w:sz="0" w:space="0" w:color="auto"/>
        <w:right w:val="none" w:sz="0" w:space="0" w:color="auto"/>
      </w:divBdr>
      <w:divsChild>
        <w:div w:id="1756824367">
          <w:marLeft w:val="0"/>
          <w:marRight w:val="0"/>
          <w:marTop w:val="0"/>
          <w:marBottom w:val="0"/>
          <w:divBdr>
            <w:top w:val="none" w:sz="0" w:space="0" w:color="auto"/>
            <w:left w:val="none" w:sz="0" w:space="0" w:color="auto"/>
            <w:bottom w:val="none" w:sz="0" w:space="0" w:color="auto"/>
            <w:right w:val="none" w:sz="0" w:space="0" w:color="auto"/>
          </w:divBdr>
        </w:div>
      </w:divsChild>
    </w:div>
    <w:div w:id="870071867">
      <w:bodyDiv w:val="1"/>
      <w:marLeft w:val="0"/>
      <w:marRight w:val="0"/>
      <w:marTop w:val="0"/>
      <w:marBottom w:val="0"/>
      <w:divBdr>
        <w:top w:val="none" w:sz="0" w:space="0" w:color="auto"/>
        <w:left w:val="none" w:sz="0" w:space="0" w:color="auto"/>
        <w:bottom w:val="none" w:sz="0" w:space="0" w:color="auto"/>
        <w:right w:val="none" w:sz="0" w:space="0" w:color="auto"/>
      </w:divBdr>
    </w:div>
    <w:div w:id="926155045">
      <w:bodyDiv w:val="1"/>
      <w:marLeft w:val="0"/>
      <w:marRight w:val="0"/>
      <w:marTop w:val="0"/>
      <w:marBottom w:val="0"/>
      <w:divBdr>
        <w:top w:val="none" w:sz="0" w:space="0" w:color="auto"/>
        <w:left w:val="none" w:sz="0" w:space="0" w:color="auto"/>
        <w:bottom w:val="none" w:sz="0" w:space="0" w:color="auto"/>
        <w:right w:val="none" w:sz="0" w:space="0" w:color="auto"/>
      </w:divBdr>
    </w:div>
    <w:div w:id="943071372">
      <w:bodyDiv w:val="1"/>
      <w:marLeft w:val="0"/>
      <w:marRight w:val="0"/>
      <w:marTop w:val="0"/>
      <w:marBottom w:val="0"/>
      <w:divBdr>
        <w:top w:val="none" w:sz="0" w:space="0" w:color="auto"/>
        <w:left w:val="none" w:sz="0" w:space="0" w:color="auto"/>
        <w:bottom w:val="none" w:sz="0" w:space="0" w:color="auto"/>
        <w:right w:val="none" w:sz="0" w:space="0" w:color="auto"/>
      </w:divBdr>
      <w:divsChild>
        <w:div w:id="1848666531">
          <w:marLeft w:val="0"/>
          <w:marRight w:val="0"/>
          <w:marTop w:val="0"/>
          <w:marBottom w:val="0"/>
          <w:divBdr>
            <w:top w:val="none" w:sz="0" w:space="0" w:color="auto"/>
            <w:left w:val="none" w:sz="0" w:space="0" w:color="auto"/>
            <w:bottom w:val="none" w:sz="0" w:space="0" w:color="auto"/>
            <w:right w:val="none" w:sz="0" w:space="0" w:color="auto"/>
          </w:divBdr>
        </w:div>
      </w:divsChild>
    </w:div>
    <w:div w:id="960038781">
      <w:bodyDiv w:val="1"/>
      <w:marLeft w:val="0"/>
      <w:marRight w:val="0"/>
      <w:marTop w:val="0"/>
      <w:marBottom w:val="0"/>
      <w:divBdr>
        <w:top w:val="none" w:sz="0" w:space="0" w:color="auto"/>
        <w:left w:val="none" w:sz="0" w:space="0" w:color="auto"/>
        <w:bottom w:val="none" w:sz="0" w:space="0" w:color="auto"/>
        <w:right w:val="none" w:sz="0" w:space="0" w:color="auto"/>
      </w:divBdr>
    </w:div>
    <w:div w:id="963534236">
      <w:bodyDiv w:val="1"/>
      <w:marLeft w:val="0"/>
      <w:marRight w:val="0"/>
      <w:marTop w:val="0"/>
      <w:marBottom w:val="0"/>
      <w:divBdr>
        <w:top w:val="none" w:sz="0" w:space="0" w:color="auto"/>
        <w:left w:val="none" w:sz="0" w:space="0" w:color="auto"/>
        <w:bottom w:val="none" w:sz="0" w:space="0" w:color="auto"/>
        <w:right w:val="none" w:sz="0" w:space="0" w:color="auto"/>
      </w:divBdr>
      <w:divsChild>
        <w:div w:id="718015734">
          <w:marLeft w:val="0"/>
          <w:marRight w:val="0"/>
          <w:marTop w:val="0"/>
          <w:marBottom w:val="0"/>
          <w:divBdr>
            <w:top w:val="none" w:sz="0" w:space="0" w:color="auto"/>
            <w:left w:val="none" w:sz="0" w:space="0" w:color="auto"/>
            <w:bottom w:val="none" w:sz="0" w:space="0" w:color="auto"/>
            <w:right w:val="none" w:sz="0" w:space="0" w:color="auto"/>
          </w:divBdr>
        </w:div>
      </w:divsChild>
    </w:div>
    <w:div w:id="1030686684">
      <w:bodyDiv w:val="1"/>
      <w:marLeft w:val="0"/>
      <w:marRight w:val="0"/>
      <w:marTop w:val="0"/>
      <w:marBottom w:val="0"/>
      <w:divBdr>
        <w:top w:val="none" w:sz="0" w:space="0" w:color="auto"/>
        <w:left w:val="none" w:sz="0" w:space="0" w:color="auto"/>
        <w:bottom w:val="none" w:sz="0" w:space="0" w:color="auto"/>
        <w:right w:val="none" w:sz="0" w:space="0" w:color="auto"/>
      </w:divBdr>
      <w:divsChild>
        <w:div w:id="595211569">
          <w:marLeft w:val="0"/>
          <w:marRight w:val="0"/>
          <w:marTop w:val="0"/>
          <w:marBottom w:val="0"/>
          <w:divBdr>
            <w:top w:val="none" w:sz="0" w:space="0" w:color="auto"/>
            <w:left w:val="none" w:sz="0" w:space="0" w:color="auto"/>
            <w:bottom w:val="none" w:sz="0" w:space="0" w:color="auto"/>
            <w:right w:val="none" w:sz="0" w:space="0" w:color="auto"/>
          </w:divBdr>
        </w:div>
      </w:divsChild>
    </w:div>
    <w:div w:id="1056205271">
      <w:bodyDiv w:val="1"/>
      <w:marLeft w:val="0"/>
      <w:marRight w:val="0"/>
      <w:marTop w:val="0"/>
      <w:marBottom w:val="0"/>
      <w:divBdr>
        <w:top w:val="none" w:sz="0" w:space="0" w:color="auto"/>
        <w:left w:val="none" w:sz="0" w:space="0" w:color="auto"/>
        <w:bottom w:val="none" w:sz="0" w:space="0" w:color="auto"/>
        <w:right w:val="none" w:sz="0" w:space="0" w:color="auto"/>
      </w:divBdr>
    </w:div>
    <w:div w:id="1064527339">
      <w:bodyDiv w:val="1"/>
      <w:marLeft w:val="0"/>
      <w:marRight w:val="0"/>
      <w:marTop w:val="0"/>
      <w:marBottom w:val="0"/>
      <w:divBdr>
        <w:top w:val="none" w:sz="0" w:space="0" w:color="auto"/>
        <w:left w:val="none" w:sz="0" w:space="0" w:color="auto"/>
        <w:bottom w:val="none" w:sz="0" w:space="0" w:color="auto"/>
        <w:right w:val="none" w:sz="0" w:space="0" w:color="auto"/>
      </w:divBdr>
      <w:divsChild>
        <w:div w:id="1381978316">
          <w:marLeft w:val="0"/>
          <w:marRight w:val="0"/>
          <w:marTop w:val="0"/>
          <w:marBottom w:val="0"/>
          <w:divBdr>
            <w:top w:val="none" w:sz="0" w:space="0" w:color="auto"/>
            <w:left w:val="none" w:sz="0" w:space="0" w:color="auto"/>
            <w:bottom w:val="none" w:sz="0" w:space="0" w:color="auto"/>
            <w:right w:val="none" w:sz="0" w:space="0" w:color="auto"/>
          </w:divBdr>
        </w:div>
      </w:divsChild>
    </w:div>
    <w:div w:id="1069965272">
      <w:bodyDiv w:val="1"/>
      <w:marLeft w:val="0"/>
      <w:marRight w:val="0"/>
      <w:marTop w:val="0"/>
      <w:marBottom w:val="0"/>
      <w:divBdr>
        <w:top w:val="none" w:sz="0" w:space="0" w:color="auto"/>
        <w:left w:val="none" w:sz="0" w:space="0" w:color="auto"/>
        <w:bottom w:val="none" w:sz="0" w:space="0" w:color="auto"/>
        <w:right w:val="none" w:sz="0" w:space="0" w:color="auto"/>
      </w:divBdr>
      <w:divsChild>
        <w:div w:id="2017686721">
          <w:marLeft w:val="0"/>
          <w:marRight w:val="0"/>
          <w:marTop w:val="0"/>
          <w:marBottom w:val="0"/>
          <w:divBdr>
            <w:top w:val="none" w:sz="0" w:space="0" w:color="auto"/>
            <w:left w:val="none" w:sz="0" w:space="0" w:color="auto"/>
            <w:bottom w:val="none" w:sz="0" w:space="0" w:color="auto"/>
            <w:right w:val="none" w:sz="0" w:space="0" w:color="auto"/>
          </w:divBdr>
        </w:div>
      </w:divsChild>
    </w:div>
    <w:div w:id="1076971903">
      <w:bodyDiv w:val="1"/>
      <w:marLeft w:val="0"/>
      <w:marRight w:val="0"/>
      <w:marTop w:val="0"/>
      <w:marBottom w:val="0"/>
      <w:divBdr>
        <w:top w:val="none" w:sz="0" w:space="0" w:color="auto"/>
        <w:left w:val="none" w:sz="0" w:space="0" w:color="auto"/>
        <w:bottom w:val="none" w:sz="0" w:space="0" w:color="auto"/>
        <w:right w:val="none" w:sz="0" w:space="0" w:color="auto"/>
      </w:divBdr>
    </w:div>
    <w:div w:id="1098139210">
      <w:bodyDiv w:val="1"/>
      <w:marLeft w:val="0"/>
      <w:marRight w:val="0"/>
      <w:marTop w:val="0"/>
      <w:marBottom w:val="0"/>
      <w:divBdr>
        <w:top w:val="none" w:sz="0" w:space="0" w:color="auto"/>
        <w:left w:val="none" w:sz="0" w:space="0" w:color="auto"/>
        <w:bottom w:val="none" w:sz="0" w:space="0" w:color="auto"/>
        <w:right w:val="none" w:sz="0" w:space="0" w:color="auto"/>
      </w:divBdr>
      <w:divsChild>
        <w:div w:id="731735979">
          <w:marLeft w:val="0"/>
          <w:marRight w:val="0"/>
          <w:marTop w:val="0"/>
          <w:marBottom w:val="0"/>
          <w:divBdr>
            <w:top w:val="none" w:sz="0" w:space="0" w:color="auto"/>
            <w:left w:val="none" w:sz="0" w:space="0" w:color="auto"/>
            <w:bottom w:val="none" w:sz="0" w:space="0" w:color="auto"/>
            <w:right w:val="none" w:sz="0" w:space="0" w:color="auto"/>
          </w:divBdr>
        </w:div>
      </w:divsChild>
    </w:div>
    <w:div w:id="1127695440">
      <w:bodyDiv w:val="1"/>
      <w:marLeft w:val="0"/>
      <w:marRight w:val="0"/>
      <w:marTop w:val="0"/>
      <w:marBottom w:val="0"/>
      <w:divBdr>
        <w:top w:val="none" w:sz="0" w:space="0" w:color="auto"/>
        <w:left w:val="none" w:sz="0" w:space="0" w:color="auto"/>
        <w:bottom w:val="none" w:sz="0" w:space="0" w:color="auto"/>
        <w:right w:val="none" w:sz="0" w:space="0" w:color="auto"/>
      </w:divBdr>
      <w:divsChild>
        <w:div w:id="1726759669">
          <w:marLeft w:val="0"/>
          <w:marRight w:val="0"/>
          <w:marTop w:val="0"/>
          <w:marBottom w:val="0"/>
          <w:divBdr>
            <w:top w:val="none" w:sz="0" w:space="0" w:color="auto"/>
            <w:left w:val="none" w:sz="0" w:space="0" w:color="auto"/>
            <w:bottom w:val="none" w:sz="0" w:space="0" w:color="auto"/>
            <w:right w:val="none" w:sz="0" w:space="0" w:color="auto"/>
          </w:divBdr>
        </w:div>
      </w:divsChild>
    </w:div>
    <w:div w:id="1163397653">
      <w:bodyDiv w:val="1"/>
      <w:marLeft w:val="0"/>
      <w:marRight w:val="0"/>
      <w:marTop w:val="0"/>
      <w:marBottom w:val="0"/>
      <w:divBdr>
        <w:top w:val="none" w:sz="0" w:space="0" w:color="auto"/>
        <w:left w:val="none" w:sz="0" w:space="0" w:color="auto"/>
        <w:bottom w:val="none" w:sz="0" w:space="0" w:color="auto"/>
        <w:right w:val="none" w:sz="0" w:space="0" w:color="auto"/>
      </w:divBdr>
      <w:divsChild>
        <w:div w:id="300504765">
          <w:marLeft w:val="0"/>
          <w:marRight w:val="0"/>
          <w:marTop w:val="0"/>
          <w:marBottom w:val="0"/>
          <w:divBdr>
            <w:top w:val="none" w:sz="0" w:space="0" w:color="auto"/>
            <w:left w:val="none" w:sz="0" w:space="0" w:color="auto"/>
            <w:bottom w:val="none" w:sz="0" w:space="0" w:color="auto"/>
            <w:right w:val="none" w:sz="0" w:space="0" w:color="auto"/>
          </w:divBdr>
        </w:div>
      </w:divsChild>
    </w:div>
    <w:div w:id="1243176025">
      <w:bodyDiv w:val="1"/>
      <w:marLeft w:val="0"/>
      <w:marRight w:val="0"/>
      <w:marTop w:val="0"/>
      <w:marBottom w:val="0"/>
      <w:divBdr>
        <w:top w:val="none" w:sz="0" w:space="0" w:color="auto"/>
        <w:left w:val="none" w:sz="0" w:space="0" w:color="auto"/>
        <w:bottom w:val="none" w:sz="0" w:space="0" w:color="auto"/>
        <w:right w:val="none" w:sz="0" w:space="0" w:color="auto"/>
      </w:divBdr>
      <w:divsChild>
        <w:div w:id="1951548623">
          <w:marLeft w:val="0"/>
          <w:marRight w:val="0"/>
          <w:marTop w:val="0"/>
          <w:marBottom w:val="0"/>
          <w:divBdr>
            <w:top w:val="none" w:sz="0" w:space="0" w:color="auto"/>
            <w:left w:val="none" w:sz="0" w:space="0" w:color="auto"/>
            <w:bottom w:val="none" w:sz="0" w:space="0" w:color="auto"/>
            <w:right w:val="none" w:sz="0" w:space="0" w:color="auto"/>
          </w:divBdr>
        </w:div>
      </w:divsChild>
    </w:div>
    <w:div w:id="1278217855">
      <w:bodyDiv w:val="1"/>
      <w:marLeft w:val="0"/>
      <w:marRight w:val="0"/>
      <w:marTop w:val="0"/>
      <w:marBottom w:val="0"/>
      <w:divBdr>
        <w:top w:val="none" w:sz="0" w:space="0" w:color="auto"/>
        <w:left w:val="none" w:sz="0" w:space="0" w:color="auto"/>
        <w:bottom w:val="none" w:sz="0" w:space="0" w:color="auto"/>
        <w:right w:val="none" w:sz="0" w:space="0" w:color="auto"/>
      </w:divBdr>
      <w:divsChild>
        <w:div w:id="1374309316">
          <w:marLeft w:val="0"/>
          <w:marRight w:val="0"/>
          <w:marTop w:val="0"/>
          <w:marBottom w:val="0"/>
          <w:divBdr>
            <w:top w:val="none" w:sz="0" w:space="0" w:color="auto"/>
            <w:left w:val="none" w:sz="0" w:space="0" w:color="auto"/>
            <w:bottom w:val="none" w:sz="0" w:space="0" w:color="auto"/>
            <w:right w:val="none" w:sz="0" w:space="0" w:color="auto"/>
          </w:divBdr>
        </w:div>
      </w:divsChild>
    </w:div>
    <w:div w:id="1289125583">
      <w:bodyDiv w:val="1"/>
      <w:marLeft w:val="0"/>
      <w:marRight w:val="0"/>
      <w:marTop w:val="0"/>
      <w:marBottom w:val="0"/>
      <w:divBdr>
        <w:top w:val="none" w:sz="0" w:space="0" w:color="auto"/>
        <w:left w:val="none" w:sz="0" w:space="0" w:color="auto"/>
        <w:bottom w:val="none" w:sz="0" w:space="0" w:color="auto"/>
        <w:right w:val="none" w:sz="0" w:space="0" w:color="auto"/>
      </w:divBdr>
      <w:divsChild>
        <w:div w:id="1990357632">
          <w:marLeft w:val="0"/>
          <w:marRight w:val="0"/>
          <w:marTop w:val="0"/>
          <w:marBottom w:val="0"/>
          <w:divBdr>
            <w:top w:val="none" w:sz="0" w:space="0" w:color="auto"/>
            <w:left w:val="none" w:sz="0" w:space="0" w:color="auto"/>
            <w:bottom w:val="none" w:sz="0" w:space="0" w:color="auto"/>
            <w:right w:val="none" w:sz="0" w:space="0" w:color="auto"/>
          </w:divBdr>
        </w:div>
      </w:divsChild>
    </w:div>
    <w:div w:id="1306083455">
      <w:bodyDiv w:val="1"/>
      <w:marLeft w:val="0"/>
      <w:marRight w:val="0"/>
      <w:marTop w:val="0"/>
      <w:marBottom w:val="0"/>
      <w:divBdr>
        <w:top w:val="none" w:sz="0" w:space="0" w:color="auto"/>
        <w:left w:val="none" w:sz="0" w:space="0" w:color="auto"/>
        <w:bottom w:val="none" w:sz="0" w:space="0" w:color="auto"/>
        <w:right w:val="none" w:sz="0" w:space="0" w:color="auto"/>
      </w:divBdr>
      <w:divsChild>
        <w:div w:id="2030645360">
          <w:marLeft w:val="0"/>
          <w:marRight w:val="0"/>
          <w:marTop w:val="0"/>
          <w:marBottom w:val="0"/>
          <w:divBdr>
            <w:top w:val="none" w:sz="0" w:space="0" w:color="auto"/>
            <w:left w:val="none" w:sz="0" w:space="0" w:color="auto"/>
            <w:bottom w:val="none" w:sz="0" w:space="0" w:color="auto"/>
            <w:right w:val="none" w:sz="0" w:space="0" w:color="auto"/>
          </w:divBdr>
        </w:div>
      </w:divsChild>
    </w:div>
    <w:div w:id="1317805796">
      <w:bodyDiv w:val="1"/>
      <w:marLeft w:val="0"/>
      <w:marRight w:val="0"/>
      <w:marTop w:val="0"/>
      <w:marBottom w:val="0"/>
      <w:divBdr>
        <w:top w:val="none" w:sz="0" w:space="0" w:color="auto"/>
        <w:left w:val="none" w:sz="0" w:space="0" w:color="auto"/>
        <w:bottom w:val="none" w:sz="0" w:space="0" w:color="auto"/>
        <w:right w:val="none" w:sz="0" w:space="0" w:color="auto"/>
      </w:divBdr>
      <w:divsChild>
        <w:div w:id="1390957796">
          <w:marLeft w:val="0"/>
          <w:marRight w:val="0"/>
          <w:marTop w:val="0"/>
          <w:marBottom w:val="0"/>
          <w:divBdr>
            <w:top w:val="none" w:sz="0" w:space="0" w:color="auto"/>
            <w:left w:val="none" w:sz="0" w:space="0" w:color="auto"/>
            <w:bottom w:val="none" w:sz="0" w:space="0" w:color="auto"/>
            <w:right w:val="none" w:sz="0" w:space="0" w:color="auto"/>
          </w:divBdr>
        </w:div>
      </w:divsChild>
    </w:div>
    <w:div w:id="1330865500">
      <w:bodyDiv w:val="1"/>
      <w:marLeft w:val="0"/>
      <w:marRight w:val="0"/>
      <w:marTop w:val="0"/>
      <w:marBottom w:val="0"/>
      <w:divBdr>
        <w:top w:val="none" w:sz="0" w:space="0" w:color="auto"/>
        <w:left w:val="none" w:sz="0" w:space="0" w:color="auto"/>
        <w:bottom w:val="none" w:sz="0" w:space="0" w:color="auto"/>
        <w:right w:val="none" w:sz="0" w:space="0" w:color="auto"/>
      </w:divBdr>
      <w:divsChild>
        <w:div w:id="1447770418">
          <w:marLeft w:val="0"/>
          <w:marRight w:val="0"/>
          <w:marTop w:val="0"/>
          <w:marBottom w:val="0"/>
          <w:divBdr>
            <w:top w:val="none" w:sz="0" w:space="0" w:color="auto"/>
            <w:left w:val="none" w:sz="0" w:space="0" w:color="auto"/>
            <w:bottom w:val="none" w:sz="0" w:space="0" w:color="auto"/>
            <w:right w:val="none" w:sz="0" w:space="0" w:color="auto"/>
          </w:divBdr>
        </w:div>
      </w:divsChild>
    </w:div>
    <w:div w:id="1341197357">
      <w:bodyDiv w:val="1"/>
      <w:marLeft w:val="0"/>
      <w:marRight w:val="0"/>
      <w:marTop w:val="0"/>
      <w:marBottom w:val="0"/>
      <w:divBdr>
        <w:top w:val="none" w:sz="0" w:space="0" w:color="auto"/>
        <w:left w:val="none" w:sz="0" w:space="0" w:color="auto"/>
        <w:bottom w:val="none" w:sz="0" w:space="0" w:color="auto"/>
        <w:right w:val="none" w:sz="0" w:space="0" w:color="auto"/>
      </w:divBdr>
      <w:divsChild>
        <w:div w:id="716705471">
          <w:marLeft w:val="0"/>
          <w:marRight w:val="0"/>
          <w:marTop w:val="0"/>
          <w:marBottom w:val="0"/>
          <w:divBdr>
            <w:top w:val="none" w:sz="0" w:space="0" w:color="auto"/>
            <w:left w:val="none" w:sz="0" w:space="0" w:color="auto"/>
            <w:bottom w:val="none" w:sz="0" w:space="0" w:color="auto"/>
            <w:right w:val="none" w:sz="0" w:space="0" w:color="auto"/>
          </w:divBdr>
        </w:div>
      </w:divsChild>
    </w:div>
    <w:div w:id="1362823392">
      <w:bodyDiv w:val="1"/>
      <w:marLeft w:val="0"/>
      <w:marRight w:val="0"/>
      <w:marTop w:val="0"/>
      <w:marBottom w:val="0"/>
      <w:divBdr>
        <w:top w:val="none" w:sz="0" w:space="0" w:color="auto"/>
        <w:left w:val="none" w:sz="0" w:space="0" w:color="auto"/>
        <w:bottom w:val="none" w:sz="0" w:space="0" w:color="auto"/>
        <w:right w:val="none" w:sz="0" w:space="0" w:color="auto"/>
      </w:divBdr>
      <w:divsChild>
        <w:div w:id="1374187356">
          <w:marLeft w:val="0"/>
          <w:marRight w:val="0"/>
          <w:marTop w:val="0"/>
          <w:marBottom w:val="0"/>
          <w:divBdr>
            <w:top w:val="none" w:sz="0" w:space="0" w:color="auto"/>
            <w:left w:val="none" w:sz="0" w:space="0" w:color="auto"/>
            <w:bottom w:val="none" w:sz="0" w:space="0" w:color="auto"/>
            <w:right w:val="none" w:sz="0" w:space="0" w:color="auto"/>
          </w:divBdr>
        </w:div>
      </w:divsChild>
    </w:div>
    <w:div w:id="1371613802">
      <w:bodyDiv w:val="1"/>
      <w:marLeft w:val="0"/>
      <w:marRight w:val="0"/>
      <w:marTop w:val="0"/>
      <w:marBottom w:val="0"/>
      <w:divBdr>
        <w:top w:val="none" w:sz="0" w:space="0" w:color="auto"/>
        <w:left w:val="none" w:sz="0" w:space="0" w:color="auto"/>
        <w:bottom w:val="none" w:sz="0" w:space="0" w:color="auto"/>
        <w:right w:val="none" w:sz="0" w:space="0" w:color="auto"/>
      </w:divBdr>
      <w:divsChild>
        <w:div w:id="1146818473">
          <w:marLeft w:val="0"/>
          <w:marRight w:val="0"/>
          <w:marTop w:val="0"/>
          <w:marBottom w:val="0"/>
          <w:divBdr>
            <w:top w:val="none" w:sz="0" w:space="0" w:color="auto"/>
            <w:left w:val="none" w:sz="0" w:space="0" w:color="auto"/>
            <w:bottom w:val="none" w:sz="0" w:space="0" w:color="auto"/>
            <w:right w:val="none" w:sz="0" w:space="0" w:color="auto"/>
          </w:divBdr>
        </w:div>
      </w:divsChild>
    </w:div>
    <w:div w:id="1425301252">
      <w:bodyDiv w:val="1"/>
      <w:marLeft w:val="0"/>
      <w:marRight w:val="0"/>
      <w:marTop w:val="0"/>
      <w:marBottom w:val="0"/>
      <w:divBdr>
        <w:top w:val="none" w:sz="0" w:space="0" w:color="auto"/>
        <w:left w:val="none" w:sz="0" w:space="0" w:color="auto"/>
        <w:bottom w:val="none" w:sz="0" w:space="0" w:color="auto"/>
        <w:right w:val="none" w:sz="0" w:space="0" w:color="auto"/>
      </w:divBdr>
      <w:divsChild>
        <w:div w:id="13002581">
          <w:marLeft w:val="0"/>
          <w:marRight w:val="0"/>
          <w:marTop w:val="0"/>
          <w:marBottom w:val="0"/>
          <w:divBdr>
            <w:top w:val="none" w:sz="0" w:space="0" w:color="auto"/>
            <w:left w:val="none" w:sz="0" w:space="0" w:color="auto"/>
            <w:bottom w:val="none" w:sz="0" w:space="0" w:color="auto"/>
            <w:right w:val="none" w:sz="0" w:space="0" w:color="auto"/>
          </w:divBdr>
        </w:div>
      </w:divsChild>
    </w:div>
    <w:div w:id="1437557989">
      <w:bodyDiv w:val="1"/>
      <w:marLeft w:val="0"/>
      <w:marRight w:val="0"/>
      <w:marTop w:val="0"/>
      <w:marBottom w:val="0"/>
      <w:divBdr>
        <w:top w:val="none" w:sz="0" w:space="0" w:color="auto"/>
        <w:left w:val="none" w:sz="0" w:space="0" w:color="auto"/>
        <w:bottom w:val="none" w:sz="0" w:space="0" w:color="auto"/>
        <w:right w:val="none" w:sz="0" w:space="0" w:color="auto"/>
      </w:divBdr>
      <w:divsChild>
        <w:div w:id="1277760756">
          <w:marLeft w:val="0"/>
          <w:marRight w:val="0"/>
          <w:marTop w:val="0"/>
          <w:marBottom w:val="0"/>
          <w:divBdr>
            <w:top w:val="none" w:sz="0" w:space="0" w:color="auto"/>
            <w:left w:val="none" w:sz="0" w:space="0" w:color="auto"/>
            <w:bottom w:val="none" w:sz="0" w:space="0" w:color="auto"/>
            <w:right w:val="none" w:sz="0" w:space="0" w:color="auto"/>
          </w:divBdr>
        </w:div>
      </w:divsChild>
    </w:div>
    <w:div w:id="1475752135">
      <w:bodyDiv w:val="1"/>
      <w:marLeft w:val="0"/>
      <w:marRight w:val="0"/>
      <w:marTop w:val="0"/>
      <w:marBottom w:val="0"/>
      <w:divBdr>
        <w:top w:val="none" w:sz="0" w:space="0" w:color="auto"/>
        <w:left w:val="none" w:sz="0" w:space="0" w:color="auto"/>
        <w:bottom w:val="none" w:sz="0" w:space="0" w:color="auto"/>
        <w:right w:val="none" w:sz="0" w:space="0" w:color="auto"/>
      </w:divBdr>
    </w:div>
    <w:div w:id="1496073396">
      <w:bodyDiv w:val="1"/>
      <w:marLeft w:val="0"/>
      <w:marRight w:val="0"/>
      <w:marTop w:val="0"/>
      <w:marBottom w:val="0"/>
      <w:divBdr>
        <w:top w:val="none" w:sz="0" w:space="0" w:color="auto"/>
        <w:left w:val="none" w:sz="0" w:space="0" w:color="auto"/>
        <w:bottom w:val="none" w:sz="0" w:space="0" w:color="auto"/>
        <w:right w:val="none" w:sz="0" w:space="0" w:color="auto"/>
      </w:divBdr>
      <w:divsChild>
        <w:div w:id="2022466052">
          <w:marLeft w:val="0"/>
          <w:marRight w:val="0"/>
          <w:marTop w:val="0"/>
          <w:marBottom w:val="0"/>
          <w:divBdr>
            <w:top w:val="none" w:sz="0" w:space="0" w:color="auto"/>
            <w:left w:val="none" w:sz="0" w:space="0" w:color="auto"/>
            <w:bottom w:val="none" w:sz="0" w:space="0" w:color="auto"/>
            <w:right w:val="none" w:sz="0" w:space="0" w:color="auto"/>
          </w:divBdr>
        </w:div>
      </w:divsChild>
    </w:div>
    <w:div w:id="1499425337">
      <w:bodyDiv w:val="1"/>
      <w:marLeft w:val="0"/>
      <w:marRight w:val="0"/>
      <w:marTop w:val="0"/>
      <w:marBottom w:val="0"/>
      <w:divBdr>
        <w:top w:val="none" w:sz="0" w:space="0" w:color="auto"/>
        <w:left w:val="none" w:sz="0" w:space="0" w:color="auto"/>
        <w:bottom w:val="none" w:sz="0" w:space="0" w:color="auto"/>
        <w:right w:val="none" w:sz="0" w:space="0" w:color="auto"/>
      </w:divBdr>
      <w:divsChild>
        <w:div w:id="5988081">
          <w:marLeft w:val="0"/>
          <w:marRight w:val="0"/>
          <w:marTop w:val="0"/>
          <w:marBottom w:val="0"/>
          <w:divBdr>
            <w:top w:val="none" w:sz="0" w:space="0" w:color="auto"/>
            <w:left w:val="none" w:sz="0" w:space="0" w:color="auto"/>
            <w:bottom w:val="none" w:sz="0" w:space="0" w:color="auto"/>
            <w:right w:val="none" w:sz="0" w:space="0" w:color="auto"/>
          </w:divBdr>
        </w:div>
      </w:divsChild>
    </w:div>
    <w:div w:id="1502157321">
      <w:bodyDiv w:val="1"/>
      <w:marLeft w:val="0"/>
      <w:marRight w:val="0"/>
      <w:marTop w:val="0"/>
      <w:marBottom w:val="0"/>
      <w:divBdr>
        <w:top w:val="none" w:sz="0" w:space="0" w:color="auto"/>
        <w:left w:val="none" w:sz="0" w:space="0" w:color="auto"/>
        <w:bottom w:val="none" w:sz="0" w:space="0" w:color="auto"/>
        <w:right w:val="none" w:sz="0" w:space="0" w:color="auto"/>
      </w:divBdr>
    </w:div>
    <w:div w:id="1502239887">
      <w:bodyDiv w:val="1"/>
      <w:marLeft w:val="0"/>
      <w:marRight w:val="0"/>
      <w:marTop w:val="0"/>
      <w:marBottom w:val="0"/>
      <w:divBdr>
        <w:top w:val="none" w:sz="0" w:space="0" w:color="auto"/>
        <w:left w:val="none" w:sz="0" w:space="0" w:color="auto"/>
        <w:bottom w:val="none" w:sz="0" w:space="0" w:color="auto"/>
        <w:right w:val="none" w:sz="0" w:space="0" w:color="auto"/>
      </w:divBdr>
      <w:divsChild>
        <w:div w:id="832836041">
          <w:marLeft w:val="0"/>
          <w:marRight w:val="0"/>
          <w:marTop w:val="0"/>
          <w:marBottom w:val="0"/>
          <w:divBdr>
            <w:top w:val="none" w:sz="0" w:space="0" w:color="auto"/>
            <w:left w:val="none" w:sz="0" w:space="0" w:color="auto"/>
            <w:bottom w:val="none" w:sz="0" w:space="0" w:color="auto"/>
            <w:right w:val="none" w:sz="0" w:space="0" w:color="auto"/>
          </w:divBdr>
        </w:div>
      </w:divsChild>
    </w:div>
    <w:div w:id="1539851660">
      <w:bodyDiv w:val="1"/>
      <w:marLeft w:val="0"/>
      <w:marRight w:val="0"/>
      <w:marTop w:val="0"/>
      <w:marBottom w:val="0"/>
      <w:divBdr>
        <w:top w:val="none" w:sz="0" w:space="0" w:color="auto"/>
        <w:left w:val="none" w:sz="0" w:space="0" w:color="auto"/>
        <w:bottom w:val="none" w:sz="0" w:space="0" w:color="auto"/>
        <w:right w:val="none" w:sz="0" w:space="0" w:color="auto"/>
      </w:divBdr>
      <w:divsChild>
        <w:div w:id="137233234">
          <w:marLeft w:val="0"/>
          <w:marRight w:val="0"/>
          <w:marTop w:val="0"/>
          <w:marBottom w:val="0"/>
          <w:divBdr>
            <w:top w:val="none" w:sz="0" w:space="0" w:color="auto"/>
            <w:left w:val="none" w:sz="0" w:space="0" w:color="auto"/>
            <w:bottom w:val="none" w:sz="0" w:space="0" w:color="auto"/>
            <w:right w:val="none" w:sz="0" w:space="0" w:color="auto"/>
          </w:divBdr>
        </w:div>
      </w:divsChild>
    </w:div>
    <w:div w:id="1559123631">
      <w:bodyDiv w:val="1"/>
      <w:marLeft w:val="0"/>
      <w:marRight w:val="0"/>
      <w:marTop w:val="0"/>
      <w:marBottom w:val="0"/>
      <w:divBdr>
        <w:top w:val="none" w:sz="0" w:space="0" w:color="auto"/>
        <w:left w:val="none" w:sz="0" w:space="0" w:color="auto"/>
        <w:bottom w:val="none" w:sz="0" w:space="0" w:color="auto"/>
        <w:right w:val="none" w:sz="0" w:space="0" w:color="auto"/>
      </w:divBdr>
      <w:divsChild>
        <w:div w:id="2059352617">
          <w:marLeft w:val="0"/>
          <w:marRight w:val="0"/>
          <w:marTop w:val="0"/>
          <w:marBottom w:val="0"/>
          <w:divBdr>
            <w:top w:val="none" w:sz="0" w:space="0" w:color="auto"/>
            <w:left w:val="none" w:sz="0" w:space="0" w:color="auto"/>
            <w:bottom w:val="none" w:sz="0" w:space="0" w:color="auto"/>
            <w:right w:val="none" w:sz="0" w:space="0" w:color="auto"/>
          </w:divBdr>
        </w:div>
      </w:divsChild>
    </w:div>
    <w:div w:id="1590000424">
      <w:bodyDiv w:val="1"/>
      <w:marLeft w:val="0"/>
      <w:marRight w:val="0"/>
      <w:marTop w:val="0"/>
      <w:marBottom w:val="0"/>
      <w:divBdr>
        <w:top w:val="none" w:sz="0" w:space="0" w:color="auto"/>
        <w:left w:val="none" w:sz="0" w:space="0" w:color="auto"/>
        <w:bottom w:val="none" w:sz="0" w:space="0" w:color="auto"/>
        <w:right w:val="none" w:sz="0" w:space="0" w:color="auto"/>
      </w:divBdr>
      <w:divsChild>
        <w:div w:id="1415316035">
          <w:marLeft w:val="0"/>
          <w:marRight w:val="0"/>
          <w:marTop w:val="0"/>
          <w:marBottom w:val="0"/>
          <w:divBdr>
            <w:top w:val="none" w:sz="0" w:space="0" w:color="auto"/>
            <w:left w:val="none" w:sz="0" w:space="0" w:color="auto"/>
            <w:bottom w:val="none" w:sz="0" w:space="0" w:color="auto"/>
            <w:right w:val="none" w:sz="0" w:space="0" w:color="auto"/>
          </w:divBdr>
        </w:div>
      </w:divsChild>
    </w:div>
    <w:div w:id="1675570915">
      <w:bodyDiv w:val="1"/>
      <w:marLeft w:val="0"/>
      <w:marRight w:val="0"/>
      <w:marTop w:val="0"/>
      <w:marBottom w:val="0"/>
      <w:divBdr>
        <w:top w:val="none" w:sz="0" w:space="0" w:color="auto"/>
        <w:left w:val="none" w:sz="0" w:space="0" w:color="auto"/>
        <w:bottom w:val="none" w:sz="0" w:space="0" w:color="auto"/>
        <w:right w:val="none" w:sz="0" w:space="0" w:color="auto"/>
      </w:divBdr>
      <w:divsChild>
        <w:div w:id="1877155931">
          <w:marLeft w:val="0"/>
          <w:marRight w:val="0"/>
          <w:marTop w:val="0"/>
          <w:marBottom w:val="0"/>
          <w:divBdr>
            <w:top w:val="none" w:sz="0" w:space="0" w:color="auto"/>
            <w:left w:val="none" w:sz="0" w:space="0" w:color="auto"/>
            <w:bottom w:val="none" w:sz="0" w:space="0" w:color="auto"/>
            <w:right w:val="none" w:sz="0" w:space="0" w:color="auto"/>
          </w:divBdr>
        </w:div>
      </w:divsChild>
    </w:div>
    <w:div w:id="1752435148">
      <w:bodyDiv w:val="1"/>
      <w:marLeft w:val="0"/>
      <w:marRight w:val="0"/>
      <w:marTop w:val="0"/>
      <w:marBottom w:val="0"/>
      <w:divBdr>
        <w:top w:val="none" w:sz="0" w:space="0" w:color="auto"/>
        <w:left w:val="none" w:sz="0" w:space="0" w:color="auto"/>
        <w:bottom w:val="none" w:sz="0" w:space="0" w:color="auto"/>
        <w:right w:val="none" w:sz="0" w:space="0" w:color="auto"/>
      </w:divBdr>
      <w:divsChild>
        <w:div w:id="303897354">
          <w:marLeft w:val="0"/>
          <w:marRight w:val="0"/>
          <w:marTop w:val="0"/>
          <w:marBottom w:val="0"/>
          <w:divBdr>
            <w:top w:val="none" w:sz="0" w:space="0" w:color="auto"/>
            <w:left w:val="none" w:sz="0" w:space="0" w:color="auto"/>
            <w:bottom w:val="none" w:sz="0" w:space="0" w:color="auto"/>
            <w:right w:val="none" w:sz="0" w:space="0" w:color="auto"/>
          </w:divBdr>
        </w:div>
      </w:divsChild>
    </w:div>
    <w:div w:id="1774351029">
      <w:bodyDiv w:val="1"/>
      <w:marLeft w:val="0"/>
      <w:marRight w:val="0"/>
      <w:marTop w:val="0"/>
      <w:marBottom w:val="0"/>
      <w:divBdr>
        <w:top w:val="none" w:sz="0" w:space="0" w:color="auto"/>
        <w:left w:val="none" w:sz="0" w:space="0" w:color="auto"/>
        <w:bottom w:val="none" w:sz="0" w:space="0" w:color="auto"/>
        <w:right w:val="none" w:sz="0" w:space="0" w:color="auto"/>
      </w:divBdr>
      <w:divsChild>
        <w:div w:id="693657326">
          <w:marLeft w:val="0"/>
          <w:marRight w:val="0"/>
          <w:marTop w:val="0"/>
          <w:marBottom w:val="0"/>
          <w:divBdr>
            <w:top w:val="none" w:sz="0" w:space="0" w:color="auto"/>
            <w:left w:val="none" w:sz="0" w:space="0" w:color="auto"/>
            <w:bottom w:val="none" w:sz="0" w:space="0" w:color="auto"/>
            <w:right w:val="none" w:sz="0" w:space="0" w:color="auto"/>
          </w:divBdr>
        </w:div>
      </w:divsChild>
    </w:div>
    <w:div w:id="1835680068">
      <w:bodyDiv w:val="1"/>
      <w:marLeft w:val="0"/>
      <w:marRight w:val="0"/>
      <w:marTop w:val="0"/>
      <w:marBottom w:val="0"/>
      <w:divBdr>
        <w:top w:val="none" w:sz="0" w:space="0" w:color="auto"/>
        <w:left w:val="none" w:sz="0" w:space="0" w:color="auto"/>
        <w:bottom w:val="none" w:sz="0" w:space="0" w:color="auto"/>
        <w:right w:val="none" w:sz="0" w:space="0" w:color="auto"/>
      </w:divBdr>
      <w:divsChild>
        <w:div w:id="1529442855">
          <w:marLeft w:val="0"/>
          <w:marRight w:val="0"/>
          <w:marTop w:val="0"/>
          <w:marBottom w:val="0"/>
          <w:divBdr>
            <w:top w:val="none" w:sz="0" w:space="0" w:color="auto"/>
            <w:left w:val="none" w:sz="0" w:space="0" w:color="auto"/>
            <w:bottom w:val="none" w:sz="0" w:space="0" w:color="auto"/>
            <w:right w:val="none" w:sz="0" w:space="0" w:color="auto"/>
          </w:divBdr>
        </w:div>
      </w:divsChild>
    </w:div>
    <w:div w:id="1895770392">
      <w:bodyDiv w:val="1"/>
      <w:marLeft w:val="0"/>
      <w:marRight w:val="0"/>
      <w:marTop w:val="0"/>
      <w:marBottom w:val="0"/>
      <w:divBdr>
        <w:top w:val="none" w:sz="0" w:space="0" w:color="auto"/>
        <w:left w:val="none" w:sz="0" w:space="0" w:color="auto"/>
        <w:bottom w:val="none" w:sz="0" w:space="0" w:color="auto"/>
        <w:right w:val="none" w:sz="0" w:space="0" w:color="auto"/>
      </w:divBdr>
      <w:divsChild>
        <w:div w:id="789739014">
          <w:marLeft w:val="0"/>
          <w:marRight w:val="0"/>
          <w:marTop w:val="0"/>
          <w:marBottom w:val="0"/>
          <w:divBdr>
            <w:top w:val="none" w:sz="0" w:space="0" w:color="auto"/>
            <w:left w:val="none" w:sz="0" w:space="0" w:color="auto"/>
            <w:bottom w:val="none" w:sz="0" w:space="0" w:color="auto"/>
            <w:right w:val="none" w:sz="0" w:space="0" w:color="auto"/>
          </w:divBdr>
        </w:div>
      </w:divsChild>
    </w:div>
    <w:div w:id="1966347907">
      <w:bodyDiv w:val="1"/>
      <w:marLeft w:val="0"/>
      <w:marRight w:val="0"/>
      <w:marTop w:val="0"/>
      <w:marBottom w:val="0"/>
      <w:divBdr>
        <w:top w:val="none" w:sz="0" w:space="0" w:color="auto"/>
        <w:left w:val="none" w:sz="0" w:space="0" w:color="auto"/>
        <w:bottom w:val="none" w:sz="0" w:space="0" w:color="auto"/>
        <w:right w:val="none" w:sz="0" w:space="0" w:color="auto"/>
      </w:divBdr>
    </w:div>
    <w:div w:id="1999116996">
      <w:bodyDiv w:val="1"/>
      <w:marLeft w:val="0"/>
      <w:marRight w:val="0"/>
      <w:marTop w:val="0"/>
      <w:marBottom w:val="0"/>
      <w:divBdr>
        <w:top w:val="none" w:sz="0" w:space="0" w:color="auto"/>
        <w:left w:val="none" w:sz="0" w:space="0" w:color="auto"/>
        <w:bottom w:val="none" w:sz="0" w:space="0" w:color="auto"/>
        <w:right w:val="none" w:sz="0" w:space="0" w:color="auto"/>
      </w:divBdr>
      <w:divsChild>
        <w:div w:id="9199493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A6429-D309-4DEE-B497-33B6386C5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2370</TotalTime>
  <Pages>31</Pages>
  <Words>19563</Words>
  <Characters>4458</Characters>
  <Application>Microsoft Office Word</Application>
  <DocSecurity>0</DocSecurity>
  <Lines>37</Lines>
  <Paragraphs>47</Paragraphs>
  <ScaleCrop>false</ScaleCrop>
  <Company/>
  <LinksUpToDate>false</LinksUpToDate>
  <CharactersWithSpaces>23974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ChenJH</cp:lastModifiedBy>
  <cp:revision>142</cp:revision>
  <dcterms:created xsi:type="dcterms:W3CDTF">2018-11-27T02:34:00Z</dcterms:created>
  <dcterms:modified xsi:type="dcterms:W3CDTF">2018-12-10T18:12:00Z</dcterms:modified>
</cp:coreProperties>
</file>