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9BD8698" w14:textId="3DDB8CD7" w:rsidR="00EB78C0" w:rsidRPr="000B4894" w:rsidRDefault="009514E7" w:rsidP="000B4894">
      <w:pPr>
        <w:pStyle w:val="1"/>
      </w:pPr>
      <w:r>
        <w:rPr>
          <w:rStyle w:val="translated-span"/>
          <w:rFonts w:ascii="等线" w:eastAsia="等线" w:hAnsi="等线" w:hint="eastAsia"/>
        </w:rPr>
        <w:t>第</w:t>
      </w:r>
      <w:r w:rsidR="00E21F52">
        <w:rPr>
          <w:rStyle w:val="translated-span"/>
          <w:rFonts w:ascii="等线" w:eastAsia="等线" w:hAnsi="等线" w:hint="eastAsia"/>
          <w:lang w:eastAsia="zh-TW"/>
        </w:rPr>
        <w:t>17</w:t>
      </w:r>
      <w:r>
        <w:rPr>
          <w:rStyle w:val="translated-span"/>
          <w:rFonts w:ascii="等线" w:eastAsia="等线" w:hAnsi="等线" w:hint="eastAsia"/>
          <w:lang w:eastAsia="zh-TW"/>
        </w:rPr>
        <w:t>章</w:t>
      </w:r>
      <w:r w:rsidR="000B4894">
        <w:rPr>
          <w:rFonts w:hint="eastAsia"/>
        </w:rPr>
        <w:t xml:space="preserve"> </w:t>
      </w:r>
      <w:r w:rsidR="00E21F52">
        <w:rPr>
          <w:rStyle w:val="translated-span"/>
        </w:rPr>
        <w:t>并行处理</w:t>
      </w:r>
    </w:p>
    <w:p w14:paraId="76E16E4D" w14:textId="77777777" w:rsidR="00EB78C0" w:rsidRDefault="00E21F52">
      <w:r>
        <w:t> </w:t>
      </w:r>
    </w:p>
    <w:p w14:paraId="6BFD2F21" w14:textId="24326D9E" w:rsidR="00EB78C0" w:rsidRDefault="00E21F52">
      <w:r>
        <w:rPr>
          <w:rStyle w:val="translated-span"/>
        </w:rPr>
        <w:t>17.1</w:t>
      </w:r>
      <w:r>
        <w:rPr>
          <w:rStyle w:val="translated-span"/>
        </w:rPr>
        <w:t>多处理器组织</w:t>
      </w:r>
    </w:p>
    <w:p w14:paraId="60BA1DDB" w14:textId="58343DD9" w:rsidR="00EB78C0" w:rsidRDefault="00E21F52" w:rsidP="00F21785">
      <w:pPr>
        <w:ind w:firstLineChars="200" w:firstLine="440"/>
      </w:pPr>
      <w:r>
        <w:rPr>
          <w:rStyle w:val="translated-span"/>
        </w:rPr>
        <w:t>并行处理机系统的类型</w:t>
      </w:r>
    </w:p>
    <w:p w14:paraId="3ED87C24" w14:textId="0E4EC461" w:rsidR="00EB78C0" w:rsidRDefault="00E21F52" w:rsidP="00F21785">
      <w:pPr>
        <w:ind w:firstLineChars="200" w:firstLine="440"/>
      </w:pPr>
      <w:r>
        <w:rPr>
          <w:rStyle w:val="translated-span"/>
        </w:rPr>
        <w:t>平行组织</w:t>
      </w:r>
    </w:p>
    <w:p w14:paraId="549E35A6" w14:textId="1FEDD238" w:rsidR="00EB78C0" w:rsidRDefault="00E21F52">
      <w:r>
        <w:rPr>
          <w:rStyle w:val="translated-span"/>
        </w:rPr>
        <w:t>17.2</w:t>
      </w:r>
      <w:r>
        <w:rPr>
          <w:rStyle w:val="translated-span"/>
        </w:rPr>
        <w:t>对称多处理器</w:t>
      </w:r>
    </w:p>
    <w:p w14:paraId="58909990" w14:textId="6B8CD2B6" w:rsidR="00EB78C0" w:rsidRDefault="00E21F52" w:rsidP="00F21785">
      <w:pPr>
        <w:ind w:firstLineChars="200" w:firstLine="440"/>
      </w:pPr>
      <w:r>
        <w:rPr>
          <w:rStyle w:val="translated-span"/>
        </w:rPr>
        <w:t>组织机构</w:t>
      </w:r>
    </w:p>
    <w:p w14:paraId="2131BC88" w14:textId="68FA6FAC" w:rsidR="00EB78C0" w:rsidRDefault="00E21F52" w:rsidP="00F21785">
      <w:pPr>
        <w:ind w:firstLineChars="200" w:firstLine="440"/>
      </w:pPr>
      <w:r>
        <w:rPr>
          <w:rStyle w:val="translated-span"/>
        </w:rPr>
        <w:t>多处理器操作系统设计考虑</w:t>
      </w:r>
    </w:p>
    <w:p w14:paraId="6DE08ECB" w14:textId="57E54CC2" w:rsidR="00EB78C0" w:rsidRDefault="00E21F52">
      <w:r>
        <w:rPr>
          <w:rStyle w:val="translated-span"/>
        </w:rPr>
        <w:t>17.3</w:t>
      </w:r>
      <w:r>
        <w:rPr>
          <w:rStyle w:val="translated-span"/>
        </w:rPr>
        <w:t>高速缓存一致性与</w:t>
      </w:r>
      <w:r>
        <w:rPr>
          <w:rStyle w:val="translated-span"/>
        </w:rPr>
        <w:t>MESI</w:t>
      </w:r>
      <w:r>
        <w:rPr>
          <w:rStyle w:val="translated-span"/>
        </w:rPr>
        <w:t>协议</w:t>
      </w:r>
    </w:p>
    <w:p w14:paraId="69AB93B8" w14:textId="17E3077E" w:rsidR="00EB78C0" w:rsidRDefault="00E21F52" w:rsidP="00320E5E">
      <w:pPr>
        <w:tabs>
          <w:tab w:val="left" w:pos="5676"/>
        </w:tabs>
        <w:ind w:firstLineChars="200" w:firstLine="440"/>
      </w:pPr>
      <w:r>
        <w:rPr>
          <w:rStyle w:val="translated-span"/>
        </w:rPr>
        <w:t>软件解决方案</w:t>
      </w:r>
      <w:r w:rsidR="00320E5E">
        <w:rPr>
          <w:rStyle w:val="translated-span"/>
        </w:rPr>
        <w:tab/>
      </w:r>
    </w:p>
    <w:p w14:paraId="4A664360" w14:textId="7E893465" w:rsidR="00EB78C0" w:rsidRDefault="00F21785" w:rsidP="00F21785">
      <w:pPr>
        <w:ind w:firstLineChars="200" w:firstLine="440"/>
      </w:pPr>
      <w:r>
        <w:rPr>
          <w:rStyle w:val="translated-span"/>
        </w:rPr>
        <w:t>硬件解决方</w:t>
      </w:r>
    </w:p>
    <w:p w14:paraId="639FFD34" w14:textId="12AE0FA6" w:rsidR="00EB78C0" w:rsidRDefault="00E21F52" w:rsidP="00F21785">
      <w:pPr>
        <w:ind w:firstLineChars="200" w:firstLine="440"/>
      </w:pPr>
      <w:r>
        <w:rPr>
          <w:rStyle w:val="translated-span"/>
        </w:rPr>
        <w:t>MESI</w:t>
      </w:r>
      <w:r>
        <w:rPr>
          <w:rStyle w:val="translated-span"/>
        </w:rPr>
        <w:t>协议</w:t>
      </w:r>
    </w:p>
    <w:p w14:paraId="20F8D076" w14:textId="68EFB1DC" w:rsidR="00EB78C0" w:rsidRDefault="00E21F52">
      <w:r>
        <w:rPr>
          <w:rStyle w:val="translated-span"/>
        </w:rPr>
        <w:t>17.4</w:t>
      </w:r>
      <w:r>
        <w:rPr>
          <w:rStyle w:val="translated-span"/>
        </w:rPr>
        <w:t>多线程和片上多处理器</w:t>
      </w:r>
    </w:p>
    <w:p w14:paraId="40AB7CD3" w14:textId="344047A5" w:rsidR="00EB78C0" w:rsidRDefault="00E21F52" w:rsidP="00F21785">
      <w:pPr>
        <w:ind w:firstLineChars="200" w:firstLine="440"/>
      </w:pPr>
      <w:r>
        <w:rPr>
          <w:rStyle w:val="translated-span"/>
        </w:rPr>
        <w:t>隐式和显式多线程</w:t>
      </w:r>
    </w:p>
    <w:p w14:paraId="79DD20B8" w14:textId="7FC52D7B" w:rsidR="00EB78C0" w:rsidRDefault="00E21F52" w:rsidP="00F21785">
      <w:pPr>
        <w:ind w:firstLineChars="200" w:firstLine="440"/>
      </w:pPr>
      <w:r>
        <w:rPr>
          <w:rStyle w:val="translated-span"/>
        </w:rPr>
        <w:t>显式多线程方法</w:t>
      </w:r>
    </w:p>
    <w:p w14:paraId="4A6C8CAE" w14:textId="57E9D1F2" w:rsidR="00EB78C0" w:rsidRDefault="00E21F52">
      <w:r>
        <w:rPr>
          <w:rStyle w:val="translated-span"/>
        </w:rPr>
        <w:t>17.5</w:t>
      </w:r>
      <w:commentRangeStart w:id="0"/>
      <w:r w:rsidR="00922ABE" w:rsidRPr="00922ABE">
        <w:rPr>
          <w:rStyle w:val="translated-span"/>
        </w:rPr>
        <w:t>集群</w:t>
      </w:r>
      <w:commentRangeEnd w:id="0"/>
      <w:r w:rsidR="00922ABE">
        <w:rPr>
          <w:rStyle w:val="a9"/>
        </w:rPr>
        <w:commentReference w:id="0"/>
      </w:r>
    </w:p>
    <w:p w14:paraId="463326AE" w14:textId="2FA3BDFF" w:rsidR="00EB78C0" w:rsidRDefault="00E21F52" w:rsidP="00F21785">
      <w:pPr>
        <w:ind w:firstLineChars="200" w:firstLine="440"/>
      </w:pPr>
      <w:r>
        <w:rPr>
          <w:rStyle w:val="translated-span"/>
        </w:rPr>
        <w:t>集群配置</w:t>
      </w:r>
    </w:p>
    <w:p w14:paraId="790DE51C" w14:textId="59F13F5C" w:rsidR="00EB78C0" w:rsidRDefault="00E21F52" w:rsidP="00F21785">
      <w:pPr>
        <w:ind w:firstLineChars="200" w:firstLine="440"/>
      </w:pPr>
      <w:r>
        <w:rPr>
          <w:rStyle w:val="translated-span"/>
        </w:rPr>
        <w:t>操作系统设计问题</w:t>
      </w:r>
    </w:p>
    <w:p w14:paraId="250E1F14" w14:textId="23D4FF26" w:rsidR="00EB78C0" w:rsidRDefault="00E21F52" w:rsidP="00F21785">
      <w:pPr>
        <w:ind w:firstLineChars="200" w:firstLine="440"/>
      </w:pPr>
      <w:r>
        <w:rPr>
          <w:rStyle w:val="translated-span"/>
        </w:rPr>
        <w:t>集群计算机体系结构</w:t>
      </w:r>
    </w:p>
    <w:p w14:paraId="6B75DDDB" w14:textId="54CF83F1" w:rsidR="00EB78C0" w:rsidRDefault="00E21F52" w:rsidP="00F21785">
      <w:pPr>
        <w:ind w:firstLineChars="200" w:firstLine="440"/>
      </w:pPr>
      <w:r>
        <w:rPr>
          <w:rStyle w:val="translated-span"/>
        </w:rPr>
        <w:t>刀片服务器</w:t>
      </w:r>
    </w:p>
    <w:p w14:paraId="0B9FFE03" w14:textId="7CCDD89E" w:rsidR="00EB78C0" w:rsidRDefault="00922ABE" w:rsidP="00F21785">
      <w:pPr>
        <w:ind w:firstLineChars="200" w:firstLine="440"/>
      </w:pPr>
      <w:r>
        <w:rPr>
          <w:rStyle w:val="translated-span"/>
        </w:rPr>
        <w:t>集群</w:t>
      </w:r>
      <w:r w:rsidR="00E21F52">
        <w:rPr>
          <w:rStyle w:val="translated-span"/>
        </w:rPr>
        <w:t>与</w:t>
      </w:r>
      <w:r w:rsidR="00E21F52">
        <w:rPr>
          <w:rStyle w:val="translated-span"/>
        </w:rPr>
        <w:t>SMP</w:t>
      </w:r>
      <w:r>
        <w:rPr>
          <w:rStyle w:val="translated-span"/>
        </w:rPr>
        <w:t>对比</w:t>
      </w:r>
    </w:p>
    <w:p w14:paraId="229AF4E5" w14:textId="24E8726E" w:rsidR="00EB78C0" w:rsidRDefault="00E21F52">
      <w:r>
        <w:rPr>
          <w:rStyle w:val="translated-span"/>
        </w:rPr>
        <w:t>17.6</w:t>
      </w:r>
      <w:r>
        <w:rPr>
          <w:rStyle w:val="translated-span"/>
        </w:rPr>
        <w:t>非均匀存储器存取</w:t>
      </w:r>
    </w:p>
    <w:p w14:paraId="15F93EC4" w14:textId="6EECE8E4" w:rsidR="00EB78C0" w:rsidRDefault="00E21F52" w:rsidP="00F21785">
      <w:pPr>
        <w:ind w:firstLineChars="200" w:firstLine="440"/>
      </w:pPr>
      <w:r>
        <w:rPr>
          <w:rStyle w:val="translated-span"/>
        </w:rPr>
        <w:t>动机</w:t>
      </w:r>
    </w:p>
    <w:p w14:paraId="40A99952" w14:textId="10A96501" w:rsidR="00EB78C0" w:rsidRDefault="00E21F52" w:rsidP="00F21785">
      <w:pPr>
        <w:ind w:firstLineChars="200" w:firstLine="440"/>
      </w:pPr>
      <w:r>
        <w:rPr>
          <w:rStyle w:val="translated-span"/>
        </w:rPr>
        <w:t>组织机构</w:t>
      </w:r>
    </w:p>
    <w:p w14:paraId="4D694EC2" w14:textId="57E9BCE7" w:rsidR="00EB78C0" w:rsidRDefault="00E21F52" w:rsidP="00F21785">
      <w:pPr>
        <w:ind w:firstLineChars="200" w:firstLine="440"/>
      </w:pPr>
      <w:r>
        <w:rPr>
          <w:rStyle w:val="translated-span"/>
        </w:rPr>
        <w:t>NUMA</w:t>
      </w:r>
      <w:r>
        <w:rPr>
          <w:rStyle w:val="translated-span"/>
        </w:rPr>
        <w:t>利弊</w:t>
      </w:r>
    </w:p>
    <w:p w14:paraId="6CDBF55C" w14:textId="6508F11E" w:rsidR="00EB78C0" w:rsidRDefault="00E21F52">
      <w:r>
        <w:rPr>
          <w:rStyle w:val="translated-span"/>
        </w:rPr>
        <w:t>17.7</w:t>
      </w:r>
      <w:r>
        <w:rPr>
          <w:rStyle w:val="translated-span"/>
        </w:rPr>
        <w:t>云计算</w:t>
      </w:r>
    </w:p>
    <w:p w14:paraId="130E2789" w14:textId="40E8704A" w:rsidR="00EB78C0" w:rsidRDefault="00E21F52" w:rsidP="00F21785">
      <w:pPr>
        <w:ind w:firstLineChars="200" w:firstLine="440"/>
      </w:pPr>
      <w:r>
        <w:rPr>
          <w:rStyle w:val="translated-span"/>
        </w:rPr>
        <w:t>云计算元素</w:t>
      </w:r>
    </w:p>
    <w:p w14:paraId="68EBD85F" w14:textId="20829834" w:rsidR="00EB78C0" w:rsidRDefault="00E21F52" w:rsidP="00F21785">
      <w:pPr>
        <w:ind w:firstLineChars="200" w:firstLine="440"/>
      </w:pPr>
      <w:r>
        <w:rPr>
          <w:rStyle w:val="translated-span"/>
        </w:rPr>
        <w:t>云计算参考架构</w:t>
      </w:r>
    </w:p>
    <w:p w14:paraId="2838C0D6" w14:textId="18C7FE39" w:rsidR="00EB78C0" w:rsidRDefault="00E21F52">
      <w:r>
        <w:rPr>
          <w:rStyle w:val="translated-span"/>
        </w:rPr>
        <w:t>17.8</w:t>
      </w:r>
      <w:r>
        <w:rPr>
          <w:rStyle w:val="translated-span"/>
        </w:rPr>
        <w:t>关键术语、</w:t>
      </w:r>
      <w:r w:rsidR="00922ABE">
        <w:rPr>
          <w:rStyle w:val="translated-span"/>
          <w:rFonts w:hint="eastAsia"/>
        </w:rPr>
        <w:t>思考题</w:t>
      </w:r>
      <w:r w:rsidR="00922ABE">
        <w:rPr>
          <w:rStyle w:val="translated-span"/>
        </w:rPr>
        <w:t>和习</w:t>
      </w:r>
      <w:r>
        <w:rPr>
          <w:rStyle w:val="translated-span"/>
        </w:rPr>
        <w:t>题</w:t>
      </w:r>
      <w:r>
        <w:t> </w:t>
      </w:r>
    </w:p>
    <w:p w14:paraId="244A915C" w14:textId="77777777" w:rsidR="00EB78C0" w:rsidRDefault="00E21F52">
      <w:r>
        <w:t> </w:t>
      </w:r>
    </w:p>
    <w:p w14:paraId="1E088022" w14:textId="1CB0CA08" w:rsidR="00EB78C0" w:rsidRDefault="00E21F52">
      <w:r>
        <w:t> </w:t>
      </w:r>
    </w:p>
    <w:p w14:paraId="6B05E9A5" w14:textId="77777777" w:rsidR="00F02ACD" w:rsidRDefault="00F02ACD"/>
    <w:p w14:paraId="5CE14C56" w14:textId="77777777" w:rsidR="00F02ACD" w:rsidRDefault="00F02ACD"/>
    <w:p w14:paraId="19F67A89" w14:textId="77777777" w:rsidR="000B4894" w:rsidRDefault="000B4894"/>
    <w:p w14:paraId="1FC7A227" w14:textId="77777777" w:rsidR="000B4894" w:rsidRDefault="000B4894"/>
    <w:p w14:paraId="0E7AAA1F" w14:textId="77777777" w:rsidR="000B4894" w:rsidRDefault="000B4894"/>
    <w:p w14:paraId="64E49E1E" w14:textId="77777777" w:rsidR="00E45C65" w:rsidRDefault="00E45C65"/>
    <w:p w14:paraId="3192C69B" w14:textId="77777777" w:rsidR="00E45C65" w:rsidRDefault="00E45C65"/>
    <w:p w14:paraId="66D9FCC0" w14:textId="77777777" w:rsidR="00E45C65" w:rsidRDefault="00E45C65"/>
    <w:p w14:paraId="53C246C9" w14:textId="77777777" w:rsidR="00E45C65" w:rsidRDefault="00E45C65"/>
    <w:p w14:paraId="5F228295" w14:textId="77777777" w:rsidR="00E45C65" w:rsidRDefault="00E45C65"/>
    <w:p w14:paraId="49F867BE" w14:textId="77777777" w:rsidR="00E45C65" w:rsidRDefault="00E45C65"/>
    <w:p w14:paraId="59B0C727" w14:textId="77777777" w:rsidR="00E45C65" w:rsidRDefault="00E45C65"/>
    <w:p w14:paraId="6DD508EB" w14:textId="77777777" w:rsidR="00E45C65" w:rsidRDefault="00E45C65"/>
    <w:p w14:paraId="20C412D6" w14:textId="77777777" w:rsidR="00E45C65" w:rsidRDefault="00E45C65"/>
    <w:p w14:paraId="1D137223" w14:textId="77777777" w:rsidR="00E45C65" w:rsidRDefault="00E45C65"/>
    <w:p w14:paraId="0E0E6CC1" w14:textId="77777777" w:rsidR="00E45C65" w:rsidRDefault="00E45C65"/>
    <w:p w14:paraId="5A6ED8E4" w14:textId="77777777" w:rsidR="00E45C65" w:rsidRDefault="00E45C65"/>
    <w:p w14:paraId="6983862E" w14:textId="77777777" w:rsidR="00E45C65" w:rsidRDefault="00E45C65"/>
    <w:p w14:paraId="42C6485F" w14:textId="56C9471D" w:rsidR="00EB78C0" w:rsidRDefault="00E21F52">
      <w:pPr>
        <w:rPr>
          <w:b/>
          <w:color w:val="auto"/>
        </w:rPr>
      </w:pPr>
      <w:r w:rsidRPr="00F21785">
        <w:rPr>
          <w:b/>
          <w:color w:val="auto"/>
        </w:rPr>
        <w:lastRenderedPageBreak/>
        <w:t>学习目标</w:t>
      </w:r>
    </w:p>
    <w:p w14:paraId="63A71C11" w14:textId="77777777" w:rsidR="00F21785" w:rsidRPr="00F21785" w:rsidRDefault="00F21785">
      <w:pPr>
        <w:rPr>
          <w:b/>
          <w:color w:val="auto"/>
        </w:rPr>
      </w:pPr>
    </w:p>
    <w:p w14:paraId="0292EE4B" w14:textId="352B92AF" w:rsidR="00EB78C0" w:rsidRDefault="00E21F52">
      <w:r>
        <w:rPr>
          <w:rStyle w:val="translated-span"/>
        </w:rPr>
        <w:t>学习本章后，你应该能够：</w:t>
      </w:r>
    </w:p>
    <w:p w14:paraId="11347CE5" w14:textId="3B56ED5E" w:rsidR="00EB78C0" w:rsidRDefault="00E21F52" w:rsidP="00F21785">
      <w:pPr>
        <w:pStyle w:val="a8"/>
        <w:numPr>
          <w:ilvl w:val="0"/>
          <w:numId w:val="1"/>
        </w:numPr>
        <w:ind w:firstLineChars="0"/>
      </w:pPr>
      <w:r>
        <w:rPr>
          <w:rStyle w:val="translated-span"/>
        </w:rPr>
        <w:t>总结并行</w:t>
      </w:r>
      <w:r w:rsidRPr="00E45C65">
        <w:rPr>
          <w:rStyle w:val="translated-span"/>
          <w:b/>
        </w:rPr>
        <w:t>处理器组织</w:t>
      </w:r>
      <w:r>
        <w:rPr>
          <w:rStyle w:val="translated-span"/>
        </w:rPr>
        <w:t>的类型。</w:t>
      </w:r>
    </w:p>
    <w:p w14:paraId="26B26C5E" w14:textId="77777777" w:rsidR="00F21785" w:rsidRDefault="00E21F52" w:rsidP="00F21785">
      <w:pPr>
        <w:pStyle w:val="a8"/>
        <w:numPr>
          <w:ilvl w:val="0"/>
          <w:numId w:val="1"/>
        </w:numPr>
        <w:ind w:firstLineChars="0"/>
        <w:rPr>
          <w:rStyle w:val="translated-span"/>
        </w:rPr>
      </w:pPr>
      <w:r>
        <w:rPr>
          <w:rStyle w:val="translated-span"/>
        </w:rPr>
        <w:t>介绍对称</w:t>
      </w:r>
      <w:r w:rsidRPr="00E45C65">
        <w:rPr>
          <w:rStyle w:val="translated-span"/>
          <w:b/>
        </w:rPr>
        <w:t>多处理器</w:t>
      </w:r>
      <w:r>
        <w:rPr>
          <w:rStyle w:val="translated-span"/>
        </w:rPr>
        <w:t>的设计特点。</w:t>
      </w:r>
    </w:p>
    <w:p w14:paraId="1FB363D7" w14:textId="5D75744A" w:rsidR="00F21785" w:rsidRDefault="00E21F52" w:rsidP="00F21785">
      <w:pPr>
        <w:pStyle w:val="a8"/>
        <w:numPr>
          <w:ilvl w:val="0"/>
          <w:numId w:val="1"/>
        </w:numPr>
        <w:ind w:firstLineChars="0"/>
        <w:rPr>
          <w:rStyle w:val="translated-span"/>
        </w:rPr>
      </w:pPr>
      <w:r>
        <w:rPr>
          <w:rStyle w:val="translated-span"/>
        </w:rPr>
        <w:t>了解多处理器系统中的</w:t>
      </w:r>
      <w:r w:rsidR="00E45C65">
        <w:rPr>
          <w:rStyle w:val="translated-span"/>
          <w:rFonts w:hint="eastAsia"/>
          <w:b/>
        </w:rPr>
        <w:t>c</w:t>
      </w:r>
      <w:r w:rsidR="00E45C65">
        <w:rPr>
          <w:rStyle w:val="translated-span"/>
          <w:b/>
        </w:rPr>
        <w:t>ache</w:t>
      </w:r>
      <w:r w:rsidRPr="00E45C65">
        <w:rPr>
          <w:rStyle w:val="translated-span"/>
          <w:b/>
        </w:rPr>
        <w:t>一致性</w:t>
      </w:r>
      <w:r>
        <w:rPr>
          <w:rStyle w:val="translated-span"/>
        </w:rPr>
        <w:t>问题。</w:t>
      </w:r>
    </w:p>
    <w:p w14:paraId="25A80D86" w14:textId="3C3F1B13" w:rsidR="00EB78C0" w:rsidRDefault="00F21785" w:rsidP="00F21785">
      <w:pPr>
        <w:pStyle w:val="a8"/>
        <w:numPr>
          <w:ilvl w:val="0"/>
          <w:numId w:val="1"/>
        </w:numPr>
        <w:ind w:firstLineChars="0"/>
        <w:rPr>
          <w:rStyle w:val="translated-span"/>
        </w:rPr>
      </w:pPr>
      <w:r>
        <w:rPr>
          <w:rStyle w:val="translated-span"/>
        </w:rPr>
        <w:t>解释</w:t>
      </w:r>
      <w:r w:rsidR="00E21F52" w:rsidRPr="00E45C65">
        <w:rPr>
          <w:rStyle w:val="translated-span"/>
          <w:b/>
        </w:rPr>
        <w:t>MESI</w:t>
      </w:r>
      <w:r w:rsidR="00E21F52" w:rsidRPr="00E45C65">
        <w:rPr>
          <w:rStyle w:val="translated-span"/>
          <w:b/>
        </w:rPr>
        <w:t>协议</w:t>
      </w:r>
      <w:r w:rsidR="00E21F52">
        <w:rPr>
          <w:rStyle w:val="translated-span"/>
        </w:rPr>
        <w:t>的关键特性。</w:t>
      </w:r>
    </w:p>
    <w:p w14:paraId="53C693A5" w14:textId="77777777" w:rsidR="00F21785" w:rsidRDefault="00E21F52" w:rsidP="00F21785">
      <w:pPr>
        <w:pStyle w:val="a8"/>
        <w:numPr>
          <w:ilvl w:val="0"/>
          <w:numId w:val="1"/>
        </w:numPr>
        <w:ind w:firstLineChars="0"/>
        <w:rPr>
          <w:rStyle w:val="translated-span"/>
        </w:rPr>
      </w:pPr>
      <w:r>
        <w:rPr>
          <w:rStyle w:val="translated-span"/>
        </w:rPr>
        <w:t>解释</w:t>
      </w:r>
      <w:r w:rsidRPr="00E45C65">
        <w:rPr>
          <w:rStyle w:val="translated-span"/>
          <w:b/>
        </w:rPr>
        <w:t>隐式</w:t>
      </w:r>
      <w:r>
        <w:rPr>
          <w:rStyle w:val="translated-span"/>
        </w:rPr>
        <w:t>和</w:t>
      </w:r>
      <w:r w:rsidRPr="00E45C65">
        <w:rPr>
          <w:rStyle w:val="translated-span"/>
          <w:b/>
        </w:rPr>
        <w:t>显式多线程</w:t>
      </w:r>
      <w:r>
        <w:rPr>
          <w:rStyle w:val="translated-span"/>
        </w:rPr>
        <w:t>之间的区别。</w:t>
      </w:r>
    </w:p>
    <w:p w14:paraId="3B1B873A" w14:textId="1E04DD37" w:rsidR="00EB78C0" w:rsidRDefault="00F21785" w:rsidP="00F21785">
      <w:pPr>
        <w:pStyle w:val="a8"/>
        <w:numPr>
          <w:ilvl w:val="0"/>
          <w:numId w:val="1"/>
        </w:numPr>
        <w:ind w:firstLineChars="0"/>
      </w:pPr>
      <w:r>
        <w:rPr>
          <w:rStyle w:val="translated-span"/>
        </w:rPr>
        <w:t>总结</w:t>
      </w:r>
      <w:r w:rsidR="00E21F52" w:rsidRPr="00E45C65">
        <w:rPr>
          <w:rStyle w:val="translated-span"/>
          <w:b/>
        </w:rPr>
        <w:t>集群</w:t>
      </w:r>
      <w:r w:rsidR="00E21F52">
        <w:rPr>
          <w:rStyle w:val="translated-span"/>
        </w:rPr>
        <w:t>的关键设计问题。</w:t>
      </w:r>
    </w:p>
    <w:p w14:paraId="1D8334C2" w14:textId="54CA3310" w:rsidR="00F21785" w:rsidRDefault="00E21F52" w:rsidP="00F21785">
      <w:pPr>
        <w:pStyle w:val="a8"/>
        <w:numPr>
          <w:ilvl w:val="0"/>
          <w:numId w:val="1"/>
        </w:numPr>
        <w:ind w:firstLineChars="0"/>
        <w:rPr>
          <w:rStyle w:val="translated-span"/>
        </w:rPr>
      </w:pPr>
      <w:r>
        <w:rPr>
          <w:rStyle w:val="translated-span"/>
        </w:rPr>
        <w:t>解释</w:t>
      </w:r>
      <w:r w:rsidRPr="00E45C65">
        <w:rPr>
          <w:rStyle w:val="translated-span"/>
          <w:b/>
        </w:rPr>
        <w:t>非均匀内存</w:t>
      </w:r>
      <w:r>
        <w:rPr>
          <w:rStyle w:val="translated-span"/>
        </w:rPr>
        <w:t>访问的概念。</w:t>
      </w:r>
    </w:p>
    <w:p w14:paraId="59BB61CE" w14:textId="36CB80FD" w:rsidR="00EB78C0" w:rsidRDefault="00E21F52" w:rsidP="00F21785">
      <w:pPr>
        <w:pStyle w:val="a8"/>
        <w:numPr>
          <w:ilvl w:val="0"/>
          <w:numId w:val="1"/>
        </w:numPr>
        <w:ind w:firstLineChars="0"/>
      </w:pPr>
      <w:r>
        <w:rPr>
          <w:rStyle w:val="translated-span"/>
        </w:rPr>
        <w:t>概述</w:t>
      </w:r>
      <w:r w:rsidRPr="00E45C65">
        <w:rPr>
          <w:rStyle w:val="translated-span"/>
          <w:b/>
        </w:rPr>
        <w:t>云计算</w:t>
      </w:r>
      <w:r>
        <w:rPr>
          <w:rStyle w:val="translated-span"/>
        </w:rPr>
        <w:t>概念</w:t>
      </w:r>
    </w:p>
    <w:p w14:paraId="04A3FD3F" w14:textId="77777777" w:rsidR="00EB78C0" w:rsidRDefault="00E21F52">
      <w:r>
        <w:t> </w:t>
      </w:r>
    </w:p>
    <w:p w14:paraId="4EFB1013" w14:textId="51C06566" w:rsidR="00065697" w:rsidRPr="00065697" w:rsidRDefault="00065697" w:rsidP="00065697">
      <w:pPr>
        <w:ind w:firstLineChars="200" w:firstLine="440"/>
        <w:rPr>
          <w:color w:val="auto"/>
        </w:rPr>
      </w:pPr>
      <w:r w:rsidRPr="00065697">
        <w:rPr>
          <w:color w:val="auto"/>
        </w:rPr>
        <w:t>传统上，计算机被看成是一个顺序机器。大多数计算机程序设计语言要求程序员指定作为指令顺序的算法。处理器执行程序是顺序地并且每次一条地执行机器指令。每条指令又是顺序地执行一系列操作</w:t>
      </w:r>
      <w:r w:rsidRPr="00065697">
        <w:rPr>
          <w:rFonts w:hint="eastAsia"/>
          <w:color w:val="auto"/>
        </w:rPr>
        <w:t>（</w:t>
      </w:r>
      <w:r w:rsidRPr="00065697">
        <w:rPr>
          <w:color w:val="auto"/>
        </w:rPr>
        <w:t>取指令、取操作数，完成运算，保存结果）。</w:t>
      </w:r>
    </w:p>
    <w:p w14:paraId="10A477F4" w14:textId="5FCB1C85" w:rsidR="00065697" w:rsidRPr="00065697" w:rsidRDefault="00065697" w:rsidP="00065697">
      <w:pPr>
        <w:ind w:firstLineChars="200" w:firstLine="440"/>
        <w:rPr>
          <w:color w:val="auto"/>
        </w:rPr>
      </w:pPr>
      <w:r w:rsidRPr="00065697">
        <w:rPr>
          <w:color w:val="auto"/>
        </w:rPr>
        <w:t>这个计算机的顺序观点已不完全是真的了。在微操作级，多个控制信号是同时产生的。指令流水线中至少也要将取指和执行操作相重叠，这已不是新鲜事了。</w:t>
      </w:r>
      <w:commentRangeStart w:id="1"/>
      <w:r w:rsidRPr="00065697">
        <w:rPr>
          <w:color w:val="auto"/>
        </w:rPr>
        <w:t>这两个例子都说明了</w:t>
      </w:r>
      <w:r w:rsidR="00E45C65">
        <w:rPr>
          <w:rFonts w:hint="eastAsia"/>
          <w:color w:val="auto"/>
        </w:rPr>
        <w:t>独立</w:t>
      </w:r>
      <w:r w:rsidR="00E45C65">
        <w:rPr>
          <w:color w:val="auto"/>
        </w:rPr>
        <w:t>操作</w:t>
      </w:r>
      <w:r w:rsidRPr="00065697">
        <w:rPr>
          <w:color w:val="auto"/>
        </w:rPr>
        <w:t>的并行执行。</w:t>
      </w:r>
      <w:commentRangeEnd w:id="1"/>
      <w:r w:rsidR="00E45C65">
        <w:rPr>
          <w:rStyle w:val="a9"/>
        </w:rPr>
        <w:commentReference w:id="1"/>
      </w:r>
      <w:r w:rsidRPr="00065697">
        <w:rPr>
          <w:color w:val="auto"/>
        </w:rPr>
        <w:t>这种方法进一步扩展到超标量组织，</w:t>
      </w:r>
      <w:r w:rsidR="00E45C65">
        <w:rPr>
          <w:color w:val="auto"/>
        </w:rPr>
        <w:t>它发掘了指令级并行性，单个处理器内有多个执行单元，可并行执行同一</w:t>
      </w:r>
      <w:r w:rsidRPr="00065697">
        <w:rPr>
          <w:color w:val="auto"/>
        </w:rPr>
        <w:t>程序的多条指令。</w:t>
      </w:r>
    </w:p>
    <w:p w14:paraId="109A9752" w14:textId="5D9AD8A9" w:rsidR="00065697" w:rsidRPr="00065697" w:rsidRDefault="00065697" w:rsidP="00065697">
      <w:pPr>
        <w:ind w:firstLineChars="200" w:firstLine="440"/>
        <w:rPr>
          <w:color w:val="auto"/>
        </w:rPr>
      </w:pPr>
      <w:r w:rsidRPr="00065697">
        <w:rPr>
          <w:color w:val="auto"/>
        </w:rPr>
        <w:t>随着计算机技术的发展和硬件成本的</w:t>
      </w:r>
      <w:r w:rsidRPr="00065697">
        <w:rPr>
          <w:bCs/>
          <w:color w:val="auto"/>
        </w:rPr>
        <w:t>下降</w:t>
      </w:r>
      <w:r w:rsidRPr="00065697">
        <w:rPr>
          <w:color w:val="auto"/>
        </w:rPr>
        <w:t>，计算机设计人员开始寻求越来越多的实现并行的机会，通常用于提高性能，某些情况下用于改善可</w:t>
      </w:r>
      <w:r w:rsidRPr="00065697">
        <w:rPr>
          <w:bCs/>
          <w:color w:val="auto"/>
        </w:rPr>
        <w:t>用</w:t>
      </w:r>
      <w:r w:rsidRPr="00065697">
        <w:rPr>
          <w:color w:val="auto"/>
        </w:rPr>
        <w:t>性。在进行概述之后，本章将考察并行组织的几个最著名的方法。首先考察对称多处理器（</w:t>
      </w:r>
      <w:r w:rsidRPr="00065697">
        <w:rPr>
          <w:bCs/>
          <w:color w:val="auto"/>
        </w:rPr>
        <w:t>SMP</w:t>
      </w:r>
      <w:r w:rsidR="00B33CBA">
        <w:rPr>
          <w:color w:val="auto"/>
        </w:rPr>
        <w:t>）</w:t>
      </w:r>
      <w:r w:rsidRPr="00065697">
        <w:rPr>
          <w:color w:val="auto"/>
        </w:rPr>
        <w:t>，这是最早采用，并且至今仍广泛使用的并行组织方法。在</w:t>
      </w:r>
      <w:r w:rsidRPr="00065697">
        <w:rPr>
          <w:color w:val="auto"/>
        </w:rPr>
        <w:t>SMP</w:t>
      </w:r>
      <w:r w:rsidRPr="00065697">
        <w:rPr>
          <w:color w:val="auto"/>
        </w:rPr>
        <w:t>组织中，多个处理器共享一个公共的存储器，由此带来了</w:t>
      </w:r>
      <w:r w:rsidR="00E66BAD">
        <w:rPr>
          <w:color w:val="auto"/>
        </w:rPr>
        <w:t>cache</w:t>
      </w:r>
      <w:r w:rsidR="00E66BAD">
        <w:rPr>
          <w:color w:val="auto"/>
        </w:rPr>
        <w:t>一</w:t>
      </w:r>
      <w:r w:rsidRPr="00065697">
        <w:rPr>
          <w:color w:val="auto"/>
        </w:rPr>
        <w:t>致性问题，我们将用一节的篇幅专门讨论此问题。然后介绍集群系统，它是多个独立的计</w:t>
      </w:r>
      <w:r w:rsidRPr="00065697">
        <w:rPr>
          <w:rFonts w:hint="eastAsia"/>
          <w:color w:val="auto"/>
        </w:rPr>
        <w:t>算</w:t>
      </w:r>
      <w:r w:rsidRPr="00065697">
        <w:rPr>
          <w:color w:val="auto"/>
        </w:rPr>
        <w:t>机以一种协作风格组织而成。接着，本章考察多线程处理器和片上多处理器。对于工作负载超出单个</w:t>
      </w:r>
      <w:r w:rsidRPr="00065697">
        <w:rPr>
          <w:color w:val="auto"/>
        </w:rPr>
        <w:t>SMP</w:t>
      </w:r>
      <w:r>
        <w:rPr>
          <w:color w:val="auto"/>
        </w:rPr>
        <w:t>能力的情况</w:t>
      </w:r>
      <w:r w:rsidRPr="00065697">
        <w:rPr>
          <w:color w:val="auto"/>
        </w:rPr>
        <w:t>采用集群系统方法变得日益普遍。使用多个处理器的另一种方法是非均匀存储器访问（</w:t>
      </w:r>
      <w:r w:rsidRPr="00065697">
        <w:rPr>
          <w:color w:val="auto"/>
        </w:rPr>
        <w:t>NUMA</w:t>
      </w:r>
      <w:r w:rsidR="00B33CBA">
        <w:rPr>
          <w:color w:val="auto"/>
        </w:rPr>
        <w:t>）</w:t>
      </w:r>
      <w:r w:rsidRPr="00065697">
        <w:rPr>
          <w:color w:val="auto"/>
        </w:rPr>
        <w:t>式机器，这是一种比较新的方法，有待市场的进一步验证，但它经常被看作是</w:t>
      </w:r>
      <w:r w:rsidRPr="00065697">
        <w:rPr>
          <w:color w:val="auto"/>
        </w:rPr>
        <w:t>SMP</w:t>
      </w:r>
      <w:r w:rsidRPr="00065697">
        <w:rPr>
          <w:color w:val="auto"/>
        </w:rPr>
        <w:t>或集群系统的替代方式。</w:t>
      </w:r>
      <w:commentRangeStart w:id="2"/>
      <w:r w:rsidRPr="00065697">
        <w:rPr>
          <w:color w:val="auto"/>
        </w:rPr>
        <w:t>最后，本章着眼于云计算架构。</w:t>
      </w:r>
      <w:commentRangeEnd w:id="2"/>
      <w:r w:rsidRPr="00065697">
        <w:rPr>
          <w:color w:val="auto"/>
        </w:rPr>
        <w:commentReference w:id="2"/>
      </w:r>
    </w:p>
    <w:p w14:paraId="293DE7CF" w14:textId="77777777" w:rsidR="00EB78C0" w:rsidRDefault="00E21F52">
      <w:r>
        <w:t> </w:t>
      </w:r>
    </w:p>
    <w:p w14:paraId="46F2AE2A" w14:textId="77777777" w:rsidR="00EB78C0" w:rsidRDefault="00E21F52">
      <w:r>
        <w:t> </w:t>
      </w:r>
    </w:p>
    <w:p w14:paraId="67106369" w14:textId="77777777" w:rsidR="00EB78C0" w:rsidRDefault="00E21F52">
      <w:r>
        <w:t> </w:t>
      </w:r>
    </w:p>
    <w:p w14:paraId="7AC2B165" w14:textId="77777777" w:rsidR="00EB78C0" w:rsidRDefault="00E21F52">
      <w:r>
        <w:t> </w:t>
      </w:r>
    </w:p>
    <w:p w14:paraId="1A1C725E" w14:textId="77777777" w:rsidR="00EB78C0" w:rsidRDefault="00E21F52">
      <w:r>
        <w:t> </w:t>
      </w:r>
    </w:p>
    <w:p w14:paraId="505C5198" w14:textId="77777777" w:rsidR="00EB78C0" w:rsidRDefault="00E21F52">
      <w:r>
        <w:t> </w:t>
      </w:r>
    </w:p>
    <w:p w14:paraId="00B31F12" w14:textId="77777777" w:rsidR="00EB78C0" w:rsidRDefault="00E21F52">
      <w:r>
        <w:t> </w:t>
      </w:r>
    </w:p>
    <w:p w14:paraId="72BBA9C3" w14:textId="77777777" w:rsidR="00EB78C0" w:rsidRDefault="00E21F52">
      <w:r>
        <w:t> </w:t>
      </w:r>
    </w:p>
    <w:p w14:paraId="246C8ED6" w14:textId="77777777" w:rsidR="00EB78C0" w:rsidRDefault="00E21F52">
      <w:r>
        <w:t> </w:t>
      </w:r>
    </w:p>
    <w:p w14:paraId="73B06375" w14:textId="77777777" w:rsidR="00EB78C0" w:rsidRDefault="00E21F52">
      <w:r>
        <w:t> </w:t>
      </w:r>
    </w:p>
    <w:p w14:paraId="4E1370C5" w14:textId="77777777" w:rsidR="00A61E3C" w:rsidRDefault="00A61E3C">
      <w:pPr>
        <w:rPr>
          <w:rStyle w:val="translated-span"/>
        </w:rPr>
      </w:pPr>
    </w:p>
    <w:p w14:paraId="5ADA12A0" w14:textId="77777777" w:rsidR="00A61E3C" w:rsidRDefault="00A61E3C">
      <w:pPr>
        <w:rPr>
          <w:rStyle w:val="translated-span"/>
        </w:rPr>
      </w:pPr>
    </w:p>
    <w:p w14:paraId="7B0974E4" w14:textId="77777777" w:rsidR="00A61E3C" w:rsidRDefault="00A61E3C">
      <w:pPr>
        <w:rPr>
          <w:rStyle w:val="translated-span"/>
        </w:rPr>
      </w:pPr>
    </w:p>
    <w:p w14:paraId="34D636D4" w14:textId="77777777" w:rsidR="00A61E3C" w:rsidRDefault="00A61E3C">
      <w:pPr>
        <w:rPr>
          <w:rStyle w:val="translated-span"/>
        </w:rPr>
      </w:pPr>
    </w:p>
    <w:p w14:paraId="1902415A" w14:textId="77777777" w:rsidR="00A61E3C" w:rsidRDefault="00A61E3C">
      <w:pPr>
        <w:rPr>
          <w:rStyle w:val="translated-span"/>
        </w:rPr>
      </w:pPr>
    </w:p>
    <w:p w14:paraId="0691E77A" w14:textId="77777777" w:rsidR="00A61E3C" w:rsidRDefault="00A61E3C">
      <w:pPr>
        <w:rPr>
          <w:rStyle w:val="translated-span"/>
        </w:rPr>
      </w:pPr>
    </w:p>
    <w:p w14:paraId="2669D544" w14:textId="77777777" w:rsidR="00A61E3C" w:rsidRDefault="00A61E3C">
      <w:pPr>
        <w:rPr>
          <w:rStyle w:val="translated-span"/>
        </w:rPr>
      </w:pPr>
    </w:p>
    <w:p w14:paraId="4527500B" w14:textId="77777777" w:rsidR="00A61E3C" w:rsidRDefault="00A61E3C">
      <w:pPr>
        <w:rPr>
          <w:rStyle w:val="translated-span"/>
        </w:rPr>
      </w:pPr>
    </w:p>
    <w:p w14:paraId="184A3E8B" w14:textId="77777777" w:rsidR="00EB78C0" w:rsidRDefault="00E21F52">
      <w:r>
        <w:t> </w:t>
      </w:r>
    </w:p>
    <w:p w14:paraId="734E2067" w14:textId="77777777" w:rsidR="00EB78C0" w:rsidRDefault="00E21F52">
      <w:r>
        <w:t> </w:t>
      </w:r>
    </w:p>
    <w:p w14:paraId="3FDF1B7B" w14:textId="301347C2" w:rsidR="00EB78C0" w:rsidRDefault="00E21F52" w:rsidP="00A61E3C">
      <w:pPr>
        <w:pStyle w:val="2"/>
      </w:pPr>
      <w:r w:rsidRPr="00A61E3C">
        <w:lastRenderedPageBreak/>
        <w:t>17.1多处理器组织</w:t>
      </w:r>
    </w:p>
    <w:p w14:paraId="1CDBDAC2" w14:textId="0788D5F3" w:rsidR="00EB78C0" w:rsidRPr="009414E1" w:rsidRDefault="00E21F52" w:rsidP="00A61E3C">
      <w:pPr>
        <w:pStyle w:val="3"/>
        <w:rPr>
          <w:color w:val="auto"/>
        </w:rPr>
      </w:pPr>
      <w:r w:rsidRPr="009414E1">
        <w:rPr>
          <w:color w:val="auto"/>
        </w:rPr>
        <w:t>并行处理机系统的类型</w:t>
      </w:r>
    </w:p>
    <w:p w14:paraId="4E1D3B6E" w14:textId="3A4AD3D0" w:rsidR="00EB78C0" w:rsidRPr="000B4894" w:rsidRDefault="00A61E3C" w:rsidP="009554F8">
      <w:pPr>
        <w:ind w:firstLineChars="200" w:firstLine="440"/>
        <w:rPr>
          <w:color w:val="auto"/>
        </w:rPr>
      </w:pPr>
      <w:r w:rsidRPr="000B4894">
        <w:rPr>
          <w:rFonts w:hint="eastAsia"/>
          <w:color w:val="auto"/>
        </w:rPr>
        <w:t>最初</w:t>
      </w:r>
      <w:r w:rsidRPr="000B4894">
        <w:rPr>
          <w:color w:val="auto"/>
        </w:rPr>
        <w:t>由</w:t>
      </w:r>
      <w:r w:rsidRPr="000B4894">
        <w:rPr>
          <w:rFonts w:hint="eastAsia"/>
          <w:color w:val="auto"/>
        </w:rPr>
        <w:t>Flynn</w:t>
      </w:r>
      <w:r w:rsidRPr="000B4894">
        <w:rPr>
          <w:color w:val="auto"/>
        </w:rPr>
        <w:t>提出的一种分类方法</w:t>
      </w:r>
      <w:r w:rsidR="00827C76">
        <w:rPr>
          <w:rFonts w:hint="eastAsia"/>
          <w:color w:val="auto"/>
        </w:rPr>
        <w:t>［</w:t>
      </w:r>
      <w:r w:rsidRPr="000B4894">
        <w:rPr>
          <w:color w:val="auto"/>
        </w:rPr>
        <w:t>FLYN72</w:t>
      </w:r>
      <w:r w:rsidR="00827C76">
        <w:rPr>
          <w:color w:val="auto"/>
        </w:rPr>
        <w:t>］</w:t>
      </w:r>
      <w:r w:rsidRPr="000B4894">
        <w:rPr>
          <w:color w:val="auto"/>
        </w:rPr>
        <w:t>至今仍是最普遍使用的</w:t>
      </w:r>
      <w:r w:rsidRPr="000B4894">
        <w:rPr>
          <w:rFonts w:hint="eastAsia"/>
          <w:color w:val="auto"/>
        </w:rPr>
        <w:t>，</w:t>
      </w:r>
      <w:r w:rsidRPr="000B4894">
        <w:rPr>
          <w:color w:val="auto"/>
        </w:rPr>
        <w:t>是对具有并行处理能力的系统进行分类的方法</w:t>
      </w:r>
      <w:r w:rsidR="00E21F52" w:rsidRPr="000B4894">
        <w:rPr>
          <w:color w:val="auto"/>
        </w:rPr>
        <w:t>。</w:t>
      </w:r>
      <w:r w:rsidRPr="000B4894">
        <w:rPr>
          <w:color w:val="auto"/>
        </w:rPr>
        <w:t>Flynn</w:t>
      </w:r>
      <w:r w:rsidR="00E21F52" w:rsidRPr="000B4894">
        <w:rPr>
          <w:color w:val="auto"/>
        </w:rPr>
        <w:t>提出了</w:t>
      </w:r>
      <w:r w:rsidRPr="000B4894">
        <w:rPr>
          <w:rFonts w:hint="eastAsia"/>
          <w:color w:val="auto"/>
        </w:rPr>
        <w:t>下列</w:t>
      </w:r>
      <w:r w:rsidR="00E21F52" w:rsidRPr="000B4894">
        <w:rPr>
          <w:color w:val="auto"/>
        </w:rPr>
        <w:t>计算机系统</w:t>
      </w:r>
      <w:r w:rsidRPr="000B4894">
        <w:rPr>
          <w:color w:val="auto"/>
        </w:rPr>
        <w:t>类型</w:t>
      </w:r>
      <w:r w:rsidR="00E21F52" w:rsidRPr="000B4894">
        <w:rPr>
          <w:color w:val="auto"/>
        </w:rPr>
        <w:t>：</w:t>
      </w:r>
    </w:p>
    <w:p w14:paraId="3D0DC87E" w14:textId="465FE34A" w:rsidR="00EB78C0" w:rsidRDefault="009554F8" w:rsidP="00193433">
      <w:pPr>
        <w:pStyle w:val="a8"/>
        <w:numPr>
          <w:ilvl w:val="0"/>
          <w:numId w:val="5"/>
        </w:numPr>
        <w:ind w:firstLineChars="0"/>
        <w:jc w:val="both"/>
      </w:pPr>
      <w:r w:rsidRPr="00550849">
        <w:rPr>
          <w:rStyle w:val="MSGENFONTSTYLENAMETEMPLATEROLEMSGENFONTSTYLENAMEBYROLETEXT"/>
          <w:b/>
        </w:rPr>
        <w:t>单指令</w:t>
      </w:r>
      <w:r w:rsidR="00E21F52" w:rsidRPr="00550849">
        <w:rPr>
          <w:rStyle w:val="MSGENFONTSTYLENAMETEMPLATEROLEMSGENFONTSTYLENAMEBYROLETEXT"/>
          <w:b/>
        </w:rPr>
        <w:t>单数据</w:t>
      </w:r>
      <w:r w:rsidR="00E21F52" w:rsidRPr="00550849">
        <w:rPr>
          <w:rStyle w:val="MSGENFONTSTYLENAMETEMPLATEROLEMSGENFONTSTYLENAMEBYROLETEXT"/>
          <w:rFonts w:ascii="Times New Roman" w:hAnsi="Times New Roman" w:cs="Times New Roman"/>
          <w:b/>
        </w:rPr>
        <w:t>（</w:t>
      </w:r>
      <w:r w:rsidR="00E21F52" w:rsidRPr="00550849">
        <w:rPr>
          <w:rStyle w:val="MSGENFONTSTYLENAMETEMPLATEROLEMSGENFONTSTYLENAMEBYROLETEXT"/>
          <w:rFonts w:ascii="Times New Roman" w:hAnsi="Times New Roman" w:cs="Times New Roman"/>
          <w:b/>
        </w:rPr>
        <w:t>SISD</w:t>
      </w:r>
      <w:r w:rsidR="00E21F52" w:rsidRPr="00550849">
        <w:rPr>
          <w:rStyle w:val="MSGENFONTSTYLENAMETEMPLATEROLEMSGENFONTSTYLENAMEBYROLETEXT"/>
          <w:rFonts w:ascii="Times New Roman" w:hAnsi="Times New Roman" w:cs="Times New Roman"/>
          <w:b/>
        </w:rPr>
        <w:t>）</w:t>
      </w:r>
      <w:r w:rsidR="00E21F52" w:rsidRPr="00550849">
        <w:rPr>
          <w:rStyle w:val="MSGENFONTSTYLENAMETEMPLATEROLEMSGENFONTSTYLENAMEBYROLETEXT"/>
          <w:b/>
        </w:rPr>
        <w:t>流：</w:t>
      </w:r>
      <w:r w:rsidR="00C92642" w:rsidRPr="00C92642">
        <w:rPr>
          <w:rStyle w:val="MSGENFONTSTYLENAMETEMPLATEROLEMSGENFONTSTYLENAMEBYROLETEXT"/>
          <w:lang w:val="zh-CN"/>
        </w:rPr>
        <w:t>单一处理器执行单一指令流来操作保存于单一存储器上的数</w:t>
      </w:r>
      <w:r w:rsidR="00C92642">
        <w:rPr>
          <w:rStyle w:val="MSGENFONTSTYLENAMETEMPLATEROLEMSGENFONTSTYLENAMEBYROLETEXT0"/>
        </w:rPr>
        <w:t>据，</w:t>
      </w:r>
      <w:r w:rsidR="00C92642" w:rsidRPr="004353AE">
        <w:rPr>
          <w:rStyle w:val="MSGENFONTSTYLENAMETEMPLATEROLEMSGENFONTSTYLENAMEBYROLETEXT"/>
          <w:lang w:val="zh-CN"/>
        </w:rPr>
        <w:t>单处理器系统属于这一类</w:t>
      </w:r>
      <w:r w:rsidR="00E21F52">
        <w:rPr>
          <w:rStyle w:val="translated-span"/>
        </w:rPr>
        <w:t>。</w:t>
      </w:r>
    </w:p>
    <w:p w14:paraId="7D802B61" w14:textId="4B1121EB" w:rsidR="00EB78C0" w:rsidRDefault="00C92642" w:rsidP="00193433">
      <w:pPr>
        <w:pStyle w:val="a8"/>
        <w:numPr>
          <w:ilvl w:val="0"/>
          <w:numId w:val="4"/>
        </w:numPr>
        <w:ind w:firstLineChars="0"/>
      </w:pPr>
      <w:r w:rsidRPr="00550849">
        <w:rPr>
          <w:rStyle w:val="translated-span"/>
          <w:b/>
        </w:rPr>
        <w:t>单指令</w:t>
      </w:r>
      <w:r w:rsidR="00E21F52" w:rsidRPr="00550849">
        <w:rPr>
          <w:rStyle w:val="translated-span"/>
          <w:b/>
        </w:rPr>
        <w:t>多数据（</w:t>
      </w:r>
      <w:r w:rsidR="00E21F52" w:rsidRPr="00550849">
        <w:rPr>
          <w:rStyle w:val="translated-span"/>
          <w:b/>
        </w:rPr>
        <w:t>SIMD</w:t>
      </w:r>
      <w:r w:rsidR="00E21F52" w:rsidRPr="00550849">
        <w:rPr>
          <w:rStyle w:val="translated-span"/>
          <w:b/>
        </w:rPr>
        <w:t>）流：</w:t>
      </w:r>
      <w:r>
        <w:rPr>
          <w:rStyle w:val="translated-span"/>
        </w:rPr>
        <w:t xml:space="preserve"> </w:t>
      </w:r>
      <w:r w:rsidRPr="00C92642">
        <w:rPr>
          <w:rStyle w:val="MSGENFONTSTYLENAMETEMPLATEROLEMSGENFONTSTYLENAMEBYROLETEXT"/>
          <w:lang w:val="zh-CN"/>
        </w:rPr>
        <w:t>一条机器指令控制</w:t>
      </w:r>
      <w:r>
        <w:rPr>
          <w:rStyle w:val="MSGENFONTSTYLENAMETEMPLATEROLEMSGENFONTSTYLENAMEBYROLETEXT0"/>
        </w:rPr>
        <w:t>几</w:t>
      </w:r>
      <w:r w:rsidRPr="00C92642">
        <w:rPr>
          <w:rStyle w:val="MSGENFONTSTYLENAMETEMPLATEROLEMSGENFONTSTYLENAMEBYROLETEXT"/>
          <w:lang w:val="zh-CN"/>
        </w:rPr>
        <w:t>个处理部件基于锁步方式同时执行，每个处理部件有一个相关的数据存储器，故每条指令在不</w:t>
      </w:r>
      <w:r>
        <w:rPr>
          <w:rStyle w:val="MSGENFONTSTYLENAMETEMPLATEROLEMSGENFONTSTYLENAMEBYROLETEXT0"/>
        </w:rPr>
        <w:t>同的数</w:t>
      </w:r>
      <w:r w:rsidRPr="00C92642">
        <w:rPr>
          <w:rStyle w:val="MSGENFONTSTYLENAMETEMPLATEROLEMSGENFONTSTYLENAMEBYROLETEXT"/>
          <w:lang w:val="zh-CN"/>
        </w:rPr>
        <w:t>据组上执行。</w:t>
      </w:r>
      <w:r w:rsidRPr="00C92642">
        <w:rPr>
          <w:rStyle w:val="MSGENFONTSTYLENAMETEMPLATEROLEMSGENFONTSTYLENAMEBYROLETEXTMSGENFONTSTYLEMODIFERNAMETimesNewRoman"/>
          <w:rFonts w:eastAsia="宋体"/>
          <w:lang w:val="zh-CN"/>
        </w:rPr>
        <w:t>17.7</w:t>
      </w:r>
      <w:r w:rsidRPr="00C92642">
        <w:rPr>
          <w:rStyle w:val="MSGENFONTSTYLENAMETEMPLATEROLEMSGENFONTSTYLENAMEBYROLETEXT"/>
          <w:lang w:val="zh-CN"/>
        </w:rPr>
        <w:t>节讨论的向量和阵列处理器属于这一类</w:t>
      </w:r>
      <w:r>
        <w:rPr>
          <w:rStyle w:val="MSGENFONTSTYLENAMETEMPLATEROLEMSGENFONTSTYLENAMEBYROLETEXT"/>
          <w:rFonts w:hint="eastAsia"/>
          <w:lang w:val="zh-CN"/>
        </w:rPr>
        <w:t>。</w:t>
      </w:r>
    </w:p>
    <w:p w14:paraId="48B2CA59" w14:textId="44E243AD" w:rsidR="00EB78C0" w:rsidRDefault="00C92642" w:rsidP="00193433">
      <w:pPr>
        <w:pStyle w:val="a8"/>
        <w:numPr>
          <w:ilvl w:val="0"/>
          <w:numId w:val="3"/>
        </w:numPr>
        <w:ind w:right="20" w:firstLineChars="0"/>
      </w:pPr>
      <w:r w:rsidRPr="00550849">
        <w:rPr>
          <w:rStyle w:val="translated-span"/>
          <w:b/>
        </w:rPr>
        <w:t>多指令</w:t>
      </w:r>
      <w:r w:rsidR="00E21F52" w:rsidRPr="00550849">
        <w:rPr>
          <w:rStyle w:val="translated-span"/>
          <w:b/>
        </w:rPr>
        <w:t>单数据</w:t>
      </w:r>
      <w:r w:rsidR="00827C76">
        <w:rPr>
          <w:rStyle w:val="translated-span"/>
          <w:b/>
        </w:rPr>
        <w:t>（</w:t>
      </w:r>
      <w:r w:rsidR="00E21F52" w:rsidRPr="00550849">
        <w:rPr>
          <w:rStyle w:val="translated-span"/>
          <w:b/>
        </w:rPr>
        <w:t>MISD</w:t>
      </w:r>
      <w:r w:rsidR="00B33CBA">
        <w:rPr>
          <w:rStyle w:val="translated-span"/>
          <w:b/>
        </w:rPr>
        <w:t>）</w:t>
      </w:r>
      <w:r w:rsidR="00E21F52" w:rsidRPr="00550849">
        <w:rPr>
          <w:rStyle w:val="translated-span"/>
          <w:b/>
        </w:rPr>
        <w:t>流：</w:t>
      </w:r>
      <w:r w:rsidRPr="004353AE">
        <w:rPr>
          <w:rStyle w:val="MSGENFONTSTYLENAMETEMPLATEROLEMSGENFONTSTYLENAMEBYROLETEXT"/>
          <w:lang w:val="zh-CN"/>
        </w:rPr>
        <w:t>一系列数据被发送到一组处理器，每个处理器执行不同的指令序列。</w:t>
      </w:r>
      <w:r>
        <w:rPr>
          <w:rStyle w:val="MSGENFONTSTYLENAMETEMPLATEROLEMSGENFONTSTYLENAMEBYROLETEXT0"/>
        </w:rPr>
        <w:t>这种</w:t>
      </w:r>
      <w:r w:rsidRPr="004353AE">
        <w:rPr>
          <w:rStyle w:val="MSGENFONTSTYLENAMETEMPLATEROLEMSGENFONTSTYLENAMEBYROLETEXT"/>
          <w:lang w:val="zh-CN"/>
        </w:rPr>
        <w:t>结构从来没有在商业上被实现过</w:t>
      </w:r>
      <w:r w:rsidR="00E21F52">
        <w:rPr>
          <w:rStyle w:val="translated-span"/>
        </w:rPr>
        <w:t>。</w:t>
      </w:r>
    </w:p>
    <w:p w14:paraId="3E28E5D4" w14:textId="0C07C941" w:rsidR="004353AE" w:rsidRDefault="00C92642" w:rsidP="00193433">
      <w:pPr>
        <w:pStyle w:val="a8"/>
        <w:numPr>
          <w:ilvl w:val="0"/>
          <w:numId w:val="2"/>
        </w:numPr>
        <w:ind w:right="20" w:firstLineChars="0"/>
        <w:rPr>
          <w:rStyle w:val="translated-span"/>
        </w:rPr>
      </w:pPr>
      <w:r w:rsidRPr="00550849">
        <w:rPr>
          <w:rStyle w:val="translated-span"/>
          <w:b/>
        </w:rPr>
        <w:t>多指令</w:t>
      </w:r>
      <w:r w:rsidR="00E21F52" w:rsidRPr="00550849">
        <w:rPr>
          <w:rStyle w:val="translated-span"/>
          <w:b/>
        </w:rPr>
        <w:t>多数据（</w:t>
      </w:r>
      <w:r w:rsidR="00E21F52" w:rsidRPr="00550849">
        <w:rPr>
          <w:rStyle w:val="translated-span"/>
          <w:b/>
        </w:rPr>
        <w:t>MIMD</w:t>
      </w:r>
      <w:r w:rsidR="00E21F52" w:rsidRPr="00550849">
        <w:rPr>
          <w:rStyle w:val="translated-span"/>
          <w:b/>
        </w:rPr>
        <w:t>）流：</w:t>
      </w:r>
      <w:r w:rsidR="004353AE" w:rsidRPr="004353AE">
        <w:rPr>
          <w:rStyle w:val="MSGENFONTSTYLENAMETEMPLATEROLEMSGENFONTSTYLENAMEBYROLETEXT"/>
          <w:lang w:val="zh-CN"/>
        </w:rPr>
        <w:t>一组处理器同时执行不同的指令序列，对不同的数据集进行操作。</w:t>
      </w:r>
      <w:r w:rsidR="004353AE" w:rsidRPr="00550849">
        <w:rPr>
          <w:rStyle w:val="MSGENFONTSTYLENAMETEMPLATEROLEMSGENFONTSTYLENAMEBYROLETEXT"/>
          <w:lang w:val="zh-CN"/>
        </w:rPr>
        <w:t>SMP、</w:t>
      </w:r>
      <w:r w:rsidR="004353AE" w:rsidRPr="004353AE">
        <w:rPr>
          <w:rStyle w:val="MSGENFONTSTYLENAMETEMPLATEROLEMSGENFONTSTYLENAMEBYROLETEXT"/>
          <w:lang w:val="zh-CN"/>
        </w:rPr>
        <w:t>集群系统和</w:t>
      </w:r>
      <w:r w:rsidR="004353AE" w:rsidRPr="00550849">
        <w:rPr>
          <w:rStyle w:val="MSGENFONTSTYLENAMETEMPLATEROLEMSGENFONTSTYLENAMEBYROLETEXT"/>
          <w:lang w:val="zh-CN"/>
        </w:rPr>
        <w:t>NUMA</w:t>
      </w:r>
      <w:r w:rsidR="004353AE" w:rsidRPr="004353AE">
        <w:rPr>
          <w:rStyle w:val="MSGENFONTSTYLENAMETEMPLATEROLEMSGENFONTSTYLENAMEBYROLETEXT"/>
          <w:lang w:val="zh-CN"/>
        </w:rPr>
        <w:t>系统都属于这一类。</w:t>
      </w:r>
    </w:p>
    <w:p w14:paraId="6CB17ADA" w14:textId="1BBD9E65" w:rsidR="004353AE" w:rsidRPr="000B4894" w:rsidRDefault="004353AE" w:rsidP="000B4894">
      <w:pPr>
        <w:ind w:firstLineChars="200" w:firstLine="440"/>
        <w:rPr>
          <w:color w:val="auto"/>
        </w:rPr>
      </w:pPr>
      <w:r w:rsidRPr="000B4894">
        <w:rPr>
          <w:color w:val="auto"/>
        </w:rPr>
        <w:t>对于</w:t>
      </w:r>
      <w:r w:rsidRPr="000B4894">
        <w:rPr>
          <w:color w:val="auto"/>
        </w:rPr>
        <w:t>MIMD</w:t>
      </w:r>
      <w:r w:rsidRPr="000B4894">
        <w:rPr>
          <w:color w:val="auto"/>
        </w:rPr>
        <w:t>组织，处理器是通用的。每个处理器都能处理所有完成相应数据变换的必要指令。</w:t>
      </w:r>
      <w:r w:rsidRPr="000B4894">
        <w:rPr>
          <w:color w:val="auto"/>
        </w:rPr>
        <w:t xml:space="preserve"> MIMD</w:t>
      </w:r>
      <w:r w:rsidRPr="000B4894">
        <w:rPr>
          <w:color w:val="auto"/>
        </w:rPr>
        <w:t>能以处理器的通信方式来进一步划分（见图</w:t>
      </w:r>
      <w:r w:rsidRPr="000B4894">
        <w:rPr>
          <w:color w:val="auto"/>
        </w:rPr>
        <w:t>17-1</w:t>
      </w:r>
      <w:r w:rsidR="00B33CBA">
        <w:rPr>
          <w:color w:val="auto"/>
        </w:rPr>
        <w:t>）</w:t>
      </w:r>
      <w:r w:rsidRPr="000B4894">
        <w:rPr>
          <w:color w:val="auto"/>
        </w:rPr>
        <w:t>。如果处理器共享一个公共的存储器，则每个处理器存取共享存储器中的程序和数据，并经由此存储器相互通信。这种系统的最普通形式是</w:t>
      </w:r>
      <w:r w:rsidRPr="00693CB8">
        <w:rPr>
          <w:b/>
          <w:color w:val="auto"/>
        </w:rPr>
        <w:t>对称多处理器</w:t>
      </w:r>
      <w:r w:rsidRPr="000B4894">
        <w:rPr>
          <w:color w:val="auto"/>
        </w:rPr>
        <w:t>（</w:t>
      </w:r>
      <w:r w:rsidR="00AB23A2" w:rsidRPr="00E45C65">
        <w:rPr>
          <w:b/>
          <w:color w:val="auto"/>
        </w:rPr>
        <w:t>symmetric multiprocessor</w:t>
      </w:r>
      <w:r w:rsidR="00AB23A2" w:rsidRPr="00E45C65">
        <w:rPr>
          <w:rFonts w:hint="eastAsia"/>
          <w:b/>
          <w:color w:val="auto"/>
        </w:rPr>
        <w:t>，</w:t>
      </w:r>
      <w:r w:rsidRPr="000B4894">
        <w:rPr>
          <w:color w:val="auto"/>
        </w:rPr>
        <w:t xml:space="preserve"> </w:t>
      </w:r>
      <w:r w:rsidRPr="00693CB8">
        <w:rPr>
          <w:b/>
          <w:color w:val="auto"/>
        </w:rPr>
        <w:t>SMP</w:t>
      </w:r>
      <w:r w:rsidR="00B33CBA">
        <w:rPr>
          <w:color w:val="auto"/>
        </w:rPr>
        <w:t>）</w:t>
      </w:r>
      <w:r w:rsidRPr="000B4894">
        <w:rPr>
          <w:color w:val="auto"/>
        </w:rPr>
        <w:t>，我们将在</w:t>
      </w:r>
      <w:r w:rsidRPr="000B4894">
        <w:rPr>
          <w:color w:val="auto"/>
        </w:rPr>
        <w:t>17.2</w:t>
      </w:r>
      <w:r w:rsidRPr="000B4894">
        <w:rPr>
          <w:color w:val="auto"/>
        </w:rPr>
        <w:t>节考察它。在</w:t>
      </w:r>
      <w:r w:rsidRPr="000B4894">
        <w:rPr>
          <w:color w:val="auto"/>
        </w:rPr>
        <w:t>SMP</w:t>
      </w:r>
      <w:r w:rsidRPr="000B4894">
        <w:rPr>
          <w:color w:val="auto"/>
        </w:rPr>
        <w:t>中，通过共享总线或其他互连结构，多个处理器共享单一存储器或存储器池；一个明显特征是，存储器任何区域的存取时间，对</w:t>
      </w:r>
      <w:r w:rsidR="00693CB8">
        <w:rPr>
          <w:color w:val="auto"/>
        </w:rPr>
        <w:t>各个处理器大致是相同的。当前的一种新的实现方法是</w:t>
      </w:r>
      <w:r w:rsidR="00693CB8" w:rsidRPr="00693CB8">
        <w:rPr>
          <w:b/>
          <w:color w:val="auto"/>
        </w:rPr>
        <w:t>非均匀存储器访</w:t>
      </w:r>
      <w:r w:rsidRPr="000B4894">
        <w:rPr>
          <w:color w:val="auto"/>
        </w:rPr>
        <w:t>（</w:t>
      </w:r>
      <w:r w:rsidRPr="00E45C65">
        <w:rPr>
          <w:b/>
          <w:color w:val="auto"/>
        </w:rPr>
        <w:t>non-uniform memory access</w:t>
      </w:r>
      <w:r w:rsidR="00B33CBA" w:rsidRPr="00E45C65">
        <w:rPr>
          <w:b/>
          <w:color w:val="auto"/>
        </w:rPr>
        <w:t>，</w:t>
      </w:r>
      <w:r w:rsidRPr="000B4894">
        <w:rPr>
          <w:color w:val="auto"/>
        </w:rPr>
        <w:t xml:space="preserve"> </w:t>
      </w:r>
      <w:r w:rsidRPr="00827C76">
        <w:rPr>
          <w:b/>
          <w:color w:val="auto"/>
        </w:rPr>
        <w:t>N</w:t>
      </w:r>
      <w:r w:rsidRPr="00693CB8">
        <w:rPr>
          <w:b/>
          <w:color w:val="auto"/>
        </w:rPr>
        <w:t>UMA</w:t>
      </w:r>
      <w:r w:rsidR="00B33CBA">
        <w:rPr>
          <w:b/>
          <w:color w:val="auto"/>
        </w:rPr>
        <w:t>）</w:t>
      </w:r>
      <w:r w:rsidRPr="000B4894">
        <w:rPr>
          <w:color w:val="auto"/>
        </w:rPr>
        <w:t>组织，我们将在</w:t>
      </w:r>
      <w:r w:rsidRPr="000B4894">
        <w:rPr>
          <w:rFonts w:hint="eastAsia"/>
          <w:color w:val="auto"/>
        </w:rPr>
        <w:t>1</w:t>
      </w:r>
      <w:r w:rsidRPr="000B4894">
        <w:rPr>
          <w:color w:val="auto"/>
        </w:rPr>
        <w:t>7.5</w:t>
      </w:r>
      <w:r w:rsidRPr="000B4894">
        <w:rPr>
          <w:color w:val="auto"/>
        </w:rPr>
        <w:t>节介绍它。顾名思义，存储器中不同区域的存取时间，对一个</w:t>
      </w:r>
      <w:r w:rsidRPr="000B4894">
        <w:rPr>
          <w:color w:val="auto"/>
        </w:rPr>
        <w:t>NUMA</w:t>
      </w:r>
      <w:r w:rsidRPr="000B4894">
        <w:rPr>
          <w:color w:val="auto"/>
        </w:rPr>
        <w:t>的处理器是不同的。</w:t>
      </w:r>
    </w:p>
    <w:p w14:paraId="4C87CB87" w14:textId="5DCDD0D2" w:rsidR="004353AE" w:rsidRPr="000B4894" w:rsidRDefault="004353AE" w:rsidP="000B4894">
      <w:pPr>
        <w:ind w:firstLineChars="200" w:firstLine="440"/>
        <w:rPr>
          <w:color w:val="auto"/>
        </w:rPr>
      </w:pPr>
      <w:r w:rsidRPr="000B4894">
        <w:rPr>
          <w:color w:val="auto"/>
        </w:rPr>
        <w:t>一组独立的单处理器或</w:t>
      </w:r>
      <w:r w:rsidRPr="000B4894">
        <w:rPr>
          <w:color w:val="auto"/>
        </w:rPr>
        <w:t>SMP</w:t>
      </w:r>
      <w:r w:rsidRPr="000B4894">
        <w:rPr>
          <w:color w:val="auto"/>
        </w:rPr>
        <w:t>，可互连成</w:t>
      </w:r>
      <w:r w:rsidRPr="00693CB8">
        <w:rPr>
          <w:b/>
          <w:color w:val="auto"/>
        </w:rPr>
        <w:t>集群系统</w:t>
      </w:r>
      <w:r w:rsidRPr="000B4894">
        <w:rPr>
          <w:color w:val="auto"/>
        </w:rPr>
        <w:t>（</w:t>
      </w:r>
      <w:r w:rsidRPr="000B4894">
        <w:rPr>
          <w:color w:val="auto"/>
        </w:rPr>
        <w:t>c</w:t>
      </w:r>
      <w:r w:rsidR="00693CB8">
        <w:rPr>
          <w:color w:val="auto"/>
        </w:rPr>
        <w:t>lu</w:t>
      </w:r>
      <w:r w:rsidRPr="000B4894">
        <w:rPr>
          <w:color w:val="auto"/>
        </w:rPr>
        <w:t>ster</w:t>
      </w:r>
      <w:r w:rsidR="00B33CBA">
        <w:rPr>
          <w:color w:val="auto"/>
        </w:rPr>
        <w:t>）</w:t>
      </w:r>
      <w:r w:rsidRPr="000B4894">
        <w:rPr>
          <w:color w:val="auto"/>
        </w:rPr>
        <w:t>，计算机之间的通信或是经由固定的路径，或是经由某些网络设施。</w:t>
      </w:r>
    </w:p>
    <w:p w14:paraId="11B286E4" w14:textId="77777777" w:rsidR="00550849" w:rsidRPr="00693CB8" w:rsidRDefault="00550849" w:rsidP="00550849">
      <w:pPr>
        <w:ind w:right="20" w:firstLineChars="200" w:firstLine="420"/>
        <w:jc w:val="both"/>
        <w:rPr>
          <w:rStyle w:val="MSGENFONTSTYLENAMETEMPLATEROLEMSGENFONTSTYLENAMEBYROLETEXT"/>
        </w:rPr>
      </w:pPr>
    </w:p>
    <w:p w14:paraId="08EDA33C" w14:textId="2DD776D4" w:rsidR="00550849" w:rsidRPr="009414E1" w:rsidRDefault="00550849" w:rsidP="00550849">
      <w:pPr>
        <w:pStyle w:val="3"/>
        <w:rPr>
          <w:color w:val="auto"/>
        </w:rPr>
      </w:pPr>
      <w:bookmarkStart w:id="3" w:name="bookmark1"/>
      <w:r w:rsidRPr="009414E1">
        <w:rPr>
          <w:color w:val="auto"/>
        </w:rPr>
        <w:t>并行组织</w:t>
      </w:r>
      <w:bookmarkEnd w:id="3"/>
    </w:p>
    <w:p w14:paraId="69DDA832" w14:textId="54469C30" w:rsidR="00550849" w:rsidRPr="00777A8C" w:rsidRDefault="004353AE" w:rsidP="00777A8C">
      <w:pPr>
        <w:ind w:firstLineChars="200" w:firstLine="440"/>
        <w:rPr>
          <w:color w:val="auto"/>
        </w:rPr>
      </w:pPr>
      <w:r w:rsidRPr="00777A8C">
        <w:rPr>
          <w:color w:val="auto"/>
        </w:rPr>
        <w:t>图</w:t>
      </w:r>
      <w:r w:rsidRPr="00777A8C">
        <w:rPr>
          <w:color w:val="auto"/>
        </w:rPr>
        <w:t>17-2</w:t>
      </w:r>
      <w:r w:rsidRPr="00777A8C">
        <w:rPr>
          <w:color w:val="auto"/>
        </w:rPr>
        <w:t>说明了图</w:t>
      </w:r>
      <w:r w:rsidR="00550849" w:rsidRPr="00777A8C">
        <w:rPr>
          <w:color w:val="auto"/>
        </w:rPr>
        <w:t>17-1</w:t>
      </w:r>
      <w:r w:rsidRPr="00777A8C">
        <w:rPr>
          <w:color w:val="auto"/>
        </w:rPr>
        <w:t>分类的通常组织</w:t>
      </w:r>
      <w:r w:rsidR="00550849" w:rsidRPr="00777A8C">
        <w:rPr>
          <w:color w:val="auto"/>
        </w:rPr>
        <w:t>。</w:t>
      </w:r>
      <w:r w:rsidRPr="00777A8C">
        <w:rPr>
          <w:color w:val="auto"/>
        </w:rPr>
        <w:t>图</w:t>
      </w:r>
      <w:r w:rsidRPr="00777A8C">
        <w:rPr>
          <w:color w:val="auto"/>
        </w:rPr>
        <w:t>17-2a</w:t>
      </w:r>
      <w:r w:rsidRPr="00777A8C">
        <w:rPr>
          <w:color w:val="auto"/>
        </w:rPr>
        <w:t>表示一个</w:t>
      </w:r>
      <w:r w:rsidRPr="00777A8C">
        <w:rPr>
          <w:color w:val="auto"/>
        </w:rPr>
        <w:t>SISD</w:t>
      </w:r>
      <w:r w:rsidRPr="00777A8C">
        <w:rPr>
          <w:color w:val="auto"/>
        </w:rPr>
        <w:t>的结构。这里有某种控制单元（</w:t>
      </w:r>
      <w:r w:rsidRPr="00777A8C">
        <w:rPr>
          <w:color w:val="auto"/>
        </w:rPr>
        <w:t>Control Unit</w:t>
      </w:r>
      <w:r w:rsidR="00B33CBA">
        <w:rPr>
          <w:color w:val="auto"/>
        </w:rPr>
        <w:t>，</w:t>
      </w:r>
      <w:r w:rsidRPr="00777A8C">
        <w:rPr>
          <w:color w:val="auto"/>
        </w:rPr>
        <w:t xml:space="preserve"> CU</w:t>
      </w:r>
      <w:r w:rsidR="00B33CBA">
        <w:rPr>
          <w:color w:val="auto"/>
        </w:rPr>
        <w:t>）</w:t>
      </w:r>
      <w:r w:rsidRPr="00777A8C">
        <w:rPr>
          <w:color w:val="auto"/>
        </w:rPr>
        <w:t>向处理单元（</w:t>
      </w:r>
      <w:r w:rsidRPr="00777A8C">
        <w:rPr>
          <w:color w:val="auto"/>
        </w:rPr>
        <w:t>Processing Unit</w:t>
      </w:r>
      <w:r w:rsidRPr="00777A8C">
        <w:rPr>
          <w:color w:val="auto"/>
        </w:rPr>
        <w:t>，</w:t>
      </w:r>
      <w:r w:rsidRPr="00777A8C">
        <w:rPr>
          <w:color w:val="auto"/>
        </w:rPr>
        <w:t>PU</w:t>
      </w:r>
      <w:r w:rsidR="00B33CBA">
        <w:rPr>
          <w:color w:val="auto"/>
        </w:rPr>
        <w:t>）</w:t>
      </w:r>
      <w:r w:rsidR="00550849" w:rsidRPr="00777A8C">
        <w:rPr>
          <w:color w:val="auto"/>
        </w:rPr>
        <w:t>提供一</w:t>
      </w:r>
      <w:r w:rsidRPr="00777A8C">
        <w:rPr>
          <w:color w:val="auto"/>
        </w:rPr>
        <w:t>个指令流（</w:t>
      </w:r>
      <w:r w:rsidR="00550849" w:rsidRPr="00777A8C">
        <w:rPr>
          <w:rFonts w:hint="eastAsia"/>
          <w:color w:val="auto"/>
        </w:rPr>
        <w:t>I</w:t>
      </w:r>
      <w:r w:rsidRPr="00777A8C">
        <w:rPr>
          <w:color w:val="auto"/>
        </w:rPr>
        <w:t>nstruction Stream</w:t>
      </w:r>
      <w:r w:rsidRPr="00777A8C">
        <w:rPr>
          <w:color w:val="auto"/>
        </w:rPr>
        <w:t>，</w:t>
      </w:r>
      <w:r w:rsidR="00693CB8">
        <w:rPr>
          <w:color w:val="auto"/>
        </w:rPr>
        <w:t>IS</w:t>
      </w:r>
      <w:r w:rsidR="00B33CBA">
        <w:rPr>
          <w:color w:val="auto"/>
        </w:rPr>
        <w:t>）</w:t>
      </w:r>
      <w:r w:rsidR="00693CB8">
        <w:rPr>
          <w:color w:val="auto"/>
        </w:rPr>
        <w:t>，</w:t>
      </w:r>
      <w:r w:rsidR="00550849" w:rsidRPr="00777A8C">
        <w:rPr>
          <w:color w:val="auto"/>
        </w:rPr>
        <w:t>该处理单元对来自</w:t>
      </w:r>
      <w:r w:rsidR="005F22ED">
        <w:rPr>
          <w:rFonts w:hint="eastAsia"/>
          <w:color w:val="auto"/>
        </w:rPr>
        <w:t>一</w:t>
      </w:r>
      <w:r w:rsidRPr="00777A8C">
        <w:rPr>
          <w:color w:val="auto"/>
        </w:rPr>
        <w:t>存储单元</w:t>
      </w:r>
      <w:r w:rsidR="00550849" w:rsidRPr="00777A8C">
        <w:rPr>
          <w:rFonts w:hint="eastAsia"/>
          <w:color w:val="auto"/>
        </w:rPr>
        <w:t>（</w:t>
      </w:r>
      <w:r w:rsidRPr="00777A8C">
        <w:rPr>
          <w:color w:val="auto"/>
        </w:rPr>
        <w:t>Memory Unit</w:t>
      </w:r>
      <w:r w:rsidRPr="00777A8C">
        <w:rPr>
          <w:color w:val="auto"/>
        </w:rPr>
        <w:t>，</w:t>
      </w:r>
      <w:r w:rsidRPr="00777A8C">
        <w:rPr>
          <w:color w:val="auto"/>
        </w:rPr>
        <w:t>MU</w:t>
      </w:r>
      <w:r w:rsidR="00B33CBA">
        <w:rPr>
          <w:color w:val="auto"/>
        </w:rPr>
        <w:t>）</w:t>
      </w:r>
      <w:r w:rsidRPr="00777A8C">
        <w:rPr>
          <w:color w:val="auto"/>
        </w:rPr>
        <w:t>的单一数据流（</w:t>
      </w:r>
      <w:r w:rsidRPr="00777A8C">
        <w:rPr>
          <w:color w:val="auto"/>
        </w:rPr>
        <w:t>Data Stream</w:t>
      </w:r>
      <w:r w:rsidR="00B33CBA">
        <w:rPr>
          <w:color w:val="auto"/>
        </w:rPr>
        <w:t>，</w:t>
      </w:r>
      <w:r w:rsidRPr="00777A8C">
        <w:rPr>
          <w:color w:val="auto"/>
        </w:rPr>
        <w:t xml:space="preserve"> DS</w:t>
      </w:r>
      <w:r w:rsidR="00B33CBA">
        <w:rPr>
          <w:color w:val="auto"/>
        </w:rPr>
        <w:t>）</w:t>
      </w:r>
      <w:r w:rsidRPr="00777A8C">
        <w:rPr>
          <w:color w:val="auto"/>
        </w:rPr>
        <w:t>进行操作。对</w:t>
      </w:r>
      <w:r w:rsidRPr="00777A8C">
        <w:rPr>
          <w:color w:val="auto"/>
        </w:rPr>
        <w:t>SIMD</w:t>
      </w:r>
      <w:r w:rsidRPr="00777A8C">
        <w:rPr>
          <w:color w:val="auto"/>
        </w:rPr>
        <w:t>而言，还是一个单一控制单元，不过现在是向多个处理部件提供单一指令流，每个处理部件可有</w:t>
      </w:r>
      <w:r w:rsidR="00550849" w:rsidRPr="00777A8C">
        <w:rPr>
          <w:color w:val="auto"/>
        </w:rPr>
        <w:t>自</w:t>
      </w:r>
      <w:r w:rsidRPr="00777A8C">
        <w:rPr>
          <w:color w:val="auto"/>
        </w:rPr>
        <w:t>己的专用存储器（见图</w:t>
      </w:r>
      <w:r w:rsidRPr="00777A8C">
        <w:rPr>
          <w:color w:val="auto"/>
        </w:rPr>
        <w:t>17-2b</w:t>
      </w:r>
      <w:r w:rsidR="00B33CBA">
        <w:rPr>
          <w:color w:val="auto"/>
        </w:rPr>
        <w:t>）</w:t>
      </w:r>
      <w:r w:rsidR="00550849" w:rsidRPr="00777A8C">
        <w:rPr>
          <w:color w:val="auto"/>
        </w:rPr>
        <w:t>或者有一个共享的存储器。</w:t>
      </w:r>
      <w:r w:rsidRPr="00777A8C">
        <w:rPr>
          <w:color w:val="auto"/>
        </w:rPr>
        <w:t>最后是</w:t>
      </w:r>
      <w:r w:rsidR="00777A8C">
        <w:rPr>
          <w:color w:val="auto"/>
        </w:rPr>
        <w:t>MIMD</w:t>
      </w:r>
      <w:r w:rsidR="00777A8C">
        <w:rPr>
          <w:color w:val="auto"/>
        </w:rPr>
        <w:t>，</w:t>
      </w:r>
      <w:r w:rsidR="00550849" w:rsidRPr="00777A8C">
        <w:rPr>
          <w:color w:val="auto"/>
        </w:rPr>
        <w:t>它有多个控制单元。每个向自己的处理部件提供一个独立的指令流。</w:t>
      </w:r>
      <w:r w:rsidRPr="00777A8C">
        <w:rPr>
          <w:color w:val="auto"/>
        </w:rPr>
        <w:t>MIMD</w:t>
      </w:r>
      <w:r w:rsidRPr="00777A8C">
        <w:rPr>
          <w:color w:val="auto"/>
        </w:rPr>
        <w:t>可以是共享存储器的多处理器（见图</w:t>
      </w:r>
      <w:r w:rsidR="00693CB8">
        <w:rPr>
          <w:color w:val="auto"/>
        </w:rPr>
        <w:t>17-2C</w:t>
      </w:r>
      <w:r w:rsidR="00B33CBA">
        <w:rPr>
          <w:color w:val="auto"/>
        </w:rPr>
        <w:t>）</w:t>
      </w:r>
      <w:r w:rsidR="00693CB8">
        <w:rPr>
          <w:color w:val="auto"/>
        </w:rPr>
        <w:t>，</w:t>
      </w:r>
      <w:r w:rsidRPr="00777A8C">
        <w:rPr>
          <w:color w:val="auto"/>
        </w:rPr>
        <w:t>或是一个分布式存储器的多计算机（</w:t>
      </w:r>
      <w:r w:rsidR="00693CB8">
        <w:rPr>
          <w:color w:val="auto"/>
        </w:rPr>
        <w:t>mult</w:t>
      </w:r>
      <w:r w:rsidR="00693CB8">
        <w:rPr>
          <w:rFonts w:hint="eastAsia"/>
          <w:color w:val="auto"/>
        </w:rPr>
        <w:t>ico</w:t>
      </w:r>
      <w:r w:rsidR="00693CB8">
        <w:rPr>
          <w:color w:val="auto"/>
        </w:rPr>
        <w:t>mpu</w:t>
      </w:r>
      <w:r w:rsidRPr="00777A8C">
        <w:rPr>
          <w:color w:val="auto"/>
        </w:rPr>
        <w:t>ter</w:t>
      </w:r>
      <w:r w:rsidR="00B33CBA">
        <w:rPr>
          <w:color w:val="auto"/>
        </w:rPr>
        <w:t>）</w:t>
      </w:r>
      <w:r w:rsidR="00827C76">
        <w:rPr>
          <w:color w:val="auto"/>
        </w:rPr>
        <w:t>（</w:t>
      </w:r>
      <w:r w:rsidRPr="00777A8C">
        <w:rPr>
          <w:color w:val="auto"/>
        </w:rPr>
        <w:t>见图</w:t>
      </w:r>
      <w:r w:rsidRPr="00777A8C">
        <w:rPr>
          <w:color w:val="auto"/>
        </w:rPr>
        <w:t>17-2</w:t>
      </w:r>
      <w:r w:rsidR="00550849" w:rsidRPr="00777A8C">
        <w:rPr>
          <w:color w:val="auto"/>
        </w:rPr>
        <w:t>d</w:t>
      </w:r>
      <w:r w:rsidR="00B33CBA">
        <w:rPr>
          <w:color w:val="auto"/>
        </w:rPr>
        <w:t>）</w:t>
      </w:r>
      <w:r w:rsidR="00550849" w:rsidRPr="00777A8C">
        <w:rPr>
          <w:color w:val="auto"/>
        </w:rPr>
        <w:t>。</w:t>
      </w:r>
    </w:p>
    <w:p w14:paraId="0203F26A" w14:textId="6665B82E" w:rsidR="004950C9" w:rsidRDefault="004950C9" w:rsidP="00550849">
      <w:pPr>
        <w:ind w:right="20"/>
        <w:jc w:val="both"/>
      </w:pPr>
      <w:r>
        <w:rPr>
          <w:rFonts w:hint="eastAsia"/>
          <w:noProof/>
        </w:rPr>
        <w:lastRenderedPageBreak/>
        <w:drawing>
          <wp:inline distT="0" distB="0" distL="0" distR="0" wp14:anchorId="4DFD92F0" wp14:editId="4C0EEACD">
            <wp:extent cx="5586191" cy="4053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1.png"/>
                    <pic:cNvPicPr/>
                  </pic:nvPicPr>
                  <pic:blipFill>
                    <a:blip r:embed="rId10">
                      <a:extLst>
                        <a:ext uri="{28A0092B-C50C-407E-A947-70E740481C1C}">
                          <a14:useLocalDpi xmlns:a14="http://schemas.microsoft.com/office/drawing/2010/main" val="0"/>
                        </a:ext>
                      </a:extLst>
                    </a:blip>
                    <a:stretch>
                      <a:fillRect/>
                    </a:stretch>
                  </pic:blipFill>
                  <pic:spPr>
                    <a:xfrm>
                      <a:off x="0" y="0"/>
                      <a:ext cx="5603808" cy="4066625"/>
                    </a:xfrm>
                    <a:prstGeom prst="rect">
                      <a:avLst/>
                    </a:prstGeom>
                  </pic:spPr>
                </pic:pic>
              </a:graphicData>
            </a:graphic>
          </wp:inline>
        </w:drawing>
      </w:r>
    </w:p>
    <w:p w14:paraId="6C778035" w14:textId="6CFC6A68" w:rsidR="004950C9" w:rsidRPr="004353AE" w:rsidRDefault="004950C9" w:rsidP="00550849">
      <w:pPr>
        <w:ind w:right="20"/>
        <w:jc w:val="both"/>
        <w:sectPr w:rsidR="004950C9" w:rsidRPr="004353AE" w:rsidSect="00AE3A57">
          <w:headerReference w:type="even" r:id="rId11"/>
          <w:headerReference w:type="default" r:id="rId12"/>
          <w:pgSz w:w="11909" w:h="16834"/>
          <w:pgMar w:top="1418" w:right="862" w:bottom="0" w:left="981" w:header="0" w:footer="3" w:gutter="0"/>
          <w:pgNumType w:start="401"/>
          <w:cols w:space="720"/>
          <w:noEndnote/>
          <w:docGrid w:linePitch="360"/>
        </w:sectPr>
      </w:pPr>
      <w:r>
        <w:rPr>
          <w:rFonts w:hint="eastAsia"/>
          <w:noProof/>
        </w:rPr>
        <w:drawing>
          <wp:inline distT="0" distB="0" distL="0" distR="0" wp14:anchorId="2A8B046E" wp14:editId="7AE835C2">
            <wp:extent cx="5410200" cy="389752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2.png"/>
                    <pic:cNvPicPr/>
                  </pic:nvPicPr>
                  <pic:blipFill>
                    <a:blip r:embed="rId13">
                      <a:extLst>
                        <a:ext uri="{28A0092B-C50C-407E-A947-70E740481C1C}">
                          <a14:useLocalDpi xmlns:a14="http://schemas.microsoft.com/office/drawing/2010/main" val="0"/>
                        </a:ext>
                      </a:extLst>
                    </a:blip>
                    <a:stretch>
                      <a:fillRect/>
                    </a:stretch>
                  </pic:blipFill>
                  <pic:spPr>
                    <a:xfrm>
                      <a:off x="0" y="0"/>
                      <a:ext cx="5442702" cy="3920939"/>
                    </a:xfrm>
                    <a:prstGeom prst="rect">
                      <a:avLst/>
                    </a:prstGeom>
                  </pic:spPr>
                </pic:pic>
              </a:graphicData>
            </a:graphic>
          </wp:inline>
        </w:drawing>
      </w:r>
    </w:p>
    <w:p w14:paraId="13E5CC1B" w14:textId="1C99BA30" w:rsidR="00EB78C0" w:rsidRPr="005F22ED" w:rsidRDefault="000B4894" w:rsidP="005F22ED">
      <w:pPr>
        <w:ind w:firstLineChars="200" w:firstLine="440"/>
        <w:rPr>
          <w:color w:val="auto"/>
        </w:rPr>
      </w:pPr>
      <w:r w:rsidRPr="00693CB8">
        <w:rPr>
          <w:bCs/>
          <w:color w:val="auto"/>
        </w:rPr>
        <w:lastRenderedPageBreak/>
        <w:t>SMP</w:t>
      </w:r>
      <w:r w:rsidRPr="00693CB8">
        <w:rPr>
          <w:bCs/>
          <w:color w:val="auto"/>
        </w:rPr>
        <w:t>、</w:t>
      </w:r>
      <w:r w:rsidRPr="00693CB8">
        <w:rPr>
          <w:color w:val="auto"/>
        </w:rPr>
        <w:t>集群系统和</w:t>
      </w:r>
      <w:r w:rsidRPr="00693CB8">
        <w:rPr>
          <w:bCs/>
          <w:color w:val="auto"/>
        </w:rPr>
        <w:t>NUMA</w:t>
      </w:r>
      <w:r w:rsidRPr="00693CB8">
        <w:rPr>
          <w:color w:val="auto"/>
        </w:rPr>
        <w:t>机器的设计是一个涉及物理组织、互连结构、处理器问通信，操作系统设计和应用软件技术的复杂问题。这里，我们关注的主要是组织</w:t>
      </w:r>
      <w:r w:rsidR="00693CB8">
        <w:rPr>
          <w:color w:val="auto"/>
        </w:rPr>
        <w:t>。</w:t>
      </w:r>
      <w:r w:rsidRPr="00693CB8">
        <w:rPr>
          <w:color w:val="auto"/>
        </w:rPr>
        <w:t>不过也将简要介绍操作系统设计问题。</w:t>
      </w:r>
    </w:p>
    <w:p w14:paraId="03B48C64" w14:textId="291D577C" w:rsidR="007C5440" w:rsidRDefault="00E21F52" w:rsidP="00481AD1">
      <w:pPr>
        <w:pStyle w:val="2"/>
      </w:pPr>
      <w:r w:rsidRPr="00F616DD">
        <w:t>17.2</w:t>
      </w:r>
      <w:r w:rsidRPr="009414E1">
        <w:t>对称多处理器</w:t>
      </w:r>
    </w:p>
    <w:p w14:paraId="65BFE9FC" w14:textId="77777777" w:rsidR="007C5440" w:rsidRPr="005F22ED" w:rsidRDefault="007C5440" w:rsidP="005F22ED">
      <w:pPr>
        <w:ind w:firstLineChars="200" w:firstLine="440"/>
        <w:rPr>
          <w:bCs/>
          <w:color w:val="auto"/>
        </w:rPr>
      </w:pPr>
      <w:r w:rsidRPr="005F22ED">
        <w:rPr>
          <w:bCs/>
          <w:color w:val="auto"/>
        </w:rPr>
        <w:t>直到前不久，</w:t>
      </w:r>
      <w:r w:rsidRPr="005F22ED">
        <w:rPr>
          <w:rFonts w:hint="eastAsia"/>
          <w:bCs/>
          <w:color w:val="auto"/>
        </w:rPr>
        <w:t>几乎所有</w:t>
      </w:r>
      <w:r w:rsidRPr="005F22ED">
        <w:rPr>
          <w:bCs/>
          <w:color w:val="auto"/>
        </w:rPr>
        <w:t>的单用户个人计算机和大多数工作站还只含有单一通用微处理器，</w:t>
      </w:r>
      <w:r w:rsidRPr="005F22ED">
        <w:rPr>
          <w:rFonts w:hint="eastAsia"/>
          <w:bCs/>
          <w:color w:val="auto"/>
        </w:rPr>
        <w:t>随着</w:t>
      </w:r>
      <w:r w:rsidRPr="005F22ED">
        <w:rPr>
          <w:bCs/>
          <w:color w:val="auto"/>
        </w:rPr>
        <w:t>对性能需求的增长和微处理器价格的持续下跌，促使厂商推出了</w:t>
      </w:r>
      <w:r w:rsidRPr="005F22ED">
        <w:rPr>
          <w:bCs/>
          <w:color w:val="auto"/>
        </w:rPr>
        <w:t>SMP</w:t>
      </w:r>
      <w:r w:rsidRPr="005F22ED">
        <w:rPr>
          <w:bCs/>
          <w:color w:val="auto"/>
        </w:rPr>
        <w:t>系统。</w:t>
      </w:r>
      <w:r w:rsidRPr="005F22ED">
        <w:rPr>
          <w:bCs/>
          <w:color w:val="auto"/>
        </w:rPr>
        <w:t>SMP</w:t>
      </w:r>
      <w:r w:rsidRPr="005F22ED">
        <w:rPr>
          <w:bCs/>
          <w:color w:val="auto"/>
        </w:rPr>
        <w:t>既指计算机硬件体系结构，也指反映此体系结构的操作系统行为，可把</w:t>
      </w:r>
      <w:r w:rsidRPr="005F22ED">
        <w:rPr>
          <w:bCs/>
          <w:color w:val="auto"/>
        </w:rPr>
        <w:t>SMP</w:t>
      </w:r>
      <w:r w:rsidRPr="005F22ED">
        <w:rPr>
          <w:bCs/>
          <w:color w:val="auto"/>
        </w:rPr>
        <w:t>定义为具有如下特征的独立计算机系统：</w:t>
      </w:r>
    </w:p>
    <w:p w14:paraId="0E804490" w14:textId="77777777" w:rsidR="007C5440" w:rsidRDefault="007C5440" w:rsidP="00193433">
      <w:pPr>
        <w:pStyle w:val="a8"/>
        <w:widowControl w:val="0"/>
        <w:numPr>
          <w:ilvl w:val="0"/>
          <w:numId w:val="8"/>
        </w:numPr>
        <w:spacing w:line="322" w:lineRule="exact"/>
        <w:ind w:firstLineChars="0"/>
        <w:jc w:val="both"/>
      </w:pPr>
      <w:r w:rsidRPr="007C5440">
        <w:rPr>
          <w:rStyle w:val="MSGENFONTSTYLENAMETEMPLATEROLEMSGENFONTSTYLENAMEBYROLETEXT"/>
          <w:lang w:val="zh-CN"/>
        </w:rPr>
        <w:t>有两个或更多功能相似的处理器。</w:t>
      </w:r>
    </w:p>
    <w:p w14:paraId="69D2FDE2" w14:textId="31B5DE49" w:rsidR="007C5440" w:rsidRDefault="007C5440" w:rsidP="00193433">
      <w:pPr>
        <w:pStyle w:val="a8"/>
        <w:widowControl w:val="0"/>
        <w:numPr>
          <w:ilvl w:val="0"/>
          <w:numId w:val="8"/>
        </w:numPr>
        <w:spacing w:line="322" w:lineRule="exact"/>
        <w:ind w:right="20" w:firstLineChars="0"/>
        <w:jc w:val="both"/>
      </w:pPr>
      <w:r w:rsidRPr="007C5440">
        <w:rPr>
          <w:rStyle w:val="MSGENFONTSTYLENAMETEMPLATEROLEMSGENFONTSTYLENAMEBYROLETEXT"/>
          <w:lang w:val="zh-CN"/>
        </w:rPr>
        <w:t>这些处理器共享同一主存和</w:t>
      </w:r>
      <w:r w:rsidRPr="005F22ED">
        <w:rPr>
          <w:rStyle w:val="MSGENFONTSTYLENAMETEMPLATEROLEMSGENFONTSTYLENAMEBYROLETEXTMSGENFONTSTYLEMODIFERNAMETimesNewRoman"/>
          <w:rFonts w:eastAsia="宋体"/>
          <w:b w:val="0"/>
          <w:lang w:val="zh-CN"/>
        </w:rPr>
        <w:t>I/O</w:t>
      </w:r>
      <w:r w:rsidRPr="007C5440">
        <w:rPr>
          <w:rStyle w:val="MSGENFONTSTYLENAMETEMPLATEROLEMSGENFONTSTYLENAMEBYROLETEXT"/>
          <w:lang w:val="zh-CN"/>
        </w:rPr>
        <w:t>设备，以总线或其他内部连接机制互连在一起；这样，存储器的存取时间对每个处理器大致都是相同的。</w:t>
      </w:r>
    </w:p>
    <w:p w14:paraId="5E62C26F" w14:textId="65B1F607" w:rsidR="007C5440" w:rsidRDefault="007C5440" w:rsidP="00193433">
      <w:pPr>
        <w:pStyle w:val="a8"/>
        <w:numPr>
          <w:ilvl w:val="0"/>
          <w:numId w:val="8"/>
        </w:numPr>
        <w:spacing w:line="322" w:lineRule="exact"/>
        <w:ind w:right="20" w:firstLineChars="0"/>
        <w:jc w:val="both"/>
      </w:pPr>
      <w:r w:rsidRPr="007C5440">
        <w:rPr>
          <w:rStyle w:val="MSGENFONTSTYLENAMETEMPLATEROLEMSGENFONTSTYLENAMEBYROLETEXT"/>
          <w:lang w:val="zh-CN"/>
        </w:rPr>
        <w:t>所有处理器共享对</w:t>
      </w:r>
      <w:r w:rsidRPr="005F22ED">
        <w:rPr>
          <w:rStyle w:val="MSGENFONTSTYLENAMETEMPLATEROLEMSGENFONTSTYLENAMEBYROLETEXTMSGENFONTSTYLEMODIFERNAMETimesNewRoman"/>
          <w:rFonts w:eastAsia="宋体"/>
          <w:b w:val="0"/>
          <w:lang w:val="zh-CN"/>
        </w:rPr>
        <w:t>I/O</w:t>
      </w:r>
      <w:r w:rsidRPr="007C5440">
        <w:rPr>
          <w:rStyle w:val="MSGENFONTSTYLENAMETEMPLATEROLEMSGENFONTSTYLENAMEBYROLETEXT"/>
          <w:lang w:val="zh-CN"/>
        </w:rPr>
        <w:t>设备的访问，或通过同一通道，或通过提供到同一设备路径的不同通道。</w:t>
      </w:r>
    </w:p>
    <w:p w14:paraId="0DC9F56B" w14:textId="77777777" w:rsidR="007C5440" w:rsidRDefault="007C5440" w:rsidP="00193433">
      <w:pPr>
        <w:pStyle w:val="a8"/>
        <w:widowControl w:val="0"/>
        <w:numPr>
          <w:ilvl w:val="0"/>
          <w:numId w:val="8"/>
        </w:numPr>
        <w:spacing w:line="322" w:lineRule="exact"/>
        <w:ind w:firstLineChars="0"/>
        <w:jc w:val="both"/>
      </w:pPr>
      <w:r w:rsidRPr="007C5440">
        <w:rPr>
          <w:rStyle w:val="MSGENFONTSTYLENAMETEMPLATEROLEMSGENFONTSTYLENAMEBYROLETEXT"/>
          <w:lang w:val="zh-CN"/>
        </w:rPr>
        <w:t>所有处理器能完成同样的功能（术语"对称"的由来）。</w:t>
      </w:r>
    </w:p>
    <w:p w14:paraId="51163BD4" w14:textId="6A2C3EF6" w:rsidR="007C5440" w:rsidRDefault="007C5440" w:rsidP="00193433">
      <w:pPr>
        <w:pStyle w:val="a8"/>
        <w:numPr>
          <w:ilvl w:val="0"/>
          <w:numId w:val="8"/>
        </w:numPr>
        <w:tabs>
          <w:tab w:val="left" w:pos="5132"/>
        </w:tabs>
        <w:spacing w:line="322" w:lineRule="exact"/>
        <w:ind w:right="20" w:firstLineChars="0"/>
        <w:jc w:val="both"/>
      </w:pPr>
      <w:r w:rsidRPr="007C5440">
        <w:rPr>
          <w:rStyle w:val="MSGENFONTSTYLENAMETEMPLATEROLEMSGENFONTSTYLENAMEBYROLETEXT"/>
          <w:lang w:val="zh-CN"/>
        </w:rPr>
        <w:t>系统被一个集中式操作系统</w:t>
      </w:r>
      <w:r>
        <w:rPr>
          <w:rStyle w:val="MSGENFONTSTYLENAMETEMPLATEROLEMSGENFONTSTYLENAMEBYROLETEXT"/>
        </w:rPr>
        <w:t>（</w:t>
      </w:r>
      <w:r w:rsidRPr="005F22ED">
        <w:rPr>
          <w:rStyle w:val="MSGENFONTSTYLENAMETEMPLATEROLEMSGENFONTSTYLENAMEBYROLETEXTMSGENFONTSTYLEMODIFERNAMETimesNewRoman"/>
          <w:rFonts w:eastAsia="宋体"/>
          <w:b w:val="0"/>
        </w:rPr>
        <w:t>OS</w:t>
      </w:r>
      <w:r w:rsidR="00B33CBA" w:rsidRPr="005F22ED">
        <w:rPr>
          <w:rStyle w:val="MSGENFONTSTYLENAMETEMPLATEROLEMSGENFONTSTYLENAMEBYROLETEXTMSGENFONTSTYLEMODIFERNAMETimesNewRoman"/>
          <w:rFonts w:eastAsia="宋体"/>
          <w:b w:val="0"/>
        </w:rPr>
        <w:t>）</w:t>
      </w:r>
      <w:r w:rsidRPr="007C5440">
        <w:rPr>
          <w:rStyle w:val="MSGENFONTSTYLENAMETEMPLATEROLEMSGENFONTSTYLENAMEBYROLETEXT"/>
          <w:lang w:val="zh-CN"/>
        </w:rPr>
        <w:t>控制</w:t>
      </w:r>
      <w:r w:rsidRPr="005F22ED">
        <w:rPr>
          <w:rStyle w:val="MSGENFONTSTYLENAMETEMPLATEROLEMSGENFONTSTYLENAMEBYROLETEXTMSGENFONTSTYLEMODIFERNAMETimesNewRoman"/>
          <w:rFonts w:eastAsia="宋体" w:hint="eastAsia"/>
          <w:b w:val="0"/>
          <w:lang w:val="zh-CN"/>
        </w:rPr>
        <w:t>，</w:t>
      </w:r>
      <w:r w:rsidRPr="005F22ED">
        <w:rPr>
          <w:rStyle w:val="MSGENFONTSTYLENAMETEMPLATEROLEMSGENFONTSTYLENAMEBYROLETEXTMSGENFONTSTYLEMODIFERNAMETimesNewRoman"/>
          <w:rFonts w:eastAsia="宋体"/>
          <w:b w:val="0"/>
        </w:rPr>
        <w:t>O</w:t>
      </w:r>
      <w:r w:rsidRPr="007C5440">
        <w:rPr>
          <w:rStyle w:val="MSGENFONTSTYLENAMETEMPLATEROLEMSGENFONTSTYLENAMEBYROLETEXTMSGENFONTSTYLEMODIFERNAMETimesNewRoman"/>
          <w:rFonts w:eastAsia="宋体"/>
        </w:rPr>
        <w:t>S</w:t>
      </w:r>
      <w:r w:rsidRPr="007C5440">
        <w:rPr>
          <w:rStyle w:val="MSGENFONTSTYLENAMETEMPLATEROLEMSGENFONTSTYLENAMEBYROLETEXT"/>
          <w:lang w:val="zh-CN"/>
        </w:rPr>
        <w:t>提供各处理器及其程序之间的作业级、任</w:t>
      </w:r>
      <w:r>
        <w:rPr>
          <w:rStyle w:val="MSGENFONTSTYLENAMETEMPLATEROLEMSGENFONTSTYLENAMEBYROLETEXT"/>
        </w:rPr>
        <w:t>务级、文件级和数据</w:t>
      </w:r>
      <w:r w:rsidR="00B33CBA">
        <w:rPr>
          <w:rStyle w:val="MSGENFONTSTYLENAMETEMPLATEROLEMSGENFONTSTYLENAMEBYROLETEXT"/>
        </w:rPr>
        <w:t>，</w:t>
      </w:r>
      <w:r>
        <w:rPr>
          <w:rStyle w:val="MSGENFONTSTYLENAMETEMPLATEROLEMSGENFONTSTYLENAMEBYROLETEXT"/>
        </w:rPr>
        <w:t>元</w:t>
      </w:r>
      <w:r w:rsidRPr="007C5440">
        <w:rPr>
          <w:rStyle w:val="MSGENFONTSTYLENAMETEMPLATEROLEMSGENFONTSTYLENAMEBYROLETEXT"/>
          <w:lang w:val="zh-CN"/>
        </w:rPr>
        <w:t>素级的交互。</w:t>
      </w:r>
    </w:p>
    <w:p w14:paraId="70B9B2F1" w14:textId="067696E1" w:rsidR="007C5440" w:rsidRPr="007C5440" w:rsidRDefault="007C5440" w:rsidP="00BE2ABF">
      <w:pPr>
        <w:tabs>
          <w:tab w:val="left" w:pos="5132"/>
        </w:tabs>
        <w:spacing w:line="322" w:lineRule="exact"/>
        <w:ind w:right="20" w:firstLineChars="200" w:firstLine="440"/>
      </w:pPr>
      <w:r w:rsidRPr="007C5440">
        <w:rPr>
          <w:color w:val="auto"/>
        </w:rPr>
        <w:t>第（</w:t>
      </w:r>
      <w:r w:rsidRPr="007C5440">
        <w:rPr>
          <w:color w:val="auto"/>
        </w:rPr>
        <w:t>1</w:t>
      </w:r>
      <w:r w:rsidR="00B33CBA">
        <w:rPr>
          <w:color w:val="auto"/>
        </w:rPr>
        <w:t>）</w:t>
      </w:r>
      <w:r w:rsidRPr="007C5440">
        <w:rPr>
          <w:color w:val="auto"/>
        </w:rPr>
        <w:t>点到第（</w:t>
      </w:r>
      <w:r w:rsidRPr="007C5440">
        <w:rPr>
          <w:color w:val="auto"/>
        </w:rPr>
        <w:t>4</w:t>
      </w:r>
      <w:r w:rsidR="00B33CBA">
        <w:rPr>
          <w:color w:val="auto"/>
        </w:rPr>
        <w:t>）</w:t>
      </w:r>
      <w:r w:rsidRPr="007C5440">
        <w:rPr>
          <w:color w:val="auto"/>
        </w:rPr>
        <w:t>点是不言而喻的，第（</w:t>
      </w:r>
      <w:r w:rsidRPr="007C5440">
        <w:rPr>
          <w:color w:val="auto"/>
        </w:rPr>
        <w:t>5</w:t>
      </w:r>
      <w:r w:rsidR="00B33CBA">
        <w:rPr>
          <w:color w:val="auto"/>
        </w:rPr>
        <w:t>）</w:t>
      </w:r>
      <w:r w:rsidR="00481AD1">
        <w:rPr>
          <w:color w:val="auto"/>
        </w:rPr>
        <w:t>点表示了与集群系统之类的松耦合多处理系统的对</w:t>
      </w:r>
      <w:r w:rsidRPr="007C5440">
        <w:rPr>
          <w:color w:val="auto"/>
        </w:rPr>
        <w:t>照。后者所交互操作的物理单位通常是消息或整个文件；而</w:t>
      </w:r>
      <w:r w:rsidRPr="007C5440">
        <w:rPr>
          <w:color w:val="auto"/>
        </w:rPr>
        <w:t>SMP</w:t>
      </w:r>
      <w:r w:rsidRPr="007C5440">
        <w:rPr>
          <w:color w:val="auto"/>
        </w:rPr>
        <w:t>中，各个的数据元素能成为一个交互级别，于是处理器间能够有高度的相互协作。</w:t>
      </w:r>
      <w:r w:rsidR="00481AD1">
        <w:rPr>
          <w:color w:val="auto"/>
        </w:rPr>
        <w:tab/>
      </w:r>
    </w:p>
    <w:p w14:paraId="1F12B865" w14:textId="77777777" w:rsidR="007C5440" w:rsidRPr="0002764B" w:rsidRDefault="007C5440" w:rsidP="007C5440">
      <w:pPr>
        <w:ind w:firstLineChars="200" w:firstLine="440"/>
        <w:rPr>
          <w:color w:val="auto"/>
        </w:rPr>
      </w:pPr>
      <w:r w:rsidRPr="0002764B">
        <w:rPr>
          <w:color w:val="auto"/>
        </w:rPr>
        <w:t>SMP</w:t>
      </w:r>
      <w:r w:rsidRPr="0002764B">
        <w:rPr>
          <w:color w:val="auto"/>
        </w:rPr>
        <w:t>的操作系统能跨越所有处理器来调度进程或线程。</w:t>
      </w:r>
      <w:r w:rsidRPr="0002764B">
        <w:rPr>
          <w:color w:val="auto"/>
        </w:rPr>
        <w:t>SMP</w:t>
      </w:r>
      <w:r w:rsidRPr="0002764B">
        <w:rPr>
          <w:color w:val="auto"/>
        </w:rPr>
        <w:t>有如下几个超过单处理器的潜在优点：</w:t>
      </w:r>
    </w:p>
    <w:p w14:paraId="2C38C373" w14:textId="679CA0F0" w:rsidR="007C5440" w:rsidRPr="0002764B" w:rsidRDefault="007C5440" w:rsidP="00193433">
      <w:pPr>
        <w:pStyle w:val="a8"/>
        <w:numPr>
          <w:ilvl w:val="0"/>
          <w:numId w:val="6"/>
        </w:numPr>
        <w:ind w:firstLineChars="0"/>
        <w:rPr>
          <w:rFonts w:eastAsia="Times New Roman"/>
          <w:sz w:val="24"/>
          <w:szCs w:val="24"/>
          <w:lang w:val="zh-CN"/>
        </w:rPr>
      </w:pPr>
      <w:r w:rsidRPr="005F22ED">
        <w:rPr>
          <w:b/>
          <w:color w:val="auto"/>
        </w:rPr>
        <w:t>性能（</w:t>
      </w:r>
      <w:r w:rsidRPr="005F22ED">
        <w:rPr>
          <w:rFonts w:hint="eastAsia"/>
          <w:b/>
          <w:color w:val="auto"/>
        </w:rPr>
        <w:t>performance</w:t>
      </w:r>
      <w:r w:rsidRPr="005F22ED">
        <w:rPr>
          <w:b/>
          <w:color w:val="auto"/>
        </w:rPr>
        <w:t>）：</w:t>
      </w:r>
      <w:r w:rsidRPr="0002764B">
        <w:rPr>
          <w:color w:val="auto"/>
        </w:rPr>
        <w:t>如果可以对一台计算机完成的工作进行组织，使得某些工作部分能够并行完成，则具有多个处理器的系统与具有同样类型的单处理器的系统相比</w:t>
      </w:r>
      <w:r w:rsidRPr="0002764B">
        <w:rPr>
          <w:rFonts w:hint="eastAsia"/>
          <w:color w:val="auto"/>
        </w:rPr>
        <w:t>，</w:t>
      </w:r>
      <w:r w:rsidRPr="0002764B">
        <w:rPr>
          <w:color w:val="auto"/>
        </w:rPr>
        <w:t>将产生更高的性能（见图</w:t>
      </w:r>
      <w:r w:rsidRPr="0002764B">
        <w:rPr>
          <w:rFonts w:hint="eastAsia"/>
          <w:color w:val="auto"/>
        </w:rPr>
        <w:t>17</w:t>
      </w:r>
      <w:r w:rsidRPr="0002764B">
        <w:rPr>
          <w:color w:val="auto"/>
        </w:rPr>
        <w:t>-3</w:t>
      </w:r>
      <w:r w:rsidR="00B33CBA">
        <w:rPr>
          <w:color w:val="auto"/>
        </w:rPr>
        <w:t>）</w:t>
      </w:r>
      <w:r w:rsidRPr="0002764B">
        <w:rPr>
          <w:rFonts w:hint="eastAsia"/>
          <w:color w:val="auto"/>
        </w:rPr>
        <w:t>。</w:t>
      </w:r>
    </w:p>
    <w:p w14:paraId="624FAF5F" w14:textId="29681E86" w:rsidR="007C5440" w:rsidRPr="0002764B" w:rsidRDefault="007C5440" w:rsidP="007C5440">
      <w:pPr>
        <w:rPr>
          <w:rFonts w:eastAsiaTheme="minorEastAsia"/>
        </w:rPr>
      </w:pPr>
      <w:r>
        <w:rPr>
          <w:rFonts w:eastAsiaTheme="minorEastAsia"/>
          <w:noProof/>
        </w:rPr>
        <w:drawing>
          <wp:inline distT="0" distB="0" distL="0" distR="0" wp14:anchorId="6C9EEE0A" wp14:editId="281EE341">
            <wp:extent cx="6419215" cy="4240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3.png"/>
                    <pic:cNvPicPr/>
                  </pic:nvPicPr>
                  <pic:blipFill>
                    <a:blip r:embed="rId14">
                      <a:extLst>
                        <a:ext uri="{28A0092B-C50C-407E-A947-70E740481C1C}">
                          <a14:useLocalDpi xmlns:a14="http://schemas.microsoft.com/office/drawing/2010/main" val="0"/>
                        </a:ext>
                      </a:extLst>
                    </a:blip>
                    <a:stretch>
                      <a:fillRect/>
                    </a:stretch>
                  </pic:blipFill>
                  <pic:spPr>
                    <a:xfrm>
                      <a:off x="0" y="0"/>
                      <a:ext cx="6419215" cy="4240530"/>
                    </a:xfrm>
                    <a:prstGeom prst="rect">
                      <a:avLst/>
                    </a:prstGeom>
                  </pic:spPr>
                </pic:pic>
              </a:graphicData>
            </a:graphic>
          </wp:inline>
        </w:drawing>
      </w:r>
    </w:p>
    <w:p w14:paraId="061D8496" w14:textId="77777777" w:rsidR="007C5440" w:rsidRPr="0002764B" w:rsidRDefault="007C5440" w:rsidP="00193433">
      <w:pPr>
        <w:pStyle w:val="a8"/>
        <w:numPr>
          <w:ilvl w:val="0"/>
          <w:numId w:val="6"/>
        </w:numPr>
        <w:ind w:firstLineChars="0"/>
        <w:rPr>
          <w:rFonts w:eastAsia="Times New Roman"/>
          <w:sz w:val="24"/>
          <w:szCs w:val="24"/>
          <w:lang w:val="zh-CN"/>
        </w:rPr>
      </w:pPr>
      <w:r w:rsidRPr="005F22ED">
        <w:rPr>
          <w:b/>
          <w:color w:val="auto"/>
        </w:rPr>
        <w:t>可用性（</w:t>
      </w:r>
      <w:r w:rsidRPr="005F22ED">
        <w:rPr>
          <w:rFonts w:hint="eastAsia"/>
          <w:b/>
          <w:color w:val="auto"/>
        </w:rPr>
        <w:t>availability</w:t>
      </w:r>
      <w:r w:rsidRPr="005F22ED">
        <w:rPr>
          <w:b/>
          <w:color w:val="auto"/>
        </w:rPr>
        <w:t>）</w:t>
      </w:r>
      <w:r w:rsidRPr="005F22ED">
        <w:rPr>
          <w:rFonts w:hint="eastAsia"/>
          <w:b/>
          <w:color w:val="auto"/>
        </w:rPr>
        <w:t>：</w:t>
      </w:r>
      <w:r w:rsidRPr="0002764B">
        <w:rPr>
          <w:color w:val="auto"/>
        </w:rPr>
        <w:t>在一个对称多处理器中，所有处理器都能完成同样的功</w:t>
      </w:r>
      <w:r w:rsidRPr="0002764B">
        <w:rPr>
          <w:rFonts w:hint="eastAsia"/>
          <w:color w:val="auto"/>
        </w:rPr>
        <w:t>能。</w:t>
      </w:r>
      <w:r w:rsidRPr="0002764B">
        <w:rPr>
          <w:color w:val="auto"/>
        </w:rPr>
        <w:t>故单个处理器的故障不会造成系统的停机，系统可在性能降低的情况下继续运行。</w:t>
      </w:r>
    </w:p>
    <w:p w14:paraId="35743407" w14:textId="1805FE6A" w:rsidR="007C5440" w:rsidRPr="0002764B" w:rsidRDefault="007C5440" w:rsidP="00193433">
      <w:pPr>
        <w:pStyle w:val="a8"/>
        <w:numPr>
          <w:ilvl w:val="0"/>
          <w:numId w:val="6"/>
        </w:numPr>
        <w:ind w:firstLineChars="0"/>
        <w:rPr>
          <w:rFonts w:eastAsia="Times New Roman"/>
          <w:sz w:val="24"/>
          <w:szCs w:val="24"/>
          <w:lang w:val="zh-CN"/>
        </w:rPr>
      </w:pPr>
      <w:r w:rsidRPr="000C1CCC">
        <w:rPr>
          <w:b/>
          <w:color w:val="auto"/>
        </w:rPr>
        <w:t>增量式增长</w:t>
      </w:r>
      <w:r w:rsidRPr="000C1CCC">
        <w:rPr>
          <w:rFonts w:hint="eastAsia"/>
          <w:b/>
          <w:color w:val="auto"/>
        </w:rPr>
        <w:t>（</w:t>
      </w:r>
      <w:r w:rsidRPr="000C1CCC">
        <w:rPr>
          <w:b/>
          <w:color w:val="auto"/>
        </w:rPr>
        <w:t>incremen</w:t>
      </w:r>
      <w:r w:rsidRPr="000C1CCC">
        <w:rPr>
          <w:rFonts w:hint="eastAsia"/>
          <w:b/>
          <w:color w:val="auto"/>
        </w:rPr>
        <w:t xml:space="preserve">tal </w:t>
      </w:r>
      <w:r w:rsidRPr="000C1CCC">
        <w:rPr>
          <w:b/>
          <w:color w:val="auto"/>
        </w:rPr>
        <w:t>gr</w:t>
      </w:r>
      <w:r w:rsidRPr="000C1CCC">
        <w:rPr>
          <w:rFonts w:hint="eastAsia"/>
          <w:b/>
          <w:color w:val="auto"/>
        </w:rPr>
        <w:t>ow</w:t>
      </w:r>
      <w:r w:rsidRPr="000C1CCC">
        <w:rPr>
          <w:b/>
          <w:color w:val="auto"/>
        </w:rPr>
        <w:t>th</w:t>
      </w:r>
      <w:r w:rsidR="00B33CBA" w:rsidRPr="000C1CCC">
        <w:rPr>
          <w:b/>
          <w:color w:val="auto"/>
        </w:rPr>
        <w:t>）</w:t>
      </w:r>
      <w:r w:rsidRPr="000C1CCC">
        <w:rPr>
          <w:rFonts w:hint="eastAsia"/>
          <w:b/>
          <w:color w:val="auto"/>
        </w:rPr>
        <w:t>：</w:t>
      </w:r>
      <w:r w:rsidRPr="0002764B">
        <w:rPr>
          <w:color w:val="auto"/>
        </w:rPr>
        <w:t>用户可以通过在系统中添加处理器来提高系统性能。</w:t>
      </w:r>
    </w:p>
    <w:p w14:paraId="45FCB999" w14:textId="7FF84CAE" w:rsidR="007C5440" w:rsidRPr="0002764B" w:rsidRDefault="007C5440" w:rsidP="00193433">
      <w:pPr>
        <w:pStyle w:val="a8"/>
        <w:numPr>
          <w:ilvl w:val="0"/>
          <w:numId w:val="6"/>
        </w:numPr>
        <w:ind w:firstLineChars="0"/>
        <w:rPr>
          <w:rFonts w:eastAsia="Times New Roman"/>
        </w:rPr>
      </w:pPr>
      <w:r w:rsidRPr="005F22ED">
        <w:rPr>
          <w:b/>
          <w:color w:val="auto"/>
        </w:rPr>
        <w:t>可扩展（</w:t>
      </w:r>
      <w:r w:rsidRPr="005F22ED">
        <w:rPr>
          <w:b/>
          <w:color w:val="auto"/>
        </w:rPr>
        <w:t>scaling</w:t>
      </w:r>
      <w:r w:rsidR="00B33CBA" w:rsidRPr="005F22ED">
        <w:rPr>
          <w:b/>
          <w:color w:val="auto"/>
        </w:rPr>
        <w:t>）</w:t>
      </w:r>
      <w:r w:rsidRPr="005F22ED">
        <w:rPr>
          <w:rFonts w:hint="eastAsia"/>
          <w:b/>
          <w:color w:val="auto"/>
        </w:rPr>
        <w:t>：</w:t>
      </w:r>
      <w:r w:rsidRPr="0002764B">
        <w:rPr>
          <w:color w:val="auto"/>
        </w:rPr>
        <w:t>厂商能提供一个产品范围，它们基于系统中配置的处理器数</w:t>
      </w:r>
      <w:r w:rsidRPr="0002764B">
        <w:rPr>
          <w:color w:val="auto"/>
        </w:rPr>
        <w:t>B</w:t>
      </w:r>
      <w:r w:rsidRPr="0002764B">
        <w:rPr>
          <w:color w:val="auto"/>
        </w:rPr>
        <w:t>不同而</w:t>
      </w:r>
      <w:r w:rsidRPr="0002764B">
        <w:rPr>
          <w:color w:val="auto"/>
        </w:rPr>
        <w:br/>
      </w:r>
      <w:r w:rsidRPr="0002764B">
        <w:rPr>
          <w:color w:val="auto"/>
        </w:rPr>
        <w:t>有不同的价格和性能特征。</w:t>
      </w:r>
    </w:p>
    <w:p w14:paraId="0B69003F" w14:textId="77777777" w:rsidR="007C5440" w:rsidRPr="0002764B" w:rsidRDefault="007C5440" w:rsidP="007C5440">
      <w:pPr>
        <w:ind w:firstLineChars="200" w:firstLine="440"/>
        <w:rPr>
          <w:color w:val="auto"/>
        </w:rPr>
      </w:pPr>
      <w:r w:rsidRPr="0002764B">
        <w:rPr>
          <w:rFonts w:hint="eastAsia"/>
          <w:color w:val="auto"/>
        </w:rPr>
        <w:lastRenderedPageBreak/>
        <w:t>应当注意，这些只是潜在的优点，而不是必有的，操作系统必须提供相应工具和功能，以开发</w:t>
      </w:r>
      <w:r w:rsidRPr="0002764B">
        <w:rPr>
          <w:color w:val="auto"/>
        </w:rPr>
        <w:t>SMP</w:t>
      </w:r>
      <w:r w:rsidRPr="0002764B">
        <w:rPr>
          <w:rFonts w:hint="eastAsia"/>
          <w:color w:val="auto"/>
        </w:rPr>
        <w:t>系统中的并行性。</w:t>
      </w:r>
    </w:p>
    <w:p w14:paraId="70B44937" w14:textId="442A64C1" w:rsidR="007C5440" w:rsidRDefault="007C5440" w:rsidP="005F22ED">
      <w:pPr>
        <w:ind w:firstLineChars="200" w:firstLine="440"/>
        <w:rPr>
          <w:color w:val="auto"/>
        </w:rPr>
      </w:pPr>
      <w:r w:rsidRPr="0002764B">
        <w:rPr>
          <w:color w:val="auto"/>
        </w:rPr>
        <w:t>SMP</w:t>
      </w:r>
      <w:r w:rsidRPr="0002764B">
        <w:rPr>
          <w:color w:val="auto"/>
        </w:rPr>
        <w:t>的一个有吸引力的特点是，多个处理器的存在对用户是透明的；由操作系统实际管理各个处理器上的进程或线程的调度</w:t>
      </w:r>
      <w:r>
        <w:rPr>
          <w:rFonts w:hint="eastAsia"/>
          <w:color w:val="auto"/>
        </w:rPr>
        <w:t>，</w:t>
      </w:r>
      <w:r w:rsidRPr="0002764B">
        <w:rPr>
          <w:color w:val="auto"/>
        </w:rPr>
        <w:t>以及处理器间的同步</w:t>
      </w:r>
      <w:r>
        <w:rPr>
          <w:rFonts w:hint="eastAsia"/>
          <w:color w:val="auto"/>
        </w:rPr>
        <w:t>。</w:t>
      </w:r>
    </w:p>
    <w:p w14:paraId="4F69B6AB" w14:textId="71079614" w:rsidR="007C5440" w:rsidRPr="009414E1" w:rsidRDefault="007C5440" w:rsidP="007C5440">
      <w:pPr>
        <w:pStyle w:val="3"/>
        <w:rPr>
          <w:color w:val="auto"/>
        </w:rPr>
      </w:pPr>
      <w:bookmarkStart w:id="4" w:name="bookmark4"/>
      <w:r w:rsidRPr="009414E1">
        <w:rPr>
          <w:color w:val="auto"/>
        </w:rPr>
        <w:t>组织</w:t>
      </w:r>
      <w:bookmarkEnd w:id="4"/>
      <w:r w:rsidRPr="009414E1">
        <w:rPr>
          <w:rFonts w:hint="eastAsia"/>
          <w:color w:val="auto"/>
        </w:rPr>
        <w:t xml:space="preserve"> </w:t>
      </w:r>
    </w:p>
    <w:p w14:paraId="2591A958" w14:textId="3BDE0968" w:rsidR="007C5440" w:rsidRDefault="007C5440" w:rsidP="00A42D8E">
      <w:pPr>
        <w:tabs>
          <w:tab w:val="left" w:pos="5132"/>
        </w:tabs>
        <w:spacing w:line="322" w:lineRule="exact"/>
        <w:ind w:right="20" w:firstLineChars="200" w:firstLine="440"/>
        <w:rPr>
          <w:color w:val="auto"/>
        </w:rPr>
      </w:pPr>
      <w:r w:rsidRPr="0002764B">
        <w:rPr>
          <w:color w:val="auto"/>
        </w:rPr>
        <w:t>图</w:t>
      </w:r>
      <w:r>
        <w:rPr>
          <w:rFonts w:hint="eastAsia"/>
          <w:color w:val="auto"/>
        </w:rPr>
        <w:t>17</w:t>
      </w:r>
      <w:r w:rsidRPr="0002764B">
        <w:rPr>
          <w:color w:val="auto"/>
        </w:rPr>
        <w:t>-4</w:t>
      </w:r>
      <w:r w:rsidRPr="0002764B">
        <w:rPr>
          <w:color w:val="auto"/>
        </w:rPr>
        <w:t>说明了多处理器系统的一般组成情况，其中可以有两个或更多的处理器。每个处理器是</w:t>
      </w:r>
      <w:r>
        <w:rPr>
          <w:color w:val="auto"/>
        </w:rPr>
        <w:t>自</w:t>
      </w:r>
      <w:r w:rsidRPr="0002764B">
        <w:rPr>
          <w:color w:val="auto"/>
        </w:rPr>
        <w:t>包含的，即包括有控制器、</w:t>
      </w:r>
      <w:r w:rsidRPr="0002764B">
        <w:rPr>
          <w:color w:val="auto"/>
        </w:rPr>
        <w:t>ALU</w:t>
      </w:r>
      <w:r w:rsidRPr="0002764B">
        <w:rPr>
          <w:color w:val="auto"/>
        </w:rPr>
        <w:t>、寄存器</w:t>
      </w:r>
      <w:r>
        <w:rPr>
          <w:color w:val="auto"/>
        </w:rPr>
        <w:t>等。通常，还会有</w:t>
      </w:r>
      <w:r w:rsidRPr="0002764B">
        <w:rPr>
          <w:color w:val="auto"/>
        </w:rPr>
        <w:t>一级或多级</w:t>
      </w:r>
      <w:r>
        <w:rPr>
          <w:color w:val="auto"/>
        </w:rPr>
        <w:t>ca</w:t>
      </w:r>
      <w:r>
        <w:rPr>
          <w:rFonts w:hint="eastAsia"/>
          <w:color w:val="auto"/>
        </w:rPr>
        <w:t>c</w:t>
      </w:r>
      <w:r w:rsidRPr="0002764B">
        <w:rPr>
          <w:color w:val="auto"/>
        </w:rPr>
        <w:t>h</w:t>
      </w:r>
      <w:r>
        <w:rPr>
          <w:color w:val="auto"/>
        </w:rPr>
        <w:t>e</w:t>
      </w:r>
      <w:r>
        <w:rPr>
          <w:rFonts w:hint="eastAsia"/>
          <w:color w:val="auto"/>
        </w:rPr>
        <w:t>。</w:t>
      </w:r>
      <w:r w:rsidRPr="0002764B">
        <w:rPr>
          <w:color w:val="auto"/>
        </w:rPr>
        <w:t>通过某种形式的互连结构，每个处理器能访问共享的主存储器和</w:t>
      </w:r>
      <w:r w:rsidRPr="0002764B">
        <w:rPr>
          <w:color w:val="auto"/>
        </w:rPr>
        <w:t>1/0</w:t>
      </w:r>
      <w:r w:rsidRPr="0002764B">
        <w:rPr>
          <w:color w:val="auto"/>
        </w:rPr>
        <w:t>设备</w:t>
      </w:r>
      <w:r>
        <w:rPr>
          <w:rFonts w:hint="eastAsia"/>
          <w:color w:val="auto"/>
        </w:rPr>
        <w:t>。</w:t>
      </w:r>
      <w:r>
        <w:rPr>
          <w:color w:val="auto"/>
        </w:rPr>
        <w:t>各处理器之间通</w:t>
      </w:r>
      <w:r w:rsidRPr="0002764B">
        <w:rPr>
          <w:color w:val="auto"/>
        </w:rPr>
        <w:t>过存储器（位</w:t>
      </w:r>
      <w:r>
        <w:rPr>
          <w:color w:val="auto"/>
        </w:rPr>
        <w:t>于</w:t>
      </w:r>
      <w:r w:rsidRPr="0002764B">
        <w:rPr>
          <w:color w:val="auto"/>
        </w:rPr>
        <w:t>公共数据</w:t>
      </w:r>
      <w:r>
        <w:rPr>
          <w:color w:val="auto"/>
        </w:rPr>
        <w:t>区</w:t>
      </w:r>
      <w:r w:rsidRPr="0002764B">
        <w:rPr>
          <w:color w:val="auto"/>
        </w:rPr>
        <w:t>中的消息或状态信息）能相互通信。处理器之间</w:t>
      </w:r>
      <w:r>
        <w:rPr>
          <w:color w:val="auto"/>
        </w:rPr>
        <w:t>直接交</w:t>
      </w:r>
      <w:r w:rsidRPr="0002764B">
        <w:rPr>
          <w:color w:val="auto"/>
        </w:rPr>
        <w:t>换信号是可能的。</w:t>
      </w:r>
      <w:commentRangeStart w:id="5"/>
      <w:r w:rsidRPr="000C1CCC">
        <w:rPr>
          <w:color w:val="auto"/>
        </w:rPr>
        <w:t>存</w:t>
      </w:r>
      <w:r w:rsidR="00481AD1" w:rsidRPr="000C1CCC">
        <w:rPr>
          <w:color w:val="auto"/>
        </w:rPr>
        <w:t>储器经常组织成允许对存储器各个块的多重同时存取。</w:t>
      </w:r>
      <w:commentRangeEnd w:id="5"/>
      <w:r w:rsidR="000C1CCC">
        <w:rPr>
          <w:rStyle w:val="a9"/>
        </w:rPr>
        <w:commentReference w:id="5"/>
      </w:r>
      <w:r w:rsidR="00481AD1">
        <w:rPr>
          <w:color w:val="auto"/>
        </w:rPr>
        <w:t>在某些配置中，每</w:t>
      </w:r>
      <w:r w:rsidRPr="0002764B">
        <w:rPr>
          <w:color w:val="auto"/>
        </w:rPr>
        <w:t>个处理器除了共享资源之外，还允许有它专用的主存储器和</w:t>
      </w:r>
      <w:r w:rsidRPr="0002764B">
        <w:rPr>
          <w:color w:val="auto"/>
        </w:rPr>
        <w:t>I/O</w:t>
      </w:r>
      <w:r w:rsidRPr="0002764B">
        <w:rPr>
          <w:color w:val="auto"/>
        </w:rPr>
        <w:t>通道</w:t>
      </w:r>
      <w:r>
        <w:rPr>
          <w:rFonts w:hint="eastAsia"/>
          <w:color w:val="auto"/>
        </w:rPr>
        <w:t>。</w:t>
      </w:r>
    </w:p>
    <w:p w14:paraId="451E97E2" w14:textId="501BA3C3" w:rsidR="007C5440" w:rsidRPr="0002764B" w:rsidRDefault="00481AD1" w:rsidP="007C5440">
      <w:pPr>
        <w:ind w:firstLineChars="200" w:firstLine="440"/>
        <w:rPr>
          <w:color w:val="auto"/>
        </w:rPr>
      </w:pPr>
      <w:r>
        <w:rPr>
          <w:noProof/>
          <w:color w:val="auto"/>
        </w:rPr>
        <w:tab/>
      </w:r>
      <w:r w:rsidR="007C5440">
        <w:rPr>
          <w:rFonts w:hint="eastAsia"/>
          <w:noProof/>
          <w:color w:val="auto"/>
        </w:rPr>
        <w:drawing>
          <wp:inline distT="0" distB="0" distL="0" distR="0" wp14:anchorId="2C940307" wp14:editId="034923D0">
            <wp:extent cx="5829300" cy="4991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4.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4991100"/>
                    </a:xfrm>
                    <a:prstGeom prst="rect">
                      <a:avLst/>
                    </a:prstGeom>
                  </pic:spPr>
                </pic:pic>
              </a:graphicData>
            </a:graphic>
          </wp:inline>
        </w:drawing>
      </w:r>
    </w:p>
    <w:p w14:paraId="601A6C09" w14:textId="139F1E46" w:rsidR="007C5440" w:rsidRPr="0002764B" w:rsidRDefault="007C5440" w:rsidP="00BE2ABF">
      <w:pPr>
        <w:tabs>
          <w:tab w:val="left" w:pos="5132"/>
        </w:tabs>
        <w:spacing w:line="322" w:lineRule="exact"/>
        <w:ind w:right="20" w:firstLineChars="200" w:firstLine="440"/>
        <w:rPr>
          <w:color w:val="auto"/>
        </w:rPr>
      </w:pPr>
      <w:r w:rsidRPr="0002764B">
        <w:rPr>
          <w:color w:val="auto"/>
        </w:rPr>
        <w:t>对个人计算机、工作站和服务器而言，最普通的组织是分时共享总线。分时共享总线是构成一个多处理器系统的最简单结构（见图</w:t>
      </w:r>
      <w:r w:rsidRPr="0002764B">
        <w:rPr>
          <w:rFonts w:hint="eastAsia"/>
          <w:color w:val="auto"/>
        </w:rPr>
        <w:t>17</w:t>
      </w:r>
      <w:r w:rsidRPr="0002764B">
        <w:rPr>
          <w:color w:val="auto"/>
        </w:rPr>
        <w:t>-5</w:t>
      </w:r>
      <w:r w:rsidRPr="0002764B">
        <w:rPr>
          <w:color w:val="auto"/>
        </w:rPr>
        <w:t>）。分时共享总线系统的结构和接口基本上同于使用总线互连的单处理器系统。总线由控制、地址和数据线组成。</w:t>
      </w:r>
      <w:commentRangeStart w:id="6"/>
      <w:r w:rsidRPr="0002764B">
        <w:rPr>
          <w:color w:val="auto"/>
        </w:rPr>
        <w:t>为</w:t>
      </w:r>
      <w:r w:rsidR="005F22ED">
        <w:rPr>
          <w:color w:val="auto"/>
        </w:rPr>
        <w:t>便于</w:t>
      </w:r>
      <w:r w:rsidRPr="005D27B6">
        <w:rPr>
          <w:color w:val="auto"/>
        </w:rPr>
        <w:t>I/O</w:t>
      </w:r>
      <w:r w:rsidR="005F22ED">
        <w:rPr>
          <w:color w:val="auto"/>
        </w:rPr>
        <w:t>子系统到</w:t>
      </w:r>
      <w:r w:rsidRPr="0002764B">
        <w:rPr>
          <w:color w:val="auto"/>
        </w:rPr>
        <w:t>处理器的</w:t>
      </w:r>
      <w:r w:rsidRPr="0002764B">
        <w:rPr>
          <w:rFonts w:hint="eastAsia"/>
          <w:color w:val="auto"/>
        </w:rPr>
        <w:t>DMA</w:t>
      </w:r>
      <w:r w:rsidRPr="0002764B">
        <w:rPr>
          <w:color w:val="auto"/>
        </w:rPr>
        <w:t>传送</w:t>
      </w:r>
      <w:commentRangeEnd w:id="6"/>
      <w:r w:rsidR="005F22ED">
        <w:rPr>
          <w:rStyle w:val="a9"/>
        </w:rPr>
        <w:commentReference w:id="6"/>
      </w:r>
      <w:r w:rsidRPr="0002764B">
        <w:rPr>
          <w:color w:val="auto"/>
        </w:rPr>
        <w:t>，应提供如下特征：</w:t>
      </w:r>
      <w:r w:rsidR="00984C05">
        <w:rPr>
          <w:rFonts w:hint="eastAsia"/>
          <w:color w:val="auto"/>
        </w:rPr>
        <w:t xml:space="preserve"> </w:t>
      </w:r>
      <w:r w:rsidR="00984C05">
        <w:rPr>
          <w:color w:val="auto"/>
        </w:rPr>
        <w:t xml:space="preserve">  </w:t>
      </w:r>
    </w:p>
    <w:p w14:paraId="13D91F69" w14:textId="77777777" w:rsidR="000C1CCC" w:rsidRDefault="007C5440" w:rsidP="000C1CCC">
      <w:pPr>
        <w:pStyle w:val="a8"/>
        <w:numPr>
          <w:ilvl w:val="0"/>
          <w:numId w:val="7"/>
        </w:numPr>
        <w:ind w:firstLineChars="0"/>
        <w:rPr>
          <w:color w:val="auto"/>
        </w:rPr>
      </w:pPr>
      <w:r w:rsidRPr="005F22ED">
        <w:rPr>
          <w:b/>
          <w:color w:val="auto"/>
        </w:rPr>
        <w:t>寻址</w:t>
      </w:r>
      <w:r w:rsidRPr="0002764B">
        <w:rPr>
          <w:color w:val="auto"/>
        </w:rPr>
        <w:t>：必须能区别总线上各模块，以确定数据的源和目标。</w:t>
      </w:r>
    </w:p>
    <w:p w14:paraId="15A81273" w14:textId="048956F4" w:rsidR="007C5440" w:rsidRPr="000C1CCC" w:rsidRDefault="007C5440" w:rsidP="000C1CCC">
      <w:pPr>
        <w:pStyle w:val="a8"/>
        <w:numPr>
          <w:ilvl w:val="0"/>
          <w:numId w:val="7"/>
        </w:numPr>
        <w:ind w:firstLineChars="0"/>
        <w:rPr>
          <w:color w:val="auto"/>
        </w:rPr>
      </w:pPr>
      <w:r w:rsidRPr="000C1CCC">
        <w:rPr>
          <w:b/>
          <w:color w:val="auto"/>
        </w:rPr>
        <w:t>仲裁：</w:t>
      </w:r>
      <w:r w:rsidRPr="000C1CCC">
        <w:rPr>
          <w:color w:val="auto"/>
        </w:rPr>
        <w:t>任何</w:t>
      </w:r>
      <w:r w:rsidRPr="000C1CCC">
        <w:rPr>
          <w:b/>
          <w:bCs/>
          <w:color w:val="auto"/>
        </w:rPr>
        <w:t>I/O</w:t>
      </w:r>
      <w:r w:rsidRPr="000C1CCC">
        <w:rPr>
          <w:color w:val="auto"/>
        </w:rPr>
        <w:t>模块都能临时行使主控器功能。因此需要提供一种机制来对总线控制的竞争请</w:t>
      </w:r>
      <w:r w:rsidR="000C1CCC">
        <w:rPr>
          <w:rFonts w:hint="eastAsia"/>
          <w:color w:val="auto"/>
        </w:rPr>
        <w:t xml:space="preserve"> </w:t>
      </w:r>
      <w:r w:rsidR="000C1CCC">
        <w:rPr>
          <w:color w:val="auto"/>
        </w:rPr>
        <w:t xml:space="preserve">     </w:t>
      </w:r>
      <w:r w:rsidRPr="000C1CCC">
        <w:rPr>
          <w:color w:val="auto"/>
        </w:rPr>
        <w:t>求进行仲裁，这可使用某种类型的优先级策略。</w:t>
      </w:r>
    </w:p>
    <w:p w14:paraId="1B4A332D" w14:textId="69312625" w:rsidR="00B31692" w:rsidRPr="00B31692" w:rsidRDefault="007C5440" w:rsidP="00193433">
      <w:pPr>
        <w:pStyle w:val="a8"/>
        <w:numPr>
          <w:ilvl w:val="0"/>
          <w:numId w:val="7"/>
        </w:numPr>
        <w:ind w:firstLineChars="0"/>
        <w:rPr>
          <w:color w:val="auto"/>
        </w:rPr>
      </w:pPr>
      <w:r w:rsidRPr="005F22ED">
        <w:rPr>
          <w:b/>
          <w:color w:val="auto"/>
        </w:rPr>
        <w:t>分时复用</w:t>
      </w:r>
      <w:r w:rsidRPr="0002764B">
        <w:rPr>
          <w:color w:val="auto"/>
        </w:rPr>
        <w:t>：当一个模块正在控制总线时，其他模块是被锁住的</w:t>
      </w:r>
      <w:r>
        <w:rPr>
          <w:rFonts w:hint="eastAsia"/>
          <w:color w:val="auto"/>
        </w:rPr>
        <w:t>，</w:t>
      </w:r>
      <w:r w:rsidRPr="0002764B">
        <w:rPr>
          <w:color w:val="auto"/>
        </w:rPr>
        <w:t>而且需要的话，应能挂起它的操作直到当前的总线访问被完成。</w:t>
      </w:r>
      <w:r w:rsidR="00B31692">
        <w:rPr>
          <w:color w:val="auto"/>
        </w:rPr>
        <w:tab/>
      </w:r>
    </w:p>
    <w:p w14:paraId="6E9D9322" w14:textId="26F9516A" w:rsidR="00984C05" w:rsidRDefault="00B31692" w:rsidP="000C1CCC">
      <w:pPr>
        <w:tabs>
          <w:tab w:val="left" w:pos="5132"/>
        </w:tabs>
        <w:spacing w:line="322" w:lineRule="exact"/>
        <w:ind w:right="20" w:firstLineChars="200" w:firstLine="440"/>
        <w:rPr>
          <w:color w:val="auto"/>
        </w:rPr>
      </w:pPr>
      <w:r w:rsidRPr="008216AE">
        <w:rPr>
          <w:color w:val="auto"/>
        </w:rPr>
        <w:lastRenderedPageBreak/>
        <w:t>这些单处理器特征在对称多处理器（</w:t>
      </w:r>
      <w:r>
        <w:rPr>
          <w:color w:val="auto"/>
        </w:rPr>
        <w:t>SMP</w:t>
      </w:r>
      <w:r>
        <w:rPr>
          <w:rFonts w:hint="eastAsia"/>
          <w:color w:val="auto"/>
        </w:rPr>
        <w:t>）</w:t>
      </w:r>
      <w:r w:rsidRPr="008216AE">
        <w:rPr>
          <w:color w:val="auto"/>
        </w:rPr>
        <w:t>配置中是直接可用的。稍后将会看到，</w:t>
      </w:r>
      <w:r w:rsidRPr="008216AE">
        <w:rPr>
          <w:color w:val="auto"/>
        </w:rPr>
        <w:t>SMP</w:t>
      </w:r>
      <w:r w:rsidRPr="008216AE">
        <w:rPr>
          <w:color w:val="auto"/>
        </w:rPr>
        <w:t>中有多个处理器以及多个</w:t>
      </w:r>
      <w:r w:rsidRPr="008216AE">
        <w:rPr>
          <w:color w:val="auto"/>
        </w:rPr>
        <w:t>I/O</w:t>
      </w:r>
      <w:r w:rsidRPr="008216AE">
        <w:rPr>
          <w:color w:val="auto"/>
        </w:rPr>
        <w:t>处理器都试图掌管总线，对一个或多个存储器模块进行访问的更为复杂的情况。</w:t>
      </w:r>
    </w:p>
    <w:p w14:paraId="65B1D7DA" w14:textId="012D7FDE" w:rsidR="00B31692" w:rsidRPr="008216AE" w:rsidRDefault="00A42D8E" w:rsidP="00A42D8E">
      <w:pPr>
        <w:tabs>
          <w:tab w:val="left" w:pos="5132"/>
        </w:tabs>
        <w:spacing w:line="322" w:lineRule="exact"/>
        <w:ind w:right="20" w:firstLineChars="200" w:firstLine="440"/>
        <w:jc w:val="both"/>
        <w:rPr>
          <w:color w:val="auto"/>
        </w:rPr>
      </w:pPr>
      <w:r>
        <w:rPr>
          <w:rFonts w:hint="eastAsia"/>
          <w:noProof/>
          <w:color w:val="auto"/>
        </w:rPr>
        <w:drawing>
          <wp:anchor distT="0" distB="0" distL="114300" distR="114300" simplePos="0" relativeHeight="251658240" behindDoc="0" locked="0" layoutInCell="1" allowOverlap="1" wp14:anchorId="7FC33F55" wp14:editId="2F7DC52B">
            <wp:simplePos x="0" y="0"/>
            <wp:positionH relativeFrom="margin">
              <wp:align>left</wp:align>
            </wp:positionH>
            <wp:positionV relativeFrom="paragraph">
              <wp:posOffset>0</wp:posOffset>
            </wp:positionV>
            <wp:extent cx="5943600" cy="473011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14:sizeRelH relativeFrom="margin">
              <wp14:pctWidth>0</wp14:pctWidth>
            </wp14:sizeRelH>
            <wp14:sizeRelV relativeFrom="margin">
              <wp14:pctHeight>0</wp14:pctHeight>
            </wp14:sizeRelV>
          </wp:anchor>
        </w:drawing>
      </w:r>
      <w:r w:rsidR="00B31692">
        <w:rPr>
          <w:color w:val="auto"/>
        </w:rPr>
        <w:t>与其他方法比较，总线</w:t>
      </w:r>
      <w:r w:rsidR="00B31692">
        <w:rPr>
          <w:rFonts w:hint="eastAsia"/>
          <w:color w:val="auto"/>
        </w:rPr>
        <w:t>组织</w:t>
      </w:r>
      <w:r w:rsidR="00B31692" w:rsidRPr="008216AE">
        <w:rPr>
          <w:color w:val="auto"/>
        </w:rPr>
        <w:t>方式有如下几个优点：</w:t>
      </w:r>
    </w:p>
    <w:p w14:paraId="3BD99E4B" w14:textId="77777777" w:rsidR="00BE2ABF" w:rsidRDefault="00B31692" w:rsidP="00193433">
      <w:pPr>
        <w:pStyle w:val="a8"/>
        <w:numPr>
          <w:ilvl w:val="0"/>
          <w:numId w:val="7"/>
        </w:numPr>
        <w:tabs>
          <w:tab w:val="left" w:pos="5132"/>
        </w:tabs>
        <w:spacing w:line="322" w:lineRule="exact"/>
        <w:ind w:right="20" w:firstLineChars="0"/>
        <w:rPr>
          <w:color w:val="auto"/>
        </w:rPr>
      </w:pPr>
      <w:r w:rsidRPr="000C1CCC">
        <w:rPr>
          <w:b/>
          <w:color w:val="auto"/>
        </w:rPr>
        <w:t>简易性：</w:t>
      </w:r>
      <w:r w:rsidRPr="00BE2ABF">
        <w:rPr>
          <w:color w:val="auto"/>
        </w:rPr>
        <w:t>这是多处理器系统组成的最简单方式。物理接口以及每个处理器的寻址、仲裁</w:t>
      </w:r>
      <w:r w:rsidR="00BE2ABF">
        <w:rPr>
          <w:color w:val="auto"/>
        </w:rPr>
        <w:t>和分时逻辑可与单处理器系统保持相</w:t>
      </w:r>
    </w:p>
    <w:p w14:paraId="146A4822" w14:textId="77777777" w:rsidR="00BE2ABF" w:rsidRDefault="00B31692" w:rsidP="00193433">
      <w:pPr>
        <w:pStyle w:val="a8"/>
        <w:numPr>
          <w:ilvl w:val="0"/>
          <w:numId w:val="7"/>
        </w:numPr>
        <w:tabs>
          <w:tab w:val="left" w:pos="5132"/>
        </w:tabs>
        <w:spacing w:line="322" w:lineRule="exact"/>
        <w:ind w:right="20" w:firstLineChars="0"/>
        <w:rPr>
          <w:color w:val="auto"/>
        </w:rPr>
      </w:pPr>
      <w:r w:rsidRPr="000C1CCC">
        <w:rPr>
          <w:b/>
          <w:color w:val="auto"/>
        </w:rPr>
        <w:t>灵活性：</w:t>
      </w:r>
      <w:r w:rsidRPr="00BE2ABF">
        <w:rPr>
          <w:color w:val="auto"/>
        </w:rPr>
        <w:t>可以通过附加更多处理器到总线的方式来扩充系统，这一般来说也是容易的。</w:t>
      </w:r>
    </w:p>
    <w:p w14:paraId="4B16BAE8" w14:textId="4C5E0B34" w:rsidR="00B31692" w:rsidRPr="00BE2ABF" w:rsidRDefault="00B31692" w:rsidP="00193433">
      <w:pPr>
        <w:pStyle w:val="a8"/>
        <w:numPr>
          <w:ilvl w:val="0"/>
          <w:numId w:val="7"/>
        </w:numPr>
        <w:tabs>
          <w:tab w:val="left" w:pos="5132"/>
        </w:tabs>
        <w:spacing w:line="322" w:lineRule="exact"/>
        <w:ind w:right="20" w:firstLineChars="0"/>
        <w:rPr>
          <w:color w:val="auto"/>
        </w:rPr>
      </w:pPr>
      <w:r w:rsidRPr="000C1CCC">
        <w:rPr>
          <w:b/>
          <w:color w:val="auto"/>
        </w:rPr>
        <w:t>可靠性：</w:t>
      </w:r>
      <w:r w:rsidRPr="00BE2ABF">
        <w:rPr>
          <w:color w:val="auto"/>
        </w:rPr>
        <w:t>本质上来说，总线是一个被动介质，并且总线上任一设备的故障不会引起整个</w:t>
      </w:r>
      <w:r w:rsidRPr="00BE2ABF">
        <w:rPr>
          <w:color w:val="auto"/>
        </w:rPr>
        <w:br/>
      </w:r>
      <w:r w:rsidRPr="00BE2ABF">
        <w:rPr>
          <w:color w:val="auto"/>
        </w:rPr>
        <w:t>系统的失败。</w:t>
      </w:r>
    </w:p>
    <w:p w14:paraId="1F82FBD6" w14:textId="77777777" w:rsidR="00AB23A2" w:rsidRDefault="00B31692" w:rsidP="00AB23A2">
      <w:pPr>
        <w:tabs>
          <w:tab w:val="left" w:pos="5132"/>
        </w:tabs>
        <w:spacing w:line="322" w:lineRule="exact"/>
        <w:ind w:right="20" w:firstLineChars="200" w:firstLine="440"/>
        <w:rPr>
          <w:color w:val="auto"/>
        </w:rPr>
      </w:pPr>
      <w:r w:rsidRPr="008216AE">
        <w:rPr>
          <w:color w:val="auto"/>
        </w:rPr>
        <w:t>总线组织的主要缺点在于性能。所有的存储器访问都要通过公共总线，于是系统速度受限</w:t>
      </w:r>
      <w:r w:rsidR="007F7A5F">
        <w:rPr>
          <w:color w:val="auto"/>
        </w:rPr>
        <w:t>于总线周期时间。为改善性能，就要求为每个处理器配</w:t>
      </w:r>
      <w:r w:rsidR="007F7A5F">
        <w:rPr>
          <w:color w:val="auto"/>
        </w:rPr>
        <w:t>ca</w:t>
      </w:r>
      <w:r w:rsidRPr="008216AE">
        <w:rPr>
          <w:color w:val="auto"/>
        </w:rPr>
        <w:t>che</w:t>
      </w:r>
      <w:r w:rsidRPr="008216AE">
        <w:rPr>
          <w:color w:val="auto"/>
        </w:rPr>
        <w:t>，这将有效地减少总线访问次数。一般来说，工作站和</w:t>
      </w:r>
      <w:r w:rsidRPr="008216AE">
        <w:rPr>
          <w:color w:val="auto"/>
        </w:rPr>
        <w:t>PC</w:t>
      </w:r>
      <w:r w:rsidRPr="008216AE">
        <w:rPr>
          <w:color w:val="auto"/>
        </w:rPr>
        <w:t>的</w:t>
      </w:r>
      <w:r w:rsidRPr="008216AE">
        <w:rPr>
          <w:color w:val="auto"/>
        </w:rPr>
        <w:t>SMP</w:t>
      </w:r>
      <w:r w:rsidRPr="008216AE">
        <w:rPr>
          <w:color w:val="auto"/>
        </w:rPr>
        <w:t>组织都有两级</w:t>
      </w:r>
      <w:r w:rsidRPr="008216AE">
        <w:rPr>
          <w:color w:val="auto"/>
        </w:rPr>
        <w:t>cache</w:t>
      </w:r>
      <w:r w:rsidRPr="008216AE">
        <w:rPr>
          <w:color w:val="auto"/>
        </w:rPr>
        <w:t>。</w:t>
      </w:r>
      <w:r w:rsidR="007F7A5F">
        <w:rPr>
          <w:color w:val="auto"/>
        </w:rPr>
        <w:t xml:space="preserve">L1 </w:t>
      </w:r>
      <w:r w:rsidRPr="008216AE">
        <w:rPr>
          <w:color w:val="auto"/>
        </w:rPr>
        <w:t>cache</w:t>
      </w:r>
      <w:r w:rsidRPr="008216AE">
        <w:rPr>
          <w:color w:val="auto"/>
        </w:rPr>
        <w:t>是内部的（与处理器同一芯片），</w:t>
      </w:r>
      <w:r>
        <w:rPr>
          <w:rFonts w:hint="eastAsia"/>
          <w:color w:val="auto"/>
        </w:rPr>
        <w:t>L</w:t>
      </w:r>
      <w:r w:rsidRPr="008216AE">
        <w:rPr>
          <w:color w:val="auto"/>
        </w:rPr>
        <w:t>2 cache</w:t>
      </w:r>
      <w:r w:rsidRPr="008216AE">
        <w:rPr>
          <w:color w:val="auto"/>
        </w:rPr>
        <w:t>或是内部的或是外部的。现在，某些处理器还使用了</w:t>
      </w:r>
      <w:r w:rsidRPr="008216AE">
        <w:rPr>
          <w:color w:val="auto"/>
        </w:rPr>
        <w:t xml:space="preserve"> L3 cache</w:t>
      </w:r>
      <w:r w:rsidRPr="008216AE">
        <w:rPr>
          <w:color w:val="auto"/>
        </w:rPr>
        <w:t>。</w:t>
      </w:r>
      <w:r w:rsidR="00AB23A2">
        <w:rPr>
          <w:color w:val="auto"/>
        </w:rPr>
        <w:t xml:space="preserve">  </w:t>
      </w:r>
    </w:p>
    <w:p w14:paraId="0D18FCAA" w14:textId="7F040D2A" w:rsidR="00B31692" w:rsidRPr="007F7A5F" w:rsidRDefault="00B31692" w:rsidP="00AB23A2">
      <w:pPr>
        <w:tabs>
          <w:tab w:val="left" w:pos="5132"/>
        </w:tabs>
        <w:spacing w:line="322" w:lineRule="exact"/>
        <w:ind w:right="20" w:firstLineChars="200" w:firstLine="440"/>
        <w:rPr>
          <w:color w:val="auto"/>
        </w:rPr>
      </w:pPr>
      <w:r w:rsidRPr="00A20D41">
        <w:rPr>
          <w:color w:val="auto"/>
        </w:rPr>
        <w:t>cache</w:t>
      </w:r>
      <w:r w:rsidRPr="007F7A5F">
        <w:rPr>
          <w:color w:val="auto"/>
        </w:rPr>
        <w:t>的使用导致某些新的设计考虑，因为每个局部</w:t>
      </w:r>
      <w:r w:rsidRPr="00A20D41">
        <w:rPr>
          <w:color w:val="auto"/>
        </w:rPr>
        <w:t>cache</w:t>
      </w:r>
      <w:r w:rsidRPr="007F7A5F">
        <w:rPr>
          <w:color w:val="auto"/>
        </w:rPr>
        <w:t>只保存部分存储器的映像，如果</w:t>
      </w:r>
      <w:r w:rsidR="00A20D41">
        <w:rPr>
          <w:color w:val="auto"/>
        </w:rPr>
        <w:t>在某个</w:t>
      </w:r>
      <w:r w:rsidR="00A20D41">
        <w:rPr>
          <w:color w:val="auto"/>
        </w:rPr>
        <w:t>c</w:t>
      </w:r>
      <w:r w:rsidRPr="00A20D41">
        <w:rPr>
          <w:color w:val="auto"/>
        </w:rPr>
        <w:t>ache</w:t>
      </w:r>
      <w:r w:rsidRPr="007F7A5F">
        <w:rPr>
          <w:color w:val="auto"/>
        </w:rPr>
        <w:t>中修改了一个字，可想象出其他</w:t>
      </w:r>
      <w:r w:rsidR="00A20D41" w:rsidRPr="00A20D41">
        <w:rPr>
          <w:color w:val="auto"/>
        </w:rPr>
        <w:t>cache</w:t>
      </w:r>
      <w:r w:rsidRPr="007F7A5F">
        <w:rPr>
          <w:color w:val="auto"/>
        </w:rPr>
        <w:t>中的此字将会是无效的。为防止这个问题，</w:t>
      </w:r>
      <w:r w:rsidR="00A20D41">
        <w:rPr>
          <w:color w:val="auto"/>
        </w:rPr>
        <w:t>必须通知其他处理器：已经发生了修改</w:t>
      </w:r>
      <w:r w:rsidR="00A20D41">
        <w:rPr>
          <w:rFonts w:hint="eastAsia"/>
          <w:color w:val="auto"/>
        </w:rPr>
        <w:t>。</w:t>
      </w:r>
      <w:r w:rsidRPr="007F7A5F">
        <w:rPr>
          <w:color w:val="auto"/>
        </w:rPr>
        <w:t>这个问题称为</w:t>
      </w:r>
      <w:r w:rsidRPr="000C1CCC">
        <w:rPr>
          <w:rFonts w:ascii="楷体" w:eastAsia="楷体" w:hAnsi="楷体"/>
          <w:color w:val="auto"/>
        </w:rPr>
        <w:t>cache</w:t>
      </w:r>
      <w:r w:rsidR="00A20D41" w:rsidRPr="000C1CCC">
        <w:rPr>
          <w:rFonts w:ascii="楷体" w:eastAsia="楷体" w:hAnsi="楷体"/>
          <w:color w:val="auto"/>
        </w:rPr>
        <w:t>一</w:t>
      </w:r>
      <w:r w:rsidRPr="000C1CCC">
        <w:rPr>
          <w:rFonts w:ascii="楷体" w:eastAsia="楷体" w:hAnsi="楷体"/>
          <w:color w:val="auto"/>
        </w:rPr>
        <w:t>致性</w:t>
      </w:r>
      <w:r w:rsidR="00A20D41" w:rsidRPr="00A20D41">
        <w:rPr>
          <w:rFonts w:hint="eastAsia"/>
          <w:color w:val="auto"/>
        </w:rPr>
        <w:t>（</w:t>
      </w:r>
      <w:r w:rsidR="00A20D41" w:rsidRPr="00A20D41">
        <w:rPr>
          <w:color w:val="auto"/>
        </w:rPr>
        <w:t>cache coherence</w:t>
      </w:r>
      <w:r w:rsidR="00A20D41" w:rsidRPr="00A20D41">
        <w:rPr>
          <w:rFonts w:hint="eastAsia"/>
          <w:color w:val="auto"/>
        </w:rPr>
        <w:t>）</w:t>
      </w:r>
      <w:r w:rsidRPr="007F7A5F">
        <w:rPr>
          <w:color w:val="auto"/>
        </w:rPr>
        <w:t>问题，并且一般是用硬件解决，而不是由操作系统去解决，</w:t>
      </w:r>
      <w:r w:rsidRPr="00A20D41">
        <w:rPr>
          <w:color w:val="auto"/>
        </w:rPr>
        <w:t>17.4</w:t>
      </w:r>
      <w:r w:rsidRPr="007F7A5F">
        <w:rPr>
          <w:color w:val="auto"/>
        </w:rPr>
        <w:t>节将专门讨论这个问题。</w:t>
      </w:r>
    </w:p>
    <w:p w14:paraId="12A1BA96" w14:textId="07AD43A1" w:rsidR="00B31692" w:rsidRPr="009414E1" w:rsidRDefault="00B31692" w:rsidP="00B31692">
      <w:pPr>
        <w:pStyle w:val="3"/>
        <w:rPr>
          <w:color w:val="auto"/>
        </w:rPr>
      </w:pPr>
      <w:r w:rsidRPr="009414E1">
        <w:rPr>
          <w:color w:val="auto"/>
        </w:rPr>
        <w:t>多处理器操作系统设计考虑</w:t>
      </w:r>
    </w:p>
    <w:p w14:paraId="617FC224" w14:textId="37A49437" w:rsidR="00B31692" w:rsidRPr="00A20D41" w:rsidRDefault="00B31692" w:rsidP="00A20D41">
      <w:pPr>
        <w:tabs>
          <w:tab w:val="left" w:pos="5132"/>
        </w:tabs>
        <w:spacing w:line="322" w:lineRule="exact"/>
        <w:ind w:right="20" w:firstLineChars="200" w:firstLine="440"/>
        <w:rPr>
          <w:color w:val="auto"/>
        </w:rPr>
      </w:pPr>
      <w:r w:rsidRPr="00A20D41">
        <w:rPr>
          <w:color w:val="auto"/>
        </w:rPr>
        <w:t>一个</w:t>
      </w:r>
      <w:r w:rsidRPr="009C4CC5">
        <w:rPr>
          <w:color w:val="auto"/>
        </w:rPr>
        <w:t>SMP</w:t>
      </w:r>
      <w:r w:rsidRPr="00A20D41">
        <w:rPr>
          <w:color w:val="auto"/>
        </w:rPr>
        <w:t>操作系统（</w:t>
      </w:r>
      <w:r w:rsidR="009C4CC5">
        <w:rPr>
          <w:color w:val="auto"/>
        </w:rPr>
        <w:t>OS</w:t>
      </w:r>
      <w:r w:rsidR="009C4CC5">
        <w:rPr>
          <w:rFonts w:hint="eastAsia"/>
          <w:color w:val="auto"/>
        </w:rPr>
        <w:t>）</w:t>
      </w:r>
      <w:r w:rsidRPr="00A20D41">
        <w:rPr>
          <w:color w:val="auto"/>
        </w:rPr>
        <w:t>管理多个处理器和其他计算机资源，而使用户感觉到单一操作系统</w:t>
      </w:r>
      <w:r w:rsidR="009C4CC5">
        <w:rPr>
          <w:color w:val="auto"/>
        </w:rPr>
        <w:t>控制着系统资源。事实上，这种配置应呈现为一个单处理器多道程序设计</w:t>
      </w:r>
      <w:r w:rsidRPr="00A20D41">
        <w:rPr>
          <w:color w:val="auto"/>
        </w:rPr>
        <w:t>系统。</w:t>
      </w:r>
      <w:r w:rsidR="009C4CC5">
        <w:rPr>
          <w:color w:val="auto"/>
        </w:rPr>
        <w:t>不</w:t>
      </w:r>
      <w:r w:rsidRPr="00A20D41">
        <w:rPr>
          <w:color w:val="auto"/>
        </w:rPr>
        <w:t>论是</w:t>
      </w:r>
      <w:r w:rsidR="009C4CC5">
        <w:rPr>
          <w:color w:val="auto"/>
        </w:rPr>
        <w:t>SM</w:t>
      </w:r>
      <w:r w:rsidRPr="009C4CC5">
        <w:rPr>
          <w:color w:val="auto"/>
        </w:rPr>
        <w:t>P</w:t>
      </w:r>
      <w:r w:rsidR="009C4CC5">
        <w:rPr>
          <w:color w:val="auto"/>
        </w:rPr>
        <w:t>还是单处理器情况，都可以一次启动多个作业或进程</w:t>
      </w:r>
      <w:r w:rsidR="009C4CC5">
        <w:rPr>
          <w:rFonts w:hint="eastAsia"/>
          <w:color w:val="auto"/>
        </w:rPr>
        <w:t>；</w:t>
      </w:r>
      <w:r w:rsidRPr="00A20D41">
        <w:rPr>
          <w:color w:val="auto"/>
        </w:rPr>
        <w:t>调度它们的执行和分配资源是操作系统的责任</w:t>
      </w:r>
      <w:r w:rsidR="009C4CC5">
        <w:rPr>
          <w:rFonts w:hint="eastAsia"/>
          <w:color w:val="auto"/>
        </w:rPr>
        <w:t>。</w:t>
      </w:r>
      <w:r w:rsidRPr="00A20D41">
        <w:rPr>
          <w:color w:val="auto"/>
        </w:rPr>
        <w:t>用户可构造使用多进程或多线程的应用程序，而无需顾及程序是在单一处理器还是在多个处理器上进行。于是，多处理</w:t>
      </w:r>
      <w:r w:rsidRPr="00A20D41">
        <w:rPr>
          <w:color w:val="auto"/>
        </w:rPr>
        <w:lastRenderedPageBreak/>
        <w:t>器操作系统必须提供多道程序设计系统的所有功能。以及伴随多个处理器而来的其他特征。关键的设计问题如下所示：</w:t>
      </w:r>
    </w:p>
    <w:p w14:paraId="302E8238" w14:textId="5CC0F605" w:rsidR="009C4CC5" w:rsidRDefault="00B31692" w:rsidP="00193433">
      <w:pPr>
        <w:pStyle w:val="a8"/>
        <w:numPr>
          <w:ilvl w:val="0"/>
          <w:numId w:val="9"/>
        </w:numPr>
        <w:tabs>
          <w:tab w:val="left" w:pos="5132"/>
        </w:tabs>
        <w:spacing w:line="322" w:lineRule="exact"/>
        <w:ind w:right="20" w:firstLineChars="0"/>
        <w:rPr>
          <w:color w:val="auto"/>
        </w:rPr>
      </w:pPr>
      <w:r w:rsidRPr="00CA1D41">
        <w:rPr>
          <w:b/>
          <w:color w:val="auto"/>
        </w:rPr>
        <w:t>同时并发进程</w:t>
      </w:r>
      <w:r w:rsidR="00CA1D41" w:rsidRPr="000C1CCC">
        <w:rPr>
          <w:rFonts w:hint="eastAsia"/>
          <w:b/>
          <w:color w:val="auto"/>
        </w:rPr>
        <w:t>（</w:t>
      </w:r>
      <w:r w:rsidRPr="000C1CCC">
        <w:rPr>
          <w:b/>
          <w:color w:val="auto"/>
        </w:rPr>
        <w:t>simu</w:t>
      </w:r>
      <w:r w:rsidR="009C4CC5" w:rsidRPr="000C1CCC">
        <w:rPr>
          <w:b/>
          <w:color w:val="auto"/>
        </w:rPr>
        <w:t xml:space="preserve">ltaneous </w:t>
      </w:r>
      <w:r w:rsidR="00CA1D41" w:rsidRPr="000C1CCC">
        <w:rPr>
          <w:b/>
          <w:color w:val="auto"/>
        </w:rPr>
        <w:t>concurrent process</w:t>
      </w:r>
      <w:r w:rsidR="00CA1D41" w:rsidRPr="000C1CCC">
        <w:rPr>
          <w:rFonts w:hint="eastAsia"/>
          <w:b/>
          <w:color w:val="auto"/>
        </w:rPr>
        <w:t>）：</w:t>
      </w:r>
      <w:r w:rsidRPr="009C4CC5">
        <w:rPr>
          <w:color w:val="auto"/>
        </w:rPr>
        <w:t>OS</w:t>
      </w:r>
      <w:r w:rsidR="00CA1D41">
        <w:rPr>
          <w:color w:val="auto"/>
        </w:rPr>
        <w:t>例程必须是可重入</w:t>
      </w:r>
      <w:r w:rsidRPr="009C4CC5">
        <w:rPr>
          <w:color w:val="auto"/>
        </w:rPr>
        <w:t>的，</w:t>
      </w:r>
      <w:r w:rsidR="00CA1D41">
        <w:rPr>
          <w:color w:val="auto"/>
        </w:rPr>
        <w:t>以允许几个</w:t>
      </w:r>
      <w:r w:rsidRPr="009C4CC5">
        <w:rPr>
          <w:color w:val="auto"/>
        </w:rPr>
        <w:t>处理器可同时执行同一</w:t>
      </w:r>
      <w:r w:rsidRPr="009C4CC5">
        <w:rPr>
          <w:color w:val="auto"/>
        </w:rPr>
        <w:t xml:space="preserve"> OS</w:t>
      </w:r>
      <w:r w:rsidRPr="009C4CC5">
        <w:rPr>
          <w:color w:val="auto"/>
        </w:rPr>
        <w:t>代码。当多个处理器执行</w:t>
      </w:r>
      <w:r w:rsidRPr="009C4CC5">
        <w:rPr>
          <w:color w:val="auto"/>
        </w:rPr>
        <w:t>OS</w:t>
      </w:r>
      <w:r w:rsidRPr="009C4CC5">
        <w:rPr>
          <w:color w:val="auto"/>
        </w:rPr>
        <w:t>的同一部分或不同部分时</w:t>
      </w:r>
      <w:r w:rsidR="00CA1D41">
        <w:rPr>
          <w:rFonts w:hint="eastAsia"/>
          <w:color w:val="auto"/>
        </w:rPr>
        <w:t>。</w:t>
      </w:r>
      <w:r w:rsidRPr="009C4CC5">
        <w:rPr>
          <w:color w:val="auto"/>
        </w:rPr>
        <w:t>要恰当地管理</w:t>
      </w:r>
      <w:r w:rsidRPr="009C4CC5">
        <w:rPr>
          <w:color w:val="auto"/>
        </w:rPr>
        <w:t>OS</w:t>
      </w:r>
      <w:r w:rsidRPr="009C4CC5">
        <w:rPr>
          <w:color w:val="auto"/>
        </w:rPr>
        <w:t>的表和其他数据结构，以避免死锁或无效操作。</w:t>
      </w:r>
    </w:p>
    <w:p w14:paraId="2319C0E2" w14:textId="00262395" w:rsidR="009C4CC5" w:rsidRDefault="00B31692" w:rsidP="00193433">
      <w:pPr>
        <w:pStyle w:val="a8"/>
        <w:numPr>
          <w:ilvl w:val="0"/>
          <w:numId w:val="9"/>
        </w:numPr>
        <w:tabs>
          <w:tab w:val="left" w:pos="5132"/>
        </w:tabs>
        <w:spacing w:line="322" w:lineRule="exact"/>
        <w:ind w:right="20" w:firstLineChars="0"/>
        <w:rPr>
          <w:color w:val="auto"/>
        </w:rPr>
      </w:pPr>
      <w:r w:rsidRPr="00CA1D41">
        <w:rPr>
          <w:b/>
          <w:color w:val="auto"/>
        </w:rPr>
        <w:t>调度</w:t>
      </w:r>
      <w:r w:rsidRPr="000C1CCC">
        <w:rPr>
          <w:b/>
          <w:color w:val="auto"/>
        </w:rPr>
        <w:t>（</w:t>
      </w:r>
      <w:r w:rsidR="00CA1D41" w:rsidRPr="000C1CCC">
        <w:rPr>
          <w:b/>
          <w:color w:val="auto"/>
        </w:rPr>
        <w:t>scheduling</w:t>
      </w:r>
      <w:r w:rsidR="00CA1D41" w:rsidRPr="000C1CCC">
        <w:rPr>
          <w:rFonts w:hint="eastAsia"/>
          <w:b/>
          <w:color w:val="auto"/>
        </w:rPr>
        <w:t>）：</w:t>
      </w:r>
      <w:r w:rsidRPr="009C4CC5">
        <w:rPr>
          <w:color w:val="auto"/>
        </w:rPr>
        <w:t>任何处理器都可完成调度，</w:t>
      </w:r>
      <w:r w:rsidR="00CA1D41">
        <w:rPr>
          <w:color w:val="auto"/>
        </w:rPr>
        <w:t>因</w:t>
      </w:r>
      <w:r w:rsidRPr="009C4CC5">
        <w:rPr>
          <w:color w:val="auto"/>
        </w:rPr>
        <w:t>此必须避免冲突。调度程序必须将就绪</w:t>
      </w:r>
      <w:r w:rsidR="00CA1D41">
        <w:rPr>
          <w:color w:val="auto"/>
        </w:rPr>
        <w:t>进</w:t>
      </w:r>
      <w:r w:rsidRPr="009C4CC5">
        <w:rPr>
          <w:color w:val="auto"/>
        </w:rPr>
        <w:t>程指派给可用处理器。</w:t>
      </w:r>
    </w:p>
    <w:p w14:paraId="0A6461CA" w14:textId="70DB5432" w:rsidR="009C4CC5" w:rsidRDefault="00B31692" w:rsidP="00193433">
      <w:pPr>
        <w:pStyle w:val="a8"/>
        <w:numPr>
          <w:ilvl w:val="0"/>
          <w:numId w:val="9"/>
        </w:numPr>
        <w:tabs>
          <w:tab w:val="left" w:pos="5132"/>
        </w:tabs>
        <w:spacing w:line="322" w:lineRule="exact"/>
        <w:ind w:right="20" w:firstLineChars="0"/>
        <w:rPr>
          <w:color w:val="auto"/>
        </w:rPr>
      </w:pPr>
      <w:r w:rsidRPr="00CA1D41">
        <w:rPr>
          <w:b/>
          <w:color w:val="auto"/>
        </w:rPr>
        <w:t>同步</w:t>
      </w:r>
      <w:r w:rsidR="00CA1D41" w:rsidRPr="000C1CCC">
        <w:rPr>
          <w:rFonts w:hint="eastAsia"/>
          <w:b/>
          <w:color w:val="auto"/>
        </w:rPr>
        <w:t>（</w:t>
      </w:r>
      <w:r w:rsidR="009C4CC5" w:rsidRPr="000C1CCC">
        <w:rPr>
          <w:b/>
          <w:color w:val="auto"/>
        </w:rPr>
        <w:t>synchronization</w:t>
      </w:r>
      <w:r w:rsidR="00CA1D41" w:rsidRPr="000C1CCC">
        <w:rPr>
          <w:rFonts w:hint="eastAsia"/>
          <w:b/>
          <w:color w:val="auto"/>
        </w:rPr>
        <w:t>）：</w:t>
      </w:r>
      <w:r w:rsidRPr="009C4CC5">
        <w:rPr>
          <w:color w:val="auto"/>
        </w:rPr>
        <w:t>由于有多个活动进程可能访问共享地址空间，或共享</w:t>
      </w:r>
      <w:r w:rsidR="00CA1D41">
        <w:rPr>
          <w:rFonts w:hint="eastAsia"/>
          <w:color w:val="auto"/>
        </w:rPr>
        <w:t>Ｉ</w:t>
      </w:r>
      <w:r w:rsidR="00CA1D41">
        <w:rPr>
          <w:rFonts w:hint="eastAsia"/>
          <w:color w:val="auto"/>
        </w:rPr>
        <w:t>/</w:t>
      </w:r>
      <w:r w:rsidR="00CA1D41">
        <w:rPr>
          <w:color w:val="auto"/>
        </w:rPr>
        <w:t>O</w:t>
      </w:r>
      <w:r w:rsidRPr="009C4CC5">
        <w:rPr>
          <w:color w:val="auto"/>
        </w:rPr>
        <w:t>资源，因此必须提供有效的同歩</w:t>
      </w:r>
      <w:r w:rsidR="00CA1D41">
        <w:rPr>
          <w:rFonts w:hint="eastAsia"/>
          <w:color w:val="auto"/>
        </w:rPr>
        <w:t>。</w:t>
      </w:r>
      <w:r w:rsidRPr="009C4CC5">
        <w:rPr>
          <w:color w:val="auto"/>
        </w:rPr>
        <w:t>同步是一种机制，它保证相互排斥的访问和事件的次序。</w:t>
      </w:r>
    </w:p>
    <w:p w14:paraId="1059EDAD" w14:textId="45817CFC" w:rsidR="009C4CC5" w:rsidRDefault="00B31692" w:rsidP="00193433">
      <w:pPr>
        <w:pStyle w:val="a8"/>
        <w:numPr>
          <w:ilvl w:val="0"/>
          <w:numId w:val="9"/>
        </w:numPr>
        <w:tabs>
          <w:tab w:val="left" w:pos="5132"/>
        </w:tabs>
        <w:spacing w:line="322" w:lineRule="exact"/>
        <w:ind w:right="20" w:firstLineChars="0"/>
        <w:rPr>
          <w:color w:val="auto"/>
        </w:rPr>
      </w:pPr>
      <w:r w:rsidRPr="00CA1D41">
        <w:rPr>
          <w:b/>
          <w:color w:val="auto"/>
        </w:rPr>
        <w:t>存储管理</w:t>
      </w:r>
      <w:r w:rsidRPr="000C1CCC">
        <w:rPr>
          <w:b/>
          <w:color w:val="auto"/>
        </w:rPr>
        <w:t>（</w:t>
      </w:r>
      <w:r w:rsidRPr="000C1CCC">
        <w:rPr>
          <w:b/>
          <w:color w:val="auto"/>
        </w:rPr>
        <w:t xml:space="preserve">memory </w:t>
      </w:r>
      <w:r w:rsidR="00CA1D41" w:rsidRPr="000C1CCC">
        <w:rPr>
          <w:b/>
          <w:color w:val="auto"/>
        </w:rPr>
        <w:t>management</w:t>
      </w:r>
      <w:r w:rsidR="00CA1D41" w:rsidRPr="000C1CCC">
        <w:rPr>
          <w:rFonts w:hint="eastAsia"/>
          <w:b/>
          <w:color w:val="auto"/>
        </w:rPr>
        <w:t>）：</w:t>
      </w:r>
      <w:r w:rsidRPr="009C4CC5">
        <w:rPr>
          <w:color w:val="auto"/>
        </w:rPr>
        <w:t>正如第</w:t>
      </w:r>
      <w:r w:rsidRPr="009C4CC5">
        <w:rPr>
          <w:color w:val="auto"/>
        </w:rPr>
        <w:t>8</w:t>
      </w:r>
      <w:r w:rsidRPr="009C4CC5">
        <w:rPr>
          <w:color w:val="auto"/>
        </w:rPr>
        <w:t>章所讨论的，多</w:t>
      </w:r>
      <w:r w:rsidR="00CA1D41">
        <w:rPr>
          <w:color w:val="auto"/>
        </w:rPr>
        <w:t>处理器上</w:t>
      </w:r>
      <w:r w:rsidRPr="009C4CC5">
        <w:rPr>
          <w:color w:val="auto"/>
        </w:rPr>
        <w:t>的存储管理必须解决</w:t>
      </w:r>
      <w:r w:rsidR="00CA1D41">
        <w:rPr>
          <w:color w:val="auto"/>
        </w:rPr>
        <w:t>单机系统上出现的所有问题。此外，操作系统还要发掘可用的硬件并行性</w:t>
      </w:r>
      <w:r w:rsidR="00CA1D41">
        <w:rPr>
          <w:rFonts w:hint="eastAsia"/>
          <w:color w:val="auto"/>
        </w:rPr>
        <w:t>，</w:t>
      </w:r>
      <w:r w:rsidRPr="009C4CC5">
        <w:rPr>
          <w:color w:val="auto"/>
        </w:rPr>
        <w:t>如多端口存储器</w:t>
      </w:r>
      <w:r w:rsidR="00CA1D41">
        <w:rPr>
          <w:rFonts w:hint="eastAsia"/>
          <w:color w:val="auto"/>
        </w:rPr>
        <w:t>，</w:t>
      </w:r>
      <w:r w:rsidRPr="009C4CC5">
        <w:rPr>
          <w:color w:val="auto"/>
        </w:rPr>
        <w:t>以实现</w:t>
      </w:r>
      <w:r w:rsidR="00CA1D41">
        <w:rPr>
          <w:color w:val="auto"/>
        </w:rPr>
        <w:t>最佳性能。操作系统必须协调不同处理器上的分页机制，以保证</w:t>
      </w:r>
      <w:r w:rsidRPr="009C4CC5">
        <w:rPr>
          <w:color w:val="auto"/>
        </w:rPr>
        <w:t>几个处理器共享页（段）时的一致性，并在发生页替换时决定合适的操作。</w:t>
      </w:r>
    </w:p>
    <w:p w14:paraId="44B2D179" w14:textId="2BA5D9B9" w:rsidR="00B31692" w:rsidRPr="009C4CC5" w:rsidRDefault="00B31692" w:rsidP="00193433">
      <w:pPr>
        <w:pStyle w:val="a8"/>
        <w:numPr>
          <w:ilvl w:val="0"/>
          <w:numId w:val="9"/>
        </w:numPr>
        <w:tabs>
          <w:tab w:val="left" w:pos="5132"/>
        </w:tabs>
        <w:spacing w:line="322" w:lineRule="exact"/>
        <w:ind w:right="20" w:firstLineChars="0"/>
        <w:rPr>
          <w:color w:val="auto"/>
        </w:rPr>
      </w:pPr>
      <w:r w:rsidRPr="00CA1D41">
        <w:rPr>
          <w:b/>
          <w:color w:val="auto"/>
        </w:rPr>
        <w:t>可靠性和容错</w:t>
      </w:r>
      <w:r w:rsidRPr="000C1CCC">
        <w:rPr>
          <w:b/>
          <w:color w:val="auto"/>
        </w:rPr>
        <w:t>（</w:t>
      </w:r>
      <w:r w:rsidR="00CA1D41" w:rsidRPr="000C1CCC">
        <w:rPr>
          <w:b/>
          <w:color w:val="auto"/>
        </w:rPr>
        <w:t>reliability</w:t>
      </w:r>
      <w:r w:rsidRPr="000C1CCC">
        <w:rPr>
          <w:b/>
          <w:color w:val="auto"/>
        </w:rPr>
        <w:t xml:space="preserve"> </w:t>
      </w:r>
      <w:r w:rsidR="00CA1D41" w:rsidRPr="000C1CCC">
        <w:rPr>
          <w:b/>
          <w:color w:val="auto"/>
        </w:rPr>
        <w:t>and f</w:t>
      </w:r>
      <w:r w:rsidRPr="000C1CCC">
        <w:rPr>
          <w:b/>
          <w:color w:val="auto"/>
        </w:rPr>
        <w:t>au</w:t>
      </w:r>
      <w:r w:rsidR="00CA1D41" w:rsidRPr="000C1CCC">
        <w:rPr>
          <w:b/>
          <w:color w:val="auto"/>
        </w:rPr>
        <w:t>lt tolerant</w:t>
      </w:r>
      <w:r w:rsidR="00CA1D41" w:rsidRPr="000C1CCC">
        <w:rPr>
          <w:rFonts w:hint="eastAsia"/>
          <w:b/>
          <w:color w:val="auto"/>
        </w:rPr>
        <w:t>）：</w:t>
      </w:r>
      <w:r w:rsidRPr="009C4CC5">
        <w:rPr>
          <w:color w:val="auto"/>
        </w:rPr>
        <w:t>面对处理器故障，操作系统应提供优雅的降级使用。调度程序和操作系统的其他部分必须识别处</w:t>
      </w:r>
      <w:r w:rsidR="00CA1D41">
        <w:rPr>
          <w:color w:val="auto"/>
        </w:rPr>
        <w:t>处理器的失效，并相应地重构管</w:t>
      </w:r>
      <w:r w:rsidRPr="009C4CC5">
        <w:rPr>
          <w:color w:val="auto"/>
        </w:rPr>
        <w:t>理表。</w:t>
      </w:r>
    </w:p>
    <w:p w14:paraId="089A1407" w14:textId="56E102A7" w:rsidR="00B31692" w:rsidRPr="00B31692" w:rsidRDefault="009C4CC5" w:rsidP="009C4CC5">
      <w:pPr>
        <w:tabs>
          <w:tab w:val="left" w:pos="5132"/>
        </w:tabs>
        <w:spacing w:line="322" w:lineRule="exact"/>
        <w:ind w:right="20" w:firstLineChars="200" w:firstLine="440"/>
        <w:rPr>
          <w:color w:val="auto"/>
        </w:rPr>
      </w:pPr>
      <w:r>
        <w:rPr>
          <w:rFonts w:hint="eastAsia"/>
          <w:color w:val="auto"/>
        </w:rPr>
        <w:t xml:space="preserve"> </w:t>
      </w:r>
      <w:r>
        <w:rPr>
          <w:color w:val="auto"/>
        </w:rPr>
        <w:t xml:space="preserve">                                                                                                                            </w:t>
      </w:r>
    </w:p>
    <w:p w14:paraId="0CD16044" w14:textId="45CF7564" w:rsidR="009414E1" w:rsidRPr="009414E1" w:rsidRDefault="009414E1" w:rsidP="009414E1">
      <w:pPr>
        <w:pStyle w:val="2"/>
        <w:rPr>
          <w:rStyle w:val="translated-span"/>
        </w:rPr>
      </w:pPr>
      <w:r w:rsidRPr="009414E1">
        <w:rPr>
          <w:rStyle w:val="translated-span"/>
        </w:rPr>
        <w:t xml:space="preserve">17.3 </w:t>
      </w:r>
      <w:r w:rsidRPr="009414E1">
        <w:rPr>
          <w:rFonts w:ascii="Times New Roman" w:hAnsi="Times New Roman" w:cs="Times New Roman"/>
        </w:rPr>
        <w:t>cache</w:t>
      </w:r>
      <w:r w:rsidRPr="009414E1">
        <w:t xml:space="preserve"> </w:t>
      </w:r>
      <w:r w:rsidR="00E66BAD">
        <w:t>一</w:t>
      </w:r>
      <w:r w:rsidRPr="009414E1">
        <w:t>致性和</w:t>
      </w:r>
      <w:r w:rsidRPr="009414E1">
        <w:rPr>
          <w:rFonts w:ascii="Times New Roman" w:hAnsi="Times New Roman" w:cs="Times New Roman"/>
        </w:rPr>
        <w:t>MES</w:t>
      </w:r>
      <w:r w:rsidRPr="009414E1">
        <w:t>I协议</w:t>
      </w:r>
    </w:p>
    <w:p w14:paraId="5766BEA2" w14:textId="1EC8019B" w:rsidR="009414E1" w:rsidRPr="009414E1" w:rsidRDefault="009414E1" w:rsidP="00AB23A2">
      <w:pPr>
        <w:tabs>
          <w:tab w:val="left" w:pos="5132"/>
        </w:tabs>
        <w:spacing w:line="322" w:lineRule="exact"/>
        <w:ind w:right="20" w:firstLineChars="200" w:firstLine="440"/>
        <w:rPr>
          <w:color w:val="auto"/>
        </w:rPr>
      </w:pPr>
      <w:r>
        <w:rPr>
          <w:color w:val="auto"/>
        </w:rPr>
        <w:t>当代多处理器系统中，通常是每个处理器都有一级或两级</w:t>
      </w:r>
      <w:r w:rsidRPr="009414E1">
        <w:rPr>
          <w:color w:val="auto"/>
        </w:rPr>
        <w:t>cache</w:t>
      </w:r>
      <w:r w:rsidRPr="009414E1">
        <w:rPr>
          <w:color w:val="auto"/>
        </w:rPr>
        <w:t>。这种组织是出于性能的考虑，然而也产生了一个称为</w:t>
      </w:r>
      <w:r w:rsidR="00AB23A2" w:rsidRPr="000C1CCC">
        <w:rPr>
          <w:rFonts w:ascii="楷体" w:eastAsia="楷体" w:hAnsi="楷体"/>
          <w:color w:val="auto"/>
        </w:rPr>
        <w:t>cache一</w:t>
      </w:r>
      <w:r w:rsidRPr="000C1CCC">
        <w:rPr>
          <w:rFonts w:ascii="楷体" w:eastAsia="楷体" w:hAnsi="楷体"/>
          <w:color w:val="auto"/>
        </w:rPr>
        <w:t>致性</w:t>
      </w:r>
      <w:r w:rsidRPr="009414E1">
        <w:rPr>
          <w:color w:val="auto"/>
        </w:rPr>
        <w:t>的问题。此问题是：同一数据的多个副本</w:t>
      </w:r>
      <w:r>
        <w:rPr>
          <w:color w:val="auto"/>
        </w:rPr>
        <w:t>可</w:t>
      </w:r>
      <w:r w:rsidRPr="009414E1">
        <w:rPr>
          <w:color w:val="auto"/>
        </w:rPr>
        <w:t>能同时存在于不同的</w:t>
      </w:r>
      <w:r w:rsidRPr="009414E1">
        <w:rPr>
          <w:color w:val="auto"/>
        </w:rPr>
        <w:t>cache</w:t>
      </w:r>
      <w:r w:rsidRPr="009414E1">
        <w:rPr>
          <w:color w:val="auto"/>
        </w:rPr>
        <w:t>中。若允许处理器自由地修改它们自己的副本，就会导致不同</w:t>
      </w:r>
      <w:r w:rsidRPr="009414E1">
        <w:rPr>
          <w:color w:val="auto"/>
        </w:rPr>
        <w:t>cache</w:t>
      </w:r>
      <w:r w:rsidRPr="009414E1">
        <w:rPr>
          <w:color w:val="auto"/>
        </w:rPr>
        <w:t>对存储器中同一数据的反映不一致。第</w:t>
      </w:r>
      <w:r w:rsidRPr="009414E1">
        <w:rPr>
          <w:color w:val="auto"/>
        </w:rPr>
        <w:t>4</w:t>
      </w:r>
      <w:r>
        <w:rPr>
          <w:color w:val="auto"/>
        </w:rPr>
        <w:t>章曾定义了两种通用的写策</w:t>
      </w:r>
      <w:r>
        <w:rPr>
          <w:rFonts w:hint="eastAsia"/>
          <w:color w:val="auto"/>
        </w:rPr>
        <w:t>。</w:t>
      </w:r>
    </w:p>
    <w:p w14:paraId="5E32E96B" w14:textId="3FF46C80" w:rsidR="00AB23A2" w:rsidRDefault="009414E1" w:rsidP="00193433">
      <w:pPr>
        <w:pStyle w:val="MSGENFONTSTYLENAMETEMPLATEROLENUMBERMSGENFONTSTYLENAMEBYROLETEXT80"/>
        <w:numPr>
          <w:ilvl w:val="0"/>
          <w:numId w:val="10"/>
        </w:numPr>
        <w:shd w:val="clear" w:color="auto" w:fill="auto"/>
        <w:spacing w:line="326" w:lineRule="exact"/>
        <w:rPr>
          <w:rFonts w:eastAsia="宋体"/>
          <w:sz w:val="22"/>
          <w:szCs w:val="22"/>
          <w:bdr w:val="none" w:sz="0" w:space="0" w:color="auto"/>
        </w:rPr>
      </w:pPr>
      <w:r w:rsidRPr="009414E1">
        <w:rPr>
          <w:rFonts w:eastAsia="宋体"/>
          <w:b/>
          <w:sz w:val="22"/>
          <w:szCs w:val="22"/>
          <w:bdr w:val="none" w:sz="0" w:space="0" w:color="auto"/>
        </w:rPr>
        <w:t>回写</w:t>
      </w:r>
      <w:r w:rsidRPr="000C1CCC">
        <w:rPr>
          <w:rFonts w:eastAsia="宋体"/>
          <w:b/>
          <w:sz w:val="22"/>
          <w:szCs w:val="22"/>
          <w:bdr w:val="none" w:sz="0" w:space="0" w:color="auto"/>
        </w:rPr>
        <w:t>（</w:t>
      </w:r>
      <w:r w:rsidRPr="000C1CCC">
        <w:rPr>
          <w:rFonts w:eastAsia="宋体"/>
          <w:b/>
          <w:sz w:val="22"/>
          <w:szCs w:val="22"/>
          <w:bdr w:val="none" w:sz="0" w:space="0" w:color="auto"/>
        </w:rPr>
        <w:t>write back</w:t>
      </w:r>
      <w:r w:rsidR="00B33CBA" w:rsidRPr="000C1CCC">
        <w:rPr>
          <w:rFonts w:eastAsia="宋体"/>
          <w:b/>
          <w:sz w:val="22"/>
          <w:szCs w:val="22"/>
          <w:bdr w:val="none" w:sz="0" w:space="0" w:color="auto"/>
        </w:rPr>
        <w:t>）</w:t>
      </w:r>
      <w:r w:rsidRPr="000C1CCC">
        <w:rPr>
          <w:rFonts w:eastAsia="宋体" w:hint="eastAsia"/>
          <w:b/>
          <w:sz w:val="22"/>
          <w:szCs w:val="22"/>
          <w:bdr w:val="none" w:sz="0" w:space="0" w:color="auto"/>
        </w:rPr>
        <w:t>：</w:t>
      </w:r>
      <w:r w:rsidRPr="009414E1">
        <w:rPr>
          <w:rFonts w:eastAsia="宋体"/>
          <w:sz w:val="22"/>
          <w:szCs w:val="22"/>
          <w:bdr w:val="none" w:sz="0" w:space="0" w:color="auto"/>
        </w:rPr>
        <w:t>写操作通常只是对</w:t>
      </w:r>
      <w:r w:rsidRPr="009414E1">
        <w:rPr>
          <w:rFonts w:eastAsia="宋体"/>
          <w:sz w:val="22"/>
          <w:szCs w:val="22"/>
          <w:bdr w:val="none" w:sz="0" w:space="0" w:color="auto"/>
        </w:rPr>
        <w:t>cache</w:t>
      </w:r>
      <w:r w:rsidRPr="009414E1">
        <w:rPr>
          <w:rFonts w:eastAsia="宋体"/>
          <w:sz w:val="22"/>
          <w:szCs w:val="22"/>
          <w:bdr w:val="none" w:sz="0" w:space="0" w:color="auto"/>
        </w:rPr>
        <w:t>进行，仅当此</w:t>
      </w:r>
      <w:r w:rsidRPr="009414E1">
        <w:rPr>
          <w:rFonts w:eastAsia="宋体"/>
          <w:sz w:val="22"/>
          <w:szCs w:val="22"/>
          <w:bdr w:val="none" w:sz="0" w:space="0" w:color="auto"/>
        </w:rPr>
        <w:t>cache</w:t>
      </w:r>
      <w:r w:rsidRPr="009414E1">
        <w:rPr>
          <w:rFonts w:eastAsia="宋体"/>
          <w:sz w:val="22"/>
          <w:szCs w:val="22"/>
          <w:bdr w:val="none" w:sz="0" w:space="0" w:color="auto"/>
        </w:rPr>
        <w:t>数据行由</w:t>
      </w:r>
      <w:r w:rsidRPr="009414E1">
        <w:rPr>
          <w:rFonts w:eastAsia="宋体"/>
          <w:sz w:val="22"/>
          <w:szCs w:val="22"/>
          <w:bdr w:val="none" w:sz="0" w:space="0" w:color="auto"/>
        </w:rPr>
        <w:t>cache</w:t>
      </w:r>
      <w:r w:rsidRPr="009414E1">
        <w:rPr>
          <w:rFonts w:eastAsia="宋体"/>
          <w:sz w:val="22"/>
          <w:szCs w:val="22"/>
          <w:bdr w:val="none" w:sz="0" w:space="0" w:color="auto"/>
        </w:rPr>
        <w:t>换</w:t>
      </w:r>
      <w:r>
        <w:rPr>
          <w:rFonts w:eastAsia="宋体" w:hint="eastAsia"/>
          <w:sz w:val="22"/>
          <w:szCs w:val="22"/>
          <w:bdr w:val="none" w:sz="0" w:space="0" w:color="auto"/>
        </w:rPr>
        <w:t>出</w:t>
      </w:r>
      <w:r w:rsidRPr="009414E1">
        <w:rPr>
          <w:rFonts w:eastAsia="宋体"/>
          <w:sz w:val="22"/>
          <w:szCs w:val="22"/>
          <w:bdr w:val="none" w:sz="0" w:space="0" w:color="auto"/>
        </w:rPr>
        <w:t>时，</w:t>
      </w:r>
      <w:r w:rsidR="00AB23A2">
        <w:rPr>
          <w:rFonts w:eastAsia="宋体"/>
          <w:sz w:val="22"/>
          <w:szCs w:val="22"/>
          <w:bdr w:val="none" w:sz="0" w:space="0" w:color="auto"/>
        </w:rPr>
        <w:t>相应的主存内容才被修改</w:t>
      </w:r>
      <w:r w:rsidR="00AB23A2">
        <w:rPr>
          <w:rFonts w:eastAsia="宋体" w:hint="eastAsia"/>
          <w:sz w:val="22"/>
          <w:szCs w:val="22"/>
          <w:bdr w:val="none" w:sz="0" w:space="0" w:color="auto"/>
        </w:rPr>
        <w:t>。</w:t>
      </w:r>
    </w:p>
    <w:p w14:paraId="3CF92811" w14:textId="77777777" w:rsidR="00AB23A2" w:rsidRDefault="009414E1" w:rsidP="00193433">
      <w:pPr>
        <w:pStyle w:val="MSGENFONTSTYLENAMETEMPLATEROLENUMBERMSGENFONTSTYLENAMEBYROLETEXT80"/>
        <w:numPr>
          <w:ilvl w:val="0"/>
          <w:numId w:val="10"/>
        </w:numPr>
        <w:shd w:val="clear" w:color="auto" w:fill="auto"/>
        <w:spacing w:line="326" w:lineRule="exact"/>
        <w:rPr>
          <w:rFonts w:eastAsia="宋体"/>
          <w:sz w:val="22"/>
          <w:szCs w:val="22"/>
          <w:bdr w:val="none" w:sz="0" w:space="0" w:color="auto"/>
        </w:rPr>
      </w:pPr>
      <w:r w:rsidRPr="00AB23A2">
        <w:rPr>
          <w:rFonts w:eastAsia="宋体"/>
          <w:b/>
          <w:sz w:val="22"/>
          <w:szCs w:val="22"/>
          <w:bdr w:val="none" w:sz="0" w:space="0" w:color="auto"/>
        </w:rPr>
        <w:t>写直达</w:t>
      </w:r>
      <w:r w:rsidRPr="000C1CCC">
        <w:rPr>
          <w:rFonts w:eastAsia="宋体"/>
          <w:b/>
          <w:sz w:val="22"/>
          <w:szCs w:val="22"/>
          <w:bdr w:val="none" w:sz="0" w:space="0" w:color="auto"/>
        </w:rPr>
        <w:t>（</w:t>
      </w:r>
      <w:r w:rsidRPr="000C1CCC">
        <w:rPr>
          <w:rFonts w:eastAsia="宋体"/>
          <w:b/>
          <w:sz w:val="22"/>
          <w:szCs w:val="22"/>
          <w:bdr w:val="none" w:sz="0" w:space="0" w:color="auto"/>
        </w:rPr>
        <w:t>w</w:t>
      </w:r>
      <w:r w:rsidR="00AB23A2" w:rsidRPr="000C1CCC">
        <w:rPr>
          <w:rFonts w:eastAsia="宋体" w:hint="eastAsia"/>
          <w:b/>
          <w:sz w:val="22"/>
          <w:szCs w:val="22"/>
          <w:bdr w:val="none" w:sz="0" w:space="0" w:color="auto"/>
        </w:rPr>
        <w:t>ri</w:t>
      </w:r>
      <w:r w:rsidR="00AB23A2" w:rsidRPr="000C1CCC">
        <w:rPr>
          <w:rFonts w:eastAsia="宋体"/>
          <w:b/>
          <w:sz w:val="22"/>
          <w:szCs w:val="22"/>
          <w:bdr w:val="none" w:sz="0" w:space="0" w:color="auto"/>
        </w:rPr>
        <w:t>te through</w:t>
      </w:r>
      <w:r w:rsidR="00AB23A2" w:rsidRPr="000C1CCC">
        <w:rPr>
          <w:rFonts w:eastAsia="宋体" w:hint="eastAsia"/>
          <w:b/>
          <w:sz w:val="22"/>
          <w:szCs w:val="22"/>
          <w:bdr w:val="none" w:sz="0" w:space="0" w:color="auto"/>
        </w:rPr>
        <w:t>）：</w:t>
      </w:r>
      <w:r w:rsidRPr="009414E1">
        <w:rPr>
          <w:rFonts w:eastAsia="宋体"/>
          <w:sz w:val="22"/>
          <w:szCs w:val="22"/>
          <w:bdr w:val="none" w:sz="0" w:space="0" w:color="auto"/>
        </w:rPr>
        <w:t>所有写操作既对</w:t>
      </w:r>
      <w:r w:rsidR="00AB23A2">
        <w:rPr>
          <w:rFonts w:eastAsia="宋体" w:hint="eastAsia"/>
          <w:sz w:val="22"/>
          <w:szCs w:val="22"/>
          <w:bdr w:val="none" w:sz="0" w:space="0" w:color="auto"/>
        </w:rPr>
        <w:t>ca</w:t>
      </w:r>
      <w:r w:rsidR="00AB23A2">
        <w:rPr>
          <w:rFonts w:eastAsia="宋体"/>
          <w:sz w:val="22"/>
          <w:szCs w:val="22"/>
          <w:bdr w:val="none" w:sz="0" w:space="0" w:color="auto"/>
        </w:rPr>
        <w:t>che</w:t>
      </w:r>
      <w:r w:rsidRPr="009414E1">
        <w:rPr>
          <w:rFonts w:eastAsia="宋体"/>
          <w:sz w:val="22"/>
          <w:szCs w:val="22"/>
          <w:bdr w:val="none" w:sz="0" w:space="0" w:color="auto"/>
        </w:rPr>
        <w:t>也对主存进行，保证主存总是有效的。</w:t>
      </w:r>
    </w:p>
    <w:p w14:paraId="3A0B2B32" w14:textId="2FF76779" w:rsidR="009414E1" w:rsidRPr="009414E1" w:rsidRDefault="00AB23A2" w:rsidP="00AB23A2">
      <w:pPr>
        <w:tabs>
          <w:tab w:val="left" w:pos="5132"/>
        </w:tabs>
        <w:spacing w:line="322" w:lineRule="exact"/>
        <w:ind w:right="20" w:firstLineChars="200" w:firstLine="440"/>
        <w:rPr>
          <w:color w:val="auto"/>
        </w:rPr>
      </w:pPr>
      <w:r>
        <w:rPr>
          <w:color w:val="auto"/>
        </w:rPr>
        <w:t>很显然，回写法会导致不一致。如果两</w:t>
      </w:r>
      <w:r>
        <w:rPr>
          <w:color w:val="auto"/>
        </w:rPr>
        <w:t>ca</w:t>
      </w:r>
      <w:r w:rsidR="009414E1" w:rsidRPr="009414E1">
        <w:rPr>
          <w:color w:val="auto"/>
        </w:rPr>
        <w:t>che</w:t>
      </w:r>
      <w:r w:rsidR="009414E1" w:rsidRPr="009414E1">
        <w:rPr>
          <w:color w:val="auto"/>
        </w:rPr>
        <w:t>保存同一行数据，一个</w:t>
      </w:r>
      <w:r w:rsidR="009414E1" w:rsidRPr="009414E1">
        <w:rPr>
          <w:color w:val="auto"/>
        </w:rPr>
        <w:t>cache</w:t>
      </w:r>
      <w:r w:rsidR="009414E1" w:rsidRPr="009414E1">
        <w:rPr>
          <w:color w:val="auto"/>
        </w:rPr>
        <w:t>修改了此行，另一个</w:t>
      </w:r>
      <w:r>
        <w:rPr>
          <w:color w:val="auto"/>
        </w:rPr>
        <w:t>cac</w:t>
      </w:r>
      <w:r w:rsidR="009414E1" w:rsidRPr="009414E1">
        <w:rPr>
          <w:color w:val="auto"/>
        </w:rPr>
        <w:t>he</w:t>
      </w:r>
      <w:r w:rsidR="009414E1" w:rsidRPr="009414E1">
        <w:rPr>
          <w:color w:val="auto"/>
        </w:rPr>
        <w:t>将不知道它保存的已是过时数据，尔后读此行数据，将产生一个无效结果。即使采用写直达法，也会出现不一致，除非其他</w:t>
      </w:r>
      <w:r>
        <w:rPr>
          <w:rFonts w:hint="eastAsia"/>
          <w:color w:val="auto"/>
        </w:rPr>
        <w:t>c</w:t>
      </w:r>
      <w:r>
        <w:rPr>
          <w:color w:val="auto"/>
        </w:rPr>
        <w:t>ache</w:t>
      </w:r>
      <w:r w:rsidR="009414E1" w:rsidRPr="009414E1">
        <w:rPr>
          <w:color w:val="auto"/>
        </w:rPr>
        <w:t>监督存储器的访问情况，或接收某些直接的修改指示。</w:t>
      </w:r>
    </w:p>
    <w:p w14:paraId="5984DFC6" w14:textId="2DAB56D4" w:rsidR="009414E1" w:rsidRPr="009414E1" w:rsidRDefault="009414E1" w:rsidP="009414E1">
      <w:pPr>
        <w:tabs>
          <w:tab w:val="left" w:pos="5132"/>
        </w:tabs>
        <w:spacing w:line="322" w:lineRule="exact"/>
        <w:ind w:right="20" w:firstLineChars="200" w:firstLine="440"/>
        <w:rPr>
          <w:color w:val="auto"/>
        </w:rPr>
      </w:pPr>
      <w:r w:rsidRPr="009414E1">
        <w:rPr>
          <w:color w:val="auto"/>
        </w:rPr>
        <w:t>本节我们先简要介绍解决</w:t>
      </w:r>
      <w:r w:rsidRPr="009414E1">
        <w:rPr>
          <w:color w:val="auto"/>
        </w:rPr>
        <w:t xml:space="preserve">cache </w:t>
      </w:r>
      <w:r w:rsidR="00AB23A2">
        <w:rPr>
          <w:color w:val="auto"/>
        </w:rPr>
        <w:t>一</w:t>
      </w:r>
      <w:r w:rsidRPr="009414E1">
        <w:rPr>
          <w:color w:val="auto"/>
        </w:rPr>
        <w:t>致性问题的几种方法，然后集中介绍最广泛使用的方法：</w:t>
      </w:r>
      <w:r w:rsidRPr="009414E1">
        <w:rPr>
          <w:color w:val="auto"/>
        </w:rPr>
        <w:t>MESI</w:t>
      </w:r>
      <w:r w:rsidRPr="009414E1">
        <w:rPr>
          <w:color w:val="auto"/>
        </w:rPr>
        <w:t>协议。</w:t>
      </w:r>
      <w:commentRangeStart w:id="7"/>
      <w:r w:rsidR="000C1CCC" w:rsidRPr="000C1CCC">
        <w:rPr>
          <w:color w:val="auto"/>
        </w:rPr>
        <w:t>这个协议的</w:t>
      </w:r>
      <w:r w:rsidRPr="000C1CCC">
        <w:rPr>
          <w:color w:val="auto"/>
        </w:rPr>
        <w:t>版本已</w:t>
      </w:r>
      <w:r w:rsidR="000C1CCC">
        <w:rPr>
          <w:color w:val="auto"/>
        </w:rPr>
        <w:t>被用于</w:t>
      </w:r>
      <w:r w:rsidR="000C1CCC">
        <w:rPr>
          <w:rFonts w:hint="eastAsia"/>
          <w:color w:val="auto"/>
        </w:rPr>
        <w:t>x</w:t>
      </w:r>
      <w:r w:rsidR="000C1CCC">
        <w:rPr>
          <w:color w:val="auto"/>
        </w:rPr>
        <w:t>86</w:t>
      </w:r>
      <w:r w:rsidR="000C1CCC">
        <w:rPr>
          <w:color w:val="auto"/>
        </w:rPr>
        <w:t>体系结构中</w:t>
      </w:r>
      <w:r w:rsidR="000C1CCC">
        <w:rPr>
          <w:rFonts w:hint="eastAsia"/>
          <w:color w:val="auto"/>
        </w:rPr>
        <w:t>。</w:t>
      </w:r>
      <w:commentRangeEnd w:id="7"/>
      <w:r w:rsidR="000C1CCC">
        <w:rPr>
          <w:rStyle w:val="a9"/>
        </w:rPr>
        <w:commentReference w:id="7"/>
      </w:r>
    </w:p>
    <w:p w14:paraId="06C80860" w14:textId="77777777" w:rsidR="00AB23A2" w:rsidRDefault="009414E1" w:rsidP="0071350F">
      <w:pPr>
        <w:pStyle w:val="ad"/>
        <w:ind w:firstLineChars="200" w:firstLine="440"/>
        <w:rPr>
          <w:color w:val="auto"/>
        </w:rPr>
      </w:pPr>
      <w:r w:rsidRPr="009414E1">
        <w:rPr>
          <w:color w:val="auto"/>
        </w:rPr>
        <w:t>对任何</w:t>
      </w:r>
      <w:r w:rsidRPr="009414E1">
        <w:rPr>
          <w:color w:val="auto"/>
        </w:rPr>
        <w:t>cache</w:t>
      </w:r>
      <w:r w:rsidR="00AB23A2">
        <w:rPr>
          <w:color w:val="auto"/>
        </w:rPr>
        <w:t>一致性协议，目标</w:t>
      </w:r>
      <w:r w:rsidR="00AB23A2">
        <w:rPr>
          <w:rFonts w:hint="eastAsia"/>
          <w:color w:val="auto"/>
        </w:rPr>
        <w:t>都是</w:t>
      </w:r>
      <w:r w:rsidR="00AB23A2">
        <w:rPr>
          <w:color w:val="auto"/>
        </w:rPr>
        <w:t>让近期使用的局部变量</w:t>
      </w:r>
      <w:r w:rsidRPr="009414E1">
        <w:rPr>
          <w:color w:val="auto"/>
        </w:rPr>
        <w:t>进人</w:t>
      </w:r>
      <w:r w:rsidR="00AB23A2">
        <w:rPr>
          <w:color w:val="auto"/>
        </w:rPr>
        <w:t>cac</w:t>
      </w:r>
      <w:r w:rsidRPr="009414E1">
        <w:rPr>
          <w:color w:val="auto"/>
        </w:rPr>
        <w:t>he</w:t>
      </w:r>
      <w:r w:rsidRPr="009414E1">
        <w:rPr>
          <w:color w:val="auto"/>
        </w:rPr>
        <w:t>，并保留在那里，经历多次读和写，而使用协议来维护同时可出现在多个</w:t>
      </w:r>
      <w:r w:rsidRPr="009414E1">
        <w:rPr>
          <w:color w:val="auto"/>
        </w:rPr>
        <w:t>cache</w:t>
      </w:r>
      <w:r w:rsidRPr="009414E1">
        <w:rPr>
          <w:color w:val="auto"/>
        </w:rPr>
        <w:t>中的共享变量的一致性。</w:t>
      </w:r>
      <w:r w:rsidR="00AB23A2">
        <w:rPr>
          <w:color w:val="auto"/>
        </w:rPr>
        <w:t>ache</w:t>
      </w:r>
      <w:r w:rsidR="00AB23A2">
        <w:rPr>
          <w:color w:val="auto"/>
        </w:rPr>
        <w:t>一</w:t>
      </w:r>
      <w:r w:rsidRPr="009414E1">
        <w:rPr>
          <w:color w:val="auto"/>
        </w:rPr>
        <w:t>致性方法通常可分为软件方法和硬件方法。某些实现采用了二者相结合的策略。无论如何，</w:t>
      </w:r>
      <w:r w:rsidR="00AB23A2">
        <w:rPr>
          <w:rFonts w:hint="eastAsia"/>
          <w:color w:val="auto"/>
        </w:rPr>
        <w:t>分类</w:t>
      </w:r>
      <w:r w:rsidR="00AB23A2">
        <w:rPr>
          <w:color w:val="auto"/>
        </w:rPr>
        <w:t>成软件</w:t>
      </w:r>
      <w:r w:rsidRPr="009414E1">
        <w:rPr>
          <w:color w:val="auto"/>
        </w:rPr>
        <w:t>方法和硬件方法是有指导意义的，并广泛用于评价</w:t>
      </w:r>
      <w:r w:rsidRPr="009414E1">
        <w:rPr>
          <w:color w:val="auto"/>
        </w:rPr>
        <w:t xml:space="preserve">cache </w:t>
      </w:r>
      <w:r w:rsidR="00AB23A2">
        <w:rPr>
          <w:color w:val="auto"/>
        </w:rPr>
        <w:t>一</w:t>
      </w:r>
      <w:r w:rsidRPr="009414E1">
        <w:rPr>
          <w:color w:val="auto"/>
        </w:rPr>
        <w:t>致性。</w:t>
      </w:r>
      <w:bookmarkStart w:id="8" w:name="bookmark7"/>
    </w:p>
    <w:p w14:paraId="1A28B7C4" w14:textId="5F52E01B" w:rsidR="009414E1" w:rsidRPr="009414E1" w:rsidRDefault="009414E1" w:rsidP="00AB23A2">
      <w:pPr>
        <w:pStyle w:val="3"/>
        <w:rPr>
          <w:color w:val="auto"/>
        </w:rPr>
      </w:pPr>
      <w:r w:rsidRPr="00AB23A2">
        <w:rPr>
          <w:color w:val="auto"/>
        </w:rPr>
        <w:t>软件解决方案</w:t>
      </w:r>
      <w:bookmarkEnd w:id="8"/>
    </w:p>
    <w:p w14:paraId="271E9121" w14:textId="3FA0B29A" w:rsidR="009414E1" w:rsidRPr="009414E1" w:rsidRDefault="0071350F" w:rsidP="0071350F">
      <w:pPr>
        <w:tabs>
          <w:tab w:val="left" w:pos="5132"/>
        </w:tabs>
        <w:spacing w:line="322" w:lineRule="exact"/>
        <w:ind w:right="20" w:firstLineChars="200" w:firstLine="440"/>
        <w:rPr>
          <w:color w:val="auto"/>
        </w:rPr>
      </w:pPr>
      <w:r>
        <w:rPr>
          <w:color w:val="auto"/>
        </w:rPr>
        <w:t>cache</w:t>
      </w:r>
      <w:r>
        <w:rPr>
          <w:color w:val="auto"/>
        </w:rPr>
        <w:t>一</w:t>
      </w:r>
      <w:r w:rsidR="009414E1" w:rsidRPr="009414E1">
        <w:rPr>
          <w:color w:val="auto"/>
        </w:rPr>
        <w:t>致性问题的软件解决方法的思路是：依赖于编译程序和操作系统来解决问题，力图</w:t>
      </w:r>
      <w:r>
        <w:rPr>
          <w:color w:val="auto"/>
        </w:rPr>
        <w:t>避免附加硬件电路和逻辑。因为确定潜在不一致问题的开销由运行时</w:t>
      </w:r>
      <w:r w:rsidR="009414E1" w:rsidRPr="009414E1">
        <w:rPr>
          <w:color w:val="auto"/>
        </w:rPr>
        <w:t>转换成编译时，设计的复</w:t>
      </w:r>
      <w:r>
        <w:rPr>
          <w:color w:val="auto"/>
        </w:rPr>
        <w:t>杂性由硬件转移到软件，故软件解译</w:t>
      </w:r>
      <w:r w:rsidR="009414E1" w:rsidRPr="009414E1">
        <w:rPr>
          <w:color w:val="auto"/>
        </w:rPr>
        <w:t>方法是很有吸引力的</w:t>
      </w:r>
      <w:r>
        <w:rPr>
          <w:rFonts w:hint="eastAsia"/>
          <w:color w:val="auto"/>
        </w:rPr>
        <w:t>。</w:t>
      </w:r>
      <w:r>
        <w:rPr>
          <w:color w:val="auto"/>
        </w:rPr>
        <w:t>从另一方面看</w:t>
      </w:r>
      <w:r>
        <w:rPr>
          <w:rFonts w:hint="eastAsia"/>
          <w:color w:val="auto"/>
        </w:rPr>
        <w:t>，</w:t>
      </w:r>
      <w:r>
        <w:rPr>
          <w:color w:val="auto"/>
        </w:rPr>
        <w:t>编译时</w:t>
      </w:r>
      <w:r w:rsidR="006E1B15">
        <w:rPr>
          <w:color w:val="auto"/>
        </w:rPr>
        <w:t>软件方法一般采取</w:t>
      </w:r>
      <w:r w:rsidR="009414E1" w:rsidRPr="009414E1">
        <w:rPr>
          <w:color w:val="auto"/>
        </w:rPr>
        <w:t>的是保守性的判决，这会导致</w:t>
      </w:r>
      <w:r>
        <w:rPr>
          <w:color w:val="auto"/>
        </w:rPr>
        <w:t>cache</w:t>
      </w:r>
      <w:r w:rsidR="009414E1" w:rsidRPr="009414E1">
        <w:rPr>
          <w:color w:val="auto"/>
        </w:rPr>
        <w:t>利用率的下降。</w:t>
      </w:r>
    </w:p>
    <w:p w14:paraId="5AB257EF" w14:textId="0C9DEF73" w:rsidR="009414E1" w:rsidRPr="009414E1" w:rsidRDefault="0071350F" w:rsidP="0071350F">
      <w:pPr>
        <w:tabs>
          <w:tab w:val="left" w:pos="5132"/>
        </w:tabs>
        <w:spacing w:line="322" w:lineRule="exact"/>
        <w:ind w:right="20" w:firstLineChars="200" w:firstLine="440"/>
        <w:rPr>
          <w:color w:val="auto"/>
        </w:rPr>
      </w:pPr>
      <w:r>
        <w:rPr>
          <w:color w:val="auto"/>
        </w:rPr>
        <w:t>基于编译</w:t>
      </w:r>
      <w:r w:rsidR="009414E1" w:rsidRPr="009414E1">
        <w:rPr>
          <w:color w:val="auto"/>
        </w:rPr>
        <w:t>程序</w:t>
      </w:r>
      <w:r>
        <w:rPr>
          <w:color w:val="auto"/>
        </w:rPr>
        <w:t>的一致性机制通过进行代码分析，来确定什么样的数据项对于高速缓存可</w:t>
      </w:r>
      <w:r w:rsidR="009414E1" w:rsidRPr="009414E1">
        <w:rPr>
          <w:color w:val="auto"/>
        </w:rPr>
        <w:t>能会变成不安全的，然后相应地标记出这些项。操作系统或硬件来防止这些不可高速缓存的项进</w:t>
      </w:r>
      <w:r>
        <w:rPr>
          <w:color w:val="auto"/>
        </w:rPr>
        <w:t>入</w:t>
      </w:r>
      <w:r>
        <w:rPr>
          <w:rFonts w:hint="eastAsia"/>
          <w:color w:val="auto"/>
        </w:rPr>
        <w:t>c</w:t>
      </w:r>
      <w:r>
        <w:rPr>
          <w:color w:val="auto"/>
        </w:rPr>
        <w:t>ache</w:t>
      </w:r>
      <w:r>
        <w:rPr>
          <w:rFonts w:hint="eastAsia"/>
          <w:color w:val="auto"/>
        </w:rPr>
        <w:t>。</w:t>
      </w:r>
    </w:p>
    <w:p w14:paraId="06E44777" w14:textId="09F92832" w:rsidR="009414E1" w:rsidRPr="009414E1" w:rsidRDefault="009414E1" w:rsidP="0071350F">
      <w:pPr>
        <w:tabs>
          <w:tab w:val="left" w:pos="5132"/>
        </w:tabs>
        <w:spacing w:line="322" w:lineRule="exact"/>
        <w:ind w:right="20" w:firstLineChars="200" w:firstLine="440"/>
        <w:rPr>
          <w:color w:val="auto"/>
        </w:rPr>
      </w:pPr>
      <w:r w:rsidRPr="009414E1">
        <w:rPr>
          <w:color w:val="auto"/>
        </w:rPr>
        <w:lastRenderedPageBreak/>
        <w:t>最简单的方法是不准任何共享数据变量被高速缓存。但这种方法太保守了，因为一个共享数据结构可以在某些时期内是排他性使用的，并可在某些其他时期内是只读的。只有在如下的</w:t>
      </w:r>
      <w:r w:rsidR="006E1B15">
        <w:rPr>
          <w:color w:val="auto"/>
        </w:rPr>
        <w:t>期间内</w:t>
      </w:r>
      <w:r w:rsidR="006E1B15">
        <w:rPr>
          <w:rFonts w:hint="eastAsia"/>
          <w:color w:val="auto"/>
        </w:rPr>
        <w:t>：</w:t>
      </w:r>
      <w:r w:rsidR="006E1B15">
        <w:rPr>
          <w:color w:val="auto"/>
        </w:rPr>
        <w:t>即至少一个进程去修改变量而同时至少有另一个进程会去</w:t>
      </w:r>
      <w:r w:rsidRPr="009414E1">
        <w:rPr>
          <w:color w:val="auto"/>
        </w:rPr>
        <w:t>访问此变量，才会出现</w:t>
      </w:r>
      <w:r w:rsidR="006E1B15">
        <w:rPr>
          <w:color w:val="auto"/>
        </w:rPr>
        <w:t>cache</w:t>
      </w:r>
      <w:r w:rsidR="006E1B15">
        <w:rPr>
          <w:color w:val="auto"/>
        </w:rPr>
        <w:t>一</w:t>
      </w:r>
      <w:r w:rsidRPr="009414E1">
        <w:rPr>
          <w:color w:val="auto"/>
        </w:rPr>
        <w:t>致性问题。</w:t>
      </w:r>
    </w:p>
    <w:p w14:paraId="7E965953" w14:textId="38D8D768" w:rsidR="009414E1" w:rsidRPr="009414E1" w:rsidRDefault="006E1B15" w:rsidP="0071350F">
      <w:pPr>
        <w:tabs>
          <w:tab w:val="left" w:pos="5132"/>
        </w:tabs>
        <w:spacing w:line="322" w:lineRule="exact"/>
        <w:ind w:right="20" w:firstLineChars="200" w:firstLine="440"/>
        <w:rPr>
          <w:color w:val="auto"/>
        </w:rPr>
      </w:pPr>
      <w:r>
        <w:rPr>
          <w:color w:val="auto"/>
        </w:rPr>
        <w:t>更有效的方法是分析代码来确定共享变量的安全期间。然后，编译程序在生成代码中插</w:t>
      </w:r>
      <w:r w:rsidR="009414E1" w:rsidRPr="009414E1">
        <w:rPr>
          <w:color w:val="auto"/>
        </w:rPr>
        <w:t>入指令，以在临界期间实施</w:t>
      </w:r>
      <w:r>
        <w:rPr>
          <w:color w:val="auto"/>
        </w:rPr>
        <w:t>cache</w:t>
      </w:r>
      <w:r>
        <w:rPr>
          <w:color w:val="auto"/>
        </w:rPr>
        <w:t>一致性的雏护。已研制了几</w:t>
      </w:r>
      <w:r w:rsidR="009414E1" w:rsidRPr="009414E1">
        <w:rPr>
          <w:color w:val="auto"/>
        </w:rPr>
        <w:t>种技术用于代码分析和保证结果的正</w:t>
      </w:r>
      <w:r>
        <w:rPr>
          <w:color w:val="auto"/>
        </w:rPr>
        <w:t>确性，详</w:t>
      </w:r>
      <w:r w:rsidR="009414E1" w:rsidRPr="009414E1">
        <w:rPr>
          <w:color w:val="auto"/>
        </w:rPr>
        <w:t>见</w:t>
      </w:r>
      <w:r>
        <w:rPr>
          <w:rFonts w:hint="eastAsia"/>
          <w:color w:val="auto"/>
        </w:rPr>
        <w:t>［</w:t>
      </w:r>
      <w:r w:rsidR="009414E1" w:rsidRPr="009414E1">
        <w:rPr>
          <w:color w:val="auto"/>
        </w:rPr>
        <w:t>LILJ931</w:t>
      </w:r>
      <w:r>
        <w:rPr>
          <w:rFonts w:hint="eastAsia"/>
          <w:color w:val="auto"/>
        </w:rPr>
        <w:t>］</w:t>
      </w:r>
      <w:r w:rsidR="009414E1" w:rsidRPr="009414E1">
        <w:rPr>
          <w:color w:val="auto"/>
        </w:rPr>
        <w:t>和</w:t>
      </w:r>
      <w:r>
        <w:rPr>
          <w:rFonts w:hint="eastAsia"/>
          <w:color w:val="auto"/>
        </w:rPr>
        <w:t>［</w:t>
      </w:r>
      <w:r>
        <w:rPr>
          <w:color w:val="auto"/>
        </w:rPr>
        <w:t>STEN90</w:t>
      </w:r>
      <w:r>
        <w:rPr>
          <w:rFonts w:hint="eastAsia"/>
          <w:color w:val="auto"/>
        </w:rPr>
        <w:t>］</w:t>
      </w:r>
      <w:r w:rsidR="009414E1" w:rsidRPr="009414E1">
        <w:rPr>
          <w:color w:val="auto"/>
        </w:rPr>
        <w:t>。</w:t>
      </w:r>
    </w:p>
    <w:p w14:paraId="68EDAEB9" w14:textId="0FC179E1" w:rsidR="009414E1" w:rsidRPr="00F616DD" w:rsidRDefault="009414E1" w:rsidP="006E1B15">
      <w:pPr>
        <w:pStyle w:val="3"/>
        <w:rPr>
          <w:color w:val="auto"/>
        </w:rPr>
      </w:pPr>
      <w:bookmarkStart w:id="9" w:name="bookmark8"/>
      <w:r w:rsidRPr="00F616DD">
        <w:rPr>
          <w:color w:val="auto"/>
        </w:rPr>
        <w:t>硬件解决方案</w:t>
      </w:r>
      <w:bookmarkEnd w:id="9"/>
    </w:p>
    <w:p w14:paraId="0154ECDE" w14:textId="6F89BBE1" w:rsidR="009414E1" w:rsidRPr="0071350F" w:rsidRDefault="009414E1" w:rsidP="0071350F">
      <w:pPr>
        <w:tabs>
          <w:tab w:val="left" w:pos="5132"/>
        </w:tabs>
        <w:spacing w:line="322" w:lineRule="exact"/>
        <w:ind w:right="20" w:firstLineChars="200" w:firstLine="440"/>
        <w:rPr>
          <w:color w:val="auto"/>
        </w:rPr>
      </w:pPr>
      <w:r w:rsidRPr="0071350F">
        <w:rPr>
          <w:color w:val="auto"/>
        </w:rPr>
        <w:t>基于硬件的解决方法通常称为</w:t>
      </w:r>
      <w:r w:rsidR="006E1B15">
        <w:rPr>
          <w:color w:val="auto"/>
        </w:rPr>
        <w:t>c</w:t>
      </w:r>
      <w:r w:rsidRPr="0071350F">
        <w:rPr>
          <w:color w:val="auto"/>
        </w:rPr>
        <w:t>ache</w:t>
      </w:r>
      <w:r w:rsidR="006E1B15">
        <w:rPr>
          <w:color w:val="auto"/>
        </w:rPr>
        <w:t>一</w:t>
      </w:r>
      <w:r w:rsidRPr="0071350F">
        <w:rPr>
          <w:color w:val="auto"/>
        </w:rPr>
        <w:t>致性协议，它提供了对运行时潜在的不一致情况的动态识别。因为是在问题实际发生时及时解决，所以</w:t>
      </w:r>
      <w:r w:rsidR="006E1B15">
        <w:rPr>
          <w:color w:val="auto"/>
        </w:rPr>
        <w:t>cac</w:t>
      </w:r>
      <w:r w:rsidRPr="0071350F">
        <w:rPr>
          <w:color w:val="auto"/>
        </w:rPr>
        <w:t>he</w:t>
      </w:r>
      <w:r w:rsidRPr="0071350F">
        <w:rPr>
          <w:color w:val="auto"/>
        </w:rPr>
        <w:t>的使用更有效，性能的改善要比软件解</w:t>
      </w:r>
      <w:r w:rsidR="006E1B15">
        <w:rPr>
          <w:color w:val="auto"/>
        </w:rPr>
        <w:t>决方法好。另外，这些方法对程序员和编译程序都是透明的，也</w:t>
      </w:r>
      <w:r w:rsidR="006E1B15">
        <w:rPr>
          <w:rFonts w:hint="eastAsia"/>
          <w:color w:val="auto"/>
        </w:rPr>
        <w:t>减</w:t>
      </w:r>
      <w:r w:rsidRPr="0071350F">
        <w:rPr>
          <w:color w:val="auto"/>
        </w:rPr>
        <w:t>轻了软件开发负担。</w:t>
      </w:r>
    </w:p>
    <w:p w14:paraId="6C2073FC" w14:textId="60CD30B9" w:rsidR="006E1B15" w:rsidRDefault="006E1B15" w:rsidP="006E1B15">
      <w:pPr>
        <w:tabs>
          <w:tab w:val="left" w:pos="5132"/>
        </w:tabs>
        <w:spacing w:line="322" w:lineRule="exact"/>
        <w:ind w:right="20" w:firstLineChars="200" w:firstLine="440"/>
        <w:rPr>
          <w:color w:val="auto"/>
        </w:rPr>
      </w:pPr>
      <w:r>
        <w:rPr>
          <w:color w:val="auto"/>
        </w:rPr>
        <w:t>不同的硬件解决方法在几</w:t>
      </w:r>
      <w:r w:rsidR="009414E1" w:rsidRPr="0071350F">
        <w:rPr>
          <w:color w:val="auto"/>
        </w:rPr>
        <w:t>个具体细节上有所不同，包括数据行状态信息保存在何处，信息是如何组织的，在何处实施一致性维护以及实施结构又是怎样的等。通常，硬件解决方法分成两</w:t>
      </w:r>
      <w:r>
        <w:rPr>
          <w:color w:val="auto"/>
        </w:rPr>
        <w:t>大类：</w:t>
      </w:r>
      <w:r w:rsidRPr="004621C2">
        <w:rPr>
          <w:b/>
          <w:color w:val="auto"/>
        </w:rPr>
        <w:t>目录</w:t>
      </w:r>
      <w:r w:rsidR="009414E1" w:rsidRPr="004621C2">
        <w:rPr>
          <w:b/>
          <w:color w:val="auto"/>
        </w:rPr>
        <w:t>协议</w:t>
      </w:r>
      <w:r w:rsidRPr="004621C2">
        <w:rPr>
          <w:rFonts w:hint="eastAsia"/>
          <w:b/>
          <w:color w:val="auto"/>
        </w:rPr>
        <w:t>（</w:t>
      </w:r>
      <w:r w:rsidRPr="004621C2">
        <w:rPr>
          <w:b/>
          <w:color w:val="auto"/>
        </w:rPr>
        <w:t>directory protocol</w:t>
      </w:r>
      <w:r w:rsidRPr="004621C2">
        <w:rPr>
          <w:rFonts w:hint="eastAsia"/>
          <w:b/>
          <w:color w:val="auto"/>
        </w:rPr>
        <w:t>）</w:t>
      </w:r>
      <w:r w:rsidR="009414E1" w:rsidRPr="0071350F">
        <w:rPr>
          <w:color w:val="auto"/>
        </w:rPr>
        <w:t>和</w:t>
      </w:r>
      <w:r w:rsidR="009414E1" w:rsidRPr="004621C2">
        <w:rPr>
          <w:b/>
          <w:color w:val="auto"/>
        </w:rPr>
        <w:t>监听协议（</w:t>
      </w:r>
      <w:r w:rsidRPr="004621C2">
        <w:rPr>
          <w:b/>
          <w:color w:val="auto"/>
        </w:rPr>
        <w:t>snoopy protocol</w:t>
      </w:r>
      <w:r w:rsidRPr="004621C2">
        <w:rPr>
          <w:rFonts w:hint="eastAsia"/>
          <w:b/>
          <w:color w:val="auto"/>
        </w:rPr>
        <w:t>）</w:t>
      </w:r>
      <w:r w:rsidR="009414E1" w:rsidRPr="0071350F">
        <w:rPr>
          <w:color w:val="auto"/>
        </w:rPr>
        <w:t>。</w:t>
      </w:r>
      <w:bookmarkStart w:id="10" w:name="bookmark9"/>
    </w:p>
    <w:p w14:paraId="1D41FB09" w14:textId="340E6D39" w:rsidR="009414E1" w:rsidRPr="00F94C55" w:rsidRDefault="009414E1" w:rsidP="00193433">
      <w:pPr>
        <w:pStyle w:val="a8"/>
        <w:numPr>
          <w:ilvl w:val="0"/>
          <w:numId w:val="11"/>
        </w:numPr>
        <w:tabs>
          <w:tab w:val="left" w:pos="5132"/>
        </w:tabs>
        <w:spacing w:line="322" w:lineRule="exact"/>
        <w:ind w:right="20" w:firstLineChars="0"/>
        <w:rPr>
          <w:b/>
          <w:color w:val="auto"/>
        </w:rPr>
      </w:pPr>
      <w:r w:rsidRPr="00F94C55">
        <w:rPr>
          <w:rStyle w:val="MSGENFONTSTYLENAMETEMPLATEROLELEVELMSGENFONTSTYLENAMEBYROLEHEADING4"/>
          <w:b/>
        </w:rPr>
        <w:t>目录协议</w:t>
      </w:r>
      <w:bookmarkEnd w:id="10"/>
    </w:p>
    <w:p w14:paraId="07485543" w14:textId="4A12F429" w:rsidR="009414E1" w:rsidRPr="0071350F" w:rsidRDefault="00F94C55" w:rsidP="0071350F">
      <w:pPr>
        <w:tabs>
          <w:tab w:val="left" w:pos="5132"/>
        </w:tabs>
        <w:spacing w:line="322" w:lineRule="exact"/>
        <w:ind w:right="20" w:firstLineChars="200" w:firstLine="440"/>
        <w:rPr>
          <w:color w:val="auto"/>
        </w:rPr>
      </w:pPr>
      <w:r>
        <w:rPr>
          <w:rFonts w:hint="eastAsia"/>
          <w:color w:val="auto"/>
        </w:rPr>
        <w:t>目录协议收集并维护有关数据块副本驻存在何处</w:t>
      </w:r>
      <w:r w:rsidR="00A41307" w:rsidRPr="00A41307">
        <w:rPr>
          <w:rFonts w:hint="eastAsia"/>
          <w:color w:val="auto"/>
        </w:rPr>
        <w:t>的信息。</w:t>
      </w:r>
      <w:r w:rsidR="009414E1" w:rsidRPr="0071350F">
        <w:rPr>
          <w:color w:val="auto"/>
        </w:rPr>
        <w:t>典型地，系统有一集中式控制器，</w:t>
      </w:r>
      <w:r w:rsidR="00A41307">
        <w:rPr>
          <w:color w:val="auto"/>
        </w:rPr>
        <w:t>它是主存控制器的一部分，目录就存于主存中。目录</w:t>
      </w:r>
      <w:r w:rsidR="009414E1" w:rsidRPr="0071350F">
        <w:rPr>
          <w:color w:val="auto"/>
        </w:rPr>
        <w:t>含有关于各个局部</w:t>
      </w:r>
      <w:r w:rsidR="009414E1" w:rsidRPr="006E1B15">
        <w:rPr>
          <w:color w:val="auto"/>
        </w:rPr>
        <w:t>cache</w:t>
      </w:r>
      <w:r w:rsidR="009414E1" w:rsidRPr="0071350F">
        <w:rPr>
          <w:color w:val="auto"/>
        </w:rPr>
        <w:t>内容的全局性状态信息。当某个</w:t>
      </w:r>
      <w:r w:rsidR="00A41307">
        <w:rPr>
          <w:color w:val="auto"/>
        </w:rPr>
        <w:t>cache</w:t>
      </w:r>
      <w:r w:rsidR="009414E1" w:rsidRPr="0071350F">
        <w:rPr>
          <w:color w:val="auto"/>
        </w:rPr>
        <w:t>控制器产生一个访问请求</w:t>
      </w:r>
      <w:r w:rsidR="00A41307">
        <w:rPr>
          <w:color w:val="auto"/>
        </w:rPr>
        <w:t>时，集中式控制器</w:t>
      </w:r>
      <w:r>
        <w:rPr>
          <w:rFonts w:hint="eastAsia"/>
          <w:color w:val="auto"/>
        </w:rPr>
        <w:t>检查</w:t>
      </w:r>
      <w:r w:rsidR="00A41307">
        <w:rPr>
          <w:rFonts w:hint="eastAsia"/>
          <w:color w:val="auto"/>
        </w:rPr>
        <w:t>此</w:t>
      </w:r>
      <w:r w:rsidR="009414E1" w:rsidRPr="0071350F">
        <w:rPr>
          <w:color w:val="auto"/>
        </w:rPr>
        <w:t>请求并发出必要的命令，以在存储器和</w:t>
      </w:r>
      <w:r w:rsidR="009414E1" w:rsidRPr="006E1B15">
        <w:rPr>
          <w:color w:val="auto"/>
        </w:rPr>
        <w:t>cache</w:t>
      </w:r>
      <w:r w:rsidR="00A41307">
        <w:rPr>
          <w:color w:val="auto"/>
        </w:rPr>
        <w:t>之间，或</w:t>
      </w:r>
      <w:r w:rsidR="00A41307">
        <w:rPr>
          <w:rFonts w:hint="eastAsia"/>
          <w:color w:val="auto"/>
        </w:rPr>
        <w:t>c</w:t>
      </w:r>
      <w:r w:rsidR="00A41307">
        <w:rPr>
          <w:color w:val="auto"/>
        </w:rPr>
        <w:t>ache</w:t>
      </w:r>
      <w:r w:rsidR="009414E1" w:rsidRPr="0071350F">
        <w:rPr>
          <w:color w:val="auto"/>
        </w:rPr>
        <w:t>相互之间传送数据。它亦负责保持状态信息的更新。于是，</w:t>
      </w:r>
      <w:r w:rsidR="00A41307">
        <w:rPr>
          <w:color w:val="auto"/>
        </w:rPr>
        <w:t>任何一个能影响</w:t>
      </w:r>
      <w:r w:rsidR="00A41307">
        <w:rPr>
          <w:rFonts w:hint="eastAsia"/>
          <w:color w:val="auto"/>
        </w:rPr>
        <w:t>c</w:t>
      </w:r>
      <w:r w:rsidR="00A41307">
        <w:rPr>
          <w:color w:val="auto"/>
        </w:rPr>
        <w:t>ache</w:t>
      </w:r>
      <w:r w:rsidR="009414E1" w:rsidRPr="0071350F">
        <w:rPr>
          <w:color w:val="auto"/>
        </w:rPr>
        <w:t>数据行全局状态的局部动作必须报告给中央控制器。</w:t>
      </w:r>
    </w:p>
    <w:p w14:paraId="7CFBA405" w14:textId="12949B04" w:rsidR="009414E1" w:rsidRPr="00A41307" w:rsidRDefault="009414E1" w:rsidP="0071350F">
      <w:pPr>
        <w:tabs>
          <w:tab w:val="left" w:pos="5132"/>
        </w:tabs>
        <w:spacing w:line="322" w:lineRule="exact"/>
        <w:ind w:right="20" w:firstLineChars="200" w:firstLine="440"/>
        <w:rPr>
          <w:color w:val="auto"/>
        </w:rPr>
      </w:pPr>
      <w:r w:rsidRPr="0071350F">
        <w:rPr>
          <w:color w:val="auto"/>
        </w:rPr>
        <w:t>一般来说，控制器维护着关于哪个处理器拥有哪个数据行副本的信息。在处理器向局部的</w:t>
      </w:r>
      <w:r w:rsidRPr="00A41307">
        <w:rPr>
          <w:color w:val="auto"/>
        </w:rPr>
        <w:t>cache</w:t>
      </w:r>
      <w:r w:rsidR="00A41307">
        <w:rPr>
          <w:color w:val="auto"/>
        </w:rPr>
        <w:t>行副本写入</w:t>
      </w:r>
      <w:r w:rsidRPr="0071350F">
        <w:rPr>
          <w:color w:val="auto"/>
        </w:rPr>
        <w:t>之前，它必须向控制器请求排他性存取权。在同意这次排他性存取之前，控制器发送一个消息给所有包含该行副本高速缓存的处理器，以强迫每个处理器使它的副本无效</w:t>
      </w:r>
      <w:r w:rsidR="00A41307">
        <w:rPr>
          <w:rFonts w:hint="eastAsia"/>
          <w:color w:val="auto"/>
        </w:rPr>
        <w:t>。</w:t>
      </w:r>
      <w:r w:rsidRPr="0071350F">
        <w:rPr>
          <w:color w:val="auto"/>
        </w:rPr>
        <w:t>接收到这些处理器返回的认可后，控制器才将排他性存取权授给请求的处理器。当一行已授权给某处理器专有，而另外的处理器企图读此行时</w:t>
      </w:r>
      <w:r w:rsidR="00A41307">
        <w:rPr>
          <w:rFonts w:hint="eastAsia"/>
          <w:color w:val="auto"/>
        </w:rPr>
        <w:t>，</w:t>
      </w:r>
      <w:r w:rsidRPr="0071350F">
        <w:rPr>
          <w:color w:val="auto"/>
        </w:rPr>
        <w:t>它将送出一个未命中提示给控制器。控制器则</w:t>
      </w:r>
      <w:r w:rsidR="00F94C55">
        <w:rPr>
          <w:color w:val="auto"/>
        </w:rPr>
        <w:t>向拥有此行的处理器发出命令，要求它此行</w:t>
      </w:r>
      <w:r w:rsidRPr="0071350F">
        <w:rPr>
          <w:color w:val="auto"/>
        </w:rPr>
        <w:t>写回到主存。于是，现在此行可被原先的处理器和请求的处理器读共享了。</w:t>
      </w:r>
    </w:p>
    <w:p w14:paraId="5CD0509C" w14:textId="7FFD0E82" w:rsidR="009414E1" w:rsidRPr="0071350F" w:rsidRDefault="00F94C55" w:rsidP="00A41307">
      <w:pPr>
        <w:tabs>
          <w:tab w:val="left" w:pos="5132"/>
        </w:tabs>
        <w:spacing w:line="322" w:lineRule="exact"/>
        <w:ind w:right="20" w:firstLineChars="200" w:firstLine="440"/>
        <w:rPr>
          <w:color w:val="auto"/>
        </w:rPr>
      </w:pPr>
      <w:r>
        <w:rPr>
          <w:color w:val="auto"/>
        </w:rPr>
        <w:t>目录</w:t>
      </w:r>
      <w:r w:rsidR="009414E1" w:rsidRPr="0071350F">
        <w:rPr>
          <w:color w:val="auto"/>
        </w:rPr>
        <w:t>协议有中央瓶颈的缺点，另外各</w:t>
      </w:r>
      <w:r>
        <w:rPr>
          <w:color w:val="auto"/>
        </w:rPr>
        <w:t>cache</w:t>
      </w:r>
      <w:r>
        <w:rPr>
          <w:color w:val="auto"/>
        </w:rPr>
        <w:t>控制器和中央控制器之间的通信开销</w:t>
      </w:r>
      <w:r w:rsidR="009414E1" w:rsidRPr="0071350F">
        <w:rPr>
          <w:color w:val="auto"/>
        </w:rPr>
        <w:t>也大</w:t>
      </w:r>
      <w:r>
        <w:rPr>
          <w:rFonts w:hint="eastAsia"/>
          <w:color w:val="auto"/>
        </w:rPr>
        <w:t>。</w:t>
      </w:r>
      <w:r w:rsidR="009414E1" w:rsidRPr="0071350F">
        <w:rPr>
          <w:color w:val="auto"/>
        </w:rPr>
        <w:t>然而，在采用了多条总线或某种另外的复杂互连结构的大型系统中，它们是很有效的</w:t>
      </w:r>
      <w:r>
        <w:rPr>
          <w:rFonts w:hint="eastAsia"/>
          <w:color w:val="auto"/>
        </w:rPr>
        <w:t>。</w:t>
      </w:r>
    </w:p>
    <w:p w14:paraId="3EB14B69" w14:textId="77777777" w:rsidR="009414E1" w:rsidRPr="00F94C55" w:rsidRDefault="009414E1" w:rsidP="00193433">
      <w:pPr>
        <w:pStyle w:val="a8"/>
        <w:numPr>
          <w:ilvl w:val="0"/>
          <w:numId w:val="11"/>
        </w:numPr>
        <w:tabs>
          <w:tab w:val="left" w:pos="5132"/>
        </w:tabs>
        <w:spacing w:line="322" w:lineRule="exact"/>
        <w:ind w:right="20" w:firstLineChars="0"/>
        <w:rPr>
          <w:b/>
          <w:color w:val="auto"/>
        </w:rPr>
      </w:pPr>
      <w:bookmarkStart w:id="11" w:name="bookmark10"/>
      <w:r w:rsidRPr="00F94C55">
        <w:rPr>
          <w:b/>
          <w:color w:val="auto"/>
        </w:rPr>
        <w:t>监听协议</w:t>
      </w:r>
      <w:bookmarkEnd w:id="11"/>
    </w:p>
    <w:p w14:paraId="4514BB6B" w14:textId="73721D79" w:rsidR="009414E1" w:rsidRDefault="009414E1" w:rsidP="00F94C55">
      <w:pPr>
        <w:tabs>
          <w:tab w:val="left" w:pos="5132"/>
        </w:tabs>
        <w:spacing w:line="322" w:lineRule="exact"/>
        <w:ind w:right="20" w:firstLineChars="200" w:firstLine="440"/>
      </w:pPr>
      <w:r w:rsidRPr="0071350F">
        <w:rPr>
          <w:color w:val="auto"/>
        </w:rPr>
        <w:t>监听协议将维护</w:t>
      </w:r>
      <w:r w:rsidR="00F94C55">
        <w:rPr>
          <w:color w:val="auto"/>
        </w:rPr>
        <w:t>ca</w:t>
      </w:r>
      <w:r w:rsidRPr="00F94C55">
        <w:rPr>
          <w:color w:val="auto"/>
        </w:rPr>
        <w:t xml:space="preserve">che </w:t>
      </w:r>
      <w:r w:rsidR="00F94C55">
        <w:rPr>
          <w:color w:val="auto"/>
        </w:rPr>
        <w:t>一</w:t>
      </w:r>
      <w:r w:rsidRPr="0071350F">
        <w:rPr>
          <w:color w:val="auto"/>
        </w:rPr>
        <w:t>致性的</w:t>
      </w:r>
      <w:r w:rsidR="00F94C55">
        <w:rPr>
          <w:rFonts w:hint="eastAsia"/>
          <w:color w:val="auto"/>
        </w:rPr>
        <w:t>责任</w:t>
      </w:r>
      <w:r w:rsidRPr="0071350F">
        <w:rPr>
          <w:color w:val="auto"/>
        </w:rPr>
        <w:t>分布到多处理器中各个</w:t>
      </w:r>
      <w:r w:rsidRPr="00F94C55">
        <w:rPr>
          <w:color w:val="auto"/>
        </w:rPr>
        <w:t>cache</w:t>
      </w:r>
      <w:r w:rsidRPr="0071350F">
        <w:rPr>
          <w:color w:val="auto"/>
        </w:rPr>
        <w:t>控制器上。一个</w:t>
      </w:r>
      <w:r w:rsidRPr="00F94C55">
        <w:rPr>
          <w:color w:val="auto"/>
        </w:rPr>
        <w:t>cache</w:t>
      </w:r>
      <w:r w:rsidRPr="0071350F">
        <w:rPr>
          <w:color w:val="auto"/>
        </w:rPr>
        <w:t>必须识别出何时它保有的一行是与其他</w:t>
      </w:r>
      <w:r w:rsidRPr="00F94C55">
        <w:rPr>
          <w:color w:val="auto"/>
        </w:rPr>
        <w:t>cache</w:t>
      </w:r>
      <w:r w:rsidR="00F94C55">
        <w:rPr>
          <w:color w:val="auto"/>
        </w:rPr>
        <w:t>共享的。当对共享的</w:t>
      </w:r>
      <w:r w:rsidR="00F94C55">
        <w:rPr>
          <w:rFonts w:hint="eastAsia"/>
          <w:color w:val="auto"/>
        </w:rPr>
        <w:t>c</w:t>
      </w:r>
      <w:r w:rsidR="00F94C55">
        <w:rPr>
          <w:color w:val="auto"/>
        </w:rPr>
        <w:t>a</w:t>
      </w:r>
      <w:r w:rsidRPr="00F94C55">
        <w:rPr>
          <w:color w:val="auto"/>
        </w:rPr>
        <w:t>che</w:t>
      </w:r>
      <w:r w:rsidRPr="0071350F">
        <w:rPr>
          <w:color w:val="auto"/>
        </w:rPr>
        <w:t>行完成一个修改动作时，它必须通过一种广播机制通知所有其他</w:t>
      </w:r>
      <w:r w:rsidR="00F94C55">
        <w:rPr>
          <w:rFonts w:hint="eastAsia"/>
          <w:color w:val="auto"/>
        </w:rPr>
        <w:t>c</w:t>
      </w:r>
      <w:r w:rsidR="00F94C55">
        <w:rPr>
          <w:color w:val="auto"/>
        </w:rPr>
        <w:t>ache</w:t>
      </w:r>
      <w:r w:rsidR="00F94C55">
        <w:rPr>
          <w:rFonts w:hint="eastAsia"/>
          <w:color w:val="auto"/>
        </w:rPr>
        <w:t>。</w:t>
      </w:r>
      <w:r w:rsidRPr="0071350F">
        <w:rPr>
          <w:color w:val="auto"/>
        </w:rPr>
        <w:t>各个</w:t>
      </w:r>
      <w:r w:rsidRPr="00F94C55">
        <w:rPr>
          <w:color w:val="auto"/>
        </w:rPr>
        <w:t>cache</w:t>
      </w:r>
      <w:r w:rsidRPr="0071350F">
        <w:rPr>
          <w:color w:val="auto"/>
        </w:rPr>
        <w:t>控制器应能监听互联网络，以得到这些广播通知，并做出相应的反应。</w:t>
      </w:r>
    </w:p>
    <w:p w14:paraId="4766CA98" w14:textId="2106E25A" w:rsidR="009414E1" w:rsidRPr="0071350F" w:rsidRDefault="009414E1" w:rsidP="0071350F">
      <w:pPr>
        <w:tabs>
          <w:tab w:val="left" w:pos="5132"/>
        </w:tabs>
        <w:spacing w:line="322" w:lineRule="exact"/>
        <w:ind w:right="20" w:firstLineChars="200" w:firstLine="440"/>
        <w:rPr>
          <w:color w:val="auto"/>
        </w:rPr>
      </w:pPr>
      <w:r w:rsidRPr="0071350F">
        <w:rPr>
          <w:color w:val="auto"/>
        </w:rPr>
        <w:t>监听协议非常适合于基于总线的多处理器，因为共享的总线能为广播和监听提供简洁的方式。然而，使用局部</w:t>
      </w:r>
      <w:r w:rsidRPr="00F94C55">
        <w:rPr>
          <w:color w:val="auto"/>
        </w:rPr>
        <w:t>cache</w:t>
      </w:r>
      <w:r w:rsidRPr="0071350F">
        <w:rPr>
          <w:color w:val="auto"/>
        </w:rPr>
        <w:t>的一个目标就是希望避免或减少总线访问，因此必须小心地设计，不</w:t>
      </w:r>
      <w:r w:rsidR="00F94C55">
        <w:rPr>
          <w:color w:val="auto"/>
        </w:rPr>
        <w:t>使由于广播和监听而增加的总线传输开销抵消掉使用</w:t>
      </w:r>
      <w:r w:rsidRPr="0071350F">
        <w:rPr>
          <w:color w:val="auto"/>
        </w:rPr>
        <w:t>局部</w:t>
      </w:r>
      <w:r w:rsidRPr="00F94C55">
        <w:rPr>
          <w:color w:val="auto"/>
        </w:rPr>
        <w:t>cache</w:t>
      </w:r>
      <w:r w:rsidRPr="0071350F">
        <w:rPr>
          <w:color w:val="auto"/>
        </w:rPr>
        <w:t>的获益。</w:t>
      </w:r>
    </w:p>
    <w:p w14:paraId="4D76F113" w14:textId="7450E064" w:rsidR="009414E1" w:rsidRPr="0071350F" w:rsidRDefault="009414E1" w:rsidP="0071350F">
      <w:pPr>
        <w:tabs>
          <w:tab w:val="left" w:pos="5132"/>
        </w:tabs>
        <w:spacing w:line="322" w:lineRule="exact"/>
        <w:ind w:right="20" w:firstLineChars="200" w:firstLine="440"/>
        <w:rPr>
          <w:color w:val="auto"/>
        </w:rPr>
      </w:pPr>
      <w:r w:rsidRPr="0071350F">
        <w:rPr>
          <w:color w:val="auto"/>
        </w:rPr>
        <w:t>监听协议已开发出两种基本方法：写</w:t>
      </w:r>
      <w:r w:rsidR="00F94C55" w:rsidRPr="00577047">
        <w:rPr>
          <w:rFonts w:ascii="宋体" w:hAnsi="宋体" w:hint="eastAsia"/>
          <w:color w:val="auto"/>
        </w:rPr>
        <w:t>-</w:t>
      </w:r>
      <w:r w:rsidR="00F94C55">
        <w:rPr>
          <w:rFonts w:hint="eastAsia"/>
          <w:color w:val="auto"/>
        </w:rPr>
        <w:t>作</w:t>
      </w:r>
      <w:r w:rsidRPr="0071350F">
        <w:rPr>
          <w:color w:val="auto"/>
        </w:rPr>
        <w:t>废（</w:t>
      </w:r>
      <w:r w:rsidR="00577047">
        <w:rPr>
          <w:color w:val="auto"/>
        </w:rPr>
        <w:t>write-invalidate</w:t>
      </w:r>
      <w:r w:rsidR="00577047">
        <w:rPr>
          <w:rFonts w:hint="eastAsia"/>
          <w:color w:val="auto"/>
        </w:rPr>
        <w:t>）</w:t>
      </w:r>
      <w:r w:rsidR="00577047">
        <w:rPr>
          <w:color w:val="auto"/>
        </w:rPr>
        <w:t>和写</w:t>
      </w:r>
      <w:r w:rsidRPr="00577047">
        <w:rPr>
          <w:rFonts w:ascii="宋体" w:hAnsi="宋体"/>
          <w:color w:val="auto"/>
        </w:rPr>
        <w:t>-</w:t>
      </w:r>
      <w:r w:rsidRPr="0071350F">
        <w:rPr>
          <w:color w:val="auto"/>
        </w:rPr>
        <w:t>更新（</w:t>
      </w:r>
      <w:r w:rsidR="00577047">
        <w:rPr>
          <w:color w:val="auto"/>
        </w:rPr>
        <w:t>write-update</w:t>
      </w:r>
      <w:r w:rsidR="00577047">
        <w:rPr>
          <w:rFonts w:hint="eastAsia"/>
          <w:color w:val="auto"/>
        </w:rPr>
        <w:t>）</w:t>
      </w:r>
      <w:r w:rsidRPr="0071350F">
        <w:rPr>
          <w:color w:val="auto"/>
        </w:rPr>
        <w:t>方法。使用写</w:t>
      </w:r>
      <w:r w:rsidRPr="00577047">
        <w:rPr>
          <w:rFonts w:ascii="宋体" w:hAnsi="宋体"/>
          <w:color w:val="auto"/>
        </w:rPr>
        <w:t>-</w:t>
      </w:r>
      <w:r w:rsidR="00577047">
        <w:rPr>
          <w:color w:val="auto"/>
        </w:rPr>
        <w:t>作废协议，系统</w:t>
      </w:r>
      <w:r w:rsidR="00577047">
        <w:rPr>
          <w:rFonts w:hint="eastAsia"/>
          <w:color w:val="auto"/>
        </w:rPr>
        <w:t>任一时刻</w:t>
      </w:r>
      <w:r w:rsidRPr="0071350F">
        <w:rPr>
          <w:color w:val="auto"/>
        </w:rPr>
        <w:t>可有多个读取者</w:t>
      </w:r>
      <w:r w:rsidR="00577047">
        <w:rPr>
          <w:rFonts w:hint="eastAsia"/>
          <w:color w:val="auto"/>
        </w:rPr>
        <w:t>。</w:t>
      </w:r>
      <w:r w:rsidRPr="0071350F">
        <w:rPr>
          <w:color w:val="auto"/>
        </w:rPr>
        <w:t>但只</w:t>
      </w:r>
      <w:r w:rsidR="00577047">
        <w:rPr>
          <w:color w:val="auto"/>
        </w:rPr>
        <w:t>有一个写入</w:t>
      </w:r>
      <w:r w:rsidRPr="0071350F">
        <w:rPr>
          <w:color w:val="auto"/>
        </w:rPr>
        <w:t>者。最初，一个数据行可能在几个</w:t>
      </w:r>
      <w:r w:rsidRPr="00F94C55">
        <w:rPr>
          <w:color w:val="auto"/>
        </w:rPr>
        <w:t>cache</w:t>
      </w:r>
      <w:r w:rsidR="00577047">
        <w:rPr>
          <w:color w:val="auto"/>
        </w:rPr>
        <w:t>中</w:t>
      </w:r>
      <w:r w:rsidRPr="0071350F">
        <w:rPr>
          <w:color w:val="auto"/>
        </w:rPr>
        <w:t>为读目的而共享。当某个</w:t>
      </w:r>
      <w:r w:rsidRPr="00F94C55">
        <w:rPr>
          <w:color w:val="auto"/>
        </w:rPr>
        <w:t>cache</w:t>
      </w:r>
      <w:r w:rsidRPr="0071350F">
        <w:rPr>
          <w:color w:val="auto"/>
        </w:rPr>
        <w:t>要对此行完成一个写操作时，它要先发出一个通知，以使其他</w:t>
      </w:r>
      <w:r w:rsidRPr="00F94C55">
        <w:rPr>
          <w:color w:val="auto"/>
        </w:rPr>
        <w:t>cache</w:t>
      </w:r>
      <w:r w:rsidRPr="0071350F">
        <w:rPr>
          <w:color w:val="auto"/>
        </w:rPr>
        <w:t>中此行变为无效，使此行成为要执行写操作的</w:t>
      </w:r>
      <w:r w:rsidRPr="00F94C55">
        <w:rPr>
          <w:color w:val="auto"/>
        </w:rPr>
        <w:t>cache</w:t>
      </w:r>
      <w:r w:rsidRPr="0071350F">
        <w:rPr>
          <w:color w:val="auto"/>
        </w:rPr>
        <w:t>专有。</w:t>
      </w:r>
      <w:r w:rsidR="00577047">
        <w:rPr>
          <w:rFonts w:hint="eastAsia"/>
          <w:color w:val="auto"/>
        </w:rPr>
        <w:t>一旦</w:t>
      </w:r>
      <w:r w:rsidR="00577047">
        <w:rPr>
          <w:rFonts w:hint="eastAsia"/>
          <w:color w:val="auto"/>
        </w:rPr>
        <w:t>c</w:t>
      </w:r>
      <w:r w:rsidR="00577047">
        <w:rPr>
          <w:color w:val="auto"/>
        </w:rPr>
        <w:t>ach</w:t>
      </w:r>
      <w:r w:rsidRPr="00F94C55">
        <w:rPr>
          <w:color w:val="auto"/>
        </w:rPr>
        <w:t>e</w:t>
      </w:r>
      <w:r w:rsidRPr="0071350F">
        <w:rPr>
          <w:color w:val="auto"/>
        </w:rPr>
        <w:t>行变为专有，拥有者处理器就可进行本地写操作，直到某些其他处理器要求此同一数据行。</w:t>
      </w:r>
    </w:p>
    <w:p w14:paraId="670B4728" w14:textId="70956EFD" w:rsidR="009414E1" w:rsidRPr="0071350F" w:rsidRDefault="009414E1" w:rsidP="0071350F">
      <w:pPr>
        <w:tabs>
          <w:tab w:val="left" w:pos="5132"/>
        </w:tabs>
        <w:spacing w:line="322" w:lineRule="exact"/>
        <w:ind w:right="20" w:firstLineChars="200" w:firstLine="440"/>
        <w:rPr>
          <w:color w:val="auto"/>
        </w:rPr>
      </w:pPr>
      <w:r w:rsidRPr="0071350F">
        <w:rPr>
          <w:color w:val="auto"/>
        </w:rPr>
        <w:t>写</w:t>
      </w:r>
      <w:r w:rsidR="00577047" w:rsidRPr="00577047">
        <w:rPr>
          <w:rFonts w:ascii="宋体" w:hAnsi="宋体" w:hint="eastAsia"/>
          <w:color w:val="auto"/>
        </w:rPr>
        <w:t>-</w:t>
      </w:r>
      <w:r w:rsidR="00577047">
        <w:rPr>
          <w:color w:val="auto"/>
        </w:rPr>
        <w:t>更新协议又</w:t>
      </w:r>
      <w:r w:rsidRPr="0071350F">
        <w:rPr>
          <w:color w:val="auto"/>
        </w:rPr>
        <w:t>称为写</w:t>
      </w:r>
      <w:r w:rsidRPr="00577047">
        <w:rPr>
          <w:rFonts w:ascii="宋体" w:hAnsi="宋体"/>
          <w:color w:val="auto"/>
        </w:rPr>
        <w:t>-</w:t>
      </w:r>
      <w:r w:rsidRPr="0071350F">
        <w:rPr>
          <w:color w:val="auto"/>
        </w:rPr>
        <w:t>广播（</w:t>
      </w:r>
      <w:r w:rsidR="00577047">
        <w:rPr>
          <w:color w:val="auto"/>
        </w:rPr>
        <w:t>write-broadcast</w:t>
      </w:r>
      <w:r w:rsidR="00577047">
        <w:rPr>
          <w:rFonts w:hint="eastAsia"/>
          <w:color w:val="auto"/>
        </w:rPr>
        <w:t>）</w:t>
      </w:r>
      <w:r w:rsidR="00577047">
        <w:rPr>
          <w:color w:val="auto"/>
        </w:rPr>
        <w:t>协议。根据这样的协议，系统可有多个写入者以及多个读取者</w:t>
      </w:r>
      <w:r w:rsidR="00577047">
        <w:rPr>
          <w:rFonts w:hint="eastAsia"/>
          <w:color w:val="auto"/>
        </w:rPr>
        <w:t>。</w:t>
      </w:r>
      <w:r w:rsidRPr="0071350F">
        <w:rPr>
          <w:color w:val="auto"/>
        </w:rPr>
        <w:t>当一个处理器打算修改一个共享行时，欲被修改的特定数据字亦被广播到所有其他</w:t>
      </w:r>
      <w:r w:rsidR="00577047">
        <w:rPr>
          <w:color w:val="auto"/>
        </w:rPr>
        <w:t>cache</w:t>
      </w:r>
      <w:r w:rsidR="00577047">
        <w:rPr>
          <w:rFonts w:hint="eastAsia"/>
          <w:color w:val="auto"/>
        </w:rPr>
        <w:t>，</w:t>
      </w:r>
      <w:r w:rsidRPr="0071350F">
        <w:rPr>
          <w:color w:val="auto"/>
        </w:rPr>
        <w:t>于是包含此行的</w:t>
      </w:r>
      <w:r w:rsidRPr="00F94C55">
        <w:rPr>
          <w:color w:val="auto"/>
        </w:rPr>
        <w:t>cache</w:t>
      </w:r>
      <w:r w:rsidR="00577047">
        <w:rPr>
          <w:color w:val="auto"/>
        </w:rPr>
        <w:t>能同时进行写入</w:t>
      </w:r>
      <w:r w:rsidRPr="0071350F">
        <w:rPr>
          <w:color w:val="auto"/>
        </w:rPr>
        <w:t>修改。</w:t>
      </w:r>
    </w:p>
    <w:p w14:paraId="36B5C0E5" w14:textId="52C0083F" w:rsidR="009414E1" w:rsidRPr="0071350F" w:rsidRDefault="009414E1" w:rsidP="0071350F">
      <w:pPr>
        <w:tabs>
          <w:tab w:val="left" w:pos="5132"/>
        </w:tabs>
        <w:spacing w:line="322" w:lineRule="exact"/>
        <w:ind w:right="20" w:firstLineChars="200" w:firstLine="440"/>
        <w:rPr>
          <w:color w:val="auto"/>
        </w:rPr>
      </w:pPr>
      <w:r w:rsidRPr="0071350F">
        <w:rPr>
          <w:color w:val="auto"/>
        </w:rPr>
        <w:t>两种方法谈不上哪个更好些，性能取决于局部</w:t>
      </w:r>
      <w:r w:rsidR="00577047">
        <w:rPr>
          <w:rFonts w:hint="eastAsia"/>
          <w:color w:val="auto"/>
        </w:rPr>
        <w:t>ca</w:t>
      </w:r>
      <w:r w:rsidRPr="00F94C55">
        <w:rPr>
          <w:color w:val="auto"/>
        </w:rPr>
        <w:t>che</w:t>
      </w:r>
      <w:r w:rsidR="00577047">
        <w:rPr>
          <w:color w:val="auto"/>
        </w:rPr>
        <w:t>的数量</w:t>
      </w:r>
      <w:r w:rsidRPr="0071350F">
        <w:rPr>
          <w:color w:val="auto"/>
        </w:rPr>
        <w:t>和存储器读、写的样式。某些系统的实现既可适用写</w:t>
      </w:r>
      <w:r w:rsidRPr="00577047">
        <w:rPr>
          <w:rFonts w:ascii="宋体" w:hAnsi="宋体"/>
          <w:color w:val="auto"/>
        </w:rPr>
        <w:t>-</w:t>
      </w:r>
      <w:r w:rsidRPr="0071350F">
        <w:rPr>
          <w:color w:val="auto"/>
        </w:rPr>
        <w:t>作废协议，也可适用写</w:t>
      </w:r>
      <w:r w:rsidRPr="00577047">
        <w:rPr>
          <w:rFonts w:ascii="宋体" w:hAnsi="宋体"/>
          <w:color w:val="auto"/>
        </w:rPr>
        <w:t>-</w:t>
      </w:r>
      <w:r w:rsidRPr="0071350F">
        <w:rPr>
          <w:color w:val="auto"/>
        </w:rPr>
        <w:t>更新协议。</w:t>
      </w:r>
    </w:p>
    <w:p w14:paraId="75B5D23A" w14:textId="18487286" w:rsidR="009414E1" w:rsidRPr="0071350F" w:rsidRDefault="009414E1" w:rsidP="0071350F">
      <w:pPr>
        <w:tabs>
          <w:tab w:val="left" w:pos="5132"/>
        </w:tabs>
        <w:spacing w:line="322" w:lineRule="exact"/>
        <w:ind w:right="20" w:firstLineChars="200" w:firstLine="440"/>
        <w:rPr>
          <w:color w:val="auto"/>
        </w:rPr>
      </w:pPr>
      <w:r w:rsidRPr="0071350F">
        <w:rPr>
          <w:color w:val="auto"/>
        </w:rPr>
        <w:lastRenderedPageBreak/>
        <w:t>写</w:t>
      </w:r>
      <w:r w:rsidRPr="00577047">
        <w:rPr>
          <w:rFonts w:ascii="宋体" w:hAnsi="宋体"/>
          <w:color w:val="auto"/>
        </w:rPr>
        <w:t>-</w:t>
      </w:r>
      <w:r w:rsidRPr="0071350F">
        <w:rPr>
          <w:color w:val="auto"/>
        </w:rPr>
        <w:t>作废协议已广泛用于</w:t>
      </w:r>
      <w:r w:rsidRPr="004621C2">
        <w:rPr>
          <w:color w:val="auto"/>
        </w:rPr>
        <w:t>像</w:t>
      </w:r>
      <w:r w:rsidR="004621C2" w:rsidRPr="004621C2">
        <w:rPr>
          <w:color w:val="auto"/>
        </w:rPr>
        <w:t>x86</w:t>
      </w:r>
      <w:r w:rsidR="004621C2" w:rsidRPr="004621C2">
        <w:rPr>
          <w:color w:val="auto"/>
        </w:rPr>
        <w:t>体系结构</w:t>
      </w:r>
      <w:r w:rsidRPr="004621C2">
        <w:rPr>
          <w:color w:val="auto"/>
        </w:rPr>
        <w:t>这样的</w:t>
      </w:r>
      <w:r w:rsidRPr="0071350F">
        <w:rPr>
          <w:color w:val="auto"/>
        </w:rPr>
        <w:t>商业多处理器系统中</w:t>
      </w:r>
      <w:r w:rsidR="00577047">
        <w:rPr>
          <w:rFonts w:hint="eastAsia"/>
          <w:color w:val="auto"/>
        </w:rPr>
        <w:t>。</w:t>
      </w:r>
      <w:r w:rsidRPr="0071350F">
        <w:rPr>
          <w:color w:val="auto"/>
        </w:rPr>
        <w:t>它（使用</w:t>
      </w:r>
      <w:r w:rsidR="00577047">
        <w:rPr>
          <w:color w:val="auto"/>
        </w:rPr>
        <w:t>cac</w:t>
      </w:r>
      <w:r w:rsidRPr="00F94C55">
        <w:rPr>
          <w:color w:val="auto"/>
        </w:rPr>
        <w:t>he</w:t>
      </w:r>
      <w:r w:rsidRPr="0071350F">
        <w:rPr>
          <w:color w:val="auto"/>
        </w:rPr>
        <w:t>标记中的额外两位）标出每个</w:t>
      </w:r>
      <w:r w:rsidRPr="00F94C55">
        <w:rPr>
          <w:color w:val="auto"/>
        </w:rPr>
        <w:t>cache</w:t>
      </w:r>
      <w:r w:rsidRPr="0071350F">
        <w:rPr>
          <w:color w:val="auto"/>
        </w:rPr>
        <w:t>行的状态是修改（</w:t>
      </w:r>
      <w:r w:rsidR="008558B4">
        <w:rPr>
          <w:color w:val="auto"/>
        </w:rPr>
        <w:t>Modified</w:t>
      </w:r>
      <w:r w:rsidR="008558B4">
        <w:rPr>
          <w:rFonts w:hint="eastAsia"/>
          <w:color w:val="auto"/>
        </w:rPr>
        <w:t>）</w:t>
      </w:r>
      <w:r w:rsidRPr="00F94C55">
        <w:rPr>
          <w:color w:val="auto"/>
        </w:rPr>
        <w:t>、</w:t>
      </w:r>
      <w:r w:rsidRPr="0071350F">
        <w:rPr>
          <w:color w:val="auto"/>
        </w:rPr>
        <w:t>专有（</w:t>
      </w:r>
      <w:r w:rsidR="00577047">
        <w:rPr>
          <w:color w:val="auto"/>
        </w:rPr>
        <w:t>Exclusi</w:t>
      </w:r>
      <w:r w:rsidR="008558B4">
        <w:rPr>
          <w:color w:val="auto"/>
        </w:rPr>
        <w:t>ve</w:t>
      </w:r>
      <w:r w:rsidR="008558B4">
        <w:rPr>
          <w:rFonts w:hint="eastAsia"/>
          <w:color w:val="auto"/>
        </w:rPr>
        <w:t>）</w:t>
      </w:r>
      <w:r w:rsidRPr="00F94C55">
        <w:rPr>
          <w:color w:val="auto"/>
        </w:rPr>
        <w:t>、</w:t>
      </w:r>
      <w:r w:rsidRPr="0071350F">
        <w:rPr>
          <w:color w:val="auto"/>
        </w:rPr>
        <w:t>共享</w:t>
      </w:r>
      <w:r w:rsidR="008558B4">
        <w:rPr>
          <w:rFonts w:hint="eastAsia"/>
          <w:color w:val="auto"/>
        </w:rPr>
        <w:t>（</w:t>
      </w:r>
      <w:r w:rsidR="008558B4">
        <w:rPr>
          <w:color w:val="auto"/>
        </w:rPr>
        <w:t>Shared</w:t>
      </w:r>
      <w:r w:rsidR="008558B4">
        <w:rPr>
          <w:rFonts w:hint="eastAsia"/>
          <w:color w:val="auto"/>
        </w:rPr>
        <w:t>）</w:t>
      </w:r>
      <w:r w:rsidRPr="0071350F">
        <w:rPr>
          <w:color w:val="auto"/>
        </w:rPr>
        <w:t>还是无效（</w:t>
      </w:r>
      <w:r w:rsidR="008558B4">
        <w:rPr>
          <w:color w:val="auto"/>
        </w:rPr>
        <w:t>Invalid</w:t>
      </w:r>
      <w:r w:rsidR="008558B4">
        <w:rPr>
          <w:rFonts w:hint="eastAsia"/>
          <w:color w:val="auto"/>
        </w:rPr>
        <w:t>）</w:t>
      </w:r>
      <w:r w:rsidRPr="00F94C55">
        <w:rPr>
          <w:color w:val="auto"/>
        </w:rPr>
        <w:t>。</w:t>
      </w:r>
      <w:r w:rsidRPr="0071350F">
        <w:rPr>
          <w:color w:val="auto"/>
        </w:rPr>
        <w:t>因此，写</w:t>
      </w:r>
      <w:r w:rsidRPr="00577047">
        <w:rPr>
          <w:rFonts w:ascii="宋体" w:hAnsi="宋体"/>
          <w:color w:val="auto"/>
        </w:rPr>
        <w:t>-</w:t>
      </w:r>
      <w:r w:rsidRPr="0071350F">
        <w:rPr>
          <w:color w:val="auto"/>
        </w:rPr>
        <w:t>作废协议也被称为</w:t>
      </w:r>
      <w:r w:rsidRPr="00F94C55">
        <w:rPr>
          <w:color w:val="auto"/>
        </w:rPr>
        <w:t>MES1</w:t>
      </w:r>
      <w:r w:rsidRPr="0071350F">
        <w:rPr>
          <w:color w:val="auto"/>
        </w:rPr>
        <w:t>协议。本节的剩余部分</w:t>
      </w:r>
      <w:r w:rsidR="008558B4">
        <w:rPr>
          <w:rFonts w:hint="eastAsia"/>
          <w:color w:val="auto"/>
        </w:rPr>
        <w:t>。</w:t>
      </w:r>
      <w:r w:rsidRPr="0071350F">
        <w:rPr>
          <w:color w:val="auto"/>
        </w:rPr>
        <w:t>我</w:t>
      </w:r>
      <w:r w:rsidR="008558B4">
        <w:rPr>
          <w:color w:val="auto"/>
        </w:rPr>
        <w:t>们将考察它在多处理器的各局部</w:t>
      </w:r>
      <w:r w:rsidR="008558B4">
        <w:rPr>
          <w:rFonts w:hint="eastAsia"/>
          <w:color w:val="auto"/>
        </w:rPr>
        <w:t>c</w:t>
      </w:r>
      <w:r w:rsidR="008558B4">
        <w:rPr>
          <w:color w:val="auto"/>
        </w:rPr>
        <w:t>ac</w:t>
      </w:r>
      <w:r w:rsidRPr="00F94C55">
        <w:rPr>
          <w:color w:val="auto"/>
        </w:rPr>
        <w:t>he</w:t>
      </w:r>
      <w:r w:rsidR="008558B4">
        <w:rPr>
          <w:color w:val="auto"/>
        </w:rPr>
        <w:t>中的使</w:t>
      </w:r>
      <w:r w:rsidR="008558B4">
        <w:rPr>
          <w:rFonts w:hint="eastAsia"/>
          <w:color w:val="auto"/>
        </w:rPr>
        <w:t>。</w:t>
      </w:r>
      <w:r w:rsidRPr="0071350F">
        <w:rPr>
          <w:color w:val="auto"/>
        </w:rPr>
        <w:t>出于简化的考虑，我们将不考察涉及局部的以及经过分布式多处理器的</w:t>
      </w:r>
      <w:r w:rsidR="008558B4">
        <w:rPr>
          <w:color w:val="auto"/>
        </w:rPr>
        <w:t>L1</w:t>
      </w:r>
      <w:r w:rsidRPr="0071350F">
        <w:rPr>
          <w:color w:val="auto"/>
        </w:rPr>
        <w:t>和</w:t>
      </w:r>
      <w:r w:rsidR="008558B4">
        <w:rPr>
          <w:color w:val="auto"/>
        </w:rPr>
        <w:t>L2</w:t>
      </w:r>
      <w:r w:rsidRPr="00F94C55">
        <w:rPr>
          <w:color w:val="auto"/>
        </w:rPr>
        <w:t xml:space="preserve"> cache</w:t>
      </w:r>
      <w:r w:rsidRPr="0071350F">
        <w:rPr>
          <w:color w:val="auto"/>
        </w:rPr>
        <w:t>协调机制。如果对这些协调机制进行考察，也不会使我们了解更多的原理，但会使讨论变得很复杂。</w:t>
      </w:r>
    </w:p>
    <w:p w14:paraId="5B4EEE62" w14:textId="65A11714" w:rsidR="009414E1" w:rsidRPr="00F616DD" w:rsidRDefault="009414E1" w:rsidP="008558B4">
      <w:pPr>
        <w:pStyle w:val="3"/>
        <w:rPr>
          <w:color w:val="auto"/>
        </w:rPr>
      </w:pPr>
      <w:r w:rsidRPr="00F616DD">
        <w:rPr>
          <w:color w:val="auto"/>
        </w:rPr>
        <w:t>MESI</w:t>
      </w:r>
      <w:r w:rsidRPr="00F616DD">
        <w:rPr>
          <w:b w:val="0"/>
          <w:bCs w:val="0"/>
          <w:color w:val="auto"/>
        </w:rPr>
        <w:t xml:space="preserve"> </w:t>
      </w:r>
      <w:r w:rsidRPr="00F616DD">
        <w:rPr>
          <w:b w:val="0"/>
          <w:bCs w:val="0"/>
          <w:color w:val="auto"/>
        </w:rPr>
        <w:t>协议</w:t>
      </w:r>
    </w:p>
    <w:p w14:paraId="09C82328" w14:textId="26B4574C" w:rsidR="008558B4" w:rsidRDefault="009414E1" w:rsidP="008558B4">
      <w:pPr>
        <w:tabs>
          <w:tab w:val="left" w:pos="5132"/>
        </w:tabs>
        <w:spacing w:line="322" w:lineRule="exact"/>
        <w:ind w:right="20" w:firstLineChars="200" w:firstLine="440"/>
        <w:rPr>
          <w:color w:val="auto"/>
        </w:rPr>
      </w:pPr>
      <w:r w:rsidRPr="0071350F">
        <w:rPr>
          <w:color w:val="auto"/>
        </w:rPr>
        <w:t>为维护</w:t>
      </w:r>
      <w:r w:rsidRPr="008558B4">
        <w:rPr>
          <w:color w:val="auto"/>
        </w:rPr>
        <w:t>SMP</w:t>
      </w:r>
      <w:r w:rsidRPr="0071350F">
        <w:rPr>
          <w:color w:val="auto"/>
        </w:rPr>
        <w:t>中的</w:t>
      </w:r>
      <w:r w:rsidR="008558B4">
        <w:rPr>
          <w:color w:val="auto"/>
        </w:rPr>
        <w:t xml:space="preserve">cache </w:t>
      </w:r>
      <w:r w:rsidR="008558B4">
        <w:rPr>
          <w:rFonts w:hint="eastAsia"/>
          <w:color w:val="auto"/>
        </w:rPr>
        <w:t>一</w:t>
      </w:r>
      <w:r w:rsidRPr="0071350F">
        <w:rPr>
          <w:color w:val="auto"/>
        </w:rPr>
        <w:t>致性，数据</w:t>
      </w:r>
      <w:r w:rsidR="008558B4">
        <w:rPr>
          <w:rFonts w:hint="eastAsia"/>
          <w:color w:val="auto"/>
        </w:rPr>
        <w:t>cache</w:t>
      </w:r>
      <w:r w:rsidRPr="0071350F">
        <w:rPr>
          <w:color w:val="auto"/>
        </w:rPr>
        <w:t>通常支持</w:t>
      </w:r>
      <w:r w:rsidRPr="008558B4">
        <w:rPr>
          <w:color w:val="auto"/>
        </w:rPr>
        <w:t>MESI</w:t>
      </w:r>
      <w:r w:rsidRPr="0071350F">
        <w:rPr>
          <w:color w:val="auto"/>
        </w:rPr>
        <w:t>的协议。根据</w:t>
      </w:r>
      <w:r w:rsidRPr="008558B4">
        <w:rPr>
          <w:color w:val="auto"/>
        </w:rPr>
        <w:t>MES1</w:t>
      </w:r>
      <w:r w:rsidRPr="0071350F">
        <w:rPr>
          <w:color w:val="auto"/>
        </w:rPr>
        <w:t>协议，数据</w:t>
      </w:r>
      <w:r w:rsidRPr="008558B4">
        <w:rPr>
          <w:color w:val="auto"/>
        </w:rPr>
        <w:t>cache</w:t>
      </w:r>
      <w:r w:rsidRPr="0071350F">
        <w:rPr>
          <w:color w:val="auto"/>
        </w:rPr>
        <w:t>的每行包括一个两个状态位的标记（</w:t>
      </w:r>
      <w:r w:rsidR="008558B4">
        <w:rPr>
          <w:color w:val="auto"/>
        </w:rPr>
        <w:t>tag</w:t>
      </w:r>
      <w:r w:rsidR="008558B4">
        <w:rPr>
          <w:rFonts w:hint="eastAsia"/>
          <w:color w:val="auto"/>
        </w:rPr>
        <w:t>），</w:t>
      </w:r>
      <w:r w:rsidRPr="0071350F">
        <w:rPr>
          <w:color w:val="auto"/>
        </w:rPr>
        <w:t>这样每行可处于下列</w:t>
      </w:r>
      <w:r w:rsidRPr="008558B4">
        <w:rPr>
          <w:color w:val="auto"/>
        </w:rPr>
        <w:t>4</w:t>
      </w:r>
      <w:r w:rsidR="008558B4">
        <w:rPr>
          <w:color w:val="auto"/>
        </w:rPr>
        <w:t>种状态之一</w:t>
      </w:r>
      <w:r w:rsidR="008558B4">
        <w:rPr>
          <w:rFonts w:hint="eastAsia"/>
          <w:color w:val="auto"/>
        </w:rPr>
        <w:t>：</w:t>
      </w:r>
    </w:p>
    <w:p w14:paraId="6158A0C3" w14:textId="2AB02FAC" w:rsidR="008558B4" w:rsidRDefault="009414E1" w:rsidP="00193433">
      <w:pPr>
        <w:pStyle w:val="a8"/>
        <w:numPr>
          <w:ilvl w:val="0"/>
          <w:numId w:val="12"/>
        </w:numPr>
        <w:tabs>
          <w:tab w:val="left" w:pos="5132"/>
        </w:tabs>
        <w:spacing w:line="322" w:lineRule="exact"/>
        <w:ind w:right="20" w:firstLineChars="0"/>
        <w:rPr>
          <w:color w:val="auto"/>
        </w:rPr>
      </w:pPr>
      <w:r w:rsidRPr="004621C2">
        <w:rPr>
          <w:b/>
          <w:color w:val="auto"/>
        </w:rPr>
        <w:t>修改态（</w:t>
      </w:r>
      <w:r w:rsidR="008558B4" w:rsidRPr="004621C2">
        <w:rPr>
          <w:b/>
          <w:color w:val="auto"/>
        </w:rPr>
        <w:t>modified</w:t>
      </w:r>
      <w:r w:rsidR="008558B4" w:rsidRPr="004621C2">
        <w:rPr>
          <w:rFonts w:hint="eastAsia"/>
          <w:b/>
          <w:color w:val="auto"/>
        </w:rPr>
        <w:t>）：</w:t>
      </w:r>
      <w:r w:rsidRPr="008558B4">
        <w:rPr>
          <w:color w:val="auto"/>
        </w:rPr>
        <w:t>此</w:t>
      </w:r>
      <w:r w:rsidRPr="008558B4">
        <w:rPr>
          <w:color w:val="auto"/>
        </w:rPr>
        <w:t>cache</w:t>
      </w:r>
      <w:r w:rsidRPr="008558B4">
        <w:rPr>
          <w:color w:val="auto"/>
        </w:rPr>
        <w:t>行已被修改（不同</w:t>
      </w:r>
      <w:r w:rsidR="008558B4">
        <w:rPr>
          <w:color w:val="auto"/>
        </w:rPr>
        <w:t>于</w:t>
      </w:r>
      <w:r w:rsidRPr="008558B4">
        <w:rPr>
          <w:color w:val="auto"/>
        </w:rPr>
        <w:t>主存），并仅在这个</w:t>
      </w:r>
      <w:r w:rsidRPr="008558B4">
        <w:rPr>
          <w:color w:val="auto"/>
        </w:rPr>
        <w:t>cache</w:t>
      </w:r>
      <w:r w:rsidR="008558B4" w:rsidRPr="008558B4">
        <w:rPr>
          <w:rFonts w:hint="eastAsia"/>
          <w:color w:val="auto"/>
        </w:rPr>
        <w:t>。</w:t>
      </w:r>
    </w:p>
    <w:p w14:paraId="3DE632A5" w14:textId="24F89415" w:rsidR="008558B4" w:rsidRDefault="009414E1" w:rsidP="00193433">
      <w:pPr>
        <w:pStyle w:val="a8"/>
        <w:numPr>
          <w:ilvl w:val="0"/>
          <w:numId w:val="12"/>
        </w:numPr>
        <w:tabs>
          <w:tab w:val="left" w:pos="5132"/>
        </w:tabs>
        <w:spacing w:line="322" w:lineRule="exact"/>
        <w:ind w:right="20" w:firstLineChars="0"/>
        <w:rPr>
          <w:color w:val="auto"/>
        </w:rPr>
      </w:pPr>
      <w:r w:rsidRPr="004621C2">
        <w:rPr>
          <w:b/>
          <w:color w:val="auto"/>
        </w:rPr>
        <w:t>专有态（</w:t>
      </w:r>
      <w:r w:rsidR="008558B4" w:rsidRPr="004621C2">
        <w:rPr>
          <w:b/>
          <w:color w:val="auto"/>
        </w:rPr>
        <w:t>exclusive</w:t>
      </w:r>
      <w:r w:rsidR="008558B4" w:rsidRPr="004621C2">
        <w:rPr>
          <w:rFonts w:hint="eastAsia"/>
          <w:b/>
          <w:color w:val="auto"/>
        </w:rPr>
        <w:t>）：</w:t>
      </w:r>
      <w:r w:rsidRPr="008558B4">
        <w:rPr>
          <w:color w:val="auto"/>
        </w:rPr>
        <w:t>此</w:t>
      </w:r>
      <w:r w:rsidRPr="008558B4">
        <w:rPr>
          <w:color w:val="auto"/>
        </w:rPr>
        <w:t>cache</w:t>
      </w:r>
      <w:r w:rsidRPr="008558B4">
        <w:rPr>
          <w:color w:val="auto"/>
        </w:rPr>
        <w:t>行同于主存，但不出现</w:t>
      </w:r>
      <w:r w:rsidR="008558B4">
        <w:rPr>
          <w:color w:val="auto"/>
        </w:rPr>
        <w:t>于任</w:t>
      </w:r>
      <w:r w:rsidRPr="008558B4">
        <w:rPr>
          <w:color w:val="auto"/>
        </w:rPr>
        <w:t>何其他</w:t>
      </w:r>
      <w:r w:rsidRPr="008558B4">
        <w:rPr>
          <w:color w:val="auto"/>
        </w:rPr>
        <w:t>cache</w:t>
      </w:r>
      <w:r w:rsidRPr="008558B4">
        <w:rPr>
          <w:color w:val="auto"/>
        </w:rPr>
        <w:t>中。</w:t>
      </w:r>
    </w:p>
    <w:p w14:paraId="1B7279FD" w14:textId="6082037E" w:rsidR="0071350F" w:rsidRDefault="009414E1" w:rsidP="004621C2">
      <w:pPr>
        <w:pStyle w:val="a8"/>
        <w:numPr>
          <w:ilvl w:val="0"/>
          <w:numId w:val="12"/>
        </w:numPr>
        <w:tabs>
          <w:tab w:val="left" w:pos="5132"/>
        </w:tabs>
        <w:spacing w:line="322" w:lineRule="exact"/>
        <w:ind w:right="20" w:firstLineChars="0"/>
        <w:rPr>
          <w:color w:val="auto"/>
        </w:rPr>
      </w:pPr>
      <w:r w:rsidRPr="004621C2">
        <w:rPr>
          <w:b/>
          <w:color w:val="auto"/>
        </w:rPr>
        <w:t>共享态（</w:t>
      </w:r>
      <w:r w:rsidR="008558B4" w:rsidRPr="004621C2">
        <w:rPr>
          <w:b/>
          <w:color w:val="auto"/>
        </w:rPr>
        <w:t>shared</w:t>
      </w:r>
      <w:r w:rsidR="008558B4" w:rsidRPr="004621C2">
        <w:rPr>
          <w:rFonts w:hint="eastAsia"/>
          <w:b/>
          <w:color w:val="auto"/>
        </w:rPr>
        <w:t>）：</w:t>
      </w:r>
      <w:r w:rsidRPr="008558B4">
        <w:rPr>
          <w:color w:val="auto"/>
        </w:rPr>
        <w:t>此</w:t>
      </w:r>
      <w:r w:rsidRPr="008558B4">
        <w:rPr>
          <w:color w:val="auto"/>
        </w:rPr>
        <w:t>cache</w:t>
      </w:r>
      <w:r w:rsidRPr="008558B4">
        <w:rPr>
          <w:color w:val="auto"/>
        </w:rPr>
        <w:t>行同于主存，并可出现于另外的</w:t>
      </w:r>
      <w:r w:rsidRPr="008558B4">
        <w:rPr>
          <w:color w:val="auto"/>
        </w:rPr>
        <w:t>cache</w:t>
      </w:r>
      <w:r w:rsidR="008558B4">
        <w:rPr>
          <w:color w:val="auto"/>
        </w:rPr>
        <w:t>中</w:t>
      </w:r>
      <w:r w:rsidRPr="008558B4">
        <w:rPr>
          <w:color w:val="auto"/>
        </w:rPr>
        <w:t>。</w:t>
      </w:r>
    </w:p>
    <w:p w14:paraId="22772E0C" w14:textId="5C40764B" w:rsidR="00462C5D" w:rsidRDefault="00462C5D" w:rsidP="00462C5D">
      <w:pPr>
        <w:pStyle w:val="a8"/>
        <w:numPr>
          <w:ilvl w:val="0"/>
          <w:numId w:val="12"/>
        </w:numPr>
        <w:tabs>
          <w:tab w:val="left" w:pos="5132"/>
        </w:tabs>
        <w:spacing w:line="322" w:lineRule="exact"/>
        <w:ind w:right="20" w:firstLineChars="0"/>
        <w:rPr>
          <w:color w:val="auto"/>
        </w:rPr>
      </w:pPr>
      <w:r w:rsidRPr="004621C2">
        <w:rPr>
          <w:b/>
          <w:color w:val="auto"/>
        </w:rPr>
        <w:t>无效态（</w:t>
      </w:r>
      <w:r w:rsidRPr="004621C2">
        <w:rPr>
          <w:b/>
          <w:color w:val="auto"/>
        </w:rPr>
        <w:t>invalid</w:t>
      </w:r>
      <w:r w:rsidRPr="004621C2">
        <w:rPr>
          <w:rFonts w:hint="eastAsia"/>
          <w:b/>
          <w:color w:val="auto"/>
        </w:rPr>
        <w:t>）：</w:t>
      </w:r>
      <w:r w:rsidRPr="008558B4">
        <w:rPr>
          <w:color w:val="auto"/>
        </w:rPr>
        <w:t>此</w:t>
      </w:r>
      <w:r w:rsidRPr="008558B4">
        <w:rPr>
          <w:color w:val="auto"/>
        </w:rPr>
        <w:t>cache</w:t>
      </w:r>
      <w:r w:rsidRPr="008558B4">
        <w:rPr>
          <w:color w:val="auto"/>
        </w:rPr>
        <w:t>行不含有效数据。</w:t>
      </w:r>
    </w:p>
    <w:p w14:paraId="2E87954B" w14:textId="4D6568D4" w:rsidR="00462C5D" w:rsidRPr="00462C5D" w:rsidRDefault="00462C5D" w:rsidP="00462C5D">
      <w:pPr>
        <w:tabs>
          <w:tab w:val="left" w:pos="5132"/>
        </w:tabs>
        <w:ind w:right="20"/>
        <w:rPr>
          <w:color w:val="auto"/>
        </w:rPr>
      </w:pPr>
      <w:r>
        <w:rPr>
          <w:noProof/>
        </w:rPr>
        <w:drawing>
          <wp:inline distT="0" distB="0" distL="0" distR="0" wp14:anchorId="080ACCB0" wp14:editId="59507128">
            <wp:extent cx="6391910" cy="19058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1.png"/>
                    <pic:cNvPicPr/>
                  </pic:nvPicPr>
                  <pic:blipFill>
                    <a:blip r:embed="rId17">
                      <a:extLst>
                        <a:ext uri="{28A0092B-C50C-407E-A947-70E740481C1C}">
                          <a14:useLocalDpi xmlns:a14="http://schemas.microsoft.com/office/drawing/2010/main" val="0"/>
                        </a:ext>
                      </a:extLst>
                    </a:blip>
                    <a:stretch>
                      <a:fillRect/>
                    </a:stretch>
                  </pic:blipFill>
                  <pic:spPr>
                    <a:xfrm>
                      <a:off x="0" y="0"/>
                      <a:ext cx="6391910" cy="1905853"/>
                    </a:xfrm>
                    <a:prstGeom prst="rect">
                      <a:avLst/>
                    </a:prstGeom>
                  </pic:spPr>
                </pic:pic>
              </a:graphicData>
            </a:graphic>
          </wp:inline>
        </w:drawing>
      </w:r>
    </w:p>
    <w:p w14:paraId="0C317456" w14:textId="03016091" w:rsidR="00462C5D" w:rsidRDefault="004621C2" w:rsidP="00462C5D">
      <w:pPr>
        <w:tabs>
          <w:tab w:val="left" w:pos="5132"/>
        </w:tabs>
        <w:spacing w:line="360" w:lineRule="auto"/>
        <w:ind w:right="20" w:firstLineChars="200" w:firstLine="440"/>
        <w:rPr>
          <w:color w:val="auto"/>
        </w:rPr>
      </w:pPr>
      <w:r>
        <w:rPr>
          <w:rFonts w:hint="eastAsia"/>
          <w:noProof/>
          <w:color w:val="auto"/>
        </w:rPr>
        <w:drawing>
          <wp:inline distT="0" distB="0" distL="0" distR="0" wp14:anchorId="672ED449" wp14:editId="44E6DF2C">
            <wp:extent cx="5895975" cy="44616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6.png"/>
                    <pic:cNvPicPr/>
                  </pic:nvPicPr>
                  <pic:blipFill>
                    <a:blip r:embed="rId18">
                      <a:extLst>
                        <a:ext uri="{28A0092B-C50C-407E-A947-70E740481C1C}">
                          <a14:useLocalDpi xmlns:a14="http://schemas.microsoft.com/office/drawing/2010/main" val="0"/>
                        </a:ext>
                      </a:extLst>
                    </a:blip>
                    <a:stretch>
                      <a:fillRect/>
                    </a:stretch>
                  </pic:blipFill>
                  <pic:spPr>
                    <a:xfrm>
                      <a:off x="0" y="0"/>
                      <a:ext cx="5949867" cy="4502386"/>
                    </a:xfrm>
                    <a:prstGeom prst="rect">
                      <a:avLst/>
                    </a:prstGeom>
                  </pic:spPr>
                </pic:pic>
              </a:graphicData>
            </a:graphic>
          </wp:inline>
        </w:drawing>
      </w:r>
    </w:p>
    <w:p w14:paraId="58D7236B" w14:textId="77777777" w:rsidR="00462C5D" w:rsidRDefault="00462C5D" w:rsidP="00462C5D">
      <w:pPr>
        <w:tabs>
          <w:tab w:val="left" w:pos="5132"/>
        </w:tabs>
        <w:spacing w:line="322" w:lineRule="exact"/>
        <w:ind w:right="20" w:firstLineChars="200" w:firstLine="440"/>
        <w:rPr>
          <w:color w:val="auto"/>
        </w:rPr>
      </w:pPr>
      <w:r w:rsidRPr="0071350F">
        <w:rPr>
          <w:color w:val="auto"/>
        </w:rPr>
        <w:lastRenderedPageBreak/>
        <w:t>表</w:t>
      </w:r>
      <w:r>
        <w:rPr>
          <w:color w:val="auto"/>
        </w:rPr>
        <w:t>17</w:t>
      </w:r>
      <w:r w:rsidRPr="008558B4">
        <w:rPr>
          <w:color w:val="auto"/>
        </w:rPr>
        <w:t>-1</w:t>
      </w:r>
      <w:r w:rsidRPr="0071350F">
        <w:rPr>
          <w:color w:val="auto"/>
        </w:rPr>
        <w:t>总结了</w:t>
      </w:r>
      <w:r w:rsidRPr="008558B4">
        <w:rPr>
          <w:color w:val="auto"/>
        </w:rPr>
        <w:t xml:space="preserve"> 4</w:t>
      </w:r>
      <w:r w:rsidRPr="0071350F">
        <w:rPr>
          <w:color w:val="auto"/>
        </w:rPr>
        <w:t>种状态的意义。图</w:t>
      </w:r>
      <w:r>
        <w:rPr>
          <w:color w:val="auto"/>
        </w:rPr>
        <w:t>17-6</w:t>
      </w:r>
      <w:r w:rsidRPr="0071350F">
        <w:rPr>
          <w:color w:val="auto"/>
        </w:rPr>
        <w:t>展示了</w:t>
      </w:r>
      <w:r w:rsidRPr="008558B4">
        <w:rPr>
          <w:color w:val="auto"/>
        </w:rPr>
        <w:t xml:space="preserve"> MESI</w:t>
      </w:r>
      <w:r w:rsidRPr="0071350F">
        <w:rPr>
          <w:color w:val="auto"/>
        </w:rPr>
        <w:t>协议的状态图</w:t>
      </w:r>
      <w:r>
        <w:rPr>
          <w:rFonts w:hint="eastAsia"/>
          <w:color w:val="auto"/>
        </w:rPr>
        <w:t>。</w:t>
      </w:r>
      <w:r w:rsidRPr="0071350F">
        <w:rPr>
          <w:color w:val="auto"/>
        </w:rPr>
        <w:t>注意，每个</w:t>
      </w:r>
      <w:r w:rsidRPr="008558B4">
        <w:rPr>
          <w:color w:val="auto"/>
        </w:rPr>
        <w:t>ca</w:t>
      </w:r>
      <w:r>
        <w:rPr>
          <w:rFonts w:hint="eastAsia"/>
          <w:color w:val="auto"/>
        </w:rPr>
        <w:t>che</w:t>
      </w:r>
      <w:r w:rsidRPr="0071350F">
        <w:rPr>
          <w:color w:val="auto"/>
        </w:rPr>
        <w:t>行有自己的状态位，因此每个</w:t>
      </w:r>
      <w:r w:rsidRPr="008558B4">
        <w:rPr>
          <w:color w:val="auto"/>
        </w:rPr>
        <w:t>cache</w:t>
      </w:r>
      <w:r w:rsidRPr="0071350F">
        <w:rPr>
          <w:color w:val="auto"/>
        </w:rPr>
        <w:t>行本身的状态变化就实现了所示的状态图。图</w:t>
      </w:r>
      <w:r>
        <w:rPr>
          <w:color w:val="auto"/>
        </w:rPr>
        <w:t>17-6a</w:t>
      </w:r>
      <w:r>
        <w:rPr>
          <w:color w:val="auto"/>
        </w:rPr>
        <w:t>表示的是</w:t>
      </w:r>
      <w:r w:rsidRPr="0071350F">
        <w:rPr>
          <w:color w:val="auto"/>
        </w:rPr>
        <w:t>，由于连接这个</w:t>
      </w:r>
      <w:r w:rsidRPr="008558B4">
        <w:rPr>
          <w:color w:val="auto"/>
        </w:rPr>
        <w:t>cache</w:t>
      </w:r>
      <w:r w:rsidRPr="0071350F">
        <w:rPr>
          <w:color w:val="auto"/>
        </w:rPr>
        <w:t>的处理器发起动作而发生的状态转换。图</w:t>
      </w:r>
      <w:r>
        <w:rPr>
          <w:color w:val="auto"/>
        </w:rPr>
        <w:t>I7</w:t>
      </w:r>
      <w:r>
        <w:rPr>
          <w:rFonts w:hint="eastAsia"/>
          <w:color w:val="auto"/>
        </w:rPr>
        <w:t>-</w:t>
      </w:r>
      <w:r>
        <w:rPr>
          <w:color w:val="auto"/>
        </w:rPr>
        <w:t>6</w:t>
      </w:r>
      <w:r w:rsidRPr="008558B4">
        <w:rPr>
          <w:color w:val="auto"/>
        </w:rPr>
        <w:t>b</w:t>
      </w:r>
      <w:r w:rsidRPr="0071350F">
        <w:rPr>
          <w:color w:val="auto"/>
        </w:rPr>
        <w:t>表示的是，由于监听到公共总线上的事件而发生的状态转换。对处理器发起的和总线发起的动作，分别给出状态图，这样有助于弄清楚</w:t>
      </w:r>
      <w:r w:rsidRPr="008558B4">
        <w:rPr>
          <w:color w:val="auto"/>
        </w:rPr>
        <w:t>MESI</w:t>
      </w:r>
      <w:r w:rsidRPr="0071350F">
        <w:rPr>
          <w:color w:val="auto"/>
        </w:rPr>
        <w:t>协议的逻辑。注意，任何时候</w:t>
      </w:r>
      <w:r w:rsidRPr="008558B4">
        <w:rPr>
          <w:color w:val="auto"/>
        </w:rPr>
        <w:t>cache</w:t>
      </w:r>
      <w:r w:rsidRPr="0071350F">
        <w:rPr>
          <w:color w:val="auto"/>
        </w:rPr>
        <w:t>行只处于单一状态，如果下一个事件来自所连接的处理器，那么状态转换由图</w:t>
      </w:r>
      <w:r>
        <w:rPr>
          <w:color w:val="auto"/>
        </w:rPr>
        <w:t>17-6</w:t>
      </w:r>
      <w:r w:rsidRPr="008558B4">
        <w:rPr>
          <w:color w:val="auto"/>
        </w:rPr>
        <w:t>a</w:t>
      </w:r>
      <w:r>
        <w:rPr>
          <w:color w:val="auto"/>
        </w:rPr>
        <w:t>给出；如果下一个事件来自总线，那么状态转换由图</w:t>
      </w:r>
      <w:r>
        <w:rPr>
          <w:color w:val="auto"/>
        </w:rPr>
        <w:t>17-6</w:t>
      </w:r>
      <w:r w:rsidRPr="008558B4">
        <w:rPr>
          <w:color w:val="auto"/>
        </w:rPr>
        <w:t>b</w:t>
      </w:r>
      <w:r w:rsidRPr="0071350F">
        <w:rPr>
          <w:color w:val="auto"/>
        </w:rPr>
        <w:t>给出</w:t>
      </w:r>
      <w:r>
        <w:rPr>
          <w:rFonts w:hint="eastAsia"/>
          <w:color w:val="auto"/>
        </w:rPr>
        <w:t>。</w:t>
      </w:r>
      <w:r w:rsidRPr="0071350F">
        <w:rPr>
          <w:color w:val="auto"/>
        </w:rPr>
        <w:t>下面让我们更详细地考察这些转换。</w:t>
      </w:r>
    </w:p>
    <w:p w14:paraId="5076AD57" w14:textId="77777777" w:rsidR="00462C5D" w:rsidRPr="00D31232" w:rsidRDefault="00462C5D" w:rsidP="00462C5D">
      <w:pPr>
        <w:pStyle w:val="a8"/>
        <w:numPr>
          <w:ilvl w:val="0"/>
          <w:numId w:val="13"/>
        </w:numPr>
        <w:tabs>
          <w:tab w:val="left" w:pos="5132"/>
        </w:tabs>
        <w:spacing w:line="322" w:lineRule="exact"/>
        <w:ind w:right="20" w:firstLineChars="0"/>
        <w:rPr>
          <w:b/>
          <w:color w:val="auto"/>
        </w:rPr>
      </w:pPr>
      <w:r w:rsidRPr="00D31232">
        <w:rPr>
          <w:b/>
          <w:color w:val="auto"/>
        </w:rPr>
        <w:t>读缺失</w:t>
      </w:r>
    </w:p>
    <w:p w14:paraId="73E4CAE7" w14:textId="77777777" w:rsidR="00462C5D" w:rsidRPr="0071350F" w:rsidRDefault="00462C5D" w:rsidP="00462C5D">
      <w:pPr>
        <w:tabs>
          <w:tab w:val="left" w:pos="5132"/>
        </w:tabs>
        <w:spacing w:line="322" w:lineRule="exact"/>
        <w:ind w:right="20" w:firstLineChars="200" w:firstLine="440"/>
        <w:rPr>
          <w:color w:val="auto"/>
        </w:rPr>
      </w:pPr>
      <w:r w:rsidRPr="0071350F">
        <w:rPr>
          <w:color w:val="auto"/>
        </w:rPr>
        <w:t>当一个局部</w:t>
      </w:r>
      <w:r w:rsidRPr="0071350F">
        <w:rPr>
          <w:color w:val="auto"/>
        </w:rPr>
        <w:t>c</w:t>
      </w:r>
      <w:r>
        <w:rPr>
          <w:rFonts w:hint="eastAsia"/>
          <w:color w:val="auto"/>
        </w:rPr>
        <w:t>a</w:t>
      </w:r>
      <w:r>
        <w:rPr>
          <w:color w:val="auto"/>
        </w:rPr>
        <w:t>che</w:t>
      </w:r>
      <w:r>
        <w:rPr>
          <w:color w:val="auto"/>
        </w:rPr>
        <w:t>出</w:t>
      </w:r>
      <w:r w:rsidRPr="0071350F">
        <w:rPr>
          <w:color w:val="auto"/>
        </w:rPr>
        <w:t>现读缺失时，处理器启动一个存储器读，以读取包含有此未命中地址的主存行。处理器在总线上发出一个信号，通知所有其他处理器</w:t>
      </w:r>
      <w:r>
        <w:rPr>
          <w:rFonts w:hint="eastAsia"/>
          <w:color w:val="auto"/>
        </w:rPr>
        <w:t>／</w:t>
      </w:r>
      <w:r w:rsidRPr="0071350F">
        <w:rPr>
          <w:color w:val="auto"/>
        </w:rPr>
        <w:t>cache</w:t>
      </w:r>
      <w:r>
        <w:rPr>
          <w:color w:val="auto"/>
        </w:rPr>
        <w:t>单元监听此事务。这会有几</w:t>
      </w:r>
      <w:r w:rsidRPr="0071350F">
        <w:rPr>
          <w:color w:val="auto"/>
        </w:rPr>
        <w:t>种可能出现：</w:t>
      </w:r>
    </w:p>
    <w:p w14:paraId="2B48FA21" w14:textId="77777777" w:rsidR="00462C5D" w:rsidRDefault="00462C5D" w:rsidP="00462C5D">
      <w:pPr>
        <w:pStyle w:val="a8"/>
        <w:numPr>
          <w:ilvl w:val="0"/>
          <w:numId w:val="14"/>
        </w:numPr>
        <w:tabs>
          <w:tab w:val="left" w:pos="5132"/>
        </w:tabs>
        <w:spacing w:line="322" w:lineRule="exact"/>
        <w:ind w:right="20" w:firstLineChars="0"/>
        <w:rPr>
          <w:color w:val="auto"/>
        </w:rPr>
      </w:pPr>
      <w:r>
        <w:rPr>
          <w:color w:val="auto"/>
        </w:rPr>
        <w:t>若另一处理器有此行的未修改副本（由主存读入</w:t>
      </w:r>
      <w:r w:rsidRPr="00D31232">
        <w:rPr>
          <w:color w:val="auto"/>
        </w:rPr>
        <w:t>后未被修改过），并处于专有态，则它返</w:t>
      </w:r>
      <w:r>
        <w:rPr>
          <w:color w:val="auto"/>
        </w:rPr>
        <w:t>回</w:t>
      </w:r>
      <w:r w:rsidRPr="00D31232">
        <w:rPr>
          <w:color w:val="auto"/>
        </w:rPr>
        <w:t>一个信号，指示它共享此行。发出响应的处理器然后将它的副本状态由专有转换成共</w:t>
      </w:r>
      <w:r>
        <w:rPr>
          <w:color w:val="auto"/>
        </w:rPr>
        <w:t>享。启动读操作的处理器由主存读入</w:t>
      </w:r>
      <w:r w:rsidRPr="00D31232">
        <w:rPr>
          <w:color w:val="auto"/>
        </w:rPr>
        <w:t>此行，并将此行的状态由无效转换成共享。</w:t>
      </w:r>
    </w:p>
    <w:p w14:paraId="29B0815B" w14:textId="77777777" w:rsidR="00462C5D" w:rsidRPr="00D31232" w:rsidRDefault="00462C5D" w:rsidP="00462C5D">
      <w:pPr>
        <w:pStyle w:val="a8"/>
        <w:numPr>
          <w:ilvl w:val="0"/>
          <w:numId w:val="14"/>
        </w:numPr>
        <w:tabs>
          <w:tab w:val="left" w:pos="5132"/>
        </w:tabs>
        <w:spacing w:line="322" w:lineRule="exact"/>
        <w:ind w:right="20" w:firstLineChars="0"/>
        <w:rPr>
          <w:color w:val="auto"/>
        </w:rPr>
      </w:pPr>
      <w:r w:rsidRPr="00D31232">
        <w:rPr>
          <w:color w:val="auto"/>
        </w:rPr>
        <w:t>若一个或多个</w:t>
      </w:r>
      <w:r w:rsidRPr="00D31232">
        <w:rPr>
          <w:color w:val="auto"/>
        </w:rPr>
        <w:t>cache</w:t>
      </w:r>
      <w:r w:rsidRPr="00D31232">
        <w:rPr>
          <w:color w:val="auto"/>
        </w:rPr>
        <w:t>有处于共享状态的此行的干净副本，则它们中每个都指示共享此行。</w:t>
      </w:r>
      <w:r>
        <w:rPr>
          <w:color w:val="auto"/>
        </w:rPr>
        <w:t>启动读操作的处理器由主存读入</w:t>
      </w:r>
      <w:r w:rsidRPr="00D31232">
        <w:rPr>
          <w:color w:val="auto"/>
        </w:rPr>
        <w:t>此行，并将此行的状态由无效转换成共享。</w:t>
      </w:r>
    </w:p>
    <w:p w14:paraId="735F50D4" w14:textId="77777777" w:rsidR="00462C5D" w:rsidRDefault="00462C5D" w:rsidP="00462C5D">
      <w:pPr>
        <w:pStyle w:val="a8"/>
        <w:numPr>
          <w:ilvl w:val="0"/>
          <w:numId w:val="15"/>
        </w:numPr>
        <w:tabs>
          <w:tab w:val="left" w:pos="5132"/>
        </w:tabs>
        <w:spacing w:line="322" w:lineRule="exact"/>
        <w:ind w:right="20" w:firstLineChars="0"/>
        <w:rPr>
          <w:color w:val="auto"/>
        </w:rPr>
      </w:pPr>
      <w:r w:rsidRPr="00D31232">
        <w:rPr>
          <w:color w:val="auto"/>
        </w:rPr>
        <w:t>若另一</w:t>
      </w:r>
      <w:r w:rsidRPr="00D31232">
        <w:rPr>
          <w:color w:val="auto"/>
        </w:rPr>
        <w:t xml:space="preserve"> cache</w:t>
      </w:r>
      <w:r w:rsidRPr="00D31232">
        <w:rPr>
          <w:color w:val="auto"/>
        </w:rPr>
        <w:t>有此行修改过的副本，则此</w:t>
      </w:r>
      <w:r w:rsidRPr="00D31232">
        <w:rPr>
          <w:color w:val="auto"/>
        </w:rPr>
        <w:t>cache</w:t>
      </w:r>
      <w:r w:rsidRPr="00D31232">
        <w:rPr>
          <w:color w:val="auto"/>
        </w:rPr>
        <w:t>阻塞存储器读，</w:t>
      </w:r>
      <w:r>
        <w:rPr>
          <w:color w:val="auto"/>
        </w:rPr>
        <w:t>并</w:t>
      </w:r>
      <w:r w:rsidRPr="00D31232">
        <w:rPr>
          <w:color w:val="auto"/>
        </w:rPr>
        <w:t>将此行经由总线提供</w:t>
      </w:r>
      <w:r>
        <w:rPr>
          <w:rFonts w:hint="eastAsia"/>
          <w:color w:val="auto"/>
        </w:rPr>
        <w:t>给</w:t>
      </w:r>
      <w:r>
        <w:rPr>
          <w:color w:val="auto"/>
        </w:rPr>
        <w:t>发出</w:t>
      </w:r>
      <w:r w:rsidRPr="00D31232">
        <w:rPr>
          <w:color w:val="auto"/>
        </w:rPr>
        <w:t>请求的</w:t>
      </w:r>
      <w:r w:rsidRPr="00D31232">
        <w:rPr>
          <w:color w:val="auto"/>
        </w:rPr>
        <w:t>cache</w:t>
      </w:r>
      <w:r w:rsidRPr="00D31232">
        <w:rPr>
          <w:color w:val="auto"/>
        </w:rPr>
        <w:t>。发出请求的</w:t>
      </w:r>
      <w:r w:rsidRPr="00D31232">
        <w:rPr>
          <w:color w:val="auto"/>
        </w:rPr>
        <w:t xml:space="preserve">cache </w:t>
      </w:r>
      <w:r w:rsidRPr="00D31232">
        <w:rPr>
          <w:color w:val="auto"/>
        </w:rPr>
        <w:t>则把此行的状态从无效改变为</w:t>
      </w:r>
      <w:r w:rsidRPr="00C15C02">
        <w:rPr>
          <w:color w:val="auto"/>
        </w:rPr>
        <w:t>共享</w:t>
      </w:r>
      <w:r w:rsidRPr="00C15C02">
        <w:rPr>
          <w:rFonts w:hint="eastAsia"/>
          <w:color w:val="auto"/>
          <w:vertAlign w:val="superscript"/>
        </w:rPr>
        <w:t>１</w:t>
      </w:r>
      <w:r w:rsidRPr="00D31232">
        <w:rPr>
          <w:rFonts w:hint="eastAsia"/>
          <w:color w:val="auto"/>
        </w:rPr>
        <w:t>。</w:t>
      </w:r>
      <w:r w:rsidRPr="00D31232">
        <w:rPr>
          <w:color w:val="auto"/>
        </w:rPr>
        <w:t>发送给请求</w:t>
      </w:r>
      <w:r w:rsidRPr="00D31232">
        <w:rPr>
          <w:color w:val="auto"/>
        </w:rPr>
        <w:t>cache</w:t>
      </w:r>
      <w:r w:rsidRPr="00D31232">
        <w:rPr>
          <w:color w:val="auto"/>
        </w:rPr>
        <w:t>的数据行也会被存储控制器接收并处理，将其保存到存储器中。</w:t>
      </w:r>
    </w:p>
    <w:p w14:paraId="7A96D0F6" w14:textId="4C162FF4" w:rsidR="00462C5D" w:rsidRPr="00462C5D" w:rsidRDefault="00462C5D" w:rsidP="00462C5D">
      <w:pPr>
        <w:pStyle w:val="a8"/>
        <w:numPr>
          <w:ilvl w:val="0"/>
          <w:numId w:val="15"/>
        </w:numPr>
        <w:tabs>
          <w:tab w:val="left" w:pos="5132"/>
        </w:tabs>
        <w:spacing w:line="322" w:lineRule="exact"/>
        <w:ind w:right="20" w:firstLineChars="0"/>
        <w:rPr>
          <w:color w:val="auto"/>
        </w:rPr>
      </w:pPr>
      <w:r w:rsidRPr="00D31232">
        <w:rPr>
          <w:color w:val="auto"/>
        </w:rPr>
        <w:t>若任何其他</w:t>
      </w:r>
      <w:r w:rsidRPr="00D31232">
        <w:rPr>
          <w:color w:val="auto"/>
        </w:rPr>
        <w:t>cache</w:t>
      </w:r>
      <w:r w:rsidRPr="00D31232">
        <w:rPr>
          <w:color w:val="auto"/>
        </w:rPr>
        <w:t>都无此行的副本（新的或修改过的），则没有信号返</w:t>
      </w:r>
      <w:r w:rsidRPr="00D31232">
        <w:rPr>
          <w:rFonts w:hint="eastAsia"/>
          <w:color w:val="auto"/>
        </w:rPr>
        <w:t>回。</w:t>
      </w:r>
      <w:r w:rsidRPr="00D31232">
        <w:rPr>
          <w:color w:val="auto"/>
        </w:rPr>
        <w:t>启动处理器读入此行，并将此行状态由无效转换成专有。</w:t>
      </w:r>
    </w:p>
    <w:p w14:paraId="2CB39871" w14:textId="77777777" w:rsidR="00462C5D" w:rsidRPr="0015145C" w:rsidRDefault="00462C5D" w:rsidP="00462C5D">
      <w:pPr>
        <w:pStyle w:val="a8"/>
        <w:numPr>
          <w:ilvl w:val="0"/>
          <w:numId w:val="13"/>
        </w:numPr>
        <w:tabs>
          <w:tab w:val="left" w:pos="5132"/>
        </w:tabs>
        <w:spacing w:line="322" w:lineRule="exact"/>
        <w:ind w:right="20" w:firstLineChars="0"/>
        <w:rPr>
          <w:b/>
          <w:color w:val="auto"/>
        </w:rPr>
      </w:pPr>
      <w:r w:rsidRPr="0015145C">
        <w:rPr>
          <w:b/>
          <w:color w:val="auto"/>
        </w:rPr>
        <w:t>读命中</w:t>
      </w:r>
    </w:p>
    <w:p w14:paraId="00EC0038" w14:textId="77777777" w:rsidR="00462C5D" w:rsidRPr="0071350F" w:rsidRDefault="00462C5D" w:rsidP="00462C5D">
      <w:pPr>
        <w:tabs>
          <w:tab w:val="left" w:pos="5132"/>
        </w:tabs>
        <w:spacing w:line="322" w:lineRule="exact"/>
        <w:ind w:right="20" w:firstLineChars="200" w:firstLine="440"/>
        <w:rPr>
          <w:color w:val="auto"/>
        </w:rPr>
      </w:pPr>
      <w:r w:rsidRPr="0071350F">
        <w:rPr>
          <w:color w:val="auto"/>
        </w:rPr>
        <w:t>当读命中出现在当前局部</w:t>
      </w:r>
      <w:r w:rsidRPr="0015145C">
        <w:rPr>
          <w:rFonts w:hint="eastAsia"/>
          <w:bCs/>
          <w:color w:val="auto"/>
        </w:rPr>
        <w:t>cache</w:t>
      </w:r>
      <w:r w:rsidRPr="0071350F">
        <w:rPr>
          <w:color w:val="auto"/>
        </w:rPr>
        <w:t>行时，处理器简单地读取所需数据项，没有任何状态改变；仍保留在修改、共享或专有状态</w:t>
      </w:r>
      <w:r>
        <w:rPr>
          <w:rFonts w:hint="eastAsia"/>
          <w:color w:val="auto"/>
        </w:rPr>
        <w:t>。</w:t>
      </w:r>
    </w:p>
    <w:p w14:paraId="78D11DA9" w14:textId="77777777" w:rsidR="00462C5D" w:rsidRPr="0015145C" w:rsidRDefault="00462C5D" w:rsidP="00462C5D">
      <w:pPr>
        <w:pStyle w:val="a8"/>
        <w:numPr>
          <w:ilvl w:val="0"/>
          <w:numId w:val="13"/>
        </w:numPr>
        <w:tabs>
          <w:tab w:val="left" w:pos="5132"/>
        </w:tabs>
        <w:spacing w:line="322" w:lineRule="exact"/>
        <w:ind w:right="20" w:firstLineChars="0"/>
        <w:rPr>
          <w:b/>
          <w:color w:val="auto"/>
        </w:rPr>
      </w:pPr>
      <w:r w:rsidRPr="0015145C">
        <w:rPr>
          <w:b/>
          <w:color w:val="auto"/>
        </w:rPr>
        <w:t>写缺失</w:t>
      </w:r>
    </w:p>
    <w:p w14:paraId="096BDAE1" w14:textId="77777777" w:rsidR="00462C5D" w:rsidRPr="0071350F" w:rsidRDefault="00462C5D" w:rsidP="00462C5D">
      <w:pPr>
        <w:tabs>
          <w:tab w:val="left" w:pos="5132"/>
        </w:tabs>
        <w:spacing w:line="322" w:lineRule="exact"/>
        <w:ind w:right="20" w:firstLineChars="200" w:firstLine="440"/>
        <w:rPr>
          <w:color w:val="auto"/>
        </w:rPr>
      </w:pPr>
      <w:r w:rsidRPr="0071350F">
        <w:rPr>
          <w:color w:val="auto"/>
        </w:rPr>
        <w:t>局部</w:t>
      </w:r>
      <w:r w:rsidRPr="0071350F">
        <w:rPr>
          <w:color w:val="auto"/>
        </w:rPr>
        <w:t>cache</w:t>
      </w:r>
      <w:r w:rsidRPr="0071350F">
        <w:rPr>
          <w:color w:val="auto"/>
        </w:rPr>
        <w:t>出现写缺失时，处理器启动一个存储器读，来读取含有此末命中地址的主存行。</w:t>
      </w:r>
      <w:r>
        <w:rPr>
          <w:color w:val="auto"/>
        </w:rPr>
        <w:t>为了写入</w:t>
      </w:r>
      <w:r w:rsidRPr="0071350F">
        <w:rPr>
          <w:color w:val="auto"/>
        </w:rPr>
        <w:t>修改的目的，处理器在总线上发出一个意为</w:t>
      </w:r>
      <w:r>
        <w:rPr>
          <w:rFonts w:hint="eastAsia"/>
          <w:color w:val="auto"/>
        </w:rPr>
        <w:t>“</w:t>
      </w:r>
      <w:r w:rsidRPr="0071350F">
        <w:rPr>
          <w:color w:val="auto"/>
        </w:rPr>
        <w:t>用于修改的读</w:t>
      </w:r>
      <w:r>
        <w:rPr>
          <w:rFonts w:hint="eastAsia"/>
          <w:color w:val="auto"/>
        </w:rPr>
        <w:t>”（</w:t>
      </w:r>
      <w:r w:rsidRPr="0071350F">
        <w:rPr>
          <w:color w:val="auto"/>
        </w:rPr>
        <w:t>read</w:t>
      </w:r>
      <w:r>
        <w:rPr>
          <w:rFonts w:hint="eastAsia"/>
          <w:color w:val="auto"/>
        </w:rPr>
        <w:t>：</w:t>
      </w:r>
      <w:r w:rsidRPr="0071350F">
        <w:rPr>
          <w:color w:val="auto"/>
        </w:rPr>
        <w:t xml:space="preserve"> with</w:t>
      </w:r>
      <w:r>
        <w:rPr>
          <w:rFonts w:hint="eastAsia"/>
          <w:color w:val="auto"/>
        </w:rPr>
        <w:t>-</w:t>
      </w:r>
      <w:r>
        <w:rPr>
          <w:color w:val="auto"/>
        </w:rPr>
        <w:t>intent</w:t>
      </w:r>
      <w:r>
        <w:rPr>
          <w:rFonts w:hint="eastAsia"/>
          <w:color w:val="auto"/>
        </w:rPr>
        <w:t>-</w:t>
      </w:r>
      <w:r>
        <w:rPr>
          <w:color w:val="auto"/>
        </w:rPr>
        <w:t>to-mod-ify</w:t>
      </w:r>
      <w:r>
        <w:rPr>
          <w:rFonts w:hint="eastAsia"/>
          <w:color w:val="auto"/>
        </w:rPr>
        <w:t>，</w:t>
      </w:r>
      <w:r>
        <w:rPr>
          <w:color w:val="auto"/>
        </w:rPr>
        <w:t>RWITM</w:t>
      </w:r>
      <w:r>
        <w:rPr>
          <w:rFonts w:hint="eastAsia"/>
          <w:color w:val="auto"/>
        </w:rPr>
        <w:t>）</w:t>
      </w:r>
      <w:r>
        <w:rPr>
          <w:color w:val="auto"/>
        </w:rPr>
        <w:t>信号，当此行装</w:t>
      </w:r>
      <w:r>
        <w:rPr>
          <w:rFonts w:hint="eastAsia"/>
          <w:color w:val="auto"/>
        </w:rPr>
        <w:t>入</w:t>
      </w:r>
      <w:r>
        <w:rPr>
          <w:color w:val="auto"/>
        </w:rPr>
        <w:t>后，它立即标记为修改态，并进行写入</w:t>
      </w:r>
      <w:r w:rsidRPr="0071350F">
        <w:rPr>
          <w:color w:val="auto"/>
        </w:rPr>
        <w:t>修改。依据其他</w:t>
      </w:r>
      <w:r w:rsidRPr="0071350F">
        <w:rPr>
          <w:color w:val="auto"/>
        </w:rPr>
        <w:t>cache</w:t>
      </w:r>
      <w:r w:rsidRPr="0071350F">
        <w:rPr>
          <w:color w:val="auto"/>
        </w:rPr>
        <w:t>状况，在进行数据行</w:t>
      </w:r>
      <w:r>
        <w:rPr>
          <w:rFonts w:hint="eastAsia"/>
          <w:color w:val="auto"/>
        </w:rPr>
        <w:t>装入时会有</w:t>
      </w:r>
      <w:r w:rsidRPr="0071350F">
        <w:rPr>
          <w:color w:val="auto"/>
        </w:rPr>
        <w:t>两种情况。</w:t>
      </w:r>
    </w:p>
    <w:p w14:paraId="09B899C5" w14:textId="77777777" w:rsidR="00462C5D" w:rsidRPr="0071350F" w:rsidRDefault="00462C5D" w:rsidP="00462C5D">
      <w:pPr>
        <w:tabs>
          <w:tab w:val="left" w:pos="5132"/>
        </w:tabs>
        <w:spacing w:line="322" w:lineRule="exact"/>
        <w:ind w:right="20" w:firstLineChars="200" w:firstLine="440"/>
        <w:rPr>
          <w:color w:val="auto"/>
        </w:rPr>
      </w:pPr>
      <w:r w:rsidRPr="0071350F">
        <w:rPr>
          <w:color w:val="auto"/>
        </w:rPr>
        <w:t>第一种情况，其他某个</w:t>
      </w:r>
      <w:r w:rsidRPr="0071350F">
        <w:rPr>
          <w:color w:val="auto"/>
        </w:rPr>
        <w:t>cache</w:t>
      </w:r>
      <w:r w:rsidRPr="0071350F">
        <w:rPr>
          <w:color w:val="auto"/>
        </w:rPr>
        <w:t>有此行的修改副本（状态为修改态）。这</w:t>
      </w:r>
      <w:r>
        <w:rPr>
          <w:color w:val="auto"/>
        </w:rPr>
        <w:t>种情况下，被通知的处理器告诉启动处理器，它有此行的修改过的副本</w:t>
      </w:r>
      <w:r>
        <w:rPr>
          <w:rFonts w:hint="eastAsia"/>
          <w:color w:val="auto"/>
        </w:rPr>
        <w:t>；</w:t>
      </w:r>
      <w:r w:rsidRPr="0071350F">
        <w:rPr>
          <w:color w:val="auto"/>
        </w:rPr>
        <w:t>启动处理器放弃总线并等待；而被通知的处理器获得总线访问权，并将它修改过的副本写回主存，并将此</w:t>
      </w:r>
      <w:r>
        <w:rPr>
          <w:color w:val="auto"/>
        </w:rPr>
        <w:t>ca</w:t>
      </w:r>
      <w:r w:rsidRPr="0071350F">
        <w:rPr>
          <w:color w:val="auto"/>
        </w:rPr>
        <w:t>che</w:t>
      </w:r>
      <w:r w:rsidRPr="0071350F">
        <w:rPr>
          <w:color w:val="auto"/>
        </w:rPr>
        <w:t>行状态转换成无效（因为启动处理器正要修改此行</w:t>
      </w:r>
      <w:r>
        <w:rPr>
          <w:rFonts w:hint="eastAsia"/>
          <w:color w:val="auto"/>
        </w:rPr>
        <w:t>）。</w:t>
      </w:r>
      <w:r w:rsidRPr="0071350F">
        <w:rPr>
          <w:color w:val="auto"/>
        </w:rPr>
        <w:t>接着，启动处理器再一次在总线上发出</w:t>
      </w:r>
      <w:r>
        <w:rPr>
          <w:color w:val="auto"/>
        </w:rPr>
        <w:t>RWI</w:t>
      </w:r>
      <w:r w:rsidRPr="0071350F">
        <w:rPr>
          <w:color w:val="auto"/>
        </w:rPr>
        <w:t>TM</w:t>
      </w:r>
      <w:r w:rsidRPr="0071350F">
        <w:rPr>
          <w:color w:val="auto"/>
        </w:rPr>
        <w:t>信号，然后从主存中读取该行，修改</w:t>
      </w:r>
      <w:r>
        <w:rPr>
          <w:rFonts w:hint="eastAsia"/>
          <w:color w:val="auto"/>
        </w:rPr>
        <w:t>c</w:t>
      </w:r>
      <w:r>
        <w:rPr>
          <w:color w:val="auto"/>
        </w:rPr>
        <w:t>ache</w:t>
      </w:r>
      <w:r>
        <w:rPr>
          <w:color w:val="auto"/>
        </w:rPr>
        <w:t>中的行</w:t>
      </w:r>
      <w:r>
        <w:rPr>
          <w:rFonts w:hint="eastAsia"/>
          <w:color w:val="auto"/>
        </w:rPr>
        <w:t>，</w:t>
      </w:r>
      <w:r w:rsidRPr="0071350F">
        <w:rPr>
          <w:color w:val="auto"/>
        </w:rPr>
        <w:t>并把该行标识为修改状态。</w:t>
      </w:r>
    </w:p>
    <w:p w14:paraId="09EFDE9B" w14:textId="77777777" w:rsidR="00462C5D" w:rsidRDefault="00462C5D" w:rsidP="00462C5D">
      <w:pPr>
        <w:tabs>
          <w:tab w:val="left" w:pos="5132"/>
        </w:tabs>
        <w:spacing w:line="322" w:lineRule="exact"/>
        <w:ind w:right="20" w:firstLineChars="200" w:firstLine="440"/>
        <w:rPr>
          <w:color w:val="auto"/>
        </w:rPr>
      </w:pPr>
      <w:r w:rsidRPr="0071350F">
        <w:rPr>
          <w:color w:val="auto"/>
        </w:rPr>
        <w:t>第二种情况，任何</w:t>
      </w:r>
      <w:r>
        <w:rPr>
          <w:rFonts w:hint="eastAsia"/>
          <w:color w:val="auto"/>
        </w:rPr>
        <w:t>其他</w:t>
      </w:r>
      <w:r>
        <w:rPr>
          <w:rFonts w:hint="eastAsia"/>
          <w:color w:val="auto"/>
        </w:rPr>
        <w:t>c</w:t>
      </w:r>
      <w:r>
        <w:rPr>
          <w:color w:val="auto"/>
        </w:rPr>
        <w:t>ache</w:t>
      </w:r>
      <w:r>
        <w:rPr>
          <w:color w:val="auto"/>
        </w:rPr>
        <w:t>都没有所要求行修改过的副本，也就没有信号返回</w:t>
      </w:r>
      <w:r w:rsidRPr="0071350F">
        <w:rPr>
          <w:color w:val="auto"/>
        </w:rPr>
        <w:t>，启动处理</w:t>
      </w:r>
      <w:r>
        <w:rPr>
          <w:color w:val="auto"/>
        </w:rPr>
        <w:t>器着手它请求的行读入并修改的操作。在此期间，若一个或多个处理器有</w:t>
      </w:r>
      <w:r w:rsidRPr="0071350F">
        <w:rPr>
          <w:color w:val="auto"/>
        </w:rPr>
        <w:t>此行的干净副本并处于共享状态，则每个处理器都要将它的副本变为无效；若一个处理器有此行的干净副本而处于专有状态，则它同样要将此副本作废。</w:t>
      </w:r>
    </w:p>
    <w:p w14:paraId="523B9116" w14:textId="77777777" w:rsidR="00462C5D" w:rsidRDefault="00462C5D" w:rsidP="00462C5D">
      <w:pPr>
        <w:tabs>
          <w:tab w:val="left" w:pos="5132"/>
        </w:tabs>
        <w:spacing w:line="322" w:lineRule="exact"/>
        <w:ind w:right="20" w:firstLineChars="200" w:firstLine="440"/>
        <w:rPr>
          <w:color w:val="auto"/>
        </w:rPr>
      </w:pPr>
    </w:p>
    <w:p w14:paraId="0A3A8294" w14:textId="77777777" w:rsidR="00462C5D" w:rsidRDefault="00462C5D" w:rsidP="00462C5D">
      <w:pPr>
        <w:tabs>
          <w:tab w:val="left" w:pos="5132"/>
        </w:tabs>
        <w:spacing w:line="322" w:lineRule="exact"/>
        <w:ind w:right="20" w:firstLineChars="200" w:firstLine="440"/>
        <w:rPr>
          <w:color w:val="auto"/>
        </w:rPr>
      </w:pPr>
    </w:p>
    <w:p w14:paraId="5239DC59" w14:textId="77777777" w:rsidR="00462C5D" w:rsidRPr="0071350F" w:rsidRDefault="00462C5D" w:rsidP="00462C5D">
      <w:pPr>
        <w:tabs>
          <w:tab w:val="left" w:pos="5132"/>
        </w:tabs>
        <w:spacing w:line="322" w:lineRule="exact"/>
        <w:ind w:right="20" w:firstLineChars="200" w:firstLine="440"/>
        <w:rPr>
          <w:color w:val="auto"/>
        </w:rPr>
      </w:pPr>
    </w:p>
    <w:p w14:paraId="10C716A1" w14:textId="77777777" w:rsidR="00462C5D" w:rsidRPr="00D31232" w:rsidRDefault="00462C5D" w:rsidP="00462C5D">
      <w:pPr>
        <w:tabs>
          <w:tab w:val="left" w:pos="5132"/>
        </w:tabs>
        <w:spacing w:line="322" w:lineRule="exact"/>
        <w:ind w:right="20"/>
        <w:rPr>
          <w:color w:val="auto"/>
        </w:rPr>
      </w:pPr>
      <w:r>
        <w:rPr>
          <w:color w:val="auto"/>
        </w:rPr>
        <w:t>注释</w:t>
      </w:r>
      <w:r>
        <w:rPr>
          <w:rFonts w:hint="eastAsia"/>
          <w:color w:val="auto"/>
        </w:rPr>
        <w:t>１――――――</w:t>
      </w:r>
    </w:p>
    <w:p w14:paraId="6048B94B" w14:textId="12A38A85" w:rsidR="00462C5D" w:rsidRPr="00462C5D" w:rsidRDefault="00462C5D" w:rsidP="00462C5D">
      <w:pPr>
        <w:tabs>
          <w:tab w:val="left" w:pos="5132"/>
        </w:tabs>
        <w:spacing w:line="322" w:lineRule="exact"/>
        <w:ind w:right="20"/>
        <w:rPr>
          <w:color w:val="auto"/>
        </w:rPr>
      </w:pPr>
      <w:r>
        <w:rPr>
          <w:rFonts w:hint="eastAsia"/>
          <w:color w:val="auto"/>
          <w:sz w:val="18"/>
          <w:szCs w:val="18"/>
        </w:rPr>
        <w:t xml:space="preserve">　　</w:t>
      </w:r>
      <w:r w:rsidRPr="00827C76">
        <w:rPr>
          <w:color w:val="auto"/>
        </w:rPr>
        <w:t>在一些实现中，拥有修改过数据行的</w:t>
      </w:r>
      <w:r w:rsidRPr="00827C76">
        <w:rPr>
          <w:color w:val="auto"/>
        </w:rPr>
        <w:t>cache</w:t>
      </w:r>
      <w:r w:rsidRPr="00827C76">
        <w:rPr>
          <w:color w:val="auto"/>
        </w:rPr>
        <w:t>会向启动处理器发出一个重试信号。此时，拥有修改过数据副本的处理器获取总线控制权，将修改过的数据行副本写回到主存中，并将其</w:t>
      </w:r>
      <w:r w:rsidRPr="00827C76">
        <w:rPr>
          <w:color w:val="auto"/>
        </w:rPr>
        <w:t>cache</w:t>
      </w:r>
      <w:r w:rsidRPr="00827C76">
        <w:rPr>
          <w:color w:val="auto"/>
        </w:rPr>
        <w:t>中该数据行状态从修改转换到共享。接下来，原先发出请求的处理器再次发出读请求，这次会发现一个或多个处理器拥有该数据行处于共享状态的干净副本，于是按照前一点描述的</w:t>
      </w:r>
      <w:r w:rsidRPr="00827C76">
        <w:rPr>
          <w:rFonts w:hint="eastAsia"/>
          <w:color w:val="auto"/>
        </w:rPr>
        <w:t>情况</w:t>
      </w:r>
      <w:r w:rsidRPr="00827C76">
        <w:rPr>
          <w:color w:val="auto"/>
        </w:rPr>
        <w:t>操作。</w:t>
      </w:r>
    </w:p>
    <w:p w14:paraId="314732DB" w14:textId="542891BF" w:rsidR="009414E1" w:rsidRPr="004621C2" w:rsidRDefault="009414E1" w:rsidP="004621C2">
      <w:pPr>
        <w:tabs>
          <w:tab w:val="left" w:pos="5132"/>
        </w:tabs>
        <w:spacing w:line="322" w:lineRule="exact"/>
        <w:ind w:right="20" w:firstLineChars="200" w:firstLine="360"/>
        <w:rPr>
          <w:color w:val="auto"/>
        </w:rPr>
      </w:pPr>
      <w:r w:rsidRPr="0015145C">
        <w:rPr>
          <w:sz w:val="18"/>
          <w:szCs w:val="18"/>
        </w:rPr>
        <w:br w:type="page"/>
      </w:r>
    </w:p>
    <w:p w14:paraId="1CF38839" w14:textId="77777777" w:rsidR="009414E1" w:rsidRPr="001E15C9" w:rsidRDefault="009414E1" w:rsidP="00193433">
      <w:pPr>
        <w:pStyle w:val="a8"/>
        <w:numPr>
          <w:ilvl w:val="0"/>
          <w:numId w:val="13"/>
        </w:numPr>
        <w:tabs>
          <w:tab w:val="left" w:pos="5132"/>
        </w:tabs>
        <w:spacing w:line="322" w:lineRule="exact"/>
        <w:ind w:right="20" w:firstLineChars="0"/>
        <w:rPr>
          <w:b/>
          <w:color w:val="auto"/>
        </w:rPr>
      </w:pPr>
      <w:r w:rsidRPr="001E15C9">
        <w:rPr>
          <w:b/>
          <w:color w:val="auto"/>
        </w:rPr>
        <w:lastRenderedPageBreak/>
        <w:t>写命中</w:t>
      </w:r>
    </w:p>
    <w:p w14:paraId="45BDB026" w14:textId="088B6862" w:rsidR="009414E1" w:rsidRPr="0071350F" w:rsidRDefault="009414E1" w:rsidP="0071350F">
      <w:pPr>
        <w:tabs>
          <w:tab w:val="left" w:pos="5132"/>
        </w:tabs>
        <w:spacing w:line="322" w:lineRule="exact"/>
        <w:ind w:right="20" w:firstLineChars="200" w:firstLine="440"/>
        <w:rPr>
          <w:color w:val="auto"/>
        </w:rPr>
      </w:pPr>
      <w:r w:rsidRPr="0071350F">
        <w:rPr>
          <w:color w:val="auto"/>
        </w:rPr>
        <w:t>当写命中出现在当前局部</w:t>
      </w:r>
      <w:r w:rsidRPr="0071350F">
        <w:rPr>
          <w:color w:val="auto"/>
        </w:rPr>
        <w:t>cache</w:t>
      </w:r>
      <w:r w:rsidRPr="0071350F">
        <w:rPr>
          <w:color w:val="auto"/>
        </w:rPr>
        <w:t>行上时，效应取决于局部</w:t>
      </w:r>
      <w:r w:rsidRPr="0071350F">
        <w:rPr>
          <w:color w:val="auto"/>
        </w:rPr>
        <w:t>cache</w:t>
      </w:r>
      <w:r w:rsidR="001E15C9">
        <w:rPr>
          <w:color w:val="auto"/>
        </w:rPr>
        <w:t>中</w:t>
      </w:r>
      <w:r w:rsidRPr="0071350F">
        <w:rPr>
          <w:color w:val="auto"/>
        </w:rPr>
        <w:t>此行的当前状态：</w:t>
      </w:r>
      <w:r w:rsidR="0071350F">
        <w:rPr>
          <w:color w:val="auto"/>
        </w:rPr>
        <w:tab/>
      </w:r>
    </w:p>
    <w:p w14:paraId="0302A812" w14:textId="011D22DA" w:rsidR="001E15C9" w:rsidRDefault="009414E1" w:rsidP="00193433">
      <w:pPr>
        <w:pStyle w:val="a8"/>
        <w:numPr>
          <w:ilvl w:val="0"/>
          <w:numId w:val="16"/>
        </w:numPr>
        <w:tabs>
          <w:tab w:val="left" w:pos="5132"/>
        </w:tabs>
        <w:spacing w:line="322" w:lineRule="exact"/>
        <w:ind w:right="20" w:firstLineChars="0"/>
        <w:rPr>
          <w:color w:val="auto"/>
        </w:rPr>
      </w:pPr>
      <w:r w:rsidRPr="00462C5D">
        <w:rPr>
          <w:b/>
          <w:color w:val="auto"/>
        </w:rPr>
        <w:t>共享：</w:t>
      </w:r>
      <w:r w:rsidRPr="001E15C9">
        <w:rPr>
          <w:color w:val="auto"/>
        </w:rPr>
        <w:t>完成写修改之前，处理器必须先得到此行的专有权。处理器在总线上通告它的打算，</w:t>
      </w:r>
      <w:r w:rsidRPr="001E15C9">
        <w:rPr>
          <w:color w:val="auto"/>
        </w:rPr>
        <w:t>cache</w:t>
      </w:r>
      <w:r w:rsidRPr="001E15C9">
        <w:rPr>
          <w:color w:val="auto"/>
        </w:rPr>
        <w:t>中含有此行共享副本的各处理器将各自的</w:t>
      </w:r>
      <w:r w:rsidRPr="001E15C9">
        <w:rPr>
          <w:color w:val="auto"/>
        </w:rPr>
        <w:t>cache</w:t>
      </w:r>
      <w:r w:rsidRPr="001E15C9">
        <w:rPr>
          <w:color w:val="auto"/>
        </w:rPr>
        <w:t>行状态由共享变成无效。然后，启动处理器完成写修改，并将它的</w:t>
      </w:r>
      <w:r w:rsidRPr="001E15C9">
        <w:rPr>
          <w:color w:val="auto"/>
        </w:rPr>
        <w:t>cache</w:t>
      </w:r>
      <w:r w:rsidRPr="001E15C9">
        <w:rPr>
          <w:color w:val="auto"/>
        </w:rPr>
        <w:t>行副本状态由共享转换成修改。</w:t>
      </w:r>
    </w:p>
    <w:p w14:paraId="0B5F0368" w14:textId="55CEC542" w:rsidR="001E15C9" w:rsidRDefault="009414E1" w:rsidP="00193433">
      <w:pPr>
        <w:pStyle w:val="a8"/>
        <w:numPr>
          <w:ilvl w:val="0"/>
          <w:numId w:val="16"/>
        </w:numPr>
        <w:tabs>
          <w:tab w:val="left" w:pos="5132"/>
        </w:tabs>
        <w:spacing w:line="322" w:lineRule="exact"/>
        <w:ind w:right="20" w:firstLineChars="0"/>
        <w:rPr>
          <w:color w:val="auto"/>
        </w:rPr>
      </w:pPr>
      <w:r w:rsidRPr="00462C5D">
        <w:rPr>
          <w:b/>
          <w:color w:val="auto"/>
        </w:rPr>
        <w:t>专有：</w:t>
      </w:r>
      <w:r w:rsidRPr="001E15C9">
        <w:rPr>
          <w:color w:val="auto"/>
        </w:rPr>
        <w:t>处理器已有对此行的排他性控制，故它只需要简单地完成写修改，并将此行的状态由专有变为修改。</w:t>
      </w:r>
    </w:p>
    <w:p w14:paraId="4018DD7D" w14:textId="78725A6D" w:rsidR="009414E1" w:rsidRPr="001E15C9" w:rsidRDefault="009414E1" w:rsidP="00193433">
      <w:pPr>
        <w:pStyle w:val="a8"/>
        <w:numPr>
          <w:ilvl w:val="0"/>
          <w:numId w:val="16"/>
        </w:numPr>
        <w:tabs>
          <w:tab w:val="left" w:pos="5132"/>
        </w:tabs>
        <w:spacing w:line="322" w:lineRule="exact"/>
        <w:ind w:right="20" w:firstLineChars="0"/>
        <w:rPr>
          <w:color w:val="auto"/>
        </w:rPr>
      </w:pPr>
      <w:r w:rsidRPr="00462C5D">
        <w:rPr>
          <w:b/>
          <w:color w:val="auto"/>
        </w:rPr>
        <w:t>修改：</w:t>
      </w:r>
      <w:r w:rsidRPr="001E15C9">
        <w:rPr>
          <w:color w:val="auto"/>
        </w:rPr>
        <w:t>处理器已有对此行的排他性控制，并已标志此行为修改态。它只需要简单地完成写修改。</w:t>
      </w:r>
    </w:p>
    <w:p w14:paraId="14F5C826" w14:textId="263A8492" w:rsidR="009414E1" w:rsidRPr="001E15C9" w:rsidRDefault="001E15C9" w:rsidP="00193433">
      <w:pPr>
        <w:pStyle w:val="a8"/>
        <w:numPr>
          <w:ilvl w:val="0"/>
          <w:numId w:val="13"/>
        </w:numPr>
        <w:tabs>
          <w:tab w:val="left" w:pos="5132"/>
        </w:tabs>
        <w:spacing w:line="322" w:lineRule="exact"/>
        <w:ind w:right="20" w:firstLineChars="0"/>
        <w:rPr>
          <w:b/>
          <w:color w:val="auto"/>
        </w:rPr>
      </w:pPr>
      <w:r>
        <w:rPr>
          <w:b/>
          <w:color w:val="auto"/>
        </w:rPr>
        <w:t>L1-</w:t>
      </w:r>
      <w:r w:rsidRPr="001E15C9">
        <w:rPr>
          <w:b/>
          <w:color w:val="auto"/>
        </w:rPr>
        <w:t xml:space="preserve">L2 </w:t>
      </w:r>
      <w:r w:rsidR="009414E1" w:rsidRPr="001E15C9">
        <w:rPr>
          <w:b/>
          <w:color w:val="auto"/>
        </w:rPr>
        <w:t>cache</w:t>
      </w:r>
      <w:r w:rsidR="009414E1" w:rsidRPr="001E15C9">
        <w:rPr>
          <w:b/>
          <w:bCs/>
          <w:color w:val="auto"/>
        </w:rPr>
        <w:t xml:space="preserve"> </w:t>
      </w:r>
      <w:r w:rsidR="009414E1" w:rsidRPr="001E15C9">
        <w:rPr>
          <w:b/>
          <w:bCs/>
          <w:color w:val="auto"/>
        </w:rPr>
        <w:t>的一致性</w:t>
      </w:r>
    </w:p>
    <w:p w14:paraId="340C1513" w14:textId="50101E74" w:rsidR="009414E1" w:rsidRPr="0071350F" w:rsidRDefault="009414E1" w:rsidP="00671C0F">
      <w:pPr>
        <w:tabs>
          <w:tab w:val="left" w:pos="5132"/>
        </w:tabs>
        <w:spacing w:line="322" w:lineRule="exact"/>
        <w:ind w:right="20" w:firstLineChars="200" w:firstLine="440"/>
        <w:rPr>
          <w:color w:val="auto"/>
        </w:rPr>
      </w:pPr>
      <w:r w:rsidRPr="0071350F">
        <w:rPr>
          <w:color w:val="auto"/>
        </w:rPr>
        <w:t>至此，本书所介绍的</w:t>
      </w:r>
      <w:r w:rsidRPr="0071350F">
        <w:rPr>
          <w:color w:val="auto"/>
        </w:rPr>
        <w:t xml:space="preserve">cache </w:t>
      </w:r>
      <w:r w:rsidR="00E66BAD">
        <w:rPr>
          <w:color w:val="auto"/>
        </w:rPr>
        <w:t>一</w:t>
      </w:r>
      <w:r w:rsidRPr="0071350F">
        <w:rPr>
          <w:color w:val="auto"/>
        </w:rPr>
        <w:t>致性是通过连接到同一总线或其他</w:t>
      </w:r>
      <w:r w:rsidRPr="0071350F">
        <w:rPr>
          <w:color w:val="auto"/>
        </w:rPr>
        <w:t>SMP</w:t>
      </w:r>
      <w:r w:rsidRPr="0071350F">
        <w:rPr>
          <w:color w:val="auto"/>
        </w:rPr>
        <w:t>互连结构上的各</w:t>
      </w:r>
      <w:r w:rsidR="00FC4D04">
        <w:rPr>
          <w:color w:val="auto"/>
        </w:rPr>
        <w:t>cache</w:t>
      </w:r>
      <w:r w:rsidRPr="0071350F">
        <w:rPr>
          <w:color w:val="auto"/>
        </w:rPr>
        <w:t>之间的协同动作来实现的</w:t>
      </w:r>
      <w:r w:rsidR="00FC4D04">
        <w:rPr>
          <w:rFonts w:hint="eastAsia"/>
          <w:color w:val="auto"/>
        </w:rPr>
        <w:t>。</w:t>
      </w:r>
      <w:r w:rsidRPr="0071350F">
        <w:rPr>
          <w:color w:val="auto"/>
        </w:rPr>
        <w:t>一般而言，这些</w:t>
      </w:r>
      <w:r w:rsidRPr="0071350F">
        <w:rPr>
          <w:color w:val="auto"/>
        </w:rPr>
        <w:t>cache</w:t>
      </w:r>
      <w:r w:rsidRPr="0071350F">
        <w:rPr>
          <w:color w:val="auto"/>
        </w:rPr>
        <w:t>是</w:t>
      </w:r>
      <w:r w:rsidR="00FC4D04">
        <w:rPr>
          <w:color w:val="auto"/>
        </w:rPr>
        <w:t>L2 cache</w:t>
      </w:r>
      <w:r w:rsidR="00FC4D04">
        <w:rPr>
          <w:rFonts w:hint="eastAsia"/>
          <w:color w:val="auto"/>
        </w:rPr>
        <w:t>，</w:t>
      </w:r>
      <w:r w:rsidRPr="0071350F">
        <w:rPr>
          <w:color w:val="auto"/>
        </w:rPr>
        <w:t>而每个处理器还有一个</w:t>
      </w:r>
      <w:r w:rsidR="00FC4D04">
        <w:rPr>
          <w:color w:val="auto"/>
        </w:rPr>
        <w:t>L1 cache</w:t>
      </w:r>
      <w:r w:rsidR="00FC4D04">
        <w:rPr>
          <w:rFonts w:hint="eastAsia"/>
          <w:color w:val="auto"/>
        </w:rPr>
        <w:t>。</w:t>
      </w:r>
      <w:r w:rsidR="00FC4D04">
        <w:rPr>
          <w:color w:val="auto"/>
        </w:rPr>
        <w:t>它不直接连到总线上</w:t>
      </w:r>
      <w:r w:rsidR="00FC4D04">
        <w:rPr>
          <w:rFonts w:hint="eastAsia"/>
          <w:color w:val="auto"/>
        </w:rPr>
        <w:t>，</w:t>
      </w:r>
      <w:r w:rsidR="00FC4D04">
        <w:rPr>
          <w:color w:val="auto"/>
        </w:rPr>
        <w:t>因而也不能直接参与监听协议的活动。于是，需要某种策略来维护</w:t>
      </w:r>
      <w:r w:rsidR="00FC4D04">
        <w:rPr>
          <w:color w:val="auto"/>
        </w:rPr>
        <w:t>SMP</w:t>
      </w:r>
      <w:r w:rsidR="00FC4D04">
        <w:rPr>
          <w:color w:val="auto"/>
        </w:rPr>
        <w:t>配置中</w:t>
      </w:r>
      <w:r w:rsidRPr="0071350F">
        <w:rPr>
          <w:color w:val="auto"/>
        </w:rPr>
        <w:t>跨越两级</w:t>
      </w:r>
      <w:r w:rsidRPr="0071350F">
        <w:rPr>
          <w:color w:val="auto"/>
        </w:rPr>
        <w:t>cache</w:t>
      </w:r>
      <w:r w:rsidRPr="0071350F">
        <w:rPr>
          <w:color w:val="auto"/>
        </w:rPr>
        <w:t>和跨越所有</w:t>
      </w:r>
      <w:r w:rsidRPr="0071350F">
        <w:rPr>
          <w:color w:val="auto"/>
        </w:rPr>
        <w:t>cache</w:t>
      </w:r>
      <w:r w:rsidRPr="0071350F">
        <w:rPr>
          <w:color w:val="auto"/>
        </w:rPr>
        <w:t>的数据完整性。</w:t>
      </w:r>
    </w:p>
    <w:p w14:paraId="4E914761" w14:textId="473C80A2" w:rsidR="009414E1" w:rsidRPr="0071350F" w:rsidRDefault="009414E1" w:rsidP="0071350F">
      <w:pPr>
        <w:tabs>
          <w:tab w:val="left" w:pos="5132"/>
        </w:tabs>
        <w:spacing w:line="322" w:lineRule="exact"/>
        <w:ind w:right="20" w:firstLineChars="200" w:firstLine="440"/>
        <w:rPr>
          <w:color w:val="auto"/>
        </w:rPr>
      </w:pPr>
      <w:r w:rsidRPr="0071350F">
        <w:rPr>
          <w:color w:val="auto"/>
        </w:rPr>
        <w:t>策略是扩展</w:t>
      </w:r>
      <w:r w:rsidRPr="0071350F">
        <w:rPr>
          <w:color w:val="auto"/>
        </w:rPr>
        <w:t>MESI</w:t>
      </w:r>
      <w:r w:rsidRPr="0071350F">
        <w:rPr>
          <w:color w:val="auto"/>
        </w:rPr>
        <w:t>协议（或任何其他</w:t>
      </w:r>
      <w:r w:rsidR="00E66BAD">
        <w:rPr>
          <w:color w:val="auto"/>
        </w:rPr>
        <w:t>cache</w:t>
      </w:r>
      <w:r w:rsidR="00E66BAD">
        <w:rPr>
          <w:color w:val="auto"/>
        </w:rPr>
        <w:t>一</w:t>
      </w:r>
      <w:r w:rsidRPr="0071350F">
        <w:rPr>
          <w:color w:val="auto"/>
        </w:rPr>
        <w:t>致性协议）到</w:t>
      </w:r>
      <w:r w:rsidR="00FC4D04">
        <w:rPr>
          <w:color w:val="auto"/>
        </w:rPr>
        <w:t>L1 cache</w:t>
      </w:r>
      <w:r w:rsidR="00FC4D04">
        <w:rPr>
          <w:rFonts w:hint="eastAsia"/>
          <w:color w:val="auto"/>
        </w:rPr>
        <w:t>，</w:t>
      </w:r>
      <w:r w:rsidRPr="0071350F">
        <w:rPr>
          <w:color w:val="auto"/>
        </w:rPr>
        <w:t>于是</w:t>
      </w:r>
      <w:r w:rsidRPr="0071350F">
        <w:rPr>
          <w:color w:val="auto"/>
        </w:rPr>
        <w:t>.</w:t>
      </w:r>
      <w:r w:rsidRPr="0071350F">
        <w:rPr>
          <w:color w:val="auto"/>
        </w:rPr>
        <w:t>每个</w:t>
      </w:r>
      <w:r w:rsidR="00FC4D04">
        <w:rPr>
          <w:color w:val="auto"/>
        </w:rPr>
        <w:t>L1 cache</w:t>
      </w:r>
      <w:r w:rsidRPr="0071350F">
        <w:rPr>
          <w:color w:val="auto"/>
        </w:rPr>
        <w:t>行都包括指示状态的位。本质上，目标如下：对于既出现在</w:t>
      </w:r>
      <w:r w:rsidRPr="0071350F">
        <w:rPr>
          <w:color w:val="auto"/>
        </w:rPr>
        <w:t>L2 cache</w:t>
      </w:r>
      <w:r w:rsidRPr="0071350F">
        <w:rPr>
          <w:color w:val="auto"/>
        </w:rPr>
        <w:t>中又出现在相应</w:t>
      </w:r>
      <w:r w:rsidR="00FC4D04">
        <w:rPr>
          <w:color w:val="auto"/>
        </w:rPr>
        <w:t>L1</w:t>
      </w:r>
      <w:r w:rsidRPr="0071350F">
        <w:rPr>
          <w:color w:val="auto"/>
        </w:rPr>
        <w:t xml:space="preserve"> cache</w:t>
      </w:r>
      <w:r w:rsidRPr="0071350F">
        <w:rPr>
          <w:color w:val="auto"/>
        </w:rPr>
        <w:t>中的仟何行，</w:t>
      </w:r>
      <w:r w:rsidRPr="0071350F">
        <w:rPr>
          <w:color w:val="auto"/>
        </w:rPr>
        <w:t>L1</w:t>
      </w:r>
      <w:r w:rsidRPr="0071350F">
        <w:rPr>
          <w:color w:val="auto"/>
        </w:rPr>
        <w:t>行的状态应追踪</w:t>
      </w:r>
      <w:r w:rsidRPr="0071350F">
        <w:rPr>
          <w:color w:val="auto"/>
        </w:rPr>
        <w:t>L2</w:t>
      </w:r>
      <w:r w:rsidRPr="0071350F">
        <w:rPr>
          <w:color w:val="auto"/>
        </w:rPr>
        <w:t>行的状态</w:t>
      </w:r>
      <w:r w:rsidR="00FC4D04">
        <w:rPr>
          <w:rFonts w:hint="eastAsia"/>
          <w:color w:val="auto"/>
        </w:rPr>
        <w:t>。</w:t>
      </w:r>
      <w:r w:rsidRPr="0071350F">
        <w:rPr>
          <w:color w:val="auto"/>
        </w:rPr>
        <w:t>实现此</w:t>
      </w:r>
      <w:r w:rsidR="00FC4D04">
        <w:rPr>
          <w:color w:val="auto"/>
        </w:rPr>
        <w:t>目</w:t>
      </w:r>
      <w:r w:rsidRPr="0071350F">
        <w:rPr>
          <w:color w:val="auto"/>
        </w:rPr>
        <w:t>标的最简单方式是在</w:t>
      </w:r>
      <w:r w:rsidR="00FC4D04">
        <w:rPr>
          <w:color w:val="auto"/>
        </w:rPr>
        <w:t>L1 c</w:t>
      </w:r>
      <w:r w:rsidRPr="0071350F">
        <w:rPr>
          <w:color w:val="auto"/>
        </w:rPr>
        <w:t>ache</w:t>
      </w:r>
      <w:r w:rsidRPr="0071350F">
        <w:rPr>
          <w:color w:val="auto"/>
        </w:rPr>
        <w:t>使用写直达策略；这种情况下，写直达是到</w:t>
      </w:r>
      <w:r w:rsidRPr="0071350F">
        <w:rPr>
          <w:color w:val="auto"/>
        </w:rPr>
        <w:t>L2 cache</w:t>
      </w:r>
      <w:r w:rsidRPr="0071350F">
        <w:rPr>
          <w:color w:val="auto"/>
        </w:rPr>
        <w:t>而不是到存储器。</w:t>
      </w:r>
      <w:r w:rsidR="00FC4D04">
        <w:rPr>
          <w:color w:val="auto"/>
        </w:rPr>
        <w:t>L1</w:t>
      </w:r>
      <w:r w:rsidRPr="0071350F">
        <w:rPr>
          <w:color w:val="auto"/>
        </w:rPr>
        <w:t>写直达策略迫使对</w:t>
      </w:r>
      <w:r w:rsidRPr="0071350F">
        <w:rPr>
          <w:color w:val="auto"/>
        </w:rPr>
        <w:t>L1</w:t>
      </w:r>
      <w:r w:rsidRPr="0071350F">
        <w:rPr>
          <w:color w:val="auto"/>
        </w:rPr>
        <w:t>行的任何修改都送出到</w:t>
      </w:r>
      <w:r w:rsidR="00FC4D04">
        <w:rPr>
          <w:color w:val="auto"/>
        </w:rPr>
        <w:t>L2 cache</w:t>
      </w:r>
      <w:r w:rsidR="00FC4D04">
        <w:rPr>
          <w:rFonts w:hint="eastAsia"/>
          <w:color w:val="auto"/>
        </w:rPr>
        <w:t>；</w:t>
      </w:r>
      <w:r w:rsidRPr="0071350F">
        <w:rPr>
          <w:color w:val="auto"/>
        </w:rPr>
        <w:t>于是，使这一修改对其他</w:t>
      </w:r>
      <w:r w:rsidRPr="0071350F">
        <w:rPr>
          <w:color w:val="auto"/>
        </w:rPr>
        <w:t>L2 cache</w:t>
      </w:r>
      <w:r w:rsidRPr="0071350F">
        <w:rPr>
          <w:color w:val="auto"/>
        </w:rPr>
        <w:t>都是可见的。</w:t>
      </w:r>
      <w:r w:rsidRPr="0071350F">
        <w:rPr>
          <w:color w:val="auto"/>
        </w:rPr>
        <w:t>L1</w:t>
      </w:r>
      <w:r w:rsidRPr="0071350F">
        <w:rPr>
          <w:color w:val="auto"/>
        </w:rPr>
        <w:t>使用写直达策略要求</w:t>
      </w:r>
      <w:r w:rsidRPr="0071350F">
        <w:rPr>
          <w:color w:val="auto"/>
        </w:rPr>
        <w:t>L1</w:t>
      </w:r>
      <w:r w:rsidRPr="0071350F">
        <w:rPr>
          <w:color w:val="auto"/>
        </w:rPr>
        <w:t>的内容必须是</w:t>
      </w:r>
      <w:r w:rsidR="00FC4D04">
        <w:rPr>
          <w:color w:val="auto"/>
        </w:rPr>
        <w:t>L</w:t>
      </w:r>
      <w:r w:rsidRPr="0071350F">
        <w:rPr>
          <w:color w:val="auto"/>
        </w:rPr>
        <w:t>2</w:t>
      </w:r>
      <w:r w:rsidRPr="0071350F">
        <w:rPr>
          <w:color w:val="auto"/>
        </w:rPr>
        <w:t>内容的子集。这又暗示</w:t>
      </w:r>
      <w:r w:rsidR="00FC4D04">
        <w:rPr>
          <w:color w:val="auto"/>
        </w:rPr>
        <w:t>L2</w:t>
      </w:r>
      <w:r w:rsidRPr="0071350F">
        <w:rPr>
          <w:color w:val="auto"/>
        </w:rPr>
        <w:t xml:space="preserve"> cache</w:t>
      </w:r>
      <w:r w:rsidRPr="0071350F">
        <w:rPr>
          <w:color w:val="auto"/>
        </w:rPr>
        <w:t>的关联度应等于或大于</w:t>
      </w:r>
      <w:r w:rsidR="00FC4D04">
        <w:rPr>
          <w:color w:val="auto"/>
        </w:rPr>
        <w:t xml:space="preserve">L1 </w:t>
      </w:r>
      <w:r w:rsidRPr="0071350F">
        <w:rPr>
          <w:color w:val="auto"/>
        </w:rPr>
        <w:t>cache</w:t>
      </w:r>
      <w:r w:rsidRPr="0071350F">
        <w:rPr>
          <w:color w:val="auto"/>
        </w:rPr>
        <w:t>的关联度。</w:t>
      </w:r>
      <w:r w:rsidR="00FC4D04">
        <w:rPr>
          <w:color w:val="auto"/>
        </w:rPr>
        <w:t>IBM S</w:t>
      </w:r>
      <w:r w:rsidR="00FC4D04">
        <w:rPr>
          <w:rFonts w:hint="eastAsia"/>
          <w:color w:val="auto"/>
        </w:rPr>
        <w:t>/</w:t>
      </w:r>
      <w:r w:rsidRPr="0071350F">
        <w:rPr>
          <w:color w:val="auto"/>
        </w:rPr>
        <w:t>390 SMP</w:t>
      </w:r>
      <w:r w:rsidRPr="0071350F">
        <w:rPr>
          <w:color w:val="auto"/>
        </w:rPr>
        <w:t>采用了</w:t>
      </w:r>
      <w:r w:rsidR="00FC4D04">
        <w:rPr>
          <w:color w:val="auto"/>
        </w:rPr>
        <w:t xml:space="preserve"> L1</w:t>
      </w:r>
      <w:r w:rsidRPr="0071350F">
        <w:rPr>
          <w:color w:val="auto"/>
        </w:rPr>
        <w:t>写直达策略</w:t>
      </w:r>
      <w:r w:rsidR="00FC4D04">
        <w:rPr>
          <w:rFonts w:hint="eastAsia"/>
          <w:color w:val="auto"/>
        </w:rPr>
        <w:t>。</w:t>
      </w:r>
    </w:p>
    <w:p w14:paraId="366C2709" w14:textId="74AF0965" w:rsidR="009414E1" w:rsidRPr="0071350F" w:rsidRDefault="009414E1" w:rsidP="0071350F">
      <w:pPr>
        <w:tabs>
          <w:tab w:val="left" w:pos="5132"/>
        </w:tabs>
        <w:spacing w:line="322" w:lineRule="exact"/>
        <w:ind w:right="20" w:firstLineChars="200" w:firstLine="440"/>
        <w:rPr>
          <w:color w:val="auto"/>
        </w:rPr>
      </w:pPr>
      <w:r w:rsidRPr="0071350F">
        <w:rPr>
          <w:color w:val="auto"/>
        </w:rPr>
        <w:t>如果</w:t>
      </w:r>
      <w:r w:rsidR="00FC4D04">
        <w:rPr>
          <w:color w:val="auto"/>
        </w:rPr>
        <w:t>L1</w:t>
      </w:r>
      <w:r w:rsidRPr="0071350F">
        <w:rPr>
          <w:color w:val="auto"/>
        </w:rPr>
        <w:t xml:space="preserve"> cache</w:t>
      </w:r>
      <w:r w:rsidR="00FC4D04">
        <w:rPr>
          <w:color w:val="auto"/>
        </w:rPr>
        <w:t>使用了回</w:t>
      </w:r>
      <w:r w:rsidRPr="0071350F">
        <w:rPr>
          <w:color w:val="auto"/>
        </w:rPr>
        <w:t>写策略，两个</w:t>
      </w:r>
      <w:r w:rsidRPr="0071350F">
        <w:rPr>
          <w:color w:val="auto"/>
        </w:rPr>
        <w:t>cache</w:t>
      </w:r>
      <w:r w:rsidRPr="0071350F">
        <w:rPr>
          <w:color w:val="auto"/>
        </w:rPr>
        <w:t>间的关系将会更复杂。已有几种方法用于维护这种情况下的</w:t>
      </w:r>
      <w:r w:rsidR="00FC4D04">
        <w:rPr>
          <w:color w:val="auto"/>
        </w:rPr>
        <w:t>cache</w:t>
      </w:r>
      <w:r w:rsidR="00462C5D">
        <w:rPr>
          <w:color w:val="auto"/>
        </w:rPr>
        <w:t>一致性</w:t>
      </w:r>
      <w:r w:rsidR="00462C5D">
        <w:rPr>
          <w:rFonts w:hint="eastAsia"/>
          <w:color w:val="auto"/>
        </w:rPr>
        <w:t>，</w:t>
      </w:r>
      <w:commentRangeStart w:id="12"/>
      <w:r w:rsidR="00462C5D">
        <w:rPr>
          <w:color w:val="auto"/>
        </w:rPr>
        <w:t>这个话题超出了我们的范围</w:t>
      </w:r>
      <w:r w:rsidR="00462C5D">
        <w:rPr>
          <w:rFonts w:hint="eastAsia"/>
          <w:color w:val="auto"/>
        </w:rPr>
        <w:t>。</w:t>
      </w:r>
      <w:commentRangeEnd w:id="12"/>
      <w:r w:rsidR="00462C5D">
        <w:rPr>
          <w:rStyle w:val="a9"/>
        </w:rPr>
        <w:commentReference w:id="12"/>
      </w:r>
    </w:p>
    <w:p w14:paraId="6E225317" w14:textId="5A85820D" w:rsidR="009414E1" w:rsidRPr="00F616DD" w:rsidRDefault="00BE2773" w:rsidP="00BE2773">
      <w:pPr>
        <w:pStyle w:val="2"/>
      </w:pPr>
      <w:bookmarkStart w:id="13" w:name="bookmark11"/>
      <w:r>
        <w:rPr>
          <w:rFonts w:hint="eastAsia"/>
        </w:rPr>
        <w:t>1</w:t>
      </w:r>
      <w:r>
        <w:t>7.4</w:t>
      </w:r>
      <w:r w:rsidR="009414E1" w:rsidRPr="00F616DD">
        <w:t>多线程和片上多处理器</w:t>
      </w:r>
      <w:bookmarkEnd w:id="13"/>
    </w:p>
    <w:p w14:paraId="4A2ED6A8" w14:textId="233B948B" w:rsidR="00353220" w:rsidRPr="00462C5D" w:rsidRDefault="00E66BAD" w:rsidP="00462C5D">
      <w:pPr>
        <w:tabs>
          <w:tab w:val="left" w:pos="5132"/>
        </w:tabs>
        <w:spacing w:line="360" w:lineRule="auto"/>
        <w:ind w:right="20" w:firstLineChars="200" w:firstLine="440"/>
        <w:rPr>
          <w:color w:val="auto"/>
        </w:rPr>
      </w:pPr>
      <w:r>
        <w:rPr>
          <w:color w:val="auto"/>
        </w:rPr>
        <w:t>处理器性能一个重要的评测指标是它执行指</w:t>
      </w:r>
      <w:r w:rsidR="009414E1" w:rsidRPr="00FC4D04">
        <w:rPr>
          <w:color w:val="auto"/>
        </w:rPr>
        <w:t>令的速率。这可表示成：</w:t>
      </w:r>
    </w:p>
    <w:p w14:paraId="5D763053" w14:textId="3FBE5E68" w:rsidR="00E66BAD" w:rsidRPr="00462C5D" w:rsidRDefault="00462C5D" w:rsidP="00462C5D">
      <w:pPr>
        <w:pStyle w:val="MSGENFONTSTYLENAMETEMPLATEROLENUMBERMSGENFONTSTYLENAMEBYROLETEXT40"/>
        <w:shd w:val="clear" w:color="auto" w:fill="auto"/>
        <w:spacing w:line="360" w:lineRule="auto"/>
        <w:ind w:left="20" w:firstLine="0"/>
        <w:rPr>
          <w:rFonts w:ascii="宋体" w:eastAsia="宋体" w:hAnsi="宋体" w:cs="宋体"/>
          <w:b/>
          <w:bCs/>
          <w:color w:val="000000"/>
          <w:shd w:val="clear" w:color="auto" w:fill="FFFFFF"/>
        </w:rPr>
      </w:pPr>
      <w:r w:rsidRPr="00462C5D">
        <w:rPr>
          <w:rStyle w:val="MSGENFONTSTYLENAMETEMPLATEROLENUMBERMSGENFONTSTYLENAMEBYROLETEXT4"/>
        </w:rPr>
        <w:object w:dxaOrig="2079" w:dyaOrig="360" w14:anchorId="59BCCA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5pt;height:18pt" o:ole="">
            <v:imagedata r:id="rId19" o:title=""/>
          </v:shape>
          <o:OLEObject Type="Embed" ProgID="Equation.DSMT4" ShapeID="_x0000_i1025" DrawAspect="Content" ObjectID="_1605793827" r:id="rId20"/>
        </w:object>
      </w:r>
    </w:p>
    <w:p w14:paraId="33BD4BEB" w14:textId="5F1B0208" w:rsidR="00733643" w:rsidRPr="00E66BAD" w:rsidRDefault="00733643" w:rsidP="00E66BAD">
      <w:pPr>
        <w:tabs>
          <w:tab w:val="left" w:pos="5132"/>
        </w:tabs>
        <w:spacing w:line="322" w:lineRule="exact"/>
        <w:ind w:right="20" w:firstLineChars="200" w:firstLine="440"/>
        <w:rPr>
          <w:color w:val="auto"/>
        </w:rPr>
      </w:pPr>
      <w:r w:rsidRPr="00E66BAD">
        <w:rPr>
          <w:color w:val="auto"/>
        </w:rPr>
        <w:t>这里</w:t>
      </w:r>
      <w:r w:rsidR="00E66BAD">
        <w:rPr>
          <w:rFonts w:hint="eastAsia"/>
          <w:color w:val="auto"/>
        </w:rPr>
        <w:t>，</w:t>
      </w:r>
      <w:r w:rsidR="00462C5D" w:rsidRPr="00462C5D">
        <w:rPr>
          <w:i/>
          <w:color w:val="auto"/>
        </w:rPr>
        <w:t>f</w:t>
      </w:r>
      <w:r w:rsidRPr="00E66BAD">
        <w:rPr>
          <w:color w:val="auto"/>
        </w:rPr>
        <w:t>是处理器时钟频率，单位为</w:t>
      </w:r>
      <w:r w:rsidR="00E66BAD">
        <w:rPr>
          <w:color w:val="auto"/>
        </w:rPr>
        <w:t>MHz</w:t>
      </w:r>
      <w:r w:rsidR="00E66BAD">
        <w:rPr>
          <w:rFonts w:hint="eastAsia"/>
          <w:color w:val="auto"/>
        </w:rPr>
        <w:t>；</w:t>
      </w:r>
      <w:r w:rsidR="00E66BAD" w:rsidRPr="00E66BAD">
        <w:rPr>
          <w:color w:val="auto"/>
          <w:position w:val="-6"/>
        </w:rPr>
        <w:object w:dxaOrig="480" w:dyaOrig="279" w14:anchorId="6A240346">
          <v:shape id="_x0000_i1026" type="#_x0000_t75" style="width:24pt;height:14pt" o:ole="">
            <v:imagedata r:id="rId21" o:title=""/>
          </v:shape>
          <o:OLEObject Type="Embed" ProgID="Equation.DSMT4" ShapeID="_x0000_i1026" DrawAspect="Content" ObjectID="_1605793828" r:id="rId22"/>
        </w:object>
      </w:r>
      <w:r w:rsidR="00E66BAD">
        <w:rPr>
          <w:rFonts w:hint="eastAsia"/>
          <w:color w:val="auto"/>
        </w:rPr>
        <w:t>（</w:t>
      </w:r>
      <w:r w:rsidRPr="00E66BAD">
        <w:rPr>
          <w:color w:val="auto"/>
        </w:rPr>
        <w:t>instructions p</w:t>
      </w:r>
      <w:r w:rsidR="00E66BAD">
        <w:rPr>
          <w:color w:val="auto"/>
        </w:rPr>
        <w:t>er cycle</w:t>
      </w:r>
      <w:r w:rsidR="00E66BAD">
        <w:rPr>
          <w:rFonts w:hint="eastAsia"/>
          <w:color w:val="auto"/>
        </w:rPr>
        <w:t>）</w:t>
      </w:r>
      <w:r w:rsidRPr="00E66BAD">
        <w:rPr>
          <w:color w:val="auto"/>
        </w:rPr>
        <w:t>是平均每周期执行指</w:t>
      </w:r>
      <w:r w:rsidR="00E66BAD">
        <w:rPr>
          <w:color w:val="auto"/>
        </w:rPr>
        <w:t>令数。于</w:t>
      </w:r>
      <w:r w:rsidRPr="00E66BAD">
        <w:rPr>
          <w:color w:val="auto"/>
        </w:rPr>
        <w:t>是，设计者在两个方面追求增强性能的</w:t>
      </w:r>
      <w:r w:rsidR="00E66BAD">
        <w:rPr>
          <w:color w:val="auto"/>
        </w:rPr>
        <w:t>目</w:t>
      </w:r>
      <w:r w:rsidRPr="00E66BAD">
        <w:rPr>
          <w:color w:val="auto"/>
        </w:rPr>
        <w:t>标：</w:t>
      </w:r>
      <w:r w:rsidR="00E66BAD">
        <w:rPr>
          <w:color w:val="auto"/>
        </w:rPr>
        <w:t>提高时钟频率和提高平均每</w:t>
      </w:r>
      <w:r w:rsidRPr="00E66BAD">
        <w:rPr>
          <w:color w:val="auto"/>
        </w:rPr>
        <w:t>周期执行的指令数，或严格地说，即提高在单个处理器周期期间所完成的指令数。正如在前面几章所看到的，设计者通过使用指令流水线和在超标量体系结构中使用多条并行的指令流水线办法来提高</w:t>
      </w:r>
      <w:r w:rsidR="00700E83">
        <w:rPr>
          <w:color w:val="auto"/>
        </w:rPr>
        <w:t>IPC</w:t>
      </w:r>
      <w:r w:rsidR="00700E83">
        <w:rPr>
          <w:rFonts w:hint="eastAsia"/>
          <w:color w:val="auto"/>
        </w:rPr>
        <w:t>。</w:t>
      </w:r>
      <w:r w:rsidRPr="00E66BAD">
        <w:rPr>
          <w:color w:val="auto"/>
        </w:rPr>
        <w:t>在流水线或多条流水线设计中，其原理性问题是各个流水段利用的最大化。为提高吞吐率，设计人员提出了更为复杂的机制，例如以不同于指令流顺序的次序执行某些指令，以及猜测执行一些可能不会被执行的指令。但正如</w:t>
      </w:r>
      <w:r w:rsidRPr="00E66BAD">
        <w:rPr>
          <w:color w:val="auto"/>
        </w:rPr>
        <w:t>2.2</w:t>
      </w:r>
      <w:r w:rsidRPr="00E66BAD">
        <w:rPr>
          <w:color w:val="auto"/>
        </w:rPr>
        <w:t>节所讨论过的那样，由于复杂性和所涉及的功率消耗，这种办法最终会达到一个限制点。</w:t>
      </w:r>
    </w:p>
    <w:p w14:paraId="001635FD" w14:textId="1D95B99D" w:rsidR="00733643" w:rsidRPr="00700E83" w:rsidRDefault="00733643" w:rsidP="00700E83">
      <w:pPr>
        <w:tabs>
          <w:tab w:val="left" w:pos="5132"/>
        </w:tabs>
        <w:spacing w:line="322" w:lineRule="exact"/>
        <w:ind w:right="20" w:firstLineChars="200" w:firstLine="440"/>
        <w:rPr>
          <w:color w:val="auto"/>
        </w:rPr>
      </w:pPr>
      <w:r w:rsidRPr="00700E83">
        <w:rPr>
          <w:color w:val="auto"/>
        </w:rPr>
        <w:t>一种替代的办法是多线程化（</w:t>
      </w:r>
      <w:r w:rsidR="00700E83" w:rsidRPr="00700E83">
        <w:rPr>
          <w:color w:val="auto"/>
        </w:rPr>
        <w:t>mu</w:t>
      </w:r>
      <w:r w:rsidR="00700E83">
        <w:rPr>
          <w:color w:val="auto"/>
        </w:rPr>
        <w:t>ltithreading</w:t>
      </w:r>
      <w:r w:rsidR="00700E83">
        <w:rPr>
          <w:rFonts w:hint="eastAsia"/>
          <w:color w:val="auto"/>
        </w:rPr>
        <w:t>）</w:t>
      </w:r>
      <w:r w:rsidR="00B91ECC">
        <w:rPr>
          <w:rFonts w:hint="eastAsia"/>
          <w:color w:val="auto"/>
        </w:rPr>
        <w:t>，</w:t>
      </w:r>
      <w:r w:rsidRPr="00700E83">
        <w:rPr>
          <w:color w:val="auto"/>
        </w:rPr>
        <w:t>它允许高度的指令级并行而不增加电路复杂性和功率消</w:t>
      </w:r>
      <w:r w:rsidR="0010493F">
        <w:rPr>
          <w:color w:val="auto"/>
        </w:rPr>
        <w:t>耗。从本质上讲，这种办法是将指令流分成几个更细小的流，称为线程</w:t>
      </w:r>
      <w:r w:rsidR="00462C5D">
        <w:rPr>
          <w:rFonts w:hint="eastAsia"/>
          <w:color w:val="auto"/>
        </w:rPr>
        <w:t>，</w:t>
      </w:r>
      <w:r w:rsidRPr="00700E83">
        <w:rPr>
          <w:color w:val="auto"/>
        </w:rPr>
        <w:t>这样，这些线程可能并行执行。</w:t>
      </w:r>
    </w:p>
    <w:p w14:paraId="6F21E68D" w14:textId="72452788" w:rsidR="00733643" w:rsidRDefault="00733643" w:rsidP="00733643">
      <w:pPr>
        <w:spacing w:after="269" w:line="331" w:lineRule="exact"/>
        <w:ind w:left="40" w:right="40" w:firstLine="500"/>
      </w:pPr>
      <w:r>
        <w:rPr>
          <w:rStyle w:val="MSGENFONTSTYLENAMETEMPLATEROLEMSGENFONTSTYLENAMEBYROLETEXT"/>
          <w:lang w:val="zh-CN"/>
        </w:rPr>
        <w:t>在商业系统和实验系统中所实现的各种专用多线程设计类型非常丰富。本节简要介绍其主要概念。</w:t>
      </w:r>
    </w:p>
    <w:p w14:paraId="02969F8C" w14:textId="6F498D9F" w:rsidR="00733643" w:rsidRPr="00BE2773" w:rsidRDefault="00733643" w:rsidP="00BE2773">
      <w:pPr>
        <w:pStyle w:val="3"/>
        <w:rPr>
          <w:color w:val="auto"/>
        </w:rPr>
      </w:pPr>
      <w:r w:rsidRPr="00BE2773">
        <w:rPr>
          <w:color w:val="auto"/>
        </w:rPr>
        <w:t>隐式和显式多线程</w:t>
      </w:r>
    </w:p>
    <w:p w14:paraId="67736365" w14:textId="2B8629B4" w:rsidR="00733643" w:rsidRDefault="0010493F" w:rsidP="00733643">
      <w:pPr>
        <w:spacing w:line="326" w:lineRule="exact"/>
        <w:ind w:left="40" w:right="40" w:firstLine="500"/>
      </w:pPr>
      <w:r>
        <w:rPr>
          <w:rStyle w:val="MSGENFONTSTYLENAMETEMPLATEROLEMSGENFONTSTYLENAMEBYROLETEXT"/>
          <w:lang w:val="zh-CN"/>
        </w:rPr>
        <w:t>多线程</w:t>
      </w:r>
      <w:r w:rsidR="00733643">
        <w:rPr>
          <w:rStyle w:val="MSGENFONTSTYLENAMETEMPLATEROLEMSGENFONTSTYLENAMEBYROLETEXT"/>
          <w:lang w:val="zh-CN"/>
        </w:rPr>
        <w:t>处理器讨论中所使用的线程概念，可能同于也可能不同于多道程序操作系统设计中的软件线程概念。简要定义如下术语将是有用的：</w:t>
      </w:r>
    </w:p>
    <w:p w14:paraId="1B6B57FF" w14:textId="77777777" w:rsidR="00B33CBA" w:rsidRPr="00B33CBA" w:rsidRDefault="00733643" w:rsidP="00193433">
      <w:pPr>
        <w:pStyle w:val="a8"/>
        <w:numPr>
          <w:ilvl w:val="0"/>
          <w:numId w:val="17"/>
        </w:numPr>
        <w:spacing w:line="326" w:lineRule="exact"/>
        <w:ind w:firstLineChars="0"/>
      </w:pPr>
      <w:r w:rsidRPr="00B33CBA">
        <w:rPr>
          <w:rStyle w:val="MSGENFONTSTYLENAMETEMPLATEROLEMSGENFONTSTYLENAMEBYROLETEXT0"/>
          <w:b/>
        </w:rPr>
        <w:t>进程</w:t>
      </w:r>
      <w:r w:rsidRPr="00BE2773">
        <w:rPr>
          <w:b/>
          <w:color w:val="auto"/>
        </w:rPr>
        <w:t>（</w:t>
      </w:r>
      <w:r w:rsidR="0010493F" w:rsidRPr="00BE2773">
        <w:rPr>
          <w:b/>
          <w:color w:val="auto"/>
        </w:rPr>
        <w:t>process</w:t>
      </w:r>
      <w:r w:rsidR="0010493F" w:rsidRPr="00BE2773">
        <w:rPr>
          <w:rFonts w:hint="eastAsia"/>
          <w:b/>
          <w:color w:val="auto"/>
        </w:rPr>
        <w:t>）：</w:t>
      </w:r>
      <w:r w:rsidRPr="0010493F">
        <w:rPr>
          <w:color w:val="auto"/>
        </w:rPr>
        <w:t>在计算机上运行的一个程序实例，它体现出如下两个主要特征。</w:t>
      </w:r>
    </w:p>
    <w:p w14:paraId="37500BAC" w14:textId="7D91D33E" w:rsidR="00B33CBA" w:rsidRPr="00B33CBA" w:rsidRDefault="00B33CBA" w:rsidP="00193433">
      <w:pPr>
        <w:pStyle w:val="a8"/>
        <w:numPr>
          <w:ilvl w:val="1"/>
          <w:numId w:val="17"/>
        </w:numPr>
        <w:spacing w:line="326" w:lineRule="exact"/>
        <w:ind w:right="40" w:firstLineChars="0"/>
        <w:rPr>
          <w:color w:val="auto"/>
        </w:rPr>
      </w:pPr>
      <w:r w:rsidRPr="00B33CBA">
        <w:rPr>
          <w:rStyle w:val="MSGENFONTSTYLENAMETEMPLATEROLEMSGENFONTSTYLENAMEBYROLETEXT0"/>
          <w:b/>
        </w:rPr>
        <w:lastRenderedPageBreak/>
        <w:t>资源</w:t>
      </w:r>
      <w:r w:rsidRPr="00B33CBA">
        <w:rPr>
          <w:b/>
          <w:color w:val="auto"/>
        </w:rPr>
        <w:t>占有</w:t>
      </w:r>
      <w:r w:rsidRPr="00B33CBA">
        <w:rPr>
          <w:b/>
          <w:color w:val="auto"/>
        </w:rPr>
        <w:t xml:space="preserve"> </w:t>
      </w:r>
      <w:r w:rsidR="00827C76" w:rsidRPr="00BE2773">
        <w:rPr>
          <w:b/>
          <w:color w:val="auto"/>
        </w:rPr>
        <w:t>（</w:t>
      </w:r>
      <w:r w:rsidRPr="00BE2773">
        <w:rPr>
          <w:b/>
          <w:color w:val="auto"/>
        </w:rPr>
        <w:t>resource ownership</w:t>
      </w:r>
      <w:r w:rsidRPr="00BE2773">
        <w:rPr>
          <w:b/>
          <w:color w:val="auto"/>
        </w:rPr>
        <w:t>）：</w:t>
      </w:r>
      <w:r w:rsidRPr="00B33CBA">
        <w:rPr>
          <w:color w:val="auto"/>
        </w:rPr>
        <w:t>进程包括一个包含进程映像的虚拟地址空间；进程映像是定义进程的程序、数据、桟和属性的集合。随着时间的推移，进程会分配到如主存、</w:t>
      </w:r>
      <w:r w:rsidRPr="00B33CBA">
        <w:rPr>
          <w:color w:val="auto"/>
        </w:rPr>
        <w:t>I/O</w:t>
      </w:r>
      <w:r>
        <w:rPr>
          <w:color w:val="auto"/>
        </w:rPr>
        <w:t>设备和文件这样资源的控制或占</w:t>
      </w:r>
      <w:r w:rsidRPr="00B33CBA">
        <w:rPr>
          <w:color w:val="auto"/>
        </w:rPr>
        <w:t>有权。</w:t>
      </w:r>
    </w:p>
    <w:p w14:paraId="08058105" w14:textId="15E98E92" w:rsidR="00B33CBA" w:rsidRPr="00B33CBA" w:rsidRDefault="00B33CBA" w:rsidP="00193433">
      <w:pPr>
        <w:pStyle w:val="a8"/>
        <w:numPr>
          <w:ilvl w:val="1"/>
          <w:numId w:val="17"/>
        </w:numPr>
        <w:spacing w:line="326" w:lineRule="exact"/>
        <w:ind w:right="40" w:firstLineChars="0"/>
        <w:rPr>
          <w:color w:val="auto"/>
        </w:rPr>
      </w:pPr>
      <w:r w:rsidRPr="00B33CBA">
        <w:rPr>
          <w:rStyle w:val="MSGENFONTSTYLENAMETEMPLATEROLEMSGENFONTSTYLENAMEBYROLETEXT0"/>
          <w:b/>
        </w:rPr>
        <w:t>调</w:t>
      </w:r>
      <w:r w:rsidRPr="00B33CBA">
        <w:rPr>
          <w:b/>
          <w:color w:val="auto"/>
        </w:rPr>
        <w:t>度</w:t>
      </w:r>
      <w:r w:rsidRPr="00BE2773">
        <w:rPr>
          <w:b/>
          <w:color w:val="auto"/>
        </w:rPr>
        <w:t>/</w:t>
      </w:r>
      <w:r w:rsidRPr="00B33CBA">
        <w:rPr>
          <w:b/>
          <w:color w:val="auto"/>
        </w:rPr>
        <w:t>执行</w:t>
      </w:r>
      <w:r w:rsidRPr="00BE2773">
        <w:rPr>
          <w:rFonts w:hint="eastAsia"/>
          <w:b/>
          <w:color w:val="auto"/>
        </w:rPr>
        <w:t>（</w:t>
      </w:r>
      <w:r w:rsidRPr="00BE2773">
        <w:rPr>
          <w:rFonts w:hint="eastAsia"/>
          <w:b/>
          <w:color w:val="auto"/>
        </w:rPr>
        <w:t>s</w:t>
      </w:r>
      <w:r w:rsidRPr="00BE2773">
        <w:rPr>
          <w:b/>
          <w:color w:val="auto"/>
        </w:rPr>
        <w:t>cheduling/execution</w:t>
      </w:r>
      <w:r w:rsidRPr="00BE2773">
        <w:rPr>
          <w:rFonts w:hint="eastAsia"/>
          <w:b/>
          <w:color w:val="auto"/>
        </w:rPr>
        <w:t>）：</w:t>
      </w:r>
      <w:r w:rsidRPr="00B33CBA">
        <w:rPr>
          <w:color w:val="auto"/>
        </w:rPr>
        <w:t>一个进程的执行沿一条执行路径（踪迹</w:t>
      </w:r>
      <w:r>
        <w:rPr>
          <w:rFonts w:hint="eastAsia"/>
          <w:color w:val="auto"/>
        </w:rPr>
        <w:t>）</w:t>
      </w:r>
      <w:r w:rsidRPr="00B33CBA">
        <w:rPr>
          <w:color w:val="auto"/>
        </w:rPr>
        <w:t xml:space="preserve"> </w:t>
      </w:r>
      <w:r w:rsidRPr="00B33CBA">
        <w:rPr>
          <w:color w:val="auto"/>
        </w:rPr>
        <w:t>流经一个</w:t>
      </w:r>
      <w:r>
        <w:rPr>
          <w:color w:val="auto"/>
        </w:rPr>
        <w:t>或多程序。这个执行可能与其他</w:t>
      </w:r>
      <w:r w:rsidRPr="00B33CBA">
        <w:rPr>
          <w:color w:val="auto"/>
        </w:rPr>
        <w:t>进程的执行相交错。于是，一个进程具有各种执行状态（运行、就绪等）和派发（</w:t>
      </w:r>
      <w:r>
        <w:rPr>
          <w:color w:val="auto"/>
        </w:rPr>
        <w:t>dispatch</w:t>
      </w:r>
      <w:r>
        <w:rPr>
          <w:rFonts w:hint="eastAsia"/>
          <w:color w:val="auto"/>
        </w:rPr>
        <w:t>）</w:t>
      </w:r>
      <w:r w:rsidRPr="00B33CBA">
        <w:rPr>
          <w:color w:val="auto"/>
        </w:rPr>
        <w:t>优先权。进程是操作系统调度和派发的一个实体。</w:t>
      </w:r>
    </w:p>
    <w:p w14:paraId="3798EED2" w14:textId="65DBF04A" w:rsidR="00B33CBA" w:rsidRDefault="00733643" w:rsidP="00193433">
      <w:pPr>
        <w:pStyle w:val="a8"/>
        <w:numPr>
          <w:ilvl w:val="0"/>
          <w:numId w:val="17"/>
        </w:numPr>
        <w:spacing w:line="326" w:lineRule="exact"/>
        <w:ind w:firstLineChars="0"/>
        <w:rPr>
          <w:color w:val="auto"/>
        </w:rPr>
      </w:pPr>
      <w:r w:rsidRPr="00BE2773">
        <w:rPr>
          <w:rStyle w:val="MSGENFONTSTYLENAMETEMPLATEROLEMSGENFONTSTYLENAMEBYROLETEXT0"/>
          <w:b/>
        </w:rPr>
        <w:t>进</w:t>
      </w:r>
      <w:r w:rsidRPr="00BE2773">
        <w:rPr>
          <w:b/>
          <w:color w:val="auto"/>
        </w:rPr>
        <w:t>程切换（</w:t>
      </w:r>
      <w:r w:rsidR="00B33CBA" w:rsidRPr="00BE2773">
        <w:rPr>
          <w:b/>
          <w:color w:val="auto"/>
        </w:rPr>
        <w:t>process switch</w:t>
      </w:r>
      <w:r w:rsidR="00B33CBA" w:rsidRPr="00BE2773">
        <w:rPr>
          <w:rFonts w:hint="eastAsia"/>
          <w:b/>
          <w:color w:val="auto"/>
        </w:rPr>
        <w:t>）：</w:t>
      </w:r>
      <w:r w:rsidRPr="00B33CBA">
        <w:rPr>
          <w:color w:val="auto"/>
        </w:rPr>
        <w:t>将处理器由一个进程转换到另一个进程的操作。它通过保存第一个进程的所有控制数据、寄存器和其他信息，并以第二个进程的信息来替换它们而</w:t>
      </w:r>
      <w:r w:rsidR="00B33CBA">
        <w:rPr>
          <w:color w:val="auto"/>
        </w:rPr>
        <w:t>完</w:t>
      </w:r>
      <w:r w:rsidRPr="00B33CBA">
        <w:rPr>
          <w:color w:val="auto"/>
        </w:rPr>
        <w:t>成</w:t>
      </w:r>
      <w:r w:rsidR="00D42A62" w:rsidRPr="00D42A62">
        <w:rPr>
          <w:rFonts w:hint="eastAsia"/>
          <w:color w:val="auto"/>
          <w:vertAlign w:val="superscript"/>
        </w:rPr>
        <w:t>２</w:t>
      </w:r>
      <w:r w:rsidRPr="00B33CBA">
        <w:rPr>
          <w:color w:val="auto"/>
        </w:rPr>
        <w:t>。</w:t>
      </w:r>
      <w:r w:rsidRPr="00B33CBA">
        <w:rPr>
          <w:color w:val="auto"/>
          <w:highlight w:val="yellow"/>
        </w:rPr>
        <w:t>3</w:t>
      </w:r>
    </w:p>
    <w:p w14:paraId="7E028134" w14:textId="3F9BABF7" w:rsidR="00B33CBA" w:rsidRDefault="00733643" w:rsidP="00193433">
      <w:pPr>
        <w:pStyle w:val="a8"/>
        <w:numPr>
          <w:ilvl w:val="0"/>
          <w:numId w:val="17"/>
        </w:numPr>
        <w:spacing w:line="326" w:lineRule="exact"/>
        <w:ind w:firstLineChars="0"/>
        <w:rPr>
          <w:color w:val="auto"/>
        </w:rPr>
      </w:pPr>
      <w:r w:rsidRPr="00BE2773">
        <w:rPr>
          <w:b/>
          <w:color w:val="auto"/>
        </w:rPr>
        <w:t>线程（</w:t>
      </w:r>
      <w:r w:rsidR="00B33CBA" w:rsidRPr="00BE2773">
        <w:rPr>
          <w:b/>
          <w:color w:val="auto"/>
        </w:rPr>
        <w:t>thread</w:t>
      </w:r>
      <w:r w:rsidR="00B33CBA" w:rsidRPr="00BE2773">
        <w:rPr>
          <w:rFonts w:hint="eastAsia"/>
          <w:b/>
          <w:color w:val="auto"/>
        </w:rPr>
        <w:t>）：</w:t>
      </w:r>
      <w:r w:rsidR="00B33CBA">
        <w:rPr>
          <w:color w:val="auto"/>
        </w:rPr>
        <w:t>进程内可派发的任务单位</w:t>
      </w:r>
      <w:r w:rsidR="00B33CBA">
        <w:rPr>
          <w:rFonts w:hint="eastAsia"/>
          <w:color w:val="auto"/>
        </w:rPr>
        <w:t>。</w:t>
      </w:r>
      <w:r w:rsidRPr="00B33CBA">
        <w:rPr>
          <w:color w:val="auto"/>
        </w:rPr>
        <w:t>它</w:t>
      </w:r>
      <w:r w:rsidR="00B33CBA">
        <w:rPr>
          <w:rFonts w:hint="eastAsia"/>
          <w:color w:val="auto"/>
        </w:rPr>
        <w:t>包括</w:t>
      </w:r>
      <w:r w:rsidRPr="00B33CBA">
        <w:rPr>
          <w:color w:val="auto"/>
        </w:rPr>
        <w:t>一个处理器上下文（程序计数器和栈指针等）和它专有的栈数据</w:t>
      </w:r>
      <w:r w:rsidR="00B33CBA">
        <w:rPr>
          <w:color w:val="auto"/>
        </w:rPr>
        <w:t>区</w:t>
      </w:r>
      <w:r w:rsidRPr="00B33CBA">
        <w:rPr>
          <w:color w:val="auto"/>
        </w:rPr>
        <w:t>域（以允许子例程转移）。线程顺序执行并可中断，这样处理器能转向另一线程。</w:t>
      </w:r>
    </w:p>
    <w:p w14:paraId="29EA7E20" w14:textId="77777777" w:rsidR="00BE2773" w:rsidRDefault="00733643" w:rsidP="00BE2773">
      <w:pPr>
        <w:pStyle w:val="a8"/>
        <w:numPr>
          <w:ilvl w:val="0"/>
          <w:numId w:val="17"/>
        </w:numPr>
        <w:spacing w:line="326" w:lineRule="exact"/>
        <w:ind w:firstLineChars="0"/>
        <w:rPr>
          <w:color w:val="auto"/>
        </w:rPr>
      </w:pPr>
      <w:r w:rsidRPr="00BE2773">
        <w:rPr>
          <w:b/>
          <w:color w:val="auto"/>
        </w:rPr>
        <w:t>线程切换（</w:t>
      </w:r>
      <w:r w:rsidR="00B33CBA" w:rsidRPr="00BE2773">
        <w:rPr>
          <w:b/>
          <w:color w:val="auto"/>
        </w:rPr>
        <w:t>thread switch</w:t>
      </w:r>
      <w:r w:rsidR="00B33CBA" w:rsidRPr="00BE2773">
        <w:rPr>
          <w:rFonts w:hint="eastAsia"/>
          <w:b/>
          <w:color w:val="auto"/>
        </w:rPr>
        <w:t>）：</w:t>
      </w:r>
      <w:r w:rsidRPr="00B33CBA">
        <w:rPr>
          <w:color w:val="auto"/>
        </w:rPr>
        <w:t>在同</w:t>
      </w:r>
      <w:r w:rsidR="00B33CBA">
        <w:rPr>
          <w:color w:val="auto"/>
        </w:rPr>
        <w:t>一进程中</w:t>
      </w:r>
      <w:r w:rsidR="00B33CBA">
        <w:rPr>
          <w:rFonts w:hint="eastAsia"/>
          <w:color w:val="auto"/>
        </w:rPr>
        <w:t>，</w:t>
      </w:r>
      <w:r w:rsidRPr="00B33CBA">
        <w:rPr>
          <w:color w:val="auto"/>
        </w:rPr>
        <w:t>将处理器控制由一</w:t>
      </w:r>
      <w:r w:rsidR="00B33CBA">
        <w:rPr>
          <w:color w:val="auto"/>
        </w:rPr>
        <w:t>线程转换到另一线程的</w:t>
      </w:r>
      <w:r w:rsidR="00B33CBA">
        <w:rPr>
          <w:rFonts w:hint="eastAsia"/>
          <w:color w:val="auto"/>
        </w:rPr>
        <w:t>动</w:t>
      </w:r>
      <w:r w:rsidRPr="00B33CBA">
        <w:rPr>
          <w:color w:val="auto"/>
        </w:rPr>
        <w:t>作。</w:t>
      </w:r>
    </w:p>
    <w:p w14:paraId="58756733" w14:textId="23F5482D" w:rsidR="00733643" w:rsidRPr="00BE2773" w:rsidRDefault="00733643" w:rsidP="00BE2773">
      <w:pPr>
        <w:tabs>
          <w:tab w:val="left" w:pos="5132"/>
        </w:tabs>
        <w:spacing w:line="322" w:lineRule="exact"/>
        <w:ind w:right="20" w:firstLineChars="200" w:firstLine="440"/>
        <w:rPr>
          <w:color w:val="auto"/>
        </w:rPr>
      </w:pPr>
      <w:r w:rsidRPr="00BE2773">
        <w:rPr>
          <w:color w:val="auto"/>
        </w:rPr>
        <w:t>通常，这类切换的代价要比进程切换少得多。于是，线程关注的只是调度</w:t>
      </w:r>
      <w:r w:rsidR="00B33CBA" w:rsidRPr="00BE2773">
        <w:rPr>
          <w:rFonts w:hint="eastAsia"/>
          <w:color w:val="auto"/>
        </w:rPr>
        <w:t>/</w:t>
      </w:r>
      <w:r w:rsidRPr="00BE2773">
        <w:rPr>
          <w:color w:val="auto"/>
        </w:rPr>
        <w:t>执行，</w:t>
      </w:r>
      <w:r w:rsidR="00B33CBA" w:rsidRPr="00BE2773">
        <w:rPr>
          <w:rFonts w:hint="eastAsia"/>
          <w:color w:val="auto"/>
        </w:rPr>
        <w:t>而</w:t>
      </w:r>
      <w:r w:rsidR="00B33CBA" w:rsidRPr="00BE2773">
        <w:rPr>
          <w:color w:val="auto"/>
        </w:rPr>
        <w:t>进程</w:t>
      </w:r>
      <w:r w:rsidRPr="00BE2773">
        <w:rPr>
          <w:color w:val="auto"/>
        </w:rPr>
        <w:t>关注的是调度</w:t>
      </w:r>
      <w:r w:rsidRPr="00BE2773">
        <w:rPr>
          <w:color w:val="auto"/>
        </w:rPr>
        <w:t>/</w:t>
      </w:r>
      <w:r w:rsidRPr="00BE2773">
        <w:rPr>
          <w:color w:val="auto"/>
        </w:rPr>
        <w:t>执行和资源古有。一个进程中的多个线程共享同样资源。这是为什么线程切换的耗时要比进程切换少得多的原因。像</w:t>
      </w:r>
      <w:r w:rsidRPr="00BE2773">
        <w:rPr>
          <w:color w:val="auto"/>
        </w:rPr>
        <w:t>UNIX</w:t>
      </w:r>
      <w:r w:rsidRPr="00BE2773">
        <w:rPr>
          <w:color w:val="auto"/>
        </w:rPr>
        <w:t>早期版本这样的传统操作系统不支持线程。大多数当代操作系统，如</w:t>
      </w:r>
      <w:r w:rsidRPr="00BE2773">
        <w:rPr>
          <w:color w:val="auto"/>
        </w:rPr>
        <w:t>Linux</w:t>
      </w:r>
      <w:r w:rsidRPr="00BE2773">
        <w:rPr>
          <w:color w:val="auto"/>
        </w:rPr>
        <w:t>、</w:t>
      </w:r>
      <w:r w:rsidRPr="00BE2773">
        <w:rPr>
          <w:color w:val="auto"/>
        </w:rPr>
        <w:t>UNIX</w:t>
      </w:r>
      <w:r w:rsidRPr="00BE2773">
        <w:rPr>
          <w:color w:val="auto"/>
        </w:rPr>
        <w:t>后期版本、</w:t>
      </w:r>
      <w:r w:rsidRPr="00BE2773">
        <w:rPr>
          <w:color w:val="auto"/>
        </w:rPr>
        <w:t>Windows</w:t>
      </w:r>
      <w:r w:rsidRPr="00BE2773">
        <w:rPr>
          <w:color w:val="auto"/>
        </w:rPr>
        <w:t>等，都支持线程</w:t>
      </w:r>
      <w:r w:rsidR="00B33CBA" w:rsidRPr="00BE2773">
        <w:rPr>
          <w:rFonts w:hint="eastAsia"/>
          <w:color w:val="auto"/>
        </w:rPr>
        <w:t>。</w:t>
      </w:r>
      <w:r w:rsidRPr="00BE2773">
        <w:rPr>
          <w:color w:val="auto"/>
        </w:rPr>
        <w:t>应</w:t>
      </w:r>
      <w:r w:rsidR="00B33CBA" w:rsidRPr="00BE2773">
        <w:rPr>
          <w:color w:val="auto"/>
        </w:rPr>
        <w:t>区</w:t>
      </w:r>
      <w:r w:rsidRPr="00BE2773">
        <w:rPr>
          <w:color w:val="auto"/>
        </w:rPr>
        <w:t>分用户级线程和内核级线程，前者对应用程序是可见的，后者仅对操作系统是可见的。两者都称为显式线程，因它们是软件中定义的。</w:t>
      </w:r>
    </w:p>
    <w:p w14:paraId="6DCF212A" w14:textId="77777777" w:rsidR="00BE2773" w:rsidRPr="00B33CBA" w:rsidRDefault="00BE2773" w:rsidP="00BE2773">
      <w:pPr>
        <w:tabs>
          <w:tab w:val="left" w:pos="5132"/>
        </w:tabs>
        <w:spacing w:line="322" w:lineRule="exact"/>
        <w:ind w:right="20" w:firstLineChars="200" w:firstLine="440"/>
        <w:rPr>
          <w:color w:val="auto"/>
        </w:rPr>
      </w:pPr>
      <w:r w:rsidRPr="00B33CBA">
        <w:rPr>
          <w:color w:val="auto"/>
        </w:rPr>
        <w:t>所有商业处理器和大多数实验处理器至今使用的都是显式多线程。这些系统并发执行来自</w:t>
      </w:r>
      <w:r>
        <w:rPr>
          <w:color w:val="auto"/>
        </w:rPr>
        <w:t>不同显</w:t>
      </w:r>
      <w:r w:rsidRPr="00B33CBA">
        <w:rPr>
          <w:color w:val="auto"/>
        </w:rPr>
        <w:t>式线程的指令，或通过在共享流水线上交错执行来自不同线程的指令，或通过在并行流</w:t>
      </w:r>
      <w:r>
        <w:rPr>
          <w:color w:val="auto"/>
        </w:rPr>
        <w:t>水线上</w:t>
      </w:r>
      <w:r w:rsidRPr="00B33CBA">
        <w:rPr>
          <w:color w:val="auto"/>
        </w:rPr>
        <w:t>的并行执行来实现多线程。隐式多线程化指的是，从单个顺序程序中提取多个线程来并发执行</w:t>
      </w:r>
      <w:r>
        <w:rPr>
          <w:color w:val="auto"/>
        </w:rPr>
        <w:t>。这些隐式线程可静态地被编译器定义或动态地被硬件定义。本节的其余</w:t>
      </w:r>
      <w:r w:rsidRPr="00B33CBA">
        <w:rPr>
          <w:color w:val="auto"/>
        </w:rPr>
        <w:t>部分只</w:t>
      </w:r>
      <w:r>
        <w:rPr>
          <w:color w:val="auto"/>
        </w:rPr>
        <w:t>考虑显</w:t>
      </w:r>
      <w:r w:rsidRPr="00B33CBA">
        <w:rPr>
          <w:color w:val="auto"/>
        </w:rPr>
        <w:t>式多线程化</w:t>
      </w:r>
      <w:r>
        <w:rPr>
          <w:rFonts w:hint="eastAsia"/>
          <w:color w:val="auto"/>
        </w:rPr>
        <w:t>。</w:t>
      </w:r>
    </w:p>
    <w:p w14:paraId="25F4EC8E" w14:textId="77777777" w:rsidR="00BE2773" w:rsidRPr="00F616DD" w:rsidRDefault="00BE2773" w:rsidP="00BE2773">
      <w:pPr>
        <w:pStyle w:val="3"/>
        <w:rPr>
          <w:color w:val="auto"/>
        </w:rPr>
      </w:pPr>
      <w:r w:rsidRPr="00F616DD">
        <w:rPr>
          <w:color w:val="auto"/>
        </w:rPr>
        <w:t>显式多线程的方式</w:t>
      </w:r>
    </w:p>
    <w:p w14:paraId="4023BB42" w14:textId="77777777" w:rsidR="00BE2773" w:rsidRPr="00B33CBA" w:rsidRDefault="00BE2773" w:rsidP="00BE2773">
      <w:pPr>
        <w:tabs>
          <w:tab w:val="left" w:pos="5132"/>
        </w:tabs>
        <w:spacing w:line="322" w:lineRule="exact"/>
        <w:ind w:right="20" w:firstLineChars="200" w:firstLine="440"/>
        <w:rPr>
          <w:color w:val="auto"/>
        </w:rPr>
      </w:pPr>
      <w:r>
        <w:rPr>
          <w:color w:val="auto"/>
        </w:rPr>
        <w:t>首</w:t>
      </w:r>
      <w:r w:rsidRPr="00B33CBA">
        <w:rPr>
          <w:color w:val="auto"/>
        </w:rPr>
        <w:t>先，多线程式处理器必须为并发执行的每个线程提供一个分立的程序计数器。不同的设</w:t>
      </w:r>
      <w:r>
        <w:rPr>
          <w:color w:val="auto"/>
        </w:rPr>
        <w:t>计区别在于为支持并发多线程执行所添加的硬件类型和总量</w:t>
      </w:r>
      <w:r w:rsidRPr="00B33CBA">
        <w:rPr>
          <w:color w:val="auto"/>
        </w:rPr>
        <w:t>。通常，以线程为基础来进行取指</w:t>
      </w:r>
      <w:r>
        <w:rPr>
          <w:color w:val="auto"/>
        </w:rPr>
        <w:t>令操作。处理器分别对待每个线程，并可用几</w:t>
      </w:r>
      <w:r w:rsidRPr="00B33CBA">
        <w:rPr>
          <w:color w:val="auto"/>
        </w:rPr>
        <w:t>种技术来优化单线程的执行，这包括分支预测、寄存器重命名和超标量技术。我们要实现的是线程级并行性，它与指令级并行性结合后会提供极大的性能改善。</w:t>
      </w:r>
    </w:p>
    <w:p w14:paraId="35D3AB3E" w14:textId="77777777" w:rsidR="00BE2773" w:rsidRDefault="00BE2773" w:rsidP="00BE2773">
      <w:pPr>
        <w:spacing w:line="331" w:lineRule="exact"/>
        <w:ind w:left="20" w:firstLine="480"/>
        <w:jc w:val="both"/>
      </w:pPr>
      <w:r>
        <w:rPr>
          <w:rStyle w:val="MSGENFONTSTYLENAMETEMPLATEROLEMSGENFONTSTYLENAMEBYROLETEXT"/>
          <w:lang w:val="zh-CN"/>
        </w:rPr>
        <w:t>概括来说，多线程化有如下4种办法：</w:t>
      </w:r>
    </w:p>
    <w:p w14:paraId="145D4251" w14:textId="77777777" w:rsidR="00BE2773" w:rsidRDefault="00BE2773" w:rsidP="00BE2773">
      <w:pPr>
        <w:pStyle w:val="a8"/>
        <w:numPr>
          <w:ilvl w:val="0"/>
          <w:numId w:val="18"/>
        </w:numPr>
        <w:tabs>
          <w:tab w:val="left" w:pos="5132"/>
        </w:tabs>
        <w:spacing w:line="322" w:lineRule="exact"/>
        <w:ind w:right="20" w:firstLineChars="0"/>
        <w:rPr>
          <w:color w:val="auto"/>
        </w:rPr>
      </w:pPr>
      <w:r w:rsidRPr="0082653F">
        <w:rPr>
          <w:b/>
          <w:color w:val="auto"/>
        </w:rPr>
        <w:t>交错式多线程</w:t>
      </w:r>
      <w:r>
        <w:rPr>
          <w:rFonts w:hint="eastAsia"/>
          <w:color w:val="auto"/>
        </w:rPr>
        <w:t>（</w:t>
      </w:r>
      <w:r w:rsidRPr="00B33CBA">
        <w:rPr>
          <w:color w:val="auto"/>
        </w:rPr>
        <w:t>interleaved multithreading</w:t>
      </w:r>
      <w:r>
        <w:rPr>
          <w:rFonts w:hint="eastAsia"/>
          <w:color w:val="auto"/>
        </w:rPr>
        <w:t>）</w:t>
      </w:r>
      <w:r w:rsidRPr="00B33CBA">
        <w:rPr>
          <w:color w:val="auto"/>
        </w:rPr>
        <w:t>：这亦称为</w:t>
      </w:r>
      <w:r w:rsidRPr="00B33CBA">
        <w:rPr>
          <w:b/>
          <w:color w:val="auto"/>
        </w:rPr>
        <w:t>细粒度多线程</w:t>
      </w:r>
      <w:r w:rsidRPr="00B33CBA">
        <w:rPr>
          <w:b/>
          <w:color w:val="auto"/>
        </w:rPr>
        <w:t xml:space="preserve"> </w:t>
      </w:r>
      <w:r>
        <w:rPr>
          <w:rFonts w:hint="eastAsia"/>
          <w:color w:val="auto"/>
        </w:rPr>
        <w:t>（</w:t>
      </w:r>
      <w:r>
        <w:rPr>
          <w:color w:val="auto"/>
        </w:rPr>
        <w:t>fine-grained mul</w:t>
      </w:r>
      <w:r w:rsidRPr="00B33CBA">
        <w:rPr>
          <w:color w:val="auto"/>
        </w:rPr>
        <w:t>tithreading</w:t>
      </w:r>
      <w:r>
        <w:rPr>
          <w:color w:val="auto"/>
        </w:rPr>
        <w:t>）</w:t>
      </w:r>
      <w:r w:rsidRPr="00B33CBA">
        <w:rPr>
          <w:color w:val="auto"/>
        </w:rPr>
        <w:t xml:space="preserve"> </w:t>
      </w:r>
      <w:r>
        <w:rPr>
          <w:rFonts w:hint="eastAsia"/>
          <w:color w:val="auto"/>
        </w:rPr>
        <w:t>。</w:t>
      </w:r>
      <w:r w:rsidRPr="00B33CBA">
        <w:rPr>
          <w:color w:val="auto"/>
        </w:rPr>
        <w:t>处理器同时处理两个或多个线程上下文，每个时钟周期由一个线程切换到另一个线程。若由于数据相关性或存储器等待而使一个线程阻塞，则跳过此线程去执行另一个就绪线程。</w:t>
      </w:r>
    </w:p>
    <w:p w14:paraId="39534F6D" w14:textId="77777777" w:rsidR="00BE2773" w:rsidRDefault="00BE2773" w:rsidP="00BE2773">
      <w:pPr>
        <w:pStyle w:val="a8"/>
        <w:numPr>
          <w:ilvl w:val="0"/>
          <w:numId w:val="18"/>
        </w:numPr>
        <w:tabs>
          <w:tab w:val="left" w:pos="5132"/>
        </w:tabs>
        <w:spacing w:line="322" w:lineRule="exact"/>
        <w:ind w:right="20" w:firstLineChars="0"/>
        <w:rPr>
          <w:color w:val="auto"/>
        </w:rPr>
      </w:pPr>
      <w:r w:rsidRPr="00B33CBA">
        <w:rPr>
          <w:b/>
          <w:color w:val="auto"/>
        </w:rPr>
        <w:t>阻塞式多线程</w:t>
      </w:r>
      <w:r>
        <w:rPr>
          <w:rFonts w:hint="eastAsia"/>
          <w:color w:val="auto"/>
        </w:rPr>
        <w:t>（</w:t>
      </w:r>
      <w:r>
        <w:rPr>
          <w:color w:val="auto"/>
        </w:rPr>
        <w:t>blocked multithreading</w:t>
      </w:r>
      <w:r>
        <w:rPr>
          <w:rFonts w:hint="eastAsia"/>
          <w:color w:val="auto"/>
        </w:rPr>
        <w:t>）</w:t>
      </w:r>
      <w:r w:rsidRPr="00B33CBA">
        <w:rPr>
          <w:color w:val="auto"/>
        </w:rPr>
        <w:t>：这亦称为</w:t>
      </w:r>
      <w:r w:rsidRPr="00B33CBA">
        <w:rPr>
          <w:b/>
          <w:color w:val="auto"/>
        </w:rPr>
        <w:t>粗粒度多线程</w:t>
      </w:r>
      <w:r>
        <w:rPr>
          <w:rFonts w:hint="eastAsia"/>
          <w:color w:val="auto"/>
        </w:rPr>
        <w:t>（</w:t>
      </w:r>
      <w:r>
        <w:rPr>
          <w:color w:val="auto"/>
        </w:rPr>
        <w:t>coarse-grained mul</w:t>
      </w:r>
      <w:r>
        <w:rPr>
          <w:rFonts w:hint="eastAsia"/>
          <w:color w:val="auto"/>
        </w:rPr>
        <w:t>t</w:t>
      </w:r>
      <w:r>
        <w:rPr>
          <w:color w:val="auto"/>
        </w:rPr>
        <w:t>ithreading</w:t>
      </w:r>
      <w:r>
        <w:rPr>
          <w:rFonts w:hint="eastAsia"/>
          <w:color w:val="auto"/>
        </w:rPr>
        <w:t>）</w:t>
      </w:r>
      <w:r w:rsidRPr="00B33CBA">
        <w:rPr>
          <w:color w:val="auto"/>
        </w:rPr>
        <w:t>。线程的指令连续地执行，直到如</w:t>
      </w:r>
      <w:r w:rsidRPr="00B33CBA">
        <w:rPr>
          <w:color w:val="auto"/>
        </w:rPr>
        <w:t>cache</w:t>
      </w:r>
      <w:r>
        <w:rPr>
          <w:color w:val="auto"/>
        </w:rPr>
        <w:t>缺失这类引起延迟的事</w:t>
      </w:r>
      <w:r w:rsidRPr="00B33CBA">
        <w:rPr>
          <w:color w:val="auto"/>
        </w:rPr>
        <w:t>件出现。这类事件引发处理器切换到另一线程。这种办法在按序执行的处理器上是比较有效的，因为像</w:t>
      </w:r>
      <w:r>
        <w:rPr>
          <w:color w:val="auto"/>
        </w:rPr>
        <w:t>cac</w:t>
      </w:r>
      <w:r w:rsidRPr="00B33CBA">
        <w:rPr>
          <w:color w:val="auto"/>
        </w:rPr>
        <w:t>he</w:t>
      </w:r>
      <w:r w:rsidRPr="00B33CBA">
        <w:rPr>
          <w:color w:val="auto"/>
        </w:rPr>
        <w:t>缺失这类的延迟事件会使流水停顿。</w:t>
      </w:r>
    </w:p>
    <w:p w14:paraId="134C0830" w14:textId="77777777" w:rsidR="00D42A62" w:rsidRPr="00BE2773" w:rsidRDefault="00D42A62" w:rsidP="00B33CBA">
      <w:pPr>
        <w:tabs>
          <w:tab w:val="left" w:pos="5132"/>
        </w:tabs>
        <w:spacing w:line="322" w:lineRule="exact"/>
        <w:ind w:right="20" w:firstLineChars="200" w:firstLine="440"/>
        <w:rPr>
          <w:color w:val="auto"/>
        </w:rPr>
      </w:pPr>
    </w:p>
    <w:p w14:paraId="66E2CC01" w14:textId="77777777" w:rsidR="00D42A62" w:rsidRDefault="00D42A62" w:rsidP="00B33CBA">
      <w:pPr>
        <w:tabs>
          <w:tab w:val="left" w:pos="5132"/>
        </w:tabs>
        <w:spacing w:line="322" w:lineRule="exact"/>
        <w:ind w:right="20" w:firstLineChars="200" w:firstLine="440"/>
        <w:rPr>
          <w:color w:val="auto"/>
        </w:rPr>
      </w:pPr>
    </w:p>
    <w:p w14:paraId="7EBC0C71" w14:textId="77777777" w:rsidR="00D42A62" w:rsidRDefault="00D42A62" w:rsidP="00BE2773">
      <w:pPr>
        <w:tabs>
          <w:tab w:val="left" w:pos="5132"/>
        </w:tabs>
        <w:spacing w:line="322" w:lineRule="exact"/>
        <w:ind w:right="20"/>
        <w:rPr>
          <w:color w:val="auto"/>
        </w:rPr>
      </w:pPr>
    </w:p>
    <w:p w14:paraId="08CBAF51" w14:textId="670685D9" w:rsidR="00D42A62" w:rsidRPr="00B33CBA" w:rsidRDefault="00D42A62" w:rsidP="00B33CBA">
      <w:pPr>
        <w:tabs>
          <w:tab w:val="left" w:pos="5132"/>
        </w:tabs>
        <w:spacing w:line="322" w:lineRule="exact"/>
        <w:ind w:right="20" w:firstLineChars="200" w:firstLine="440"/>
        <w:rPr>
          <w:color w:val="auto"/>
        </w:rPr>
      </w:pPr>
      <w:r>
        <w:rPr>
          <w:rFonts w:hint="eastAsia"/>
          <w:color w:val="auto"/>
        </w:rPr>
        <w:t>注释</w:t>
      </w:r>
      <w:r w:rsidR="00BE2773">
        <w:rPr>
          <w:color w:val="auto"/>
        </w:rPr>
        <w:t>2---------------------------------</w:t>
      </w:r>
    </w:p>
    <w:p w14:paraId="30A09C0B" w14:textId="2BF44B47" w:rsidR="00733643" w:rsidRPr="00D42A62" w:rsidRDefault="00B33CBA" w:rsidP="00D42A62">
      <w:pPr>
        <w:tabs>
          <w:tab w:val="left" w:pos="5132"/>
        </w:tabs>
        <w:spacing w:line="322" w:lineRule="exact"/>
        <w:ind w:right="20" w:firstLineChars="200" w:firstLine="440"/>
        <w:rPr>
          <w:color w:val="auto"/>
        </w:rPr>
        <w:sectPr w:rsidR="00733643" w:rsidRPr="00D42A62" w:rsidSect="00AE3A57">
          <w:headerReference w:type="even" r:id="rId23"/>
          <w:headerReference w:type="default" r:id="rId24"/>
          <w:headerReference w:type="first" r:id="rId25"/>
          <w:footnotePr>
            <w:numFmt w:val="chicago"/>
            <w:numRestart w:val="eachPage"/>
          </w:footnotePr>
          <w:pgSz w:w="11909" w:h="16834"/>
          <w:pgMar w:top="1418" w:right="862" w:bottom="0" w:left="981" w:header="0" w:footer="3" w:gutter="0"/>
          <w:pgNumType w:start="411"/>
          <w:cols w:space="720"/>
          <w:noEndnote/>
          <w:titlePg/>
          <w:docGrid w:linePitch="360"/>
        </w:sectPr>
      </w:pPr>
      <w:r w:rsidRPr="00D42A62">
        <w:rPr>
          <w:color w:val="auto"/>
        </w:rPr>
        <w:t>术</w:t>
      </w:r>
      <w:r w:rsidR="00733643" w:rsidRPr="00D42A62">
        <w:rPr>
          <w:color w:val="auto"/>
        </w:rPr>
        <w:t>语</w:t>
      </w:r>
      <w:r w:rsidR="00F616DD">
        <w:rPr>
          <w:rFonts w:hint="eastAsia"/>
          <w:color w:val="auto"/>
        </w:rPr>
        <w:t>”</w:t>
      </w:r>
      <w:r w:rsidR="00733643" w:rsidRPr="00D42A62">
        <w:rPr>
          <w:color w:val="auto"/>
        </w:rPr>
        <w:t>上下文切换</w:t>
      </w:r>
      <w:r w:rsidR="00F616DD">
        <w:rPr>
          <w:rFonts w:hint="eastAsia"/>
          <w:color w:val="auto"/>
        </w:rPr>
        <w:t>”</w:t>
      </w:r>
      <w:r w:rsidR="00827C76" w:rsidRPr="00D42A62">
        <w:rPr>
          <w:color w:val="auto"/>
        </w:rPr>
        <w:t>（</w:t>
      </w:r>
      <w:r w:rsidR="00733643" w:rsidRPr="00D42A62">
        <w:rPr>
          <w:color w:val="auto"/>
        </w:rPr>
        <w:t>conte</w:t>
      </w:r>
      <w:r w:rsidRPr="00D42A62">
        <w:rPr>
          <w:rFonts w:hint="eastAsia"/>
          <w:color w:val="auto"/>
        </w:rPr>
        <w:t>xt</w:t>
      </w:r>
      <w:r w:rsidRPr="00D42A62">
        <w:rPr>
          <w:color w:val="auto"/>
        </w:rPr>
        <w:t xml:space="preserve"> swit</w:t>
      </w:r>
      <w:r w:rsidRPr="00D42A62">
        <w:rPr>
          <w:rFonts w:hint="eastAsia"/>
          <w:color w:val="auto"/>
        </w:rPr>
        <w:t>c</w:t>
      </w:r>
      <w:r w:rsidRPr="00D42A62">
        <w:rPr>
          <w:color w:val="auto"/>
        </w:rPr>
        <w:t>h</w:t>
      </w:r>
      <w:r w:rsidRPr="00D42A62">
        <w:rPr>
          <w:rFonts w:hint="eastAsia"/>
          <w:color w:val="auto"/>
        </w:rPr>
        <w:t>）</w:t>
      </w:r>
      <w:r w:rsidR="00733643" w:rsidRPr="00D42A62">
        <w:rPr>
          <w:color w:val="auto"/>
        </w:rPr>
        <w:t>通常出现在</w:t>
      </w:r>
      <w:r w:rsidRPr="00D42A62">
        <w:rPr>
          <w:color w:val="auto"/>
        </w:rPr>
        <w:t>有关搡作系统的文献和教材中。不幸的是，虽</w:t>
      </w:r>
      <w:r w:rsidR="00733643" w:rsidRPr="00D42A62">
        <w:rPr>
          <w:color w:val="auto"/>
        </w:rPr>
        <w:t>然大多数文献使用该术语表示这里所说的进</w:t>
      </w:r>
      <w:r w:rsidRPr="00D42A62">
        <w:rPr>
          <w:color w:val="auto"/>
        </w:rPr>
        <w:t>程切换，但是另外一些文献使用该术</w:t>
      </w:r>
      <w:r w:rsidR="00733643" w:rsidRPr="00D42A62">
        <w:rPr>
          <w:color w:val="auto"/>
        </w:rPr>
        <w:t>语来表示线程切换，因此，为避免歧义，此处使</w:t>
      </w:r>
      <w:r w:rsidRPr="00D42A62">
        <w:rPr>
          <w:color w:val="auto"/>
        </w:rPr>
        <w:t>用</w:t>
      </w:r>
      <w:r w:rsidR="00733643" w:rsidRPr="00D42A62">
        <w:rPr>
          <w:color w:val="auto"/>
        </w:rPr>
        <w:t>进</w:t>
      </w:r>
      <w:r w:rsidRPr="00D42A62">
        <w:rPr>
          <w:rFonts w:hint="eastAsia"/>
          <w:color w:val="auto"/>
        </w:rPr>
        <w:t>程</w:t>
      </w:r>
      <w:r w:rsidRPr="00D42A62">
        <w:rPr>
          <w:color w:val="auto"/>
        </w:rPr>
        <w:t>切换而非上下义切换</w:t>
      </w:r>
      <w:r w:rsidRPr="00D42A62">
        <w:rPr>
          <w:rFonts w:hint="eastAsia"/>
          <w:color w:val="auto"/>
        </w:rPr>
        <w:t>。</w:t>
      </w:r>
    </w:p>
    <w:p w14:paraId="6406FC62" w14:textId="028A4CC2" w:rsidR="00733643" w:rsidRPr="00B33CBA" w:rsidRDefault="00733643" w:rsidP="00193433">
      <w:pPr>
        <w:pStyle w:val="a8"/>
        <w:numPr>
          <w:ilvl w:val="0"/>
          <w:numId w:val="18"/>
        </w:numPr>
        <w:tabs>
          <w:tab w:val="left" w:pos="5132"/>
        </w:tabs>
        <w:spacing w:line="322" w:lineRule="exact"/>
        <w:ind w:right="20" w:firstLineChars="0"/>
        <w:rPr>
          <w:color w:val="auto"/>
        </w:rPr>
      </w:pPr>
      <w:r w:rsidRPr="0082653F">
        <w:rPr>
          <w:b/>
          <w:color w:val="auto"/>
        </w:rPr>
        <w:lastRenderedPageBreak/>
        <w:t>同时多线程</w:t>
      </w:r>
      <w:r w:rsidRPr="00B33CBA">
        <w:rPr>
          <w:color w:val="auto"/>
        </w:rPr>
        <w:t>（</w:t>
      </w:r>
      <w:r w:rsidRPr="00B33CBA">
        <w:rPr>
          <w:color w:val="auto"/>
        </w:rPr>
        <w:t>simultaneous multithreading</w:t>
      </w:r>
      <w:r w:rsidRPr="00B33CBA">
        <w:rPr>
          <w:color w:val="auto"/>
        </w:rPr>
        <w:t>，</w:t>
      </w:r>
      <w:r w:rsidRPr="00B33CBA">
        <w:rPr>
          <w:color w:val="auto"/>
        </w:rPr>
        <w:t>SMT</w:t>
      </w:r>
      <w:r w:rsidR="00B33CBA">
        <w:rPr>
          <w:color w:val="auto"/>
        </w:rPr>
        <w:t>）</w:t>
      </w:r>
      <w:r w:rsidRPr="00B33CBA">
        <w:rPr>
          <w:color w:val="auto"/>
        </w:rPr>
        <w:t>：来自多个线程的指令同时发射到</w:t>
      </w:r>
      <w:r w:rsidR="00B33CBA">
        <w:rPr>
          <w:color w:val="auto"/>
        </w:rPr>
        <w:t>超标量</w:t>
      </w:r>
    </w:p>
    <w:p w14:paraId="7B2DA9B7" w14:textId="77777777" w:rsidR="00B33CBA" w:rsidRDefault="00B33CBA" w:rsidP="00B33CBA">
      <w:pPr>
        <w:tabs>
          <w:tab w:val="left" w:pos="5132"/>
        </w:tabs>
        <w:spacing w:line="322" w:lineRule="exact"/>
        <w:ind w:right="20" w:firstLineChars="200" w:firstLine="440"/>
        <w:rPr>
          <w:color w:val="auto"/>
        </w:rPr>
      </w:pPr>
      <w:r>
        <w:rPr>
          <w:rFonts w:hint="eastAsia"/>
          <w:color w:val="auto"/>
        </w:rPr>
        <w:t xml:space="preserve">　　</w:t>
      </w:r>
      <w:r w:rsidR="00733643" w:rsidRPr="00B33CBA">
        <w:rPr>
          <w:color w:val="auto"/>
        </w:rPr>
        <w:t>处理器的执行</w:t>
      </w:r>
      <w:r>
        <w:rPr>
          <w:color w:val="auto"/>
        </w:rPr>
        <w:t>单元。它将超标量多条指令发射的能力与多个线程上下文的使用相结合</w:t>
      </w:r>
      <w:r>
        <w:rPr>
          <w:rFonts w:hint="eastAsia"/>
          <w:color w:val="auto"/>
        </w:rPr>
        <w:t>。</w:t>
      </w:r>
    </w:p>
    <w:p w14:paraId="531938F0" w14:textId="7F166D83" w:rsidR="00B33CBA" w:rsidRPr="00B33CBA" w:rsidRDefault="00733643" w:rsidP="00193433">
      <w:pPr>
        <w:pStyle w:val="a8"/>
        <w:numPr>
          <w:ilvl w:val="0"/>
          <w:numId w:val="19"/>
        </w:numPr>
        <w:tabs>
          <w:tab w:val="left" w:pos="5132"/>
        </w:tabs>
        <w:spacing w:line="322" w:lineRule="exact"/>
        <w:ind w:right="20" w:firstLineChars="0"/>
        <w:rPr>
          <w:rStyle w:val="MSGENFONTSTYLENAMETEMPLATEROLEMSGENFONTSTYLENAMEBYROLETEXT"/>
          <w:rFonts w:ascii="Times New Roman" w:hAnsi="Times New Roman" w:cs="Times New Roman"/>
          <w:color w:val="auto"/>
          <w:sz w:val="22"/>
          <w:szCs w:val="22"/>
        </w:rPr>
      </w:pPr>
      <w:r w:rsidRPr="0082653F">
        <w:rPr>
          <w:b/>
          <w:color w:val="auto"/>
        </w:rPr>
        <w:t>片上多处理</w:t>
      </w:r>
      <w:r w:rsidR="00B33CBA" w:rsidRPr="00B33CBA">
        <w:rPr>
          <w:rFonts w:hint="eastAsia"/>
          <w:color w:val="auto"/>
        </w:rPr>
        <w:t>（</w:t>
      </w:r>
      <w:r w:rsidR="00B33CBA">
        <w:rPr>
          <w:color w:val="auto"/>
        </w:rPr>
        <w:t>chip multipro</w:t>
      </w:r>
      <w:r w:rsidRPr="00B33CBA">
        <w:rPr>
          <w:color w:val="auto"/>
        </w:rPr>
        <w:t>ce</w:t>
      </w:r>
      <w:r w:rsidR="00B33CBA">
        <w:rPr>
          <w:color w:val="auto"/>
        </w:rPr>
        <w:t>ssing</w:t>
      </w:r>
      <w:r w:rsidR="00B33CBA" w:rsidRPr="00B33CBA">
        <w:rPr>
          <w:color w:val="auto"/>
        </w:rPr>
        <w:t>）</w:t>
      </w:r>
      <w:r w:rsidR="00B33CBA">
        <w:rPr>
          <w:color w:val="auto"/>
        </w:rPr>
        <w:t>：</w:t>
      </w:r>
      <w:r w:rsidRPr="00B33CBA">
        <w:rPr>
          <w:color w:val="auto"/>
        </w:rPr>
        <w:t>这种情况是完整处理器在单一芯片上进行复制，每个处理器处理一个分立线程。这种办法的优点是，能有效地使用芯片上可用逻辑面积而不依赖复杂性日益增长的流水线设计。</w:t>
      </w:r>
    </w:p>
    <w:p w14:paraId="7B0D2C4A" w14:textId="58A642BE" w:rsidR="00733643" w:rsidRPr="00B33CBA" w:rsidRDefault="00733643" w:rsidP="00B33CBA">
      <w:pPr>
        <w:tabs>
          <w:tab w:val="left" w:pos="5132"/>
        </w:tabs>
        <w:spacing w:line="322" w:lineRule="exact"/>
        <w:ind w:right="20" w:firstLineChars="200" w:firstLine="440"/>
        <w:rPr>
          <w:color w:val="auto"/>
        </w:rPr>
      </w:pPr>
      <w:r w:rsidRPr="00B33CBA">
        <w:rPr>
          <w:color w:val="auto"/>
        </w:rPr>
        <w:t>对于前两种办法，来</w:t>
      </w:r>
      <w:r w:rsidR="00B33CBA">
        <w:rPr>
          <w:color w:val="auto"/>
        </w:rPr>
        <w:t>自</w:t>
      </w:r>
      <w:r w:rsidRPr="00B33CBA">
        <w:rPr>
          <w:color w:val="auto"/>
        </w:rPr>
        <w:t>不同线程的指令不是同时被执行的，而是通过使用不同的寄存器组和其他上下文信息，处理器能快速地由一个线程切换到另一个线程。这使得处理器的执行资源</w:t>
      </w:r>
      <w:r w:rsidR="0082653F">
        <w:rPr>
          <w:color w:val="auto"/>
        </w:rPr>
        <w:t>更好地得到利用，并避免了由于</w:t>
      </w:r>
      <w:r w:rsidR="0082653F">
        <w:rPr>
          <w:rFonts w:hint="eastAsia"/>
          <w:color w:val="auto"/>
        </w:rPr>
        <w:t>c</w:t>
      </w:r>
      <w:r w:rsidR="0082653F">
        <w:rPr>
          <w:color w:val="auto"/>
        </w:rPr>
        <w:t>ache</w:t>
      </w:r>
      <w:r w:rsidRPr="00B33CBA">
        <w:rPr>
          <w:color w:val="auto"/>
        </w:rPr>
        <w:t>缺失和其他延迟事件所造成的较大性能损失。</w:t>
      </w:r>
      <w:r w:rsidRPr="00B33CBA">
        <w:rPr>
          <w:color w:val="auto"/>
        </w:rPr>
        <w:t>SMT</w:t>
      </w:r>
      <w:r w:rsidRPr="00B33CBA">
        <w:rPr>
          <w:color w:val="auto"/>
        </w:rPr>
        <w:t>办法利用被复制的执行资源，完成了来自不同线程的指令真正地同时被执行。片上多处理亦允许来自不同线程的指令同时执行。</w:t>
      </w:r>
    </w:p>
    <w:p w14:paraId="43691A47" w14:textId="76EEE364" w:rsidR="00733643" w:rsidRPr="00B33CBA" w:rsidRDefault="00733643" w:rsidP="00B33CBA">
      <w:pPr>
        <w:tabs>
          <w:tab w:val="left" w:pos="5132"/>
        </w:tabs>
        <w:spacing w:line="322" w:lineRule="exact"/>
        <w:ind w:right="20" w:firstLineChars="200" w:firstLine="440"/>
        <w:rPr>
          <w:color w:val="auto"/>
        </w:rPr>
      </w:pPr>
      <w:r w:rsidRPr="00B33CBA">
        <w:rPr>
          <w:color w:val="auto"/>
        </w:rPr>
        <w:t>基于</w:t>
      </w:r>
      <w:r w:rsidR="0082653F">
        <w:rPr>
          <w:rFonts w:hint="eastAsia"/>
          <w:color w:val="auto"/>
        </w:rPr>
        <w:t>［</w:t>
      </w:r>
      <w:r w:rsidR="0082653F">
        <w:rPr>
          <w:color w:val="auto"/>
        </w:rPr>
        <w:t>UNGE02</w:t>
      </w:r>
      <w:r w:rsidR="0082653F">
        <w:rPr>
          <w:rFonts w:hint="eastAsia"/>
          <w:color w:val="auto"/>
        </w:rPr>
        <w:t>］</w:t>
      </w:r>
      <w:r w:rsidRPr="00B33CBA">
        <w:rPr>
          <w:color w:val="auto"/>
        </w:rPr>
        <w:t>的图</w:t>
      </w:r>
      <w:r w:rsidR="0082653F" w:rsidRPr="00BE2773">
        <w:rPr>
          <w:color w:val="auto"/>
        </w:rPr>
        <w:t>17</w:t>
      </w:r>
      <w:r w:rsidR="00BE2773">
        <w:rPr>
          <w:rFonts w:hint="eastAsia"/>
          <w:color w:val="auto"/>
        </w:rPr>
        <w:t>.</w:t>
      </w:r>
      <w:r w:rsidR="00BE2773">
        <w:rPr>
          <w:color w:val="auto"/>
        </w:rPr>
        <w:t>7</w:t>
      </w:r>
      <w:r w:rsidRPr="00B33CBA">
        <w:rPr>
          <w:color w:val="auto"/>
        </w:rPr>
        <w:t>展示了一些涉及多线程化的可能的流水体系结构，并将它们与不使用多线程的办法相对照。每个水平行代表一个执行周期可有的</w:t>
      </w:r>
      <w:r w:rsidRPr="00BE2773">
        <w:rPr>
          <w:color w:val="auto"/>
        </w:rPr>
        <w:t>发射槽</w:t>
      </w:r>
      <w:r w:rsidR="00D42A62" w:rsidRPr="00BE2773">
        <w:rPr>
          <w:rFonts w:hint="eastAsia"/>
          <w:color w:val="auto"/>
          <w:vertAlign w:val="superscript"/>
        </w:rPr>
        <w:t>３</w:t>
      </w:r>
      <w:r w:rsidR="0082653F">
        <w:rPr>
          <w:rFonts w:hint="eastAsia"/>
          <w:color w:val="auto"/>
        </w:rPr>
        <w:t>；</w:t>
      </w:r>
      <w:r w:rsidRPr="00B33CBA">
        <w:rPr>
          <w:color w:val="auto"/>
        </w:rPr>
        <w:t>即每行的宽度对应于单一时钟周期所能发射的最大指令数。垂直方向表示时钟周期的时间顺序。一个空槽（画有阴影）代表在流水线中未被用于执行的槽</w:t>
      </w:r>
      <w:r w:rsidR="0082653F">
        <w:rPr>
          <w:rFonts w:hint="eastAsia"/>
          <w:color w:val="auto"/>
        </w:rPr>
        <w:t>。</w:t>
      </w:r>
      <w:r w:rsidRPr="00B33CBA">
        <w:rPr>
          <w:color w:val="auto"/>
        </w:rPr>
        <w:t>用</w:t>
      </w:r>
      <w:r w:rsidRPr="00B33CBA">
        <w:rPr>
          <w:color w:val="auto"/>
        </w:rPr>
        <w:t>N</w:t>
      </w:r>
      <w:r w:rsidRPr="00B33CBA">
        <w:rPr>
          <w:color w:val="auto"/>
        </w:rPr>
        <w:t>表示无操作（</w:t>
      </w:r>
      <w:r w:rsidR="0082653F">
        <w:rPr>
          <w:color w:val="auto"/>
        </w:rPr>
        <w:t>no-op</w:t>
      </w:r>
      <w:r w:rsidR="00B33CBA" w:rsidRPr="00B33CBA">
        <w:rPr>
          <w:color w:val="auto"/>
        </w:rPr>
        <w:t>）</w:t>
      </w:r>
      <w:r w:rsidRPr="00B33CBA">
        <w:rPr>
          <w:color w:val="auto"/>
        </w:rPr>
        <w:t>。</w:t>
      </w:r>
    </w:p>
    <w:p w14:paraId="3BE6F175" w14:textId="26FEC0FC" w:rsidR="00BE2773" w:rsidRPr="00BE2773" w:rsidRDefault="00BE2773" w:rsidP="00BE2773">
      <w:pPr>
        <w:pStyle w:val="a8"/>
        <w:tabs>
          <w:tab w:val="left" w:pos="5132"/>
        </w:tabs>
        <w:spacing w:line="276" w:lineRule="auto"/>
        <w:ind w:left="860" w:right="20" w:firstLineChars="0" w:firstLine="0"/>
        <w:rPr>
          <w:color w:val="auto"/>
        </w:rPr>
      </w:pPr>
      <w:r>
        <w:rPr>
          <w:noProof/>
        </w:rPr>
        <w:drawing>
          <wp:inline distT="0" distB="0" distL="0" distR="0" wp14:anchorId="5B063E59" wp14:editId="1992C921">
            <wp:extent cx="5493632" cy="59297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7.png"/>
                    <pic:cNvPicPr/>
                  </pic:nvPicPr>
                  <pic:blipFill>
                    <a:blip r:embed="rId26">
                      <a:extLst>
                        <a:ext uri="{28A0092B-C50C-407E-A947-70E740481C1C}">
                          <a14:useLocalDpi xmlns:a14="http://schemas.microsoft.com/office/drawing/2010/main" val="0"/>
                        </a:ext>
                      </a:extLst>
                    </a:blip>
                    <a:stretch>
                      <a:fillRect/>
                    </a:stretch>
                  </pic:blipFill>
                  <pic:spPr>
                    <a:xfrm>
                      <a:off x="0" y="0"/>
                      <a:ext cx="5504518" cy="5941497"/>
                    </a:xfrm>
                    <a:prstGeom prst="rect">
                      <a:avLst/>
                    </a:prstGeom>
                  </pic:spPr>
                </pic:pic>
              </a:graphicData>
            </a:graphic>
          </wp:inline>
        </w:drawing>
      </w:r>
    </w:p>
    <w:p w14:paraId="31183D42" w14:textId="77777777" w:rsidR="00BE2773" w:rsidRDefault="00BE2773" w:rsidP="00BE2773">
      <w:r>
        <w:rPr>
          <w:rFonts w:hint="eastAsia"/>
        </w:rPr>
        <w:t>注释３</w:t>
      </w:r>
      <w:r>
        <w:rPr>
          <w:rFonts w:hint="eastAsia"/>
        </w:rPr>
        <w:t>-------</w:t>
      </w:r>
    </w:p>
    <w:p w14:paraId="09F2D67C" w14:textId="77777777" w:rsidR="00BE2773" w:rsidRDefault="00BE2773" w:rsidP="00BE2773">
      <w:pPr>
        <w:tabs>
          <w:tab w:val="left" w:pos="5132"/>
        </w:tabs>
        <w:spacing w:line="322" w:lineRule="exact"/>
        <w:ind w:right="20" w:firstLineChars="200" w:firstLine="440"/>
        <w:rPr>
          <w:color w:val="auto"/>
        </w:rPr>
      </w:pPr>
      <w:r>
        <w:rPr>
          <w:rFonts w:hint="eastAsia"/>
          <w:color w:val="auto"/>
        </w:rPr>
        <w:t>发射槽（</w:t>
      </w:r>
      <w:r>
        <w:rPr>
          <w:rFonts w:hint="eastAsia"/>
          <w:color w:val="auto"/>
        </w:rPr>
        <w:t>i</w:t>
      </w:r>
      <w:r>
        <w:rPr>
          <w:color w:val="auto"/>
        </w:rPr>
        <w:t>ssue slot</w:t>
      </w:r>
      <w:r>
        <w:rPr>
          <w:rFonts w:hint="eastAsia"/>
          <w:color w:val="auto"/>
        </w:rPr>
        <w:t>）</w:t>
      </w:r>
      <w:r w:rsidRPr="0082653F">
        <w:rPr>
          <w:rFonts w:hint="eastAsia"/>
          <w:color w:val="auto"/>
        </w:rPr>
        <w:t>是在一给定时钟周期内可发射指令所来</w:t>
      </w:r>
      <w:r>
        <w:rPr>
          <w:rFonts w:hint="eastAsia"/>
          <w:color w:val="auto"/>
        </w:rPr>
        <w:t>自</w:t>
      </w:r>
      <w:r w:rsidRPr="0082653F">
        <w:rPr>
          <w:rFonts w:hint="eastAsia"/>
          <w:color w:val="auto"/>
        </w:rPr>
        <w:t>的位</w:t>
      </w:r>
      <w:r>
        <w:rPr>
          <w:color w:val="auto"/>
        </w:rPr>
        <w:t>置</w:t>
      </w:r>
      <w:r>
        <w:rPr>
          <w:rFonts w:hint="eastAsia"/>
          <w:color w:val="auto"/>
        </w:rPr>
        <w:t>。</w:t>
      </w:r>
      <w:r>
        <w:rPr>
          <w:color w:val="auto"/>
        </w:rPr>
        <w:t>回</w:t>
      </w:r>
      <w:r w:rsidRPr="0082653F">
        <w:rPr>
          <w:color w:val="auto"/>
        </w:rPr>
        <w:t>顾第</w:t>
      </w:r>
      <w:r w:rsidRPr="0082653F">
        <w:rPr>
          <w:color w:val="auto"/>
        </w:rPr>
        <w:t>14</w:t>
      </w:r>
      <w:r>
        <w:rPr>
          <w:color w:val="auto"/>
        </w:rPr>
        <w:t>章</w:t>
      </w:r>
      <w:r w:rsidRPr="0082653F">
        <w:rPr>
          <w:color w:val="auto"/>
        </w:rPr>
        <w:t>中指令发射的介绍，指令发射是在处理器功能单元上启动指令执行的过程</w:t>
      </w:r>
      <w:r>
        <w:rPr>
          <w:rFonts w:hint="eastAsia"/>
          <w:color w:val="auto"/>
        </w:rPr>
        <w:t>。</w:t>
      </w:r>
      <w:r w:rsidRPr="0082653F">
        <w:rPr>
          <w:color w:val="auto"/>
        </w:rPr>
        <w:t>这发生在指今从流水线的译码阶段向流水线执行阶段第一级前进的时候。</w:t>
      </w:r>
    </w:p>
    <w:p w14:paraId="369BC33D" w14:textId="77777777" w:rsidR="00BE2773" w:rsidRDefault="00BE2773" w:rsidP="00BE2773">
      <w:pPr>
        <w:tabs>
          <w:tab w:val="left" w:pos="5132"/>
        </w:tabs>
        <w:spacing w:line="322" w:lineRule="exact"/>
        <w:ind w:right="20"/>
        <w:rPr>
          <w:color w:val="auto"/>
        </w:rPr>
      </w:pPr>
    </w:p>
    <w:p w14:paraId="121831A4" w14:textId="77777777" w:rsidR="00BE2773" w:rsidRPr="00B33CBA" w:rsidRDefault="00BE2773" w:rsidP="00BE2773">
      <w:pPr>
        <w:tabs>
          <w:tab w:val="left" w:pos="5132"/>
        </w:tabs>
        <w:spacing w:line="322" w:lineRule="exact"/>
        <w:ind w:right="20" w:firstLineChars="200" w:firstLine="440"/>
        <w:rPr>
          <w:color w:val="auto"/>
        </w:rPr>
      </w:pPr>
      <w:r w:rsidRPr="00B33CBA">
        <w:rPr>
          <w:color w:val="auto"/>
        </w:rPr>
        <w:lastRenderedPageBreak/>
        <w:t>图</w:t>
      </w:r>
      <w:r w:rsidRPr="00B33CBA">
        <w:rPr>
          <w:color w:val="auto"/>
        </w:rPr>
        <w:t>17</w:t>
      </w:r>
      <w:r>
        <w:rPr>
          <w:rFonts w:hint="eastAsia"/>
          <w:color w:val="auto"/>
        </w:rPr>
        <w:t>-</w:t>
      </w:r>
      <w:r>
        <w:rPr>
          <w:color w:val="auto"/>
        </w:rPr>
        <w:t>7</w:t>
      </w:r>
      <w:r w:rsidRPr="00B33CBA">
        <w:rPr>
          <w:color w:val="auto"/>
        </w:rPr>
        <w:t>的前三个说明了标量（即单发射）处理器所使用的不同办法</w:t>
      </w:r>
      <w:r>
        <w:rPr>
          <w:color w:val="auto"/>
        </w:rPr>
        <w:t>：</w:t>
      </w:r>
    </w:p>
    <w:p w14:paraId="109DD59A" w14:textId="629A1A13" w:rsidR="00BE2773" w:rsidRPr="00BE2773" w:rsidRDefault="00BE2773" w:rsidP="00BE2773">
      <w:pPr>
        <w:pStyle w:val="a8"/>
        <w:numPr>
          <w:ilvl w:val="0"/>
          <w:numId w:val="20"/>
        </w:numPr>
        <w:tabs>
          <w:tab w:val="left" w:pos="5132"/>
        </w:tabs>
        <w:spacing w:line="322" w:lineRule="exact"/>
        <w:ind w:right="20" w:firstLineChars="0"/>
        <w:rPr>
          <w:color w:val="auto"/>
        </w:rPr>
      </w:pPr>
      <w:r w:rsidRPr="0082653F">
        <w:rPr>
          <w:b/>
          <w:color w:val="auto"/>
        </w:rPr>
        <w:t>单线程标量</w:t>
      </w:r>
      <w:r w:rsidRPr="0082653F">
        <w:rPr>
          <w:color w:val="auto"/>
        </w:rPr>
        <w:t>（</w:t>
      </w:r>
      <w:r w:rsidRPr="0082653F">
        <w:rPr>
          <w:color w:val="auto"/>
        </w:rPr>
        <w:t>single-threaded scalar</w:t>
      </w:r>
      <w:r w:rsidRPr="0082653F">
        <w:rPr>
          <w:color w:val="auto"/>
        </w:rPr>
        <w:t>）：这是在传统</w:t>
      </w:r>
      <w:r w:rsidRPr="0082653F">
        <w:rPr>
          <w:color w:val="auto"/>
        </w:rPr>
        <w:t>RISC</w:t>
      </w:r>
      <w:r w:rsidRPr="0082653F">
        <w:rPr>
          <w:color w:val="auto"/>
        </w:rPr>
        <w:t>和</w:t>
      </w:r>
      <w:r w:rsidRPr="0082653F">
        <w:rPr>
          <w:color w:val="auto"/>
        </w:rPr>
        <w:t>CISC</w:t>
      </w:r>
      <w:r w:rsidRPr="0082653F">
        <w:rPr>
          <w:color w:val="auto"/>
        </w:rPr>
        <w:t>机器上见到的简单流线，没有多线程。</w:t>
      </w:r>
    </w:p>
    <w:p w14:paraId="20E6CD3D" w14:textId="77777777" w:rsidR="00BE2773" w:rsidRPr="00D42A62" w:rsidRDefault="00BE2773" w:rsidP="00BE2773">
      <w:pPr>
        <w:pStyle w:val="a8"/>
        <w:numPr>
          <w:ilvl w:val="0"/>
          <w:numId w:val="21"/>
        </w:numPr>
        <w:tabs>
          <w:tab w:val="left" w:pos="5132"/>
        </w:tabs>
        <w:spacing w:line="322" w:lineRule="exact"/>
        <w:ind w:right="20" w:firstLineChars="0"/>
        <w:rPr>
          <w:color w:val="auto"/>
        </w:rPr>
      </w:pPr>
      <w:r w:rsidRPr="004A6FB8">
        <w:rPr>
          <w:b/>
          <w:color w:val="auto"/>
        </w:rPr>
        <w:t>交错式多线程</w:t>
      </w:r>
      <w:r>
        <w:rPr>
          <w:b/>
          <w:bCs/>
          <w:color w:val="auto"/>
        </w:rPr>
        <w:t>标量</w:t>
      </w:r>
      <w:r w:rsidRPr="00D42A62">
        <w:rPr>
          <w:b/>
          <w:bCs/>
          <w:color w:val="auto"/>
        </w:rPr>
        <w:t>（</w:t>
      </w:r>
      <w:r w:rsidRPr="004A6FB8">
        <w:rPr>
          <w:bCs/>
          <w:color w:val="auto"/>
        </w:rPr>
        <w:t>inter</w:t>
      </w:r>
      <w:r>
        <w:rPr>
          <w:rFonts w:hint="eastAsia"/>
          <w:color w:val="auto"/>
        </w:rPr>
        <w:t>l</w:t>
      </w:r>
      <w:r>
        <w:rPr>
          <w:color w:val="auto"/>
        </w:rPr>
        <w:t>eaved</w:t>
      </w:r>
      <w:r w:rsidRPr="00D42A62">
        <w:rPr>
          <w:b/>
          <w:bCs/>
          <w:color w:val="auto"/>
        </w:rPr>
        <w:t xml:space="preserve"> </w:t>
      </w:r>
      <w:r>
        <w:rPr>
          <w:b/>
          <w:bCs/>
          <w:color w:val="auto"/>
        </w:rPr>
        <w:t xml:space="preserve"> </w:t>
      </w:r>
      <w:r>
        <w:rPr>
          <w:bCs/>
          <w:color w:val="auto"/>
        </w:rPr>
        <w:t>mult</w:t>
      </w:r>
      <w:r w:rsidRPr="004A6FB8">
        <w:rPr>
          <w:bCs/>
          <w:color w:val="auto"/>
        </w:rPr>
        <w:t>ithreaded</w:t>
      </w:r>
      <w:r w:rsidRPr="00D42A62">
        <w:rPr>
          <w:b/>
          <w:bCs/>
          <w:color w:val="auto"/>
        </w:rPr>
        <w:t xml:space="preserve"> </w:t>
      </w:r>
      <w:r w:rsidRPr="004A6FB8">
        <w:rPr>
          <w:bCs/>
          <w:color w:val="auto"/>
        </w:rPr>
        <w:t>scalar</w:t>
      </w:r>
      <w:r w:rsidRPr="00D42A62">
        <w:rPr>
          <w:b/>
          <w:bCs/>
          <w:color w:val="auto"/>
        </w:rPr>
        <w:t>）</w:t>
      </w:r>
      <w:r w:rsidRPr="00D42A62">
        <w:rPr>
          <w:color w:val="auto"/>
        </w:rPr>
        <w:t>：</w:t>
      </w:r>
      <w:r>
        <w:rPr>
          <w:color w:val="auto"/>
        </w:rPr>
        <w:t>这是最易实现的多线程化办法</w:t>
      </w:r>
      <w:r>
        <w:rPr>
          <w:rFonts w:hint="eastAsia"/>
          <w:color w:val="auto"/>
        </w:rPr>
        <w:t>。</w:t>
      </w:r>
      <w:r w:rsidRPr="00D42A62">
        <w:rPr>
          <w:color w:val="auto"/>
        </w:rPr>
        <w:t>通过每时钟周期切换线程，使流水线各段保持或接近满载。硬件必须在周期之间能由一个线程上下文切换到另一线程上下文。</w:t>
      </w:r>
    </w:p>
    <w:p w14:paraId="515C5714" w14:textId="77777777" w:rsidR="00BE2773" w:rsidRPr="004A6FB8" w:rsidRDefault="00BE2773" w:rsidP="00BE2773">
      <w:pPr>
        <w:pStyle w:val="a8"/>
        <w:numPr>
          <w:ilvl w:val="0"/>
          <w:numId w:val="22"/>
        </w:numPr>
        <w:tabs>
          <w:tab w:val="left" w:pos="5132"/>
        </w:tabs>
        <w:spacing w:line="322" w:lineRule="exact"/>
        <w:ind w:right="20" w:firstLineChars="0"/>
        <w:rPr>
          <w:color w:val="auto"/>
        </w:rPr>
      </w:pPr>
      <w:r w:rsidRPr="004A6FB8">
        <w:rPr>
          <w:b/>
          <w:color w:val="auto"/>
        </w:rPr>
        <w:t>阻塞式多线程标量</w:t>
      </w:r>
      <w:r w:rsidRPr="004A6FB8">
        <w:rPr>
          <w:color w:val="auto"/>
        </w:rPr>
        <w:t>（</w:t>
      </w:r>
      <w:r>
        <w:rPr>
          <w:color w:val="auto"/>
        </w:rPr>
        <w:t>blocked multithreaded sc</w:t>
      </w:r>
      <w:r w:rsidRPr="004A6FB8">
        <w:rPr>
          <w:color w:val="auto"/>
        </w:rPr>
        <w:t>alar</w:t>
      </w:r>
      <w:r w:rsidRPr="004A6FB8">
        <w:rPr>
          <w:color w:val="auto"/>
        </w:rPr>
        <w:t>）：这种情况下，单线程连续执行，直到使流水停顿的等待事件出现，此时处理器切换到另一线程。</w:t>
      </w:r>
    </w:p>
    <w:p w14:paraId="5E8583C3" w14:textId="77777777" w:rsidR="00BE2773" w:rsidRPr="004A6FB8" w:rsidRDefault="00BE2773" w:rsidP="00BE2773">
      <w:pPr>
        <w:tabs>
          <w:tab w:val="left" w:pos="5132"/>
        </w:tabs>
        <w:spacing w:line="322" w:lineRule="exact"/>
        <w:ind w:right="20" w:firstLineChars="200" w:firstLine="440"/>
        <w:rPr>
          <w:color w:val="auto"/>
        </w:rPr>
      </w:pPr>
      <w:r w:rsidRPr="004A6FB8">
        <w:rPr>
          <w:color w:val="auto"/>
        </w:rPr>
        <w:t>图</w:t>
      </w:r>
      <w:r>
        <w:rPr>
          <w:color w:val="auto"/>
        </w:rPr>
        <w:t>17-7c</w:t>
      </w:r>
      <w:r w:rsidRPr="004A6FB8">
        <w:rPr>
          <w:color w:val="auto"/>
        </w:rPr>
        <w:t>表示的完成线程切换时间是一个周期的情况，而图</w:t>
      </w:r>
      <w:r>
        <w:rPr>
          <w:color w:val="auto"/>
        </w:rPr>
        <w:t>17-7</w:t>
      </w:r>
      <w:r w:rsidRPr="004A6FB8">
        <w:rPr>
          <w:color w:val="auto"/>
        </w:rPr>
        <w:t>b</w:t>
      </w:r>
      <w:r w:rsidRPr="004A6FB8">
        <w:rPr>
          <w:color w:val="auto"/>
        </w:rPr>
        <w:t>表示线程切换以零周期实现。在交错式多线程情况中，假定了线程间无数据相关性和控制相关性，这就简化了流水线设</w:t>
      </w:r>
      <w:r>
        <w:rPr>
          <w:color w:val="auto"/>
        </w:rPr>
        <w:t>计</w:t>
      </w:r>
      <w:r w:rsidRPr="004A6FB8">
        <w:rPr>
          <w:color w:val="auto"/>
        </w:rPr>
        <w:t>，并允许线程切换无任何延迟。然而，这取决于特定的设计和实现，阻塞式多线程可能会要求以一个时钟周期来完成线程切换，正如图</w:t>
      </w:r>
      <w:r>
        <w:rPr>
          <w:rFonts w:hint="eastAsia"/>
          <w:color w:val="auto"/>
        </w:rPr>
        <w:t>1</w:t>
      </w:r>
      <w:r>
        <w:rPr>
          <w:color w:val="auto"/>
        </w:rPr>
        <w:t>7-7</w:t>
      </w:r>
      <w:r w:rsidRPr="004A6FB8">
        <w:rPr>
          <w:color w:val="auto"/>
        </w:rPr>
        <w:t>所示。若取来的指令触发线程切换，且必须由流水线逐出，就发生这种情况［</w:t>
      </w:r>
      <w:r w:rsidRPr="004A6FB8">
        <w:rPr>
          <w:color w:val="auto"/>
        </w:rPr>
        <w:t xml:space="preserve">UNGE03 </w:t>
      </w:r>
      <w:r w:rsidRPr="004A6FB8">
        <w:rPr>
          <w:color w:val="auto"/>
        </w:rPr>
        <w:t>］</w:t>
      </w:r>
      <w:r w:rsidRPr="004A6FB8">
        <w:rPr>
          <w:color w:val="auto"/>
        </w:rPr>
        <w:t xml:space="preserve"> </w:t>
      </w:r>
      <w:r>
        <w:rPr>
          <w:rFonts w:hint="eastAsia"/>
          <w:color w:val="auto"/>
        </w:rPr>
        <w:t>。</w:t>
      </w:r>
    </w:p>
    <w:p w14:paraId="431CC674" w14:textId="77777777" w:rsidR="00BE2773" w:rsidRPr="00D42A62" w:rsidRDefault="00BE2773" w:rsidP="00BE2773">
      <w:pPr>
        <w:tabs>
          <w:tab w:val="left" w:pos="5132"/>
        </w:tabs>
        <w:spacing w:line="322" w:lineRule="exact"/>
        <w:ind w:right="20" w:firstLineChars="200" w:firstLine="440"/>
        <w:rPr>
          <w:color w:val="auto"/>
        </w:rPr>
      </w:pPr>
      <w:r w:rsidRPr="00D42A62">
        <w:rPr>
          <w:color w:val="auto"/>
        </w:rPr>
        <w:t>虽然交错式多线程办法比阻塞式多线程呈现出更好的处理器利用率，但它这样做是以牺牲单线程性能为代价。多个线程竞争</w:t>
      </w:r>
      <w:r w:rsidRPr="004A6FB8">
        <w:rPr>
          <w:color w:val="auto"/>
        </w:rPr>
        <w:t>cache</w:t>
      </w:r>
      <w:r w:rsidRPr="00D42A62">
        <w:rPr>
          <w:color w:val="auto"/>
        </w:rPr>
        <w:t>资源，这会使其中某些线程缺失</w:t>
      </w:r>
      <w:r>
        <w:rPr>
          <w:rFonts w:hint="eastAsia"/>
          <w:color w:val="auto"/>
        </w:rPr>
        <w:t>c</w:t>
      </w:r>
      <w:r>
        <w:rPr>
          <w:color w:val="auto"/>
        </w:rPr>
        <w:t>ache</w:t>
      </w:r>
      <w:r w:rsidRPr="00D42A62">
        <w:rPr>
          <w:color w:val="auto"/>
        </w:rPr>
        <w:t>概率升高</w:t>
      </w:r>
      <w:r>
        <w:rPr>
          <w:rFonts w:hint="eastAsia"/>
          <w:color w:val="auto"/>
        </w:rPr>
        <w:t>。</w:t>
      </w:r>
    </w:p>
    <w:p w14:paraId="41F61839" w14:textId="77777777" w:rsidR="00BE2773" w:rsidRDefault="00BE2773" w:rsidP="00BE2773">
      <w:pPr>
        <w:spacing w:line="322" w:lineRule="exact"/>
        <w:ind w:right="20" w:firstLineChars="200" w:firstLine="440"/>
      </w:pPr>
      <w:r w:rsidRPr="00D42A62">
        <w:rPr>
          <w:color w:val="auto"/>
        </w:rPr>
        <w:t>若处理器每周期能发射多条指令，则有更多并行执行机会可用。图</w:t>
      </w:r>
      <w:r>
        <w:rPr>
          <w:color w:val="auto"/>
        </w:rPr>
        <w:t>17-7</w:t>
      </w:r>
      <w:r w:rsidRPr="004A6FB8">
        <w:rPr>
          <w:color w:val="auto"/>
        </w:rPr>
        <w:t>d</w:t>
      </w:r>
      <w:r w:rsidRPr="00D42A62">
        <w:rPr>
          <w:color w:val="auto"/>
        </w:rPr>
        <w:t>至图</w:t>
      </w:r>
      <w:r>
        <w:rPr>
          <w:color w:val="auto"/>
        </w:rPr>
        <w:t>17-7i</w:t>
      </w:r>
      <w:r w:rsidRPr="00D42A62">
        <w:rPr>
          <w:color w:val="auto"/>
        </w:rPr>
        <w:t>说明了几种类型的处理器，它们都具有每周期发射</w:t>
      </w:r>
      <w:r w:rsidRPr="004A6FB8">
        <w:rPr>
          <w:color w:val="auto"/>
        </w:rPr>
        <w:t>4</w:t>
      </w:r>
      <w:r w:rsidRPr="00D42A62">
        <w:rPr>
          <w:color w:val="auto"/>
        </w:rPr>
        <w:t>条指令的硬件</w:t>
      </w:r>
      <w:r>
        <w:rPr>
          <w:rFonts w:hint="eastAsia"/>
          <w:color w:val="auto"/>
        </w:rPr>
        <w:t>。</w:t>
      </w:r>
      <w:r w:rsidRPr="00D42A62">
        <w:rPr>
          <w:color w:val="auto"/>
        </w:rPr>
        <w:t>在所有这些情况中，一个周期仅能同时发射来自单个线程的多条指令</w:t>
      </w:r>
      <w:r>
        <w:rPr>
          <w:rFonts w:hint="eastAsia"/>
          <w:color w:val="auto"/>
        </w:rPr>
        <w:t>。</w:t>
      </w:r>
      <w:r w:rsidRPr="00D42A62">
        <w:rPr>
          <w:color w:val="auto"/>
        </w:rPr>
        <w:t>下面分别予以说明：</w:t>
      </w:r>
    </w:p>
    <w:p w14:paraId="190C1282" w14:textId="77777777" w:rsidR="00BE2773" w:rsidRPr="00452936" w:rsidRDefault="00BE2773" w:rsidP="00BE2773">
      <w:pPr>
        <w:pStyle w:val="a8"/>
        <w:numPr>
          <w:ilvl w:val="0"/>
          <w:numId w:val="23"/>
        </w:numPr>
        <w:spacing w:line="322" w:lineRule="exact"/>
        <w:ind w:right="20" w:firstLineChars="0"/>
      </w:pPr>
      <w:r w:rsidRPr="00452936">
        <w:rPr>
          <w:b/>
          <w:color w:val="auto"/>
        </w:rPr>
        <w:t>超标量</w:t>
      </w:r>
      <w:r>
        <w:rPr>
          <w:rFonts w:hint="eastAsia"/>
          <w:color w:val="auto"/>
        </w:rPr>
        <w:t>（</w:t>
      </w:r>
      <w:r>
        <w:rPr>
          <w:rFonts w:hint="eastAsia"/>
          <w:color w:val="auto"/>
        </w:rPr>
        <w:t>s</w:t>
      </w:r>
      <w:r>
        <w:rPr>
          <w:color w:val="auto"/>
        </w:rPr>
        <w:t>uperscalar</w:t>
      </w:r>
      <w:r>
        <w:rPr>
          <w:rFonts w:hint="eastAsia"/>
          <w:color w:val="auto"/>
        </w:rPr>
        <w:t>）：</w:t>
      </w:r>
      <w:r>
        <w:rPr>
          <w:color w:val="auto"/>
        </w:rPr>
        <w:t>这是基本的超标量</w:t>
      </w:r>
      <w:r w:rsidRPr="004A6FB8">
        <w:rPr>
          <w:color w:val="auto"/>
        </w:rPr>
        <w:t>，无多线程。直到前不久，这还是在处理器内提供</w:t>
      </w:r>
      <w:r>
        <w:rPr>
          <w:color w:val="auto"/>
        </w:rPr>
        <w:t>并</w:t>
      </w:r>
      <w:r w:rsidRPr="004A6FB8">
        <w:rPr>
          <w:color w:val="auto"/>
        </w:rPr>
        <w:t>行</w:t>
      </w:r>
      <w:r>
        <w:rPr>
          <w:color w:val="auto"/>
        </w:rPr>
        <w:t>性的最强有力办法。注意</w:t>
      </w:r>
      <w:r w:rsidRPr="004A6FB8">
        <w:rPr>
          <w:color w:val="auto"/>
        </w:rPr>
        <w:t>在某些周期期间，不是全部的可用发射糟都被使用。在一些周期，少于最大数的</w:t>
      </w:r>
      <w:r>
        <w:rPr>
          <w:color w:val="auto"/>
        </w:rPr>
        <w:t>指</w:t>
      </w:r>
      <w:r w:rsidRPr="004A6FB8">
        <w:rPr>
          <w:color w:val="auto"/>
        </w:rPr>
        <w:t>令被发射，这称为</w:t>
      </w:r>
      <w:r w:rsidRPr="004A6FB8">
        <w:rPr>
          <w:rFonts w:ascii="楷体" w:eastAsia="楷体" w:hAnsi="楷体"/>
          <w:color w:val="auto"/>
        </w:rPr>
        <w:t>水平损失</w:t>
      </w:r>
      <w:r w:rsidRPr="004A6FB8">
        <w:rPr>
          <w:color w:val="auto"/>
        </w:rPr>
        <w:t>（</w:t>
      </w:r>
      <w:r>
        <w:rPr>
          <w:color w:val="auto"/>
        </w:rPr>
        <w:t>horizontal</w:t>
      </w:r>
      <w:r w:rsidRPr="004A6FB8">
        <w:rPr>
          <w:color w:val="auto"/>
        </w:rPr>
        <w:t xml:space="preserve"> loss</w:t>
      </w:r>
      <w:r w:rsidRPr="004A6FB8">
        <w:rPr>
          <w:color w:val="auto"/>
        </w:rPr>
        <w:t>）。在另一些周期，无发射槽可用；这些是有指令却不能被发射的周期，这称为</w:t>
      </w:r>
      <w:r w:rsidRPr="00452936">
        <w:rPr>
          <w:rFonts w:ascii="楷体" w:eastAsia="楷体" w:hAnsi="楷体"/>
          <w:color w:val="auto"/>
        </w:rPr>
        <w:t>垂直损失</w:t>
      </w:r>
      <w:r w:rsidRPr="004A6FB8">
        <w:rPr>
          <w:color w:val="auto"/>
        </w:rPr>
        <w:t>（</w:t>
      </w:r>
      <w:r w:rsidRPr="004A6FB8">
        <w:rPr>
          <w:color w:val="auto"/>
        </w:rPr>
        <w:t>vertical</w:t>
      </w:r>
      <w:r>
        <w:rPr>
          <w:color w:val="auto"/>
        </w:rPr>
        <w:t xml:space="preserve"> l</w:t>
      </w:r>
      <w:r w:rsidRPr="004A6FB8">
        <w:rPr>
          <w:color w:val="auto"/>
        </w:rPr>
        <w:t xml:space="preserve">oss </w:t>
      </w:r>
      <w:r w:rsidRPr="004A6FB8">
        <w:rPr>
          <w:color w:val="auto"/>
        </w:rPr>
        <w:t>）</w:t>
      </w:r>
      <w:r>
        <w:rPr>
          <w:rFonts w:hint="eastAsia"/>
          <w:color w:val="auto"/>
        </w:rPr>
        <w:t>。</w:t>
      </w:r>
    </w:p>
    <w:p w14:paraId="7F2EC9DB" w14:textId="77777777" w:rsidR="00BE2773" w:rsidRPr="00452936" w:rsidRDefault="00BE2773" w:rsidP="00BE2773">
      <w:pPr>
        <w:pStyle w:val="a8"/>
        <w:numPr>
          <w:ilvl w:val="0"/>
          <w:numId w:val="23"/>
        </w:numPr>
        <w:spacing w:line="322" w:lineRule="exact"/>
        <w:ind w:right="20" w:firstLineChars="0"/>
      </w:pPr>
      <w:r w:rsidRPr="00452936">
        <w:rPr>
          <w:b/>
          <w:color w:val="auto"/>
        </w:rPr>
        <w:t>交错式多线程超标量</w:t>
      </w:r>
      <w:r w:rsidRPr="00452936">
        <w:rPr>
          <w:color w:val="auto"/>
        </w:rPr>
        <w:t>（</w:t>
      </w:r>
      <w:r w:rsidRPr="00452936">
        <w:rPr>
          <w:color w:val="auto"/>
        </w:rPr>
        <w:t xml:space="preserve">interleaved </w:t>
      </w:r>
      <w:r>
        <w:rPr>
          <w:color w:val="auto"/>
        </w:rPr>
        <w:t xml:space="preserve">multithreading </w:t>
      </w:r>
      <w:r w:rsidRPr="00452936">
        <w:rPr>
          <w:color w:val="auto"/>
        </w:rPr>
        <w:t>superscalar</w:t>
      </w:r>
      <w:r w:rsidRPr="00452936">
        <w:rPr>
          <w:color w:val="auto"/>
        </w:rPr>
        <w:t>）：每个周期期间，来自单一线程的尽可能多的指令被发射</w:t>
      </w:r>
      <w:r>
        <w:rPr>
          <w:rFonts w:hint="eastAsia"/>
          <w:color w:val="auto"/>
        </w:rPr>
        <w:t>。</w:t>
      </w:r>
      <w:r w:rsidRPr="00452936">
        <w:rPr>
          <w:color w:val="auto"/>
        </w:rPr>
        <w:t>正如前面所讨论过的，使用这种技术可消除由线程切换所</w:t>
      </w:r>
      <w:r>
        <w:rPr>
          <w:color w:val="auto"/>
        </w:rPr>
        <w:t>带来的潜在延迟。然而，任一</w:t>
      </w:r>
      <w:r w:rsidRPr="00452936">
        <w:rPr>
          <w:color w:val="auto"/>
        </w:rPr>
        <w:t>给定周期发射的指令数仍受限于给定线程内所具有的指令间相关性。</w:t>
      </w:r>
    </w:p>
    <w:p w14:paraId="4102E572" w14:textId="77777777" w:rsidR="00BE2773" w:rsidRPr="00452936" w:rsidRDefault="00BE2773" w:rsidP="00BE2773">
      <w:pPr>
        <w:pStyle w:val="a8"/>
        <w:numPr>
          <w:ilvl w:val="0"/>
          <w:numId w:val="23"/>
        </w:numPr>
        <w:spacing w:line="322" w:lineRule="exact"/>
        <w:ind w:right="20" w:firstLineChars="0"/>
      </w:pPr>
      <w:r w:rsidRPr="00452936">
        <w:rPr>
          <w:b/>
          <w:color w:val="auto"/>
        </w:rPr>
        <w:t>阻塞式多线程超标量</w:t>
      </w:r>
      <w:r w:rsidRPr="00452936">
        <w:rPr>
          <w:color w:val="auto"/>
        </w:rPr>
        <w:t>（</w:t>
      </w:r>
      <w:r w:rsidRPr="00452936">
        <w:rPr>
          <w:color w:val="auto"/>
        </w:rPr>
        <w:t>blocked mu</w:t>
      </w:r>
      <w:r>
        <w:rPr>
          <w:color w:val="auto"/>
        </w:rPr>
        <w:t>ltithreaded sup</w:t>
      </w:r>
      <w:r w:rsidRPr="00452936">
        <w:rPr>
          <w:color w:val="auto"/>
        </w:rPr>
        <w:t>erscalar</w:t>
      </w:r>
      <w:r w:rsidRPr="00452936">
        <w:rPr>
          <w:color w:val="auto"/>
        </w:rPr>
        <w:t>）：再一次，任何周期仅来自单个线程的指令会被发射，并使用了阻塞式多线程。</w:t>
      </w:r>
    </w:p>
    <w:p w14:paraId="27292F3E" w14:textId="77777777" w:rsidR="00BE2773" w:rsidRPr="00452936" w:rsidRDefault="00BE2773" w:rsidP="00BE2773">
      <w:pPr>
        <w:pStyle w:val="a8"/>
        <w:numPr>
          <w:ilvl w:val="0"/>
          <w:numId w:val="23"/>
        </w:numPr>
        <w:spacing w:line="322" w:lineRule="exact"/>
        <w:ind w:right="20" w:firstLineChars="0"/>
      </w:pPr>
      <w:r w:rsidRPr="00452936">
        <w:rPr>
          <w:b/>
          <w:color w:val="auto"/>
        </w:rPr>
        <w:t>超长指令字</w:t>
      </w:r>
      <w:r w:rsidRPr="00452936">
        <w:rPr>
          <w:color w:val="auto"/>
        </w:rPr>
        <w:t>（</w:t>
      </w:r>
      <w:r w:rsidRPr="00452936">
        <w:rPr>
          <w:color w:val="auto"/>
        </w:rPr>
        <w:t xml:space="preserve">very long instruction word </w:t>
      </w:r>
      <w:r w:rsidRPr="00452936">
        <w:rPr>
          <w:color w:val="auto"/>
        </w:rPr>
        <w:t>，</w:t>
      </w:r>
      <w:r w:rsidRPr="00452936">
        <w:rPr>
          <w:color w:val="auto"/>
        </w:rPr>
        <w:t xml:space="preserve"> VLIW</w:t>
      </w:r>
      <w:r w:rsidRPr="00452936">
        <w:rPr>
          <w:color w:val="auto"/>
        </w:rPr>
        <w:t>）：</w:t>
      </w:r>
      <w:r w:rsidRPr="00452936">
        <w:rPr>
          <w:color w:val="auto"/>
        </w:rPr>
        <w:t xml:space="preserve"> </w:t>
      </w:r>
      <w:r w:rsidRPr="00452936">
        <w:rPr>
          <w:color w:val="auto"/>
        </w:rPr>
        <w:t>一个</w:t>
      </w:r>
      <w:r w:rsidRPr="00452936">
        <w:rPr>
          <w:color w:val="auto"/>
        </w:rPr>
        <w:t xml:space="preserve"> VLIW </w:t>
      </w:r>
      <w:r w:rsidRPr="00452936">
        <w:rPr>
          <w:color w:val="auto"/>
        </w:rPr>
        <w:t>体系结构，如</w:t>
      </w:r>
      <w:r>
        <w:rPr>
          <w:rFonts w:hint="eastAsia"/>
          <w:color w:val="auto"/>
        </w:rPr>
        <w:t>I</w:t>
      </w:r>
      <w:r>
        <w:rPr>
          <w:color w:val="auto"/>
        </w:rPr>
        <w:t>A-</w:t>
      </w:r>
      <w:r w:rsidRPr="00452936">
        <w:rPr>
          <w:color w:val="auto"/>
        </w:rPr>
        <w:t>64</w:t>
      </w:r>
      <w:r w:rsidRPr="00452936">
        <w:rPr>
          <w:color w:val="auto"/>
        </w:rPr>
        <w:t>，是将多条指令放在单个字中。典型地，由编译器构造</w:t>
      </w:r>
      <w:r w:rsidRPr="00452936">
        <w:rPr>
          <w:color w:val="auto"/>
        </w:rPr>
        <w:t>VLIW</w:t>
      </w:r>
      <w:r w:rsidRPr="00452936">
        <w:rPr>
          <w:color w:val="auto"/>
        </w:rPr>
        <w:t>，它把可并行执行的操作放在同一字中。在一个简单的</w:t>
      </w:r>
      <w:r w:rsidRPr="00452936">
        <w:rPr>
          <w:color w:val="auto"/>
        </w:rPr>
        <w:t>VLIW</w:t>
      </w:r>
      <w:r w:rsidRPr="00452936">
        <w:rPr>
          <w:color w:val="auto"/>
        </w:rPr>
        <w:t>机器中（图</w:t>
      </w:r>
      <w:r>
        <w:rPr>
          <w:rFonts w:hint="eastAsia"/>
          <w:color w:val="auto"/>
        </w:rPr>
        <w:t>1</w:t>
      </w:r>
      <w:r>
        <w:rPr>
          <w:color w:val="auto"/>
        </w:rPr>
        <w:t>7-7</w:t>
      </w:r>
      <w:r w:rsidRPr="00452936">
        <w:rPr>
          <w:color w:val="auto"/>
        </w:rPr>
        <w:t>g</w:t>
      </w:r>
      <w:r w:rsidRPr="00452936">
        <w:rPr>
          <w:color w:val="auto"/>
        </w:rPr>
        <w:t>），如果不能以可并行发射的指令填满字，就使用无操作（</w:t>
      </w:r>
      <w:r>
        <w:rPr>
          <w:rFonts w:hint="eastAsia"/>
          <w:color w:val="auto"/>
        </w:rPr>
        <w:t>no</w:t>
      </w:r>
      <w:r>
        <w:rPr>
          <w:color w:val="auto"/>
        </w:rPr>
        <w:t>-</w:t>
      </w:r>
      <w:r w:rsidRPr="00452936">
        <w:rPr>
          <w:color w:val="auto"/>
        </w:rPr>
        <w:t>op</w:t>
      </w:r>
      <w:r w:rsidRPr="00452936">
        <w:rPr>
          <w:color w:val="auto"/>
        </w:rPr>
        <w:t>）填充。</w:t>
      </w:r>
    </w:p>
    <w:p w14:paraId="7206156B" w14:textId="77777777" w:rsidR="00BE2773" w:rsidRPr="00452936" w:rsidRDefault="00BE2773" w:rsidP="00BE2773">
      <w:pPr>
        <w:pStyle w:val="a8"/>
        <w:numPr>
          <w:ilvl w:val="0"/>
          <w:numId w:val="23"/>
        </w:numPr>
        <w:spacing w:line="322" w:lineRule="exact"/>
        <w:ind w:right="20" w:firstLineChars="0"/>
      </w:pPr>
      <w:r w:rsidRPr="00452936">
        <w:rPr>
          <w:b/>
          <w:color w:val="auto"/>
        </w:rPr>
        <w:t>交错式多线程超长指令字</w:t>
      </w:r>
      <w:r>
        <w:rPr>
          <w:rFonts w:hint="eastAsia"/>
          <w:color w:val="auto"/>
        </w:rPr>
        <w:t>（</w:t>
      </w:r>
      <w:r>
        <w:rPr>
          <w:color w:val="auto"/>
        </w:rPr>
        <w:t>interleaved multithreading VLI</w:t>
      </w:r>
      <w:r w:rsidRPr="00452936">
        <w:rPr>
          <w:color w:val="auto"/>
        </w:rPr>
        <w:t>W</w:t>
      </w:r>
      <w:r w:rsidRPr="00452936">
        <w:rPr>
          <w:color w:val="auto"/>
        </w:rPr>
        <w:t>）：这个办法所提供的效能类似于交错式多线程在超标量体系结构上所提供的效能。</w:t>
      </w:r>
    </w:p>
    <w:p w14:paraId="6E70970A" w14:textId="77777777" w:rsidR="00BE2773" w:rsidRPr="00452936" w:rsidRDefault="00BE2773" w:rsidP="00BE2773">
      <w:pPr>
        <w:pStyle w:val="a8"/>
        <w:numPr>
          <w:ilvl w:val="0"/>
          <w:numId w:val="23"/>
        </w:numPr>
        <w:spacing w:line="322" w:lineRule="exact"/>
        <w:ind w:right="20" w:firstLineChars="0"/>
      </w:pPr>
      <w:r w:rsidRPr="00452936">
        <w:rPr>
          <w:b/>
          <w:color w:val="auto"/>
        </w:rPr>
        <w:t>阻塞式多线程超长指令字</w:t>
      </w:r>
      <w:r w:rsidRPr="00452936">
        <w:rPr>
          <w:color w:val="auto"/>
        </w:rPr>
        <w:t>（</w:t>
      </w:r>
      <w:r w:rsidRPr="00452936">
        <w:rPr>
          <w:color w:val="auto"/>
        </w:rPr>
        <w:t xml:space="preserve">blocked </w:t>
      </w:r>
      <w:r>
        <w:rPr>
          <w:color w:val="auto"/>
        </w:rPr>
        <w:t>multithreaded VLI</w:t>
      </w:r>
      <w:r w:rsidRPr="00452936">
        <w:rPr>
          <w:color w:val="auto"/>
        </w:rPr>
        <w:t>W</w:t>
      </w:r>
      <w:r w:rsidRPr="00452936">
        <w:rPr>
          <w:color w:val="auto"/>
        </w:rPr>
        <w:t>）：这个办法所提供的效能类似于阻塞式多线程在超标量体系结构上所提供的效能。</w:t>
      </w:r>
    </w:p>
    <w:p w14:paraId="705F4D7F" w14:textId="77777777" w:rsidR="00BE2773" w:rsidRPr="00452936" w:rsidRDefault="00BE2773" w:rsidP="00BE2773">
      <w:pPr>
        <w:spacing w:line="322" w:lineRule="exact"/>
        <w:ind w:left="440" w:right="20"/>
      </w:pPr>
      <w:r>
        <w:rPr>
          <w:rFonts w:hint="eastAsia"/>
          <w:color w:val="auto"/>
        </w:rPr>
        <w:t>图</w:t>
      </w:r>
      <w:r>
        <w:rPr>
          <w:color w:val="auto"/>
        </w:rPr>
        <w:t xml:space="preserve"> 17-7</w:t>
      </w:r>
      <w:r w:rsidRPr="00452936">
        <w:rPr>
          <w:color w:val="auto"/>
        </w:rPr>
        <w:t>中所历的最后两种办法允许多个线程同时并行执行：</w:t>
      </w:r>
    </w:p>
    <w:p w14:paraId="132CEC83" w14:textId="77777777" w:rsidR="00BE2773" w:rsidRDefault="00BE2773" w:rsidP="00BE2773">
      <w:pPr>
        <w:pStyle w:val="a8"/>
        <w:numPr>
          <w:ilvl w:val="0"/>
          <w:numId w:val="24"/>
        </w:numPr>
        <w:tabs>
          <w:tab w:val="left" w:pos="5132"/>
        </w:tabs>
        <w:spacing w:line="322" w:lineRule="exact"/>
        <w:ind w:right="20" w:firstLineChars="0"/>
        <w:rPr>
          <w:color w:val="auto"/>
        </w:rPr>
      </w:pPr>
      <w:r w:rsidRPr="00452936">
        <w:rPr>
          <w:b/>
          <w:color w:val="auto"/>
        </w:rPr>
        <w:t>同时多线程</w:t>
      </w:r>
      <w:r w:rsidRPr="00452936">
        <w:rPr>
          <w:color w:val="auto"/>
        </w:rPr>
        <w:t>（</w:t>
      </w:r>
      <w:r>
        <w:rPr>
          <w:color w:val="auto"/>
        </w:rPr>
        <w:t>simu</w:t>
      </w:r>
      <w:r w:rsidRPr="00452936">
        <w:rPr>
          <w:color w:val="auto"/>
        </w:rPr>
        <w:t>l</w:t>
      </w:r>
      <w:r>
        <w:rPr>
          <w:color w:val="auto"/>
        </w:rPr>
        <w:t>t</w:t>
      </w:r>
      <w:r w:rsidRPr="00452936">
        <w:rPr>
          <w:color w:val="auto"/>
        </w:rPr>
        <w:t>aneous multithreading</w:t>
      </w:r>
      <w:r w:rsidRPr="00452936">
        <w:rPr>
          <w:color w:val="auto"/>
        </w:rPr>
        <w:t>）：图</w:t>
      </w:r>
      <w:r>
        <w:rPr>
          <w:color w:val="auto"/>
        </w:rPr>
        <w:t>17-7</w:t>
      </w:r>
      <w:r w:rsidRPr="00452936">
        <w:rPr>
          <w:color w:val="auto"/>
        </w:rPr>
        <w:t>j</w:t>
      </w:r>
      <w:r w:rsidRPr="00452936">
        <w:rPr>
          <w:color w:val="auto"/>
        </w:rPr>
        <w:t>表示一个每次能发射</w:t>
      </w:r>
      <w:r w:rsidRPr="00452936">
        <w:rPr>
          <w:color w:val="auto"/>
        </w:rPr>
        <w:t>8</w:t>
      </w:r>
      <w:r w:rsidRPr="00452936">
        <w:rPr>
          <w:color w:val="auto"/>
        </w:rPr>
        <w:t>条指令的系统。若一个线</w:t>
      </w:r>
      <w:r>
        <w:rPr>
          <w:color w:val="auto"/>
        </w:rPr>
        <w:t>程具有高度的指令级并行性，它可在某些周期填满水平槽。在另一些</w:t>
      </w:r>
      <w:r>
        <w:rPr>
          <w:rFonts w:hint="eastAsia"/>
          <w:color w:val="auto"/>
        </w:rPr>
        <w:t>周期</w:t>
      </w:r>
      <w:r w:rsidRPr="00452936">
        <w:rPr>
          <w:color w:val="auto"/>
        </w:rPr>
        <w:t>，来</w:t>
      </w:r>
      <w:r>
        <w:rPr>
          <w:color w:val="auto"/>
        </w:rPr>
        <w:t>自两个或多个线程的指令可被发射。若有充足的活跃线程，每周期发射最</w:t>
      </w:r>
      <w:r w:rsidRPr="00452936">
        <w:rPr>
          <w:color w:val="auto"/>
        </w:rPr>
        <w:t>大数目的指令</w:t>
      </w:r>
      <w:r>
        <w:rPr>
          <w:color w:val="auto"/>
        </w:rPr>
        <w:t>通常是可</w:t>
      </w:r>
      <w:r w:rsidRPr="00452936">
        <w:rPr>
          <w:color w:val="auto"/>
        </w:rPr>
        <w:t>能的，这提供了更高级的效能。</w:t>
      </w:r>
    </w:p>
    <w:p w14:paraId="346BA6B2" w14:textId="58598E14" w:rsidR="00BE2773" w:rsidRPr="00FC19F0" w:rsidRDefault="00BE2773" w:rsidP="00BE2773">
      <w:pPr>
        <w:pStyle w:val="a8"/>
        <w:numPr>
          <w:ilvl w:val="0"/>
          <w:numId w:val="24"/>
        </w:numPr>
        <w:tabs>
          <w:tab w:val="left" w:pos="5132"/>
        </w:tabs>
        <w:spacing w:line="322" w:lineRule="exact"/>
        <w:ind w:right="20" w:firstLineChars="0"/>
        <w:rPr>
          <w:color w:val="auto"/>
        </w:rPr>
        <w:sectPr w:rsidR="00BE2773" w:rsidRPr="00FC19F0" w:rsidSect="00AE3A57">
          <w:headerReference w:type="even" r:id="rId27"/>
          <w:headerReference w:type="default" r:id="rId28"/>
          <w:headerReference w:type="first" r:id="rId29"/>
          <w:footnotePr>
            <w:numFmt w:val="chicago"/>
            <w:numRestart w:val="eachPage"/>
          </w:footnotePr>
          <w:pgSz w:w="11909" w:h="16834"/>
          <w:pgMar w:top="1418" w:right="862" w:bottom="0" w:left="981" w:header="0" w:footer="3" w:gutter="0"/>
          <w:pgNumType w:start="3"/>
          <w:cols w:space="720"/>
          <w:noEndnote/>
          <w:docGrid w:linePitch="360"/>
        </w:sectPr>
      </w:pPr>
      <w:r w:rsidRPr="00452936">
        <w:rPr>
          <w:b/>
          <w:color w:val="auto"/>
        </w:rPr>
        <w:t>片上多处理器</w:t>
      </w:r>
      <w:r w:rsidRPr="00452936">
        <w:rPr>
          <w:color w:val="auto"/>
        </w:rPr>
        <w:t>（</w:t>
      </w:r>
      <w:r w:rsidRPr="00452936">
        <w:rPr>
          <w:color w:val="auto"/>
        </w:rPr>
        <w:t>chip multiprocessor</w:t>
      </w:r>
      <w:r w:rsidRPr="00452936">
        <w:rPr>
          <w:color w:val="auto"/>
        </w:rPr>
        <w:t>）或</w:t>
      </w:r>
      <w:r w:rsidRPr="00452936">
        <w:rPr>
          <w:b/>
          <w:color w:val="auto"/>
        </w:rPr>
        <w:t>多核</w:t>
      </w:r>
      <w:r w:rsidRPr="00452936">
        <w:rPr>
          <w:color w:val="auto"/>
        </w:rPr>
        <w:t>（</w:t>
      </w:r>
      <w:r>
        <w:rPr>
          <w:color w:val="auto"/>
        </w:rPr>
        <w:t>mult</w:t>
      </w:r>
      <w:r w:rsidRPr="00452936">
        <w:rPr>
          <w:color w:val="auto"/>
        </w:rPr>
        <w:t>icore</w:t>
      </w:r>
      <w:r w:rsidRPr="00452936">
        <w:rPr>
          <w:color w:val="auto"/>
        </w:rPr>
        <w:t>）：图</w:t>
      </w:r>
      <w:r>
        <w:rPr>
          <w:color w:val="auto"/>
        </w:rPr>
        <w:t>17-7k</w:t>
      </w:r>
      <w:r>
        <w:rPr>
          <w:rFonts w:hint="eastAsia"/>
          <w:color w:val="auto"/>
        </w:rPr>
        <w:t>表</w:t>
      </w:r>
      <w:r>
        <w:rPr>
          <w:color w:val="auto"/>
        </w:rPr>
        <w:t>示一个芯片含有</w:t>
      </w:r>
      <w:r w:rsidRPr="00452936">
        <w:rPr>
          <w:color w:val="auto"/>
        </w:rPr>
        <w:t>4</w:t>
      </w:r>
      <w:r w:rsidRPr="00452936">
        <w:rPr>
          <w:color w:val="auto"/>
        </w:rPr>
        <w:t>个处理器，</w:t>
      </w:r>
      <w:r>
        <w:rPr>
          <w:color w:val="auto"/>
        </w:rPr>
        <w:t>其中每个都是</w:t>
      </w:r>
      <w:r w:rsidRPr="00452936">
        <w:rPr>
          <w:color w:val="auto"/>
        </w:rPr>
        <w:t>一个双发射的超标量处理器。每个处理器各指派给一个线程，它能每周期发射来自此线程的两条指令。</w:t>
      </w:r>
    </w:p>
    <w:p w14:paraId="0FFC7FA9" w14:textId="380BE2A1" w:rsidR="00D42A62" w:rsidRPr="00FC19F0" w:rsidRDefault="00D42A62" w:rsidP="00FC19F0">
      <w:pPr>
        <w:spacing w:line="360" w:lineRule="auto"/>
      </w:pPr>
    </w:p>
    <w:p w14:paraId="5B586A28" w14:textId="18A5766A" w:rsidR="00733643" w:rsidRPr="004A6FB8" w:rsidRDefault="00671C0F" w:rsidP="00FC19F0">
      <w:pPr>
        <w:tabs>
          <w:tab w:val="left" w:pos="5132"/>
        </w:tabs>
        <w:spacing w:line="322" w:lineRule="exact"/>
        <w:ind w:right="20" w:firstLineChars="200" w:firstLine="440"/>
        <w:rPr>
          <w:color w:val="auto"/>
        </w:rPr>
      </w:pPr>
      <w:r>
        <w:rPr>
          <w:color w:val="auto"/>
        </w:rPr>
        <w:t>比较图</w:t>
      </w:r>
      <w:r w:rsidR="00344B74">
        <w:rPr>
          <w:color w:val="auto"/>
        </w:rPr>
        <w:t>17-7</w:t>
      </w:r>
      <w:r w:rsidR="00733643" w:rsidRPr="004A6FB8">
        <w:rPr>
          <w:color w:val="auto"/>
        </w:rPr>
        <w:t>j</w:t>
      </w:r>
      <w:r w:rsidR="00733643" w:rsidRPr="00D42A62">
        <w:rPr>
          <w:color w:val="auto"/>
        </w:rPr>
        <w:t>和</w:t>
      </w:r>
      <w:r w:rsidR="00344B74">
        <w:rPr>
          <w:color w:val="auto"/>
        </w:rPr>
        <w:t>图</w:t>
      </w:r>
      <w:r w:rsidR="00344B74">
        <w:rPr>
          <w:color w:val="auto"/>
        </w:rPr>
        <w:t xml:space="preserve"> 17-7</w:t>
      </w:r>
      <w:r w:rsidR="00733643" w:rsidRPr="004A6FB8">
        <w:rPr>
          <w:color w:val="auto"/>
        </w:rPr>
        <w:t>k</w:t>
      </w:r>
      <w:r w:rsidR="00733643" w:rsidRPr="00D42A62">
        <w:rPr>
          <w:color w:val="auto"/>
        </w:rPr>
        <w:t>，</w:t>
      </w:r>
      <w:r w:rsidR="00344B74">
        <w:rPr>
          <w:color w:val="auto"/>
        </w:rPr>
        <w:t>我们看</w:t>
      </w:r>
      <w:r w:rsidR="00733643" w:rsidRPr="00D42A62">
        <w:rPr>
          <w:color w:val="auto"/>
        </w:rPr>
        <w:t>到一个与</w:t>
      </w:r>
      <w:r w:rsidR="00733643" w:rsidRPr="004A6FB8">
        <w:rPr>
          <w:color w:val="auto"/>
        </w:rPr>
        <w:t>SMT</w:t>
      </w:r>
      <w:r w:rsidR="00733643" w:rsidRPr="00D42A62">
        <w:rPr>
          <w:color w:val="auto"/>
        </w:rPr>
        <w:t>有同样指令发射能力的片上多处理器，却不能达到与</w:t>
      </w:r>
      <w:r w:rsidR="00733643" w:rsidRPr="004A6FB8">
        <w:rPr>
          <w:color w:val="auto"/>
        </w:rPr>
        <w:t>SMT</w:t>
      </w:r>
      <w:r w:rsidR="00733643" w:rsidRPr="00D42A62">
        <w:rPr>
          <w:color w:val="auto"/>
        </w:rPr>
        <w:t>同等程度的指令级并行性。这是因为片上多处理器不能隐藏由发射来自其他线程</w:t>
      </w:r>
      <w:r w:rsidR="00704D59">
        <w:rPr>
          <w:color w:val="auto"/>
        </w:rPr>
        <w:t>的指</w:t>
      </w:r>
      <w:r w:rsidR="00733643" w:rsidRPr="00D42A62">
        <w:rPr>
          <w:color w:val="auto"/>
        </w:rPr>
        <w:t>令所</w:t>
      </w:r>
      <w:r w:rsidR="00704D59">
        <w:rPr>
          <w:color w:val="auto"/>
        </w:rPr>
        <w:t>导致的延迟。另一方面</w:t>
      </w:r>
      <w:r w:rsidR="00733643" w:rsidRPr="00D42A62">
        <w:rPr>
          <w:color w:val="auto"/>
        </w:rPr>
        <w:t>，片上多处理器应胜</w:t>
      </w:r>
      <w:r w:rsidR="00704D59">
        <w:rPr>
          <w:rFonts w:hint="eastAsia"/>
          <w:color w:val="auto"/>
        </w:rPr>
        <w:t>出</w:t>
      </w:r>
      <w:r w:rsidR="00733643" w:rsidRPr="00D42A62">
        <w:rPr>
          <w:color w:val="auto"/>
        </w:rPr>
        <w:t>有同样指令发射能力的超标量处理器，因为超标</w:t>
      </w:r>
      <w:r w:rsidR="00704D59">
        <w:rPr>
          <w:color w:val="auto"/>
        </w:rPr>
        <w:t>量处理器的水平损失将更大。此外，片上多处理</w:t>
      </w:r>
      <w:r w:rsidR="00733643" w:rsidRPr="00D42A62">
        <w:rPr>
          <w:color w:val="auto"/>
        </w:rPr>
        <w:t>器上的每个处理器使用多线程是可行的，当今某些机器正是这样做的。</w:t>
      </w:r>
    </w:p>
    <w:p w14:paraId="76AE729B" w14:textId="77777777" w:rsidR="00704D59" w:rsidRDefault="00353220" w:rsidP="00704D59">
      <w:pPr>
        <w:pStyle w:val="2"/>
      </w:pPr>
      <w:r>
        <w:rPr>
          <w:rFonts w:eastAsia="Songti SC"/>
          <w:bdr w:val="none" w:sz="0" w:space="0" w:color="auto" w:frame="1"/>
        </w:rPr>
        <w:t> </w:t>
      </w:r>
      <w:bookmarkStart w:id="14" w:name="bookmark3"/>
      <w:r w:rsidR="00704D59" w:rsidRPr="00F616DD">
        <w:rPr>
          <w:rStyle w:val="translated-span"/>
        </w:rPr>
        <w:t>17.5集群</w:t>
      </w:r>
      <w:bookmarkEnd w:id="14"/>
    </w:p>
    <w:p w14:paraId="1D6FA8A2" w14:textId="659561AB" w:rsidR="00704D59" w:rsidRPr="003F1646" w:rsidRDefault="00704D59" w:rsidP="003F1646">
      <w:pPr>
        <w:tabs>
          <w:tab w:val="left" w:pos="5132"/>
        </w:tabs>
        <w:spacing w:line="322" w:lineRule="exact"/>
        <w:ind w:right="20" w:firstLineChars="200" w:firstLine="440"/>
        <w:rPr>
          <w:color w:val="auto"/>
        </w:rPr>
      </w:pPr>
      <w:r w:rsidRPr="003F1646">
        <w:rPr>
          <w:color w:val="auto"/>
        </w:rPr>
        <w:t>计算机系统设计的一个重要而且较新的发展是集群化（</w:t>
      </w:r>
      <w:r w:rsidRPr="003F1646">
        <w:rPr>
          <w:color w:val="auto"/>
        </w:rPr>
        <w:t>clustering</w:t>
      </w:r>
      <w:r w:rsidR="00ED74AC">
        <w:rPr>
          <w:color w:val="auto"/>
        </w:rPr>
        <w:t>）。</w:t>
      </w:r>
      <w:r w:rsidRPr="003F1646">
        <w:rPr>
          <w:color w:val="auto"/>
        </w:rPr>
        <w:t>集群化作为一种提供高性能和高可用性的方法</w:t>
      </w:r>
      <w:r w:rsidR="00ED74AC">
        <w:rPr>
          <w:color w:val="auto"/>
        </w:rPr>
        <w:t>，</w:t>
      </w:r>
      <w:r w:rsidRPr="003F1646">
        <w:rPr>
          <w:color w:val="auto"/>
        </w:rPr>
        <w:t>是对称多处理器</w:t>
      </w:r>
      <w:r w:rsidR="00F616DD">
        <w:rPr>
          <w:color w:val="auto"/>
        </w:rPr>
        <w:t>（</w:t>
      </w:r>
      <w:r w:rsidRPr="003F1646">
        <w:rPr>
          <w:color w:val="auto"/>
        </w:rPr>
        <w:t>SMP</w:t>
      </w:r>
      <w:r w:rsidR="00F616DD">
        <w:rPr>
          <w:color w:val="auto"/>
        </w:rPr>
        <w:t>）</w:t>
      </w:r>
      <w:r w:rsidRPr="003F1646">
        <w:rPr>
          <w:color w:val="auto"/>
        </w:rPr>
        <w:t>的替代物，并对服务器应用特别有吸引力。我们将集群系统（</w:t>
      </w:r>
      <w:r w:rsidR="00ED74AC">
        <w:rPr>
          <w:color w:val="auto"/>
        </w:rPr>
        <w:t>cl</w:t>
      </w:r>
      <w:r w:rsidRPr="003F1646">
        <w:rPr>
          <w:color w:val="auto"/>
        </w:rPr>
        <w:t>uster</w:t>
      </w:r>
      <w:r w:rsidR="00F616DD">
        <w:rPr>
          <w:color w:val="auto"/>
        </w:rPr>
        <w:t>）</w:t>
      </w:r>
      <w:r w:rsidRPr="003F1646">
        <w:rPr>
          <w:color w:val="auto"/>
        </w:rPr>
        <w:t>定义成一组完整的计算机相互连接，它们作为一个统一的计算资源一起</w:t>
      </w:r>
      <w:r w:rsidR="00ED74AC">
        <w:rPr>
          <w:rFonts w:hint="eastAsia"/>
          <w:color w:val="auto"/>
        </w:rPr>
        <w:t>工</w:t>
      </w:r>
      <w:r w:rsidRPr="003F1646">
        <w:rPr>
          <w:color w:val="auto"/>
        </w:rPr>
        <w:t>作，并能产生好像是一台机器的假象。术语</w:t>
      </w:r>
      <w:r w:rsidR="00FC19F0">
        <w:rPr>
          <w:rFonts w:hint="eastAsia"/>
          <w:color w:val="auto"/>
        </w:rPr>
        <w:t>“</w:t>
      </w:r>
      <w:r w:rsidRPr="00FC19F0">
        <w:rPr>
          <w:rFonts w:ascii="楷体" w:eastAsia="楷体" w:hAnsi="楷体"/>
          <w:color w:val="auto"/>
        </w:rPr>
        <w:t>完整计算机</w:t>
      </w:r>
      <w:r w:rsidR="00FC19F0">
        <w:rPr>
          <w:rFonts w:hint="eastAsia"/>
          <w:color w:val="auto"/>
        </w:rPr>
        <w:t>”</w:t>
      </w:r>
      <w:r w:rsidRPr="003F1646">
        <w:rPr>
          <w:color w:val="auto"/>
        </w:rPr>
        <w:t>（</w:t>
      </w:r>
      <w:r w:rsidRPr="00FC19F0">
        <w:rPr>
          <w:i/>
          <w:color w:val="auto"/>
        </w:rPr>
        <w:t>whole computer</w:t>
      </w:r>
      <w:r w:rsidR="00F616DD">
        <w:rPr>
          <w:color w:val="auto"/>
        </w:rPr>
        <w:t>）</w:t>
      </w:r>
      <w:r w:rsidRPr="003F1646">
        <w:rPr>
          <w:color w:val="auto"/>
        </w:rPr>
        <w:t>意指一台计算机离开集群</w:t>
      </w:r>
      <w:r w:rsidR="00ED74AC">
        <w:rPr>
          <w:color w:val="auto"/>
        </w:rPr>
        <w:t>系统仍能执行</w:t>
      </w:r>
      <w:r w:rsidR="00ED74AC">
        <w:rPr>
          <w:rFonts w:hint="eastAsia"/>
          <w:color w:val="auto"/>
        </w:rPr>
        <w:t>自</w:t>
      </w:r>
      <w:r w:rsidR="00ED74AC">
        <w:rPr>
          <w:color w:val="auto"/>
        </w:rPr>
        <w:t>己的任务</w:t>
      </w:r>
      <w:r w:rsidR="00ED74AC">
        <w:rPr>
          <w:rFonts w:hint="eastAsia"/>
          <w:color w:val="auto"/>
        </w:rPr>
        <w:t>。</w:t>
      </w:r>
      <w:r w:rsidRPr="003F1646">
        <w:rPr>
          <w:color w:val="auto"/>
        </w:rPr>
        <w:t>在文献中，集群系统中的每台计算机一般称为</w:t>
      </w:r>
      <w:r w:rsidRPr="00ED74AC">
        <w:rPr>
          <w:rFonts w:ascii="楷体" w:eastAsia="楷体" w:hAnsi="楷体"/>
          <w:color w:val="auto"/>
        </w:rPr>
        <w:t>结点</w:t>
      </w:r>
      <w:r w:rsidRPr="003F1646">
        <w:rPr>
          <w:color w:val="auto"/>
        </w:rPr>
        <w:t>（</w:t>
      </w:r>
      <w:r w:rsidRPr="00FC19F0">
        <w:rPr>
          <w:i/>
          <w:color w:val="auto"/>
        </w:rPr>
        <w:t>node</w:t>
      </w:r>
      <w:r w:rsidR="00F616DD">
        <w:rPr>
          <w:color w:val="auto"/>
        </w:rPr>
        <w:t>）</w:t>
      </w:r>
      <w:r w:rsidRPr="003F1646">
        <w:rPr>
          <w:color w:val="auto"/>
        </w:rPr>
        <w:t>。</w:t>
      </w:r>
    </w:p>
    <w:p w14:paraId="34D38AF8" w14:textId="51D18DD1" w:rsidR="00B24FF3" w:rsidRDefault="00CF6A18" w:rsidP="00B24FF3">
      <w:pPr>
        <w:tabs>
          <w:tab w:val="left" w:pos="5132"/>
        </w:tabs>
        <w:spacing w:line="322" w:lineRule="exact"/>
        <w:ind w:right="20" w:firstLineChars="200" w:firstLine="440"/>
        <w:rPr>
          <w:color w:val="auto"/>
        </w:rPr>
      </w:pPr>
      <w:r>
        <w:rPr>
          <w:color w:val="auto"/>
        </w:rPr>
        <w:t>［</w:t>
      </w:r>
      <w:r w:rsidR="00704D59" w:rsidRPr="003F1646">
        <w:rPr>
          <w:color w:val="auto"/>
        </w:rPr>
        <w:t>BREW97</w:t>
      </w:r>
      <w:r>
        <w:rPr>
          <w:color w:val="auto"/>
        </w:rPr>
        <w:t>］</w:t>
      </w:r>
      <w:r w:rsidR="00704D59" w:rsidRPr="003F1646">
        <w:rPr>
          <w:color w:val="auto"/>
        </w:rPr>
        <w:t>列出了集群化能提供的</w:t>
      </w:r>
      <w:r w:rsidR="00704D59" w:rsidRPr="003F1646">
        <w:rPr>
          <w:color w:val="auto"/>
        </w:rPr>
        <w:t>4</w:t>
      </w:r>
      <w:r w:rsidR="00704D59" w:rsidRPr="003F1646">
        <w:rPr>
          <w:color w:val="auto"/>
        </w:rPr>
        <w:t>个好处，它们也可看成是集群设计的要求或</w:t>
      </w:r>
      <w:r w:rsidR="00B24FF3">
        <w:rPr>
          <w:color w:val="auto"/>
        </w:rPr>
        <w:t>目</w:t>
      </w:r>
      <w:r w:rsidR="00704D59" w:rsidRPr="003F1646">
        <w:rPr>
          <w:color w:val="auto"/>
        </w:rPr>
        <w:t>标：</w:t>
      </w:r>
    </w:p>
    <w:p w14:paraId="6561A306" w14:textId="67A79FB6" w:rsidR="00B24FF3" w:rsidRDefault="00704D59" w:rsidP="00193433">
      <w:pPr>
        <w:pStyle w:val="a8"/>
        <w:numPr>
          <w:ilvl w:val="0"/>
          <w:numId w:val="25"/>
        </w:numPr>
        <w:tabs>
          <w:tab w:val="left" w:pos="5132"/>
        </w:tabs>
        <w:spacing w:line="322" w:lineRule="exact"/>
        <w:ind w:right="20" w:firstLineChars="0"/>
        <w:rPr>
          <w:color w:val="auto"/>
        </w:rPr>
      </w:pPr>
      <w:r w:rsidRPr="00B24FF3">
        <w:rPr>
          <w:b/>
          <w:color w:val="auto"/>
        </w:rPr>
        <w:t>绝对的可扩展性</w:t>
      </w:r>
      <w:r w:rsidRPr="00B24FF3">
        <w:rPr>
          <w:color w:val="auto"/>
        </w:rPr>
        <w:t>（</w:t>
      </w:r>
      <w:r w:rsidRPr="00B24FF3">
        <w:rPr>
          <w:color w:val="auto"/>
        </w:rPr>
        <w:t>absolute scalability</w:t>
      </w:r>
      <w:r w:rsidR="00F616DD">
        <w:rPr>
          <w:color w:val="auto"/>
        </w:rPr>
        <w:t>）：</w:t>
      </w:r>
      <w:r w:rsidRPr="00B24FF3">
        <w:rPr>
          <w:color w:val="auto"/>
        </w:rPr>
        <w:t>组建一个大的集群系统，使它的能力远超过甚至最大的独立计算机是完全可能的。一个集群系统能有上百甚至儿千台机器</w:t>
      </w:r>
      <w:r w:rsidR="00B24FF3">
        <w:rPr>
          <w:rFonts w:hint="eastAsia"/>
          <w:color w:val="auto"/>
        </w:rPr>
        <w:t>。</w:t>
      </w:r>
      <w:r w:rsidRPr="00B24FF3">
        <w:rPr>
          <w:color w:val="auto"/>
        </w:rPr>
        <w:t>每台机器是一个多处理器。</w:t>
      </w:r>
    </w:p>
    <w:p w14:paraId="72E607D1" w14:textId="32495812" w:rsidR="00B24FF3" w:rsidRDefault="00704D59" w:rsidP="00193433">
      <w:pPr>
        <w:pStyle w:val="a8"/>
        <w:numPr>
          <w:ilvl w:val="0"/>
          <w:numId w:val="25"/>
        </w:numPr>
        <w:tabs>
          <w:tab w:val="left" w:pos="5132"/>
        </w:tabs>
        <w:spacing w:line="322" w:lineRule="exact"/>
        <w:ind w:right="20" w:firstLineChars="0"/>
        <w:rPr>
          <w:color w:val="auto"/>
        </w:rPr>
      </w:pPr>
      <w:r w:rsidRPr="00B24FF3">
        <w:rPr>
          <w:b/>
          <w:color w:val="auto"/>
        </w:rPr>
        <w:t>增量的可扩展性</w:t>
      </w:r>
      <w:r w:rsidRPr="00B24FF3">
        <w:rPr>
          <w:color w:val="auto"/>
        </w:rPr>
        <w:t>（</w:t>
      </w:r>
      <w:r w:rsidR="00B24FF3">
        <w:rPr>
          <w:color w:val="auto"/>
        </w:rPr>
        <w:t>i</w:t>
      </w:r>
      <w:r w:rsidR="00B24FF3">
        <w:rPr>
          <w:rFonts w:hint="eastAsia"/>
          <w:color w:val="auto"/>
        </w:rPr>
        <w:t>n</w:t>
      </w:r>
      <w:r w:rsidR="00B24FF3">
        <w:rPr>
          <w:color w:val="auto"/>
        </w:rPr>
        <w:t>cremental scalability</w:t>
      </w:r>
      <w:r w:rsidR="00B24FF3">
        <w:rPr>
          <w:rFonts w:hint="eastAsia"/>
          <w:color w:val="auto"/>
        </w:rPr>
        <w:t>）：</w:t>
      </w:r>
      <w:r w:rsidRPr="00B24FF3">
        <w:rPr>
          <w:color w:val="auto"/>
        </w:rPr>
        <w:t>集群系统能以这样的方式来</w:t>
      </w:r>
      <w:r w:rsidR="00B24FF3">
        <w:rPr>
          <w:rFonts w:hint="eastAsia"/>
          <w:color w:val="auto"/>
        </w:rPr>
        <w:t>配置</w:t>
      </w:r>
      <w:r w:rsidR="00F616DD">
        <w:rPr>
          <w:color w:val="auto"/>
        </w:rPr>
        <w:t>：</w:t>
      </w:r>
      <w:r w:rsidRPr="00B24FF3">
        <w:rPr>
          <w:color w:val="auto"/>
        </w:rPr>
        <w:t>以少量增加</w:t>
      </w:r>
      <w:r w:rsidR="00B24FF3">
        <w:rPr>
          <w:color w:val="auto"/>
        </w:rPr>
        <w:t>方式把新结点添加到集群系统中，于是，用户开</w:t>
      </w:r>
      <w:r w:rsidRPr="00B24FF3">
        <w:rPr>
          <w:color w:val="auto"/>
        </w:rPr>
        <w:t>始只需要一个适度规模的系统，随着需</w:t>
      </w:r>
      <w:r w:rsidR="00B24FF3">
        <w:rPr>
          <w:color w:val="auto"/>
        </w:rPr>
        <w:t>求的增长再扩展它，而无需采用以大系统替代原小系统的主要升级方式</w:t>
      </w:r>
      <w:r w:rsidR="00B24FF3">
        <w:rPr>
          <w:rFonts w:hint="eastAsia"/>
          <w:color w:val="auto"/>
        </w:rPr>
        <w:t>。</w:t>
      </w:r>
    </w:p>
    <w:p w14:paraId="6A9CFB80" w14:textId="091FC304" w:rsidR="00B24FF3" w:rsidRDefault="00704D59" w:rsidP="00193433">
      <w:pPr>
        <w:pStyle w:val="a8"/>
        <w:numPr>
          <w:ilvl w:val="0"/>
          <w:numId w:val="25"/>
        </w:numPr>
        <w:tabs>
          <w:tab w:val="left" w:pos="5132"/>
        </w:tabs>
        <w:spacing w:line="322" w:lineRule="exact"/>
        <w:ind w:right="20" w:firstLineChars="0"/>
        <w:rPr>
          <w:color w:val="auto"/>
        </w:rPr>
      </w:pPr>
      <w:r w:rsidRPr="00B24FF3">
        <w:rPr>
          <w:b/>
          <w:color w:val="auto"/>
        </w:rPr>
        <w:t>高可用性</w:t>
      </w:r>
      <w:r w:rsidRPr="00B24FF3">
        <w:rPr>
          <w:color w:val="auto"/>
        </w:rPr>
        <w:t>（</w:t>
      </w:r>
      <w:r w:rsidRPr="00B24FF3">
        <w:rPr>
          <w:color w:val="auto"/>
        </w:rPr>
        <w:t>high availability</w:t>
      </w:r>
      <w:r w:rsidR="00F616DD">
        <w:rPr>
          <w:color w:val="auto"/>
        </w:rPr>
        <w:t>）：</w:t>
      </w:r>
      <w:r w:rsidRPr="00B24FF3">
        <w:rPr>
          <w:color w:val="auto"/>
        </w:rPr>
        <w:t>因</w:t>
      </w:r>
      <w:r w:rsidR="00B24FF3">
        <w:rPr>
          <w:color w:val="auto"/>
        </w:rPr>
        <w:t>为集群系统的每个结点都是一台独立计算</w:t>
      </w:r>
      <w:r w:rsidRPr="00B24FF3">
        <w:rPr>
          <w:color w:val="auto"/>
        </w:rPr>
        <w:t>机，因此一个</w:t>
      </w:r>
      <w:r w:rsidR="00B24FF3">
        <w:rPr>
          <w:color w:val="auto"/>
        </w:rPr>
        <w:t>结点的故障不意味</w:t>
      </w:r>
      <w:r w:rsidRPr="00B24FF3">
        <w:rPr>
          <w:color w:val="auto"/>
        </w:rPr>
        <w:t>着业务的丢失。多数产品中，容错是由软件自动完成的。</w:t>
      </w:r>
    </w:p>
    <w:p w14:paraId="7734AF70" w14:textId="7C6FB279" w:rsidR="00704D59" w:rsidRPr="00B24FF3" w:rsidRDefault="00704D59" w:rsidP="00193433">
      <w:pPr>
        <w:pStyle w:val="a8"/>
        <w:numPr>
          <w:ilvl w:val="0"/>
          <w:numId w:val="25"/>
        </w:numPr>
        <w:tabs>
          <w:tab w:val="left" w:pos="5132"/>
        </w:tabs>
        <w:spacing w:line="322" w:lineRule="exact"/>
        <w:ind w:right="20" w:firstLineChars="0"/>
        <w:rPr>
          <w:color w:val="auto"/>
        </w:rPr>
      </w:pPr>
      <w:r w:rsidRPr="00B24FF3">
        <w:rPr>
          <w:b/>
          <w:color w:val="auto"/>
        </w:rPr>
        <w:t>优异的价格</w:t>
      </w:r>
      <w:r w:rsidR="00B24FF3">
        <w:rPr>
          <w:rFonts w:hint="eastAsia"/>
          <w:b/>
          <w:color w:val="auto"/>
        </w:rPr>
        <w:t>/</w:t>
      </w:r>
      <w:r w:rsidRPr="00B24FF3">
        <w:rPr>
          <w:b/>
          <w:color w:val="auto"/>
        </w:rPr>
        <w:t>性能比</w:t>
      </w:r>
      <w:r w:rsidRPr="00B24FF3">
        <w:rPr>
          <w:color w:val="auto"/>
        </w:rPr>
        <w:t>（</w:t>
      </w:r>
      <w:r w:rsidRPr="00B24FF3">
        <w:rPr>
          <w:color w:val="auto"/>
        </w:rPr>
        <w:t>superior price/performance</w:t>
      </w:r>
      <w:r w:rsidR="00F616DD">
        <w:rPr>
          <w:color w:val="auto"/>
        </w:rPr>
        <w:t>）</w:t>
      </w:r>
      <w:r w:rsidR="00B24FF3">
        <w:rPr>
          <w:color w:val="auto"/>
        </w:rPr>
        <w:t>：通过将商售的构</w:t>
      </w:r>
      <w:r w:rsidRPr="00B24FF3">
        <w:rPr>
          <w:color w:val="auto"/>
        </w:rPr>
        <w:t>件组合在一起构成一个集群系统，其计算能力等于或大于单一大型机器，而其成本却低得多。</w:t>
      </w:r>
    </w:p>
    <w:p w14:paraId="3B3B5436" w14:textId="2D76A3BF" w:rsidR="00704D59" w:rsidRPr="00F616DD" w:rsidRDefault="00704D59" w:rsidP="00B24FF3">
      <w:pPr>
        <w:pStyle w:val="3"/>
        <w:rPr>
          <w:color w:val="auto"/>
        </w:rPr>
      </w:pPr>
      <w:r w:rsidRPr="00F616DD">
        <w:rPr>
          <w:color w:val="auto"/>
        </w:rPr>
        <w:t>集群配置</w:t>
      </w:r>
    </w:p>
    <w:p w14:paraId="6E1A68DE" w14:textId="3377B0CE" w:rsidR="00704D59" w:rsidRPr="003F1646" w:rsidRDefault="00704D59" w:rsidP="003F1646">
      <w:pPr>
        <w:tabs>
          <w:tab w:val="left" w:pos="5132"/>
        </w:tabs>
        <w:spacing w:line="322" w:lineRule="exact"/>
        <w:ind w:right="20" w:firstLineChars="200" w:firstLine="440"/>
        <w:rPr>
          <w:color w:val="auto"/>
        </w:rPr>
      </w:pPr>
      <w:r w:rsidRPr="003F1646">
        <w:rPr>
          <w:color w:val="auto"/>
        </w:rPr>
        <w:t>在文献中，集群系统有几种分类方式。也许最简单的分类法是，根据</w:t>
      </w:r>
      <w:r w:rsidR="00B24FF3">
        <w:rPr>
          <w:color w:val="auto"/>
        </w:rPr>
        <w:t>集群系统中的计</w:t>
      </w:r>
      <w:r w:rsidRPr="003F1646">
        <w:rPr>
          <w:color w:val="auto"/>
        </w:rPr>
        <w:t>算机是否共享对同一磁盘的存取来分类。图</w:t>
      </w:r>
      <w:r w:rsidR="00B24FF3">
        <w:rPr>
          <w:color w:val="auto"/>
        </w:rPr>
        <w:t>17-8</w:t>
      </w:r>
      <w:r w:rsidRPr="003F1646">
        <w:rPr>
          <w:color w:val="auto"/>
        </w:rPr>
        <w:t>a</w:t>
      </w:r>
      <w:r w:rsidRPr="003F1646">
        <w:rPr>
          <w:color w:val="auto"/>
        </w:rPr>
        <w:t>表示了一个两结点的集群系统，高速链路是两结点</w:t>
      </w:r>
      <w:r w:rsidR="00B24FF3">
        <w:rPr>
          <w:color w:val="auto"/>
        </w:rPr>
        <w:t>的唯一互连机制，它能用于高速消息交换</w:t>
      </w:r>
      <w:r w:rsidR="00B24FF3">
        <w:rPr>
          <w:rFonts w:hint="eastAsia"/>
          <w:color w:val="auto"/>
        </w:rPr>
        <w:t>，</w:t>
      </w:r>
      <w:r w:rsidR="00847C8F">
        <w:rPr>
          <w:color w:val="auto"/>
        </w:rPr>
        <w:t>以协调系统的动作</w:t>
      </w:r>
      <w:r w:rsidRPr="003F1646">
        <w:rPr>
          <w:color w:val="auto"/>
        </w:rPr>
        <w:t>。此链路可以是与其他非集群系统计算机共享的</w:t>
      </w:r>
      <w:r w:rsidRPr="003F1646">
        <w:rPr>
          <w:color w:val="auto"/>
        </w:rPr>
        <w:t>LAN</w:t>
      </w:r>
      <w:r w:rsidR="00F616DD">
        <w:rPr>
          <w:color w:val="auto"/>
        </w:rPr>
        <w:t>，</w:t>
      </w:r>
      <w:r w:rsidRPr="003F1646">
        <w:rPr>
          <w:color w:val="auto"/>
        </w:rPr>
        <w:t>也可以是专用的互连设施。在后一种情况下，集群系统中的一个或多个计算机将有一个到</w:t>
      </w:r>
      <w:r w:rsidRPr="003F1646">
        <w:rPr>
          <w:color w:val="auto"/>
        </w:rPr>
        <w:t>LAN</w:t>
      </w:r>
      <w:r w:rsidRPr="003F1646">
        <w:rPr>
          <w:color w:val="auto"/>
        </w:rPr>
        <w:t>或</w:t>
      </w:r>
      <w:r w:rsidRPr="003F1646">
        <w:rPr>
          <w:color w:val="auto"/>
        </w:rPr>
        <w:t>WAN</w:t>
      </w:r>
      <w:r w:rsidRPr="003F1646">
        <w:rPr>
          <w:color w:val="auto"/>
        </w:rPr>
        <w:t>的链路，这样就提供了服务器集群系统与远程客户系统之间的连接。注意</w:t>
      </w:r>
      <w:r w:rsidR="00847C8F">
        <w:rPr>
          <w:rFonts w:hint="eastAsia"/>
          <w:color w:val="auto"/>
        </w:rPr>
        <w:t>，</w:t>
      </w:r>
      <w:r w:rsidRPr="003F1646">
        <w:rPr>
          <w:color w:val="auto"/>
        </w:rPr>
        <w:t>图中每台计算机被描述为一台多处理器，实际上不是必须如此，但这样做会增强性能和可用性。</w:t>
      </w:r>
    </w:p>
    <w:p w14:paraId="0635F0E8" w14:textId="75FADA8D" w:rsidR="00704D59" w:rsidRPr="003F1646" w:rsidRDefault="00704D59" w:rsidP="003F1646">
      <w:pPr>
        <w:tabs>
          <w:tab w:val="left" w:pos="5132"/>
        </w:tabs>
        <w:spacing w:line="322" w:lineRule="exact"/>
        <w:ind w:right="20" w:firstLineChars="200" w:firstLine="440"/>
        <w:rPr>
          <w:color w:val="auto"/>
        </w:rPr>
        <w:sectPr w:rsidR="00704D59" w:rsidRPr="003F1646" w:rsidSect="00AE3A57">
          <w:pgSz w:w="11909" w:h="16834"/>
          <w:pgMar w:top="1418" w:right="862" w:bottom="0" w:left="981" w:header="0" w:footer="3" w:gutter="0"/>
          <w:cols w:space="720"/>
          <w:noEndnote/>
          <w:docGrid w:linePitch="360"/>
        </w:sectPr>
      </w:pPr>
      <w:r w:rsidRPr="003F1646">
        <w:rPr>
          <w:color w:val="auto"/>
        </w:rPr>
        <w:t>在图</w:t>
      </w:r>
      <w:r w:rsidR="00847C8F">
        <w:rPr>
          <w:color w:val="auto"/>
        </w:rPr>
        <w:t>17-8</w:t>
      </w:r>
      <w:r w:rsidRPr="003F1646">
        <w:rPr>
          <w:color w:val="auto"/>
        </w:rPr>
        <w:t>描述的简单分类中，另一种方法是共享磁盘的集群系统。这种情况下，通常在结点间仍有一条消息链路；此外，还有一个直接连接到系统内多台计算机的磁盘子系统。图中的公共磁盘子系统是一个</w:t>
      </w:r>
      <w:r w:rsidRPr="003F1646">
        <w:rPr>
          <w:color w:val="auto"/>
        </w:rPr>
        <w:t>RAID</w:t>
      </w:r>
      <w:r w:rsidRPr="003F1646">
        <w:rPr>
          <w:color w:val="auto"/>
        </w:rPr>
        <w:t>系统。使用</w:t>
      </w:r>
      <w:r w:rsidRPr="003F1646">
        <w:rPr>
          <w:color w:val="auto"/>
        </w:rPr>
        <w:t>RAID</w:t>
      </w:r>
      <w:r w:rsidR="00847C8F">
        <w:rPr>
          <w:color w:val="auto"/>
        </w:rPr>
        <w:t>或某种类型</w:t>
      </w:r>
      <w:r w:rsidRPr="003F1646">
        <w:rPr>
          <w:color w:val="auto"/>
        </w:rPr>
        <w:t>的冗余磁盘技术，在集群系统中是很普遍的，这样可使多台计算机所实现的髙可用性不被作为单故障点的共享磁盘所损害。</w:t>
      </w:r>
    </w:p>
    <w:p w14:paraId="5E67A941" w14:textId="77777777" w:rsidR="00704D59" w:rsidRDefault="00704D59" w:rsidP="00704D59">
      <w:pPr>
        <w:spacing w:line="240" w:lineRule="exact"/>
        <w:rPr>
          <w:sz w:val="19"/>
          <w:szCs w:val="19"/>
        </w:rPr>
      </w:pPr>
    </w:p>
    <w:p w14:paraId="481F5672" w14:textId="5EB92008" w:rsidR="00704D59" w:rsidRPr="00847C8F" w:rsidRDefault="00847C8F" w:rsidP="00847C8F">
      <w:pPr>
        <w:spacing w:line="360" w:lineRule="auto"/>
        <w:jc w:val="center"/>
        <w:rPr>
          <w:sz w:val="19"/>
          <w:szCs w:val="19"/>
        </w:rPr>
      </w:pPr>
      <w:r>
        <w:rPr>
          <w:noProof/>
          <w:sz w:val="19"/>
          <w:szCs w:val="19"/>
        </w:rPr>
        <w:lastRenderedPageBreak/>
        <w:drawing>
          <wp:inline distT="0" distB="0" distL="0" distR="0" wp14:anchorId="69FE6D59" wp14:editId="136E8869">
            <wp:extent cx="4946073" cy="4483761"/>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8.png"/>
                    <pic:cNvPicPr/>
                  </pic:nvPicPr>
                  <pic:blipFill>
                    <a:blip r:embed="rId30">
                      <a:extLst>
                        <a:ext uri="{28A0092B-C50C-407E-A947-70E740481C1C}">
                          <a14:useLocalDpi xmlns:a14="http://schemas.microsoft.com/office/drawing/2010/main" val="0"/>
                        </a:ext>
                      </a:extLst>
                    </a:blip>
                    <a:stretch>
                      <a:fillRect/>
                    </a:stretch>
                  </pic:blipFill>
                  <pic:spPr>
                    <a:xfrm>
                      <a:off x="0" y="0"/>
                      <a:ext cx="4967356" cy="4503055"/>
                    </a:xfrm>
                    <a:prstGeom prst="rect">
                      <a:avLst/>
                    </a:prstGeom>
                  </pic:spPr>
                </pic:pic>
              </a:graphicData>
            </a:graphic>
          </wp:inline>
        </w:drawing>
      </w:r>
    </w:p>
    <w:p w14:paraId="7F0EB6DB" w14:textId="13FFC426" w:rsidR="00847C8F" w:rsidRDefault="00704D59" w:rsidP="00847C8F">
      <w:pPr>
        <w:tabs>
          <w:tab w:val="left" w:pos="5132"/>
        </w:tabs>
        <w:spacing w:line="322" w:lineRule="exact"/>
        <w:ind w:right="20" w:firstLineChars="200" w:firstLine="440"/>
        <w:rPr>
          <w:color w:val="auto"/>
        </w:rPr>
      </w:pPr>
      <w:r w:rsidRPr="003F1646">
        <w:rPr>
          <w:color w:val="auto"/>
        </w:rPr>
        <w:t>考察功能的可替换性可得到集群系统更清楚的分类图谱。表</w:t>
      </w:r>
      <w:r w:rsidRPr="003F1646">
        <w:rPr>
          <w:color w:val="auto"/>
        </w:rPr>
        <w:t>17-2</w:t>
      </w:r>
      <w:r w:rsidRPr="003F1646">
        <w:rPr>
          <w:color w:val="auto"/>
        </w:rPr>
        <w:t>提供了一个沿功能主线的</w:t>
      </w:r>
      <w:r w:rsidRPr="003F1646">
        <w:rPr>
          <w:color w:val="auto"/>
        </w:rPr>
        <w:br/>
      </w:r>
      <w:r w:rsidRPr="003F1646">
        <w:rPr>
          <w:color w:val="auto"/>
        </w:rPr>
        <w:t>有效分类法，下面就对它进行讨论</w:t>
      </w:r>
      <w:r w:rsidR="00847C8F">
        <w:rPr>
          <w:rFonts w:hint="eastAsia"/>
          <w:color w:val="auto"/>
        </w:rPr>
        <w:t>。</w:t>
      </w:r>
    </w:p>
    <w:p w14:paraId="7289FB99" w14:textId="5B19FEA6" w:rsidR="00847C8F" w:rsidRPr="003F1646" w:rsidRDefault="00847C8F" w:rsidP="00847C8F">
      <w:pPr>
        <w:tabs>
          <w:tab w:val="left" w:pos="5132"/>
        </w:tabs>
        <w:spacing w:line="276" w:lineRule="auto"/>
        <w:ind w:right="20" w:firstLineChars="200" w:firstLine="440"/>
        <w:jc w:val="center"/>
        <w:rPr>
          <w:color w:val="auto"/>
        </w:rPr>
        <w:sectPr w:rsidR="00847C8F" w:rsidRPr="003F1646" w:rsidSect="00AE3A57">
          <w:type w:val="continuous"/>
          <w:pgSz w:w="11909" w:h="16834"/>
          <w:pgMar w:top="1418" w:right="862" w:bottom="0" w:left="981" w:header="0" w:footer="6" w:gutter="0"/>
          <w:cols w:space="720"/>
          <w:noEndnote/>
          <w:docGrid w:linePitch="360"/>
        </w:sectPr>
      </w:pPr>
      <w:r>
        <w:rPr>
          <w:rFonts w:hint="eastAsia"/>
          <w:noProof/>
          <w:color w:val="auto"/>
        </w:rPr>
        <w:drawing>
          <wp:inline distT="0" distB="0" distL="0" distR="0" wp14:anchorId="0F4B0C36" wp14:editId="578492C7">
            <wp:extent cx="5292437" cy="368593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表17.2.png"/>
                    <pic:cNvPicPr/>
                  </pic:nvPicPr>
                  <pic:blipFill>
                    <a:blip r:embed="rId31">
                      <a:extLst>
                        <a:ext uri="{28A0092B-C50C-407E-A947-70E740481C1C}">
                          <a14:useLocalDpi xmlns:a14="http://schemas.microsoft.com/office/drawing/2010/main" val="0"/>
                        </a:ext>
                      </a:extLst>
                    </a:blip>
                    <a:stretch>
                      <a:fillRect/>
                    </a:stretch>
                  </pic:blipFill>
                  <pic:spPr>
                    <a:xfrm>
                      <a:off x="0" y="0"/>
                      <a:ext cx="5333891" cy="3714801"/>
                    </a:xfrm>
                    <a:prstGeom prst="rect">
                      <a:avLst/>
                    </a:prstGeom>
                  </pic:spPr>
                </pic:pic>
              </a:graphicData>
            </a:graphic>
          </wp:inline>
        </w:drawing>
      </w:r>
    </w:p>
    <w:p w14:paraId="59911153" w14:textId="77777777" w:rsidR="00704D59" w:rsidRDefault="00704D59" w:rsidP="00704D59">
      <w:pPr>
        <w:rPr>
          <w:sz w:val="2"/>
          <w:szCs w:val="2"/>
        </w:rPr>
      </w:pPr>
    </w:p>
    <w:p w14:paraId="2D527B57" w14:textId="26D8466B" w:rsidR="00704D59" w:rsidRPr="003F1646" w:rsidRDefault="00847C8F" w:rsidP="003F1646">
      <w:pPr>
        <w:tabs>
          <w:tab w:val="left" w:pos="5132"/>
        </w:tabs>
        <w:spacing w:line="322" w:lineRule="exact"/>
        <w:ind w:right="20" w:firstLineChars="200" w:firstLine="440"/>
        <w:rPr>
          <w:color w:val="auto"/>
        </w:rPr>
      </w:pPr>
      <w:r>
        <w:rPr>
          <w:color w:val="auto"/>
        </w:rPr>
        <w:t>一</w:t>
      </w:r>
      <w:r w:rsidR="00704D59" w:rsidRPr="003F1646">
        <w:rPr>
          <w:color w:val="auto"/>
        </w:rPr>
        <w:t>种通用的老式方法称为</w:t>
      </w:r>
      <w:r w:rsidR="00704D59" w:rsidRPr="00847C8F">
        <w:rPr>
          <w:b/>
          <w:color w:val="auto"/>
        </w:rPr>
        <w:t>被动式备用</w:t>
      </w:r>
      <w:r w:rsidR="00704D59" w:rsidRPr="003F1646">
        <w:rPr>
          <w:color w:val="auto"/>
        </w:rPr>
        <w:t>（</w:t>
      </w:r>
      <w:r w:rsidR="00704D59" w:rsidRPr="00FC19F0">
        <w:rPr>
          <w:b/>
          <w:color w:val="auto"/>
        </w:rPr>
        <w:t>passive standby</w:t>
      </w:r>
      <w:r w:rsidR="00F616DD">
        <w:rPr>
          <w:color w:val="auto"/>
        </w:rPr>
        <w:t>），</w:t>
      </w:r>
      <w:r>
        <w:rPr>
          <w:color w:val="auto"/>
        </w:rPr>
        <w:t>其原理很简单，一台计算</w:t>
      </w:r>
      <w:r w:rsidR="00704D59" w:rsidRPr="003F1646">
        <w:rPr>
          <w:color w:val="auto"/>
        </w:rPr>
        <w:t>机处理所有工作，而另一台计算机不工作，但时刻准备着在主服务器出故障时去接替工作。为协调机器动作，活动的主服务器要</w:t>
      </w:r>
      <w:r>
        <w:rPr>
          <w:rFonts w:hint="eastAsia"/>
          <w:color w:val="auto"/>
        </w:rPr>
        <w:t>周期</w:t>
      </w:r>
      <w:r w:rsidR="00704D59" w:rsidRPr="003F1646">
        <w:rPr>
          <w:color w:val="auto"/>
        </w:rPr>
        <w:t>地发送</w:t>
      </w:r>
      <w:r w:rsidR="00FC19F0">
        <w:rPr>
          <w:rFonts w:hint="eastAsia"/>
          <w:color w:val="auto"/>
        </w:rPr>
        <w:t>“</w:t>
      </w:r>
      <w:r w:rsidR="00704D59" w:rsidRPr="003F1646">
        <w:rPr>
          <w:color w:val="auto"/>
        </w:rPr>
        <w:t>心跳</w:t>
      </w:r>
      <w:r w:rsidR="00FC19F0">
        <w:rPr>
          <w:rFonts w:hint="eastAsia"/>
          <w:color w:val="auto"/>
        </w:rPr>
        <w:t>”</w:t>
      </w:r>
      <w:r w:rsidR="00F616DD">
        <w:rPr>
          <w:color w:val="auto"/>
        </w:rPr>
        <w:t>（</w:t>
      </w:r>
      <w:r w:rsidR="00704D59" w:rsidRPr="003F1646">
        <w:rPr>
          <w:color w:val="auto"/>
        </w:rPr>
        <w:t>heartbeat</w:t>
      </w:r>
      <w:r w:rsidR="00F616DD">
        <w:rPr>
          <w:color w:val="auto"/>
        </w:rPr>
        <w:t>）</w:t>
      </w:r>
      <w:r w:rsidR="00704D59" w:rsidRPr="003F1646">
        <w:rPr>
          <w:color w:val="auto"/>
        </w:rPr>
        <w:t>消息给备用服务器。一旦这</w:t>
      </w:r>
      <w:r>
        <w:rPr>
          <w:color w:val="auto"/>
        </w:rPr>
        <w:t>些</w:t>
      </w:r>
      <w:r w:rsidR="00704D59" w:rsidRPr="003F1646">
        <w:rPr>
          <w:color w:val="auto"/>
        </w:rPr>
        <w:t>消息停止</w:t>
      </w:r>
      <w:r>
        <w:rPr>
          <w:color w:val="auto"/>
        </w:rPr>
        <w:t>到达，备用服务器将认为主服务器失败了，并立即投入运行。这种方法提高</w:t>
      </w:r>
      <w:r w:rsidR="00704D59" w:rsidRPr="003F1646">
        <w:rPr>
          <w:color w:val="auto"/>
        </w:rPr>
        <w:t>了可用性，但没有改善性能</w:t>
      </w:r>
      <w:r>
        <w:rPr>
          <w:rFonts w:hint="eastAsia"/>
          <w:color w:val="auto"/>
        </w:rPr>
        <w:t>。</w:t>
      </w:r>
      <w:r>
        <w:rPr>
          <w:color w:val="auto"/>
        </w:rPr>
        <w:t>而且，两者之间</w:t>
      </w:r>
      <w:r w:rsidR="00FC19F0">
        <w:rPr>
          <w:color w:val="auto"/>
        </w:rPr>
        <w:lastRenderedPageBreak/>
        <w:t>交换的信息只是心跳信息，并且二者不</w:t>
      </w:r>
      <w:r>
        <w:rPr>
          <w:color w:val="auto"/>
        </w:rPr>
        <w:t>共享磁盘，即备用者</w:t>
      </w:r>
      <w:r w:rsidR="00704D59" w:rsidRPr="003F1646">
        <w:rPr>
          <w:color w:val="auto"/>
        </w:rPr>
        <w:t>提供了功能上的备份，但不能存取主服务器管理的数据库</w:t>
      </w:r>
      <w:r>
        <w:rPr>
          <w:rFonts w:hint="eastAsia"/>
          <w:color w:val="auto"/>
        </w:rPr>
        <w:t>。</w:t>
      </w:r>
    </w:p>
    <w:p w14:paraId="50527872" w14:textId="41E8593A" w:rsidR="00704D59" w:rsidRPr="003F1646" w:rsidRDefault="00704D59" w:rsidP="003F1646">
      <w:pPr>
        <w:tabs>
          <w:tab w:val="left" w:pos="5132"/>
        </w:tabs>
        <w:spacing w:line="322" w:lineRule="exact"/>
        <w:ind w:right="20" w:firstLineChars="200" w:firstLine="440"/>
        <w:rPr>
          <w:color w:val="auto"/>
        </w:rPr>
      </w:pPr>
      <w:r w:rsidRPr="003F1646">
        <w:rPr>
          <w:color w:val="auto"/>
        </w:rPr>
        <w:t>这种被动式备用通常不被看成是集群系统。术语</w:t>
      </w:r>
      <w:r w:rsidR="00FC19F0">
        <w:rPr>
          <w:rFonts w:hint="eastAsia"/>
          <w:color w:val="auto"/>
        </w:rPr>
        <w:t>“</w:t>
      </w:r>
      <w:r w:rsidRPr="003F1646">
        <w:rPr>
          <w:color w:val="auto"/>
        </w:rPr>
        <w:t>集群系统</w:t>
      </w:r>
      <w:r w:rsidR="00FC19F0">
        <w:rPr>
          <w:rFonts w:hint="eastAsia"/>
          <w:color w:val="auto"/>
        </w:rPr>
        <w:t>”</w:t>
      </w:r>
      <w:r w:rsidRPr="003F1646">
        <w:rPr>
          <w:color w:val="auto"/>
        </w:rPr>
        <w:t>是专门用于这样的多个计算机互连的系统：每个计算机都是主动地进行处理，</w:t>
      </w:r>
      <w:r w:rsidR="00847C8F">
        <w:rPr>
          <w:color w:val="auto"/>
        </w:rPr>
        <w:t>而对</w:t>
      </w:r>
      <w:r w:rsidRPr="003F1646">
        <w:rPr>
          <w:color w:val="auto"/>
        </w:rPr>
        <w:t>外维护了一个单一系统映像。术语</w:t>
      </w:r>
      <w:r w:rsidR="00FC19F0">
        <w:rPr>
          <w:rFonts w:hint="eastAsia"/>
          <w:color w:val="auto"/>
        </w:rPr>
        <w:t>“</w:t>
      </w:r>
      <w:r w:rsidRPr="00FC19F0">
        <w:rPr>
          <w:rFonts w:ascii="楷体" w:eastAsia="楷体" w:hAnsi="楷体"/>
          <w:color w:val="auto"/>
        </w:rPr>
        <w:t>主动式辅助</w:t>
      </w:r>
      <w:r w:rsidR="00FC19F0">
        <w:rPr>
          <w:rFonts w:hint="eastAsia"/>
          <w:color w:val="auto"/>
        </w:rPr>
        <w:t>”</w:t>
      </w:r>
      <w:r w:rsidR="00847C8F">
        <w:rPr>
          <w:color w:val="auto"/>
        </w:rPr>
        <w:t xml:space="preserve"> </w:t>
      </w:r>
      <w:r w:rsidR="00F616DD">
        <w:rPr>
          <w:color w:val="auto"/>
        </w:rPr>
        <w:t>（</w:t>
      </w:r>
      <w:r w:rsidR="00847C8F" w:rsidRPr="00FC19F0">
        <w:rPr>
          <w:i/>
          <w:color w:val="auto"/>
        </w:rPr>
        <w:t>active secondary</w:t>
      </w:r>
      <w:r w:rsidR="00847C8F">
        <w:rPr>
          <w:rFonts w:hint="eastAsia"/>
          <w:color w:val="auto"/>
        </w:rPr>
        <w:t>）</w:t>
      </w:r>
      <w:r w:rsidR="00847C8F">
        <w:rPr>
          <w:color w:val="auto"/>
        </w:rPr>
        <w:t>经常用于指这种配置</w:t>
      </w:r>
      <w:r w:rsidRPr="003F1646">
        <w:rPr>
          <w:color w:val="auto"/>
        </w:rPr>
        <w:t>，它又分成</w:t>
      </w:r>
      <w:r w:rsidRPr="003F1646">
        <w:rPr>
          <w:color w:val="auto"/>
        </w:rPr>
        <w:t>3</w:t>
      </w:r>
      <w:r w:rsidRPr="003F1646">
        <w:rPr>
          <w:color w:val="auto"/>
        </w:rPr>
        <w:t>种集群化方式，分别标识为：分立的服务器、无共享和共享存储。</w:t>
      </w:r>
    </w:p>
    <w:p w14:paraId="06E37DF7" w14:textId="79141BBC" w:rsidR="00704D59" w:rsidRPr="003F1646" w:rsidRDefault="00704D59" w:rsidP="003F1646">
      <w:pPr>
        <w:tabs>
          <w:tab w:val="left" w:pos="5132"/>
        </w:tabs>
        <w:spacing w:line="322" w:lineRule="exact"/>
        <w:ind w:right="20" w:firstLineChars="200" w:firstLine="440"/>
        <w:rPr>
          <w:color w:val="auto"/>
        </w:rPr>
      </w:pPr>
      <w:r w:rsidRPr="003F1646">
        <w:rPr>
          <w:color w:val="auto"/>
        </w:rPr>
        <w:t>一种集群化方式是，每个计算机是带有自己磁盘的</w:t>
      </w:r>
      <w:r w:rsidRPr="00FC19F0">
        <w:rPr>
          <w:b/>
          <w:color w:val="auto"/>
        </w:rPr>
        <w:t>分立的服务器</w:t>
      </w:r>
      <w:r w:rsidRPr="003F1646">
        <w:rPr>
          <w:color w:val="auto"/>
        </w:rPr>
        <w:t>（</w:t>
      </w:r>
      <w:r w:rsidRPr="00FC19F0">
        <w:rPr>
          <w:b/>
          <w:color w:val="auto"/>
        </w:rPr>
        <w:t xml:space="preserve">separate </w:t>
      </w:r>
      <w:r w:rsidR="00847C8F" w:rsidRPr="00FC19F0">
        <w:rPr>
          <w:rFonts w:hint="eastAsia"/>
          <w:b/>
          <w:color w:val="auto"/>
        </w:rPr>
        <w:t>s</w:t>
      </w:r>
      <w:r w:rsidR="00847C8F" w:rsidRPr="00FC19F0">
        <w:rPr>
          <w:b/>
          <w:color w:val="auto"/>
        </w:rPr>
        <w:t>erver</w:t>
      </w:r>
      <w:r w:rsidR="00847C8F">
        <w:rPr>
          <w:rFonts w:hint="eastAsia"/>
          <w:color w:val="auto"/>
        </w:rPr>
        <w:t>）</w:t>
      </w:r>
      <w:r w:rsidRPr="003F1646">
        <w:rPr>
          <w:color w:val="auto"/>
        </w:rPr>
        <w:t>，计算机之间无共享磁盘</w:t>
      </w:r>
      <w:r w:rsidR="00847C8F">
        <w:rPr>
          <w:rFonts w:hint="eastAsia"/>
          <w:color w:val="auto"/>
        </w:rPr>
        <w:t>（</w:t>
      </w:r>
      <w:r w:rsidRPr="003F1646">
        <w:rPr>
          <w:color w:val="auto"/>
        </w:rPr>
        <w:t>见图</w:t>
      </w:r>
      <w:r w:rsidR="00847C8F">
        <w:rPr>
          <w:color w:val="auto"/>
        </w:rPr>
        <w:t>17-8</w:t>
      </w:r>
      <w:r w:rsidRPr="003F1646">
        <w:rPr>
          <w:color w:val="auto"/>
        </w:rPr>
        <w:t>a</w:t>
      </w:r>
      <w:r w:rsidR="00F616DD">
        <w:rPr>
          <w:color w:val="auto"/>
        </w:rPr>
        <w:t>）</w:t>
      </w:r>
      <w:r w:rsidRPr="003F1646">
        <w:rPr>
          <w:color w:val="auto"/>
        </w:rPr>
        <w:t>，</w:t>
      </w:r>
      <w:r w:rsidR="00D3568C">
        <w:rPr>
          <w:color w:val="auto"/>
        </w:rPr>
        <w:t>这种安排提供了高性能以及高可用性。这种情况下，需</w:t>
      </w:r>
      <w:r w:rsidRPr="003F1646">
        <w:rPr>
          <w:color w:val="auto"/>
        </w:rPr>
        <w:t>要某种管理或调度软件，以将到</w:t>
      </w:r>
      <w:r w:rsidR="00D3568C">
        <w:rPr>
          <w:color w:val="auto"/>
        </w:rPr>
        <w:t>来的客户请求指派给适当</w:t>
      </w:r>
      <w:r w:rsidRPr="003F1646">
        <w:rPr>
          <w:color w:val="auto"/>
        </w:rPr>
        <w:t>的服务器，而实现负载平衡和高利用率。同时要求系统具有故障</w:t>
      </w:r>
      <w:r w:rsidR="00D3568C">
        <w:rPr>
          <w:color w:val="auto"/>
        </w:rPr>
        <w:t>接管能力，这意味着一台计算机在执行应用程序期间出现故障，另一台计算机能接替</w:t>
      </w:r>
      <w:r w:rsidRPr="003F1646">
        <w:rPr>
          <w:color w:val="auto"/>
        </w:rPr>
        <w:t>它并完成此应用服务。因此，数据必须在计算机之间连续不断地被复制，以使每台计算机都能存取其他计算机的当前数据。这种数据交换开销保证了高可用性，却付出了性能损失的代价。</w:t>
      </w:r>
    </w:p>
    <w:p w14:paraId="60642A52" w14:textId="680C8054" w:rsidR="00704D59" w:rsidRPr="003F1646" w:rsidRDefault="00704D59" w:rsidP="003F1646">
      <w:pPr>
        <w:tabs>
          <w:tab w:val="left" w:pos="5132"/>
        </w:tabs>
        <w:spacing w:line="322" w:lineRule="exact"/>
        <w:ind w:right="20" w:firstLineChars="200" w:firstLine="440"/>
        <w:rPr>
          <w:color w:val="auto"/>
        </w:rPr>
      </w:pPr>
      <w:r w:rsidRPr="003F1646">
        <w:rPr>
          <w:color w:val="auto"/>
        </w:rPr>
        <w:t>为减少通信开销，现在大多数集群系统由连接到公共磁盘的服务器组成（见图</w:t>
      </w:r>
      <w:r w:rsidRPr="003F1646">
        <w:rPr>
          <w:color w:val="auto"/>
        </w:rPr>
        <w:t>17-</w:t>
      </w:r>
      <w:r w:rsidR="00D3568C">
        <w:rPr>
          <w:rFonts w:hint="eastAsia"/>
          <w:color w:val="auto"/>
        </w:rPr>
        <w:t>8</w:t>
      </w:r>
      <w:r w:rsidRPr="003F1646">
        <w:rPr>
          <w:color w:val="auto"/>
        </w:rPr>
        <w:t>b</w:t>
      </w:r>
      <w:r w:rsidR="00F616DD">
        <w:rPr>
          <w:color w:val="auto"/>
        </w:rPr>
        <w:t>）</w:t>
      </w:r>
      <w:r w:rsidRPr="003F1646">
        <w:rPr>
          <w:color w:val="auto"/>
        </w:rPr>
        <w:t>。这种方法的另外说法简称为</w:t>
      </w:r>
      <w:r w:rsidR="00CF6A18">
        <w:rPr>
          <w:rFonts w:hint="eastAsia"/>
          <w:color w:val="auto"/>
        </w:rPr>
        <w:t>“</w:t>
      </w:r>
      <w:r w:rsidRPr="00CF6A18">
        <w:rPr>
          <w:b/>
          <w:color w:val="auto"/>
        </w:rPr>
        <w:t>无共享</w:t>
      </w:r>
      <w:r w:rsidR="00CF6A18">
        <w:rPr>
          <w:rFonts w:hint="eastAsia"/>
          <w:color w:val="auto"/>
        </w:rPr>
        <w:t>”</w:t>
      </w:r>
      <w:r w:rsidRPr="003F1646">
        <w:rPr>
          <w:color w:val="auto"/>
        </w:rPr>
        <w:t>（</w:t>
      </w:r>
      <w:r w:rsidR="00D3568C" w:rsidRPr="00CF6A18">
        <w:rPr>
          <w:b/>
          <w:color w:val="auto"/>
        </w:rPr>
        <w:t>shared no</w:t>
      </w:r>
      <w:r w:rsidRPr="00CF6A18">
        <w:rPr>
          <w:b/>
          <w:color w:val="auto"/>
        </w:rPr>
        <w:t>thin</w:t>
      </w:r>
      <w:r w:rsidR="00D3568C" w:rsidRPr="00CF6A18">
        <w:rPr>
          <w:b/>
          <w:color w:val="auto"/>
        </w:rPr>
        <w:t>g</w:t>
      </w:r>
      <w:r w:rsidR="00F616DD">
        <w:rPr>
          <w:color w:val="auto"/>
        </w:rPr>
        <w:t>）</w:t>
      </w:r>
      <w:r w:rsidR="00D3568C">
        <w:rPr>
          <w:rFonts w:hint="eastAsia"/>
          <w:color w:val="auto"/>
        </w:rPr>
        <w:t>，</w:t>
      </w:r>
      <w:r w:rsidRPr="003F1646">
        <w:rPr>
          <w:color w:val="auto"/>
        </w:rPr>
        <w:t>集群的公共磁盘划分成卷，每卷被单一计算机所拥有。如果某台计算机出了故障，则集群系统必须重新配置，以使另外某台计算机拥有失效计算机的卷</w:t>
      </w:r>
      <w:r w:rsidR="00D3568C">
        <w:rPr>
          <w:rFonts w:hint="eastAsia"/>
          <w:color w:val="auto"/>
        </w:rPr>
        <w:t>。</w:t>
      </w:r>
    </w:p>
    <w:p w14:paraId="7DB87177" w14:textId="3C78C182" w:rsidR="00704D59" w:rsidRPr="003F1646" w:rsidRDefault="00704D59" w:rsidP="003F1646">
      <w:pPr>
        <w:tabs>
          <w:tab w:val="left" w:pos="5132"/>
        </w:tabs>
        <w:spacing w:line="322" w:lineRule="exact"/>
        <w:ind w:right="20" w:firstLineChars="200" w:firstLine="440"/>
        <w:rPr>
          <w:color w:val="auto"/>
        </w:rPr>
      </w:pPr>
      <w:r w:rsidRPr="003F1646">
        <w:rPr>
          <w:color w:val="auto"/>
        </w:rPr>
        <w:t>使多台计算机同时共享同一磁盘也是可能的，这称为</w:t>
      </w:r>
      <w:r w:rsidR="00CF6A18">
        <w:rPr>
          <w:rFonts w:hint="eastAsia"/>
          <w:color w:val="auto"/>
        </w:rPr>
        <w:t>“</w:t>
      </w:r>
      <w:r w:rsidRPr="00CF6A18">
        <w:rPr>
          <w:b/>
          <w:color w:val="auto"/>
        </w:rPr>
        <w:t>共享磁盘</w:t>
      </w:r>
      <w:r w:rsidR="00F616DD">
        <w:rPr>
          <w:rFonts w:hint="eastAsia"/>
          <w:color w:val="auto"/>
        </w:rPr>
        <w:t>”</w:t>
      </w:r>
      <w:r w:rsidRPr="003F1646">
        <w:rPr>
          <w:color w:val="auto"/>
        </w:rPr>
        <w:t>（</w:t>
      </w:r>
      <w:r w:rsidRPr="00CF6A18">
        <w:rPr>
          <w:b/>
          <w:color w:val="auto"/>
        </w:rPr>
        <w:t>shared disk</w:t>
      </w:r>
      <w:r w:rsidR="00F616DD">
        <w:rPr>
          <w:color w:val="auto"/>
        </w:rPr>
        <w:t>）</w:t>
      </w:r>
      <w:r w:rsidRPr="003F1646">
        <w:rPr>
          <w:color w:val="auto"/>
        </w:rPr>
        <w:t>方法，这样每台计算机可存取所有磁盘上的所有卷。这种方法要求使用某种类型的锁机制</w:t>
      </w:r>
      <w:r w:rsidR="00D3568C">
        <w:rPr>
          <w:rFonts w:hint="eastAsia"/>
          <w:color w:val="auto"/>
        </w:rPr>
        <w:t>。</w:t>
      </w:r>
      <w:r w:rsidRPr="003F1646">
        <w:rPr>
          <w:color w:val="auto"/>
        </w:rPr>
        <w:t>以保证数据一次仅能被一台计算机存取。</w:t>
      </w:r>
    </w:p>
    <w:p w14:paraId="27E5CEBA" w14:textId="3B7495DA" w:rsidR="00704D59" w:rsidRPr="003F1646" w:rsidRDefault="00704D59" w:rsidP="00D3568C">
      <w:pPr>
        <w:pStyle w:val="3"/>
      </w:pPr>
      <w:r w:rsidRPr="003F1646">
        <w:t>操作系统设计问题</w:t>
      </w:r>
    </w:p>
    <w:p w14:paraId="46DFB5BD" w14:textId="77777777" w:rsidR="007D70FE" w:rsidRDefault="00704D59" w:rsidP="007D70FE">
      <w:pPr>
        <w:tabs>
          <w:tab w:val="left" w:pos="5132"/>
        </w:tabs>
        <w:spacing w:line="322" w:lineRule="exact"/>
        <w:ind w:right="20" w:firstLineChars="200" w:firstLine="440"/>
        <w:rPr>
          <w:color w:val="auto"/>
        </w:rPr>
      </w:pPr>
      <w:r w:rsidRPr="003F1646">
        <w:rPr>
          <w:color w:val="auto"/>
        </w:rPr>
        <w:t>全面发掘集群系统的硬件潜力，要求对单机的操作系统进行某些增强。</w:t>
      </w:r>
      <w:bookmarkStart w:id="15" w:name="bookmark5"/>
    </w:p>
    <w:p w14:paraId="32F97FC8" w14:textId="67A84C24" w:rsidR="00704D59" w:rsidRPr="007D70FE" w:rsidRDefault="00704D59" w:rsidP="00193433">
      <w:pPr>
        <w:pStyle w:val="a8"/>
        <w:numPr>
          <w:ilvl w:val="0"/>
          <w:numId w:val="26"/>
        </w:numPr>
        <w:tabs>
          <w:tab w:val="left" w:pos="5132"/>
        </w:tabs>
        <w:spacing w:line="322" w:lineRule="exact"/>
        <w:ind w:right="20" w:firstLineChars="0"/>
        <w:rPr>
          <w:color w:val="auto"/>
        </w:rPr>
      </w:pPr>
      <w:r w:rsidRPr="007D70FE">
        <w:rPr>
          <w:b/>
          <w:color w:val="auto"/>
        </w:rPr>
        <w:t>故障管理</w:t>
      </w:r>
      <w:r w:rsidR="00F616DD">
        <w:rPr>
          <w:b/>
          <w:color w:val="auto"/>
        </w:rPr>
        <w:t>（</w:t>
      </w:r>
      <w:r w:rsidRPr="007D70FE">
        <w:rPr>
          <w:b/>
          <w:color w:val="auto"/>
        </w:rPr>
        <w:t>failure management</w:t>
      </w:r>
      <w:bookmarkEnd w:id="15"/>
      <w:r w:rsidR="00F616DD">
        <w:rPr>
          <w:rFonts w:hint="eastAsia"/>
          <w:b/>
          <w:color w:val="auto"/>
        </w:rPr>
        <w:t>）</w:t>
      </w:r>
    </w:p>
    <w:p w14:paraId="4F3F9246" w14:textId="7E38900C" w:rsidR="00704D59" w:rsidRPr="003F1646" w:rsidRDefault="00704D59" w:rsidP="007D70FE">
      <w:pPr>
        <w:tabs>
          <w:tab w:val="left" w:pos="5132"/>
        </w:tabs>
        <w:spacing w:line="322" w:lineRule="exact"/>
        <w:ind w:right="20" w:firstLineChars="200" w:firstLine="440"/>
        <w:rPr>
          <w:color w:val="auto"/>
        </w:rPr>
      </w:pPr>
      <w:r w:rsidRPr="003F1646">
        <w:rPr>
          <w:color w:val="auto"/>
        </w:rPr>
        <w:t>集群系统如何管理故障，取决于所采用的集群化方法（见表</w:t>
      </w:r>
      <w:r w:rsidRPr="003F1646">
        <w:rPr>
          <w:color w:val="auto"/>
        </w:rPr>
        <w:t>17-2</w:t>
      </w:r>
      <w:r w:rsidR="00F616DD">
        <w:rPr>
          <w:color w:val="auto"/>
        </w:rPr>
        <w:t>）</w:t>
      </w:r>
      <w:r w:rsidR="00D3568C">
        <w:rPr>
          <w:rFonts w:hint="eastAsia"/>
          <w:color w:val="auto"/>
        </w:rPr>
        <w:t>。</w:t>
      </w:r>
      <w:r w:rsidRPr="003F1646">
        <w:rPr>
          <w:color w:val="auto"/>
        </w:rPr>
        <w:t>通常，对待故障有两种方法：</w:t>
      </w:r>
      <w:r w:rsidR="007D70FE">
        <w:rPr>
          <w:color w:val="auto"/>
        </w:rPr>
        <w:t>高可</w:t>
      </w:r>
      <w:r w:rsidRPr="003F1646">
        <w:rPr>
          <w:color w:val="auto"/>
        </w:rPr>
        <w:t>用的集群</w:t>
      </w:r>
      <w:r w:rsidR="007D70FE">
        <w:rPr>
          <w:color w:val="auto"/>
        </w:rPr>
        <w:t>系统和容错集群系统。高</w:t>
      </w:r>
      <w:r w:rsidR="00D3568C">
        <w:rPr>
          <w:color w:val="auto"/>
        </w:rPr>
        <w:t>可用的集群系统呈现出所有资源都正在使用的</w:t>
      </w:r>
      <w:r w:rsidR="007D70FE">
        <w:rPr>
          <w:color w:val="auto"/>
        </w:rPr>
        <w:t>高概率</w:t>
      </w:r>
      <w:r w:rsidR="007D70FE">
        <w:rPr>
          <w:rFonts w:hint="eastAsia"/>
          <w:color w:val="auto"/>
        </w:rPr>
        <w:t>。</w:t>
      </w:r>
      <w:r w:rsidR="007D70FE">
        <w:rPr>
          <w:color w:val="auto"/>
        </w:rPr>
        <w:t>如果出现像系统</w:t>
      </w:r>
      <w:r w:rsidRPr="003F1646">
        <w:rPr>
          <w:color w:val="auto"/>
        </w:rPr>
        <w:t>停机或磁盘卷丢失这样的故障，那么正在进行的</w:t>
      </w:r>
      <w:r w:rsidR="007D70FE">
        <w:rPr>
          <w:rFonts w:hint="eastAsia"/>
          <w:color w:val="auto"/>
        </w:rPr>
        <w:t>查询</w:t>
      </w:r>
      <w:r w:rsidRPr="003F1646">
        <w:rPr>
          <w:color w:val="auto"/>
        </w:rPr>
        <w:t>可能丢失。如果进行重试，丢失的查询将由集群系统中另一台计算机提供服务。然而，集群操作系统并</w:t>
      </w:r>
      <w:r w:rsidR="007D70FE">
        <w:rPr>
          <w:rFonts w:hint="eastAsia"/>
          <w:color w:val="auto"/>
        </w:rPr>
        <w:t>不保证</w:t>
      </w:r>
      <w:r w:rsidRPr="003F1646">
        <w:rPr>
          <w:color w:val="auto"/>
        </w:rPr>
        <w:t>部分</w:t>
      </w:r>
      <w:r w:rsidR="007D70FE">
        <w:rPr>
          <w:color w:val="auto"/>
        </w:rPr>
        <w:t>已</w:t>
      </w:r>
      <w:r w:rsidRPr="003F1646">
        <w:rPr>
          <w:color w:val="auto"/>
        </w:rPr>
        <w:t>执行但未完成事务的状态，这需要应用级处理。</w:t>
      </w:r>
    </w:p>
    <w:p w14:paraId="54DB5D5F" w14:textId="0D189D92" w:rsidR="00704D59" w:rsidRPr="003F1646" w:rsidRDefault="00704D59" w:rsidP="00D3568C">
      <w:pPr>
        <w:tabs>
          <w:tab w:val="left" w:pos="5132"/>
        </w:tabs>
        <w:spacing w:line="322" w:lineRule="exact"/>
        <w:ind w:right="20" w:firstLineChars="200" w:firstLine="440"/>
        <w:rPr>
          <w:color w:val="auto"/>
        </w:rPr>
      </w:pPr>
      <w:r w:rsidRPr="003F1646">
        <w:rPr>
          <w:color w:val="auto"/>
        </w:rPr>
        <w:t>容错的集群系统保证所有资源总是可用的。这是通过使用</w:t>
      </w:r>
      <w:r w:rsidR="007D70FE">
        <w:rPr>
          <w:color w:val="auto"/>
        </w:rPr>
        <w:t>冗余</w:t>
      </w:r>
      <w:r w:rsidR="00CF6A18">
        <w:rPr>
          <w:color w:val="auto"/>
        </w:rPr>
        <w:t>共享磁盘技术、回</w:t>
      </w:r>
      <w:r w:rsidRPr="003F1646">
        <w:rPr>
          <w:color w:val="auto"/>
        </w:rPr>
        <w:t>退未提交事务、提交已完成事务的机制来实现的。</w:t>
      </w:r>
    </w:p>
    <w:p w14:paraId="7E99EC76" w14:textId="6DB1BB93" w:rsidR="00704D59" w:rsidRPr="003F1646" w:rsidRDefault="00704D59" w:rsidP="00D3568C">
      <w:pPr>
        <w:tabs>
          <w:tab w:val="left" w:pos="5132"/>
        </w:tabs>
        <w:spacing w:line="322" w:lineRule="exact"/>
        <w:ind w:right="20" w:firstLineChars="200" w:firstLine="440"/>
        <w:rPr>
          <w:color w:val="auto"/>
        </w:rPr>
      </w:pPr>
      <w:r w:rsidRPr="003F1646">
        <w:rPr>
          <w:color w:val="auto"/>
        </w:rPr>
        <w:t>应用程序和数据资源从一台失效计算机切换到集群系统中的另一台计算机上，称为</w:t>
      </w:r>
      <w:r w:rsidRPr="00CF6A18">
        <w:rPr>
          <w:rFonts w:ascii="宋体" w:hAnsi="宋体"/>
          <w:b/>
          <w:color w:val="auto"/>
        </w:rPr>
        <w:t>故障接管</w:t>
      </w:r>
      <w:r w:rsidR="007D70FE">
        <w:rPr>
          <w:rFonts w:hint="eastAsia"/>
          <w:color w:val="auto"/>
        </w:rPr>
        <w:t>（</w:t>
      </w:r>
      <w:r w:rsidR="007D70FE" w:rsidRPr="00CF6A18">
        <w:rPr>
          <w:rFonts w:hint="eastAsia"/>
          <w:b/>
          <w:color w:val="auto"/>
        </w:rPr>
        <w:t>f</w:t>
      </w:r>
      <w:r w:rsidR="007D70FE" w:rsidRPr="00CF6A18">
        <w:rPr>
          <w:b/>
          <w:color w:val="auto"/>
        </w:rPr>
        <w:t>ailove</w:t>
      </w:r>
      <w:r w:rsidR="007D70FE">
        <w:rPr>
          <w:color w:val="auto"/>
        </w:rPr>
        <w:t>r</w:t>
      </w:r>
      <w:r w:rsidR="007D70FE">
        <w:rPr>
          <w:rFonts w:hint="eastAsia"/>
          <w:color w:val="auto"/>
        </w:rPr>
        <w:t>）。</w:t>
      </w:r>
      <w:r w:rsidR="007D70FE">
        <w:rPr>
          <w:color w:val="auto"/>
        </w:rPr>
        <w:t>一旦故障被修复了，应用程序和数据恢复到原计算机，称为</w:t>
      </w:r>
      <w:r w:rsidR="007D70FE" w:rsidRPr="00CF6A18">
        <w:rPr>
          <w:rFonts w:ascii="宋体" w:hAnsi="宋体"/>
          <w:b/>
          <w:color w:val="auto"/>
        </w:rPr>
        <w:t>故障退回</w:t>
      </w:r>
      <w:r w:rsidR="00F616DD">
        <w:rPr>
          <w:color w:val="auto"/>
        </w:rPr>
        <w:t>（</w:t>
      </w:r>
      <w:r w:rsidRPr="00CF6A18">
        <w:rPr>
          <w:b/>
          <w:color w:val="auto"/>
        </w:rPr>
        <w:t>failback</w:t>
      </w:r>
      <w:r w:rsidR="00F616DD">
        <w:rPr>
          <w:rFonts w:hint="eastAsia"/>
          <w:color w:val="auto"/>
        </w:rPr>
        <w:t>）</w:t>
      </w:r>
      <w:r w:rsidR="007D70FE">
        <w:rPr>
          <w:rFonts w:hint="eastAsia"/>
          <w:color w:val="auto"/>
        </w:rPr>
        <w:t>。</w:t>
      </w:r>
      <w:r w:rsidR="007D70FE">
        <w:rPr>
          <w:color w:val="auto"/>
        </w:rPr>
        <w:t>故障退回能自动进行，但这要求故障是真正修复了，并且不会再</w:t>
      </w:r>
      <w:r w:rsidRPr="003F1646">
        <w:rPr>
          <w:color w:val="auto"/>
        </w:rPr>
        <w:t>发生；如果不是这样，那么自动</w:t>
      </w:r>
      <w:r w:rsidR="007D70FE">
        <w:rPr>
          <w:color w:val="auto"/>
        </w:rPr>
        <w:t>故障退回会造成随后各计</w:t>
      </w:r>
      <w:r w:rsidRPr="003F1646">
        <w:rPr>
          <w:color w:val="auto"/>
        </w:rPr>
        <w:t>算机随机发生资源故障，导致性能下降和难以恢复的问题。</w:t>
      </w:r>
    </w:p>
    <w:p w14:paraId="72115ABB" w14:textId="01DF3F8C" w:rsidR="00704D59" w:rsidRPr="007D70FE" w:rsidRDefault="00704D59" w:rsidP="00193433">
      <w:pPr>
        <w:pStyle w:val="a8"/>
        <w:numPr>
          <w:ilvl w:val="0"/>
          <w:numId w:val="26"/>
        </w:numPr>
        <w:tabs>
          <w:tab w:val="left" w:pos="5132"/>
        </w:tabs>
        <w:spacing w:line="322" w:lineRule="exact"/>
        <w:ind w:right="20" w:firstLineChars="0"/>
        <w:rPr>
          <w:color w:val="auto"/>
        </w:rPr>
      </w:pPr>
      <w:bookmarkStart w:id="16" w:name="bookmark6"/>
      <w:r w:rsidRPr="007D70FE">
        <w:rPr>
          <w:b/>
          <w:color w:val="auto"/>
        </w:rPr>
        <w:t>负载平衡</w:t>
      </w:r>
      <w:r w:rsidR="00F616DD">
        <w:rPr>
          <w:b/>
          <w:color w:val="auto"/>
        </w:rPr>
        <w:t>（</w:t>
      </w:r>
      <w:r w:rsidRPr="007D70FE">
        <w:rPr>
          <w:b/>
          <w:color w:val="auto"/>
        </w:rPr>
        <w:t>load</w:t>
      </w:r>
      <w:r w:rsidR="007D70FE">
        <w:rPr>
          <w:b/>
          <w:color w:val="auto"/>
        </w:rPr>
        <w:t xml:space="preserve"> </w:t>
      </w:r>
      <w:r w:rsidRPr="007D70FE">
        <w:rPr>
          <w:b/>
          <w:color w:val="auto"/>
        </w:rPr>
        <w:t>balancing</w:t>
      </w:r>
      <w:r w:rsidR="00F616DD">
        <w:rPr>
          <w:b/>
          <w:color w:val="auto"/>
        </w:rPr>
        <w:t>）</w:t>
      </w:r>
      <w:bookmarkEnd w:id="16"/>
    </w:p>
    <w:p w14:paraId="1ED2BF7B" w14:textId="66EA5E36" w:rsidR="00704D59" w:rsidRPr="003F1646" w:rsidRDefault="007D70FE" w:rsidP="003F1646">
      <w:pPr>
        <w:tabs>
          <w:tab w:val="left" w:pos="5132"/>
        </w:tabs>
        <w:spacing w:line="322" w:lineRule="exact"/>
        <w:ind w:right="20" w:firstLineChars="200" w:firstLine="440"/>
        <w:rPr>
          <w:color w:val="auto"/>
        </w:rPr>
      </w:pPr>
      <w:r>
        <w:rPr>
          <w:color w:val="auto"/>
        </w:rPr>
        <w:t>集群系统要求一种在可用计算机之间有效平衡负载的能力，对增量</w:t>
      </w:r>
      <w:r w:rsidR="00704D59" w:rsidRPr="003F1646">
        <w:rPr>
          <w:color w:val="auto"/>
        </w:rPr>
        <w:t>式扩展的集群系统也要</w:t>
      </w:r>
      <w:r>
        <w:rPr>
          <w:color w:val="auto"/>
        </w:rPr>
        <w:t>求具备此能力。当一台新计算机加入</w:t>
      </w:r>
      <w:r w:rsidR="00704D59" w:rsidRPr="003F1646">
        <w:rPr>
          <w:color w:val="auto"/>
        </w:rPr>
        <w:t>到集群系统中，负载平衡机制应该</w:t>
      </w:r>
      <w:r>
        <w:rPr>
          <w:color w:val="auto"/>
        </w:rPr>
        <w:t>自动将这台计算机列入</w:t>
      </w:r>
      <w:r w:rsidR="00704D59" w:rsidRPr="003F1646">
        <w:rPr>
          <w:color w:val="auto"/>
        </w:rPr>
        <w:t>调度应用程序可使用的资源。中间件机构需要识别集群系统不同成员上的服务，并可将服务由一个成员迁移到另一个成员上。</w:t>
      </w:r>
    </w:p>
    <w:p w14:paraId="16089BCA" w14:textId="06B8152B" w:rsidR="00704D59" w:rsidRPr="007D70FE" w:rsidRDefault="00704D59" w:rsidP="00193433">
      <w:pPr>
        <w:pStyle w:val="a8"/>
        <w:numPr>
          <w:ilvl w:val="0"/>
          <w:numId w:val="26"/>
        </w:numPr>
        <w:tabs>
          <w:tab w:val="left" w:pos="5132"/>
        </w:tabs>
        <w:spacing w:line="322" w:lineRule="exact"/>
        <w:ind w:right="20" w:firstLineChars="0"/>
        <w:rPr>
          <w:b/>
          <w:color w:val="auto"/>
        </w:rPr>
      </w:pPr>
      <w:r w:rsidRPr="007D70FE">
        <w:rPr>
          <w:b/>
          <w:color w:val="auto"/>
        </w:rPr>
        <w:t>并行化计算</w:t>
      </w:r>
      <w:r w:rsidR="007D70FE">
        <w:rPr>
          <w:rFonts w:hint="eastAsia"/>
          <w:b/>
          <w:color w:val="auto"/>
        </w:rPr>
        <w:t>（</w:t>
      </w:r>
      <w:r w:rsidR="007D70FE" w:rsidRPr="007D70FE">
        <w:rPr>
          <w:b/>
          <w:color w:val="auto"/>
        </w:rPr>
        <w:t xml:space="preserve">paralleling </w:t>
      </w:r>
      <w:r w:rsidR="007D70FE">
        <w:rPr>
          <w:b/>
          <w:color w:val="auto"/>
        </w:rPr>
        <w:t>computation</w:t>
      </w:r>
      <w:r w:rsidR="007D70FE">
        <w:rPr>
          <w:rFonts w:hint="eastAsia"/>
          <w:b/>
          <w:color w:val="auto"/>
        </w:rPr>
        <w:t>）</w:t>
      </w:r>
    </w:p>
    <w:p w14:paraId="634D6082" w14:textId="2FF330F6" w:rsidR="00704D59" w:rsidRPr="003F1646" w:rsidRDefault="00704D59" w:rsidP="003F1646">
      <w:pPr>
        <w:tabs>
          <w:tab w:val="left" w:pos="5132"/>
        </w:tabs>
        <w:spacing w:line="322" w:lineRule="exact"/>
        <w:ind w:right="20" w:firstLineChars="200" w:firstLine="440"/>
        <w:rPr>
          <w:color w:val="auto"/>
        </w:rPr>
      </w:pPr>
      <w:r w:rsidRPr="003F1646">
        <w:rPr>
          <w:color w:val="auto"/>
        </w:rPr>
        <w:t>某些情况下，集群的有效利用要求并行执行来自单个应用的软件。</w:t>
      </w:r>
      <w:r w:rsidR="00CF6A18">
        <w:rPr>
          <w:color w:val="auto"/>
        </w:rPr>
        <w:t>［</w:t>
      </w:r>
      <w:r w:rsidRPr="003F1646">
        <w:rPr>
          <w:color w:val="auto"/>
        </w:rPr>
        <w:t>KAPPOO</w:t>
      </w:r>
      <w:r w:rsidR="00CF6A18">
        <w:rPr>
          <w:color w:val="auto"/>
        </w:rPr>
        <w:t>］</w:t>
      </w:r>
      <w:r w:rsidRPr="003F1646">
        <w:rPr>
          <w:color w:val="auto"/>
        </w:rPr>
        <w:t>对此问题列出了三种通常方法：</w:t>
      </w:r>
    </w:p>
    <w:p w14:paraId="0D08DFBC" w14:textId="02CF6C27" w:rsidR="003C0D87" w:rsidRDefault="00704D59" w:rsidP="00193433">
      <w:pPr>
        <w:pStyle w:val="a8"/>
        <w:numPr>
          <w:ilvl w:val="0"/>
          <w:numId w:val="27"/>
        </w:numPr>
        <w:tabs>
          <w:tab w:val="left" w:pos="5132"/>
        </w:tabs>
        <w:spacing w:line="322" w:lineRule="exact"/>
        <w:ind w:right="20" w:firstLineChars="0"/>
        <w:rPr>
          <w:color w:val="auto"/>
        </w:rPr>
      </w:pPr>
      <w:r w:rsidRPr="007D70FE">
        <w:rPr>
          <w:b/>
          <w:color w:val="auto"/>
        </w:rPr>
        <w:t>并行化编译器</w:t>
      </w:r>
      <w:r w:rsidRPr="00CF6A18">
        <w:rPr>
          <w:b/>
          <w:color w:val="auto"/>
        </w:rPr>
        <w:t>（</w:t>
      </w:r>
      <w:r w:rsidR="007D70FE" w:rsidRPr="00CF6A18">
        <w:rPr>
          <w:b/>
          <w:color w:val="auto"/>
        </w:rPr>
        <w:t>paralleli</w:t>
      </w:r>
      <w:r w:rsidRPr="00CF6A18">
        <w:rPr>
          <w:b/>
          <w:color w:val="auto"/>
        </w:rPr>
        <w:t>zing compiler</w:t>
      </w:r>
      <w:r w:rsidR="00F616DD" w:rsidRPr="00CF6A18">
        <w:rPr>
          <w:b/>
          <w:color w:val="auto"/>
        </w:rPr>
        <w:t>）：</w:t>
      </w:r>
      <w:r w:rsidRPr="007D70FE">
        <w:rPr>
          <w:color w:val="auto"/>
        </w:rPr>
        <w:t>并行化编译器在编译时确定应用的哪些部分可并</w:t>
      </w:r>
      <w:r w:rsidR="007D70FE">
        <w:rPr>
          <w:color w:val="auto"/>
        </w:rPr>
        <w:t>行执行。然后，将它们离析出来</w:t>
      </w:r>
      <w:r w:rsidR="007D70FE">
        <w:rPr>
          <w:rFonts w:hint="eastAsia"/>
          <w:color w:val="auto"/>
        </w:rPr>
        <w:t>指</w:t>
      </w:r>
      <w:r w:rsidRPr="007D70FE">
        <w:rPr>
          <w:color w:val="auto"/>
        </w:rPr>
        <w:t>派给集群中不同的计算机。性能取决于问题的性质和编译器设计得是否恰当。</w:t>
      </w:r>
    </w:p>
    <w:p w14:paraId="54471CBB" w14:textId="1E2FCA34" w:rsidR="003C0D87" w:rsidRDefault="00704D59" w:rsidP="00193433">
      <w:pPr>
        <w:pStyle w:val="a8"/>
        <w:numPr>
          <w:ilvl w:val="0"/>
          <w:numId w:val="27"/>
        </w:numPr>
        <w:tabs>
          <w:tab w:val="left" w:pos="5132"/>
        </w:tabs>
        <w:spacing w:line="322" w:lineRule="exact"/>
        <w:ind w:right="20" w:firstLineChars="0"/>
        <w:rPr>
          <w:color w:val="auto"/>
        </w:rPr>
      </w:pPr>
      <w:r w:rsidRPr="003C0D87">
        <w:rPr>
          <w:b/>
          <w:color w:val="auto"/>
        </w:rPr>
        <w:lastRenderedPageBreak/>
        <w:t>并行式应用</w:t>
      </w:r>
      <w:r w:rsidRPr="00CF6A18">
        <w:rPr>
          <w:b/>
          <w:color w:val="auto"/>
        </w:rPr>
        <w:t>（</w:t>
      </w:r>
      <w:r w:rsidR="003C0D87" w:rsidRPr="00CF6A18">
        <w:rPr>
          <w:b/>
          <w:color w:val="auto"/>
        </w:rPr>
        <w:t>parallelized applicatio</w:t>
      </w:r>
      <w:r w:rsidRPr="00CF6A18">
        <w:rPr>
          <w:b/>
          <w:color w:val="auto"/>
        </w:rPr>
        <w:t>n</w:t>
      </w:r>
      <w:r w:rsidR="00F616DD" w:rsidRPr="00CF6A18">
        <w:rPr>
          <w:b/>
          <w:color w:val="auto"/>
        </w:rPr>
        <w:t>）：</w:t>
      </w:r>
      <w:r w:rsidRPr="003C0D87">
        <w:rPr>
          <w:color w:val="auto"/>
        </w:rPr>
        <w:t>在这种方法中，程序员从一开始就按照程序在集群</w:t>
      </w:r>
      <w:r w:rsidR="003C0D87">
        <w:rPr>
          <w:color w:val="auto"/>
        </w:rPr>
        <w:t>上运行的设想来编写程序，并使用消息传递方式在各结点间传送所</w:t>
      </w:r>
      <w:r w:rsidR="003C0D87">
        <w:rPr>
          <w:rFonts w:hint="eastAsia"/>
          <w:color w:val="auto"/>
        </w:rPr>
        <w:t>要</w:t>
      </w:r>
      <w:r w:rsidRPr="003C0D87">
        <w:rPr>
          <w:color w:val="auto"/>
        </w:rPr>
        <w:t>求的数据。这对于程序员来说，负担不轻；对于某些应用来说，却是利用集群能力的最好办法。</w:t>
      </w:r>
    </w:p>
    <w:p w14:paraId="7D317AA2" w14:textId="330E6B41" w:rsidR="00704D59" w:rsidRPr="003C0D87" w:rsidRDefault="00704D59" w:rsidP="00193433">
      <w:pPr>
        <w:pStyle w:val="a8"/>
        <w:numPr>
          <w:ilvl w:val="0"/>
          <w:numId w:val="27"/>
        </w:numPr>
        <w:tabs>
          <w:tab w:val="left" w:pos="5132"/>
        </w:tabs>
        <w:spacing w:line="322" w:lineRule="exact"/>
        <w:ind w:right="20" w:firstLineChars="0"/>
        <w:rPr>
          <w:color w:val="auto"/>
        </w:rPr>
      </w:pPr>
      <w:r w:rsidRPr="003C0D87">
        <w:rPr>
          <w:b/>
          <w:color w:val="auto"/>
        </w:rPr>
        <w:t>参数式计算</w:t>
      </w:r>
      <w:r w:rsidRPr="00CF6A18">
        <w:rPr>
          <w:b/>
          <w:color w:val="auto"/>
        </w:rPr>
        <w:t>（</w:t>
      </w:r>
      <w:r w:rsidR="003C0D87" w:rsidRPr="00CF6A18">
        <w:rPr>
          <w:b/>
          <w:color w:val="auto"/>
        </w:rPr>
        <w:t>parametric comp</w:t>
      </w:r>
      <w:r w:rsidRPr="00CF6A18">
        <w:rPr>
          <w:b/>
          <w:color w:val="auto"/>
        </w:rPr>
        <w:t>uting</w:t>
      </w:r>
      <w:r w:rsidR="00F616DD" w:rsidRPr="00CF6A18">
        <w:rPr>
          <w:b/>
          <w:color w:val="auto"/>
        </w:rPr>
        <w:t>）</w:t>
      </w:r>
      <w:r w:rsidRPr="00CF6A18">
        <w:rPr>
          <w:b/>
          <w:color w:val="auto"/>
        </w:rPr>
        <w:t>：</w:t>
      </w:r>
      <w:r w:rsidRPr="003C0D87">
        <w:rPr>
          <w:color w:val="auto"/>
        </w:rPr>
        <w:t>如果应用的实质是一个算法或程序的多次执行</w:t>
      </w:r>
      <w:r w:rsidR="003C0D87">
        <w:rPr>
          <w:rFonts w:hint="eastAsia"/>
          <w:color w:val="auto"/>
        </w:rPr>
        <w:t>，</w:t>
      </w:r>
      <w:r w:rsidRPr="003C0D87">
        <w:rPr>
          <w:color w:val="auto"/>
        </w:rPr>
        <w:t>每次有</w:t>
      </w:r>
      <w:r w:rsidR="003C0D87">
        <w:rPr>
          <w:color w:val="auto"/>
        </w:rPr>
        <w:t>一</w:t>
      </w:r>
      <w:r w:rsidRPr="003C0D87">
        <w:rPr>
          <w:color w:val="auto"/>
        </w:rPr>
        <w:t>组不同的起始条件或参数，那么可以使用这种方法。一个典型的例子是模型模拟，</w:t>
      </w:r>
      <w:r w:rsidR="003C0D87">
        <w:rPr>
          <w:color w:val="auto"/>
        </w:rPr>
        <w:t>它将多次运行不同的模拟方案，然后再对结果进行分析。为有</w:t>
      </w:r>
      <w:r w:rsidRPr="003C0D87">
        <w:rPr>
          <w:color w:val="auto"/>
        </w:rPr>
        <w:t>效地使用参数式计算方法，需要使用参数处理</w:t>
      </w:r>
      <w:r w:rsidR="003C0D87">
        <w:rPr>
          <w:color w:val="auto"/>
        </w:rPr>
        <w:t>工具软件以便有序地组织、运行和管</w:t>
      </w:r>
      <w:r w:rsidRPr="003C0D87">
        <w:rPr>
          <w:color w:val="auto"/>
        </w:rPr>
        <w:t>理作业。</w:t>
      </w:r>
    </w:p>
    <w:p w14:paraId="6E3A959B" w14:textId="669B4471" w:rsidR="00704D59" w:rsidRPr="00F616DD" w:rsidRDefault="00704D59" w:rsidP="003C0D87">
      <w:pPr>
        <w:pStyle w:val="3"/>
        <w:rPr>
          <w:color w:val="auto"/>
        </w:rPr>
      </w:pPr>
      <w:r w:rsidRPr="00F616DD">
        <w:rPr>
          <w:color w:val="auto"/>
        </w:rPr>
        <w:t>集群计算机体系结构</w:t>
      </w:r>
    </w:p>
    <w:p w14:paraId="588A45C8" w14:textId="5A7E92A7" w:rsidR="00704D59" w:rsidRDefault="003C0D87" w:rsidP="003F1646">
      <w:pPr>
        <w:tabs>
          <w:tab w:val="left" w:pos="5132"/>
        </w:tabs>
        <w:spacing w:line="322" w:lineRule="exact"/>
        <w:ind w:right="20" w:firstLineChars="200" w:firstLine="440"/>
        <w:rPr>
          <w:color w:val="auto"/>
        </w:rPr>
      </w:pPr>
      <w:r>
        <w:rPr>
          <w:color w:val="auto"/>
        </w:rPr>
        <w:t>图</w:t>
      </w:r>
      <w:r w:rsidR="00704D59" w:rsidRPr="003F1646">
        <w:rPr>
          <w:color w:val="auto"/>
        </w:rPr>
        <w:t>17-</w:t>
      </w:r>
      <w:r>
        <w:rPr>
          <w:color w:val="auto"/>
        </w:rPr>
        <w:t>9</w:t>
      </w:r>
      <w:r w:rsidR="00704D59" w:rsidRPr="003F1646">
        <w:rPr>
          <w:color w:val="auto"/>
        </w:rPr>
        <w:t>给出一个典型的集群体系结构。各个计算机通过高速</w:t>
      </w:r>
      <w:r w:rsidR="00704D59" w:rsidRPr="003F1646">
        <w:rPr>
          <w:color w:val="auto"/>
        </w:rPr>
        <w:t>LAN</w:t>
      </w:r>
      <w:r w:rsidR="00704D59" w:rsidRPr="003F1646">
        <w:rPr>
          <w:color w:val="auto"/>
        </w:rPr>
        <w:t>或开关硬件互连，每个计算机都能独立运行。各计算机都安装中间件（</w:t>
      </w:r>
      <w:r>
        <w:rPr>
          <w:color w:val="auto"/>
        </w:rPr>
        <w:t>middlew</w:t>
      </w:r>
      <w:r w:rsidR="00704D59" w:rsidRPr="003F1646">
        <w:rPr>
          <w:color w:val="auto"/>
        </w:rPr>
        <w:t>are</w:t>
      </w:r>
      <w:r w:rsidR="00F616DD">
        <w:rPr>
          <w:color w:val="auto"/>
        </w:rPr>
        <w:t>）</w:t>
      </w:r>
      <w:r w:rsidR="00704D59" w:rsidRPr="003F1646">
        <w:rPr>
          <w:color w:val="auto"/>
        </w:rPr>
        <w:t>软件层，以允许集群操作。集群的中间件对用户提供了一个统</w:t>
      </w:r>
      <w:r>
        <w:rPr>
          <w:color w:val="auto"/>
        </w:rPr>
        <w:t>一</w:t>
      </w:r>
      <w:r w:rsidR="00704D59" w:rsidRPr="003F1646">
        <w:rPr>
          <w:color w:val="auto"/>
        </w:rPr>
        <w:t>的系统映像，称为</w:t>
      </w:r>
      <w:r w:rsidR="00704D59" w:rsidRPr="00CF6A18">
        <w:rPr>
          <w:color w:val="auto"/>
        </w:rPr>
        <w:t>单一系统映像</w:t>
      </w:r>
      <w:r>
        <w:rPr>
          <w:rFonts w:hint="eastAsia"/>
          <w:color w:val="auto"/>
        </w:rPr>
        <w:t>（</w:t>
      </w:r>
      <w:r w:rsidR="00704D59" w:rsidRPr="003F1646">
        <w:rPr>
          <w:color w:val="auto"/>
        </w:rPr>
        <w:t>si</w:t>
      </w:r>
      <w:r>
        <w:rPr>
          <w:color w:val="auto"/>
        </w:rPr>
        <w:t>ngle-system</w:t>
      </w:r>
      <w:r w:rsidR="00704D59" w:rsidRPr="003F1646">
        <w:rPr>
          <w:color w:val="auto"/>
        </w:rPr>
        <w:t xml:space="preserve"> image</w:t>
      </w:r>
      <w:r w:rsidR="00F616DD">
        <w:rPr>
          <w:color w:val="auto"/>
        </w:rPr>
        <w:t>）</w:t>
      </w:r>
      <w:r w:rsidR="00704D59" w:rsidRPr="003F1646">
        <w:rPr>
          <w:color w:val="auto"/>
        </w:rPr>
        <w:t>；它还通过负</w:t>
      </w:r>
      <w:r>
        <w:rPr>
          <w:color w:val="auto"/>
        </w:rPr>
        <w:t>载平衡和</w:t>
      </w:r>
      <w:r>
        <w:rPr>
          <w:rFonts w:hint="eastAsia"/>
          <w:color w:val="auto"/>
        </w:rPr>
        <w:t>响</w:t>
      </w:r>
      <w:r>
        <w:rPr>
          <w:color w:val="auto"/>
        </w:rPr>
        <w:t>应个别部件故障的方式，来负责提供高可用</w:t>
      </w:r>
      <w:r w:rsidR="00704D59" w:rsidRPr="003F1646">
        <w:rPr>
          <w:color w:val="auto"/>
        </w:rPr>
        <w:t>性</w:t>
      </w:r>
      <w:r>
        <w:rPr>
          <w:rFonts w:hint="eastAsia"/>
          <w:color w:val="auto"/>
        </w:rPr>
        <w:t>。</w:t>
      </w:r>
      <w:r w:rsidR="00CF6A18">
        <w:rPr>
          <w:color w:val="auto"/>
        </w:rPr>
        <w:t>［</w:t>
      </w:r>
      <w:r w:rsidR="00704D59" w:rsidRPr="003F1646">
        <w:rPr>
          <w:color w:val="auto"/>
        </w:rPr>
        <w:t>HWAN99</w:t>
      </w:r>
      <w:r w:rsidR="00CF6A18">
        <w:rPr>
          <w:rFonts w:hint="eastAsia"/>
          <w:color w:val="auto"/>
        </w:rPr>
        <w:t>］</w:t>
      </w:r>
      <w:r w:rsidR="00704D59" w:rsidRPr="003F1646">
        <w:rPr>
          <w:color w:val="auto"/>
        </w:rPr>
        <w:t>列出如下作为集群中间</w:t>
      </w:r>
      <w:r>
        <w:rPr>
          <w:color w:val="auto"/>
        </w:rPr>
        <w:t>件的服</w:t>
      </w:r>
      <w:r w:rsidR="00704D59" w:rsidRPr="003F1646">
        <w:rPr>
          <w:color w:val="auto"/>
        </w:rPr>
        <w:t>务和功能要求：</w:t>
      </w:r>
    </w:p>
    <w:p w14:paraId="1B9E0D77" w14:textId="11C6EFE8" w:rsidR="001B5B5B" w:rsidRPr="003F1646" w:rsidRDefault="001B5B5B" w:rsidP="001B5B5B">
      <w:pPr>
        <w:tabs>
          <w:tab w:val="left" w:pos="5132"/>
        </w:tabs>
        <w:spacing w:line="360" w:lineRule="auto"/>
        <w:ind w:right="20" w:firstLineChars="200" w:firstLine="440"/>
        <w:rPr>
          <w:color w:val="auto"/>
        </w:rPr>
      </w:pPr>
      <w:r>
        <w:rPr>
          <w:rFonts w:hint="eastAsia"/>
          <w:noProof/>
          <w:color w:val="auto"/>
        </w:rPr>
        <w:drawing>
          <wp:inline distT="0" distB="0" distL="0" distR="0" wp14:anchorId="17EE6330" wp14:editId="6405A75F">
            <wp:extent cx="6391910" cy="3160395"/>
            <wp:effectExtent l="0" t="0" r="889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9.png"/>
                    <pic:cNvPicPr/>
                  </pic:nvPicPr>
                  <pic:blipFill>
                    <a:blip r:embed="rId32">
                      <a:extLst>
                        <a:ext uri="{28A0092B-C50C-407E-A947-70E740481C1C}">
                          <a14:useLocalDpi xmlns:a14="http://schemas.microsoft.com/office/drawing/2010/main" val="0"/>
                        </a:ext>
                      </a:extLst>
                    </a:blip>
                    <a:stretch>
                      <a:fillRect/>
                    </a:stretch>
                  </pic:blipFill>
                  <pic:spPr>
                    <a:xfrm>
                      <a:off x="0" y="0"/>
                      <a:ext cx="6391910" cy="3160395"/>
                    </a:xfrm>
                    <a:prstGeom prst="rect">
                      <a:avLst/>
                    </a:prstGeom>
                  </pic:spPr>
                </pic:pic>
              </a:graphicData>
            </a:graphic>
          </wp:inline>
        </w:drawing>
      </w:r>
    </w:p>
    <w:p w14:paraId="3410E7DE" w14:textId="604D86BA" w:rsidR="003C0D87"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单一入口点</w:t>
      </w:r>
      <w:r w:rsidRPr="00CF6A18">
        <w:rPr>
          <w:b/>
          <w:color w:val="auto"/>
        </w:rPr>
        <w:t>（</w:t>
      </w:r>
      <w:r w:rsidRPr="00CF6A18">
        <w:rPr>
          <w:b/>
          <w:color w:val="auto"/>
        </w:rPr>
        <w:t>single entry point</w:t>
      </w:r>
      <w:r w:rsidR="00F616DD" w:rsidRPr="00CF6A18">
        <w:rPr>
          <w:b/>
          <w:color w:val="auto"/>
        </w:rPr>
        <w:t>）</w:t>
      </w:r>
      <w:r w:rsidRPr="00CF6A18">
        <w:rPr>
          <w:b/>
          <w:color w:val="auto"/>
        </w:rPr>
        <w:t>：</w:t>
      </w:r>
      <w:r w:rsidR="003C0D87" w:rsidRPr="003C0D87">
        <w:rPr>
          <w:color w:val="auto"/>
        </w:rPr>
        <w:t>用户登录到集群上而不是登录</w:t>
      </w:r>
      <w:r w:rsidRPr="003C0D87">
        <w:rPr>
          <w:color w:val="auto"/>
        </w:rPr>
        <w:t>到个别计算机上。</w:t>
      </w:r>
    </w:p>
    <w:p w14:paraId="39AEDBC2" w14:textId="77777777" w:rsidR="003C0D87"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单一文件层次</w:t>
      </w:r>
      <w:r w:rsidRPr="00CF6A18">
        <w:rPr>
          <w:b/>
          <w:color w:val="auto"/>
        </w:rPr>
        <w:t>（</w:t>
      </w:r>
      <w:r w:rsidR="003C0D87" w:rsidRPr="00CF6A18">
        <w:rPr>
          <w:b/>
          <w:color w:val="auto"/>
        </w:rPr>
        <w:t>single</w:t>
      </w:r>
      <w:r w:rsidRPr="00CF6A18">
        <w:rPr>
          <w:b/>
          <w:color w:val="auto"/>
        </w:rPr>
        <w:t xml:space="preserve"> file hierarchy</w:t>
      </w:r>
      <w:r w:rsidR="003C0D87" w:rsidRPr="00CF6A18">
        <w:rPr>
          <w:rFonts w:hint="eastAsia"/>
          <w:b/>
          <w:color w:val="auto"/>
        </w:rPr>
        <w:t>）</w:t>
      </w:r>
      <w:r w:rsidRPr="00CF6A18">
        <w:rPr>
          <w:b/>
          <w:color w:val="auto"/>
        </w:rPr>
        <w:t>：</w:t>
      </w:r>
      <w:r w:rsidRPr="003C0D87">
        <w:rPr>
          <w:color w:val="auto"/>
        </w:rPr>
        <w:t>用户看到的是，同一根</w:t>
      </w:r>
      <w:r w:rsidR="003C0D87">
        <w:rPr>
          <w:color w:val="auto"/>
        </w:rPr>
        <w:t>目</w:t>
      </w:r>
      <w:r w:rsidRPr="003C0D87">
        <w:rPr>
          <w:color w:val="auto"/>
        </w:rPr>
        <w:t>录下的单一文件</w:t>
      </w:r>
      <w:r w:rsidR="003C0D87">
        <w:rPr>
          <w:color w:val="auto"/>
        </w:rPr>
        <w:t>目</w:t>
      </w:r>
      <w:r w:rsidRPr="003C0D87">
        <w:rPr>
          <w:color w:val="auto"/>
        </w:rPr>
        <w:t>录层次体系。</w:t>
      </w:r>
    </w:p>
    <w:p w14:paraId="1122AAB2" w14:textId="2F7D9596" w:rsidR="003C0D87"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单一控制点</w:t>
      </w:r>
      <w:r w:rsidRPr="00CF6A18">
        <w:rPr>
          <w:b/>
          <w:color w:val="auto"/>
        </w:rPr>
        <w:t>（</w:t>
      </w:r>
      <w:r w:rsidR="003C0D87" w:rsidRPr="00CF6A18">
        <w:rPr>
          <w:b/>
          <w:color w:val="auto"/>
        </w:rPr>
        <w:t>single control point</w:t>
      </w:r>
      <w:r w:rsidR="00F616DD" w:rsidRPr="00CF6A18">
        <w:rPr>
          <w:b/>
          <w:color w:val="auto"/>
        </w:rPr>
        <w:t>）：</w:t>
      </w:r>
      <w:r w:rsidRPr="003C0D87">
        <w:rPr>
          <w:color w:val="auto"/>
        </w:rPr>
        <w:t>默认的</w:t>
      </w:r>
      <w:r w:rsidR="003C0D87">
        <w:rPr>
          <w:color w:val="auto"/>
        </w:rPr>
        <w:t>工</w:t>
      </w:r>
      <w:r w:rsidRPr="003C0D87">
        <w:rPr>
          <w:color w:val="auto"/>
        </w:rPr>
        <w:t>作站用于整个集群的管理和控制</w:t>
      </w:r>
      <w:r w:rsidR="003C0D87">
        <w:rPr>
          <w:rFonts w:hint="eastAsia"/>
          <w:color w:val="auto"/>
        </w:rPr>
        <w:t>。</w:t>
      </w:r>
    </w:p>
    <w:p w14:paraId="51FFD049" w14:textId="2905844E" w:rsidR="003C0D87"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单一虚拟网络</w:t>
      </w:r>
      <w:r w:rsidRPr="00CF6A18">
        <w:rPr>
          <w:b/>
          <w:color w:val="auto"/>
        </w:rPr>
        <w:t>（</w:t>
      </w:r>
      <w:r w:rsidR="003C0D87" w:rsidRPr="00CF6A18">
        <w:rPr>
          <w:b/>
          <w:color w:val="auto"/>
        </w:rPr>
        <w:t>single virtual networking</w:t>
      </w:r>
      <w:r w:rsidRPr="00CF6A18">
        <w:rPr>
          <w:b/>
          <w:color w:val="auto"/>
        </w:rPr>
        <w:t>）：</w:t>
      </w:r>
      <w:r w:rsidRPr="003C0D87">
        <w:rPr>
          <w:color w:val="auto"/>
        </w:rPr>
        <w:t>尽管实际的集群配置可能由多个互连的网络组成</w:t>
      </w:r>
      <w:r w:rsidR="003C0D87">
        <w:rPr>
          <w:color w:val="auto"/>
        </w:rPr>
        <w:t>，但任一结点都能访问集群中任何其他结点。这形成单一虚拟网络的操</w:t>
      </w:r>
      <w:r w:rsidR="003C0D87">
        <w:rPr>
          <w:rFonts w:hint="eastAsia"/>
          <w:color w:val="auto"/>
        </w:rPr>
        <w:t>作</w:t>
      </w:r>
      <w:r w:rsidRPr="003C0D87">
        <w:rPr>
          <w:color w:val="auto"/>
        </w:rPr>
        <w:t>。</w:t>
      </w:r>
    </w:p>
    <w:p w14:paraId="049C9D2F" w14:textId="4D046292" w:rsidR="003C0D87"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单一存储空间</w:t>
      </w:r>
      <w:r w:rsidRPr="00CF6A18">
        <w:rPr>
          <w:b/>
          <w:color w:val="auto"/>
        </w:rPr>
        <w:t>（</w:t>
      </w:r>
      <w:r w:rsidRPr="00CF6A18">
        <w:rPr>
          <w:b/>
          <w:color w:val="auto"/>
        </w:rPr>
        <w:t>single memory space</w:t>
      </w:r>
      <w:r w:rsidR="003C0D87" w:rsidRPr="00CF6A18">
        <w:rPr>
          <w:rFonts w:hint="eastAsia"/>
          <w:b/>
          <w:color w:val="auto"/>
        </w:rPr>
        <w:t>）：</w:t>
      </w:r>
      <w:r w:rsidRPr="003C0D87">
        <w:rPr>
          <w:color w:val="auto"/>
        </w:rPr>
        <w:t>分布式共享存储器允许程序共享变量。</w:t>
      </w:r>
    </w:p>
    <w:p w14:paraId="6C40F3A4" w14:textId="77777777" w:rsidR="00CF6A18" w:rsidRDefault="00704D59" w:rsidP="00193433">
      <w:pPr>
        <w:pStyle w:val="a8"/>
        <w:numPr>
          <w:ilvl w:val="0"/>
          <w:numId w:val="28"/>
        </w:numPr>
        <w:tabs>
          <w:tab w:val="left" w:pos="5132"/>
        </w:tabs>
        <w:spacing w:line="322" w:lineRule="exact"/>
        <w:ind w:right="20" w:firstLineChars="0"/>
        <w:rPr>
          <w:color w:val="auto"/>
        </w:rPr>
      </w:pPr>
      <w:r w:rsidRPr="003C0D87">
        <w:rPr>
          <w:b/>
          <w:color w:val="auto"/>
        </w:rPr>
        <w:t>单一作业管理系统</w:t>
      </w:r>
      <w:r w:rsidRPr="00CF6A18">
        <w:rPr>
          <w:b/>
          <w:color w:val="auto"/>
        </w:rPr>
        <w:t>（</w:t>
      </w:r>
      <w:r w:rsidRPr="00CF6A18">
        <w:rPr>
          <w:b/>
          <w:color w:val="auto"/>
        </w:rPr>
        <w:t>single</w:t>
      </w:r>
      <w:r w:rsidR="003C0D87" w:rsidRPr="00CF6A18">
        <w:rPr>
          <w:b/>
          <w:color w:val="auto"/>
        </w:rPr>
        <w:t xml:space="preserve"> job-manag</w:t>
      </w:r>
      <w:r w:rsidR="001B5B5B" w:rsidRPr="00CF6A18">
        <w:rPr>
          <w:b/>
          <w:color w:val="auto"/>
        </w:rPr>
        <w:t>e</w:t>
      </w:r>
      <w:r w:rsidRPr="00CF6A18">
        <w:rPr>
          <w:b/>
          <w:color w:val="auto"/>
        </w:rPr>
        <w:t>me</w:t>
      </w:r>
      <w:r w:rsidR="001B5B5B" w:rsidRPr="00CF6A18">
        <w:rPr>
          <w:b/>
          <w:color w:val="auto"/>
        </w:rPr>
        <w:t>nt</w:t>
      </w:r>
      <w:r w:rsidRPr="00CF6A18">
        <w:rPr>
          <w:b/>
          <w:color w:val="auto"/>
        </w:rPr>
        <w:t xml:space="preserve"> </w:t>
      </w:r>
      <w:r w:rsidR="001B5B5B" w:rsidRPr="00CF6A18">
        <w:rPr>
          <w:b/>
          <w:color w:val="auto"/>
        </w:rPr>
        <w:t>s</w:t>
      </w:r>
      <w:r w:rsidRPr="00CF6A18">
        <w:rPr>
          <w:b/>
          <w:color w:val="auto"/>
        </w:rPr>
        <w:t>ystem</w:t>
      </w:r>
      <w:r w:rsidR="00F616DD" w:rsidRPr="00CF6A18">
        <w:rPr>
          <w:b/>
          <w:color w:val="auto"/>
        </w:rPr>
        <w:t>）：</w:t>
      </w:r>
      <w:r w:rsidRPr="003C0D87">
        <w:rPr>
          <w:color w:val="auto"/>
        </w:rPr>
        <w:t>在集群作业调度程序</w:t>
      </w:r>
      <w:r w:rsidR="001B5B5B">
        <w:rPr>
          <w:rFonts w:hint="eastAsia"/>
          <w:color w:val="auto"/>
        </w:rPr>
        <w:t>管理下</w:t>
      </w:r>
      <w:r w:rsidRPr="003C0D87">
        <w:rPr>
          <w:color w:val="auto"/>
        </w:rPr>
        <w:t>，用户提</w:t>
      </w:r>
      <w:r w:rsidR="003C0D87">
        <w:rPr>
          <w:color w:val="auto"/>
        </w:rPr>
        <w:t>交作</w:t>
      </w:r>
      <w:r w:rsidRPr="003C0D87">
        <w:rPr>
          <w:color w:val="auto"/>
        </w:rPr>
        <w:t>业无需指定执行此作业的宿主计算机。</w:t>
      </w:r>
    </w:p>
    <w:p w14:paraId="471AE9AB" w14:textId="77777777" w:rsidR="00CF6A18" w:rsidRDefault="00CF6A18" w:rsidP="00CF6A18">
      <w:pPr>
        <w:pStyle w:val="a8"/>
        <w:numPr>
          <w:ilvl w:val="0"/>
          <w:numId w:val="28"/>
        </w:numPr>
        <w:tabs>
          <w:tab w:val="left" w:pos="5132"/>
        </w:tabs>
        <w:spacing w:line="322" w:lineRule="exact"/>
        <w:ind w:right="20" w:firstLineChars="0"/>
        <w:rPr>
          <w:color w:val="auto"/>
        </w:rPr>
      </w:pPr>
      <w:r w:rsidRPr="001B5B5B">
        <w:rPr>
          <w:b/>
          <w:color w:val="auto"/>
        </w:rPr>
        <w:t>单一用户接口</w:t>
      </w:r>
      <w:r w:rsidRPr="00CF6A18">
        <w:rPr>
          <w:b/>
          <w:color w:val="auto"/>
        </w:rPr>
        <w:t>（</w:t>
      </w:r>
      <w:r w:rsidRPr="00CF6A18">
        <w:rPr>
          <w:b/>
          <w:color w:val="auto"/>
        </w:rPr>
        <w:t xml:space="preserve"> single user interface</w:t>
      </w:r>
      <w:r w:rsidRPr="00CF6A18">
        <w:rPr>
          <w:b/>
          <w:color w:val="auto"/>
        </w:rPr>
        <w:t>）：</w:t>
      </w:r>
      <w:r>
        <w:rPr>
          <w:color w:val="auto"/>
        </w:rPr>
        <w:t xml:space="preserve"> </w:t>
      </w:r>
      <w:r>
        <w:rPr>
          <w:color w:val="auto"/>
        </w:rPr>
        <w:t>一</w:t>
      </w:r>
      <w:r w:rsidRPr="001B5B5B">
        <w:rPr>
          <w:color w:val="auto"/>
        </w:rPr>
        <w:t>个公共图形接口支持所有用户，不管用户由哪台</w:t>
      </w:r>
      <w:r>
        <w:rPr>
          <w:color w:val="auto"/>
        </w:rPr>
        <w:t>工作站进入</w:t>
      </w:r>
      <w:r w:rsidRPr="001B5B5B">
        <w:rPr>
          <w:color w:val="auto"/>
        </w:rPr>
        <w:t>集群。</w:t>
      </w:r>
    </w:p>
    <w:p w14:paraId="6E83160B" w14:textId="77777777" w:rsidR="00CF6A18" w:rsidRDefault="00CF6A18" w:rsidP="00CF6A18">
      <w:pPr>
        <w:pStyle w:val="a8"/>
        <w:numPr>
          <w:ilvl w:val="0"/>
          <w:numId w:val="28"/>
        </w:numPr>
        <w:tabs>
          <w:tab w:val="left" w:pos="5132"/>
        </w:tabs>
        <w:spacing w:line="322" w:lineRule="exact"/>
        <w:ind w:right="20" w:firstLineChars="0"/>
        <w:rPr>
          <w:color w:val="auto"/>
        </w:rPr>
      </w:pPr>
      <w:r w:rsidRPr="001B5B5B">
        <w:rPr>
          <w:b/>
          <w:color w:val="auto"/>
        </w:rPr>
        <w:t>单一</w:t>
      </w:r>
      <w:r w:rsidRPr="001B5B5B">
        <w:rPr>
          <w:b/>
          <w:color w:val="auto"/>
        </w:rPr>
        <w:t>I/O</w:t>
      </w:r>
      <w:r w:rsidRPr="001B5B5B">
        <w:rPr>
          <w:b/>
          <w:color w:val="auto"/>
        </w:rPr>
        <w:t>空间</w:t>
      </w:r>
      <w:r w:rsidRPr="00CF6A18">
        <w:rPr>
          <w:b/>
          <w:color w:val="auto"/>
        </w:rPr>
        <w:t>（</w:t>
      </w:r>
      <w:r w:rsidRPr="00CF6A18">
        <w:rPr>
          <w:b/>
          <w:color w:val="auto"/>
        </w:rPr>
        <w:t>single I/O spa</w:t>
      </w:r>
      <w:r w:rsidRPr="00CF6A18">
        <w:rPr>
          <w:rFonts w:hint="eastAsia"/>
          <w:b/>
          <w:color w:val="auto"/>
        </w:rPr>
        <w:t>c</w:t>
      </w:r>
      <w:r w:rsidRPr="00CF6A18">
        <w:rPr>
          <w:b/>
          <w:color w:val="auto"/>
        </w:rPr>
        <w:t>e</w:t>
      </w:r>
      <w:r w:rsidRPr="00CF6A18">
        <w:rPr>
          <w:rFonts w:hint="eastAsia"/>
          <w:b/>
          <w:color w:val="auto"/>
        </w:rPr>
        <w:t>）</w:t>
      </w:r>
      <w:r w:rsidRPr="00CF6A18">
        <w:rPr>
          <w:b/>
          <w:color w:val="auto"/>
        </w:rPr>
        <w:t>：</w:t>
      </w:r>
      <w:r w:rsidRPr="001B5B5B">
        <w:rPr>
          <w:color w:val="auto"/>
        </w:rPr>
        <w:t>任一结点都能远程访问任何</w:t>
      </w:r>
      <w:r w:rsidRPr="001B5B5B">
        <w:rPr>
          <w:color w:val="auto"/>
        </w:rPr>
        <w:t>I/O</w:t>
      </w:r>
      <w:r w:rsidRPr="001B5B5B">
        <w:rPr>
          <w:color w:val="auto"/>
        </w:rPr>
        <w:t>外围或磁盘设备，</w:t>
      </w:r>
      <w:r>
        <w:rPr>
          <w:color w:val="auto"/>
        </w:rPr>
        <w:t>而</w:t>
      </w:r>
      <w:r w:rsidRPr="001B5B5B">
        <w:rPr>
          <w:color w:val="auto"/>
        </w:rPr>
        <w:t>无需知晓它们的物理位置。</w:t>
      </w:r>
    </w:p>
    <w:p w14:paraId="5E74E816" w14:textId="12CFC08F" w:rsidR="001B5B5B" w:rsidRDefault="00704D59" w:rsidP="00193433">
      <w:pPr>
        <w:pStyle w:val="a8"/>
        <w:numPr>
          <w:ilvl w:val="0"/>
          <w:numId w:val="28"/>
        </w:numPr>
        <w:tabs>
          <w:tab w:val="left" w:pos="5132"/>
        </w:tabs>
        <w:spacing w:line="322" w:lineRule="exact"/>
        <w:ind w:right="20" w:firstLineChars="0"/>
        <w:rPr>
          <w:color w:val="auto"/>
        </w:rPr>
      </w:pPr>
      <w:r w:rsidRPr="003C0D87">
        <w:rPr>
          <w:color w:val="auto"/>
        </w:rPr>
        <w:br w:type="page"/>
      </w:r>
    </w:p>
    <w:p w14:paraId="49BA943E" w14:textId="57266DB5" w:rsidR="001B5B5B" w:rsidRDefault="00704D59" w:rsidP="00193433">
      <w:pPr>
        <w:pStyle w:val="a8"/>
        <w:numPr>
          <w:ilvl w:val="0"/>
          <w:numId w:val="28"/>
        </w:numPr>
        <w:tabs>
          <w:tab w:val="left" w:pos="5132"/>
        </w:tabs>
        <w:spacing w:line="322" w:lineRule="exact"/>
        <w:ind w:right="20" w:firstLineChars="0"/>
        <w:rPr>
          <w:color w:val="auto"/>
        </w:rPr>
      </w:pPr>
      <w:r w:rsidRPr="001B5B5B">
        <w:rPr>
          <w:b/>
          <w:color w:val="auto"/>
        </w:rPr>
        <w:lastRenderedPageBreak/>
        <w:t>单一进程空间</w:t>
      </w:r>
      <w:r w:rsidRPr="00CF6A18">
        <w:rPr>
          <w:b/>
          <w:color w:val="auto"/>
        </w:rPr>
        <w:t>（</w:t>
      </w:r>
      <w:r w:rsidRPr="00CF6A18">
        <w:rPr>
          <w:b/>
          <w:color w:val="auto"/>
        </w:rPr>
        <w:t>single proc</w:t>
      </w:r>
      <w:r w:rsidR="001B5B5B" w:rsidRPr="00CF6A18">
        <w:rPr>
          <w:b/>
          <w:color w:val="auto"/>
        </w:rPr>
        <w:t>ess s</w:t>
      </w:r>
      <w:r w:rsidRPr="00CF6A18">
        <w:rPr>
          <w:b/>
          <w:color w:val="auto"/>
        </w:rPr>
        <w:t>pace</w:t>
      </w:r>
      <w:r w:rsidR="00F616DD" w:rsidRPr="00CF6A18">
        <w:rPr>
          <w:b/>
          <w:color w:val="auto"/>
        </w:rPr>
        <w:t>）：</w:t>
      </w:r>
      <w:r w:rsidRPr="001B5B5B">
        <w:rPr>
          <w:color w:val="auto"/>
        </w:rPr>
        <w:t>使用一致的进程标识方式，任何结点上的进程都能在远程结点上生成另一进程并与之通信。</w:t>
      </w:r>
    </w:p>
    <w:p w14:paraId="01ACEB28" w14:textId="72179E48" w:rsidR="001B5B5B" w:rsidRDefault="001B5B5B" w:rsidP="00193433">
      <w:pPr>
        <w:pStyle w:val="a8"/>
        <w:numPr>
          <w:ilvl w:val="0"/>
          <w:numId w:val="28"/>
        </w:numPr>
        <w:tabs>
          <w:tab w:val="left" w:pos="5132"/>
        </w:tabs>
        <w:spacing w:line="322" w:lineRule="exact"/>
        <w:ind w:right="20" w:firstLineChars="0"/>
        <w:rPr>
          <w:color w:val="auto"/>
        </w:rPr>
      </w:pPr>
      <w:r w:rsidRPr="001B5B5B">
        <w:rPr>
          <w:rFonts w:hint="eastAsia"/>
          <w:b/>
          <w:color w:val="auto"/>
        </w:rPr>
        <w:t>检查点</w:t>
      </w:r>
      <w:r w:rsidR="00704D59" w:rsidRPr="00CF6A18">
        <w:rPr>
          <w:b/>
          <w:color w:val="auto"/>
        </w:rPr>
        <w:t>（</w:t>
      </w:r>
      <w:r w:rsidRPr="00CF6A18">
        <w:rPr>
          <w:b/>
          <w:color w:val="auto"/>
        </w:rPr>
        <w:t>c</w:t>
      </w:r>
      <w:r w:rsidR="00704D59" w:rsidRPr="00CF6A18">
        <w:rPr>
          <w:b/>
          <w:color w:val="auto"/>
        </w:rPr>
        <w:t>h</w:t>
      </w:r>
      <w:r w:rsidRPr="00CF6A18">
        <w:rPr>
          <w:b/>
          <w:color w:val="auto"/>
        </w:rPr>
        <w:t>ec</w:t>
      </w:r>
      <w:r w:rsidR="00704D59" w:rsidRPr="00CF6A18">
        <w:rPr>
          <w:b/>
          <w:color w:val="auto"/>
        </w:rPr>
        <w:t>kpoi</w:t>
      </w:r>
      <w:r w:rsidRPr="00CF6A18">
        <w:rPr>
          <w:b/>
          <w:color w:val="auto"/>
        </w:rPr>
        <w:t>nting</w:t>
      </w:r>
      <w:r w:rsidR="00F616DD" w:rsidRPr="00CF6A18">
        <w:rPr>
          <w:b/>
          <w:color w:val="auto"/>
        </w:rPr>
        <w:t>）</w:t>
      </w:r>
      <w:r w:rsidRPr="00CF6A18">
        <w:rPr>
          <w:rFonts w:hint="eastAsia"/>
          <w:b/>
          <w:color w:val="auto"/>
        </w:rPr>
        <w:t>：</w:t>
      </w:r>
      <w:r w:rsidR="00704D59" w:rsidRPr="001B5B5B">
        <w:rPr>
          <w:color w:val="auto"/>
        </w:rPr>
        <w:t>这个功能周期性地保存进程状态和中间计算结果，以便在故障修复之后重新运算。</w:t>
      </w:r>
    </w:p>
    <w:p w14:paraId="2A231B67" w14:textId="5F65284B" w:rsidR="001B5B5B" w:rsidRDefault="00704D59" w:rsidP="00193433">
      <w:pPr>
        <w:pStyle w:val="a8"/>
        <w:numPr>
          <w:ilvl w:val="0"/>
          <w:numId w:val="28"/>
        </w:numPr>
        <w:tabs>
          <w:tab w:val="left" w:pos="5132"/>
        </w:tabs>
        <w:spacing w:line="322" w:lineRule="exact"/>
        <w:ind w:right="20" w:firstLineChars="0"/>
        <w:rPr>
          <w:color w:val="auto"/>
        </w:rPr>
      </w:pPr>
      <w:r w:rsidRPr="00CF6A18">
        <w:rPr>
          <w:b/>
          <w:color w:val="auto"/>
        </w:rPr>
        <w:t>进程迁移</w:t>
      </w:r>
      <w:r w:rsidR="001B5B5B" w:rsidRPr="00CF6A18">
        <w:rPr>
          <w:rFonts w:hint="eastAsia"/>
          <w:b/>
          <w:color w:val="auto"/>
        </w:rPr>
        <w:t>（</w:t>
      </w:r>
      <w:r w:rsidRPr="00CF6A18">
        <w:rPr>
          <w:b/>
          <w:color w:val="auto"/>
        </w:rPr>
        <w:t xml:space="preserve"> process migration</w:t>
      </w:r>
      <w:r w:rsidR="00F616DD" w:rsidRPr="00CF6A18">
        <w:rPr>
          <w:b/>
          <w:color w:val="auto"/>
        </w:rPr>
        <w:t>）</w:t>
      </w:r>
      <w:r w:rsidRPr="00CF6A18">
        <w:rPr>
          <w:b/>
          <w:color w:val="auto"/>
        </w:rPr>
        <w:t>：</w:t>
      </w:r>
      <w:r w:rsidRPr="001B5B5B">
        <w:rPr>
          <w:color w:val="auto"/>
        </w:rPr>
        <w:t>这个功能可使负载平衡。</w:t>
      </w:r>
    </w:p>
    <w:p w14:paraId="11879FA1" w14:textId="77777777" w:rsidR="001B5B5B" w:rsidRDefault="00704D59" w:rsidP="001B5B5B">
      <w:pPr>
        <w:tabs>
          <w:tab w:val="left" w:pos="5132"/>
        </w:tabs>
        <w:spacing w:line="322" w:lineRule="exact"/>
        <w:ind w:left="442" w:right="20"/>
        <w:rPr>
          <w:color w:val="auto"/>
        </w:rPr>
      </w:pPr>
      <w:r w:rsidRPr="001B5B5B">
        <w:rPr>
          <w:color w:val="auto"/>
        </w:rPr>
        <w:t>上述的最后</w:t>
      </w:r>
      <w:r w:rsidRPr="001B5B5B">
        <w:rPr>
          <w:color w:val="auto"/>
        </w:rPr>
        <w:t>4</w:t>
      </w:r>
      <w:r w:rsidRPr="001B5B5B">
        <w:rPr>
          <w:color w:val="auto"/>
        </w:rPr>
        <w:t>项用于提高集群的</w:t>
      </w:r>
      <w:r w:rsidR="001B5B5B">
        <w:rPr>
          <w:color w:val="auto"/>
        </w:rPr>
        <w:t>可</w:t>
      </w:r>
      <w:r w:rsidRPr="001B5B5B">
        <w:rPr>
          <w:color w:val="auto"/>
        </w:rPr>
        <w:t>用性</w:t>
      </w:r>
      <w:r w:rsidR="001B5B5B">
        <w:rPr>
          <w:rFonts w:hint="eastAsia"/>
          <w:color w:val="auto"/>
        </w:rPr>
        <w:t>。</w:t>
      </w:r>
      <w:r w:rsidRPr="001B5B5B">
        <w:rPr>
          <w:color w:val="auto"/>
        </w:rPr>
        <w:t>其余所有项都涉及提供单一系统映像。</w:t>
      </w:r>
    </w:p>
    <w:p w14:paraId="02D073F4" w14:textId="33CB5C3B" w:rsidR="00704D59" w:rsidRPr="001B5B5B" w:rsidRDefault="001B5B5B" w:rsidP="001B5B5B">
      <w:pPr>
        <w:tabs>
          <w:tab w:val="left" w:pos="5132"/>
        </w:tabs>
        <w:spacing w:line="322" w:lineRule="exact"/>
        <w:ind w:left="442" w:right="20"/>
        <w:rPr>
          <w:color w:val="auto"/>
        </w:rPr>
      </w:pPr>
      <w:r>
        <w:rPr>
          <w:color w:val="auto"/>
        </w:rPr>
        <w:t>再返回到图</w:t>
      </w:r>
      <w:r>
        <w:rPr>
          <w:rFonts w:hint="eastAsia"/>
          <w:color w:val="auto"/>
        </w:rPr>
        <w:t>1</w:t>
      </w:r>
      <w:r>
        <w:rPr>
          <w:color w:val="auto"/>
        </w:rPr>
        <w:t>7-9</w:t>
      </w:r>
      <w:r>
        <w:rPr>
          <w:rFonts w:hint="eastAsia"/>
          <w:color w:val="auto"/>
        </w:rPr>
        <w:t>，</w:t>
      </w:r>
      <w:r>
        <w:rPr>
          <w:color w:val="auto"/>
        </w:rPr>
        <w:t>集群还要包括软件工具</w:t>
      </w:r>
      <w:r>
        <w:rPr>
          <w:rFonts w:hint="eastAsia"/>
          <w:color w:val="auto"/>
        </w:rPr>
        <w:t>，</w:t>
      </w:r>
      <w:r>
        <w:rPr>
          <w:color w:val="auto"/>
        </w:rPr>
        <w:t>已使并行程序能有效地运行</w:t>
      </w:r>
      <w:r>
        <w:rPr>
          <w:rFonts w:hint="eastAsia"/>
          <w:color w:val="auto"/>
        </w:rPr>
        <w:t>。</w:t>
      </w:r>
      <w:r w:rsidR="00704D59" w:rsidRPr="001B5B5B">
        <w:rPr>
          <w:color w:val="auto"/>
        </w:rPr>
        <w:br/>
      </w:r>
    </w:p>
    <w:p w14:paraId="5B3452AF" w14:textId="2B21E5EE" w:rsidR="00704D59" w:rsidRPr="00F616DD" w:rsidRDefault="00704D59" w:rsidP="001B5B5B">
      <w:pPr>
        <w:pStyle w:val="3"/>
        <w:rPr>
          <w:color w:val="auto"/>
        </w:rPr>
      </w:pPr>
      <w:r w:rsidRPr="00F616DD">
        <w:rPr>
          <w:color w:val="auto"/>
        </w:rPr>
        <w:t>刀片服务器</w:t>
      </w:r>
    </w:p>
    <w:p w14:paraId="56C7881A" w14:textId="4112DA8C" w:rsidR="002B0437" w:rsidRDefault="001B5B5B" w:rsidP="001B5B5B">
      <w:pPr>
        <w:tabs>
          <w:tab w:val="left" w:pos="5132"/>
        </w:tabs>
        <w:spacing w:line="322" w:lineRule="exact"/>
        <w:ind w:right="20" w:firstLineChars="200" w:firstLine="440"/>
        <w:rPr>
          <w:color w:val="auto"/>
        </w:rPr>
      </w:pPr>
      <w:r>
        <w:rPr>
          <w:color w:val="auto"/>
        </w:rPr>
        <w:t>实现集群的一种常用方式是刀片服务器</w:t>
      </w:r>
      <w:r>
        <w:rPr>
          <w:rFonts w:hint="eastAsia"/>
          <w:color w:val="auto"/>
        </w:rPr>
        <w:t>。</w:t>
      </w:r>
      <w:r>
        <w:rPr>
          <w:color w:val="auto"/>
        </w:rPr>
        <w:t>刀片服务是一种服务器体系结构</w:t>
      </w:r>
      <w:r>
        <w:rPr>
          <w:rFonts w:hint="eastAsia"/>
          <w:color w:val="auto"/>
        </w:rPr>
        <w:t>，</w:t>
      </w:r>
      <w:r>
        <w:rPr>
          <w:color w:val="auto"/>
        </w:rPr>
        <w:t>它把多个服务器模块（刀片）装入到单个机箱中</w:t>
      </w:r>
      <w:r w:rsidR="00704D59" w:rsidRPr="003F1646">
        <w:rPr>
          <w:color w:val="auto"/>
        </w:rPr>
        <w:t>。刀片</w:t>
      </w:r>
      <w:r w:rsidR="002B0437">
        <w:rPr>
          <w:color w:val="auto"/>
        </w:rPr>
        <w:t>服务器广泛应用于数据中</w:t>
      </w:r>
      <w:r w:rsidR="00704D59" w:rsidRPr="003F1646">
        <w:rPr>
          <w:color w:val="auto"/>
        </w:rPr>
        <w:t>心，以便节省空间，并提高系统管理效率。刀片服务器可能采用塔式或机架式安装，无论哪一种，电源都是由机箱统一提供。机箱内每个</w:t>
      </w:r>
      <w:r w:rsidR="00CF6A18">
        <w:rPr>
          <w:rFonts w:hint="eastAsia"/>
          <w:color w:val="auto"/>
        </w:rPr>
        <w:t>“</w:t>
      </w:r>
      <w:r w:rsidR="00704D59" w:rsidRPr="003F1646">
        <w:rPr>
          <w:color w:val="auto"/>
        </w:rPr>
        <w:t>刀片</w:t>
      </w:r>
      <w:r w:rsidR="00F616DD">
        <w:rPr>
          <w:rFonts w:hint="eastAsia"/>
          <w:color w:val="auto"/>
        </w:rPr>
        <w:t>”</w:t>
      </w:r>
      <w:r w:rsidR="00704D59" w:rsidRPr="003F1646">
        <w:rPr>
          <w:color w:val="auto"/>
        </w:rPr>
        <w:t>包含它</w:t>
      </w:r>
      <w:r w:rsidR="002B0437">
        <w:rPr>
          <w:rFonts w:hint="eastAsia"/>
          <w:color w:val="auto"/>
        </w:rPr>
        <w:t>自</w:t>
      </w:r>
      <w:r w:rsidR="00704D59" w:rsidRPr="003F1646">
        <w:rPr>
          <w:color w:val="auto"/>
        </w:rPr>
        <w:t>己的处理器、内存和硬盘。</w:t>
      </w:r>
    </w:p>
    <w:p w14:paraId="4FC546CA" w14:textId="3206A570" w:rsidR="002B0437" w:rsidRPr="003F1646" w:rsidRDefault="00CF6A18" w:rsidP="002B0437">
      <w:pPr>
        <w:tabs>
          <w:tab w:val="left" w:pos="5132"/>
        </w:tabs>
        <w:spacing w:line="322" w:lineRule="exact"/>
        <w:ind w:right="20"/>
        <w:rPr>
          <w:color w:val="auto"/>
        </w:rPr>
      </w:pPr>
      <w:r>
        <w:rPr>
          <w:rFonts w:hint="eastAsia"/>
          <w:color w:val="auto"/>
        </w:rPr>
        <w:t xml:space="preserve">　　</w:t>
      </w:r>
      <w:r w:rsidR="00704D59" w:rsidRPr="003F1646">
        <w:rPr>
          <w:color w:val="auto"/>
        </w:rPr>
        <w:t>刀片服务器的一个应用例子如图</w:t>
      </w:r>
      <w:r w:rsidR="00704D59" w:rsidRPr="003F1646">
        <w:rPr>
          <w:color w:val="auto"/>
        </w:rPr>
        <w:t>17-</w:t>
      </w:r>
      <w:r w:rsidR="002B0437">
        <w:rPr>
          <w:color w:val="auto"/>
        </w:rPr>
        <w:t>10</w:t>
      </w:r>
      <w:r w:rsidR="00704D59" w:rsidRPr="003F1646">
        <w:rPr>
          <w:color w:val="auto"/>
        </w:rPr>
        <w:t>所示</w:t>
      </w:r>
      <w:r w:rsidR="002B0437">
        <w:rPr>
          <w:rFonts w:hint="eastAsia"/>
          <w:color w:val="auto"/>
        </w:rPr>
        <w:t>。</w:t>
      </w:r>
      <w:r w:rsidR="00704D59" w:rsidRPr="003F1646">
        <w:rPr>
          <w:color w:val="auto"/>
        </w:rPr>
        <w:t>大型数据中心通常装备</w:t>
      </w:r>
      <w:r w:rsidR="002B0437">
        <w:rPr>
          <w:color w:val="auto"/>
        </w:rPr>
        <w:t>着大量</w:t>
      </w:r>
      <w:r w:rsidR="00704D59" w:rsidRPr="003F1646">
        <w:rPr>
          <w:color w:val="auto"/>
        </w:rPr>
        <w:t>的刀片服务器，其发展趋势是给各个服务器装配</w:t>
      </w:r>
      <w:r w:rsidR="002B0437">
        <w:rPr>
          <w:color w:val="auto"/>
        </w:rPr>
        <w:t>10G</w:t>
      </w:r>
      <w:r w:rsidR="00704D59" w:rsidRPr="003F1646">
        <w:rPr>
          <w:color w:val="auto"/>
        </w:rPr>
        <w:t>b/s</w:t>
      </w:r>
      <w:r w:rsidR="00704D59" w:rsidRPr="003F1646">
        <w:rPr>
          <w:color w:val="auto"/>
        </w:rPr>
        <w:t>的网络接</w:t>
      </w:r>
      <w:r w:rsidR="002B0437">
        <w:rPr>
          <w:color w:val="auto"/>
        </w:rPr>
        <w:t>口</w:t>
      </w:r>
      <w:r w:rsidR="002B0437">
        <w:rPr>
          <w:rFonts w:hint="eastAsia"/>
          <w:color w:val="auto"/>
        </w:rPr>
        <w:t>，</w:t>
      </w:r>
      <w:r w:rsidR="002B0437">
        <w:rPr>
          <w:color w:val="auto"/>
        </w:rPr>
        <w:t>以便处理这些服务器上大规模多媒体</w:t>
      </w:r>
      <w:r w:rsidR="00704D59" w:rsidRPr="003F1646">
        <w:rPr>
          <w:color w:val="auto"/>
        </w:rPr>
        <w:t>数据交换。这样的配置给连接这些众多服务器的以</w:t>
      </w:r>
      <w:r w:rsidR="002B0437">
        <w:rPr>
          <w:color w:val="auto"/>
        </w:rPr>
        <w:t>太网</w:t>
      </w:r>
      <w:r w:rsidR="00704D59" w:rsidRPr="003F1646">
        <w:rPr>
          <w:color w:val="auto"/>
        </w:rPr>
        <w:t>交换机带来了巨大的压力。</w:t>
      </w:r>
      <w:r w:rsidR="002B0437">
        <w:rPr>
          <w:color w:val="auto"/>
        </w:rPr>
        <w:t>100Gb</w:t>
      </w:r>
      <w:r w:rsidR="00704D59" w:rsidRPr="003F1646">
        <w:rPr>
          <w:color w:val="auto"/>
        </w:rPr>
        <w:t>/s</w:t>
      </w:r>
      <w:r w:rsidR="00704D59" w:rsidRPr="003F1646">
        <w:rPr>
          <w:color w:val="auto"/>
        </w:rPr>
        <w:t>的带宽能提供处理高速增长的数据交换要求的能力。于是，</w:t>
      </w:r>
      <w:r w:rsidR="002B0437">
        <w:rPr>
          <w:color w:val="auto"/>
        </w:rPr>
        <w:t>100Gb/s</w:t>
      </w:r>
      <w:r w:rsidR="00704D59" w:rsidRPr="003F1646">
        <w:rPr>
          <w:color w:val="auto"/>
        </w:rPr>
        <w:t>的以太网交换机</w:t>
      </w:r>
      <w:r w:rsidR="001B5B5B">
        <w:rPr>
          <w:color w:val="auto"/>
        </w:rPr>
        <w:t>就被</w:t>
      </w:r>
      <w:r w:rsidR="002B0437">
        <w:rPr>
          <w:color w:val="auto"/>
        </w:rPr>
        <w:t>安</w:t>
      </w:r>
      <w:r w:rsidR="002B0437" w:rsidRPr="003F1646">
        <w:rPr>
          <w:color w:val="auto"/>
        </w:rPr>
        <w:t>装到数据中心的上行交换链路（</w:t>
      </w:r>
      <w:r w:rsidR="002B0437" w:rsidRPr="003F1646">
        <w:rPr>
          <w:color w:val="auto"/>
        </w:rPr>
        <w:t>switch uplink</w:t>
      </w:r>
      <w:r w:rsidR="00F616DD">
        <w:rPr>
          <w:color w:val="auto"/>
        </w:rPr>
        <w:t>）</w:t>
      </w:r>
      <w:r w:rsidR="002B0437" w:rsidRPr="003F1646">
        <w:rPr>
          <w:color w:val="auto"/>
        </w:rPr>
        <w:t>上，以提供楼宇之间、园区之间以及广域的企业网络连接。</w:t>
      </w:r>
    </w:p>
    <w:p w14:paraId="2FCD5C89" w14:textId="54953355" w:rsidR="00704D59" w:rsidRPr="002B0437" w:rsidRDefault="002B0437" w:rsidP="002B0437">
      <w:pPr>
        <w:tabs>
          <w:tab w:val="left" w:pos="5132"/>
        </w:tabs>
        <w:spacing w:line="360" w:lineRule="auto"/>
        <w:ind w:right="20" w:firstLineChars="200" w:firstLine="440"/>
        <w:jc w:val="center"/>
        <w:rPr>
          <w:color w:val="auto"/>
        </w:rPr>
      </w:pPr>
      <w:r>
        <w:rPr>
          <w:noProof/>
          <w:color w:val="auto"/>
        </w:rPr>
        <w:drawing>
          <wp:inline distT="0" distB="0" distL="0" distR="0" wp14:anchorId="7ADF19F8" wp14:editId="6483E867">
            <wp:extent cx="5790988" cy="4605866"/>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10.png"/>
                    <pic:cNvPicPr/>
                  </pic:nvPicPr>
                  <pic:blipFill>
                    <a:blip r:embed="rId33">
                      <a:extLst>
                        <a:ext uri="{28A0092B-C50C-407E-A947-70E740481C1C}">
                          <a14:useLocalDpi xmlns:a14="http://schemas.microsoft.com/office/drawing/2010/main" val="0"/>
                        </a:ext>
                      </a:extLst>
                    </a:blip>
                    <a:stretch>
                      <a:fillRect/>
                    </a:stretch>
                  </pic:blipFill>
                  <pic:spPr>
                    <a:xfrm>
                      <a:off x="0" y="0"/>
                      <a:ext cx="5821589" cy="4630205"/>
                    </a:xfrm>
                    <a:prstGeom prst="rect">
                      <a:avLst/>
                    </a:prstGeom>
                  </pic:spPr>
                </pic:pic>
              </a:graphicData>
            </a:graphic>
          </wp:inline>
        </w:drawing>
      </w:r>
    </w:p>
    <w:p w14:paraId="351A4905" w14:textId="77777777" w:rsidR="001B5B5B" w:rsidRPr="003F1646" w:rsidRDefault="001B5B5B" w:rsidP="002B0437">
      <w:pPr>
        <w:tabs>
          <w:tab w:val="left" w:pos="5132"/>
        </w:tabs>
        <w:spacing w:line="322" w:lineRule="exact"/>
        <w:ind w:right="20"/>
        <w:rPr>
          <w:color w:val="auto"/>
        </w:rPr>
        <w:sectPr w:rsidR="001B5B5B" w:rsidRPr="003F1646" w:rsidSect="00AE3A57">
          <w:headerReference w:type="even" r:id="rId34"/>
          <w:headerReference w:type="default" r:id="rId35"/>
          <w:type w:val="continuous"/>
          <w:pgSz w:w="11909" w:h="16834" w:code="9"/>
          <w:pgMar w:top="1418" w:right="862" w:bottom="0" w:left="981" w:header="0" w:footer="3" w:gutter="0"/>
          <w:cols w:space="720"/>
          <w:noEndnote/>
          <w:docGrid w:linePitch="360"/>
        </w:sectPr>
      </w:pPr>
    </w:p>
    <w:p w14:paraId="30ABFB30" w14:textId="4E7EADE2" w:rsidR="00704D59" w:rsidRPr="00F616DD" w:rsidRDefault="00704D59" w:rsidP="002B0437">
      <w:pPr>
        <w:pStyle w:val="3"/>
        <w:rPr>
          <w:color w:val="auto"/>
        </w:rPr>
      </w:pPr>
      <w:r w:rsidRPr="00F616DD">
        <w:rPr>
          <w:color w:val="auto"/>
        </w:rPr>
        <w:lastRenderedPageBreak/>
        <w:t>集群与</w:t>
      </w:r>
      <w:r w:rsidRPr="00F616DD">
        <w:rPr>
          <w:color w:val="auto"/>
        </w:rPr>
        <w:t>SMP</w:t>
      </w:r>
      <w:r w:rsidRPr="00F616DD">
        <w:rPr>
          <w:color w:val="auto"/>
        </w:rPr>
        <w:t>的对比</w:t>
      </w:r>
    </w:p>
    <w:p w14:paraId="50D02958" w14:textId="563C150A" w:rsidR="00704D59" w:rsidRPr="003F1646" w:rsidRDefault="002B0437" w:rsidP="003F1646">
      <w:pPr>
        <w:tabs>
          <w:tab w:val="left" w:pos="5132"/>
        </w:tabs>
        <w:spacing w:line="322" w:lineRule="exact"/>
        <w:ind w:right="20" w:firstLineChars="200" w:firstLine="440"/>
        <w:rPr>
          <w:color w:val="auto"/>
        </w:rPr>
      </w:pPr>
      <w:r>
        <w:rPr>
          <w:color w:val="auto"/>
        </w:rPr>
        <w:t>集群系统和对称多处理器都提供了一种使用多个处理器来支持高需求应用的配置</w:t>
      </w:r>
      <w:r w:rsidR="00704D59" w:rsidRPr="003F1646">
        <w:rPr>
          <w:color w:val="auto"/>
        </w:rPr>
        <w:t>，二者都</w:t>
      </w:r>
      <w:r>
        <w:rPr>
          <w:color w:val="auto"/>
        </w:rPr>
        <w:t>已有商业</w:t>
      </w:r>
      <w:r w:rsidR="00704D59" w:rsidRPr="003F1646">
        <w:rPr>
          <w:color w:val="auto"/>
        </w:rPr>
        <w:t>化产品可用，虽然</w:t>
      </w:r>
      <w:r w:rsidR="00704D59" w:rsidRPr="003F1646">
        <w:rPr>
          <w:color w:val="auto"/>
        </w:rPr>
        <w:t>SMP</w:t>
      </w:r>
      <w:r w:rsidR="00704D59" w:rsidRPr="003F1646">
        <w:rPr>
          <w:color w:val="auto"/>
        </w:rPr>
        <w:t>产品出现要早得多。</w:t>
      </w:r>
    </w:p>
    <w:p w14:paraId="5CCEE4B1" w14:textId="5964CE7D" w:rsidR="00704D59" w:rsidRPr="003F1646" w:rsidRDefault="00704D59" w:rsidP="003F1646">
      <w:pPr>
        <w:tabs>
          <w:tab w:val="left" w:pos="5132"/>
        </w:tabs>
        <w:spacing w:line="322" w:lineRule="exact"/>
        <w:ind w:right="20" w:firstLineChars="200" w:firstLine="440"/>
        <w:rPr>
          <w:color w:val="auto"/>
        </w:rPr>
      </w:pPr>
      <w:r w:rsidRPr="003F1646">
        <w:rPr>
          <w:color w:val="auto"/>
        </w:rPr>
        <w:t>SMP</w:t>
      </w:r>
      <w:r w:rsidRPr="003F1646">
        <w:rPr>
          <w:color w:val="auto"/>
        </w:rPr>
        <w:t>方法的主要优势在于，</w:t>
      </w:r>
      <w:r w:rsidRPr="003F1646">
        <w:rPr>
          <w:color w:val="auto"/>
        </w:rPr>
        <w:t>SMP</w:t>
      </w:r>
      <w:r w:rsidR="00FF4D32">
        <w:rPr>
          <w:color w:val="auto"/>
        </w:rPr>
        <w:t>比集群系统更容易配置</w:t>
      </w:r>
      <w:r w:rsidRPr="003F1646">
        <w:rPr>
          <w:color w:val="auto"/>
        </w:rPr>
        <w:t>和管理。</w:t>
      </w:r>
      <w:r w:rsidRPr="003F1646">
        <w:rPr>
          <w:color w:val="auto"/>
        </w:rPr>
        <w:t>SMP</w:t>
      </w:r>
      <w:r w:rsidRPr="003F1646">
        <w:rPr>
          <w:color w:val="auto"/>
        </w:rPr>
        <w:t>更接近原来的单处理</w:t>
      </w:r>
      <w:r w:rsidR="00FF4D32">
        <w:rPr>
          <w:color w:val="auto"/>
        </w:rPr>
        <w:t>器模型，而几</w:t>
      </w:r>
      <w:r w:rsidRPr="003F1646">
        <w:rPr>
          <w:color w:val="auto"/>
        </w:rPr>
        <w:t>乎所有的应用都是以此模型来编写的</w:t>
      </w:r>
      <w:r w:rsidR="00FF4D32">
        <w:rPr>
          <w:rFonts w:hint="eastAsia"/>
          <w:color w:val="auto"/>
        </w:rPr>
        <w:t>。</w:t>
      </w:r>
      <w:r w:rsidRPr="003F1646">
        <w:rPr>
          <w:color w:val="auto"/>
        </w:rPr>
        <w:t>从单处理器到</w:t>
      </w:r>
      <w:r w:rsidRPr="003F1646">
        <w:rPr>
          <w:color w:val="auto"/>
        </w:rPr>
        <w:t>SMP</w:t>
      </w:r>
      <w:r w:rsidRPr="003F1646">
        <w:rPr>
          <w:color w:val="auto"/>
        </w:rPr>
        <w:t>主要的变化在于调度程序的功能增强</w:t>
      </w:r>
      <w:r w:rsidR="00FF4D32">
        <w:rPr>
          <w:rFonts w:hint="eastAsia"/>
          <w:color w:val="auto"/>
        </w:rPr>
        <w:t>。</w:t>
      </w:r>
      <w:r w:rsidRPr="003F1646">
        <w:rPr>
          <w:color w:val="auto"/>
        </w:rPr>
        <w:t xml:space="preserve"> SMP</w:t>
      </w:r>
      <w:r w:rsidRPr="003F1646">
        <w:rPr>
          <w:color w:val="auto"/>
        </w:rPr>
        <w:t>的另一优点是，与具有可比性的集群系统相比，</w:t>
      </w:r>
      <w:r w:rsidRPr="003F1646">
        <w:rPr>
          <w:color w:val="auto"/>
        </w:rPr>
        <w:t>SMP</w:t>
      </w:r>
      <w:r w:rsidRPr="003F1646">
        <w:rPr>
          <w:color w:val="auto"/>
        </w:rPr>
        <w:t>占用较少的物理空间，</w:t>
      </w:r>
      <w:r w:rsidR="00FF4D32">
        <w:rPr>
          <w:color w:val="auto"/>
        </w:rPr>
        <w:t>并且</w:t>
      </w:r>
      <w:r w:rsidRPr="003F1646">
        <w:rPr>
          <w:color w:val="auto"/>
        </w:rPr>
        <w:t>耗电较少。另一重要优点是，</w:t>
      </w:r>
      <w:r w:rsidRPr="003F1646">
        <w:rPr>
          <w:color w:val="auto"/>
        </w:rPr>
        <w:t>SMP</w:t>
      </w:r>
      <w:r w:rsidR="00FF4D32">
        <w:rPr>
          <w:color w:val="auto"/>
        </w:rPr>
        <w:t>产品已很好地建立起来了，并且很稳定</w:t>
      </w:r>
      <w:r w:rsidRPr="003F1646">
        <w:rPr>
          <w:color w:val="auto"/>
        </w:rPr>
        <w:t>。</w:t>
      </w:r>
    </w:p>
    <w:p w14:paraId="08283E55" w14:textId="63BB334D" w:rsidR="00704D59" w:rsidRPr="003F1646" w:rsidRDefault="00704D59" w:rsidP="003F1646">
      <w:pPr>
        <w:tabs>
          <w:tab w:val="left" w:pos="5132"/>
        </w:tabs>
        <w:spacing w:line="322" w:lineRule="exact"/>
        <w:ind w:right="20" w:firstLineChars="200" w:firstLine="440"/>
        <w:rPr>
          <w:color w:val="auto"/>
        </w:rPr>
      </w:pPr>
      <w:r w:rsidRPr="003F1646">
        <w:rPr>
          <w:color w:val="auto"/>
        </w:rPr>
        <w:t>然而，经过长时间的竞争后，集群系统方法的优势将使它占领高性能服务器市场。在增</w:t>
      </w:r>
      <w:r w:rsidR="00FF4D32">
        <w:rPr>
          <w:color w:val="auto"/>
        </w:rPr>
        <w:t>量</w:t>
      </w:r>
      <w:r w:rsidRPr="003F1646">
        <w:rPr>
          <w:color w:val="auto"/>
        </w:rPr>
        <w:t>和绝对可扩展性方</w:t>
      </w:r>
      <w:r w:rsidR="00FF4D32">
        <w:rPr>
          <w:color w:val="auto"/>
        </w:rPr>
        <w:t>面，集群系统的优势是无可匹敌的。同时，在可用性方面，集群系统也是</w:t>
      </w:r>
      <w:r w:rsidRPr="003F1646">
        <w:rPr>
          <w:color w:val="auto"/>
        </w:rPr>
        <w:t>大大强于</w:t>
      </w:r>
      <w:r w:rsidRPr="003F1646">
        <w:rPr>
          <w:color w:val="auto"/>
        </w:rPr>
        <w:t>SMP</w:t>
      </w:r>
      <w:r w:rsidRPr="003F1646">
        <w:rPr>
          <w:color w:val="auto"/>
        </w:rPr>
        <w:t>的，因为集群系统中的所有部件都能很容易地做到高</w:t>
      </w:r>
      <w:r w:rsidR="00962963">
        <w:rPr>
          <w:rFonts w:hint="eastAsia"/>
          <w:color w:val="auto"/>
        </w:rPr>
        <w:t>冗余</w:t>
      </w:r>
      <w:r w:rsidRPr="003F1646">
        <w:rPr>
          <w:color w:val="auto"/>
        </w:rPr>
        <w:t>度。</w:t>
      </w:r>
    </w:p>
    <w:p w14:paraId="0AEC092A" w14:textId="08CCCC5E" w:rsidR="00704D59" w:rsidRPr="00F616DD" w:rsidRDefault="00F616DD" w:rsidP="00FF4D32">
      <w:pPr>
        <w:pStyle w:val="2"/>
        <w:rPr>
          <w:rStyle w:val="translated-span"/>
        </w:rPr>
      </w:pPr>
      <w:r>
        <w:rPr>
          <w:rStyle w:val="translated-span"/>
        </w:rPr>
        <w:t>17</w:t>
      </w:r>
      <w:r>
        <w:rPr>
          <w:rStyle w:val="translated-span"/>
          <w:rFonts w:hint="eastAsia"/>
        </w:rPr>
        <w:t>.</w:t>
      </w:r>
      <w:r w:rsidR="00704D59" w:rsidRPr="00F616DD">
        <w:rPr>
          <w:rStyle w:val="translated-span"/>
        </w:rPr>
        <w:t>6非均匀存储器访问</w:t>
      </w:r>
    </w:p>
    <w:p w14:paraId="03379553" w14:textId="4943253F" w:rsidR="001D737F" w:rsidRDefault="00704D59" w:rsidP="003F1646">
      <w:pPr>
        <w:tabs>
          <w:tab w:val="left" w:pos="5132"/>
        </w:tabs>
        <w:spacing w:line="322" w:lineRule="exact"/>
        <w:ind w:right="20" w:firstLineChars="200" w:firstLine="440"/>
        <w:rPr>
          <w:color w:val="auto"/>
        </w:rPr>
      </w:pPr>
      <w:r w:rsidRPr="003F1646">
        <w:rPr>
          <w:color w:val="auto"/>
        </w:rPr>
        <w:t>以商售产品形式提供多处理器系统的两种通常方法是</w:t>
      </w:r>
      <w:r w:rsidRPr="003F1646">
        <w:rPr>
          <w:color w:val="auto"/>
        </w:rPr>
        <w:t>SMP</w:t>
      </w:r>
      <w:r w:rsidRPr="003F1646">
        <w:rPr>
          <w:color w:val="auto"/>
        </w:rPr>
        <w:t>和集群系统。近年来，一种被称为非均匀存储器访问（</w:t>
      </w:r>
      <w:r w:rsidRPr="003F1646">
        <w:rPr>
          <w:color w:val="auto"/>
        </w:rPr>
        <w:t>NUMA</w:t>
      </w:r>
      <w:r w:rsidR="00F616DD">
        <w:rPr>
          <w:color w:val="auto"/>
        </w:rPr>
        <w:t>）</w:t>
      </w:r>
      <w:r w:rsidRPr="003F1646">
        <w:rPr>
          <w:color w:val="auto"/>
        </w:rPr>
        <w:t>的方法已成为研究的热点，并且</w:t>
      </w:r>
      <w:r w:rsidRPr="003F1646">
        <w:rPr>
          <w:color w:val="auto"/>
        </w:rPr>
        <w:t>NUMA</w:t>
      </w:r>
      <w:r w:rsidRPr="003F1646">
        <w:rPr>
          <w:color w:val="auto"/>
        </w:rPr>
        <w:t>商业产品最近也已问世。</w:t>
      </w:r>
    </w:p>
    <w:p w14:paraId="1C285246" w14:textId="6D9CB45C" w:rsidR="00704D59" w:rsidRPr="003F1646" w:rsidRDefault="001D737F" w:rsidP="003F1646">
      <w:pPr>
        <w:tabs>
          <w:tab w:val="left" w:pos="5132"/>
        </w:tabs>
        <w:spacing w:line="322" w:lineRule="exact"/>
        <w:ind w:right="20" w:firstLineChars="200" w:firstLine="440"/>
        <w:rPr>
          <w:color w:val="auto"/>
        </w:rPr>
      </w:pPr>
      <w:r>
        <w:rPr>
          <w:rFonts w:hint="eastAsia"/>
          <w:color w:val="auto"/>
        </w:rPr>
        <w:t>开始</w:t>
      </w:r>
      <w:r w:rsidR="00704D59" w:rsidRPr="003F1646">
        <w:rPr>
          <w:color w:val="auto"/>
        </w:rPr>
        <w:t>介绍之前，先定义经常出现在</w:t>
      </w:r>
      <w:r w:rsidR="00704D59" w:rsidRPr="003F1646">
        <w:rPr>
          <w:color w:val="auto"/>
        </w:rPr>
        <w:t>NUMA</w:t>
      </w:r>
      <w:r w:rsidR="00704D59" w:rsidRPr="003F1646">
        <w:rPr>
          <w:color w:val="auto"/>
        </w:rPr>
        <w:t>文档中的一些术语</w:t>
      </w:r>
      <w:r>
        <w:rPr>
          <w:color w:val="auto"/>
        </w:rPr>
        <w:t>。</w:t>
      </w:r>
    </w:p>
    <w:p w14:paraId="62E438F8" w14:textId="608504D7" w:rsidR="001D737F" w:rsidRDefault="00704D59" w:rsidP="00193433">
      <w:pPr>
        <w:pStyle w:val="a8"/>
        <w:numPr>
          <w:ilvl w:val="0"/>
          <w:numId w:val="29"/>
        </w:numPr>
        <w:tabs>
          <w:tab w:val="left" w:pos="5132"/>
        </w:tabs>
        <w:spacing w:line="322" w:lineRule="exact"/>
        <w:ind w:right="20" w:firstLineChars="0"/>
        <w:rPr>
          <w:color w:val="auto"/>
        </w:rPr>
      </w:pPr>
      <w:r w:rsidRPr="001D737F">
        <w:rPr>
          <w:b/>
          <w:color w:val="auto"/>
        </w:rPr>
        <w:t>均匀存储器访问</w:t>
      </w:r>
      <w:r w:rsidRPr="00CF6A18">
        <w:rPr>
          <w:b/>
          <w:color w:val="auto"/>
        </w:rPr>
        <w:t>（</w:t>
      </w:r>
      <w:r w:rsidR="001D737F" w:rsidRPr="00CF6A18">
        <w:rPr>
          <w:b/>
          <w:color w:val="auto"/>
        </w:rPr>
        <w:t>u</w:t>
      </w:r>
      <w:r w:rsidRPr="00CF6A18">
        <w:rPr>
          <w:b/>
          <w:color w:val="auto"/>
        </w:rPr>
        <w:t>nifo</w:t>
      </w:r>
      <w:r w:rsidR="001D737F" w:rsidRPr="00CF6A18">
        <w:rPr>
          <w:b/>
          <w:color w:val="auto"/>
        </w:rPr>
        <w:t>rm</w:t>
      </w:r>
      <w:r w:rsidRPr="00CF6A18">
        <w:rPr>
          <w:b/>
          <w:color w:val="auto"/>
        </w:rPr>
        <w:t xml:space="preserve"> memory access</w:t>
      </w:r>
      <w:r w:rsidR="00F616DD" w:rsidRPr="00CF6A18">
        <w:rPr>
          <w:b/>
          <w:color w:val="auto"/>
        </w:rPr>
        <w:t>，</w:t>
      </w:r>
      <w:r w:rsidRPr="00CF6A18">
        <w:rPr>
          <w:b/>
          <w:color w:val="auto"/>
        </w:rPr>
        <w:t xml:space="preserve"> UMA</w:t>
      </w:r>
      <w:r w:rsidR="00F616DD" w:rsidRPr="00CF6A18">
        <w:rPr>
          <w:b/>
          <w:color w:val="auto"/>
        </w:rPr>
        <w:t>）：</w:t>
      </w:r>
      <w:r w:rsidRPr="001D737F">
        <w:rPr>
          <w:color w:val="auto"/>
        </w:rPr>
        <w:t>所有处理器都可使</w:t>
      </w:r>
      <w:r w:rsidR="001D737F">
        <w:rPr>
          <w:rFonts w:hint="eastAsia"/>
          <w:color w:val="auto"/>
        </w:rPr>
        <w:t>用</w:t>
      </w:r>
      <w:r w:rsidRPr="001D737F">
        <w:rPr>
          <w:color w:val="auto"/>
        </w:rPr>
        <w:t>装载和保存指令存取主存的所有部分。一个处理器对所有存储</w:t>
      </w:r>
      <w:r w:rsidR="001D737F">
        <w:rPr>
          <w:color w:val="auto"/>
        </w:rPr>
        <w:t>区</w:t>
      </w:r>
      <w:r w:rsidRPr="001D737F">
        <w:rPr>
          <w:color w:val="auto"/>
        </w:rPr>
        <w:t>域的访问时</w:t>
      </w:r>
      <w:r w:rsidR="001D737F">
        <w:rPr>
          <w:rFonts w:hint="eastAsia"/>
          <w:color w:val="auto"/>
        </w:rPr>
        <w:t>间</w:t>
      </w:r>
      <w:r w:rsidRPr="001D737F">
        <w:rPr>
          <w:color w:val="auto"/>
        </w:rPr>
        <w:t>是相同的，不同处理器所进行的存储器访问时间也是相同的。</w:t>
      </w:r>
      <w:r w:rsidR="001D737F">
        <w:rPr>
          <w:color w:val="auto"/>
        </w:rPr>
        <w:t>1</w:t>
      </w:r>
      <w:r w:rsidRPr="001D737F">
        <w:rPr>
          <w:color w:val="auto"/>
        </w:rPr>
        <w:t>7.2</w:t>
      </w:r>
      <w:r w:rsidRPr="001D737F">
        <w:rPr>
          <w:color w:val="auto"/>
        </w:rPr>
        <w:t>节和</w:t>
      </w:r>
      <w:r w:rsidRPr="001D737F">
        <w:rPr>
          <w:color w:val="auto"/>
        </w:rPr>
        <w:t>17.3</w:t>
      </w:r>
      <w:r w:rsidRPr="001D737F">
        <w:rPr>
          <w:color w:val="auto"/>
        </w:rPr>
        <w:t>节所讨论的</w:t>
      </w:r>
      <w:r w:rsidRPr="001D737F">
        <w:rPr>
          <w:color w:val="auto"/>
        </w:rPr>
        <w:t>SMP</w:t>
      </w:r>
      <w:r w:rsidRPr="001D737F">
        <w:rPr>
          <w:color w:val="auto"/>
        </w:rPr>
        <w:t>组织就是一种</w:t>
      </w:r>
      <w:r w:rsidR="001D737F">
        <w:rPr>
          <w:color w:val="auto"/>
        </w:rPr>
        <w:t xml:space="preserve"> UMA</w:t>
      </w:r>
      <w:r w:rsidR="001D737F">
        <w:rPr>
          <w:rFonts w:hint="eastAsia"/>
          <w:color w:val="auto"/>
        </w:rPr>
        <w:t>。</w:t>
      </w:r>
    </w:p>
    <w:p w14:paraId="13A3EFBF" w14:textId="7DA2ACD2" w:rsidR="001D737F" w:rsidRDefault="00704D59" w:rsidP="00193433">
      <w:pPr>
        <w:pStyle w:val="a8"/>
        <w:numPr>
          <w:ilvl w:val="0"/>
          <w:numId w:val="29"/>
        </w:numPr>
        <w:tabs>
          <w:tab w:val="left" w:pos="5132"/>
        </w:tabs>
        <w:spacing w:line="322" w:lineRule="exact"/>
        <w:ind w:right="20" w:firstLineChars="0"/>
        <w:rPr>
          <w:color w:val="auto"/>
        </w:rPr>
      </w:pPr>
      <w:r w:rsidRPr="001D737F">
        <w:rPr>
          <w:b/>
          <w:color w:val="auto"/>
        </w:rPr>
        <w:t>非均匀存储器访问</w:t>
      </w:r>
      <w:r w:rsidRPr="00CF6A18">
        <w:rPr>
          <w:b/>
          <w:color w:val="auto"/>
        </w:rPr>
        <w:t>（</w:t>
      </w:r>
      <w:r w:rsidR="00CF6A18" w:rsidRPr="00CF6A18">
        <w:rPr>
          <w:b/>
          <w:color w:val="auto"/>
        </w:rPr>
        <w:t>n</w:t>
      </w:r>
      <w:r w:rsidRPr="00CF6A18">
        <w:rPr>
          <w:b/>
          <w:color w:val="auto"/>
        </w:rPr>
        <w:t>onuniform memory access</w:t>
      </w:r>
      <w:r w:rsidRPr="00CF6A18">
        <w:rPr>
          <w:b/>
          <w:color w:val="auto"/>
        </w:rPr>
        <w:t>，</w:t>
      </w:r>
      <w:r w:rsidRPr="00CF6A18">
        <w:rPr>
          <w:b/>
          <w:color w:val="auto"/>
        </w:rPr>
        <w:t xml:space="preserve">NUMA </w:t>
      </w:r>
      <w:r w:rsidR="00F616DD" w:rsidRPr="00CF6A18">
        <w:rPr>
          <w:b/>
          <w:color w:val="auto"/>
        </w:rPr>
        <w:t>）</w:t>
      </w:r>
      <w:r w:rsidRPr="00CF6A18">
        <w:rPr>
          <w:b/>
          <w:color w:val="auto"/>
        </w:rPr>
        <w:t>：</w:t>
      </w:r>
      <w:r w:rsidRPr="001D737F">
        <w:rPr>
          <w:color w:val="auto"/>
        </w:rPr>
        <w:t>所有处理器使用装载和保存指令能访问所有主存部分。根据正被访问的存储器区域</w:t>
      </w:r>
      <w:r w:rsidR="001D737F">
        <w:rPr>
          <w:rFonts w:hint="eastAsia"/>
          <w:color w:val="auto"/>
        </w:rPr>
        <w:t>。</w:t>
      </w:r>
      <w:r w:rsidRPr="001D737F">
        <w:rPr>
          <w:color w:val="auto"/>
        </w:rPr>
        <w:t>一个处理器所用的存储器访问时</w:t>
      </w:r>
      <w:r w:rsidR="001D737F">
        <w:rPr>
          <w:color w:val="auto"/>
        </w:rPr>
        <w:t>间是不同的。这种情况对所有</w:t>
      </w:r>
      <w:r w:rsidRPr="001D737F">
        <w:rPr>
          <w:color w:val="auto"/>
        </w:rPr>
        <w:t>处理器也是真的；然而，哪个</w:t>
      </w:r>
      <w:r w:rsidR="001D737F">
        <w:rPr>
          <w:color w:val="auto"/>
        </w:rPr>
        <w:t>区域快些，哪个区</w:t>
      </w:r>
      <w:r w:rsidRPr="001D737F">
        <w:rPr>
          <w:color w:val="auto"/>
        </w:rPr>
        <w:t>域慢些，对不同处理器是不同的。</w:t>
      </w:r>
    </w:p>
    <w:p w14:paraId="4BD774EB" w14:textId="47DC10C2" w:rsidR="00704D59" w:rsidRPr="001D737F" w:rsidRDefault="001D737F" w:rsidP="00193433">
      <w:pPr>
        <w:pStyle w:val="a8"/>
        <w:numPr>
          <w:ilvl w:val="0"/>
          <w:numId w:val="29"/>
        </w:numPr>
        <w:tabs>
          <w:tab w:val="left" w:pos="5132"/>
        </w:tabs>
        <w:spacing w:line="322" w:lineRule="exact"/>
        <w:ind w:right="20" w:firstLineChars="0"/>
        <w:rPr>
          <w:color w:val="auto"/>
        </w:rPr>
      </w:pPr>
      <w:r w:rsidRPr="00CF6A18">
        <w:rPr>
          <w:b/>
          <w:color w:val="auto"/>
        </w:rPr>
        <w:t>cache</w:t>
      </w:r>
      <w:r w:rsidR="00CF6A18">
        <w:rPr>
          <w:rFonts w:hint="eastAsia"/>
          <w:b/>
          <w:color w:val="auto"/>
        </w:rPr>
        <w:t>一</w:t>
      </w:r>
      <w:r w:rsidR="00704D59" w:rsidRPr="00CF6A18">
        <w:rPr>
          <w:b/>
          <w:color w:val="auto"/>
        </w:rPr>
        <w:t>致的</w:t>
      </w:r>
      <w:r w:rsidR="00704D59" w:rsidRPr="00CF6A18">
        <w:rPr>
          <w:b/>
          <w:color w:val="auto"/>
        </w:rPr>
        <w:t xml:space="preserve"> NUMA </w:t>
      </w:r>
      <w:r w:rsidR="00F616DD" w:rsidRPr="00CF6A18">
        <w:rPr>
          <w:b/>
          <w:color w:val="auto"/>
        </w:rPr>
        <w:t>（</w:t>
      </w:r>
      <w:r w:rsidR="00704D59" w:rsidRPr="00CF6A18">
        <w:rPr>
          <w:b/>
          <w:color w:val="auto"/>
        </w:rPr>
        <w:t>cache-coherent NUMA</w:t>
      </w:r>
      <w:r w:rsidR="00F616DD" w:rsidRPr="00CF6A18">
        <w:rPr>
          <w:b/>
          <w:color w:val="auto"/>
        </w:rPr>
        <w:t>，</w:t>
      </w:r>
      <w:r w:rsidR="00704D59" w:rsidRPr="00CF6A18">
        <w:rPr>
          <w:b/>
          <w:color w:val="auto"/>
        </w:rPr>
        <w:t xml:space="preserve"> CC-NUMA</w:t>
      </w:r>
      <w:r w:rsidR="00F616DD" w:rsidRPr="00CF6A18">
        <w:rPr>
          <w:b/>
          <w:color w:val="auto"/>
        </w:rPr>
        <w:t>）</w:t>
      </w:r>
      <w:r w:rsidR="00704D59" w:rsidRPr="00CF6A18">
        <w:rPr>
          <w:b/>
          <w:color w:val="auto"/>
        </w:rPr>
        <w:t>：</w:t>
      </w:r>
      <w:r w:rsidR="00704D59" w:rsidRPr="001D737F">
        <w:rPr>
          <w:color w:val="auto"/>
        </w:rPr>
        <w:t>在各处理器的</w:t>
      </w:r>
      <w:r w:rsidR="00704D59" w:rsidRPr="001D737F">
        <w:rPr>
          <w:color w:val="auto"/>
        </w:rPr>
        <w:t xml:space="preserve"> cache </w:t>
      </w:r>
      <w:r w:rsidR="00704D59" w:rsidRPr="001D737F">
        <w:rPr>
          <w:color w:val="auto"/>
        </w:rPr>
        <w:t>之间有维护</w:t>
      </w:r>
      <w:r w:rsidR="00704D59" w:rsidRPr="001D737F">
        <w:rPr>
          <w:color w:val="auto"/>
        </w:rPr>
        <w:t>ca</w:t>
      </w:r>
      <w:r>
        <w:rPr>
          <w:rFonts w:hint="eastAsia"/>
          <w:color w:val="auto"/>
        </w:rPr>
        <w:t>che</w:t>
      </w:r>
      <w:r>
        <w:rPr>
          <w:color w:val="auto"/>
        </w:rPr>
        <w:t>一</w:t>
      </w:r>
      <w:r w:rsidR="00704D59" w:rsidRPr="001D737F">
        <w:rPr>
          <w:color w:val="auto"/>
        </w:rPr>
        <w:t>致性机制的</w:t>
      </w:r>
      <w:r w:rsidR="00704D59" w:rsidRPr="001D737F">
        <w:rPr>
          <w:color w:val="auto"/>
        </w:rPr>
        <w:t>NUMA</w:t>
      </w:r>
      <w:r w:rsidR="00704D59" w:rsidRPr="001D737F">
        <w:rPr>
          <w:color w:val="auto"/>
        </w:rPr>
        <w:t>系统。</w:t>
      </w:r>
    </w:p>
    <w:p w14:paraId="23AD2DB8" w14:textId="341DD3C7" w:rsidR="00704D59" w:rsidRPr="003F1646" w:rsidRDefault="00704D59" w:rsidP="003F1646">
      <w:pPr>
        <w:tabs>
          <w:tab w:val="left" w:pos="5132"/>
        </w:tabs>
        <w:spacing w:line="322" w:lineRule="exact"/>
        <w:ind w:right="20" w:firstLineChars="200" w:firstLine="440"/>
        <w:rPr>
          <w:color w:val="auto"/>
        </w:rPr>
      </w:pPr>
      <w:r w:rsidRPr="003F1646">
        <w:rPr>
          <w:color w:val="auto"/>
        </w:rPr>
        <w:t>一个无</w:t>
      </w:r>
      <w:r w:rsidR="001D737F">
        <w:rPr>
          <w:color w:val="auto"/>
        </w:rPr>
        <w:t xml:space="preserve">cache </w:t>
      </w:r>
      <w:r w:rsidR="001D737F">
        <w:rPr>
          <w:color w:val="auto"/>
        </w:rPr>
        <w:t>一</w:t>
      </w:r>
      <w:r w:rsidRPr="003F1646">
        <w:rPr>
          <w:color w:val="auto"/>
        </w:rPr>
        <w:t>致性维护的</w:t>
      </w:r>
      <w:r w:rsidRPr="003F1646">
        <w:rPr>
          <w:color w:val="auto"/>
        </w:rPr>
        <w:t>NUMA</w:t>
      </w:r>
      <w:r w:rsidRPr="003F1646">
        <w:rPr>
          <w:color w:val="auto"/>
        </w:rPr>
        <w:t>系统或多或少等同于一个集群系统。令人关注的商业产品是</w:t>
      </w:r>
      <w:r w:rsidRPr="003F1646">
        <w:rPr>
          <w:color w:val="auto"/>
        </w:rPr>
        <w:t>CC</w:t>
      </w:r>
      <w:r w:rsidR="001D737F">
        <w:rPr>
          <w:rFonts w:hint="eastAsia"/>
          <w:color w:val="auto"/>
        </w:rPr>
        <w:t>-</w:t>
      </w:r>
      <w:r w:rsidR="001D737F">
        <w:rPr>
          <w:color w:val="auto"/>
        </w:rPr>
        <w:t>NUM</w:t>
      </w:r>
      <w:r w:rsidRPr="003F1646">
        <w:rPr>
          <w:color w:val="auto"/>
        </w:rPr>
        <w:t>A</w:t>
      </w:r>
      <w:r w:rsidRPr="003F1646">
        <w:rPr>
          <w:color w:val="auto"/>
        </w:rPr>
        <w:t>系统，它与</w:t>
      </w:r>
      <w:r w:rsidRPr="003F1646">
        <w:rPr>
          <w:color w:val="auto"/>
        </w:rPr>
        <w:t>SMP</w:t>
      </w:r>
      <w:r w:rsidRPr="003F1646">
        <w:rPr>
          <w:color w:val="auto"/>
        </w:rPr>
        <w:t>和集群系统有着明显区別</w:t>
      </w:r>
      <w:r w:rsidR="001D737F">
        <w:rPr>
          <w:rFonts w:hint="eastAsia"/>
          <w:color w:val="auto"/>
        </w:rPr>
        <w:t>。</w:t>
      </w:r>
      <w:r w:rsidR="001D737F">
        <w:rPr>
          <w:color w:val="auto"/>
        </w:rPr>
        <w:t>通常但不</w:t>
      </w:r>
      <w:r w:rsidRPr="003F1646">
        <w:rPr>
          <w:color w:val="auto"/>
        </w:rPr>
        <w:t>总是，这样的系统在商业文档中实际被称为</w:t>
      </w:r>
      <w:r w:rsidR="001D737F">
        <w:rPr>
          <w:color w:val="auto"/>
        </w:rPr>
        <w:t>CC-NLMA</w:t>
      </w:r>
      <w:r w:rsidRPr="003F1646">
        <w:rPr>
          <w:color w:val="auto"/>
        </w:rPr>
        <w:t>系统。本节也仅关注</w:t>
      </w:r>
      <w:r w:rsidRPr="003F1646">
        <w:rPr>
          <w:color w:val="auto"/>
        </w:rPr>
        <w:t>CC-NUMA</w:t>
      </w:r>
      <w:r w:rsidRPr="003F1646">
        <w:rPr>
          <w:color w:val="auto"/>
        </w:rPr>
        <w:t>系统。</w:t>
      </w:r>
    </w:p>
    <w:p w14:paraId="45BFB739" w14:textId="44149DE1" w:rsidR="00704D59" w:rsidRPr="00F616DD" w:rsidRDefault="00704D59" w:rsidP="001D737F">
      <w:pPr>
        <w:pStyle w:val="3"/>
        <w:rPr>
          <w:color w:val="auto"/>
        </w:rPr>
      </w:pPr>
      <w:r w:rsidRPr="00F616DD">
        <w:rPr>
          <w:color w:val="auto"/>
        </w:rPr>
        <w:t>动机</w:t>
      </w:r>
    </w:p>
    <w:p w14:paraId="66E4D534" w14:textId="60416648" w:rsidR="00704D59" w:rsidRPr="003F1646" w:rsidRDefault="00704D59" w:rsidP="003F1646">
      <w:pPr>
        <w:tabs>
          <w:tab w:val="left" w:pos="5132"/>
        </w:tabs>
        <w:spacing w:line="322" w:lineRule="exact"/>
        <w:ind w:right="20" w:firstLineChars="200" w:firstLine="440"/>
        <w:rPr>
          <w:color w:val="auto"/>
        </w:rPr>
      </w:pPr>
      <w:r w:rsidRPr="003F1646">
        <w:rPr>
          <w:color w:val="auto"/>
        </w:rPr>
        <w:t>在</w:t>
      </w:r>
      <w:r w:rsidRPr="003F1646">
        <w:rPr>
          <w:color w:val="auto"/>
        </w:rPr>
        <w:t>SMP</w:t>
      </w:r>
      <w:r w:rsidRPr="003F1646">
        <w:rPr>
          <w:color w:val="auto"/>
        </w:rPr>
        <w:t>系统中，可以使用的处理器数目是有实际限制的</w:t>
      </w:r>
      <w:r w:rsidR="001D737F">
        <w:rPr>
          <w:rFonts w:hint="eastAsia"/>
          <w:color w:val="auto"/>
        </w:rPr>
        <w:t>。</w:t>
      </w:r>
      <w:r w:rsidRPr="003F1646">
        <w:rPr>
          <w:color w:val="auto"/>
        </w:rPr>
        <w:t>有效的</w:t>
      </w:r>
      <w:r w:rsidRPr="003F1646">
        <w:rPr>
          <w:color w:val="auto"/>
        </w:rPr>
        <w:t>cache</w:t>
      </w:r>
      <w:r w:rsidRPr="003F1646">
        <w:rPr>
          <w:color w:val="auto"/>
        </w:rPr>
        <w:t>策略能减少任一处理器与主存之间的总线流通量。随着处理器数</w:t>
      </w:r>
      <w:r w:rsidR="001D737F">
        <w:rPr>
          <w:color w:val="auto"/>
        </w:rPr>
        <w:t>目</w:t>
      </w:r>
      <w:r w:rsidRPr="003F1646">
        <w:rPr>
          <w:color w:val="auto"/>
        </w:rPr>
        <w:t>的增长，这个总线流通量也增长。还有</w:t>
      </w:r>
      <w:r w:rsidR="001D737F">
        <w:rPr>
          <w:rFonts w:hint="eastAsia"/>
          <w:color w:val="auto"/>
        </w:rPr>
        <w:t>，</w:t>
      </w:r>
      <w:r w:rsidRPr="003F1646">
        <w:rPr>
          <w:color w:val="auto"/>
        </w:rPr>
        <w:t>总线被用于传递</w:t>
      </w:r>
      <w:r w:rsidR="001D737F">
        <w:rPr>
          <w:color w:val="auto"/>
        </w:rPr>
        <w:t>cache</w:t>
      </w:r>
      <w:r w:rsidR="001D737F">
        <w:rPr>
          <w:color w:val="auto"/>
        </w:rPr>
        <w:t>一</w:t>
      </w:r>
      <w:r w:rsidRPr="003F1646">
        <w:rPr>
          <w:color w:val="auto"/>
        </w:rPr>
        <w:t>致性信号，进一步增加了总线的负担。到某一点，总线变成一个性能瓶颈。性能的降低限制了</w:t>
      </w:r>
      <w:r w:rsidRPr="003F1646">
        <w:rPr>
          <w:color w:val="auto"/>
        </w:rPr>
        <w:t xml:space="preserve"> SMP</w:t>
      </w:r>
      <w:r w:rsidRPr="003F1646">
        <w:rPr>
          <w:color w:val="auto"/>
        </w:rPr>
        <w:t>中可配置的处理器数</w:t>
      </w:r>
      <w:r w:rsidR="001D737F">
        <w:rPr>
          <w:color w:val="auto"/>
        </w:rPr>
        <w:t>目</w:t>
      </w:r>
      <w:r w:rsidR="001D737F">
        <w:rPr>
          <w:rFonts w:hint="eastAsia"/>
          <w:color w:val="auto"/>
        </w:rPr>
        <w:t xml:space="preserve"> </w:t>
      </w:r>
      <w:r w:rsidRPr="003F1646">
        <w:rPr>
          <w:color w:val="auto"/>
        </w:rPr>
        <w:t>大致在</w:t>
      </w:r>
      <w:r w:rsidRPr="003F1646">
        <w:rPr>
          <w:color w:val="auto"/>
        </w:rPr>
        <w:t>16 ~64</w:t>
      </w:r>
      <w:r w:rsidRPr="003F1646">
        <w:rPr>
          <w:color w:val="auto"/>
        </w:rPr>
        <w:t>之间。例如，</w:t>
      </w:r>
      <w:r w:rsidRPr="003F1646">
        <w:rPr>
          <w:color w:val="auto"/>
        </w:rPr>
        <w:t>Silicon Graphics</w:t>
      </w:r>
      <w:r w:rsidRPr="003F1646">
        <w:rPr>
          <w:color w:val="auto"/>
        </w:rPr>
        <w:t>公司的</w:t>
      </w:r>
      <w:r w:rsidRPr="003F1646">
        <w:rPr>
          <w:color w:val="auto"/>
        </w:rPr>
        <w:t>Power Challenge SMP</w:t>
      </w:r>
      <w:r w:rsidRPr="003F1646">
        <w:rPr>
          <w:color w:val="auto"/>
        </w:rPr>
        <w:t>被限制为单一系统中有</w:t>
      </w:r>
      <w:r w:rsidRPr="003F1646">
        <w:rPr>
          <w:color w:val="auto"/>
        </w:rPr>
        <w:t>64</w:t>
      </w:r>
      <w:r w:rsidRPr="003F1646">
        <w:rPr>
          <w:color w:val="auto"/>
        </w:rPr>
        <w:t>个</w:t>
      </w:r>
      <w:r w:rsidR="001D737F">
        <w:rPr>
          <w:color w:val="auto"/>
        </w:rPr>
        <w:t>R1</w:t>
      </w:r>
      <w:r w:rsidRPr="003F1646">
        <w:rPr>
          <w:color w:val="auto"/>
        </w:rPr>
        <w:t>0000</w:t>
      </w:r>
      <w:r w:rsidRPr="003F1646">
        <w:rPr>
          <w:color w:val="auto"/>
        </w:rPr>
        <w:t>处理器；超过这个数目性能将</w:t>
      </w:r>
      <w:r w:rsidR="001D737F">
        <w:rPr>
          <w:color w:val="auto"/>
        </w:rPr>
        <w:t>显</w:t>
      </w:r>
      <w:r w:rsidRPr="003F1646">
        <w:rPr>
          <w:color w:val="auto"/>
        </w:rPr>
        <w:t>著降低。</w:t>
      </w:r>
    </w:p>
    <w:p w14:paraId="73D42160" w14:textId="61C70587" w:rsidR="00704D59" w:rsidRPr="003F1646" w:rsidRDefault="00704D59" w:rsidP="003F1646">
      <w:pPr>
        <w:tabs>
          <w:tab w:val="left" w:pos="5132"/>
        </w:tabs>
        <w:spacing w:line="322" w:lineRule="exact"/>
        <w:ind w:right="20" w:firstLineChars="200" w:firstLine="440"/>
        <w:rPr>
          <w:color w:val="auto"/>
        </w:rPr>
      </w:pPr>
      <w:r w:rsidRPr="003F1646">
        <w:rPr>
          <w:color w:val="auto"/>
        </w:rPr>
        <w:t>SMP</w:t>
      </w:r>
      <w:r w:rsidRPr="003F1646">
        <w:rPr>
          <w:color w:val="auto"/>
        </w:rPr>
        <w:t>中的处理器数</w:t>
      </w:r>
      <w:r w:rsidR="001D737F">
        <w:rPr>
          <w:color w:val="auto"/>
        </w:rPr>
        <w:t>目限制也是开发集群系统的一个推动因素</w:t>
      </w:r>
      <w:r w:rsidRPr="003F1646">
        <w:rPr>
          <w:color w:val="auto"/>
        </w:rPr>
        <w:t>。然而，集群系统中是每个结点有自己的私有主存；应用程序看不到大的全局存储器。实际上，集群以软件而不是硬件维护一致性。这种存储器粒度影响着性能。为实现最大性能，必须为这种环境专门定制软件。一种达到大规模多处理而又保持</w:t>
      </w:r>
      <w:r w:rsidRPr="003F1646">
        <w:rPr>
          <w:color w:val="auto"/>
        </w:rPr>
        <w:t>SMP</w:t>
      </w:r>
      <w:r w:rsidRPr="003F1646">
        <w:rPr>
          <w:color w:val="auto"/>
        </w:rPr>
        <w:t>风格的方法是</w:t>
      </w:r>
      <w:r w:rsidR="001D737F">
        <w:rPr>
          <w:color w:val="auto"/>
        </w:rPr>
        <w:t>NUMA</w:t>
      </w:r>
      <w:r w:rsidR="001D737F">
        <w:rPr>
          <w:rFonts w:hint="eastAsia"/>
          <w:color w:val="auto"/>
        </w:rPr>
        <w:t>。</w:t>
      </w:r>
    </w:p>
    <w:p w14:paraId="2C1158E3" w14:textId="798A5068" w:rsidR="00704D59" w:rsidRPr="003F1646" w:rsidRDefault="00704D59" w:rsidP="003F1646">
      <w:pPr>
        <w:tabs>
          <w:tab w:val="left" w:pos="5132"/>
        </w:tabs>
        <w:spacing w:line="322" w:lineRule="exact"/>
        <w:ind w:right="20" w:firstLineChars="200" w:firstLine="440"/>
        <w:rPr>
          <w:color w:val="auto"/>
        </w:rPr>
      </w:pPr>
      <w:r w:rsidRPr="003F1646">
        <w:rPr>
          <w:color w:val="auto"/>
        </w:rPr>
        <w:t>NUMA</w:t>
      </w:r>
      <w:r w:rsidRPr="003F1646">
        <w:rPr>
          <w:color w:val="auto"/>
        </w:rPr>
        <w:t>的</w:t>
      </w:r>
      <w:r w:rsidR="001D737F">
        <w:rPr>
          <w:color w:val="auto"/>
        </w:rPr>
        <w:t>目</w:t>
      </w:r>
      <w:r w:rsidRPr="003F1646">
        <w:rPr>
          <w:color w:val="auto"/>
        </w:rPr>
        <w:t>标是维护一个透明的、系统范围的存储器，并准许有多个多处理器结点，每个结</w:t>
      </w:r>
      <w:r w:rsidR="001D737F">
        <w:rPr>
          <w:color w:val="auto"/>
        </w:rPr>
        <w:t>点有</w:t>
      </w:r>
      <w:r w:rsidRPr="003F1646">
        <w:rPr>
          <w:color w:val="auto"/>
        </w:rPr>
        <w:t>自己的总线或其他内部互连系统。</w:t>
      </w:r>
    </w:p>
    <w:p w14:paraId="4911AC35" w14:textId="2B2BE92E" w:rsidR="001D737F" w:rsidRDefault="00353220" w:rsidP="00353220">
      <w:pPr>
        <w:autoSpaceDE w:val="0"/>
        <w:autoSpaceDN w:val="0"/>
        <w:adjustRightInd w:val="0"/>
        <w:rPr>
          <w:rFonts w:eastAsia="Songti SC"/>
          <w:bdr w:val="none" w:sz="0" w:space="0" w:color="auto" w:frame="1"/>
        </w:rPr>
      </w:pPr>
      <w:r>
        <w:rPr>
          <w:rFonts w:eastAsia="Songti SC"/>
          <w:bdr w:val="none" w:sz="0" w:space="0" w:color="auto" w:frame="1"/>
        </w:rPr>
        <w:t> </w:t>
      </w:r>
    </w:p>
    <w:p w14:paraId="074AC507" w14:textId="2F846E7C" w:rsidR="00962963" w:rsidRPr="00F616DD" w:rsidRDefault="00962963" w:rsidP="00DF0347">
      <w:pPr>
        <w:pStyle w:val="3"/>
        <w:rPr>
          <w:color w:val="auto"/>
        </w:rPr>
      </w:pPr>
      <w:r w:rsidRPr="00F616DD">
        <w:rPr>
          <w:color w:val="auto"/>
        </w:rPr>
        <w:lastRenderedPageBreak/>
        <w:t>组织</w:t>
      </w:r>
    </w:p>
    <w:p w14:paraId="5A755570" w14:textId="33CA449A" w:rsidR="00962963" w:rsidRDefault="00962963" w:rsidP="00DF0347">
      <w:pPr>
        <w:tabs>
          <w:tab w:val="left" w:pos="5132"/>
        </w:tabs>
        <w:spacing w:line="322" w:lineRule="exact"/>
        <w:ind w:right="20" w:firstLineChars="200" w:firstLine="440"/>
        <w:rPr>
          <w:color w:val="auto"/>
        </w:rPr>
      </w:pPr>
      <w:r w:rsidRPr="00DF0347">
        <w:rPr>
          <w:color w:val="auto"/>
        </w:rPr>
        <w:t>图</w:t>
      </w:r>
      <w:r w:rsidR="00DF0347" w:rsidRPr="00DF0347">
        <w:rPr>
          <w:rFonts w:hint="eastAsia"/>
          <w:color w:val="auto"/>
        </w:rPr>
        <w:t>1</w:t>
      </w:r>
      <w:r w:rsidR="00DF0347" w:rsidRPr="00DF0347">
        <w:rPr>
          <w:color w:val="auto"/>
        </w:rPr>
        <w:t>7-11</w:t>
      </w:r>
      <w:r w:rsidRPr="00DF0347">
        <w:rPr>
          <w:color w:val="auto"/>
        </w:rPr>
        <w:t>描述了一种典型的</w:t>
      </w:r>
      <w:r w:rsidRPr="00DF0347">
        <w:rPr>
          <w:color w:val="auto"/>
        </w:rPr>
        <w:t>CC-NUMA</w:t>
      </w:r>
      <w:r w:rsidRPr="00DF0347">
        <w:rPr>
          <w:color w:val="auto"/>
        </w:rPr>
        <w:t>组织。这里有多个独立的结点，每个结点实际上是一个</w:t>
      </w:r>
      <w:r w:rsidRPr="00DF0347">
        <w:rPr>
          <w:color w:val="auto"/>
        </w:rPr>
        <w:t>SMP</w:t>
      </w:r>
      <w:r w:rsidRPr="00DF0347">
        <w:rPr>
          <w:color w:val="auto"/>
        </w:rPr>
        <w:t>组织</w:t>
      </w:r>
      <w:r w:rsidR="00DF0347">
        <w:rPr>
          <w:color w:val="auto"/>
        </w:rPr>
        <w:t>。</w:t>
      </w:r>
      <w:r w:rsidRPr="00DF0347">
        <w:rPr>
          <w:color w:val="auto"/>
        </w:rPr>
        <w:t>于是，每个结点有多个处理器和主存，每个处理器有</w:t>
      </w:r>
      <w:r w:rsidR="00DF0347">
        <w:rPr>
          <w:rFonts w:hint="eastAsia"/>
          <w:color w:val="auto"/>
        </w:rPr>
        <w:t>自</w:t>
      </w:r>
      <w:r w:rsidRPr="00DF0347">
        <w:rPr>
          <w:color w:val="auto"/>
        </w:rPr>
        <w:t>己的</w:t>
      </w:r>
      <w:r w:rsidR="00DF0347">
        <w:rPr>
          <w:color w:val="auto"/>
        </w:rPr>
        <w:t>L1</w:t>
      </w:r>
      <w:r w:rsidRPr="00DF0347">
        <w:rPr>
          <w:color w:val="auto"/>
        </w:rPr>
        <w:t>和</w:t>
      </w:r>
      <w:r w:rsidRPr="00DF0347">
        <w:rPr>
          <w:color w:val="auto"/>
        </w:rPr>
        <w:t>L2 cache</w:t>
      </w:r>
      <w:r w:rsidRPr="00DF0347">
        <w:rPr>
          <w:color w:val="auto"/>
        </w:rPr>
        <w:t>。结点是整个</w:t>
      </w:r>
      <w:r w:rsidRPr="00DF0347">
        <w:rPr>
          <w:color w:val="auto"/>
        </w:rPr>
        <w:t>CC-NUMA</w:t>
      </w:r>
      <w:r w:rsidRPr="00DF0347">
        <w:rPr>
          <w:color w:val="auto"/>
        </w:rPr>
        <w:t>组织的基本构造块，如每个</w:t>
      </w:r>
      <w:r w:rsidRPr="00DF0347">
        <w:rPr>
          <w:color w:val="auto"/>
        </w:rPr>
        <w:t>Origin</w:t>
      </w:r>
      <w:r w:rsidRPr="00DF0347">
        <w:rPr>
          <w:color w:val="auto"/>
        </w:rPr>
        <w:t>结点包括两个</w:t>
      </w:r>
      <w:r w:rsidRPr="00DF0347">
        <w:rPr>
          <w:color w:val="auto"/>
        </w:rPr>
        <w:t>MIPS R10000</w:t>
      </w:r>
      <w:r w:rsidRPr="00DF0347">
        <w:rPr>
          <w:color w:val="auto"/>
        </w:rPr>
        <w:t>处理器，又如每个</w:t>
      </w:r>
      <w:r w:rsidRPr="00DF0347">
        <w:rPr>
          <w:color w:val="auto"/>
        </w:rPr>
        <w:t>Sequent NUMA</w:t>
      </w:r>
      <w:r w:rsidR="00330363">
        <w:rPr>
          <w:color w:val="auto"/>
        </w:rPr>
        <w:t>-Q</w:t>
      </w:r>
      <w:r w:rsidR="00330363">
        <w:rPr>
          <w:color w:val="auto"/>
        </w:rPr>
        <w:t>结点包括</w:t>
      </w:r>
      <w:r w:rsidRPr="00DF0347">
        <w:rPr>
          <w:color w:val="auto"/>
        </w:rPr>
        <w:t>4</w:t>
      </w:r>
      <w:r w:rsidRPr="00DF0347">
        <w:rPr>
          <w:color w:val="auto"/>
        </w:rPr>
        <w:t>个</w:t>
      </w:r>
      <w:r w:rsidRPr="00DF0347">
        <w:rPr>
          <w:color w:val="auto"/>
        </w:rPr>
        <w:t>P</w:t>
      </w:r>
      <w:r w:rsidR="00330363">
        <w:rPr>
          <w:rFonts w:hint="eastAsia"/>
          <w:color w:val="auto"/>
        </w:rPr>
        <w:t>en</w:t>
      </w:r>
      <w:r w:rsidRPr="00DF0347">
        <w:rPr>
          <w:color w:val="auto"/>
        </w:rPr>
        <w:t>tium II</w:t>
      </w:r>
      <w:r w:rsidR="00262F00">
        <w:rPr>
          <w:color w:val="auto"/>
        </w:rPr>
        <w:t>处理器。结点通过某种通信设施互连，这些设施可</w:t>
      </w:r>
      <w:r w:rsidRPr="00DF0347">
        <w:rPr>
          <w:color w:val="auto"/>
        </w:rPr>
        <w:t>以是开关机构、环或其他某种网络设施。</w:t>
      </w:r>
    </w:p>
    <w:p w14:paraId="68E820F3" w14:textId="28F2AD5C" w:rsidR="00DF0347" w:rsidRPr="00DF0347" w:rsidRDefault="00330363" w:rsidP="00330363">
      <w:pPr>
        <w:tabs>
          <w:tab w:val="left" w:pos="5132"/>
        </w:tabs>
        <w:spacing w:line="360" w:lineRule="auto"/>
        <w:ind w:right="20" w:firstLineChars="200" w:firstLine="440"/>
        <w:jc w:val="center"/>
        <w:rPr>
          <w:color w:val="auto"/>
        </w:rPr>
      </w:pPr>
      <w:r>
        <w:rPr>
          <w:rFonts w:hint="eastAsia"/>
          <w:noProof/>
          <w:color w:val="auto"/>
        </w:rPr>
        <w:drawing>
          <wp:inline distT="0" distB="0" distL="0" distR="0" wp14:anchorId="00F175F9" wp14:editId="158ED899">
            <wp:extent cx="5453253" cy="571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11.png"/>
                    <pic:cNvPicPr/>
                  </pic:nvPicPr>
                  <pic:blipFill>
                    <a:blip r:embed="rId36">
                      <a:extLst>
                        <a:ext uri="{28A0092B-C50C-407E-A947-70E740481C1C}">
                          <a14:useLocalDpi xmlns:a14="http://schemas.microsoft.com/office/drawing/2010/main" val="0"/>
                        </a:ext>
                      </a:extLst>
                    </a:blip>
                    <a:stretch>
                      <a:fillRect/>
                    </a:stretch>
                  </pic:blipFill>
                  <pic:spPr>
                    <a:xfrm>
                      <a:off x="0" y="0"/>
                      <a:ext cx="5459144" cy="5721173"/>
                    </a:xfrm>
                    <a:prstGeom prst="rect">
                      <a:avLst/>
                    </a:prstGeom>
                  </pic:spPr>
                </pic:pic>
              </a:graphicData>
            </a:graphic>
          </wp:inline>
        </w:drawing>
      </w:r>
    </w:p>
    <w:p w14:paraId="077934AA" w14:textId="77777777" w:rsidR="00962963" w:rsidRDefault="00962963" w:rsidP="00962963">
      <w:pPr>
        <w:rPr>
          <w:sz w:val="2"/>
          <w:szCs w:val="2"/>
        </w:rPr>
      </w:pPr>
    </w:p>
    <w:p w14:paraId="7219EF9B" w14:textId="124368E1" w:rsidR="00814F97" w:rsidRPr="00DF0347" w:rsidRDefault="00814F97" w:rsidP="00814F97">
      <w:pPr>
        <w:tabs>
          <w:tab w:val="left" w:pos="5132"/>
        </w:tabs>
        <w:spacing w:line="322" w:lineRule="exact"/>
        <w:ind w:right="20" w:firstLineChars="200" w:firstLine="440"/>
        <w:rPr>
          <w:color w:val="auto"/>
        </w:rPr>
      </w:pPr>
      <w:r>
        <w:rPr>
          <w:color w:val="auto"/>
        </w:rPr>
        <w:t>CC-</w:t>
      </w:r>
      <w:r w:rsidR="00962963" w:rsidRPr="00DF0347">
        <w:rPr>
          <w:color w:val="auto"/>
        </w:rPr>
        <w:t>NUMA</w:t>
      </w:r>
      <w:r w:rsidR="00962963" w:rsidRPr="00DF0347">
        <w:rPr>
          <w:color w:val="auto"/>
        </w:rPr>
        <w:t>系统内的每个结点都包含某些主存。然而，从处理器的角度看，这里只有每一位置都具有唯一系统范围地址的单一可寻址的存储器。当一个处理器启动一个存储器访问时，如果所请求的存储位置不在此处理器的</w:t>
      </w:r>
      <w:r w:rsidR="00962963" w:rsidRPr="00DF0347">
        <w:rPr>
          <w:color w:val="auto"/>
        </w:rPr>
        <w:t>cache</w:t>
      </w:r>
      <w:r w:rsidR="00962963" w:rsidRPr="00DF0347">
        <w:rPr>
          <w:color w:val="auto"/>
        </w:rPr>
        <w:t>中，那么</w:t>
      </w:r>
      <w:r>
        <w:rPr>
          <w:color w:val="auto"/>
        </w:rPr>
        <w:t>L</w:t>
      </w:r>
      <w:r w:rsidR="00962963" w:rsidRPr="00DF0347">
        <w:rPr>
          <w:color w:val="auto"/>
        </w:rPr>
        <w:t>2 cache</w:t>
      </w:r>
      <w:r w:rsidR="00962963" w:rsidRPr="00DF0347">
        <w:rPr>
          <w:color w:val="auto"/>
        </w:rPr>
        <w:t>启动一个取操作。如果所请求的行在主存的本地部分</w:t>
      </w:r>
      <w:r>
        <w:rPr>
          <w:color w:val="auto"/>
        </w:rPr>
        <w:t>中，经由本地总线把此行取来。如果所请求的行在远程的主存区域中，</w:t>
      </w:r>
      <w:r>
        <w:rPr>
          <w:rFonts w:hint="eastAsia"/>
          <w:color w:val="auto"/>
        </w:rPr>
        <w:t>那</w:t>
      </w:r>
      <w:r w:rsidR="00962963" w:rsidRPr="00DF0347">
        <w:rPr>
          <w:color w:val="auto"/>
        </w:rPr>
        <w:t>么一个请求会由</w:t>
      </w:r>
      <w:r w:rsidR="00962963" w:rsidRPr="00DF0347">
        <w:rPr>
          <w:color w:val="auto"/>
        </w:rPr>
        <w:t>cache</w:t>
      </w:r>
      <w:r w:rsidR="00962963" w:rsidRPr="00DF0347">
        <w:rPr>
          <w:color w:val="auto"/>
        </w:rPr>
        <w:t>自动发出，以便通过互联网络从远端获取该行，然后将该行放到内部总线上，</w:t>
      </w:r>
      <w:r w:rsidRPr="00DF0347">
        <w:rPr>
          <w:color w:val="auto"/>
        </w:rPr>
        <w:t>并且由发送请求的从内部总线上读取。所有这些动作是自动进行的，对处理器及其</w:t>
      </w:r>
      <w:r>
        <w:rPr>
          <w:color w:val="auto"/>
        </w:rPr>
        <w:t>cache</w:t>
      </w:r>
      <w:r w:rsidRPr="00DF0347">
        <w:rPr>
          <w:color w:val="auto"/>
        </w:rPr>
        <w:t>是透明的</w:t>
      </w:r>
    </w:p>
    <w:p w14:paraId="423E494D" w14:textId="169C9485" w:rsidR="00814F97" w:rsidRDefault="00814F97" w:rsidP="00814F97">
      <w:pPr>
        <w:tabs>
          <w:tab w:val="left" w:pos="5132"/>
        </w:tabs>
        <w:spacing w:line="322" w:lineRule="exact"/>
        <w:ind w:right="20" w:firstLineChars="200" w:firstLine="440"/>
        <w:rPr>
          <w:color w:val="auto"/>
        </w:rPr>
      </w:pPr>
      <w:r w:rsidRPr="00DF0347">
        <w:rPr>
          <w:color w:val="auto"/>
        </w:rPr>
        <w:t>在这种配置中</w:t>
      </w:r>
      <w:r>
        <w:rPr>
          <w:rFonts w:hint="eastAsia"/>
          <w:color w:val="auto"/>
        </w:rPr>
        <w:t>，</w:t>
      </w:r>
      <w:r w:rsidRPr="00DF0347">
        <w:rPr>
          <w:color w:val="auto"/>
        </w:rPr>
        <w:t>cache</w:t>
      </w:r>
      <w:r w:rsidR="00CF6A18">
        <w:rPr>
          <w:color w:val="auto"/>
        </w:rPr>
        <w:t>一致性是</w:t>
      </w:r>
      <w:commentRangeStart w:id="17"/>
      <w:r w:rsidR="00CF6A18">
        <w:rPr>
          <w:rFonts w:hint="eastAsia"/>
          <w:color w:val="auto"/>
        </w:rPr>
        <w:t>主</w:t>
      </w:r>
      <w:r>
        <w:rPr>
          <w:color w:val="auto"/>
        </w:rPr>
        <w:t>要</w:t>
      </w:r>
      <w:commentRangeEnd w:id="17"/>
      <w:r w:rsidR="00CF6A18">
        <w:rPr>
          <w:rStyle w:val="a9"/>
        </w:rPr>
        <w:commentReference w:id="17"/>
      </w:r>
      <w:r w:rsidRPr="00DF0347">
        <w:rPr>
          <w:color w:val="auto"/>
        </w:rPr>
        <w:t>考虑的问题。虽然实现在细节上有所不同，但一般情况下我们可认为每个结点必须维护某种类型的目录，它给出各存储器部分的位置指示和</w:t>
      </w:r>
      <w:r w:rsidRPr="00DF0347">
        <w:rPr>
          <w:color w:val="auto"/>
        </w:rPr>
        <w:t>cache</w:t>
      </w:r>
      <w:r w:rsidRPr="00DF0347">
        <w:rPr>
          <w:color w:val="auto"/>
        </w:rPr>
        <w:t>状态信息。为看清这种策略如何起作用，我们给出一个取自</w:t>
      </w:r>
      <w:r w:rsidR="00CF6A18">
        <w:rPr>
          <w:color w:val="auto"/>
        </w:rPr>
        <w:t>［</w:t>
      </w:r>
      <w:r w:rsidRPr="00DF0347">
        <w:rPr>
          <w:color w:val="auto"/>
        </w:rPr>
        <w:t>PF1S98</w:t>
      </w:r>
      <w:r w:rsidR="00CF6A18">
        <w:rPr>
          <w:color w:val="auto"/>
        </w:rPr>
        <w:t>］</w:t>
      </w:r>
      <w:r w:rsidRPr="00DF0347">
        <w:rPr>
          <w:color w:val="auto"/>
        </w:rPr>
        <w:t>的例子。假设，结点</w:t>
      </w:r>
      <w:r w:rsidRPr="00DF0347">
        <w:rPr>
          <w:color w:val="auto"/>
        </w:rPr>
        <w:t>2</w:t>
      </w:r>
      <w:r w:rsidRPr="00DF0347">
        <w:rPr>
          <w:color w:val="auto"/>
        </w:rPr>
        <w:t>上的处理器</w:t>
      </w:r>
      <w:r w:rsidRPr="00DF0347">
        <w:rPr>
          <w:color w:val="auto"/>
        </w:rPr>
        <w:t xml:space="preserve">3 </w:t>
      </w:r>
      <w:r w:rsidR="00F616DD">
        <w:rPr>
          <w:color w:val="auto"/>
        </w:rPr>
        <w:t>（</w:t>
      </w:r>
      <w:r w:rsidRPr="00DF0347">
        <w:rPr>
          <w:color w:val="auto"/>
        </w:rPr>
        <w:t>P2-3</w:t>
      </w:r>
      <w:r w:rsidR="00F616DD">
        <w:rPr>
          <w:color w:val="auto"/>
        </w:rPr>
        <w:t>）</w:t>
      </w:r>
      <w:r w:rsidRPr="00DF0347">
        <w:rPr>
          <w:color w:val="auto"/>
        </w:rPr>
        <w:t>要求访问存储器位置</w:t>
      </w:r>
      <w:r>
        <w:rPr>
          <w:color w:val="auto"/>
        </w:rPr>
        <w:t>798</w:t>
      </w:r>
      <w:r>
        <w:rPr>
          <w:rFonts w:hint="eastAsia"/>
          <w:color w:val="auto"/>
        </w:rPr>
        <w:t>，</w:t>
      </w:r>
      <w:r w:rsidRPr="00DF0347">
        <w:rPr>
          <w:color w:val="auto"/>
        </w:rPr>
        <w:t>而此位置在结点</w:t>
      </w:r>
      <w:r>
        <w:rPr>
          <w:color w:val="auto"/>
        </w:rPr>
        <w:t>1</w:t>
      </w:r>
      <w:r w:rsidRPr="00DF0347">
        <w:rPr>
          <w:color w:val="auto"/>
        </w:rPr>
        <w:t>的存储器内，那么会发生如下序列的操作：</w:t>
      </w:r>
    </w:p>
    <w:p w14:paraId="4E9D5B15" w14:textId="77777777" w:rsidR="00CF6A18" w:rsidRPr="00DF0347" w:rsidRDefault="00CF6A18" w:rsidP="00814F97">
      <w:pPr>
        <w:tabs>
          <w:tab w:val="left" w:pos="5132"/>
        </w:tabs>
        <w:spacing w:line="322" w:lineRule="exact"/>
        <w:ind w:right="20" w:firstLineChars="200" w:firstLine="440"/>
        <w:rPr>
          <w:color w:val="auto"/>
        </w:rPr>
      </w:pPr>
    </w:p>
    <w:p w14:paraId="1187DB47" w14:textId="77777777"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lastRenderedPageBreak/>
        <w:t>P2-3</w:t>
      </w:r>
      <w:r w:rsidRPr="00814F97">
        <w:rPr>
          <w:color w:val="auto"/>
        </w:rPr>
        <w:t>在结点</w:t>
      </w:r>
      <w:r w:rsidRPr="00814F97">
        <w:rPr>
          <w:color w:val="auto"/>
        </w:rPr>
        <w:t>2</w:t>
      </w:r>
      <w:r w:rsidRPr="00814F97">
        <w:rPr>
          <w:color w:val="auto"/>
        </w:rPr>
        <w:t>的监听总线发出一个对位置</w:t>
      </w:r>
      <w:r w:rsidRPr="00814F97">
        <w:rPr>
          <w:color w:val="auto"/>
        </w:rPr>
        <w:t>798</w:t>
      </w:r>
      <w:r w:rsidRPr="00814F97">
        <w:rPr>
          <w:color w:val="auto"/>
        </w:rPr>
        <w:t>的读请求。</w:t>
      </w:r>
    </w:p>
    <w:p w14:paraId="6B766CFA" w14:textId="72B620FE"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2</w:t>
      </w:r>
      <w:r w:rsidRPr="00814F97">
        <w:rPr>
          <w:color w:val="auto"/>
        </w:rPr>
        <w:t>上的目录看见这个请求</w:t>
      </w:r>
      <w:r>
        <w:rPr>
          <w:rFonts w:hint="eastAsia"/>
          <w:color w:val="auto"/>
        </w:rPr>
        <w:t>，</w:t>
      </w:r>
      <w:r w:rsidRPr="00814F97">
        <w:rPr>
          <w:color w:val="auto"/>
        </w:rPr>
        <w:t>并识别出此位置在结点</w:t>
      </w:r>
      <w:r w:rsidRPr="00814F97">
        <w:rPr>
          <w:color w:val="auto"/>
        </w:rPr>
        <w:t>1</w:t>
      </w:r>
      <w:r w:rsidRPr="00814F97">
        <w:rPr>
          <w:color w:val="auto"/>
        </w:rPr>
        <w:t>中。</w:t>
      </w:r>
    </w:p>
    <w:p w14:paraId="09A95DD8" w14:textId="73DF75C7"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2</w:t>
      </w:r>
      <w:r w:rsidRPr="00814F97">
        <w:rPr>
          <w:color w:val="auto"/>
        </w:rPr>
        <w:t>的目录把一个请求发送到结点</w:t>
      </w:r>
      <w:r w:rsidRPr="00814F97">
        <w:rPr>
          <w:color w:val="auto"/>
        </w:rPr>
        <w:t>1</w:t>
      </w:r>
      <w:r w:rsidRPr="00814F97">
        <w:rPr>
          <w:color w:val="auto"/>
        </w:rPr>
        <w:t>。结点</w:t>
      </w:r>
      <w:r>
        <w:rPr>
          <w:color w:val="auto"/>
        </w:rPr>
        <w:t>1</w:t>
      </w:r>
      <w:r w:rsidRPr="00814F97">
        <w:rPr>
          <w:color w:val="auto"/>
        </w:rPr>
        <w:t>的目录收到此请求。</w:t>
      </w:r>
    </w:p>
    <w:p w14:paraId="63862A7E" w14:textId="11F16DC9"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1</w:t>
      </w:r>
      <w:r w:rsidRPr="00814F97">
        <w:rPr>
          <w:color w:val="auto"/>
        </w:rPr>
        <w:t>的目录，起着</w:t>
      </w:r>
      <w:r w:rsidRPr="00814F97">
        <w:rPr>
          <w:color w:val="auto"/>
        </w:rPr>
        <w:t>P2-3</w:t>
      </w:r>
      <w:r w:rsidRPr="00814F97">
        <w:rPr>
          <w:color w:val="auto"/>
        </w:rPr>
        <w:t>代理的作用，请求读取</w:t>
      </w:r>
      <w:r w:rsidRPr="00814F97">
        <w:rPr>
          <w:color w:val="auto"/>
        </w:rPr>
        <w:t>7</w:t>
      </w:r>
      <w:r>
        <w:rPr>
          <w:rFonts w:hint="eastAsia"/>
          <w:color w:val="auto"/>
        </w:rPr>
        <w:t>9</w:t>
      </w:r>
      <w:r>
        <w:rPr>
          <w:color w:val="auto"/>
        </w:rPr>
        <w:t>8</w:t>
      </w:r>
      <w:r w:rsidRPr="00814F97">
        <w:rPr>
          <w:color w:val="auto"/>
        </w:rPr>
        <w:t>的内容，就像它是一个处理器一样。</w:t>
      </w:r>
    </w:p>
    <w:p w14:paraId="01D01B5D" w14:textId="77777777"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1</w:t>
      </w:r>
      <w:r w:rsidRPr="00814F97">
        <w:rPr>
          <w:color w:val="auto"/>
        </w:rPr>
        <w:t>的主存响应此请求，将所要的数据放到总线上。</w:t>
      </w:r>
    </w:p>
    <w:p w14:paraId="4BC42E2C" w14:textId="2FD2BD4D"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1</w:t>
      </w:r>
      <w:r w:rsidRPr="00814F97">
        <w:rPr>
          <w:color w:val="auto"/>
        </w:rPr>
        <w:t>的</w:t>
      </w:r>
      <w:r>
        <w:rPr>
          <w:color w:val="auto"/>
        </w:rPr>
        <w:t>目录</w:t>
      </w:r>
      <w:r w:rsidRPr="00814F97">
        <w:rPr>
          <w:color w:val="auto"/>
        </w:rPr>
        <w:t>由总线读取数据。</w:t>
      </w:r>
    </w:p>
    <w:p w14:paraId="0A667510" w14:textId="6F0DEC45"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数据被传回到结点</w:t>
      </w:r>
      <w:r w:rsidRPr="00814F97">
        <w:rPr>
          <w:color w:val="auto"/>
        </w:rPr>
        <w:t>2</w:t>
      </w:r>
      <w:r w:rsidRPr="00814F97">
        <w:rPr>
          <w:color w:val="auto"/>
        </w:rPr>
        <w:t>的目录</w:t>
      </w:r>
      <w:r>
        <w:rPr>
          <w:rFonts w:hint="eastAsia"/>
          <w:color w:val="auto"/>
        </w:rPr>
        <w:t>。</w:t>
      </w:r>
    </w:p>
    <w:p w14:paraId="788BB2DD" w14:textId="77777777" w:rsidR="00814F97" w:rsidRDefault="00814F97" w:rsidP="00193433">
      <w:pPr>
        <w:pStyle w:val="a8"/>
        <w:numPr>
          <w:ilvl w:val="0"/>
          <w:numId w:val="30"/>
        </w:numPr>
        <w:tabs>
          <w:tab w:val="left" w:pos="5132"/>
        </w:tabs>
        <w:spacing w:line="322" w:lineRule="exact"/>
        <w:ind w:right="20" w:firstLineChars="0"/>
        <w:rPr>
          <w:color w:val="auto"/>
        </w:rPr>
      </w:pPr>
      <w:r w:rsidRPr="00814F97">
        <w:rPr>
          <w:color w:val="auto"/>
        </w:rPr>
        <w:t>结点</w:t>
      </w:r>
      <w:r w:rsidRPr="00814F97">
        <w:rPr>
          <w:color w:val="auto"/>
        </w:rPr>
        <w:t>2</w:t>
      </w:r>
      <w:r w:rsidRPr="00814F97">
        <w:rPr>
          <w:color w:val="auto"/>
        </w:rPr>
        <w:t>的目录将数据放回到总线，它起着代理保存此数据的原存储器的作用。</w:t>
      </w:r>
    </w:p>
    <w:p w14:paraId="70CD4116" w14:textId="65DFE995" w:rsidR="00814F97" w:rsidRPr="001F53EF" w:rsidRDefault="00814F97" w:rsidP="00814F97">
      <w:pPr>
        <w:pStyle w:val="a8"/>
        <w:numPr>
          <w:ilvl w:val="0"/>
          <w:numId w:val="30"/>
        </w:numPr>
        <w:tabs>
          <w:tab w:val="left" w:pos="5132"/>
        </w:tabs>
        <w:spacing w:line="322" w:lineRule="exact"/>
        <w:ind w:right="20" w:firstLineChars="0"/>
        <w:rPr>
          <w:color w:val="auto"/>
        </w:rPr>
      </w:pPr>
      <w:r>
        <w:rPr>
          <w:color w:val="auto"/>
        </w:rPr>
        <w:t>数据被读取并放入</w:t>
      </w:r>
      <w:r w:rsidRPr="00814F97">
        <w:rPr>
          <w:color w:val="auto"/>
        </w:rPr>
        <w:t>P2-3</w:t>
      </w:r>
      <w:r w:rsidRPr="00814F97">
        <w:rPr>
          <w:color w:val="auto"/>
        </w:rPr>
        <w:t>的</w:t>
      </w:r>
      <w:r w:rsidRPr="00814F97">
        <w:rPr>
          <w:color w:val="auto"/>
        </w:rPr>
        <w:t>cache</w:t>
      </w:r>
      <w:r w:rsidRPr="00814F97">
        <w:rPr>
          <w:color w:val="auto"/>
        </w:rPr>
        <w:t>中，然后递交给</w:t>
      </w:r>
      <w:r>
        <w:rPr>
          <w:color w:val="auto"/>
        </w:rPr>
        <w:t>P</w:t>
      </w:r>
      <w:r w:rsidRPr="00814F97">
        <w:rPr>
          <w:color w:val="auto"/>
        </w:rPr>
        <w:t>2-3</w:t>
      </w:r>
      <w:r w:rsidRPr="00814F97">
        <w:rPr>
          <w:color w:val="auto"/>
        </w:rPr>
        <w:t>。</w:t>
      </w:r>
    </w:p>
    <w:p w14:paraId="3C120DB0" w14:textId="77777777" w:rsidR="001F53EF" w:rsidRPr="00DF0347" w:rsidRDefault="001F53EF" w:rsidP="001F53EF">
      <w:pPr>
        <w:tabs>
          <w:tab w:val="left" w:pos="5132"/>
        </w:tabs>
        <w:spacing w:line="322" w:lineRule="exact"/>
        <w:ind w:right="20" w:firstLineChars="200" w:firstLine="440"/>
        <w:rPr>
          <w:color w:val="auto"/>
        </w:rPr>
      </w:pPr>
      <w:r w:rsidRPr="00DF0347">
        <w:rPr>
          <w:color w:val="auto"/>
        </w:rPr>
        <w:t>上述顺序说明了如何由远程存储器读数据。它使用了硬件机制，从而使事务过程对处理器</w:t>
      </w:r>
      <w:r>
        <w:rPr>
          <w:color w:val="auto"/>
        </w:rPr>
        <w:t>是透明的。在这种机制的背</w:t>
      </w:r>
      <w:r w:rsidRPr="00DF0347">
        <w:rPr>
          <w:color w:val="auto"/>
        </w:rPr>
        <w:t>后，需要有某种类型的</w:t>
      </w:r>
      <w:r>
        <w:rPr>
          <w:color w:val="auto"/>
        </w:rPr>
        <w:t>cache</w:t>
      </w:r>
      <w:r>
        <w:rPr>
          <w:color w:val="auto"/>
        </w:rPr>
        <w:t>一</w:t>
      </w:r>
      <w:r w:rsidRPr="00DF0347">
        <w:rPr>
          <w:color w:val="auto"/>
        </w:rPr>
        <w:t>致性协议。各种系统具体如何实现</w:t>
      </w:r>
      <w:r w:rsidRPr="00DF0347">
        <w:rPr>
          <w:color w:val="auto"/>
        </w:rPr>
        <w:t xml:space="preserve">cache </w:t>
      </w:r>
      <w:r>
        <w:rPr>
          <w:color w:val="auto"/>
        </w:rPr>
        <w:t>一</w:t>
      </w:r>
      <w:r w:rsidRPr="00DF0347">
        <w:rPr>
          <w:color w:val="auto"/>
        </w:rPr>
        <w:t>致性协议是不同的。这里我们只进行简要的一般性讨论。首先，作为上述序列操作的一部分，结点</w:t>
      </w:r>
      <w:r w:rsidRPr="00DF0347">
        <w:rPr>
          <w:color w:val="auto"/>
        </w:rPr>
        <w:t>1</w:t>
      </w:r>
      <w:r w:rsidRPr="00DF0347">
        <w:rPr>
          <w:color w:val="auto"/>
        </w:rPr>
        <w:t>的</w:t>
      </w:r>
      <w:r>
        <w:rPr>
          <w:color w:val="auto"/>
        </w:rPr>
        <w:t>目</w:t>
      </w:r>
      <w:r w:rsidRPr="00DF0347">
        <w:rPr>
          <w:color w:val="auto"/>
        </w:rPr>
        <w:t>录应保持一个记录，记录着某些远程</w:t>
      </w:r>
      <w:r w:rsidRPr="00DF0347">
        <w:rPr>
          <w:color w:val="auto"/>
        </w:rPr>
        <w:t>cache</w:t>
      </w:r>
      <w:r w:rsidRPr="00DF0347">
        <w:rPr>
          <w:color w:val="auto"/>
        </w:rPr>
        <w:t>保存着位置</w:t>
      </w:r>
      <w:r w:rsidRPr="00DF0347">
        <w:rPr>
          <w:color w:val="auto"/>
        </w:rPr>
        <w:t>798</w:t>
      </w:r>
      <w:r w:rsidRPr="00DF0347">
        <w:rPr>
          <w:color w:val="auto"/>
        </w:rPr>
        <w:t>所在的行。其次，需要一种协同操作的协议来处理可能发生的修改。例如，一个</w:t>
      </w:r>
      <w:r w:rsidRPr="00DF0347">
        <w:rPr>
          <w:color w:val="auto"/>
        </w:rPr>
        <w:t>cache</w:t>
      </w:r>
      <w:r>
        <w:rPr>
          <w:color w:val="auto"/>
        </w:rPr>
        <w:t>中</w:t>
      </w:r>
      <w:r w:rsidRPr="00DF0347">
        <w:rPr>
          <w:color w:val="auto"/>
        </w:rPr>
        <w:t>发生了修改，这个事实能广播到其他</w:t>
      </w:r>
      <w:r w:rsidRPr="00DF0347">
        <w:rPr>
          <w:color w:val="auto"/>
        </w:rPr>
        <w:t>cache</w:t>
      </w:r>
      <w:r w:rsidRPr="00DF0347">
        <w:rPr>
          <w:color w:val="auto"/>
        </w:rPr>
        <w:t>。各个结点的目录收到这一广播后，确定本结点的各局部</w:t>
      </w:r>
      <w:r w:rsidRPr="00DF0347">
        <w:rPr>
          <w:color w:val="auto"/>
        </w:rPr>
        <w:t>cache</w:t>
      </w:r>
      <w:r w:rsidRPr="00DF0347">
        <w:rPr>
          <w:color w:val="auto"/>
        </w:rPr>
        <w:t>中是否有此行</w:t>
      </w:r>
      <w:r>
        <w:rPr>
          <w:color w:val="auto"/>
        </w:rPr>
        <w:t>的副</w:t>
      </w:r>
      <w:r w:rsidRPr="00DF0347">
        <w:rPr>
          <w:color w:val="auto"/>
        </w:rPr>
        <w:t>本，如果有，就放弃它。此修改的实际存储位置所在的结点收到此广播通知后，该结点目录维护的一</w:t>
      </w:r>
      <w:r>
        <w:rPr>
          <w:color w:val="auto"/>
        </w:rPr>
        <w:t>个记录项指示此存储器行已无效，并一直保持下去，直到回写发生。如果</w:t>
      </w:r>
      <w:r w:rsidRPr="00DF0347">
        <w:rPr>
          <w:color w:val="auto"/>
        </w:rPr>
        <w:t>任何其他处理器（本地或远程的）请求此无效行，则本地</w:t>
      </w:r>
      <w:r>
        <w:rPr>
          <w:color w:val="auto"/>
        </w:rPr>
        <w:t>目</w:t>
      </w:r>
      <w:r w:rsidRPr="00DF0347">
        <w:rPr>
          <w:color w:val="auto"/>
        </w:rPr>
        <w:t>录必须强迫发生一个回写过程，修改存储器之后，再提供此数据。</w:t>
      </w:r>
    </w:p>
    <w:p w14:paraId="26162EE7" w14:textId="77777777" w:rsidR="001F53EF" w:rsidRDefault="001F53EF" w:rsidP="00814F97">
      <w:pPr>
        <w:tabs>
          <w:tab w:val="left" w:pos="5132"/>
        </w:tabs>
        <w:spacing w:line="322" w:lineRule="exact"/>
        <w:ind w:right="20"/>
      </w:pPr>
    </w:p>
    <w:p w14:paraId="66C4B8A2" w14:textId="77777777" w:rsidR="001F53EF" w:rsidRPr="00F616DD" w:rsidRDefault="001F53EF" w:rsidP="001F53EF">
      <w:pPr>
        <w:pStyle w:val="3"/>
        <w:rPr>
          <w:color w:val="auto"/>
        </w:rPr>
      </w:pPr>
      <w:r w:rsidRPr="00F616DD">
        <w:rPr>
          <w:color w:val="auto"/>
        </w:rPr>
        <w:t>NUMA</w:t>
      </w:r>
      <w:r w:rsidRPr="00F616DD">
        <w:rPr>
          <w:b w:val="0"/>
          <w:bCs w:val="0"/>
          <w:color w:val="auto"/>
        </w:rPr>
        <w:t>的优缺点</w:t>
      </w:r>
    </w:p>
    <w:p w14:paraId="23EC1970" w14:textId="77777777" w:rsidR="001F53EF" w:rsidRPr="00DF0347" w:rsidRDefault="001F53EF" w:rsidP="001F53EF">
      <w:pPr>
        <w:tabs>
          <w:tab w:val="left" w:pos="5132"/>
        </w:tabs>
        <w:spacing w:line="322" w:lineRule="exact"/>
        <w:ind w:right="20" w:firstLineChars="200" w:firstLine="440"/>
        <w:rPr>
          <w:color w:val="auto"/>
        </w:rPr>
      </w:pPr>
      <w:r w:rsidRPr="00DF0347">
        <w:rPr>
          <w:color w:val="auto"/>
        </w:rPr>
        <w:t>CC-NUMA</w:t>
      </w:r>
      <w:r w:rsidRPr="00DF0347">
        <w:rPr>
          <w:color w:val="auto"/>
        </w:rPr>
        <w:t>系统的主要优点是，它能在比</w:t>
      </w:r>
      <w:r w:rsidRPr="00DF0347">
        <w:rPr>
          <w:color w:val="auto"/>
        </w:rPr>
        <w:t>SMP</w:t>
      </w:r>
      <w:r w:rsidRPr="00DF0347">
        <w:rPr>
          <w:color w:val="auto"/>
        </w:rPr>
        <w:t>更高的应用级别上提供有效性能，而不要求软件进行大的修改。由于有多个</w:t>
      </w:r>
      <w:r w:rsidRPr="00DF0347">
        <w:rPr>
          <w:color w:val="auto"/>
        </w:rPr>
        <w:t>NUMA</w:t>
      </w:r>
      <w:r w:rsidRPr="00DF0347">
        <w:rPr>
          <w:color w:val="auto"/>
        </w:rPr>
        <w:t>结点，因此任何个别结点上的总线流通量被限制到总线能处理的负载程度上。然而，如果多数存储器访问是对远程结点的，性能就开始变差。有两个理由可相信这种性能变差可以避免。第一，</w:t>
      </w:r>
      <w:r w:rsidRPr="00DF0347">
        <w:rPr>
          <w:color w:val="auto"/>
        </w:rPr>
        <w:t>L1</w:t>
      </w:r>
      <w:r w:rsidRPr="00DF0347">
        <w:rPr>
          <w:color w:val="auto"/>
        </w:rPr>
        <w:t>和</w:t>
      </w:r>
      <w:r w:rsidRPr="00DF0347">
        <w:rPr>
          <w:color w:val="auto"/>
        </w:rPr>
        <w:t>L2</w:t>
      </w:r>
      <w:r>
        <w:rPr>
          <w:color w:val="auto"/>
        </w:rPr>
        <w:t xml:space="preserve"> </w:t>
      </w:r>
      <w:r w:rsidRPr="00DF0347">
        <w:rPr>
          <w:color w:val="auto"/>
        </w:rPr>
        <w:t>cache</w:t>
      </w:r>
      <w:r w:rsidRPr="00DF0347">
        <w:rPr>
          <w:color w:val="auto"/>
        </w:rPr>
        <w:t>的使用被设计成减少所有的存储器访问，</w:t>
      </w:r>
      <w:r>
        <w:rPr>
          <w:color w:val="auto"/>
        </w:rPr>
        <w:t>包</w:t>
      </w:r>
      <w:r w:rsidRPr="00DF0347">
        <w:rPr>
          <w:color w:val="auto"/>
        </w:rPr>
        <w:t>括远程的访问。如果大多数的软件都有好的时间局部性，则远程存储器访问应该不会过多。第二，如果使用了虚拟存储器，并且软件有好的空间局部性，则应用所需的数据将驻留在经常使用</w:t>
      </w:r>
      <w:r>
        <w:rPr>
          <w:color w:val="auto"/>
        </w:rPr>
        <w:t>的有限几页上；那么，这些页可以初始装入</w:t>
      </w:r>
      <w:r w:rsidRPr="00DF0347">
        <w:rPr>
          <w:color w:val="auto"/>
        </w:rPr>
        <w:t>到运行应用程序所在结点的本地存储器上</w:t>
      </w:r>
      <w:r>
        <w:rPr>
          <w:rFonts w:hint="eastAsia"/>
          <w:color w:val="auto"/>
        </w:rPr>
        <w:t>。</w:t>
      </w:r>
      <w:r>
        <w:rPr>
          <w:color w:val="auto"/>
        </w:rPr>
        <w:t xml:space="preserve"> Sequent</w:t>
      </w:r>
      <w:r>
        <w:rPr>
          <w:color w:val="auto"/>
        </w:rPr>
        <w:t>研究人员报告，这种空间局部性出现在代表性应用中［</w:t>
      </w:r>
      <w:r>
        <w:rPr>
          <w:color w:val="auto"/>
        </w:rPr>
        <w:t>LO</w:t>
      </w:r>
      <w:r w:rsidRPr="00DF0347">
        <w:rPr>
          <w:color w:val="auto"/>
        </w:rPr>
        <w:t>VE96</w:t>
      </w:r>
      <w:r>
        <w:rPr>
          <w:color w:val="auto"/>
        </w:rPr>
        <w:t>］</w:t>
      </w:r>
      <w:r>
        <w:rPr>
          <w:rFonts w:hint="eastAsia"/>
          <w:color w:val="auto"/>
        </w:rPr>
        <w:t>。</w:t>
      </w:r>
      <w:r w:rsidRPr="00DF0347">
        <w:rPr>
          <w:color w:val="auto"/>
        </w:rPr>
        <w:t>最后，通过在操作系统中包</w:t>
      </w:r>
      <w:r>
        <w:rPr>
          <w:color w:val="auto"/>
        </w:rPr>
        <w:t>括页移植机制，能增强虚拟存储器的能力，这种机制将虚拟</w:t>
      </w:r>
      <w:r w:rsidRPr="00DF0347">
        <w:rPr>
          <w:color w:val="auto"/>
        </w:rPr>
        <w:t>存储页迁移到频繁使用此页的结点上</w:t>
      </w:r>
      <w:r>
        <w:rPr>
          <w:rFonts w:hint="eastAsia"/>
          <w:color w:val="auto"/>
        </w:rPr>
        <w:t>。</w:t>
      </w:r>
      <w:r w:rsidRPr="00DF0347">
        <w:rPr>
          <w:color w:val="auto"/>
        </w:rPr>
        <w:t xml:space="preserve"> Silicon Graphics</w:t>
      </w:r>
      <w:r w:rsidRPr="00DF0347">
        <w:rPr>
          <w:color w:val="auto"/>
        </w:rPr>
        <w:t>公司的设计人员报告了这种方法的成功应用</w:t>
      </w:r>
      <w:r>
        <w:rPr>
          <w:color w:val="auto"/>
        </w:rPr>
        <w:t>［</w:t>
      </w:r>
      <w:r>
        <w:rPr>
          <w:color w:val="auto"/>
        </w:rPr>
        <w:t>WHIT9</w:t>
      </w:r>
      <w:r w:rsidRPr="00DF0347">
        <w:rPr>
          <w:color w:val="auto"/>
        </w:rPr>
        <w:t>7</w:t>
      </w:r>
      <w:r>
        <w:rPr>
          <w:color w:val="auto"/>
        </w:rPr>
        <w:t>］</w:t>
      </w:r>
      <w:r>
        <w:rPr>
          <w:rFonts w:hint="eastAsia"/>
          <w:color w:val="auto"/>
        </w:rPr>
        <w:t>。</w:t>
      </w:r>
    </w:p>
    <w:p w14:paraId="33989775" w14:textId="2D353D1B" w:rsidR="001F53EF" w:rsidRPr="00F616DD" w:rsidRDefault="001F53EF" w:rsidP="001F53EF">
      <w:pPr>
        <w:spacing w:after="369" w:line="326" w:lineRule="exact"/>
        <w:ind w:left="40" w:right="40" w:firstLine="460"/>
        <w:jc w:val="both"/>
      </w:pPr>
      <w:r w:rsidRPr="00DF0347">
        <w:rPr>
          <w:color w:val="auto"/>
        </w:rPr>
        <w:t>虽然远程访问导致的性能下降可通过上述方法弥补，</w:t>
      </w:r>
      <w:commentRangeStart w:id="18"/>
      <w:r w:rsidRPr="00DF0347">
        <w:rPr>
          <w:color w:val="auto"/>
        </w:rPr>
        <w:t>文献</w:t>
      </w:r>
      <w:r>
        <w:rPr>
          <w:color w:val="auto"/>
        </w:rPr>
        <w:t>［</w:t>
      </w:r>
      <w:r>
        <w:rPr>
          <w:color w:val="auto"/>
        </w:rPr>
        <w:t>PFI</w:t>
      </w:r>
      <w:r w:rsidRPr="00DF0347">
        <w:rPr>
          <w:color w:val="auto"/>
        </w:rPr>
        <w:t>S98</w:t>
      </w:r>
      <w:r>
        <w:rPr>
          <w:color w:val="auto"/>
        </w:rPr>
        <w:t>］</w:t>
      </w:r>
      <w:r w:rsidRPr="00DF0347">
        <w:rPr>
          <w:color w:val="auto"/>
        </w:rPr>
        <w:t>中讨论了其中</w:t>
      </w:r>
      <w:r>
        <w:rPr>
          <w:color w:val="auto"/>
        </w:rPr>
        <w:t>两个缺点</w:t>
      </w:r>
      <w:commentRangeEnd w:id="18"/>
      <w:r>
        <w:rPr>
          <w:rStyle w:val="a9"/>
        </w:rPr>
        <w:commentReference w:id="18"/>
      </w:r>
      <w:r>
        <w:rPr>
          <w:rFonts w:hint="eastAsia"/>
          <w:color w:val="auto"/>
        </w:rPr>
        <w:t>。</w:t>
      </w:r>
      <w:r w:rsidRPr="00DF0347">
        <w:rPr>
          <w:color w:val="auto"/>
        </w:rPr>
        <w:t>第一点，</w:t>
      </w:r>
      <w:r w:rsidRPr="00DF0347">
        <w:rPr>
          <w:color w:val="auto"/>
        </w:rPr>
        <w:t>CC-NUMA</w:t>
      </w:r>
      <w:r w:rsidRPr="00DF0347">
        <w:rPr>
          <w:color w:val="auto"/>
        </w:rPr>
        <w:t>不像</w:t>
      </w:r>
      <w:r w:rsidRPr="00DF0347">
        <w:rPr>
          <w:color w:val="auto"/>
        </w:rPr>
        <w:t>SMP</w:t>
      </w:r>
      <w:r w:rsidRPr="00DF0347">
        <w:rPr>
          <w:color w:val="auto"/>
        </w:rPr>
        <w:t>那样透明，操作系统和应用由</w:t>
      </w:r>
      <w:r w:rsidRPr="00DF0347">
        <w:rPr>
          <w:color w:val="auto"/>
        </w:rPr>
        <w:t>SMP</w:t>
      </w:r>
      <w:r w:rsidRPr="00DF0347">
        <w:rPr>
          <w:color w:val="auto"/>
        </w:rPr>
        <w:t>移植到</w:t>
      </w:r>
      <w:r w:rsidRPr="00DF0347">
        <w:rPr>
          <w:color w:val="auto"/>
        </w:rPr>
        <w:t>CC-NUMA</w:t>
      </w:r>
      <w:r w:rsidRPr="00DF0347">
        <w:rPr>
          <w:color w:val="auto"/>
        </w:rPr>
        <w:t>系统上，将要求软件做些改变</w:t>
      </w:r>
      <w:r>
        <w:rPr>
          <w:rFonts w:hint="eastAsia"/>
          <w:color w:val="auto"/>
        </w:rPr>
        <w:t>。</w:t>
      </w:r>
      <w:r w:rsidRPr="00DF0347">
        <w:rPr>
          <w:color w:val="auto"/>
        </w:rPr>
        <w:t>这包括上面已提到过的页分配、进程分</w:t>
      </w:r>
      <w:r>
        <w:rPr>
          <w:color w:val="auto"/>
        </w:rPr>
        <w:t>配相由操作系统完成的负载平衡。第二点与可用性有关，这是一个相当</w:t>
      </w:r>
      <w:r w:rsidRPr="00DF0347">
        <w:rPr>
          <w:color w:val="auto"/>
        </w:rPr>
        <w:t>复杂的问题，并取决于</w:t>
      </w:r>
      <w:r>
        <w:rPr>
          <w:color w:val="auto"/>
        </w:rPr>
        <w:t>CC</w:t>
      </w:r>
      <w:r w:rsidRPr="00DF0347">
        <w:rPr>
          <w:color w:val="auto"/>
        </w:rPr>
        <w:t>-NUMA</w:t>
      </w:r>
      <w:r w:rsidRPr="00DF0347">
        <w:rPr>
          <w:color w:val="auto"/>
        </w:rPr>
        <w:t>系统的确切实现。有兴趣的读者请参阅</w:t>
      </w:r>
      <w:r>
        <w:rPr>
          <w:color w:val="auto"/>
        </w:rPr>
        <w:t>［</w:t>
      </w:r>
      <w:r w:rsidRPr="00DF0347">
        <w:rPr>
          <w:color w:val="auto"/>
        </w:rPr>
        <w:t>PFIS98</w:t>
      </w:r>
      <w:r>
        <w:rPr>
          <w:color w:val="auto"/>
        </w:rPr>
        <w:t>］</w:t>
      </w:r>
      <w:r w:rsidRPr="00DF0347">
        <w:rPr>
          <w:color w:val="auto"/>
        </w:rPr>
        <w:t>。</w:t>
      </w:r>
    </w:p>
    <w:p w14:paraId="532C54F9" w14:textId="77777777" w:rsidR="001F53EF" w:rsidRPr="001F53EF" w:rsidRDefault="001F53EF" w:rsidP="00814F97">
      <w:pPr>
        <w:tabs>
          <w:tab w:val="left" w:pos="5132"/>
        </w:tabs>
        <w:spacing w:line="322" w:lineRule="exact"/>
        <w:ind w:right="20"/>
        <w:sectPr w:rsidR="001F53EF" w:rsidRPr="001F53EF" w:rsidSect="00AE3A57">
          <w:pgSz w:w="11909" w:h="16834"/>
          <w:pgMar w:top="1418" w:right="862" w:bottom="0" w:left="981" w:header="0" w:footer="3" w:gutter="0"/>
          <w:cols w:space="720"/>
          <w:noEndnote/>
          <w:docGrid w:linePitch="360"/>
        </w:sectPr>
      </w:pPr>
    </w:p>
    <w:p w14:paraId="521345B1" w14:textId="2DCD18D9" w:rsidR="00353220" w:rsidRPr="00F616DD" w:rsidRDefault="00353220" w:rsidP="00F616DD">
      <w:pPr>
        <w:pStyle w:val="2"/>
        <w:rPr>
          <w:rStyle w:val="translated-span"/>
        </w:rPr>
      </w:pPr>
      <w:r w:rsidRPr="00F616DD">
        <w:rPr>
          <w:rStyle w:val="translated-span"/>
        </w:rPr>
        <w:lastRenderedPageBreak/>
        <w:t>17.7</w:t>
      </w:r>
      <w:r w:rsidRPr="00F616DD">
        <w:rPr>
          <w:rStyle w:val="translated-span"/>
          <w:rFonts w:hint="eastAsia"/>
        </w:rPr>
        <w:t>云计算</w:t>
      </w:r>
    </w:p>
    <w:p w14:paraId="79CBA00E" w14:textId="74C91393" w:rsidR="00353220" w:rsidRPr="00DC5EA1" w:rsidRDefault="00353220" w:rsidP="00DC5EA1">
      <w:pPr>
        <w:tabs>
          <w:tab w:val="left" w:pos="5132"/>
        </w:tabs>
        <w:spacing w:line="322" w:lineRule="exact"/>
        <w:ind w:right="20" w:firstLineChars="200" w:firstLine="440"/>
        <w:rPr>
          <w:color w:val="auto"/>
        </w:rPr>
      </w:pPr>
      <w:r w:rsidRPr="002E0E6B">
        <w:rPr>
          <w:rFonts w:hint="eastAsia"/>
          <w:color w:val="auto"/>
        </w:rPr>
        <w:t>第一章介绍了云计算，讨论了三种服务模型。这里我们更详细地说。</w:t>
      </w:r>
    </w:p>
    <w:p w14:paraId="7F7F0957" w14:textId="3827566C" w:rsidR="00353220" w:rsidRPr="00F616DD" w:rsidRDefault="00353220" w:rsidP="00DC5EA1">
      <w:pPr>
        <w:pStyle w:val="3"/>
        <w:rPr>
          <w:color w:val="auto"/>
        </w:rPr>
      </w:pPr>
      <w:r w:rsidRPr="00F616DD">
        <w:rPr>
          <w:rFonts w:hint="eastAsia"/>
          <w:color w:val="auto"/>
        </w:rPr>
        <w:t>云计算元素</w:t>
      </w:r>
    </w:p>
    <w:p w14:paraId="74740686" w14:textId="55078525" w:rsidR="00353220" w:rsidRPr="00DC5EA1" w:rsidRDefault="00353220" w:rsidP="00DC5EA1">
      <w:pPr>
        <w:tabs>
          <w:tab w:val="left" w:pos="5132"/>
        </w:tabs>
        <w:spacing w:line="322" w:lineRule="exact"/>
        <w:ind w:right="20" w:firstLineChars="200" w:firstLine="440"/>
        <w:rPr>
          <w:color w:val="auto"/>
        </w:rPr>
      </w:pPr>
      <w:r w:rsidRPr="00DC5EA1">
        <w:rPr>
          <w:color w:val="auto"/>
        </w:rPr>
        <w:t>NIST SP-800-145</w:t>
      </w:r>
      <w:r w:rsidRPr="00DC5EA1">
        <w:rPr>
          <w:rFonts w:hint="eastAsia"/>
          <w:color w:val="auto"/>
        </w:rPr>
        <w:t>（</w:t>
      </w:r>
      <w:r w:rsidRPr="00DC5EA1">
        <w:rPr>
          <w:color w:val="auto"/>
        </w:rPr>
        <w:t>NIST</w:t>
      </w:r>
      <w:r w:rsidRPr="00DC5EA1">
        <w:rPr>
          <w:rFonts w:hint="eastAsia"/>
          <w:color w:val="auto"/>
        </w:rPr>
        <w:t>云计算定义）规定云计算由五个基本特征、三个服务模型以及四种部署模型。图</w:t>
      </w:r>
      <w:r w:rsidRPr="00DC5EA1">
        <w:rPr>
          <w:color w:val="auto"/>
        </w:rPr>
        <w:t>17.12</w:t>
      </w:r>
      <w:r w:rsidRPr="00DC5EA1">
        <w:rPr>
          <w:rFonts w:hint="eastAsia"/>
          <w:color w:val="auto"/>
        </w:rPr>
        <w:t>说明了这些概念之间的关系。云计算的基本特征包括：</w:t>
      </w:r>
    </w:p>
    <w:p w14:paraId="42F59E33" w14:textId="1C6AA3BA" w:rsidR="00353220" w:rsidRPr="00DC5EA1" w:rsidRDefault="00353220" w:rsidP="00DC5EA1">
      <w:pPr>
        <w:tabs>
          <w:tab w:val="left" w:pos="5132"/>
        </w:tabs>
        <w:spacing w:line="322" w:lineRule="exact"/>
        <w:ind w:right="20" w:firstLineChars="200" w:firstLine="440"/>
        <w:rPr>
          <w:color w:val="auto"/>
        </w:rPr>
      </w:pPr>
      <w:r w:rsidRPr="00DC5EA1">
        <w:rPr>
          <w:color w:val="auto"/>
        </w:rPr>
        <w:t>■</w:t>
      </w:r>
      <w:r w:rsidRPr="00DC5EA1">
        <w:rPr>
          <w:rFonts w:hint="eastAsia"/>
          <w:color w:val="auto"/>
        </w:rPr>
        <w:t>广域网接入：能力可以通过网络获得，并且通过标准机制获得，这些标准机制促进异构的瘦或厚的客户端平台（例如，移动电话、笔记本电脑和平板电脑）的使用。作为其他传统的或基于云计算的软件服务。</w:t>
      </w:r>
    </w:p>
    <w:p w14:paraId="491E4BFF" w14:textId="28D6BBB1" w:rsidR="00353220" w:rsidRPr="00DC5EA1" w:rsidRDefault="00353220" w:rsidP="00DC5EA1">
      <w:pPr>
        <w:tabs>
          <w:tab w:val="left" w:pos="5132"/>
        </w:tabs>
        <w:spacing w:line="322" w:lineRule="exact"/>
        <w:ind w:right="20" w:firstLineChars="200" w:firstLine="440"/>
        <w:rPr>
          <w:color w:val="auto"/>
        </w:rPr>
      </w:pPr>
      <w:r w:rsidRPr="00DC5EA1">
        <w:rPr>
          <w:color w:val="auto"/>
        </w:rPr>
        <w:t>■</w:t>
      </w:r>
      <w:r w:rsidRPr="00DC5EA1">
        <w:rPr>
          <w:rFonts w:hint="eastAsia"/>
          <w:color w:val="auto"/>
        </w:rPr>
        <w:t>快速弹性：云计算使您能够根据特定的服务需求扩展和减少资源。例如，在特定任务期间，您可能需要大量的服务器资源。然后，您可以在完成任务后释放这些资源。</w:t>
      </w:r>
    </w:p>
    <w:p w14:paraId="2A5653D3" w14:textId="4C348581" w:rsidR="00353220" w:rsidRPr="00DC5EA1" w:rsidRDefault="00353220" w:rsidP="00DC5EA1">
      <w:pPr>
        <w:tabs>
          <w:tab w:val="left" w:pos="5132"/>
        </w:tabs>
        <w:spacing w:line="322" w:lineRule="exact"/>
        <w:ind w:right="20" w:firstLineChars="200" w:firstLine="440"/>
        <w:rPr>
          <w:color w:val="auto"/>
        </w:rPr>
      </w:pPr>
      <w:r w:rsidRPr="00DC5EA1">
        <w:rPr>
          <w:color w:val="auto"/>
        </w:rPr>
        <w:t>■</w:t>
      </w:r>
      <w:r w:rsidRPr="00DC5EA1">
        <w:rPr>
          <w:rFonts w:hint="eastAsia"/>
          <w:color w:val="auto"/>
        </w:rPr>
        <w:t>测量服务：云系统通过利用适合于服务类型（例如，存储、处理、带宽和活动用户</w:t>
      </w:r>
      <w:r w:rsidR="00C15C02">
        <w:rPr>
          <w:rFonts w:hint="eastAsia"/>
          <w:color w:val="auto"/>
        </w:rPr>
        <w:t>账户</w:t>
      </w:r>
      <w:r w:rsidRPr="00DC5EA1">
        <w:rPr>
          <w:rFonts w:hint="eastAsia"/>
          <w:color w:val="auto"/>
        </w:rPr>
        <w:t>）的某种抽象级别的计量能力来自动控制和优化资源使用。资源使用可以被监视、控制和报告，为所使用的服务的提供者和消费者提供透明度。</w:t>
      </w:r>
    </w:p>
    <w:p w14:paraId="7DCAAA2F" w14:textId="537A8E20" w:rsidR="00353220" w:rsidRDefault="00353220" w:rsidP="00DC5EA1">
      <w:pPr>
        <w:tabs>
          <w:tab w:val="left" w:pos="5132"/>
        </w:tabs>
        <w:spacing w:line="322" w:lineRule="exact"/>
        <w:ind w:right="20" w:firstLineChars="200" w:firstLine="440"/>
        <w:rPr>
          <w:color w:val="auto"/>
        </w:rPr>
      </w:pPr>
      <w:r w:rsidRPr="00DC5EA1">
        <w:rPr>
          <w:color w:val="auto"/>
        </w:rPr>
        <w:t> ■</w:t>
      </w:r>
      <w:r w:rsidRPr="00DC5EA1">
        <w:rPr>
          <w:rFonts w:hint="eastAsia"/>
          <w:color w:val="auto"/>
        </w:rPr>
        <w:t>按需自助服务：用户可以根据需要自动单方面提供计算能力，如服务器时间和网络存储不需要与每个服务提供者进行人工交互。因为服务是按需提供的，所以资源不是</w:t>
      </w:r>
      <w:r w:rsidRPr="00DC5EA1">
        <w:rPr>
          <w:color w:val="auto"/>
        </w:rPr>
        <w:t>IT</w:t>
      </w:r>
      <w:r w:rsidRPr="00DC5EA1">
        <w:rPr>
          <w:rFonts w:hint="eastAsia"/>
          <w:color w:val="auto"/>
        </w:rPr>
        <w:t>基础设施的永久部分。</w:t>
      </w:r>
    </w:p>
    <w:p w14:paraId="1FAB407D" w14:textId="2D1B9B32" w:rsidR="00DC5EA1" w:rsidRPr="00DC5EA1" w:rsidRDefault="00DC5EA1" w:rsidP="00DC5EA1">
      <w:pPr>
        <w:spacing w:after="369" w:line="360" w:lineRule="auto"/>
        <w:ind w:left="40" w:right="40" w:firstLine="460"/>
        <w:jc w:val="both"/>
        <w:rPr>
          <w:color w:val="auto"/>
        </w:rPr>
      </w:pPr>
      <w:r>
        <w:rPr>
          <w:rFonts w:hint="eastAsia"/>
          <w:noProof/>
          <w:color w:val="auto"/>
        </w:rPr>
        <w:drawing>
          <wp:inline distT="0" distB="0" distL="0" distR="0" wp14:anchorId="171DA3C9" wp14:editId="4956E0B9">
            <wp:extent cx="6391910" cy="487235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12.png"/>
                    <pic:cNvPicPr/>
                  </pic:nvPicPr>
                  <pic:blipFill>
                    <a:blip r:embed="rId37">
                      <a:extLst>
                        <a:ext uri="{28A0092B-C50C-407E-A947-70E740481C1C}">
                          <a14:useLocalDpi xmlns:a14="http://schemas.microsoft.com/office/drawing/2010/main" val="0"/>
                        </a:ext>
                      </a:extLst>
                    </a:blip>
                    <a:stretch>
                      <a:fillRect/>
                    </a:stretch>
                  </pic:blipFill>
                  <pic:spPr>
                    <a:xfrm>
                      <a:off x="0" y="0"/>
                      <a:ext cx="6391910" cy="4872355"/>
                    </a:xfrm>
                    <a:prstGeom prst="rect">
                      <a:avLst/>
                    </a:prstGeom>
                  </pic:spPr>
                </pic:pic>
              </a:graphicData>
            </a:graphic>
          </wp:inline>
        </w:drawing>
      </w:r>
    </w:p>
    <w:p w14:paraId="62EFD79D" w14:textId="77777777" w:rsidR="00353220" w:rsidRDefault="00353220" w:rsidP="00353220">
      <w:pPr>
        <w:autoSpaceDE w:val="0"/>
        <w:autoSpaceDN w:val="0"/>
        <w:adjustRightInd w:val="0"/>
        <w:rPr>
          <w:rFonts w:eastAsia="Songti SC"/>
          <w:bdr w:val="none" w:sz="0" w:space="0" w:color="auto" w:frame="1"/>
        </w:rPr>
      </w:pPr>
      <w:r>
        <w:rPr>
          <w:rFonts w:eastAsia="Songti SC"/>
          <w:bdr w:val="none" w:sz="0" w:space="0" w:color="auto" w:frame="1"/>
        </w:rPr>
        <w:t> </w:t>
      </w:r>
    </w:p>
    <w:p w14:paraId="0B9B1968" w14:textId="3FF215E6" w:rsidR="00353220" w:rsidRPr="00DC5EA1" w:rsidRDefault="00353220" w:rsidP="00DC5EA1">
      <w:pPr>
        <w:tabs>
          <w:tab w:val="left" w:pos="5132"/>
        </w:tabs>
        <w:spacing w:line="322" w:lineRule="exact"/>
        <w:ind w:right="20" w:firstLineChars="200" w:firstLine="440"/>
        <w:rPr>
          <w:color w:val="auto"/>
        </w:rPr>
      </w:pPr>
      <w:r w:rsidRPr="00DC5EA1">
        <w:rPr>
          <w:color w:val="auto"/>
        </w:rPr>
        <w:lastRenderedPageBreak/>
        <w:t>■</w:t>
      </w:r>
      <w:r w:rsidRPr="00DC5EA1">
        <w:rPr>
          <w:rFonts w:hint="eastAsia"/>
          <w:color w:val="auto"/>
        </w:rPr>
        <w:t>资源池：使用多租户模型将提供者的计算资源汇集为多个消费者服务，根据消费者需求动态地分配和重新分配不同的物理和虚拟资源。存在某种程度的位置独立性，因为客户总体上对所提供的资源的确切位置没有控制或知识，但是可能能够在更高抽象级别（例如，国家、州或数据中心）指定位置。资源的示例包括存储、处理、内存、网络带宽和虚拟机。甚至私有云也倾向于在同一组织的不同部分之间汇集资源。</w:t>
      </w:r>
    </w:p>
    <w:p w14:paraId="6C12DFC9" w14:textId="77D20FE3" w:rsidR="00353220" w:rsidRPr="00DC5EA1" w:rsidRDefault="00353220" w:rsidP="00DC5EA1">
      <w:pPr>
        <w:tabs>
          <w:tab w:val="left" w:pos="5132"/>
        </w:tabs>
        <w:spacing w:line="322" w:lineRule="exact"/>
        <w:ind w:right="20" w:firstLineChars="200" w:firstLine="440"/>
        <w:rPr>
          <w:color w:val="auto"/>
        </w:rPr>
      </w:pPr>
      <w:r w:rsidRPr="00DC5EA1">
        <w:rPr>
          <w:color w:val="auto"/>
        </w:rPr>
        <w:t>NIST</w:t>
      </w:r>
      <w:r w:rsidRPr="00DC5EA1">
        <w:rPr>
          <w:rFonts w:hint="eastAsia"/>
          <w:color w:val="auto"/>
        </w:rPr>
        <w:t>定义了三个服务模型，它们可以被看作嵌套服务替代（图</w:t>
      </w:r>
      <w:r w:rsidRPr="00DC5EA1">
        <w:rPr>
          <w:color w:val="auto"/>
        </w:rPr>
        <w:t>17.13</w:t>
      </w:r>
      <w:r w:rsidRPr="00DC5EA1">
        <w:rPr>
          <w:rFonts w:hint="eastAsia"/>
          <w:color w:val="auto"/>
        </w:rPr>
        <w:t>）。这些定义在第</w:t>
      </w:r>
      <w:r w:rsidRPr="00DC5EA1">
        <w:rPr>
          <w:color w:val="auto"/>
        </w:rPr>
        <w:t>1</w:t>
      </w:r>
      <w:r w:rsidRPr="00DC5EA1">
        <w:rPr>
          <w:rFonts w:hint="eastAsia"/>
          <w:color w:val="auto"/>
        </w:rPr>
        <w:t>章，可以简要概述如下：</w:t>
      </w:r>
    </w:p>
    <w:p w14:paraId="2B200C32" w14:textId="427DA0EF" w:rsidR="00353220" w:rsidRPr="00DC5EA1" w:rsidRDefault="00353220" w:rsidP="00DC5EA1">
      <w:pPr>
        <w:tabs>
          <w:tab w:val="left" w:pos="5132"/>
        </w:tabs>
        <w:spacing w:line="322" w:lineRule="exact"/>
        <w:ind w:right="20" w:firstLineChars="200" w:firstLine="440"/>
        <w:rPr>
          <w:color w:val="auto"/>
        </w:rPr>
      </w:pPr>
      <w:r w:rsidRPr="00DC5EA1">
        <w:rPr>
          <w:color w:val="auto"/>
        </w:rPr>
        <w:t>■</w:t>
      </w:r>
      <w:r w:rsidRPr="00DC5EA1">
        <w:rPr>
          <w:rFonts w:hint="eastAsia"/>
          <w:color w:val="auto"/>
        </w:rPr>
        <w:t>软件即服务</w:t>
      </w:r>
      <w:r w:rsidR="00827C76" w:rsidRPr="00DC5EA1">
        <w:rPr>
          <w:color w:val="auto"/>
        </w:rPr>
        <w:t>（</w:t>
      </w:r>
      <w:r w:rsidRPr="00DC5EA1">
        <w:rPr>
          <w:color w:val="auto"/>
        </w:rPr>
        <w:t>SaaS</w:t>
      </w:r>
      <w:r w:rsidR="00B33CBA" w:rsidRPr="00DC5EA1">
        <w:rPr>
          <w:color w:val="auto"/>
        </w:rPr>
        <w:t>）</w:t>
      </w:r>
      <w:r w:rsidRPr="00DC5EA1">
        <w:rPr>
          <w:rFonts w:hint="eastAsia"/>
          <w:color w:val="auto"/>
        </w:rPr>
        <w:t>：以软件形式向客户提供服务，特别是应用软件，运行在云中并可访问。</w:t>
      </w:r>
    </w:p>
    <w:p w14:paraId="0B69A6FB" w14:textId="473CF77E" w:rsidR="00353220" w:rsidRPr="00DC5EA1" w:rsidRDefault="00353220" w:rsidP="00DC5EA1">
      <w:pPr>
        <w:autoSpaceDE w:val="0"/>
        <w:autoSpaceDN w:val="0"/>
        <w:adjustRightInd w:val="0"/>
        <w:rPr>
          <w:rFonts w:eastAsia="PingFang SC"/>
          <w:bdr w:val="none" w:sz="0" w:space="0" w:color="auto" w:frame="1"/>
        </w:rPr>
      </w:pPr>
      <w:r>
        <w:rPr>
          <w:rFonts w:eastAsia="PingFang SC"/>
          <w:bdr w:val="none" w:sz="0" w:space="0" w:color="auto" w:frame="1"/>
        </w:rPr>
        <w:t> </w:t>
      </w:r>
      <w:r w:rsidR="00DC5EA1">
        <w:rPr>
          <w:rFonts w:eastAsia="PingFang SC"/>
          <w:noProof/>
          <w:bdr w:val="none" w:sz="0" w:space="0" w:color="auto" w:frame="1"/>
        </w:rPr>
        <w:drawing>
          <wp:inline distT="0" distB="0" distL="0" distR="0" wp14:anchorId="2FAA7829" wp14:editId="3A3EB02E">
            <wp:extent cx="6347460" cy="5556077"/>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13.png"/>
                    <pic:cNvPicPr/>
                  </pic:nvPicPr>
                  <pic:blipFill>
                    <a:blip r:embed="rId38">
                      <a:extLst>
                        <a:ext uri="{28A0092B-C50C-407E-A947-70E740481C1C}">
                          <a14:useLocalDpi xmlns:a14="http://schemas.microsoft.com/office/drawing/2010/main" val="0"/>
                        </a:ext>
                      </a:extLst>
                    </a:blip>
                    <a:stretch>
                      <a:fillRect/>
                    </a:stretch>
                  </pic:blipFill>
                  <pic:spPr>
                    <a:xfrm>
                      <a:off x="0" y="0"/>
                      <a:ext cx="6353550" cy="5561408"/>
                    </a:xfrm>
                    <a:prstGeom prst="rect">
                      <a:avLst/>
                    </a:prstGeom>
                  </pic:spPr>
                </pic:pic>
              </a:graphicData>
            </a:graphic>
          </wp:inline>
        </w:drawing>
      </w:r>
      <w:r>
        <w:rPr>
          <w:rFonts w:eastAsia="PingFang SC"/>
          <w:bdr w:val="none" w:sz="0" w:space="0" w:color="auto" w:frame="1"/>
        </w:rPr>
        <w:t> </w:t>
      </w:r>
      <w:r w:rsidRPr="00DC5EA1">
        <w:rPr>
          <w:color w:val="auto"/>
        </w:rPr>
        <w:t>■</w:t>
      </w:r>
      <w:r w:rsidRPr="00DC5EA1">
        <w:rPr>
          <w:rFonts w:hint="eastAsia"/>
          <w:color w:val="auto"/>
        </w:rPr>
        <w:t>平台即服务（</w:t>
      </w:r>
      <w:r w:rsidRPr="00DC5EA1">
        <w:rPr>
          <w:color w:val="auto"/>
        </w:rPr>
        <w:t>PaaS</w:t>
      </w:r>
      <w:r w:rsidRPr="00DC5EA1">
        <w:rPr>
          <w:rFonts w:hint="eastAsia"/>
          <w:color w:val="auto"/>
        </w:rPr>
        <w:t>）：以平台的形式向客户提供服务，客户应用程序可以在平台上运行。</w:t>
      </w:r>
    </w:p>
    <w:p w14:paraId="45979681" w14:textId="7B8C6CC8" w:rsidR="00353220" w:rsidRPr="001F53EF" w:rsidRDefault="00353220" w:rsidP="001F53EF">
      <w:pPr>
        <w:tabs>
          <w:tab w:val="left" w:pos="5132"/>
        </w:tabs>
        <w:spacing w:line="322" w:lineRule="exact"/>
        <w:ind w:right="20"/>
        <w:rPr>
          <w:color w:val="auto"/>
        </w:rPr>
      </w:pPr>
      <w:r w:rsidRPr="00DC5EA1">
        <w:rPr>
          <w:color w:val="auto"/>
        </w:rPr>
        <w:t>■</w:t>
      </w:r>
      <w:r w:rsidRPr="00DC5EA1">
        <w:rPr>
          <w:rFonts w:hint="eastAsia"/>
          <w:color w:val="auto"/>
        </w:rPr>
        <w:t>基础设施即服务（</w:t>
      </w:r>
      <w:r w:rsidRPr="00DC5EA1">
        <w:rPr>
          <w:color w:val="auto"/>
        </w:rPr>
        <w:t>IaaS</w:t>
      </w:r>
      <w:r w:rsidRPr="00DC5EA1">
        <w:rPr>
          <w:rFonts w:hint="eastAsia"/>
          <w:color w:val="auto"/>
        </w:rPr>
        <w:t>）：为客户提供对底层云基础设施的访问。</w:t>
      </w:r>
    </w:p>
    <w:p w14:paraId="33EB0D03" w14:textId="020BEB82" w:rsidR="00353220" w:rsidRPr="001F53EF" w:rsidRDefault="00353220" w:rsidP="001F53EF">
      <w:pPr>
        <w:tabs>
          <w:tab w:val="left" w:pos="5132"/>
        </w:tabs>
        <w:spacing w:line="322" w:lineRule="exact"/>
        <w:ind w:right="20"/>
        <w:rPr>
          <w:color w:val="auto"/>
        </w:rPr>
      </w:pPr>
      <w:r w:rsidRPr="00DC5EA1">
        <w:rPr>
          <w:color w:val="auto"/>
        </w:rPr>
        <w:t>NIST</w:t>
      </w:r>
      <w:r w:rsidRPr="00DC5EA1">
        <w:rPr>
          <w:rFonts w:hint="eastAsia"/>
          <w:color w:val="auto"/>
        </w:rPr>
        <w:t>定义了四种部署模型：</w:t>
      </w:r>
    </w:p>
    <w:p w14:paraId="670BD1C9" w14:textId="55363E86" w:rsidR="00353220" w:rsidRPr="001F53EF" w:rsidRDefault="00353220" w:rsidP="001F53EF">
      <w:pPr>
        <w:tabs>
          <w:tab w:val="left" w:pos="5132"/>
        </w:tabs>
        <w:spacing w:line="322" w:lineRule="exact"/>
        <w:ind w:right="20" w:firstLineChars="200" w:firstLine="440"/>
        <w:rPr>
          <w:color w:val="auto"/>
        </w:rPr>
      </w:pPr>
      <w:r w:rsidRPr="00DC5EA1">
        <w:rPr>
          <w:color w:val="auto"/>
        </w:rPr>
        <w:t>■</w:t>
      </w:r>
      <w:r w:rsidRPr="00DC5EA1">
        <w:rPr>
          <w:rFonts w:hint="eastAsia"/>
          <w:color w:val="auto"/>
        </w:rPr>
        <w:t>公共云：云基础设施可向公众或大型产业集团提供，并由销售云服务的组织拥有。云提供商负责云基础设施以及云中的数据和操作的控制。公有云的主要优点是成本。订阅组织仅为其需要的服务和资源付费，并且可以根据需要调整这些服务和资源。此外，用户大大减少了管理开销。主要关心的是安全问题。然而，有许多公共云提供商已经展示了强大的安全控制，事实上，这些提供商可能拥有更多的资源和专门知识来致力于私有云中可用的安全。</w:t>
      </w:r>
    </w:p>
    <w:p w14:paraId="701901F2" w14:textId="5607DC8B" w:rsidR="00353220" w:rsidRPr="001F53EF" w:rsidRDefault="00353220" w:rsidP="001F53EF">
      <w:pPr>
        <w:tabs>
          <w:tab w:val="left" w:pos="5132"/>
        </w:tabs>
        <w:spacing w:line="322" w:lineRule="exact"/>
        <w:ind w:right="20" w:firstLineChars="200" w:firstLine="440"/>
        <w:rPr>
          <w:color w:val="auto"/>
        </w:rPr>
      </w:pPr>
      <w:r w:rsidRPr="00DC5EA1">
        <w:rPr>
          <w:color w:val="auto"/>
        </w:rPr>
        <w:t>■</w:t>
      </w:r>
      <w:r w:rsidRPr="00DC5EA1">
        <w:rPr>
          <w:rFonts w:hint="eastAsia"/>
          <w:color w:val="auto"/>
        </w:rPr>
        <w:t>私有云：私有云是在组织的内部</w:t>
      </w:r>
      <w:r w:rsidRPr="00DC5EA1">
        <w:rPr>
          <w:color w:val="auto"/>
        </w:rPr>
        <w:t>IT</w:t>
      </w:r>
      <w:r w:rsidRPr="00DC5EA1">
        <w:rPr>
          <w:rFonts w:hint="eastAsia"/>
          <w:color w:val="auto"/>
        </w:rPr>
        <w:t>环境中实现的云基础设施。组织可以选择管理内部云或者将管理功能承包给第三方。此外，云服务器和存储设备可能预先存在或非预先存在。选择私有云的一个关键动机是安全性。私有云基础设施对数据存储的地理位置和安全的其他方面提供了更严格的控制。</w:t>
      </w:r>
    </w:p>
    <w:p w14:paraId="0411D1CA" w14:textId="664A0F55" w:rsidR="00353220" w:rsidRPr="00DC5EA1" w:rsidRDefault="00353220" w:rsidP="00DC5EA1">
      <w:pPr>
        <w:tabs>
          <w:tab w:val="left" w:pos="5132"/>
        </w:tabs>
        <w:spacing w:line="322" w:lineRule="exact"/>
        <w:ind w:right="20" w:firstLineChars="200" w:firstLine="440"/>
        <w:rPr>
          <w:color w:val="auto"/>
        </w:rPr>
      </w:pPr>
      <w:r w:rsidRPr="00DC5EA1">
        <w:rPr>
          <w:color w:val="auto"/>
        </w:rPr>
        <w:lastRenderedPageBreak/>
        <w:t>■</w:t>
      </w:r>
      <w:r w:rsidRPr="00DC5EA1">
        <w:rPr>
          <w:rFonts w:hint="eastAsia"/>
          <w:color w:val="auto"/>
        </w:rPr>
        <w:t>社区云：社区云共享私有云和公共云的特征。就像私有云一样，社区云不向任何订阅者开放。像公共云一样，云资源在许多独立组织之间共享。共享社区云的组织具有相似的需求，并且通常需要彼此交换数据。采用社区云概念的行业的一个例子是卫生保健行业。可以实现社区云以符合政府隐私和其他规定。社区参与者可以以受控的方式交换数据。云基础结构可以由参与组织或第三方管理，并且可以在内部或外部存在。在这个部署模型中，比起公共云（但是比私有云），成本分散在用户身上，因此仅实现了云计算的一些成本节约潜力。</w:t>
      </w:r>
    </w:p>
    <w:p w14:paraId="09C84E97" w14:textId="121CF972" w:rsidR="00353220" w:rsidRPr="001F53EF" w:rsidRDefault="00353220" w:rsidP="001F53EF">
      <w:pPr>
        <w:tabs>
          <w:tab w:val="left" w:pos="5132"/>
        </w:tabs>
        <w:spacing w:line="322" w:lineRule="exact"/>
        <w:ind w:right="20" w:firstLineChars="200" w:firstLine="440"/>
        <w:rPr>
          <w:color w:val="auto"/>
        </w:rPr>
      </w:pPr>
      <w:r w:rsidRPr="00DC5EA1">
        <w:rPr>
          <w:color w:val="auto"/>
        </w:rPr>
        <w:t>■</w:t>
      </w:r>
      <w:r w:rsidRPr="00DC5EA1">
        <w:rPr>
          <w:rFonts w:hint="eastAsia"/>
          <w:color w:val="auto"/>
        </w:rPr>
        <w:t>混合云：云基础设施由两个或更</w:t>
      </w:r>
      <w:r w:rsidR="00C15C02">
        <w:rPr>
          <w:rFonts w:hint="eastAsia"/>
          <w:color w:val="auto"/>
        </w:rPr>
        <w:t>多个</w:t>
      </w:r>
      <w:r w:rsidRPr="00DC5EA1">
        <w:rPr>
          <w:rFonts w:hint="eastAsia"/>
          <w:color w:val="auto"/>
        </w:rPr>
        <w:t>云（私有、社区或公共）组成，这些云仍然是唯一的实体，但是通过标准化或专有技术绑定在一起，这些技术支持数据和应用程序移植能力（例如，为了负载平衡而采用云突发）。云间的）使用混合云解决方案，敏感信息可以放置在云的私有区域中，而敏感度较低的数据可以利用公共云的成本效益。</w:t>
      </w:r>
    </w:p>
    <w:p w14:paraId="4714B140" w14:textId="6AFAB4C2" w:rsidR="00DC5EA1" w:rsidRPr="00DC5EA1" w:rsidRDefault="00353220" w:rsidP="00DC5EA1">
      <w:pPr>
        <w:tabs>
          <w:tab w:val="left" w:pos="5132"/>
        </w:tabs>
        <w:spacing w:line="322" w:lineRule="exact"/>
        <w:ind w:right="20" w:firstLineChars="200" w:firstLine="440"/>
        <w:rPr>
          <w:color w:val="auto"/>
        </w:rPr>
      </w:pPr>
      <w:r w:rsidRPr="00DC5EA1">
        <w:rPr>
          <w:rFonts w:hint="eastAsia"/>
          <w:color w:val="auto"/>
        </w:rPr>
        <w:t>图</w:t>
      </w:r>
      <w:r w:rsidRPr="00DC5EA1">
        <w:rPr>
          <w:color w:val="auto"/>
        </w:rPr>
        <w:t>17.14</w:t>
      </w:r>
      <w:r w:rsidRPr="00DC5EA1">
        <w:rPr>
          <w:rFonts w:hint="eastAsia"/>
          <w:color w:val="auto"/>
        </w:rPr>
        <w:t>说明了典型的云服务上下文。企业主要维护企业</w:t>
      </w:r>
      <w:r w:rsidRPr="00DC5EA1">
        <w:rPr>
          <w:color w:val="auto"/>
        </w:rPr>
        <w:t>LAN</w:t>
      </w:r>
      <w:r w:rsidRPr="00DC5EA1">
        <w:rPr>
          <w:rFonts w:hint="eastAsia"/>
          <w:color w:val="auto"/>
        </w:rPr>
        <w:t>或一组</w:t>
      </w:r>
      <w:r w:rsidRPr="00DC5EA1">
        <w:rPr>
          <w:color w:val="auto"/>
        </w:rPr>
        <w:t>LAN</w:t>
      </w:r>
      <w:r w:rsidRPr="00DC5EA1">
        <w:rPr>
          <w:rFonts w:hint="eastAsia"/>
          <w:color w:val="auto"/>
        </w:rPr>
        <w:t>内的工作站，这些工作站由路由器通过网络或因特网连接到云服务提供商。云服务提供商维护大量的服务器，它使用各种各样的服务器来管理这些服务器</w:t>
      </w:r>
      <w:r w:rsidR="00DC5EA1" w:rsidRPr="00DC5EA1">
        <w:rPr>
          <w:rFonts w:hint="eastAsia"/>
          <w:color w:val="auto"/>
        </w:rPr>
        <w:t>网络管理、冗余和安全工具。在图中，云基础结构显示为刀片服务器的集合，这是一个常见的体系结构。</w:t>
      </w:r>
    </w:p>
    <w:p w14:paraId="647BA024" w14:textId="77777777" w:rsidR="00353220" w:rsidRPr="00DC5EA1" w:rsidRDefault="00353220" w:rsidP="00DC5EA1">
      <w:pPr>
        <w:tabs>
          <w:tab w:val="left" w:pos="5132"/>
        </w:tabs>
        <w:spacing w:line="322" w:lineRule="exact"/>
        <w:ind w:right="20" w:firstLineChars="200" w:firstLine="440"/>
        <w:rPr>
          <w:color w:val="auto"/>
        </w:rPr>
      </w:pPr>
    </w:p>
    <w:p w14:paraId="629E4A34" w14:textId="657AE7F3" w:rsidR="00353220" w:rsidRDefault="00353220" w:rsidP="00353220">
      <w:pPr>
        <w:autoSpaceDE w:val="0"/>
        <w:autoSpaceDN w:val="0"/>
        <w:adjustRightInd w:val="0"/>
        <w:rPr>
          <w:rFonts w:eastAsia="Songti SC"/>
          <w:bdr w:val="none" w:sz="0" w:space="0" w:color="auto" w:frame="1"/>
        </w:rPr>
      </w:pPr>
      <w:r>
        <w:rPr>
          <w:rFonts w:eastAsia="Songti SC"/>
          <w:bdr w:val="none" w:sz="0" w:space="0" w:color="auto" w:frame="1"/>
        </w:rPr>
        <w:t> </w:t>
      </w:r>
      <w:r w:rsidR="00DC5EA1">
        <w:rPr>
          <w:rFonts w:eastAsia="Songti SC"/>
          <w:noProof/>
          <w:bdr w:val="none" w:sz="0" w:space="0" w:color="auto" w:frame="1"/>
        </w:rPr>
        <w:drawing>
          <wp:inline distT="0" distB="0" distL="0" distR="0" wp14:anchorId="693D98B6" wp14:editId="75206CD6">
            <wp:extent cx="5367867" cy="573635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14.png"/>
                    <pic:cNvPicPr/>
                  </pic:nvPicPr>
                  <pic:blipFill>
                    <a:blip r:embed="rId39">
                      <a:extLst>
                        <a:ext uri="{28A0092B-C50C-407E-A947-70E740481C1C}">
                          <a14:useLocalDpi xmlns:a14="http://schemas.microsoft.com/office/drawing/2010/main" val="0"/>
                        </a:ext>
                      </a:extLst>
                    </a:blip>
                    <a:stretch>
                      <a:fillRect/>
                    </a:stretch>
                  </pic:blipFill>
                  <pic:spPr>
                    <a:xfrm>
                      <a:off x="0" y="0"/>
                      <a:ext cx="5371594" cy="5740338"/>
                    </a:xfrm>
                    <a:prstGeom prst="rect">
                      <a:avLst/>
                    </a:prstGeom>
                  </pic:spPr>
                </pic:pic>
              </a:graphicData>
            </a:graphic>
          </wp:inline>
        </w:drawing>
      </w:r>
    </w:p>
    <w:p w14:paraId="06431F12" w14:textId="7B5CE140" w:rsidR="00353220" w:rsidRPr="00F616DD" w:rsidRDefault="00353220" w:rsidP="00F616DD">
      <w:pPr>
        <w:pStyle w:val="3"/>
        <w:rPr>
          <w:color w:val="auto"/>
        </w:rPr>
      </w:pPr>
      <w:r w:rsidRPr="00F616DD">
        <w:rPr>
          <w:rFonts w:hint="eastAsia"/>
          <w:color w:val="auto"/>
        </w:rPr>
        <w:lastRenderedPageBreak/>
        <w:t>云计算参考架构</w:t>
      </w:r>
    </w:p>
    <w:p w14:paraId="523D51AD" w14:textId="1CE7E5DA" w:rsidR="00353220" w:rsidRPr="00F616DD" w:rsidRDefault="00353220" w:rsidP="00F616DD">
      <w:pPr>
        <w:tabs>
          <w:tab w:val="left" w:pos="5132"/>
        </w:tabs>
        <w:spacing w:line="322" w:lineRule="exact"/>
        <w:ind w:right="20" w:firstLineChars="200" w:firstLine="440"/>
        <w:rPr>
          <w:color w:val="auto"/>
        </w:rPr>
      </w:pPr>
      <w:r w:rsidRPr="00F616DD">
        <w:rPr>
          <w:color w:val="auto"/>
        </w:rPr>
        <w:t>NIST SP 500-292</w:t>
      </w:r>
      <w:r w:rsidR="00827C76" w:rsidRPr="00F616DD">
        <w:rPr>
          <w:color w:val="auto"/>
        </w:rPr>
        <w:t>（</w:t>
      </w:r>
      <w:r w:rsidRPr="00F616DD">
        <w:rPr>
          <w:color w:val="auto"/>
        </w:rPr>
        <w:t>NIST</w:t>
      </w:r>
      <w:r w:rsidRPr="00F616DD">
        <w:rPr>
          <w:rFonts w:hint="eastAsia"/>
          <w:color w:val="auto"/>
        </w:rPr>
        <w:t>云计算参考体系结构</w:t>
      </w:r>
      <w:r w:rsidR="00B33CBA" w:rsidRPr="00F616DD">
        <w:rPr>
          <w:color w:val="auto"/>
        </w:rPr>
        <w:t>）</w:t>
      </w:r>
      <w:r w:rsidRPr="00F616DD">
        <w:rPr>
          <w:rFonts w:hint="eastAsia"/>
          <w:color w:val="auto"/>
        </w:rPr>
        <w:t>建立了参考体系结构，描述如下：</w:t>
      </w:r>
    </w:p>
    <w:p w14:paraId="761B383B" w14:textId="7C6DC7ED" w:rsidR="00353220" w:rsidRPr="00F616DD" w:rsidRDefault="00353220" w:rsidP="00F616DD">
      <w:pPr>
        <w:tabs>
          <w:tab w:val="left" w:pos="5132"/>
        </w:tabs>
        <w:spacing w:line="322" w:lineRule="exact"/>
        <w:ind w:right="20" w:firstLineChars="200" w:firstLine="440"/>
        <w:rPr>
          <w:color w:val="auto"/>
        </w:rPr>
      </w:pPr>
      <w:r w:rsidRPr="00F616DD">
        <w:rPr>
          <w:color w:val="auto"/>
        </w:rPr>
        <w:t>NIST</w:t>
      </w:r>
      <w:r w:rsidRPr="00F616DD">
        <w:rPr>
          <w:rFonts w:hint="eastAsia"/>
          <w:color w:val="auto"/>
        </w:rPr>
        <w:t>云计算参考体系结构关注于</w:t>
      </w:r>
      <w:r w:rsidR="00C15C02">
        <w:rPr>
          <w:rFonts w:hint="eastAsia"/>
          <w:color w:val="auto"/>
        </w:rPr>
        <w:t>“</w:t>
      </w:r>
      <w:r w:rsidRPr="00F616DD">
        <w:rPr>
          <w:rFonts w:hint="eastAsia"/>
          <w:color w:val="auto"/>
        </w:rPr>
        <w:t>什么</w:t>
      </w:r>
      <w:r w:rsidR="00C15C02">
        <w:rPr>
          <w:rFonts w:hint="eastAsia"/>
          <w:color w:val="auto"/>
        </w:rPr>
        <w:t>”</w:t>
      </w:r>
      <w:r w:rsidRPr="00F616DD">
        <w:rPr>
          <w:rFonts w:hint="eastAsia"/>
          <w:color w:val="auto"/>
        </w:rPr>
        <w:t>云服务提供的需求，而不是</w:t>
      </w:r>
      <w:r w:rsidR="00C15C02">
        <w:rPr>
          <w:rFonts w:hint="eastAsia"/>
          <w:color w:val="auto"/>
        </w:rPr>
        <w:t>“</w:t>
      </w:r>
      <w:r w:rsidRPr="00F616DD">
        <w:rPr>
          <w:rFonts w:hint="eastAsia"/>
          <w:color w:val="auto"/>
        </w:rPr>
        <w:t>如何</w:t>
      </w:r>
      <w:r w:rsidR="00C15C02">
        <w:rPr>
          <w:rFonts w:hint="eastAsia"/>
          <w:color w:val="auto"/>
        </w:rPr>
        <w:t>”</w:t>
      </w:r>
      <w:r w:rsidRPr="00F616DD">
        <w:rPr>
          <w:rFonts w:hint="eastAsia"/>
          <w:color w:val="auto"/>
        </w:rPr>
        <w:t>设计解决方案和实现。参考体系结构旨在帮助理解云计算中的操作复杂性。它不表示特定云计算系统的系统体系结构；相反，它是使用公共参考框架描述、讨论和开发特定于系统的体系结构的工具。</w:t>
      </w:r>
    </w:p>
    <w:p w14:paraId="4887D67C" w14:textId="300B039F" w:rsidR="00353220" w:rsidRPr="001F53EF" w:rsidRDefault="00353220" w:rsidP="001F53EF">
      <w:pPr>
        <w:tabs>
          <w:tab w:val="left" w:pos="5132"/>
        </w:tabs>
        <w:spacing w:line="322" w:lineRule="exact"/>
        <w:ind w:right="20" w:firstLineChars="200" w:firstLine="440"/>
        <w:rPr>
          <w:color w:val="auto"/>
        </w:rPr>
      </w:pPr>
      <w:r w:rsidRPr="00F616DD">
        <w:rPr>
          <w:color w:val="auto"/>
        </w:rPr>
        <w:t>NIST</w:t>
      </w:r>
      <w:r w:rsidRPr="00F616DD">
        <w:rPr>
          <w:rFonts w:hint="eastAsia"/>
          <w:color w:val="auto"/>
        </w:rPr>
        <w:t>基于以下目标开发了参考体系结构：</w:t>
      </w:r>
    </w:p>
    <w:p w14:paraId="07CED868" w14:textId="3E1BCDA1"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在整体云计算概念模型的上下文中说明和理解各种云服务。</w:t>
      </w:r>
    </w:p>
    <w:p w14:paraId="23D6CC63" w14:textId="0024C62A"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为消费者理解、讨论、分类和比较云服务提供技术参考。</w:t>
      </w:r>
    </w:p>
    <w:p w14:paraId="78D03989" w14:textId="4E4F07E3"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便于分析安全性、互操作性、可移植性和参考实现的候选标准。</w:t>
      </w:r>
    </w:p>
    <w:p w14:paraId="0C696BCE" w14:textId="25A5EA52" w:rsidR="00353220" w:rsidRPr="001F53EF" w:rsidRDefault="00353220" w:rsidP="001F53EF">
      <w:pPr>
        <w:tabs>
          <w:tab w:val="left" w:pos="5132"/>
        </w:tabs>
        <w:spacing w:line="322" w:lineRule="exact"/>
        <w:ind w:right="20" w:firstLineChars="200" w:firstLine="440"/>
        <w:rPr>
          <w:color w:val="auto"/>
        </w:rPr>
      </w:pPr>
      <w:r w:rsidRPr="00F616DD">
        <w:rPr>
          <w:rFonts w:hint="eastAsia"/>
          <w:color w:val="auto"/>
        </w:rPr>
        <w:t>图</w:t>
      </w:r>
      <w:r w:rsidRPr="00F616DD">
        <w:rPr>
          <w:color w:val="auto"/>
        </w:rPr>
        <w:t>17.15</w:t>
      </w:r>
      <w:r w:rsidRPr="00F616DD">
        <w:rPr>
          <w:rFonts w:hint="eastAsia"/>
          <w:color w:val="auto"/>
        </w:rPr>
        <w:t>所示的参考体系结构根据角色和责任定义了五个主要参与者：</w:t>
      </w:r>
    </w:p>
    <w:p w14:paraId="4359811F" w14:textId="77777777" w:rsidR="00353220" w:rsidRDefault="00353220" w:rsidP="00F616DD">
      <w:pPr>
        <w:tabs>
          <w:tab w:val="left" w:pos="5132"/>
        </w:tabs>
        <w:spacing w:line="322" w:lineRule="exact"/>
        <w:ind w:right="20" w:firstLineChars="200" w:firstLine="440"/>
        <w:rPr>
          <w:color w:val="auto"/>
        </w:rPr>
      </w:pPr>
      <w:r w:rsidRPr="00F616DD">
        <w:rPr>
          <w:color w:val="auto"/>
        </w:rPr>
        <w:t>■</w:t>
      </w:r>
      <w:r w:rsidRPr="00F616DD">
        <w:rPr>
          <w:rFonts w:hint="eastAsia"/>
          <w:color w:val="auto"/>
        </w:rPr>
        <w:t>云消费者：与云提供商保持业务关系并使用云提供商的服务的个人或组织。</w:t>
      </w:r>
    </w:p>
    <w:p w14:paraId="582A0DF0" w14:textId="7ACA7910" w:rsidR="00F616DD" w:rsidRPr="00F616DD" w:rsidRDefault="00F616DD" w:rsidP="00F616DD">
      <w:pPr>
        <w:tabs>
          <w:tab w:val="left" w:pos="5132"/>
        </w:tabs>
        <w:spacing w:line="322" w:lineRule="exact"/>
        <w:ind w:right="20" w:firstLineChars="200" w:firstLine="462"/>
        <w:rPr>
          <w:color w:val="auto"/>
        </w:rPr>
      </w:pPr>
      <w:r>
        <w:rPr>
          <w:rFonts w:eastAsia="PingFang SC"/>
          <w:noProof/>
          <w:bdr w:val="none" w:sz="0" w:space="0" w:color="auto" w:frame="1"/>
        </w:rPr>
        <w:drawing>
          <wp:inline distT="0" distB="0" distL="0" distR="0" wp14:anchorId="44934F1A" wp14:editId="0ADA755F">
            <wp:extent cx="6391910" cy="4012565"/>
            <wp:effectExtent l="0" t="0" r="889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15.png"/>
                    <pic:cNvPicPr/>
                  </pic:nvPicPr>
                  <pic:blipFill>
                    <a:blip r:embed="rId40">
                      <a:extLst>
                        <a:ext uri="{28A0092B-C50C-407E-A947-70E740481C1C}">
                          <a14:useLocalDpi xmlns:a14="http://schemas.microsoft.com/office/drawing/2010/main" val="0"/>
                        </a:ext>
                      </a:extLst>
                    </a:blip>
                    <a:stretch>
                      <a:fillRect/>
                    </a:stretch>
                  </pic:blipFill>
                  <pic:spPr>
                    <a:xfrm>
                      <a:off x="0" y="0"/>
                      <a:ext cx="6391910" cy="4012565"/>
                    </a:xfrm>
                    <a:prstGeom prst="rect">
                      <a:avLst/>
                    </a:prstGeom>
                  </pic:spPr>
                </pic:pic>
              </a:graphicData>
            </a:graphic>
          </wp:inline>
        </w:drawing>
      </w:r>
    </w:p>
    <w:p w14:paraId="5BBB6072" w14:textId="79D57987" w:rsidR="00353220" w:rsidRDefault="00353220" w:rsidP="00353220">
      <w:pPr>
        <w:autoSpaceDE w:val="0"/>
        <w:autoSpaceDN w:val="0"/>
        <w:adjustRightInd w:val="0"/>
        <w:rPr>
          <w:rFonts w:eastAsia="PingFang SC"/>
          <w:bdr w:val="none" w:sz="0" w:space="0" w:color="auto" w:frame="1"/>
        </w:rPr>
      </w:pPr>
      <w:r>
        <w:rPr>
          <w:rFonts w:eastAsia="PingFang SC"/>
          <w:bdr w:val="none" w:sz="0" w:space="0" w:color="auto" w:frame="1"/>
        </w:rPr>
        <w:t> </w:t>
      </w:r>
      <w:r w:rsidR="00F616DD">
        <w:rPr>
          <w:rFonts w:eastAsia="PingFang SC"/>
          <w:noProof/>
          <w:bdr w:val="none" w:sz="0" w:space="0" w:color="auto" w:frame="1"/>
        </w:rPr>
        <w:drawing>
          <wp:inline distT="0" distB="0" distL="0" distR="0" wp14:anchorId="0DA41CD8" wp14:editId="2D74E661">
            <wp:extent cx="6391910" cy="401256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15.png"/>
                    <pic:cNvPicPr/>
                  </pic:nvPicPr>
                  <pic:blipFill>
                    <a:blip r:embed="rId40">
                      <a:extLst>
                        <a:ext uri="{28A0092B-C50C-407E-A947-70E740481C1C}">
                          <a14:useLocalDpi xmlns:a14="http://schemas.microsoft.com/office/drawing/2010/main" val="0"/>
                        </a:ext>
                      </a:extLst>
                    </a:blip>
                    <a:stretch>
                      <a:fillRect/>
                    </a:stretch>
                  </pic:blipFill>
                  <pic:spPr>
                    <a:xfrm>
                      <a:off x="0" y="0"/>
                      <a:ext cx="6391910" cy="4012565"/>
                    </a:xfrm>
                    <a:prstGeom prst="rect">
                      <a:avLst/>
                    </a:prstGeom>
                  </pic:spPr>
                </pic:pic>
              </a:graphicData>
            </a:graphic>
          </wp:inline>
        </w:drawing>
      </w:r>
    </w:p>
    <w:p w14:paraId="64490CF2" w14:textId="253144E7"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云提供商（</w:t>
      </w:r>
      <w:r w:rsidRPr="00F616DD">
        <w:rPr>
          <w:color w:val="auto"/>
        </w:rPr>
        <w:t>CP</w:t>
      </w:r>
      <w:r w:rsidRPr="00F616DD">
        <w:rPr>
          <w:rFonts w:hint="eastAsia"/>
          <w:color w:val="auto"/>
        </w:rPr>
        <w:t>）：负责向相关方提供服务的人、组织或实体。</w:t>
      </w:r>
    </w:p>
    <w:p w14:paraId="6709C153" w14:textId="61F645CC"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云审计：能够对云服务、信息系统操作、性能和云实现的安全性进行独立评估的一方。</w:t>
      </w:r>
    </w:p>
    <w:p w14:paraId="5029AFBE" w14:textId="240B5E4D"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云代理：管理云服务的使用、性能和提供，并协商</w:t>
      </w:r>
      <w:r w:rsidRPr="00F616DD">
        <w:rPr>
          <w:color w:val="auto"/>
        </w:rPr>
        <w:t>CP</w:t>
      </w:r>
      <w:r w:rsidRPr="00F616DD">
        <w:rPr>
          <w:rFonts w:hint="eastAsia"/>
          <w:color w:val="auto"/>
        </w:rPr>
        <w:t>和云消费者之间关系的实体。</w:t>
      </w:r>
    </w:p>
    <w:p w14:paraId="51D72106" w14:textId="12612919" w:rsidR="00353220" w:rsidRPr="001F53EF" w:rsidRDefault="00353220" w:rsidP="001F53EF">
      <w:pPr>
        <w:tabs>
          <w:tab w:val="left" w:pos="5132"/>
        </w:tabs>
        <w:spacing w:line="322" w:lineRule="exact"/>
        <w:ind w:right="20" w:firstLineChars="200" w:firstLine="440"/>
        <w:rPr>
          <w:color w:val="auto"/>
        </w:rPr>
      </w:pPr>
      <w:r w:rsidRPr="00F616DD">
        <w:rPr>
          <w:color w:val="auto"/>
        </w:rPr>
        <w:t>■</w:t>
      </w:r>
      <w:r w:rsidRPr="00F616DD">
        <w:rPr>
          <w:rFonts w:hint="eastAsia"/>
          <w:color w:val="auto"/>
        </w:rPr>
        <w:t>云载体：一种中介，提供从</w:t>
      </w:r>
      <w:r w:rsidRPr="00F616DD">
        <w:rPr>
          <w:color w:val="auto"/>
        </w:rPr>
        <w:t>CP</w:t>
      </w:r>
      <w:r w:rsidRPr="00F616DD">
        <w:rPr>
          <w:rFonts w:hint="eastAsia"/>
          <w:color w:val="auto"/>
        </w:rPr>
        <w:t>到云消费者的云服务的连接和传输。</w:t>
      </w:r>
    </w:p>
    <w:p w14:paraId="31223457" w14:textId="635D0375" w:rsidR="00353220" w:rsidRPr="00F616DD" w:rsidRDefault="00353220" w:rsidP="00F616DD">
      <w:pPr>
        <w:tabs>
          <w:tab w:val="left" w:pos="5132"/>
        </w:tabs>
        <w:spacing w:line="322" w:lineRule="exact"/>
        <w:ind w:right="20" w:firstLineChars="200" w:firstLine="440"/>
        <w:rPr>
          <w:color w:val="auto"/>
        </w:rPr>
      </w:pPr>
      <w:r w:rsidRPr="00F616DD">
        <w:rPr>
          <w:rFonts w:hint="eastAsia"/>
          <w:color w:val="auto"/>
        </w:rPr>
        <w:t>云消费者和提供者的角色已经讨论过了。总之，云提供商可以提供一个或多个云服务以满足云消费者的</w:t>
      </w:r>
      <w:r w:rsidRPr="00F616DD">
        <w:rPr>
          <w:color w:val="auto"/>
        </w:rPr>
        <w:t>IT</w:t>
      </w:r>
      <w:r w:rsidRPr="00F616DD">
        <w:rPr>
          <w:rFonts w:hint="eastAsia"/>
          <w:color w:val="auto"/>
        </w:rPr>
        <w:t>和业务需求。对于三个服务模型（</w:t>
      </w:r>
      <w:r w:rsidRPr="00F616DD">
        <w:rPr>
          <w:color w:val="auto"/>
        </w:rPr>
        <w:t>SaaS</w:t>
      </w:r>
      <w:r w:rsidRPr="00F616DD">
        <w:rPr>
          <w:rFonts w:hint="eastAsia"/>
          <w:color w:val="auto"/>
        </w:rPr>
        <w:t>、</w:t>
      </w:r>
      <w:r w:rsidRPr="00F616DD">
        <w:rPr>
          <w:color w:val="auto"/>
        </w:rPr>
        <w:t>PaaS</w:t>
      </w:r>
      <w:r w:rsidRPr="00F616DD">
        <w:rPr>
          <w:rFonts w:hint="eastAsia"/>
          <w:color w:val="auto"/>
        </w:rPr>
        <w:t>、</w:t>
      </w:r>
      <w:r w:rsidRPr="00F616DD">
        <w:rPr>
          <w:color w:val="auto"/>
        </w:rPr>
        <w:t>IaaS</w:t>
      </w:r>
      <w:r w:rsidRPr="00F616DD">
        <w:rPr>
          <w:rFonts w:hint="eastAsia"/>
          <w:color w:val="auto"/>
        </w:rPr>
        <w:t>）中的每一个，</w:t>
      </w:r>
      <w:r w:rsidRPr="00F616DD">
        <w:rPr>
          <w:color w:val="auto"/>
        </w:rPr>
        <w:t>CP</w:t>
      </w:r>
      <w:r w:rsidRPr="00F616DD">
        <w:rPr>
          <w:rFonts w:hint="eastAsia"/>
          <w:color w:val="auto"/>
        </w:rPr>
        <w:t>提供支持该服务模型所需的存储和处理设备，以及云服务消费者的云接口。对于</w:t>
      </w:r>
      <w:r w:rsidRPr="00F616DD">
        <w:rPr>
          <w:color w:val="auto"/>
        </w:rPr>
        <w:t>SaaS</w:t>
      </w:r>
      <w:r w:rsidRPr="00F616DD">
        <w:rPr>
          <w:rFonts w:hint="eastAsia"/>
          <w:color w:val="auto"/>
        </w:rPr>
        <w:t>，</w:t>
      </w:r>
      <w:r w:rsidRPr="00F616DD">
        <w:rPr>
          <w:color w:val="auto"/>
        </w:rPr>
        <w:t>CP</w:t>
      </w:r>
      <w:r w:rsidRPr="00F616DD">
        <w:rPr>
          <w:rFonts w:hint="eastAsia"/>
          <w:color w:val="auto"/>
        </w:rPr>
        <w:t>在云基础设施上部署、配置、维护和更新软件应用程序的操作，以便以预期的服务级别向云消费者提供服务。</w:t>
      </w:r>
      <w:r w:rsidRPr="00F616DD">
        <w:rPr>
          <w:color w:val="auto"/>
        </w:rPr>
        <w:t>SaaS</w:t>
      </w:r>
      <w:r w:rsidRPr="00F616DD">
        <w:rPr>
          <w:rFonts w:hint="eastAsia"/>
          <w:color w:val="auto"/>
        </w:rPr>
        <w:t>的消费者可以是向其成员提供对软件应用程序的访问的组织、直接使用软件应用程序的最终用户或为最终用户配置应用程序的软件应用程序管理员。</w:t>
      </w:r>
    </w:p>
    <w:p w14:paraId="676E4083" w14:textId="1BAA90B1" w:rsidR="00353220" w:rsidRPr="00F616DD" w:rsidRDefault="00353220" w:rsidP="00F616DD">
      <w:pPr>
        <w:tabs>
          <w:tab w:val="left" w:pos="5132"/>
        </w:tabs>
        <w:spacing w:line="322" w:lineRule="exact"/>
        <w:ind w:right="20" w:firstLineChars="200" w:firstLine="440"/>
        <w:rPr>
          <w:color w:val="auto"/>
        </w:rPr>
      </w:pPr>
      <w:r w:rsidRPr="00F616DD">
        <w:rPr>
          <w:rFonts w:hint="eastAsia"/>
          <w:color w:val="auto"/>
        </w:rPr>
        <w:t>对于</w:t>
      </w:r>
      <w:r w:rsidRPr="00F616DD">
        <w:rPr>
          <w:color w:val="auto"/>
        </w:rPr>
        <w:t>PaaS</w:t>
      </w:r>
      <w:r w:rsidRPr="00F616DD">
        <w:rPr>
          <w:rFonts w:hint="eastAsia"/>
          <w:color w:val="auto"/>
        </w:rPr>
        <w:t>，</w:t>
      </w:r>
      <w:r w:rsidRPr="00F616DD">
        <w:rPr>
          <w:color w:val="auto"/>
        </w:rPr>
        <w:t>CP</w:t>
      </w:r>
      <w:r w:rsidRPr="00F616DD">
        <w:rPr>
          <w:rFonts w:hint="eastAsia"/>
          <w:color w:val="auto"/>
        </w:rPr>
        <w:t>管理平台的计算基础结构，并运行提供平台的组件的云软件，例如运行时软件执行堆栈、数据库和其他中间件组件。</w:t>
      </w:r>
      <w:r w:rsidRPr="00F616DD">
        <w:rPr>
          <w:color w:val="auto"/>
        </w:rPr>
        <w:t>PaaS</w:t>
      </w:r>
      <w:r w:rsidRPr="00F616DD">
        <w:rPr>
          <w:rFonts w:hint="eastAsia"/>
          <w:color w:val="auto"/>
        </w:rPr>
        <w:t>的云消费者可以使用</w:t>
      </w:r>
      <w:r w:rsidRPr="00F616DD">
        <w:rPr>
          <w:color w:val="auto"/>
        </w:rPr>
        <w:t>CP</w:t>
      </w:r>
      <w:r w:rsidRPr="00F616DD">
        <w:rPr>
          <w:rFonts w:hint="eastAsia"/>
          <w:color w:val="auto"/>
        </w:rPr>
        <w:t>提供的工具和执行资源来开发、测试、部署和管理托管在云环境中的应用程序。</w:t>
      </w:r>
    </w:p>
    <w:p w14:paraId="2629B809" w14:textId="68BC3F49" w:rsidR="00353220" w:rsidRPr="00F616DD" w:rsidRDefault="00353220" w:rsidP="00F616DD">
      <w:pPr>
        <w:tabs>
          <w:tab w:val="left" w:pos="5132"/>
        </w:tabs>
        <w:spacing w:line="322" w:lineRule="exact"/>
        <w:ind w:right="20" w:firstLineChars="200" w:firstLine="440"/>
        <w:rPr>
          <w:color w:val="auto"/>
        </w:rPr>
      </w:pPr>
      <w:r w:rsidRPr="00F616DD">
        <w:rPr>
          <w:rFonts w:hint="eastAsia"/>
          <w:color w:val="auto"/>
        </w:rPr>
        <w:lastRenderedPageBreak/>
        <w:t>对于</w:t>
      </w:r>
      <w:r w:rsidRPr="00F616DD">
        <w:rPr>
          <w:color w:val="auto"/>
        </w:rPr>
        <w:t>IaaS</w:t>
      </w:r>
      <w:r w:rsidRPr="00F616DD">
        <w:rPr>
          <w:rFonts w:hint="eastAsia"/>
          <w:color w:val="auto"/>
        </w:rPr>
        <w:t>，</w:t>
      </w:r>
      <w:r w:rsidRPr="00F616DD">
        <w:rPr>
          <w:color w:val="auto"/>
        </w:rPr>
        <w:t>CP</w:t>
      </w:r>
      <w:r w:rsidRPr="00F616DD">
        <w:rPr>
          <w:rFonts w:hint="eastAsia"/>
          <w:color w:val="auto"/>
        </w:rPr>
        <w:t>获取服务底层的物理计算资源，包括服务器、网络、存储和托管基础设施。</w:t>
      </w:r>
      <w:r w:rsidRPr="00F616DD">
        <w:rPr>
          <w:color w:val="auto"/>
        </w:rPr>
        <w:t>IaaS</w:t>
      </w:r>
      <w:r w:rsidRPr="00F616DD">
        <w:rPr>
          <w:rFonts w:hint="eastAsia"/>
          <w:color w:val="auto"/>
        </w:rPr>
        <w:t>云消费者反过来使用这些计算资源，例如虚拟计算机，以满足其基本的计算需求。</w:t>
      </w:r>
    </w:p>
    <w:p w14:paraId="14067E22" w14:textId="37DC881B" w:rsidR="00353220" w:rsidRPr="00F616DD" w:rsidRDefault="00353220" w:rsidP="00F616DD">
      <w:pPr>
        <w:tabs>
          <w:tab w:val="left" w:pos="5132"/>
        </w:tabs>
        <w:spacing w:line="322" w:lineRule="exact"/>
        <w:ind w:right="20" w:firstLineChars="200" w:firstLine="440"/>
        <w:rPr>
          <w:color w:val="auto"/>
        </w:rPr>
      </w:pPr>
      <w:r w:rsidRPr="00F616DD">
        <w:rPr>
          <w:rFonts w:hint="eastAsia"/>
          <w:color w:val="auto"/>
        </w:rPr>
        <w:t>云运营商是一个网络设施，它提供云消费者和</w:t>
      </w:r>
      <w:r w:rsidRPr="00F616DD">
        <w:rPr>
          <w:color w:val="auto"/>
        </w:rPr>
        <w:t>CP</w:t>
      </w:r>
      <w:r w:rsidRPr="00F616DD">
        <w:rPr>
          <w:rFonts w:hint="eastAsia"/>
          <w:color w:val="auto"/>
        </w:rPr>
        <w:t>之间的云服务的连接和传输。通常，</w:t>
      </w:r>
      <w:r w:rsidRPr="00F616DD">
        <w:rPr>
          <w:color w:val="auto"/>
        </w:rPr>
        <w:t>CP</w:t>
      </w:r>
      <w:r w:rsidRPr="00F616DD">
        <w:rPr>
          <w:rFonts w:hint="eastAsia"/>
          <w:color w:val="auto"/>
        </w:rPr>
        <w:t>将与云运营商建立服务水平协议</w:t>
      </w:r>
      <w:r w:rsidR="00827C76" w:rsidRPr="00F616DD">
        <w:rPr>
          <w:color w:val="auto"/>
        </w:rPr>
        <w:t>（</w:t>
      </w:r>
      <w:r w:rsidRPr="00F616DD">
        <w:rPr>
          <w:color w:val="auto"/>
        </w:rPr>
        <w:t>SLA</w:t>
      </w:r>
      <w:r w:rsidR="00B33CBA" w:rsidRPr="00F616DD">
        <w:rPr>
          <w:color w:val="auto"/>
        </w:rPr>
        <w:t>）</w:t>
      </w:r>
      <w:r w:rsidRPr="00F616DD">
        <w:rPr>
          <w:rFonts w:hint="eastAsia"/>
          <w:color w:val="auto"/>
        </w:rPr>
        <w:t>，以提供与提供给云消费者的</w:t>
      </w:r>
      <w:r w:rsidRPr="00F616DD">
        <w:rPr>
          <w:color w:val="auto"/>
        </w:rPr>
        <w:t>SLA</w:t>
      </w:r>
      <w:r w:rsidRPr="00F616DD">
        <w:rPr>
          <w:rFonts w:hint="eastAsia"/>
          <w:color w:val="auto"/>
        </w:rPr>
        <w:t>水平一致的服务，并且可能要求云运营商在云消费者和</w:t>
      </w:r>
      <w:r w:rsidRPr="00F616DD">
        <w:rPr>
          <w:color w:val="auto"/>
        </w:rPr>
        <w:t>CP</w:t>
      </w:r>
      <w:r w:rsidRPr="00F616DD">
        <w:rPr>
          <w:rFonts w:hint="eastAsia"/>
          <w:color w:val="auto"/>
        </w:rPr>
        <w:t>之间提供专用的和安全的连接。</w:t>
      </w:r>
    </w:p>
    <w:p w14:paraId="1EA7385E" w14:textId="1773C3DE" w:rsidR="00353220" w:rsidRPr="00F616DD" w:rsidRDefault="00353220" w:rsidP="00F616DD">
      <w:pPr>
        <w:tabs>
          <w:tab w:val="left" w:pos="5132"/>
        </w:tabs>
        <w:spacing w:line="322" w:lineRule="exact"/>
        <w:ind w:right="20" w:firstLineChars="200" w:firstLine="440"/>
        <w:rPr>
          <w:color w:val="auto"/>
        </w:rPr>
      </w:pPr>
      <w:r w:rsidRPr="00F616DD">
        <w:rPr>
          <w:rFonts w:hint="eastAsia"/>
          <w:color w:val="auto"/>
        </w:rPr>
        <w:t>云代理在云服务太复杂而无法由云消费者轻松管理的情况下非常有用。云中介可以提供三个方面的支持：</w:t>
      </w:r>
    </w:p>
    <w:p w14:paraId="3B5BA8AB" w14:textId="2BE5AAFF" w:rsidR="00353220" w:rsidRPr="00F616DD" w:rsidRDefault="00353220" w:rsidP="00F616DD">
      <w:pPr>
        <w:tabs>
          <w:tab w:val="left" w:pos="5132"/>
        </w:tabs>
        <w:spacing w:line="322" w:lineRule="exact"/>
        <w:ind w:right="20" w:firstLineChars="200" w:firstLine="440"/>
        <w:rPr>
          <w:color w:val="auto"/>
        </w:rPr>
      </w:pPr>
      <w:r w:rsidRPr="00F616DD">
        <w:rPr>
          <w:color w:val="auto"/>
        </w:rPr>
        <w:t>■</w:t>
      </w:r>
      <w:r w:rsidRPr="00F616DD">
        <w:rPr>
          <w:rFonts w:hint="eastAsia"/>
          <w:color w:val="auto"/>
        </w:rPr>
        <w:t>服务中介：这些是增值服务，例如身份管理、性能报告和增强的安全性。</w:t>
      </w:r>
    </w:p>
    <w:p w14:paraId="4B7133ED" w14:textId="6A7C1F89" w:rsidR="00353220" w:rsidRPr="00F616DD" w:rsidRDefault="00353220" w:rsidP="00F616DD">
      <w:pPr>
        <w:tabs>
          <w:tab w:val="left" w:pos="5132"/>
        </w:tabs>
        <w:spacing w:line="322" w:lineRule="exact"/>
        <w:ind w:right="20" w:firstLineChars="200" w:firstLine="440"/>
        <w:rPr>
          <w:color w:val="auto"/>
        </w:rPr>
      </w:pPr>
      <w:r w:rsidRPr="00F616DD">
        <w:rPr>
          <w:color w:val="auto"/>
        </w:rPr>
        <w:t>■</w:t>
      </w:r>
      <w:r w:rsidRPr="00F616DD">
        <w:rPr>
          <w:rFonts w:hint="eastAsia"/>
          <w:color w:val="auto"/>
        </w:rPr>
        <w:t>服务聚合：代理组合多个云服务以满足单个</w:t>
      </w:r>
      <w:r w:rsidRPr="00F616DD">
        <w:rPr>
          <w:color w:val="auto"/>
        </w:rPr>
        <w:t>CP</w:t>
      </w:r>
      <w:r w:rsidRPr="00F616DD">
        <w:rPr>
          <w:rFonts w:hint="eastAsia"/>
          <w:color w:val="auto"/>
        </w:rPr>
        <w:t>没有具体解决的消费者需求，或者优化性能或最小化成本。</w:t>
      </w:r>
    </w:p>
    <w:p w14:paraId="0834D90A" w14:textId="4F00ECCB" w:rsidR="00353220" w:rsidRPr="00F616DD" w:rsidRDefault="00353220" w:rsidP="00F616DD">
      <w:pPr>
        <w:tabs>
          <w:tab w:val="left" w:pos="5132"/>
        </w:tabs>
        <w:spacing w:line="322" w:lineRule="exact"/>
        <w:ind w:right="20" w:firstLineChars="200" w:firstLine="440"/>
        <w:rPr>
          <w:color w:val="auto"/>
        </w:rPr>
      </w:pPr>
      <w:r w:rsidRPr="00F616DD">
        <w:rPr>
          <w:color w:val="auto"/>
        </w:rPr>
        <w:t>■</w:t>
      </w:r>
      <w:r w:rsidRPr="00F616DD">
        <w:rPr>
          <w:rFonts w:hint="eastAsia"/>
          <w:color w:val="auto"/>
        </w:rPr>
        <w:t>服务套利：这与服务聚合类似，只是正在聚合的服务没有固定。服务套利是指经纪人具有从多个代理中选择服务的灵活性。云经纪人</w:t>
      </w:r>
    </w:p>
    <w:p w14:paraId="68D4FC74" w14:textId="311FBCE1" w:rsidR="00353220" w:rsidRDefault="00353220" w:rsidP="00F616DD">
      <w:pPr>
        <w:tabs>
          <w:tab w:val="left" w:pos="5132"/>
        </w:tabs>
        <w:spacing w:line="322" w:lineRule="exact"/>
        <w:ind w:right="20" w:firstLineChars="200" w:firstLine="440"/>
        <w:rPr>
          <w:rFonts w:eastAsia="Songti SC"/>
          <w:bdr w:val="none" w:sz="0" w:space="0" w:color="auto" w:frame="1"/>
        </w:rPr>
      </w:pPr>
      <w:r w:rsidRPr="00F616DD">
        <w:rPr>
          <w:rFonts w:hint="eastAsia"/>
          <w:color w:val="auto"/>
        </w:rPr>
        <w:t>例如，可以使用信用评分服务来衡量和选择具有最佳评分的机构。</w:t>
      </w:r>
    </w:p>
    <w:p w14:paraId="359BC84E" w14:textId="205FC97D" w:rsidR="00353220" w:rsidRPr="001F53EF" w:rsidRDefault="00353220" w:rsidP="001F53EF">
      <w:pPr>
        <w:tabs>
          <w:tab w:val="left" w:pos="5132"/>
        </w:tabs>
        <w:spacing w:line="322" w:lineRule="exact"/>
        <w:ind w:right="20" w:firstLineChars="200" w:firstLine="440"/>
        <w:rPr>
          <w:color w:val="auto"/>
        </w:rPr>
      </w:pPr>
      <w:r w:rsidRPr="00F616DD">
        <w:rPr>
          <w:rFonts w:hint="eastAsia"/>
          <w:color w:val="auto"/>
        </w:rPr>
        <w:t>云审计师可以根据安全性控制、隐私影响、性能等对</w:t>
      </w:r>
      <w:r w:rsidRPr="00F616DD">
        <w:rPr>
          <w:color w:val="auto"/>
        </w:rPr>
        <w:t>CP</w:t>
      </w:r>
      <w:r w:rsidRPr="00F616DD">
        <w:rPr>
          <w:rFonts w:hint="eastAsia"/>
          <w:color w:val="auto"/>
        </w:rPr>
        <w:t>提供的服务进行评估。审计师是一个独立的实体，可以确保</w:t>
      </w:r>
      <w:r w:rsidRPr="00F616DD">
        <w:rPr>
          <w:color w:val="auto"/>
        </w:rPr>
        <w:t>CP</w:t>
      </w:r>
      <w:r w:rsidRPr="00F616DD">
        <w:rPr>
          <w:rFonts w:hint="eastAsia"/>
          <w:color w:val="auto"/>
        </w:rPr>
        <w:t>符合一组标准。</w:t>
      </w:r>
    </w:p>
    <w:p w14:paraId="34603626" w14:textId="15C17FE1" w:rsidR="00353220" w:rsidRPr="00F616DD" w:rsidRDefault="00353220" w:rsidP="00414D4B">
      <w:pPr>
        <w:pStyle w:val="2"/>
        <w:rPr>
          <w:rStyle w:val="translated-span"/>
        </w:rPr>
      </w:pPr>
      <w:r w:rsidRPr="00F616DD">
        <w:rPr>
          <w:rStyle w:val="translated-span"/>
        </w:rPr>
        <w:t>17.8</w:t>
      </w:r>
      <w:r w:rsidR="006B1259">
        <w:rPr>
          <w:rStyle w:val="translated-span"/>
          <w:rFonts w:hint="eastAsia"/>
        </w:rPr>
        <w:t>关键术语、思考</w:t>
      </w:r>
      <w:r w:rsidR="00F616DD" w:rsidRPr="00F616DD">
        <w:rPr>
          <w:rStyle w:val="translated-span"/>
          <w:rFonts w:hint="eastAsia"/>
        </w:rPr>
        <w:t>题和习</w:t>
      </w:r>
      <w:r w:rsidRPr="00F616DD">
        <w:rPr>
          <w:rStyle w:val="translated-span"/>
          <w:rFonts w:hint="eastAsia"/>
        </w:rPr>
        <w:t>题</w:t>
      </w:r>
    </w:p>
    <w:p w14:paraId="1F8E176A" w14:textId="45534F07" w:rsidR="00353220" w:rsidRDefault="00414D4B" w:rsidP="00414D4B">
      <w:pPr>
        <w:pStyle w:val="3"/>
        <w:rPr>
          <w:bdr w:val="none" w:sz="0" w:space="0" w:color="auto" w:frame="1"/>
        </w:rPr>
      </w:pPr>
      <w:r>
        <w:rPr>
          <w:bdr w:val="none" w:sz="0" w:space="0" w:color="auto" w:frame="1"/>
        </w:rPr>
        <w:t> </w:t>
      </w:r>
      <w:r w:rsidR="00353220" w:rsidRPr="00F616DD">
        <w:rPr>
          <w:rFonts w:hint="eastAsia"/>
          <w:color w:val="auto"/>
        </w:rPr>
        <w:t>关键术语</w:t>
      </w:r>
    </w:p>
    <w:p w14:paraId="3D7F4A9E" w14:textId="3D2D9C11" w:rsidR="00353220" w:rsidRDefault="00353220" w:rsidP="00353220">
      <w:pPr>
        <w:autoSpaceDE w:val="0"/>
        <w:autoSpaceDN w:val="0"/>
        <w:adjustRightInd w:val="0"/>
        <w:rPr>
          <w:rFonts w:eastAsia="Songti SC"/>
          <w:bdr w:val="none" w:sz="0" w:space="0" w:color="auto" w:frame="1"/>
        </w:rPr>
      </w:pPr>
      <w:r>
        <w:rPr>
          <w:rFonts w:eastAsia="Songti SC"/>
          <w:bdr w:val="none" w:sz="0" w:space="0" w:color="auto" w:frame="1"/>
        </w:rPr>
        <w:t> </w:t>
      </w:r>
      <w:r w:rsidR="00414D4B">
        <w:rPr>
          <w:rFonts w:eastAsia="Songti SC"/>
          <w:noProof/>
          <w:bdr w:val="none" w:sz="0" w:space="0" w:color="auto" w:frame="1"/>
        </w:rPr>
        <w:drawing>
          <wp:inline distT="0" distB="0" distL="0" distR="0" wp14:anchorId="0F823646" wp14:editId="2617B062">
            <wp:extent cx="6221095" cy="2105660"/>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关键术语.png"/>
                    <pic:cNvPicPr/>
                  </pic:nvPicPr>
                  <pic:blipFill>
                    <a:blip r:embed="rId41">
                      <a:extLst>
                        <a:ext uri="{28A0092B-C50C-407E-A947-70E740481C1C}">
                          <a14:useLocalDpi xmlns:a14="http://schemas.microsoft.com/office/drawing/2010/main" val="0"/>
                        </a:ext>
                      </a:extLst>
                    </a:blip>
                    <a:stretch>
                      <a:fillRect/>
                    </a:stretch>
                  </pic:blipFill>
                  <pic:spPr>
                    <a:xfrm>
                      <a:off x="0" y="0"/>
                      <a:ext cx="6221095" cy="2105660"/>
                    </a:xfrm>
                    <a:prstGeom prst="rect">
                      <a:avLst/>
                    </a:prstGeom>
                  </pic:spPr>
                </pic:pic>
              </a:graphicData>
            </a:graphic>
          </wp:inline>
        </w:drawing>
      </w:r>
    </w:p>
    <w:p w14:paraId="45B051CB" w14:textId="2CF6CF8F" w:rsidR="00671C0F" w:rsidRPr="00F616DD" w:rsidRDefault="006B1259" w:rsidP="00671C0F">
      <w:pPr>
        <w:pStyle w:val="3"/>
        <w:rPr>
          <w:color w:val="auto"/>
        </w:rPr>
      </w:pPr>
      <w:r>
        <w:rPr>
          <w:rFonts w:hint="eastAsia"/>
          <w:color w:val="auto"/>
        </w:rPr>
        <w:t>思考</w:t>
      </w:r>
      <w:r w:rsidR="00353220" w:rsidRPr="00F616DD">
        <w:rPr>
          <w:rFonts w:hint="eastAsia"/>
          <w:color w:val="auto"/>
        </w:rPr>
        <w:t>题</w:t>
      </w:r>
    </w:p>
    <w:p w14:paraId="3B0D96DE" w14:textId="615AE39A" w:rsidR="00671C0F" w:rsidRDefault="00671C0F" w:rsidP="00671C0F">
      <w:pPr>
        <w:tabs>
          <w:tab w:val="left" w:pos="5132"/>
        </w:tabs>
        <w:spacing w:line="322" w:lineRule="exact"/>
        <w:ind w:right="20"/>
        <w:rPr>
          <w:color w:val="auto"/>
        </w:rPr>
      </w:pPr>
      <w:r>
        <w:rPr>
          <w:color w:val="auto"/>
        </w:rPr>
        <w:t xml:space="preserve">17.1    </w:t>
      </w:r>
      <w:r w:rsidR="000A2564">
        <w:rPr>
          <w:rFonts w:hint="eastAsia"/>
          <w:color w:val="auto"/>
        </w:rPr>
        <w:t>列出并简要定义三</w:t>
      </w:r>
      <w:r w:rsidR="00353220" w:rsidRPr="00414D4B">
        <w:rPr>
          <w:rFonts w:hint="eastAsia"/>
          <w:color w:val="auto"/>
        </w:rPr>
        <w:t>算机系统组织</w:t>
      </w:r>
      <w:r w:rsidR="000A2564">
        <w:rPr>
          <w:rFonts w:hint="eastAsia"/>
          <w:color w:val="auto"/>
        </w:rPr>
        <w:t>的三种类型</w:t>
      </w:r>
      <w:r w:rsidR="00353220" w:rsidRPr="00414D4B">
        <w:rPr>
          <w:rFonts w:hint="eastAsia"/>
          <w:color w:val="auto"/>
        </w:rPr>
        <w:t>。</w:t>
      </w:r>
    </w:p>
    <w:p w14:paraId="700E31AE" w14:textId="2ACC0681" w:rsidR="00353220" w:rsidRPr="00671C0F" w:rsidRDefault="00353220" w:rsidP="00671C0F">
      <w:pPr>
        <w:tabs>
          <w:tab w:val="left" w:pos="5132"/>
        </w:tabs>
        <w:spacing w:line="322" w:lineRule="exact"/>
        <w:ind w:right="20"/>
        <w:rPr>
          <w:color w:val="auto"/>
        </w:rPr>
      </w:pPr>
      <w:r w:rsidRPr="00414D4B">
        <w:rPr>
          <w:color w:val="auto"/>
        </w:rPr>
        <w:t>17.2</w:t>
      </w:r>
      <w:r w:rsidR="00671C0F">
        <w:rPr>
          <w:color w:val="auto"/>
        </w:rPr>
        <w:t xml:space="preserve">    </w:t>
      </w:r>
      <w:r w:rsidRPr="00414D4B">
        <w:rPr>
          <w:color w:val="auto"/>
        </w:rPr>
        <w:t>SMP</w:t>
      </w:r>
      <w:r w:rsidR="000A2564">
        <w:rPr>
          <w:rFonts w:hint="eastAsia"/>
          <w:color w:val="auto"/>
        </w:rPr>
        <w:t>的主要特征</w:t>
      </w:r>
      <w:r w:rsidRPr="00414D4B">
        <w:rPr>
          <w:rFonts w:hint="eastAsia"/>
          <w:color w:val="auto"/>
        </w:rPr>
        <w:t>是什么？</w:t>
      </w:r>
    </w:p>
    <w:p w14:paraId="4A4C8A6D" w14:textId="53C987DD" w:rsidR="00353220" w:rsidRPr="000A2564" w:rsidRDefault="00353220" w:rsidP="00671C0F">
      <w:pPr>
        <w:tabs>
          <w:tab w:val="left" w:pos="5132"/>
        </w:tabs>
        <w:spacing w:line="322" w:lineRule="exact"/>
        <w:ind w:rightChars="9" w:right="20"/>
        <w:rPr>
          <w:color w:val="auto"/>
        </w:rPr>
      </w:pPr>
      <w:r w:rsidRPr="000A2564">
        <w:rPr>
          <w:color w:val="auto"/>
        </w:rPr>
        <w:t>17</w:t>
      </w:r>
      <w:r w:rsidR="00671C0F">
        <w:rPr>
          <w:color w:val="auto"/>
        </w:rPr>
        <w:t xml:space="preserve">.3    </w:t>
      </w:r>
      <w:r w:rsidRPr="000A2564">
        <w:rPr>
          <w:rFonts w:hint="eastAsia"/>
          <w:color w:val="auto"/>
        </w:rPr>
        <w:t>与单处理器相比，</w:t>
      </w:r>
      <w:r w:rsidRPr="000A2564">
        <w:rPr>
          <w:color w:val="auto"/>
        </w:rPr>
        <w:t>SMP</w:t>
      </w:r>
      <w:r w:rsidRPr="000A2564">
        <w:rPr>
          <w:rFonts w:hint="eastAsia"/>
          <w:color w:val="auto"/>
        </w:rPr>
        <w:t>有哪些潜在</w:t>
      </w:r>
      <w:r w:rsidR="00AF46AD">
        <w:rPr>
          <w:rFonts w:hint="eastAsia"/>
          <w:color w:val="auto"/>
        </w:rPr>
        <w:t>优势</w:t>
      </w:r>
      <w:r w:rsidRPr="000A2564">
        <w:rPr>
          <w:rFonts w:hint="eastAsia"/>
          <w:color w:val="auto"/>
        </w:rPr>
        <w:t>？</w:t>
      </w:r>
    </w:p>
    <w:p w14:paraId="76BCD585" w14:textId="7DE5CD02" w:rsidR="00353220" w:rsidRPr="000A2564" w:rsidRDefault="00353220" w:rsidP="00671C0F">
      <w:pPr>
        <w:tabs>
          <w:tab w:val="left" w:pos="5132"/>
        </w:tabs>
        <w:spacing w:line="322" w:lineRule="exact"/>
        <w:ind w:rightChars="9" w:right="20"/>
        <w:rPr>
          <w:color w:val="auto"/>
        </w:rPr>
      </w:pPr>
      <w:r w:rsidRPr="000A2564">
        <w:rPr>
          <w:color w:val="auto"/>
        </w:rPr>
        <w:t>17.4</w:t>
      </w:r>
      <w:r w:rsidR="00FC7A88">
        <w:rPr>
          <w:color w:val="auto"/>
        </w:rPr>
        <w:t xml:space="preserve"> </w:t>
      </w:r>
      <w:r w:rsidR="00671C0F">
        <w:rPr>
          <w:color w:val="auto"/>
        </w:rPr>
        <w:t xml:space="preserve">  </w:t>
      </w:r>
      <w:r w:rsidR="00FC7A88">
        <w:rPr>
          <w:color w:val="auto"/>
        </w:rPr>
        <w:t xml:space="preserve"> </w:t>
      </w:r>
      <w:r w:rsidRPr="001F53EF">
        <w:rPr>
          <w:rFonts w:hint="eastAsia"/>
          <w:color w:val="auto"/>
        </w:rPr>
        <w:t>公共汽车组织的优点和局限性是什么？</w:t>
      </w:r>
    </w:p>
    <w:p w14:paraId="68820C8A" w14:textId="30C7A391" w:rsidR="00353220" w:rsidRPr="000A2564" w:rsidRDefault="00353220" w:rsidP="00671C0F">
      <w:pPr>
        <w:tabs>
          <w:tab w:val="left" w:pos="5132"/>
        </w:tabs>
        <w:spacing w:line="322" w:lineRule="exact"/>
        <w:ind w:rightChars="9" w:right="20"/>
        <w:rPr>
          <w:color w:val="auto"/>
        </w:rPr>
      </w:pPr>
      <w:r w:rsidRPr="000A2564">
        <w:rPr>
          <w:color w:val="auto"/>
        </w:rPr>
        <w:t>17.5</w:t>
      </w:r>
      <w:r w:rsidR="00FC7A88">
        <w:rPr>
          <w:color w:val="auto"/>
        </w:rPr>
        <w:t xml:space="preserve"> </w:t>
      </w:r>
      <w:r w:rsidR="00671C0F">
        <w:rPr>
          <w:color w:val="auto"/>
        </w:rPr>
        <w:t xml:space="preserve">  </w:t>
      </w:r>
      <w:r w:rsidR="00FC7A88">
        <w:rPr>
          <w:color w:val="auto"/>
        </w:rPr>
        <w:t xml:space="preserve"> </w:t>
      </w:r>
      <w:r w:rsidRPr="000A2564">
        <w:rPr>
          <w:rFonts w:hint="eastAsia"/>
          <w:color w:val="auto"/>
        </w:rPr>
        <w:t>软件和硬件</w:t>
      </w:r>
      <w:r w:rsidR="00AF46AD">
        <w:rPr>
          <w:rFonts w:hint="eastAsia"/>
          <w:color w:val="auto"/>
        </w:rPr>
        <w:t>的</w:t>
      </w:r>
      <w:r w:rsidR="00AF46AD">
        <w:rPr>
          <w:rFonts w:hint="eastAsia"/>
          <w:color w:val="auto"/>
        </w:rPr>
        <w:t>c</w:t>
      </w:r>
      <w:r w:rsidR="00AF46AD">
        <w:rPr>
          <w:color w:val="auto"/>
        </w:rPr>
        <w:t>ache</w:t>
      </w:r>
      <w:r w:rsidRPr="000A2564">
        <w:rPr>
          <w:rFonts w:hint="eastAsia"/>
          <w:color w:val="auto"/>
        </w:rPr>
        <w:t>一致性方案</w:t>
      </w:r>
      <w:r w:rsidR="00671C0F">
        <w:rPr>
          <w:rFonts w:hint="eastAsia"/>
          <w:color w:val="auto"/>
        </w:rPr>
        <w:t>有何不同</w:t>
      </w:r>
      <w:r w:rsidRPr="000A2564">
        <w:rPr>
          <w:rFonts w:hint="eastAsia"/>
          <w:color w:val="auto"/>
        </w:rPr>
        <w:t>？</w:t>
      </w:r>
    </w:p>
    <w:p w14:paraId="7A667F51" w14:textId="2950AF04" w:rsidR="00353220" w:rsidRPr="000A2564" w:rsidRDefault="00671C0F" w:rsidP="00671C0F">
      <w:pPr>
        <w:tabs>
          <w:tab w:val="left" w:pos="5132"/>
        </w:tabs>
        <w:spacing w:line="322" w:lineRule="exact"/>
        <w:ind w:rightChars="9" w:right="20"/>
        <w:rPr>
          <w:color w:val="auto"/>
        </w:rPr>
      </w:pPr>
      <w:r>
        <w:rPr>
          <w:color w:val="auto"/>
        </w:rPr>
        <w:t xml:space="preserve">17.6    </w:t>
      </w:r>
      <w:r w:rsidR="00353220" w:rsidRPr="000A2564">
        <w:rPr>
          <w:color w:val="auto"/>
        </w:rPr>
        <w:t>MESI</w:t>
      </w:r>
      <w:r w:rsidR="00353220" w:rsidRPr="000A2564">
        <w:rPr>
          <w:rFonts w:hint="eastAsia"/>
          <w:color w:val="auto"/>
        </w:rPr>
        <w:t>协议</w:t>
      </w:r>
      <w:r>
        <w:rPr>
          <w:rFonts w:hint="eastAsia"/>
          <w:color w:val="auto"/>
        </w:rPr>
        <w:t>有</w:t>
      </w:r>
      <w:r>
        <w:rPr>
          <w:rFonts w:hint="eastAsia"/>
          <w:color w:val="auto"/>
        </w:rPr>
        <w:t>4</w:t>
      </w:r>
      <w:r>
        <w:rPr>
          <w:rFonts w:hint="eastAsia"/>
          <w:color w:val="auto"/>
        </w:rPr>
        <w:t>种状态，每种状态的意思是什么</w:t>
      </w:r>
      <w:r w:rsidR="00353220" w:rsidRPr="000A2564">
        <w:rPr>
          <w:color w:val="auto"/>
        </w:rPr>
        <w:t>?</w:t>
      </w:r>
    </w:p>
    <w:p w14:paraId="358A421A" w14:textId="1756F3B6" w:rsidR="00353220" w:rsidRPr="000A2564" w:rsidRDefault="00353220" w:rsidP="00671C0F">
      <w:pPr>
        <w:tabs>
          <w:tab w:val="left" w:pos="5132"/>
        </w:tabs>
        <w:spacing w:line="322" w:lineRule="exact"/>
        <w:ind w:rightChars="9" w:right="20"/>
        <w:rPr>
          <w:color w:val="auto"/>
        </w:rPr>
      </w:pPr>
      <w:r w:rsidRPr="000A2564">
        <w:rPr>
          <w:color w:val="auto"/>
        </w:rPr>
        <w:t>17.7</w:t>
      </w:r>
      <w:r w:rsidR="00671C0F">
        <w:rPr>
          <w:color w:val="auto"/>
        </w:rPr>
        <w:t xml:space="preserve">  </w:t>
      </w:r>
      <w:r w:rsidR="00FC7A88">
        <w:rPr>
          <w:color w:val="auto"/>
        </w:rPr>
        <w:t xml:space="preserve">  </w:t>
      </w:r>
      <w:r w:rsidRPr="000A2564">
        <w:rPr>
          <w:rFonts w:hint="eastAsia"/>
          <w:color w:val="auto"/>
        </w:rPr>
        <w:t>集群</w:t>
      </w:r>
      <w:r w:rsidR="00671C0F">
        <w:rPr>
          <w:rFonts w:hint="eastAsia"/>
          <w:color w:val="auto"/>
        </w:rPr>
        <w:t>化</w:t>
      </w:r>
      <w:r w:rsidRPr="000A2564">
        <w:rPr>
          <w:rFonts w:hint="eastAsia"/>
          <w:color w:val="auto"/>
        </w:rPr>
        <w:t>的主要好处是什么？</w:t>
      </w:r>
    </w:p>
    <w:p w14:paraId="4481B1B4" w14:textId="7EBB7587" w:rsidR="00353220" w:rsidRPr="000A2564" w:rsidRDefault="00353220" w:rsidP="00671C0F">
      <w:pPr>
        <w:tabs>
          <w:tab w:val="left" w:pos="5132"/>
        </w:tabs>
        <w:spacing w:line="322" w:lineRule="exact"/>
        <w:ind w:rightChars="9" w:right="20"/>
        <w:rPr>
          <w:color w:val="auto"/>
        </w:rPr>
      </w:pPr>
      <w:r w:rsidRPr="000A2564">
        <w:rPr>
          <w:color w:val="auto"/>
        </w:rPr>
        <w:t>17.8</w:t>
      </w:r>
      <w:r w:rsidR="00671C0F">
        <w:rPr>
          <w:color w:val="auto"/>
        </w:rPr>
        <w:t xml:space="preserve">    </w:t>
      </w:r>
      <w:r w:rsidRPr="000A2564">
        <w:rPr>
          <w:rFonts w:hint="eastAsia"/>
          <w:color w:val="auto"/>
        </w:rPr>
        <w:t>故障转移和</w:t>
      </w:r>
      <w:r w:rsidRPr="001F53EF">
        <w:rPr>
          <w:rFonts w:hint="eastAsia"/>
          <w:color w:val="auto"/>
        </w:rPr>
        <w:t>故障</w:t>
      </w:r>
      <w:r w:rsidR="00671C0F" w:rsidRPr="001F53EF">
        <w:rPr>
          <w:rFonts w:hint="eastAsia"/>
          <w:color w:val="auto"/>
        </w:rPr>
        <w:t>退回</w:t>
      </w:r>
      <w:r w:rsidR="00671C0F">
        <w:rPr>
          <w:rFonts w:hint="eastAsia"/>
          <w:color w:val="auto"/>
        </w:rPr>
        <w:t>有何不同</w:t>
      </w:r>
      <w:r w:rsidRPr="000A2564">
        <w:rPr>
          <w:rFonts w:hint="eastAsia"/>
          <w:color w:val="auto"/>
        </w:rPr>
        <w:t>？</w:t>
      </w:r>
    </w:p>
    <w:p w14:paraId="7A6EA875" w14:textId="7898BF77" w:rsidR="00353220" w:rsidRPr="000A2564" w:rsidRDefault="00353220" w:rsidP="00671C0F">
      <w:pPr>
        <w:tabs>
          <w:tab w:val="left" w:pos="5132"/>
        </w:tabs>
        <w:spacing w:line="322" w:lineRule="exact"/>
        <w:ind w:rightChars="9" w:right="20"/>
        <w:rPr>
          <w:color w:val="auto"/>
        </w:rPr>
      </w:pPr>
      <w:r w:rsidRPr="000A2564">
        <w:rPr>
          <w:color w:val="auto"/>
        </w:rPr>
        <w:t xml:space="preserve">17.9 </w:t>
      </w:r>
      <w:r w:rsidR="00671C0F">
        <w:rPr>
          <w:color w:val="auto"/>
        </w:rPr>
        <w:t xml:space="preserve">    </w:t>
      </w:r>
      <w:r w:rsidRPr="000A2564">
        <w:rPr>
          <w:color w:val="auto"/>
        </w:rPr>
        <w:t>UMA</w:t>
      </w:r>
      <w:r w:rsidRPr="000A2564">
        <w:rPr>
          <w:rFonts w:hint="eastAsia"/>
          <w:color w:val="auto"/>
        </w:rPr>
        <w:t>、</w:t>
      </w:r>
      <w:r w:rsidRPr="000A2564">
        <w:rPr>
          <w:color w:val="auto"/>
        </w:rPr>
        <w:t>NUMA</w:t>
      </w:r>
      <w:r w:rsidRPr="000A2564">
        <w:rPr>
          <w:rFonts w:hint="eastAsia"/>
          <w:color w:val="auto"/>
        </w:rPr>
        <w:t>和</w:t>
      </w:r>
      <w:r w:rsidRPr="000A2564">
        <w:rPr>
          <w:color w:val="auto"/>
        </w:rPr>
        <w:t>CC-NUMA</w:t>
      </w:r>
      <w:r w:rsidR="00671C0F">
        <w:rPr>
          <w:color w:val="auto"/>
        </w:rPr>
        <w:t>三者</w:t>
      </w:r>
      <w:r w:rsidRPr="000A2564">
        <w:rPr>
          <w:rFonts w:hint="eastAsia"/>
          <w:color w:val="auto"/>
        </w:rPr>
        <w:t>之间的区别是什么？</w:t>
      </w:r>
    </w:p>
    <w:p w14:paraId="7C956673" w14:textId="39C2C330" w:rsidR="00671C0F" w:rsidRPr="001F53EF" w:rsidRDefault="00671C0F" w:rsidP="001F53EF">
      <w:pPr>
        <w:tabs>
          <w:tab w:val="left" w:pos="5132"/>
        </w:tabs>
        <w:spacing w:line="322" w:lineRule="exact"/>
        <w:ind w:rightChars="9" w:right="20"/>
        <w:rPr>
          <w:color w:val="auto"/>
        </w:rPr>
      </w:pPr>
      <w:r>
        <w:rPr>
          <w:color w:val="auto"/>
        </w:rPr>
        <w:t xml:space="preserve">17.10   </w:t>
      </w:r>
      <w:commentRangeStart w:id="19"/>
      <w:r w:rsidR="00353220" w:rsidRPr="001F53EF">
        <w:rPr>
          <w:rFonts w:hint="eastAsia"/>
          <w:color w:val="auto"/>
        </w:rPr>
        <w:t>云中介可以提供什么支持</w:t>
      </w:r>
      <w:r w:rsidR="00353220" w:rsidRPr="000A2564">
        <w:rPr>
          <w:rFonts w:hint="eastAsia"/>
          <w:color w:val="auto"/>
        </w:rPr>
        <w:t>？</w:t>
      </w:r>
      <w:commentRangeEnd w:id="19"/>
      <w:r w:rsidR="001F53EF">
        <w:rPr>
          <w:rStyle w:val="a9"/>
        </w:rPr>
        <w:commentReference w:id="19"/>
      </w:r>
    </w:p>
    <w:p w14:paraId="05B2F77C" w14:textId="58937AFD" w:rsidR="00353220" w:rsidRPr="00F616DD" w:rsidRDefault="00671C0F" w:rsidP="000A2564">
      <w:pPr>
        <w:pStyle w:val="3"/>
        <w:rPr>
          <w:color w:val="auto"/>
        </w:rPr>
      </w:pPr>
      <w:r w:rsidRPr="00F616DD">
        <w:rPr>
          <w:rFonts w:hint="eastAsia"/>
          <w:color w:val="auto"/>
        </w:rPr>
        <w:lastRenderedPageBreak/>
        <w:t>习</w:t>
      </w:r>
      <w:r w:rsidR="00353220" w:rsidRPr="00F616DD">
        <w:rPr>
          <w:rFonts w:hint="eastAsia"/>
          <w:color w:val="auto"/>
        </w:rPr>
        <w:t>题</w:t>
      </w:r>
    </w:p>
    <w:p w14:paraId="3DCD1309" w14:textId="77777777" w:rsidR="00353220" w:rsidRPr="00671C0F" w:rsidRDefault="00353220" w:rsidP="00671C0F">
      <w:pPr>
        <w:tabs>
          <w:tab w:val="left" w:pos="5132"/>
        </w:tabs>
        <w:spacing w:line="322" w:lineRule="exact"/>
        <w:ind w:right="20" w:firstLineChars="200" w:firstLine="440"/>
        <w:rPr>
          <w:color w:val="auto"/>
        </w:rPr>
      </w:pPr>
      <w:r w:rsidRPr="00671C0F">
        <w:rPr>
          <w:color w:val="auto"/>
        </w:rPr>
        <w:t> </w:t>
      </w:r>
    </w:p>
    <w:p w14:paraId="484D35E1" w14:textId="16884A75" w:rsidR="00FC7A88" w:rsidRPr="00671C0F" w:rsidRDefault="001A19F1" w:rsidP="00E51DB4">
      <w:pPr>
        <w:tabs>
          <w:tab w:val="left" w:pos="5132"/>
        </w:tabs>
        <w:spacing w:line="322" w:lineRule="exact"/>
        <w:ind w:left="440" w:right="20" w:hangingChars="200" w:hanging="440"/>
        <w:rPr>
          <w:color w:val="auto"/>
        </w:rPr>
      </w:pPr>
      <w:r>
        <w:rPr>
          <w:color w:val="auto"/>
        </w:rPr>
        <w:t>17.1</w:t>
      </w:r>
      <w:r w:rsidR="00E51DB4">
        <w:rPr>
          <w:color w:val="auto"/>
        </w:rPr>
        <w:t>假定一个计</w:t>
      </w:r>
      <w:r w:rsidR="00E51DB4">
        <w:rPr>
          <w:rFonts w:hint="eastAsia"/>
          <w:color w:val="auto"/>
        </w:rPr>
        <w:t>算</w:t>
      </w:r>
      <w:r w:rsidR="00FC7A88" w:rsidRPr="00671C0F">
        <w:rPr>
          <w:color w:val="auto"/>
        </w:rPr>
        <w:t>机</w:t>
      </w:r>
      <w:r w:rsidR="00E51DB4">
        <w:rPr>
          <w:rFonts w:hint="eastAsia"/>
          <w:color w:val="auto"/>
        </w:rPr>
        <w:t>系统</w:t>
      </w:r>
      <w:r w:rsidR="00FC7A88" w:rsidRPr="00671C0F">
        <w:rPr>
          <w:color w:val="auto"/>
        </w:rPr>
        <w:t>中有</w:t>
      </w:r>
      <w:r w:rsidR="00FC7A88" w:rsidRPr="00E51DB4">
        <w:rPr>
          <w:i/>
          <w:color w:val="auto"/>
        </w:rPr>
        <w:t>n</w:t>
      </w:r>
      <w:r w:rsidR="00FC7A88" w:rsidRPr="00671C0F">
        <w:rPr>
          <w:color w:val="auto"/>
        </w:rPr>
        <w:t>个处理器，每个处理器的执行速率是</w:t>
      </w:r>
      <w:r w:rsidR="00E51DB4" w:rsidRPr="00E51DB4">
        <w:rPr>
          <w:i/>
          <w:color w:val="auto"/>
        </w:rPr>
        <w:t>x</w:t>
      </w:r>
      <w:r w:rsidR="00E51DB4">
        <w:rPr>
          <w:color w:val="auto"/>
        </w:rPr>
        <w:t xml:space="preserve"> MIPS</w:t>
      </w:r>
      <w:r w:rsidR="00E51DB4">
        <w:rPr>
          <w:rFonts w:hint="eastAsia"/>
          <w:color w:val="auto"/>
        </w:rPr>
        <w:t>，</w:t>
      </w:r>
      <w:r w:rsidR="00FC7A88" w:rsidRPr="00671C0F">
        <w:rPr>
          <w:color w:val="auto"/>
        </w:rPr>
        <w:t>程序代码</w:t>
      </w:r>
      <w:r w:rsidR="00E51DB4">
        <w:rPr>
          <w:rFonts w:hint="eastAsia"/>
          <w:color w:val="auto"/>
        </w:rPr>
        <w:t>有</w:t>
      </w:r>
      <w:r w:rsidR="00E51DB4">
        <w:rPr>
          <w:color w:val="auto"/>
        </w:rPr>
        <w:t>α</w:t>
      </w:r>
      <w:r w:rsidR="00FC7A88" w:rsidRPr="00671C0F">
        <w:rPr>
          <w:color w:val="auto"/>
        </w:rPr>
        <w:t>比例部分能在</w:t>
      </w:r>
      <w:r w:rsidR="00FC7A88" w:rsidRPr="00E51DB4">
        <w:rPr>
          <w:i/>
          <w:color w:val="auto"/>
        </w:rPr>
        <w:t>n</w:t>
      </w:r>
      <w:r w:rsidR="00E51DB4">
        <w:rPr>
          <w:color w:val="auto"/>
        </w:rPr>
        <w:t>个</w:t>
      </w:r>
      <w:r w:rsidR="00FC7A88" w:rsidRPr="00671C0F">
        <w:rPr>
          <w:color w:val="auto"/>
        </w:rPr>
        <w:t>处理器</w:t>
      </w:r>
      <w:r w:rsidR="00E51DB4">
        <w:rPr>
          <w:color w:val="auto"/>
        </w:rPr>
        <w:t>上</w:t>
      </w:r>
      <w:r w:rsidR="00FC7A88" w:rsidRPr="00671C0F">
        <w:rPr>
          <w:color w:val="auto"/>
        </w:rPr>
        <w:t>同时执行，其余部分必须在单处理器上顺序执行。</w:t>
      </w:r>
    </w:p>
    <w:p w14:paraId="3E4D9882" w14:textId="77777777" w:rsidR="00E51DB4" w:rsidRDefault="00E51DB4" w:rsidP="00E51DB4">
      <w:pPr>
        <w:pStyle w:val="a8"/>
        <w:tabs>
          <w:tab w:val="left" w:pos="5132"/>
        </w:tabs>
        <w:spacing w:line="322" w:lineRule="exact"/>
        <w:ind w:left="420" w:right="20" w:firstLineChars="0" w:firstLine="0"/>
        <w:rPr>
          <w:color w:val="auto"/>
        </w:rPr>
      </w:pPr>
      <w:r>
        <w:rPr>
          <w:rFonts w:hint="eastAsia"/>
          <w:color w:val="auto"/>
        </w:rPr>
        <w:t>（</w:t>
      </w:r>
      <w:r>
        <w:rPr>
          <w:rFonts w:hint="eastAsia"/>
          <w:color w:val="auto"/>
        </w:rPr>
        <w:t>a</w:t>
      </w:r>
      <w:r>
        <w:rPr>
          <w:rFonts w:hint="eastAsia"/>
          <w:color w:val="auto"/>
        </w:rPr>
        <w:t>）</w:t>
      </w:r>
      <w:r w:rsidR="00FC7A88" w:rsidRPr="00E51DB4">
        <w:rPr>
          <w:color w:val="auto"/>
        </w:rPr>
        <w:t>请给出程序在这一系统上运行时的有效执行速率，用</w:t>
      </w:r>
      <w:r w:rsidRPr="00E51DB4">
        <w:rPr>
          <w:rFonts w:hint="eastAsia"/>
          <w:i/>
          <w:color w:val="auto"/>
        </w:rPr>
        <w:t>n</w:t>
      </w:r>
      <w:r>
        <w:rPr>
          <w:rFonts w:hint="eastAsia"/>
          <w:color w:val="auto"/>
        </w:rPr>
        <w:t>、</w:t>
      </w:r>
      <w:r w:rsidRPr="00E51DB4">
        <w:rPr>
          <w:i/>
          <w:color w:val="auto"/>
        </w:rPr>
        <w:t>x</w:t>
      </w:r>
      <w:r w:rsidR="00FC7A88" w:rsidRPr="00E51DB4">
        <w:rPr>
          <w:color w:val="auto"/>
        </w:rPr>
        <w:t>和</w:t>
      </w:r>
      <w:r>
        <w:rPr>
          <w:color w:val="auto"/>
        </w:rPr>
        <w:t>α</w:t>
      </w:r>
      <w:r w:rsidR="00FC7A88" w:rsidRPr="00E51DB4">
        <w:rPr>
          <w:color w:val="auto"/>
        </w:rPr>
        <w:t>表示。</w:t>
      </w:r>
    </w:p>
    <w:p w14:paraId="35D1983D" w14:textId="17855AC4" w:rsidR="00FC7A88" w:rsidRPr="00671C0F" w:rsidRDefault="00E51DB4" w:rsidP="00E51DB4">
      <w:pPr>
        <w:pStyle w:val="a8"/>
        <w:tabs>
          <w:tab w:val="left" w:pos="5132"/>
        </w:tabs>
        <w:spacing w:line="322" w:lineRule="exact"/>
        <w:ind w:left="420" w:right="20" w:firstLineChars="0" w:firstLine="0"/>
        <w:rPr>
          <w:color w:val="auto"/>
        </w:rPr>
      </w:pPr>
      <w:r>
        <w:rPr>
          <w:rFonts w:hint="eastAsia"/>
          <w:color w:val="auto"/>
        </w:rPr>
        <w:t>（</w:t>
      </w:r>
      <w:r>
        <w:rPr>
          <w:rFonts w:hint="eastAsia"/>
          <w:color w:val="auto"/>
        </w:rPr>
        <w:t>b</w:t>
      </w:r>
      <w:r>
        <w:rPr>
          <w:rFonts w:hint="eastAsia"/>
          <w:color w:val="auto"/>
        </w:rPr>
        <w:t>）</w:t>
      </w:r>
      <w:r w:rsidR="00FC7A88" w:rsidRPr="00671C0F">
        <w:rPr>
          <w:color w:val="auto"/>
        </w:rPr>
        <w:t>若</w:t>
      </w:r>
      <w:r w:rsidRPr="00E51DB4">
        <w:rPr>
          <w:rFonts w:hint="eastAsia"/>
          <w:i/>
          <w:color w:val="auto"/>
        </w:rPr>
        <w:t>n</w:t>
      </w:r>
      <w:r>
        <w:rPr>
          <w:rFonts w:hint="eastAsia"/>
          <w:color w:val="auto"/>
        </w:rPr>
        <w:t>＝</w:t>
      </w:r>
      <w:r>
        <w:rPr>
          <w:rFonts w:hint="eastAsia"/>
          <w:color w:val="auto"/>
        </w:rPr>
        <w:t>1</w:t>
      </w:r>
      <w:r>
        <w:rPr>
          <w:color w:val="auto"/>
        </w:rPr>
        <w:t>6</w:t>
      </w:r>
      <w:r>
        <w:rPr>
          <w:rFonts w:hint="eastAsia"/>
          <w:color w:val="auto"/>
        </w:rPr>
        <w:t>，</w:t>
      </w:r>
      <w:r w:rsidR="00FC7A88" w:rsidRPr="00E51DB4">
        <w:rPr>
          <w:i/>
          <w:color w:val="auto"/>
        </w:rPr>
        <w:t xml:space="preserve"> x</w:t>
      </w:r>
      <w:r>
        <w:rPr>
          <w:rFonts w:hint="eastAsia"/>
          <w:color w:val="auto"/>
        </w:rPr>
        <w:t>＝</w:t>
      </w:r>
      <w:r>
        <w:rPr>
          <w:color w:val="auto"/>
        </w:rPr>
        <w:t>4MI</w:t>
      </w:r>
      <w:r w:rsidR="00FC7A88" w:rsidRPr="00671C0F">
        <w:rPr>
          <w:color w:val="auto"/>
        </w:rPr>
        <w:t>PS</w:t>
      </w:r>
      <w:r>
        <w:rPr>
          <w:rFonts w:hint="eastAsia"/>
          <w:color w:val="auto"/>
        </w:rPr>
        <w:t>，</w:t>
      </w:r>
      <w:r w:rsidR="00FC7A88" w:rsidRPr="00671C0F">
        <w:rPr>
          <w:color w:val="auto"/>
        </w:rPr>
        <w:t>则</w:t>
      </w:r>
      <w:r>
        <w:rPr>
          <w:color w:val="auto"/>
        </w:rPr>
        <w:t>α</w:t>
      </w:r>
      <w:r w:rsidR="00FC7A88" w:rsidRPr="00671C0F">
        <w:rPr>
          <w:color w:val="auto"/>
        </w:rPr>
        <w:t>应为何值才能产生</w:t>
      </w:r>
      <w:r w:rsidR="00FC7A88" w:rsidRPr="00671C0F">
        <w:rPr>
          <w:color w:val="auto"/>
        </w:rPr>
        <w:t>40MIPS</w:t>
      </w:r>
      <w:r>
        <w:rPr>
          <w:color w:val="auto"/>
        </w:rPr>
        <w:t>的系统性能</w:t>
      </w:r>
      <w:r>
        <w:rPr>
          <w:rFonts w:hint="eastAsia"/>
          <w:color w:val="auto"/>
        </w:rPr>
        <w:t>。</w:t>
      </w:r>
    </w:p>
    <w:p w14:paraId="44CA2A89" w14:textId="6785143A" w:rsidR="00FC7A88" w:rsidRPr="00671C0F" w:rsidRDefault="00FC7A88" w:rsidP="001A19F1">
      <w:pPr>
        <w:tabs>
          <w:tab w:val="left" w:pos="5132"/>
        </w:tabs>
        <w:spacing w:line="322" w:lineRule="exact"/>
        <w:ind w:left="440" w:right="20" w:hangingChars="200" w:hanging="440"/>
        <w:rPr>
          <w:color w:val="auto"/>
        </w:rPr>
      </w:pPr>
      <w:r w:rsidRPr="00671C0F">
        <w:rPr>
          <w:color w:val="auto"/>
        </w:rPr>
        <w:t xml:space="preserve">17.2 </w:t>
      </w:r>
      <w:r w:rsidRPr="00671C0F">
        <w:rPr>
          <w:color w:val="auto"/>
        </w:rPr>
        <w:t>一台有</w:t>
      </w:r>
      <w:r w:rsidR="001A19F1">
        <w:rPr>
          <w:color w:val="auto"/>
        </w:rPr>
        <w:t>8</w:t>
      </w:r>
      <w:r w:rsidRPr="00671C0F">
        <w:rPr>
          <w:color w:val="auto"/>
        </w:rPr>
        <w:t>个处理器的多处理器连接</w:t>
      </w:r>
      <w:r w:rsidRPr="00671C0F">
        <w:rPr>
          <w:color w:val="auto"/>
        </w:rPr>
        <w:t>20</w:t>
      </w:r>
      <w:r w:rsidRPr="00671C0F">
        <w:rPr>
          <w:color w:val="auto"/>
        </w:rPr>
        <w:t>台磁带机。有大量的作业提交给系统，每个作业最大要求</w:t>
      </w:r>
      <w:r w:rsidRPr="00671C0F">
        <w:rPr>
          <w:color w:val="auto"/>
        </w:rPr>
        <w:t>4</w:t>
      </w:r>
      <w:r w:rsidRPr="00671C0F">
        <w:rPr>
          <w:color w:val="auto"/>
        </w:rPr>
        <w:t>台磁带机才能完成执行。假定每个作业开始运行时只需要</w:t>
      </w:r>
      <w:r w:rsidRPr="00671C0F">
        <w:rPr>
          <w:color w:val="auto"/>
        </w:rPr>
        <w:t>3</w:t>
      </w:r>
      <w:r w:rsidRPr="00671C0F">
        <w:rPr>
          <w:color w:val="auto"/>
        </w:rPr>
        <w:t>台磁带机，长时间运行之后到结束</w:t>
      </w:r>
      <w:r w:rsidRPr="001F53EF">
        <w:rPr>
          <w:color w:val="auto"/>
        </w:rPr>
        <w:t>前才短时</w:t>
      </w:r>
      <w:r w:rsidR="001A19F1" w:rsidRPr="001F53EF">
        <w:rPr>
          <w:color w:val="auto"/>
        </w:rPr>
        <w:t>间</w:t>
      </w:r>
      <w:r w:rsidR="001A19F1">
        <w:rPr>
          <w:color w:val="auto"/>
        </w:rPr>
        <w:t>需</w:t>
      </w:r>
      <w:r w:rsidRPr="00671C0F">
        <w:rPr>
          <w:color w:val="auto"/>
        </w:rPr>
        <w:t>要第</w:t>
      </w:r>
      <w:r w:rsidRPr="00671C0F">
        <w:rPr>
          <w:color w:val="auto"/>
        </w:rPr>
        <w:t>4</w:t>
      </w:r>
      <w:r w:rsidRPr="00671C0F">
        <w:rPr>
          <w:color w:val="auto"/>
        </w:rPr>
        <w:t>台磁带机，并假设这些作业是循环不断地被提交的。</w:t>
      </w:r>
    </w:p>
    <w:p w14:paraId="343CB481" w14:textId="753F8A94" w:rsidR="00FB0DD9" w:rsidRDefault="001A19F1" w:rsidP="00FB0DD9">
      <w:pPr>
        <w:tabs>
          <w:tab w:val="left" w:pos="5132"/>
        </w:tabs>
        <w:spacing w:line="322" w:lineRule="exact"/>
        <w:ind w:leftChars="200" w:left="990" w:right="20" w:hangingChars="250" w:hanging="550"/>
        <w:rPr>
          <w:color w:val="auto"/>
        </w:rPr>
      </w:pPr>
      <w:r>
        <w:rPr>
          <w:rFonts w:hint="eastAsia"/>
          <w:color w:val="auto"/>
        </w:rPr>
        <w:t>（</w:t>
      </w:r>
      <w:r>
        <w:rPr>
          <w:rFonts w:hint="eastAsia"/>
          <w:color w:val="auto"/>
        </w:rPr>
        <w:t>a</w:t>
      </w:r>
      <w:r>
        <w:rPr>
          <w:rFonts w:hint="eastAsia"/>
          <w:color w:val="auto"/>
        </w:rPr>
        <w:t>）</w:t>
      </w:r>
      <w:r w:rsidR="00FC7A88" w:rsidRPr="00671C0F">
        <w:rPr>
          <w:color w:val="auto"/>
        </w:rPr>
        <w:t>如果</w:t>
      </w:r>
      <w:r w:rsidR="00FC7A88" w:rsidRPr="00671C0F">
        <w:rPr>
          <w:color w:val="auto"/>
        </w:rPr>
        <w:t>OS</w:t>
      </w:r>
      <w:r w:rsidR="00FC7A88" w:rsidRPr="00671C0F">
        <w:rPr>
          <w:color w:val="auto"/>
        </w:rPr>
        <w:t>中的调度程序是这样工作：没有</w:t>
      </w:r>
      <w:r w:rsidR="00FC7A88" w:rsidRPr="00671C0F">
        <w:rPr>
          <w:color w:val="auto"/>
        </w:rPr>
        <w:t>4</w:t>
      </w:r>
      <w:r w:rsidR="00FC7A88" w:rsidRPr="00671C0F">
        <w:rPr>
          <w:color w:val="auto"/>
        </w:rPr>
        <w:t>台磁带机可用，不启动作业；一旦启动作业，</w:t>
      </w:r>
      <w:r w:rsidR="00FC7A88" w:rsidRPr="00671C0F">
        <w:rPr>
          <w:color w:val="auto"/>
        </w:rPr>
        <w:t>4</w:t>
      </w:r>
      <w:r w:rsidR="00FC7A88" w:rsidRPr="00671C0F">
        <w:rPr>
          <w:color w:val="auto"/>
        </w:rPr>
        <w:t>台磁带机立即被指派，</w:t>
      </w:r>
      <w:r>
        <w:rPr>
          <w:color w:val="auto"/>
        </w:rPr>
        <w:t>直</w:t>
      </w:r>
      <w:r w:rsidR="00FC7A88" w:rsidRPr="00671C0F">
        <w:rPr>
          <w:color w:val="auto"/>
        </w:rPr>
        <w:t>到作业结束才释放。问：一次能进行的最大作业数是多少？作为这种调度策略的结果，处于空闲的磁带机最大数和</w:t>
      </w:r>
      <w:r w:rsidR="001F53EF">
        <w:rPr>
          <w:rFonts w:hint="eastAsia"/>
          <w:color w:val="auto"/>
        </w:rPr>
        <w:t>最小</w:t>
      </w:r>
      <w:r w:rsidR="00FC7A88" w:rsidRPr="00671C0F">
        <w:rPr>
          <w:color w:val="auto"/>
        </w:rPr>
        <w:t>数各是多少？</w:t>
      </w:r>
    </w:p>
    <w:p w14:paraId="0461A99B" w14:textId="17E57D80" w:rsidR="00FC7A88" w:rsidRPr="00671C0F" w:rsidRDefault="001A19F1" w:rsidP="00FB0DD9">
      <w:pPr>
        <w:tabs>
          <w:tab w:val="left" w:pos="5132"/>
        </w:tabs>
        <w:spacing w:line="322" w:lineRule="exact"/>
        <w:ind w:leftChars="200" w:left="990" w:right="20" w:hangingChars="250" w:hanging="550"/>
        <w:rPr>
          <w:color w:val="auto"/>
        </w:rPr>
      </w:pPr>
      <w:r>
        <w:rPr>
          <w:rFonts w:hint="eastAsia"/>
          <w:color w:val="auto"/>
        </w:rPr>
        <w:t>（</w:t>
      </w:r>
      <w:r>
        <w:rPr>
          <w:rFonts w:hint="eastAsia"/>
          <w:color w:val="auto"/>
        </w:rPr>
        <w:t>b</w:t>
      </w:r>
      <w:r>
        <w:rPr>
          <w:rFonts w:hint="eastAsia"/>
          <w:color w:val="auto"/>
        </w:rPr>
        <w:t>）</w:t>
      </w:r>
      <w:r w:rsidR="00FC7A88" w:rsidRPr="00671C0F">
        <w:rPr>
          <w:color w:val="auto"/>
        </w:rPr>
        <w:t>请推荐一种策略，它能改善磁带机的利用率，而又避免系统死锁。此时，一次能进行的最大作业数是多少，空闲磁带机上限和下限又是多少？</w:t>
      </w:r>
    </w:p>
    <w:p w14:paraId="31B45A94" w14:textId="458E0E59" w:rsidR="00FC7A88" w:rsidRPr="00671C0F" w:rsidRDefault="00FC7A88" w:rsidP="001A19F1">
      <w:pPr>
        <w:tabs>
          <w:tab w:val="left" w:pos="5132"/>
        </w:tabs>
        <w:spacing w:line="322" w:lineRule="exact"/>
        <w:ind w:left="440" w:right="20" w:hangingChars="200" w:hanging="440"/>
        <w:rPr>
          <w:color w:val="auto"/>
        </w:rPr>
      </w:pPr>
      <w:r w:rsidRPr="00671C0F">
        <w:rPr>
          <w:color w:val="auto"/>
        </w:rPr>
        <w:t>17.3</w:t>
      </w:r>
      <w:r w:rsidRPr="00671C0F">
        <w:rPr>
          <w:color w:val="auto"/>
        </w:rPr>
        <w:t>你能预见在基于总线的多处理器</w:t>
      </w:r>
      <w:r w:rsidR="001A19F1">
        <w:rPr>
          <w:color w:val="auto"/>
        </w:rPr>
        <w:t>上</w:t>
      </w:r>
      <w:r w:rsidRPr="00671C0F">
        <w:rPr>
          <w:color w:val="auto"/>
        </w:rPr>
        <w:t>采用</w:t>
      </w:r>
      <w:r w:rsidRPr="00671C0F">
        <w:rPr>
          <w:color w:val="auto"/>
        </w:rPr>
        <w:t>cache</w:t>
      </w:r>
      <w:r w:rsidRPr="00671C0F">
        <w:rPr>
          <w:color w:val="auto"/>
        </w:rPr>
        <w:t>写一次（</w:t>
      </w:r>
      <w:r w:rsidRPr="00671C0F">
        <w:rPr>
          <w:color w:val="auto"/>
        </w:rPr>
        <w:t>write</w:t>
      </w:r>
      <w:r w:rsidR="001A19F1">
        <w:rPr>
          <w:rFonts w:hint="eastAsia"/>
          <w:color w:val="auto"/>
        </w:rPr>
        <w:t>-</w:t>
      </w:r>
      <w:r w:rsidR="001A19F1">
        <w:rPr>
          <w:color w:val="auto"/>
        </w:rPr>
        <w:t>on</w:t>
      </w:r>
      <w:r w:rsidRPr="00671C0F">
        <w:rPr>
          <w:color w:val="auto"/>
        </w:rPr>
        <w:t>e</w:t>
      </w:r>
      <w:r w:rsidR="00F616DD">
        <w:rPr>
          <w:color w:val="auto"/>
        </w:rPr>
        <w:t>）</w:t>
      </w:r>
      <w:r w:rsidR="001A19F1">
        <w:rPr>
          <w:color w:val="auto"/>
        </w:rPr>
        <w:t>方法会有什么问题吗？</w:t>
      </w:r>
      <w:r w:rsidR="001A19F1">
        <w:rPr>
          <w:rFonts w:hint="eastAsia"/>
          <w:color w:val="auto"/>
        </w:rPr>
        <w:t>若</w:t>
      </w:r>
      <w:r w:rsidRPr="00671C0F">
        <w:rPr>
          <w:color w:val="auto"/>
        </w:rPr>
        <w:t>有</w:t>
      </w:r>
      <w:r w:rsidR="001A19F1">
        <w:rPr>
          <w:rFonts w:hint="eastAsia"/>
          <w:color w:val="auto"/>
        </w:rPr>
        <w:t>，</w:t>
      </w:r>
      <w:r w:rsidRPr="00671C0F">
        <w:rPr>
          <w:color w:val="auto"/>
        </w:rPr>
        <w:t>请推荐一种解决方法。</w:t>
      </w:r>
    </w:p>
    <w:p w14:paraId="6F03AD3D" w14:textId="589CAFE0" w:rsidR="00FC7A88" w:rsidRPr="00671C0F" w:rsidRDefault="00FC7A88" w:rsidP="00FB0DD9">
      <w:pPr>
        <w:tabs>
          <w:tab w:val="left" w:pos="5132"/>
        </w:tabs>
        <w:spacing w:line="322" w:lineRule="exact"/>
        <w:ind w:left="440" w:right="20" w:hangingChars="200" w:hanging="440"/>
        <w:rPr>
          <w:color w:val="auto"/>
        </w:rPr>
      </w:pPr>
      <w:r w:rsidRPr="00671C0F">
        <w:rPr>
          <w:color w:val="auto"/>
        </w:rPr>
        <w:t>17.4</w:t>
      </w:r>
      <w:r w:rsidRPr="00671C0F">
        <w:rPr>
          <w:color w:val="auto"/>
        </w:rPr>
        <w:t>考虑一个</w:t>
      </w:r>
      <w:r w:rsidR="00FB0DD9">
        <w:rPr>
          <w:color w:val="auto"/>
        </w:rPr>
        <w:t>SMP</w:t>
      </w:r>
      <w:r w:rsidR="00FB0DD9">
        <w:rPr>
          <w:color w:val="auto"/>
        </w:rPr>
        <w:t>配</w:t>
      </w:r>
      <w:r w:rsidRPr="00671C0F">
        <w:rPr>
          <w:color w:val="auto"/>
        </w:rPr>
        <w:t>置中只有两个处理器的情况，每个处理器有一个</w:t>
      </w:r>
      <w:r w:rsidRPr="00671C0F">
        <w:rPr>
          <w:color w:val="auto"/>
        </w:rPr>
        <w:t>cache</w:t>
      </w:r>
      <w:r w:rsidR="00FB0DD9">
        <w:rPr>
          <w:rFonts w:hint="eastAsia"/>
          <w:color w:val="auto"/>
        </w:rPr>
        <w:t>，</w:t>
      </w:r>
      <w:r w:rsidRPr="00671C0F">
        <w:rPr>
          <w:color w:val="auto"/>
        </w:rPr>
        <w:t>并使用</w:t>
      </w:r>
      <w:r w:rsidR="00FB0DD9">
        <w:rPr>
          <w:color w:val="auto"/>
        </w:rPr>
        <w:t>MESI</w:t>
      </w:r>
      <w:r w:rsidRPr="00671C0F">
        <w:rPr>
          <w:color w:val="auto"/>
        </w:rPr>
        <w:t>协议。经过一</w:t>
      </w:r>
      <w:r w:rsidR="00FB0DD9">
        <w:rPr>
          <w:color w:val="auto"/>
        </w:rPr>
        <w:t>段时间后。两个处理器都要访问存储器的统一</w:t>
      </w:r>
      <w:r w:rsidRPr="00671C0F">
        <w:rPr>
          <w:color w:val="auto"/>
        </w:rPr>
        <w:t>数据行</w:t>
      </w:r>
      <w:r w:rsidR="00FB0DD9" w:rsidRPr="00FB0DD9">
        <w:rPr>
          <w:i/>
          <w:color w:val="auto"/>
        </w:rPr>
        <w:t>x</w:t>
      </w:r>
      <w:r w:rsidR="00FB0DD9">
        <w:rPr>
          <w:rFonts w:hint="eastAsia"/>
          <w:color w:val="auto"/>
        </w:rPr>
        <w:t>，</w:t>
      </w:r>
      <w:r w:rsidRPr="00671C0F">
        <w:rPr>
          <w:color w:val="auto"/>
        </w:rPr>
        <w:t>并假定最初两</w:t>
      </w:r>
      <w:r w:rsidRPr="00671C0F">
        <w:rPr>
          <w:color w:val="auto"/>
        </w:rPr>
        <w:t>cache</w:t>
      </w:r>
      <w:r w:rsidRPr="00671C0F">
        <w:rPr>
          <w:color w:val="auto"/>
        </w:rPr>
        <w:t>中有此行的无效副本。图</w:t>
      </w:r>
      <w:r w:rsidR="00B053C1">
        <w:rPr>
          <w:color w:val="auto"/>
        </w:rPr>
        <w:t>17-16</w:t>
      </w:r>
      <w:r w:rsidRPr="00671C0F">
        <w:rPr>
          <w:color w:val="auto"/>
        </w:rPr>
        <w:t>给出处理器</w:t>
      </w:r>
      <w:r w:rsidRPr="00671C0F">
        <w:rPr>
          <w:color w:val="auto"/>
        </w:rPr>
        <w:t>P1</w:t>
      </w:r>
      <w:r w:rsidRPr="00671C0F">
        <w:rPr>
          <w:color w:val="auto"/>
        </w:rPr>
        <w:t>读</w:t>
      </w:r>
      <w:r w:rsidR="00FB0DD9" w:rsidRPr="00FB0DD9">
        <w:rPr>
          <w:i/>
          <w:color w:val="auto"/>
        </w:rPr>
        <w:t>x</w:t>
      </w:r>
      <w:r w:rsidR="00FB0DD9">
        <w:rPr>
          <w:color w:val="auto"/>
        </w:rPr>
        <w:t>行后的结果。请以此为初始情况，画出如下操</w:t>
      </w:r>
      <w:r w:rsidRPr="00671C0F">
        <w:rPr>
          <w:color w:val="auto"/>
        </w:rPr>
        <w:t>作序列的后续图：</w:t>
      </w:r>
    </w:p>
    <w:p w14:paraId="7B19F651" w14:textId="44F1EFAE" w:rsidR="00FC7A88" w:rsidRPr="00671C0F" w:rsidRDefault="00FB0DD9" w:rsidP="00FB0DD9">
      <w:pPr>
        <w:tabs>
          <w:tab w:val="left" w:pos="5132"/>
        </w:tabs>
        <w:spacing w:line="322" w:lineRule="exact"/>
        <w:ind w:right="20" w:firstLineChars="200" w:firstLine="440"/>
        <w:rPr>
          <w:color w:val="auto"/>
        </w:rPr>
      </w:pPr>
      <w:r>
        <w:rPr>
          <w:rFonts w:hint="eastAsia"/>
          <w:color w:val="auto"/>
        </w:rPr>
        <w:t>（</w:t>
      </w:r>
      <w:r>
        <w:rPr>
          <w:rFonts w:hint="eastAsia"/>
          <w:color w:val="auto"/>
        </w:rPr>
        <w:t>1</w:t>
      </w:r>
      <w:r>
        <w:rPr>
          <w:rFonts w:hint="eastAsia"/>
          <w:color w:val="auto"/>
        </w:rPr>
        <w:t>）</w:t>
      </w:r>
      <w:r w:rsidR="00FC7A88" w:rsidRPr="00671C0F">
        <w:rPr>
          <w:color w:val="auto"/>
        </w:rPr>
        <w:t xml:space="preserve">P2 </w:t>
      </w:r>
      <w:r>
        <w:rPr>
          <w:color w:val="auto"/>
        </w:rPr>
        <w:t>读</w:t>
      </w:r>
      <w:r w:rsidRPr="00FB0DD9">
        <w:rPr>
          <w:i/>
          <w:color w:val="auto"/>
        </w:rPr>
        <w:t>x</w:t>
      </w:r>
      <w:r>
        <w:rPr>
          <w:rFonts w:hint="eastAsia"/>
          <w:i/>
          <w:color w:val="auto"/>
        </w:rPr>
        <w:t>。</w:t>
      </w:r>
    </w:p>
    <w:p w14:paraId="2E0B76B1" w14:textId="562CA795" w:rsidR="00FC7A88" w:rsidRPr="00671C0F" w:rsidRDefault="00FB0DD9" w:rsidP="00FB0DD9">
      <w:pPr>
        <w:tabs>
          <w:tab w:val="left" w:pos="5132"/>
        </w:tabs>
        <w:spacing w:line="322" w:lineRule="exact"/>
        <w:ind w:right="20" w:firstLineChars="200" w:firstLine="440"/>
        <w:rPr>
          <w:color w:val="auto"/>
        </w:rPr>
      </w:pPr>
      <w:r>
        <w:rPr>
          <w:rFonts w:hint="eastAsia"/>
          <w:color w:val="auto"/>
        </w:rPr>
        <w:t>（</w:t>
      </w:r>
      <w:r>
        <w:rPr>
          <w:rFonts w:hint="eastAsia"/>
          <w:color w:val="auto"/>
        </w:rPr>
        <w:t>2</w:t>
      </w:r>
      <w:r>
        <w:rPr>
          <w:rFonts w:hint="eastAsia"/>
          <w:color w:val="auto"/>
        </w:rPr>
        <w:t>）</w:t>
      </w:r>
      <w:r w:rsidR="00FC7A88" w:rsidRPr="00671C0F">
        <w:rPr>
          <w:color w:val="auto"/>
        </w:rPr>
        <w:t>P1</w:t>
      </w:r>
      <w:r w:rsidR="00FC7A88" w:rsidRPr="00671C0F">
        <w:rPr>
          <w:color w:val="auto"/>
        </w:rPr>
        <w:t>写</w:t>
      </w:r>
      <w:r w:rsidRPr="00FB0DD9">
        <w:rPr>
          <w:i/>
          <w:color w:val="auto"/>
        </w:rPr>
        <w:t>x</w:t>
      </w:r>
      <w:r w:rsidR="00FC7A88" w:rsidRPr="00671C0F">
        <w:rPr>
          <w:color w:val="auto"/>
        </w:rPr>
        <w:t xml:space="preserve"> </w:t>
      </w:r>
      <w:r w:rsidR="00F616DD">
        <w:rPr>
          <w:color w:val="auto"/>
        </w:rPr>
        <w:t>（</w:t>
      </w:r>
      <w:r w:rsidR="00FC7A88" w:rsidRPr="00671C0F">
        <w:rPr>
          <w:color w:val="auto"/>
        </w:rPr>
        <w:t>为清楚起见，此</w:t>
      </w:r>
      <w:r w:rsidR="00FC7A88" w:rsidRPr="00671C0F">
        <w:rPr>
          <w:color w:val="auto"/>
        </w:rPr>
        <w:t>PI cache</w:t>
      </w:r>
      <w:r>
        <w:rPr>
          <w:color w:val="auto"/>
        </w:rPr>
        <w:t>行标记</w:t>
      </w:r>
      <w:r w:rsidRPr="00FB0DD9">
        <w:rPr>
          <w:i/>
          <w:color w:val="auto"/>
        </w:rPr>
        <w:t>x</w:t>
      </w:r>
      <w:r>
        <w:rPr>
          <w:i/>
          <w:color w:val="auto"/>
        </w:rPr>
        <w:t>’</w:t>
      </w:r>
      <w:r w:rsidR="00FC7A88" w:rsidRPr="00671C0F">
        <w:rPr>
          <w:color w:val="auto"/>
        </w:rPr>
        <w:t>）。</w:t>
      </w:r>
    </w:p>
    <w:p w14:paraId="08D5221F" w14:textId="1482700F" w:rsidR="00FC7A88" w:rsidRPr="00FB0DD9" w:rsidRDefault="00FB0DD9" w:rsidP="00FB0DD9">
      <w:pPr>
        <w:tabs>
          <w:tab w:val="left" w:pos="5132"/>
        </w:tabs>
        <w:spacing w:line="322" w:lineRule="exact"/>
        <w:ind w:right="20" w:firstLineChars="200" w:firstLine="440"/>
        <w:rPr>
          <w:color w:val="auto"/>
        </w:rPr>
      </w:pPr>
      <w:r>
        <w:rPr>
          <w:rFonts w:hint="eastAsia"/>
          <w:color w:val="auto"/>
        </w:rPr>
        <w:t>（</w:t>
      </w:r>
      <w:r>
        <w:rPr>
          <w:rFonts w:hint="eastAsia"/>
          <w:color w:val="auto"/>
        </w:rPr>
        <w:t>3</w:t>
      </w:r>
      <w:r>
        <w:rPr>
          <w:rFonts w:hint="eastAsia"/>
          <w:color w:val="auto"/>
        </w:rPr>
        <w:t>）</w:t>
      </w:r>
      <w:r w:rsidR="00FC7A88" w:rsidRPr="00671C0F">
        <w:rPr>
          <w:color w:val="auto"/>
        </w:rPr>
        <w:t xml:space="preserve"> P1 </w:t>
      </w:r>
      <w:r w:rsidR="00FC7A88" w:rsidRPr="00671C0F">
        <w:rPr>
          <w:color w:val="auto"/>
        </w:rPr>
        <w:t>写</w:t>
      </w:r>
      <w:r w:rsidRPr="00FB0DD9">
        <w:rPr>
          <w:i/>
          <w:color w:val="auto"/>
        </w:rPr>
        <w:t>x</w:t>
      </w:r>
      <w:r>
        <w:rPr>
          <w:rFonts w:hint="eastAsia"/>
          <w:color w:val="auto"/>
        </w:rPr>
        <w:t>（</w:t>
      </w:r>
      <w:r w:rsidR="00FC7A88" w:rsidRPr="00671C0F">
        <w:rPr>
          <w:color w:val="auto"/>
        </w:rPr>
        <w:t>此</w:t>
      </w:r>
      <w:r w:rsidR="00FC7A88" w:rsidRPr="00671C0F">
        <w:rPr>
          <w:color w:val="auto"/>
        </w:rPr>
        <w:t xml:space="preserve"> PI cache </w:t>
      </w:r>
      <w:r w:rsidR="00FC7A88" w:rsidRPr="00671C0F">
        <w:rPr>
          <w:color w:val="auto"/>
        </w:rPr>
        <w:t>行标记</w:t>
      </w:r>
      <w:r w:rsidRPr="00FB0DD9">
        <w:rPr>
          <w:i/>
          <w:color w:val="auto"/>
        </w:rPr>
        <w:t>x</w:t>
      </w:r>
      <w:r w:rsidRPr="00FB0DD9">
        <w:rPr>
          <w:i/>
          <w:color w:val="auto"/>
          <w:vertAlign w:val="superscript"/>
        </w:rPr>
        <w:t>n</w:t>
      </w:r>
      <w:r>
        <w:rPr>
          <w:rFonts w:hint="eastAsia"/>
          <w:color w:val="auto"/>
        </w:rPr>
        <w:t>）。</w:t>
      </w:r>
    </w:p>
    <w:p w14:paraId="738AAD1D" w14:textId="30E12E7C" w:rsidR="00FC7A88" w:rsidRDefault="00FB0DD9" w:rsidP="00FB0DD9">
      <w:pPr>
        <w:tabs>
          <w:tab w:val="left" w:pos="5132"/>
        </w:tabs>
        <w:spacing w:line="322" w:lineRule="exact"/>
        <w:ind w:right="20" w:firstLineChars="200" w:firstLine="440"/>
        <w:rPr>
          <w:color w:val="auto"/>
        </w:rPr>
      </w:pPr>
      <w:r>
        <w:rPr>
          <w:rFonts w:hint="eastAsia"/>
          <w:color w:val="auto"/>
        </w:rPr>
        <w:t>（</w:t>
      </w:r>
      <w:r>
        <w:rPr>
          <w:rFonts w:hint="eastAsia"/>
          <w:color w:val="auto"/>
        </w:rPr>
        <w:t>4</w:t>
      </w:r>
      <w:r>
        <w:rPr>
          <w:rFonts w:hint="eastAsia"/>
          <w:color w:val="auto"/>
        </w:rPr>
        <w:t>）</w:t>
      </w:r>
      <w:r w:rsidR="00FC7A88" w:rsidRPr="00671C0F">
        <w:rPr>
          <w:color w:val="auto"/>
        </w:rPr>
        <w:t xml:space="preserve">P2 </w:t>
      </w:r>
      <w:r w:rsidR="00FC7A88" w:rsidRPr="00671C0F">
        <w:rPr>
          <w:color w:val="auto"/>
        </w:rPr>
        <w:t>读</w:t>
      </w:r>
      <w:r w:rsidRPr="00FB0DD9">
        <w:rPr>
          <w:i/>
          <w:color w:val="auto"/>
        </w:rPr>
        <w:t>x</w:t>
      </w:r>
      <w:r w:rsidR="00FC7A88" w:rsidRPr="00671C0F">
        <w:rPr>
          <w:color w:val="auto"/>
        </w:rPr>
        <w:t>。</w:t>
      </w:r>
    </w:p>
    <w:p w14:paraId="0E1418BE" w14:textId="619D2E5A" w:rsidR="00B053C1" w:rsidRPr="00671C0F" w:rsidRDefault="00B053C1" w:rsidP="00B053C1">
      <w:pPr>
        <w:tabs>
          <w:tab w:val="left" w:pos="5132"/>
        </w:tabs>
        <w:spacing w:line="360" w:lineRule="auto"/>
        <w:ind w:right="20" w:firstLineChars="200" w:firstLine="440"/>
        <w:jc w:val="center"/>
        <w:rPr>
          <w:color w:val="auto"/>
        </w:rPr>
      </w:pPr>
      <w:r>
        <w:rPr>
          <w:rFonts w:hint="eastAsia"/>
          <w:noProof/>
          <w:color w:val="auto"/>
        </w:rPr>
        <w:drawing>
          <wp:inline distT="0" distB="0" distL="0" distR="0" wp14:anchorId="66081274" wp14:editId="593ADB40">
            <wp:extent cx="4925291" cy="4088154"/>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16.png"/>
                    <pic:cNvPicPr/>
                  </pic:nvPicPr>
                  <pic:blipFill>
                    <a:blip r:embed="rId42">
                      <a:extLst>
                        <a:ext uri="{28A0092B-C50C-407E-A947-70E740481C1C}">
                          <a14:useLocalDpi xmlns:a14="http://schemas.microsoft.com/office/drawing/2010/main" val="0"/>
                        </a:ext>
                      </a:extLst>
                    </a:blip>
                    <a:stretch>
                      <a:fillRect/>
                    </a:stretch>
                  </pic:blipFill>
                  <pic:spPr>
                    <a:xfrm>
                      <a:off x="0" y="0"/>
                      <a:ext cx="4941592" cy="4101684"/>
                    </a:xfrm>
                    <a:prstGeom prst="rect">
                      <a:avLst/>
                    </a:prstGeom>
                  </pic:spPr>
                </pic:pic>
              </a:graphicData>
            </a:graphic>
          </wp:inline>
        </w:drawing>
      </w:r>
    </w:p>
    <w:p w14:paraId="00E2F978" w14:textId="77777777" w:rsidR="00B053C1" w:rsidRDefault="00FC7A88" w:rsidP="00FB0DD9">
      <w:pPr>
        <w:tabs>
          <w:tab w:val="left" w:pos="5132"/>
        </w:tabs>
        <w:spacing w:line="322" w:lineRule="exact"/>
        <w:ind w:left="440" w:right="20" w:hangingChars="200" w:hanging="440"/>
        <w:rPr>
          <w:color w:val="auto"/>
        </w:rPr>
      </w:pPr>
      <w:r w:rsidRPr="00671C0F">
        <w:rPr>
          <w:color w:val="auto"/>
        </w:rPr>
        <w:t>17.5</w:t>
      </w:r>
      <w:r w:rsidR="00FB0DD9">
        <w:rPr>
          <w:color w:val="auto"/>
        </w:rPr>
        <w:t>图</w:t>
      </w:r>
      <w:r w:rsidR="00B053C1">
        <w:rPr>
          <w:color w:val="auto"/>
        </w:rPr>
        <w:t>17-17</w:t>
      </w:r>
      <w:r w:rsidR="009F4320">
        <w:rPr>
          <w:color w:val="auto"/>
        </w:rPr>
        <w:t>表示</w:t>
      </w:r>
      <w:r w:rsidRPr="00671C0F">
        <w:rPr>
          <w:color w:val="auto"/>
        </w:rPr>
        <w:t>两种可能的</w:t>
      </w:r>
      <w:r w:rsidRPr="00671C0F">
        <w:rPr>
          <w:color w:val="auto"/>
        </w:rPr>
        <w:t>cache</w:t>
      </w:r>
      <w:r w:rsidR="00FB0DD9">
        <w:rPr>
          <w:color w:val="auto"/>
        </w:rPr>
        <w:t xml:space="preserve"> </w:t>
      </w:r>
      <w:r w:rsidR="00FB0DD9">
        <w:rPr>
          <w:color w:val="auto"/>
        </w:rPr>
        <w:t>一</w:t>
      </w:r>
      <w:r w:rsidRPr="00671C0F">
        <w:rPr>
          <w:color w:val="auto"/>
        </w:rPr>
        <w:t>致性协议的状态图，请推导并说明每种协议，并将其与</w:t>
      </w:r>
      <w:r w:rsidRPr="00671C0F">
        <w:rPr>
          <w:color w:val="auto"/>
        </w:rPr>
        <w:t>MESI</w:t>
      </w:r>
      <w:r w:rsidRPr="00671C0F">
        <w:rPr>
          <w:color w:val="auto"/>
        </w:rPr>
        <w:t>协议做</w:t>
      </w:r>
      <w:r w:rsidR="00FB0DD9">
        <w:rPr>
          <w:color w:val="auto"/>
        </w:rPr>
        <w:t>比较</w:t>
      </w:r>
      <w:r w:rsidR="00FB0DD9">
        <w:rPr>
          <w:rFonts w:hint="eastAsia"/>
          <w:color w:val="auto"/>
        </w:rPr>
        <w:t>。</w:t>
      </w:r>
    </w:p>
    <w:p w14:paraId="31E9822B" w14:textId="77777777" w:rsidR="001F53EF" w:rsidRDefault="00B053C1" w:rsidP="00B053C1">
      <w:pPr>
        <w:tabs>
          <w:tab w:val="left" w:pos="5132"/>
        </w:tabs>
        <w:spacing w:line="360" w:lineRule="auto"/>
        <w:ind w:left="440" w:right="20" w:hangingChars="200" w:hanging="440"/>
      </w:pPr>
      <w:r>
        <w:rPr>
          <w:noProof/>
        </w:rPr>
        <w:lastRenderedPageBreak/>
        <w:drawing>
          <wp:inline distT="0" distB="0" distL="0" distR="0" wp14:anchorId="0632C531" wp14:editId="6BDA990C">
            <wp:extent cx="6275705" cy="28784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17.png"/>
                    <pic:cNvPicPr/>
                  </pic:nvPicPr>
                  <pic:blipFill>
                    <a:blip r:embed="rId43">
                      <a:extLst>
                        <a:ext uri="{28A0092B-C50C-407E-A947-70E740481C1C}">
                          <a14:useLocalDpi xmlns:a14="http://schemas.microsoft.com/office/drawing/2010/main" val="0"/>
                        </a:ext>
                      </a:extLst>
                    </a:blip>
                    <a:stretch>
                      <a:fillRect/>
                    </a:stretch>
                  </pic:blipFill>
                  <pic:spPr>
                    <a:xfrm>
                      <a:off x="0" y="0"/>
                      <a:ext cx="6275705" cy="2878455"/>
                    </a:xfrm>
                    <a:prstGeom prst="rect">
                      <a:avLst/>
                    </a:prstGeom>
                  </pic:spPr>
                </pic:pic>
              </a:graphicData>
            </a:graphic>
          </wp:inline>
        </w:drawing>
      </w:r>
    </w:p>
    <w:p w14:paraId="614ED4A4" w14:textId="77777777" w:rsidR="001F53EF" w:rsidRDefault="001F53EF" w:rsidP="001F53EF">
      <w:pPr>
        <w:tabs>
          <w:tab w:val="left" w:pos="5132"/>
        </w:tabs>
        <w:spacing w:line="322" w:lineRule="exact"/>
        <w:ind w:left="440" w:right="20" w:hangingChars="200" w:hanging="440"/>
        <w:rPr>
          <w:color w:val="auto"/>
        </w:rPr>
      </w:pPr>
      <w:r w:rsidRPr="009F4320">
        <w:rPr>
          <w:color w:val="auto"/>
        </w:rPr>
        <w:t>17.6</w:t>
      </w:r>
      <w:r>
        <w:rPr>
          <w:color w:val="auto"/>
        </w:rPr>
        <w:t xml:space="preserve"> </w:t>
      </w:r>
      <w:r>
        <w:rPr>
          <w:color w:val="auto"/>
        </w:rPr>
        <w:t>考虑一个</w:t>
      </w:r>
      <w:r>
        <w:rPr>
          <w:rFonts w:hint="eastAsia"/>
          <w:color w:val="auto"/>
        </w:rPr>
        <w:t>有</w:t>
      </w:r>
      <w:r w:rsidRPr="00DC1BB5">
        <w:rPr>
          <w:color w:val="auto"/>
        </w:rPr>
        <w:t>L1</w:t>
      </w:r>
      <w:r w:rsidRPr="009F4320">
        <w:rPr>
          <w:color w:val="auto"/>
        </w:rPr>
        <w:t>和</w:t>
      </w:r>
      <w:r w:rsidRPr="00DC1BB5">
        <w:rPr>
          <w:color w:val="auto"/>
        </w:rPr>
        <w:t>L2 cache</w:t>
      </w:r>
      <w:r w:rsidRPr="009F4320">
        <w:rPr>
          <w:color w:val="auto"/>
        </w:rPr>
        <w:t>并使用</w:t>
      </w:r>
      <w:r w:rsidRPr="00DC1BB5">
        <w:rPr>
          <w:color w:val="auto"/>
        </w:rPr>
        <w:t>MESI</w:t>
      </w:r>
      <w:r w:rsidRPr="009F4320">
        <w:rPr>
          <w:color w:val="auto"/>
        </w:rPr>
        <w:t>协议的</w:t>
      </w:r>
      <w:r w:rsidRPr="00DC1BB5">
        <w:rPr>
          <w:color w:val="auto"/>
        </w:rPr>
        <w:t>SMP</w:t>
      </w:r>
      <w:r w:rsidRPr="00DC1BB5">
        <w:rPr>
          <w:color w:val="auto"/>
        </w:rPr>
        <w:t>。</w:t>
      </w:r>
      <w:r w:rsidRPr="009F4320">
        <w:rPr>
          <w:color w:val="auto"/>
        </w:rPr>
        <w:t>正如</w:t>
      </w:r>
      <w:r>
        <w:rPr>
          <w:color w:val="auto"/>
        </w:rPr>
        <w:t>1</w:t>
      </w:r>
      <w:r w:rsidRPr="00DC1BB5">
        <w:rPr>
          <w:color w:val="auto"/>
        </w:rPr>
        <w:t>7.3</w:t>
      </w:r>
      <w:r w:rsidRPr="009F4320">
        <w:rPr>
          <w:color w:val="auto"/>
        </w:rPr>
        <w:t>节所述，</w:t>
      </w:r>
      <w:r>
        <w:rPr>
          <w:color w:val="auto"/>
        </w:rPr>
        <w:t>L</w:t>
      </w:r>
      <w:r w:rsidRPr="009F4320">
        <w:rPr>
          <w:color w:val="auto"/>
        </w:rPr>
        <w:t>2</w:t>
      </w:r>
      <w:r w:rsidRPr="00DC1BB5">
        <w:rPr>
          <w:color w:val="auto"/>
        </w:rPr>
        <w:t xml:space="preserve"> cache</w:t>
      </w:r>
      <w:r w:rsidRPr="009F4320">
        <w:rPr>
          <w:color w:val="auto"/>
        </w:rPr>
        <w:t>的每行有</w:t>
      </w:r>
      <w:r w:rsidRPr="009F4320">
        <w:rPr>
          <w:color w:val="auto"/>
        </w:rPr>
        <w:t>4</w:t>
      </w:r>
      <w:r>
        <w:rPr>
          <w:color w:val="auto"/>
        </w:rPr>
        <w:t>种</w:t>
      </w:r>
      <w:r w:rsidRPr="009F4320">
        <w:rPr>
          <w:color w:val="auto"/>
        </w:rPr>
        <w:t>可能的</w:t>
      </w:r>
      <w:r w:rsidRPr="00DC1BB5">
        <w:rPr>
          <w:color w:val="auto"/>
        </w:rPr>
        <w:t>状态。</w:t>
      </w:r>
      <w:r>
        <w:rPr>
          <w:color w:val="auto"/>
        </w:rPr>
        <w:t xml:space="preserve">L1 </w:t>
      </w:r>
      <w:r w:rsidRPr="009F4320">
        <w:rPr>
          <w:color w:val="auto"/>
        </w:rPr>
        <w:t>cache</w:t>
      </w:r>
      <w:r w:rsidRPr="00DC1BB5">
        <w:rPr>
          <w:color w:val="auto"/>
        </w:rPr>
        <w:t>行是否也需要</w:t>
      </w:r>
      <w:r w:rsidRPr="009F4320">
        <w:rPr>
          <w:color w:val="auto"/>
        </w:rPr>
        <w:t>4</w:t>
      </w:r>
      <w:r w:rsidRPr="00DC1BB5">
        <w:rPr>
          <w:color w:val="auto"/>
        </w:rPr>
        <w:t>种状态？如果不是，请说明什么状态能取消</w:t>
      </w:r>
      <w:r>
        <w:rPr>
          <w:rFonts w:hint="eastAsia"/>
          <w:color w:val="auto"/>
        </w:rPr>
        <w:t>。</w:t>
      </w:r>
    </w:p>
    <w:p w14:paraId="28408726" w14:textId="77777777" w:rsidR="001F53EF" w:rsidRDefault="001F53EF" w:rsidP="001F53EF">
      <w:pPr>
        <w:tabs>
          <w:tab w:val="left" w:pos="5132"/>
        </w:tabs>
        <w:spacing w:line="322" w:lineRule="exact"/>
        <w:ind w:left="440" w:right="20" w:hangingChars="200" w:hanging="440"/>
        <w:rPr>
          <w:color w:val="auto"/>
        </w:rPr>
      </w:pPr>
      <w:r w:rsidRPr="009F4320">
        <w:rPr>
          <w:color w:val="auto"/>
        </w:rPr>
        <w:t>17.7</w:t>
      </w:r>
      <w:r>
        <w:rPr>
          <w:color w:val="auto"/>
        </w:rPr>
        <w:t xml:space="preserve"> </w:t>
      </w:r>
      <w:r w:rsidRPr="009F4320">
        <w:rPr>
          <w:color w:val="auto"/>
        </w:rPr>
        <w:t xml:space="preserve"> IBM</w:t>
      </w:r>
      <w:r w:rsidRPr="009F4320">
        <w:rPr>
          <w:color w:val="auto"/>
        </w:rPr>
        <w:t>大型机的一个早期版本（</w:t>
      </w:r>
      <w:r w:rsidRPr="009F4320">
        <w:rPr>
          <w:color w:val="auto"/>
        </w:rPr>
        <w:t>S/390</w:t>
      </w:r>
      <w:r>
        <w:rPr>
          <w:color w:val="auto"/>
        </w:rPr>
        <w:t xml:space="preserve"> </w:t>
      </w:r>
      <w:r w:rsidRPr="009F4320">
        <w:rPr>
          <w:color w:val="auto"/>
        </w:rPr>
        <w:t>G4</w:t>
      </w:r>
      <w:r>
        <w:rPr>
          <w:color w:val="auto"/>
        </w:rPr>
        <w:t>），</w:t>
      </w:r>
      <w:r>
        <w:rPr>
          <w:rFonts w:hint="eastAsia"/>
          <w:color w:val="auto"/>
        </w:rPr>
        <w:t>使用</w:t>
      </w:r>
      <w:r>
        <w:rPr>
          <w:color w:val="auto"/>
        </w:rPr>
        <w:t>了三</w:t>
      </w:r>
      <w:r w:rsidRPr="009F4320">
        <w:rPr>
          <w:color w:val="auto"/>
        </w:rPr>
        <w:t>级</w:t>
      </w:r>
      <w:r w:rsidRPr="009F4320">
        <w:rPr>
          <w:color w:val="auto"/>
        </w:rPr>
        <w:t>cache</w:t>
      </w:r>
      <w:r w:rsidRPr="009F4320">
        <w:rPr>
          <w:color w:val="auto"/>
        </w:rPr>
        <w:t>。与</w:t>
      </w:r>
      <w:r>
        <w:rPr>
          <w:color w:val="auto"/>
        </w:rPr>
        <w:t>z</w:t>
      </w:r>
      <w:r w:rsidRPr="009F4320">
        <w:rPr>
          <w:color w:val="auto"/>
        </w:rPr>
        <w:t>990</w:t>
      </w:r>
      <w:r w:rsidRPr="009F4320">
        <w:rPr>
          <w:color w:val="auto"/>
        </w:rPr>
        <w:t>相同，仅</w:t>
      </w:r>
      <w:r w:rsidRPr="009F4320">
        <w:rPr>
          <w:color w:val="auto"/>
        </w:rPr>
        <w:t>LI cache</w:t>
      </w:r>
      <w:r w:rsidRPr="009F4320">
        <w:rPr>
          <w:color w:val="auto"/>
        </w:rPr>
        <w:t>在处理器芯片（称为处理器单元，</w:t>
      </w:r>
      <w:r w:rsidRPr="009F4320">
        <w:rPr>
          <w:color w:val="auto"/>
        </w:rPr>
        <w:t>P</w:t>
      </w:r>
      <w:r>
        <w:rPr>
          <w:color w:val="auto"/>
        </w:rPr>
        <w:t>U</w:t>
      </w:r>
      <w:r>
        <w:rPr>
          <w:rFonts w:hint="eastAsia"/>
          <w:color w:val="auto"/>
        </w:rPr>
        <w:t>）</w:t>
      </w:r>
      <w:r w:rsidRPr="009F4320">
        <w:rPr>
          <w:color w:val="auto"/>
        </w:rPr>
        <w:t>上。</w:t>
      </w:r>
      <w:r w:rsidRPr="009F4320">
        <w:rPr>
          <w:color w:val="auto"/>
        </w:rPr>
        <w:t>L2</w:t>
      </w:r>
      <w:r>
        <w:rPr>
          <w:color w:val="auto"/>
        </w:rPr>
        <w:t xml:space="preserve"> </w:t>
      </w:r>
      <w:r>
        <w:rPr>
          <w:rFonts w:hint="eastAsia"/>
          <w:color w:val="auto"/>
        </w:rPr>
        <w:t>cac</w:t>
      </w:r>
      <w:r w:rsidRPr="009F4320">
        <w:rPr>
          <w:color w:val="auto"/>
        </w:rPr>
        <w:t>he</w:t>
      </w:r>
      <w:r>
        <w:rPr>
          <w:rFonts w:hint="eastAsia"/>
          <w:color w:val="auto"/>
        </w:rPr>
        <w:t>类似</w:t>
      </w:r>
      <w:r w:rsidRPr="009F4320">
        <w:rPr>
          <w:color w:val="auto"/>
        </w:rPr>
        <w:t>于</w:t>
      </w:r>
      <w:r>
        <w:rPr>
          <w:color w:val="auto"/>
        </w:rPr>
        <w:t>z990</w:t>
      </w:r>
      <w:r>
        <w:rPr>
          <w:rFonts w:hint="eastAsia"/>
          <w:color w:val="auto"/>
        </w:rPr>
        <w:t>。</w:t>
      </w:r>
      <w:r w:rsidRPr="009F4320">
        <w:rPr>
          <w:color w:val="auto"/>
        </w:rPr>
        <w:t>L3</w:t>
      </w:r>
      <w:r>
        <w:rPr>
          <w:color w:val="auto"/>
        </w:rPr>
        <w:t xml:space="preserve"> </w:t>
      </w:r>
      <w:r w:rsidRPr="009F4320">
        <w:rPr>
          <w:color w:val="auto"/>
        </w:rPr>
        <w:t>cache</w:t>
      </w:r>
      <w:r w:rsidRPr="009F4320">
        <w:rPr>
          <w:color w:val="auto"/>
        </w:rPr>
        <w:t>在一分立芯片上，位于</w:t>
      </w:r>
      <w:r w:rsidRPr="009F4320">
        <w:rPr>
          <w:color w:val="auto"/>
        </w:rPr>
        <w:t>L2 cache</w:t>
      </w:r>
      <w:r w:rsidRPr="009F4320">
        <w:rPr>
          <w:color w:val="auto"/>
        </w:rPr>
        <w:t>和存</w:t>
      </w:r>
      <w:r>
        <w:rPr>
          <w:color w:val="auto"/>
        </w:rPr>
        <w:t>储器卡之间，起</w:t>
      </w:r>
      <w:r>
        <w:rPr>
          <w:rFonts w:hint="eastAsia"/>
          <w:color w:val="auto"/>
        </w:rPr>
        <w:t>着</w:t>
      </w:r>
      <w:r w:rsidRPr="009F4320">
        <w:rPr>
          <w:color w:val="auto"/>
        </w:rPr>
        <w:t>存储控制器作用。表</w:t>
      </w:r>
      <w:r>
        <w:rPr>
          <w:color w:val="auto"/>
        </w:rPr>
        <w:t>17-3</w:t>
      </w:r>
      <w:r w:rsidRPr="009F4320">
        <w:rPr>
          <w:color w:val="auto"/>
        </w:rPr>
        <w:t>表示了</w:t>
      </w:r>
      <w:r w:rsidRPr="009F4320">
        <w:rPr>
          <w:color w:val="auto"/>
        </w:rPr>
        <w:t xml:space="preserve"> IBM S/390</w:t>
      </w:r>
      <w:r>
        <w:rPr>
          <w:rFonts w:hint="eastAsia"/>
          <w:color w:val="auto"/>
        </w:rPr>
        <w:t>三级</w:t>
      </w:r>
      <w:r>
        <w:rPr>
          <w:color w:val="auto"/>
        </w:rPr>
        <w:t>ca</w:t>
      </w:r>
      <w:r w:rsidRPr="009F4320">
        <w:rPr>
          <w:color w:val="auto"/>
        </w:rPr>
        <w:t>che</w:t>
      </w:r>
      <w:r>
        <w:rPr>
          <w:color w:val="auto"/>
        </w:rPr>
        <w:t>配置情</w:t>
      </w:r>
      <w:r w:rsidRPr="009F4320">
        <w:rPr>
          <w:color w:val="auto"/>
        </w:rPr>
        <w:t>况下的性能。这个问题的</w:t>
      </w:r>
      <w:r>
        <w:rPr>
          <w:color w:val="auto"/>
        </w:rPr>
        <w:t>目</w:t>
      </w:r>
      <w:r w:rsidRPr="009F4320">
        <w:rPr>
          <w:color w:val="auto"/>
        </w:rPr>
        <w:t>的在于确认包括第</w:t>
      </w:r>
      <w:r w:rsidRPr="009F4320">
        <w:rPr>
          <w:color w:val="auto"/>
        </w:rPr>
        <w:t>3</w:t>
      </w:r>
      <w:r w:rsidRPr="009F4320">
        <w:rPr>
          <w:color w:val="auto"/>
        </w:rPr>
        <w:t>级</w:t>
      </w:r>
      <w:r>
        <w:rPr>
          <w:rFonts w:hint="eastAsia"/>
          <w:color w:val="auto"/>
        </w:rPr>
        <w:t>cache</w:t>
      </w:r>
      <w:r w:rsidRPr="009F4320">
        <w:rPr>
          <w:color w:val="auto"/>
        </w:rPr>
        <w:t>是否有价值。请确定只有</w:t>
      </w:r>
      <w:r>
        <w:rPr>
          <w:color w:val="auto"/>
        </w:rPr>
        <w:t xml:space="preserve">L1 </w:t>
      </w:r>
      <w:r w:rsidRPr="009F4320">
        <w:rPr>
          <w:color w:val="auto"/>
        </w:rPr>
        <w:t>cache</w:t>
      </w:r>
      <w:r w:rsidRPr="009F4320">
        <w:rPr>
          <w:color w:val="auto"/>
        </w:rPr>
        <w:t>的系统的存取开销（平均</w:t>
      </w:r>
      <w:r>
        <w:rPr>
          <w:color w:val="auto"/>
        </w:rPr>
        <w:t>PU</w:t>
      </w:r>
      <w:r w:rsidRPr="009F4320">
        <w:rPr>
          <w:color w:val="auto"/>
        </w:rPr>
        <w:t>周期数）；并将得到的值归一化到</w:t>
      </w:r>
      <w:r w:rsidRPr="009F4320">
        <w:rPr>
          <w:color w:val="auto"/>
        </w:rPr>
        <w:t>1.0</w:t>
      </w:r>
      <w:r w:rsidRPr="009F4320">
        <w:rPr>
          <w:color w:val="auto"/>
        </w:rPr>
        <w:t>。然后，再确定使用</w:t>
      </w:r>
      <w:r w:rsidRPr="009F4320">
        <w:rPr>
          <w:color w:val="auto"/>
        </w:rPr>
        <w:t>L1</w:t>
      </w:r>
      <w:r w:rsidRPr="009F4320">
        <w:rPr>
          <w:color w:val="auto"/>
        </w:rPr>
        <w:t>和</w:t>
      </w:r>
      <w:r w:rsidRPr="009F4320">
        <w:rPr>
          <w:color w:val="auto"/>
        </w:rPr>
        <w:t>L2 cache</w:t>
      </w:r>
      <w:r w:rsidRPr="009F4320">
        <w:rPr>
          <w:color w:val="auto"/>
        </w:rPr>
        <w:t>以及使用全部三级</w:t>
      </w:r>
      <w:r w:rsidRPr="009F4320">
        <w:rPr>
          <w:color w:val="auto"/>
        </w:rPr>
        <w:t>cache</w:t>
      </w:r>
      <w:r w:rsidRPr="009F4320">
        <w:rPr>
          <w:color w:val="auto"/>
        </w:rPr>
        <w:t>的系统存取开销。记下每种情况下的改进总量，并表明你对</w:t>
      </w:r>
      <w:r w:rsidRPr="009F4320">
        <w:rPr>
          <w:color w:val="auto"/>
        </w:rPr>
        <w:t>L3 cache</w:t>
      </w:r>
      <w:r w:rsidRPr="009F4320">
        <w:rPr>
          <w:color w:val="auto"/>
        </w:rPr>
        <w:t>价值的看法。</w:t>
      </w:r>
    </w:p>
    <w:p w14:paraId="4E8D820A" w14:textId="77777777" w:rsidR="001F53EF" w:rsidRPr="009F4320" w:rsidRDefault="001F53EF" w:rsidP="001F53EF">
      <w:pPr>
        <w:tabs>
          <w:tab w:val="left" w:pos="5132"/>
        </w:tabs>
        <w:spacing w:line="360" w:lineRule="auto"/>
        <w:ind w:left="440" w:right="20" w:hangingChars="200" w:hanging="440"/>
        <w:jc w:val="center"/>
        <w:rPr>
          <w:color w:val="auto"/>
        </w:rPr>
      </w:pPr>
      <w:r>
        <w:rPr>
          <w:noProof/>
          <w:color w:val="auto"/>
        </w:rPr>
        <w:drawing>
          <wp:inline distT="0" distB="0" distL="0" distR="0" wp14:anchorId="39E153EF" wp14:editId="2EF85A2E">
            <wp:extent cx="6627213" cy="18796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表17.3.png"/>
                    <pic:cNvPicPr/>
                  </pic:nvPicPr>
                  <pic:blipFill>
                    <a:blip r:embed="rId44">
                      <a:extLst>
                        <a:ext uri="{28A0092B-C50C-407E-A947-70E740481C1C}">
                          <a14:useLocalDpi xmlns:a14="http://schemas.microsoft.com/office/drawing/2010/main" val="0"/>
                        </a:ext>
                      </a:extLst>
                    </a:blip>
                    <a:stretch>
                      <a:fillRect/>
                    </a:stretch>
                  </pic:blipFill>
                  <pic:spPr>
                    <a:xfrm>
                      <a:off x="0" y="0"/>
                      <a:ext cx="6738814" cy="1911252"/>
                    </a:xfrm>
                    <a:prstGeom prst="rect">
                      <a:avLst/>
                    </a:prstGeom>
                  </pic:spPr>
                </pic:pic>
              </a:graphicData>
            </a:graphic>
          </wp:inline>
        </w:drawing>
      </w:r>
    </w:p>
    <w:p w14:paraId="25C28D2E" w14:textId="77777777" w:rsidR="001F53EF" w:rsidRDefault="001F53EF" w:rsidP="001F53EF">
      <w:pPr>
        <w:tabs>
          <w:tab w:val="left" w:pos="5132"/>
        </w:tabs>
        <w:spacing w:line="322" w:lineRule="exact"/>
        <w:ind w:left="40" w:right="20" w:hangingChars="200" w:hanging="40"/>
        <w:rPr>
          <w:sz w:val="2"/>
          <w:szCs w:val="2"/>
        </w:rPr>
      </w:pPr>
    </w:p>
    <w:p w14:paraId="33AEE57E" w14:textId="77777777" w:rsidR="001F53EF" w:rsidRDefault="001F53EF" w:rsidP="001F53EF">
      <w:pPr>
        <w:spacing w:before="103" w:line="283" w:lineRule="exact"/>
        <w:ind w:left="990" w:right="40" w:hangingChars="450" w:hanging="990"/>
        <w:rPr>
          <w:color w:val="auto"/>
        </w:rPr>
      </w:pPr>
      <w:r>
        <w:rPr>
          <w:color w:val="auto"/>
        </w:rPr>
        <w:t xml:space="preserve">17.8 </w:t>
      </w:r>
      <w:r>
        <w:rPr>
          <w:rFonts w:hint="eastAsia"/>
          <w:color w:val="auto"/>
        </w:rPr>
        <w:t>（</w:t>
      </w:r>
      <w:r>
        <w:rPr>
          <w:rFonts w:hint="eastAsia"/>
          <w:color w:val="auto"/>
        </w:rPr>
        <w:t>a</w:t>
      </w:r>
      <w:r>
        <w:rPr>
          <w:rFonts w:hint="eastAsia"/>
          <w:color w:val="auto"/>
        </w:rPr>
        <w:t>）</w:t>
      </w:r>
      <w:r w:rsidRPr="009F4320">
        <w:rPr>
          <w:color w:val="auto"/>
        </w:rPr>
        <w:t>考虑一个带有指令和数据分立</w:t>
      </w:r>
      <w:r>
        <w:rPr>
          <w:rFonts w:hint="eastAsia"/>
          <w:color w:val="auto"/>
        </w:rPr>
        <w:t>c</w:t>
      </w:r>
      <w:r>
        <w:rPr>
          <w:color w:val="auto"/>
        </w:rPr>
        <w:t>ache</w:t>
      </w:r>
      <w:r w:rsidRPr="009F4320">
        <w:rPr>
          <w:color w:val="auto"/>
        </w:rPr>
        <w:t>的单处理器，其命中率分别是</w:t>
      </w:r>
      <w:r w:rsidRPr="00275DD1">
        <w:rPr>
          <w:i/>
          <w:color w:val="auto"/>
        </w:rPr>
        <w:t>H</w:t>
      </w:r>
      <w:r w:rsidRPr="00275DD1">
        <w:rPr>
          <w:color w:val="auto"/>
          <w:vertAlign w:val="subscript"/>
        </w:rPr>
        <w:t>i</w:t>
      </w:r>
      <w:r w:rsidRPr="009F4320">
        <w:rPr>
          <w:color w:val="auto"/>
        </w:rPr>
        <w:t>和</w:t>
      </w:r>
      <w:r w:rsidRPr="00275DD1">
        <w:rPr>
          <w:i/>
          <w:color w:val="auto"/>
        </w:rPr>
        <w:t>H</w:t>
      </w:r>
      <w:r w:rsidRPr="00275DD1">
        <w:rPr>
          <w:color w:val="auto"/>
          <w:vertAlign w:val="subscript"/>
        </w:rPr>
        <w:t>d</w:t>
      </w:r>
      <w:r>
        <w:rPr>
          <w:rFonts w:hint="eastAsia"/>
          <w:color w:val="auto"/>
        </w:rPr>
        <w:t>。</w:t>
      </w:r>
      <w:r w:rsidRPr="009F4320">
        <w:rPr>
          <w:color w:val="auto"/>
        </w:rPr>
        <w:t>由处理器到的</w:t>
      </w:r>
      <w:r>
        <w:rPr>
          <w:color w:val="auto"/>
        </w:rPr>
        <w:t>cache</w:t>
      </w:r>
      <w:r w:rsidRPr="009F4320">
        <w:rPr>
          <w:color w:val="auto"/>
        </w:rPr>
        <w:t>存取时间是</w:t>
      </w:r>
      <w:r w:rsidRPr="00275DD1">
        <w:rPr>
          <w:i/>
          <w:color w:val="auto"/>
        </w:rPr>
        <w:t>c</w:t>
      </w:r>
      <w:r w:rsidRPr="009F4320">
        <w:rPr>
          <w:color w:val="auto"/>
        </w:rPr>
        <w:t>个时钟</w:t>
      </w:r>
      <w:r>
        <w:rPr>
          <w:rFonts w:hint="eastAsia"/>
          <w:color w:val="auto"/>
        </w:rPr>
        <w:t>周期</w:t>
      </w:r>
      <w:r w:rsidRPr="009F4320">
        <w:rPr>
          <w:color w:val="auto"/>
        </w:rPr>
        <w:t>，存储器和</w:t>
      </w:r>
      <w:r>
        <w:rPr>
          <w:color w:val="auto"/>
        </w:rPr>
        <w:t>cac</w:t>
      </w:r>
      <w:r w:rsidRPr="009F4320">
        <w:rPr>
          <w:color w:val="auto"/>
        </w:rPr>
        <w:t>he</w:t>
      </w:r>
      <w:r w:rsidRPr="009F4320">
        <w:rPr>
          <w:color w:val="auto"/>
        </w:rPr>
        <w:t>间的块传送时间是</w:t>
      </w:r>
      <w:r w:rsidRPr="00275DD1">
        <w:rPr>
          <w:i/>
          <w:color w:val="auto"/>
        </w:rPr>
        <w:t>b</w:t>
      </w:r>
      <w:r w:rsidRPr="009F4320">
        <w:rPr>
          <w:color w:val="auto"/>
        </w:rPr>
        <w:t>个时钟周期。令</w:t>
      </w:r>
      <w:r w:rsidRPr="00275DD1">
        <w:rPr>
          <w:i/>
          <w:color w:val="auto"/>
        </w:rPr>
        <w:t>f</w:t>
      </w:r>
      <w:r w:rsidRPr="00275DD1">
        <w:rPr>
          <w:color w:val="auto"/>
          <w:vertAlign w:val="subscript"/>
        </w:rPr>
        <w:t>i</w:t>
      </w:r>
      <w:r w:rsidRPr="009F4320">
        <w:rPr>
          <w:color w:val="auto"/>
        </w:rPr>
        <w:t>是取指占存储</w:t>
      </w:r>
      <w:r>
        <w:rPr>
          <w:color w:val="auto"/>
        </w:rPr>
        <w:t>器访问的比例，</w:t>
      </w:r>
      <w:r w:rsidRPr="00275DD1">
        <w:rPr>
          <w:i/>
          <w:color w:val="auto"/>
        </w:rPr>
        <w:t>f</w:t>
      </w:r>
      <w:r>
        <w:rPr>
          <w:color w:val="auto"/>
          <w:vertAlign w:val="subscript"/>
        </w:rPr>
        <w:t>d</w:t>
      </w:r>
      <w:r w:rsidRPr="009F4320">
        <w:rPr>
          <w:color w:val="auto"/>
        </w:rPr>
        <w:t>是数据</w:t>
      </w:r>
      <w:r w:rsidRPr="009F4320">
        <w:rPr>
          <w:color w:val="auto"/>
        </w:rPr>
        <w:t>cache</w:t>
      </w:r>
      <w:r>
        <w:rPr>
          <w:color w:val="auto"/>
        </w:rPr>
        <w:t>中</w:t>
      </w:r>
      <w:commentRangeStart w:id="20"/>
      <w:r w:rsidRPr="00C15C02">
        <w:rPr>
          <w:color w:val="auto"/>
        </w:rPr>
        <w:t>脏行</w:t>
      </w:r>
      <w:commentRangeEnd w:id="20"/>
      <w:r w:rsidR="00C15C02">
        <w:rPr>
          <w:rStyle w:val="a9"/>
        </w:rPr>
        <w:commentReference w:id="20"/>
      </w:r>
      <w:r>
        <w:rPr>
          <w:color w:val="auto"/>
        </w:rPr>
        <w:t>占被替换行的比</w:t>
      </w:r>
      <w:r>
        <w:rPr>
          <w:rFonts w:hint="eastAsia"/>
          <w:color w:val="auto"/>
        </w:rPr>
        <w:t>，</w:t>
      </w:r>
      <w:r>
        <w:rPr>
          <w:color w:val="auto"/>
        </w:rPr>
        <w:t>假设采用回</w:t>
      </w:r>
      <w:r w:rsidRPr="009F4320">
        <w:rPr>
          <w:color w:val="auto"/>
        </w:rPr>
        <w:t>写策略，请用上述定义的</w:t>
      </w:r>
      <w:r>
        <w:rPr>
          <w:color w:val="auto"/>
        </w:rPr>
        <w:t>参</w:t>
      </w:r>
      <w:r w:rsidRPr="009F4320">
        <w:rPr>
          <w:color w:val="auto"/>
        </w:rPr>
        <w:t>数确定有效的存储器访问时间。</w:t>
      </w:r>
    </w:p>
    <w:p w14:paraId="0DDBF6DB" w14:textId="637096B7" w:rsidR="009F4320" w:rsidRDefault="001F53EF" w:rsidP="001F53EF">
      <w:pPr>
        <w:spacing w:before="103" w:line="283" w:lineRule="exact"/>
        <w:ind w:leftChars="200" w:left="990" w:right="40" w:hangingChars="250" w:hanging="550"/>
        <w:rPr>
          <w:color w:val="auto"/>
        </w:rPr>
      </w:pPr>
      <w:r>
        <w:rPr>
          <w:rFonts w:hint="eastAsia"/>
          <w:color w:val="auto"/>
        </w:rPr>
        <w:t>（</w:t>
      </w:r>
      <w:r>
        <w:rPr>
          <w:rFonts w:hint="eastAsia"/>
          <w:color w:val="auto"/>
        </w:rPr>
        <w:t>b</w:t>
      </w:r>
      <w:r>
        <w:rPr>
          <w:rFonts w:hint="eastAsia"/>
          <w:color w:val="auto"/>
        </w:rPr>
        <w:t>）</w:t>
      </w:r>
      <w:r w:rsidRPr="009F4320">
        <w:rPr>
          <w:color w:val="auto"/>
        </w:rPr>
        <w:t>假定有一个基于总线的</w:t>
      </w:r>
      <w:r w:rsidRPr="009F4320">
        <w:rPr>
          <w:color w:val="auto"/>
        </w:rPr>
        <w:t>SMP</w:t>
      </w:r>
      <w:r>
        <w:rPr>
          <w:color w:val="auto"/>
        </w:rPr>
        <w:t>，</w:t>
      </w:r>
      <w:r w:rsidRPr="009F4320">
        <w:rPr>
          <w:color w:val="auto"/>
        </w:rPr>
        <w:t>其中每个处理器都有（</w:t>
      </w:r>
      <w:r w:rsidRPr="009F4320">
        <w:rPr>
          <w:color w:val="auto"/>
        </w:rPr>
        <w:t>a</w:t>
      </w:r>
      <w:r>
        <w:rPr>
          <w:color w:val="auto"/>
        </w:rPr>
        <w:t>）</w:t>
      </w:r>
      <w:r w:rsidRPr="009F4320">
        <w:rPr>
          <w:color w:val="auto"/>
        </w:rPr>
        <w:t>部分所述的特征。除了存储器读写之外</w:t>
      </w:r>
      <w:r>
        <w:rPr>
          <w:rFonts w:hint="eastAsia"/>
          <w:color w:val="auto"/>
        </w:rPr>
        <w:t>，</w:t>
      </w:r>
      <w:r w:rsidRPr="009F4320">
        <w:rPr>
          <w:color w:val="auto"/>
        </w:rPr>
        <w:t>每个处理器还必须完成</w:t>
      </w:r>
      <w:r w:rsidRPr="009F4320">
        <w:rPr>
          <w:color w:val="auto"/>
        </w:rPr>
        <w:t>each</w:t>
      </w:r>
      <w:r>
        <w:rPr>
          <w:color w:val="auto"/>
        </w:rPr>
        <w:t>作废处理</w:t>
      </w:r>
      <w:r>
        <w:rPr>
          <w:rFonts w:hint="eastAsia"/>
          <w:color w:val="auto"/>
        </w:rPr>
        <w:t>：</w:t>
      </w:r>
      <w:r>
        <w:rPr>
          <w:color w:val="auto"/>
        </w:rPr>
        <w:t>这将影响有效的存储器访问时间。令</w:t>
      </w:r>
      <w:r w:rsidRPr="00B053C1">
        <w:rPr>
          <w:i/>
          <w:color w:val="auto"/>
        </w:rPr>
        <w:t>f</w:t>
      </w:r>
      <w:r w:rsidRPr="00B053C1">
        <w:rPr>
          <w:color w:val="auto"/>
          <w:vertAlign w:val="subscript"/>
        </w:rPr>
        <w:t>inv</w:t>
      </w:r>
      <w:r w:rsidRPr="009F4320">
        <w:rPr>
          <w:color w:val="auto"/>
        </w:rPr>
        <w:t>是引发作废信号</w:t>
      </w:r>
      <w:r>
        <w:rPr>
          <w:color w:val="auto"/>
        </w:rPr>
        <w:t>的数据访问比例</w:t>
      </w:r>
      <w:r>
        <w:rPr>
          <w:rFonts w:hint="eastAsia"/>
          <w:color w:val="auto"/>
        </w:rPr>
        <w:t>，</w:t>
      </w:r>
      <w:r>
        <w:rPr>
          <w:color w:val="auto"/>
        </w:rPr>
        <w:t>此信号被传送到其他</w:t>
      </w:r>
      <w:r w:rsidRPr="009F4320">
        <w:rPr>
          <w:color w:val="auto"/>
        </w:rPr>
        <w:t>数据</w:t>
      </w:r>
      <w:r>
        <w:rPr>
          <w:rFonts w:hint="eastAsia"/>
          <w:color w:val="auto"/>
        </w:rPr>
        <w:t>c</w:t>
      </w:r>
      <w:r>
        <w:rPr>
          <w:color w:val="auto"/>
        </w:rPr>
        <w:t>ache</w:t>
      </w:r>
      <w:r>
        <w:rPr>
          <w:rFonts w:hint="eastAsia"/>
          <w:color w:val="auto"/>
        </w:rPr>
        <w:t>。发送</w:t>
      </w:r>
      <w:r w:rsidRPr="009F4320">
        <w:rPr>
          <w:color w:val="auto"/>
        </w:rPr>
        <w:t>此信号的处理器要用</w:t>
      </w:r>
      <w:r w:rsidRPr="00275DD1">
        <w:rPr>
          <w:i/>
          <w:color w:val="auto"/>
        </w:rPr>
        <w:t>t</w:t>
      </w:r>
      <w:r w:rsidRPr="009F4320">
        <w:rPr>
          <w:color w:val="auto"/>
        </w:rPr>
        <w:t>时钟</w:t>
      </w:r>
      <w:r>
        <w:rPr>
          <w:rFonts w:hint="eastAsia"/>
          <w:color w:val="auto"/>
        </w:rPr>
        <w:t>周期</w:t>
      </w:r>
      <w:r w:rsidRPr="009F4320">
        <w:rPr>
          <w:color w:val="auto"/>
        </w:rPr>
        <w:t>完成作废操作，其他处理器不参与此次作废操作。请</w:t>
      </w:r>
      <w:r>
        <w:rPr>
          <w:rFonts w:hint="eastAsia"/>
          <w:color w:val="auto"/>
        </w:rPr>
        <w:t>确定</w:t>
      </w:r>
      <w:r w:rsidRPr="009F4320">
        <w:rPr>
          <w:color w:val="auto"/>
        </w:rPr>
        <w:t>有效的存储器访问时间。</w:t>
      </w:r>
    </w:p>
    <w:p w14:paraId="149D8029" w14:textId="0F7ADCDD" w:rsidR="001F53EF" w:rsidRDefault="001F53EF" w:rsidP="001F53EF">
      <w:pPr>
        <w:spacing w:line="360" w:lineRule="exact"/>
        <w:rPr>
          <w:color w:val="auto"/>
        </w:rPr>
      </w:pPr>
      <w:r>
        <w:rPr>
          <w:color w:val="auto"/>
        </w:rPr>
        <w:t xml:space="preserve">17.9  </w:t>
      </w:r>
      <w:r>
        <w:rPr>
          <w:color w:val="auto"/>
        </w:rPr>
        <w:t>图</w:t>
      </w:r>
      <w:r w:rsidR="00040B7A">
        <w:rPr>
          <w:color w:val="auto"/>
        </w:rPr>
        <w:t>17-</w:t>
      </w:r>
      <w:r>
        <w:rPr>
          <w:color w:val="auto"/>
        </w:rPr>
        <w:t>18</w:t>
      </w:r>
      <w:r>
        <w:rPr>
          <w:color w:val="auto"/>
        </w:rPr>
        <w:t>分别暗示</w:t>
      </w:r>
      <w:r w:rsidRPr="00275DD1">
        <w:rPr>
          <w:color w:val="auto"/>
        </w:rPr>
        <w:t>的是什么组织方案？</w:t>
      </w:r>
    </w:p>
    <w:p w14:paraId="7152E80F" w14:textId="77777777" w:rsidR="001F53EF" w:rsidRPr="00040B7A" w:rsidRDefault="001F53EF" w:rsidP="001F53EF">
      <w:pPr>
        <w:spacing w:before="103" w:line="283" w:lineRule="exact"/>
        <w:ind w:leftChars="200" w:left="990" w:right="40" w:hangingChars="250" w:hanging="550"/>
        <w:rPr>
          <w:color w:val="auto"/>
        </w:rPr>
      </w:pPr>
      <w:bookmarkStart w:id="21" w:name="_GoBack"/>
      <w:bookmarkEnd w:id="21"/>
    </w:p>
    <w:p w14:paraId="4443F8D6" w14:textId="7B42341C" w:rsidR="00FC7A88" w:rsidRPr="001F53EF" w:rsidRDefault="00301482" w:rsidP="001F53EF">
      <w:pPr>
        <w:spacing w:line="360" w:lineRule="auto"/>
        <w:rPr>
          <w:color w:val="auto"/>
        </w:rPr>
      </w:pPr>
      <w:r>
        <w:rPr>
          <w:rFonts w:hint="eastAsia"/>
          <w:noProof/>
          <w:color w:val="auto"/>
        </w:rPr>
        <w:lastRenderedPageBreak/>
        <w:drawing>
          <wp:inline distT="0" distB="0" distL="0" distR="0" wp14:anchorId="317110FA" wp14:editId="41EEA524">
            <wp:extent cx="6163734" cy="3310442"/>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18.png"/>
                    <pic:cNvPicPr/>
                  </pic:nvPicPr>
                  <pic:blipFill>
                    <a:blip r:embed="rId45">
                      <a:extLst>
                        <a:ext uri="{28A0092B-C50C-407E-A947-70E740481C1C}">
                          <a14:useLocalDpi xmlns:a14="http://schemas.microsoft.com/office/drawing/2010/main" val="0"/>
                        </a:ext>
                      </a:extLst>
                    </a:blip>
                    <a:stretch>
                      <a:fillRect/>
                    </a:stretch>
                  </pic:blipFill>
                  <pic:spPr>
                    <a:xfrm>
                      <a:off x="0" y="0"/>
                      <a:ext cx="6172135" cy="3314954"/>
                    </a:xfrm>
                    <a:prstGeom prst="rect">
                      <a:avLst/>
                    </a:prstGeom>
                  </pic:spPr>
                </pic:pic>
              </a:graphicData>
            </a:graphic>
          </wp:inline>
        </w:drawing>
      </w:r>
    </w:p>
    <w:p w14:paraId="5084AF54" w14:textId="486D17CE" w:rsidR="00FC7A88" w:rsidRPr="00301482" w:rsidRDefault="00E920A2" w:rsidP="00301482">
      <w:pPr>
        <w:tabs>
          <w:tab w:val="left" w:pos="5132"/>
        </w:tabs>
        <w:spacing w:line="322" w:lineRule="exact"/>
        <w:ind w:left="660" w:right="20" w:hangingChars="300" w:hanging="660"/>
        <w:rPr>
          <w:color w:val="auto"/>
        </w:rPr>
      </w:pPr>
      <w:r>
        <w:rPr>
          <w:color w:val="auto"/>
        </w:rPr>
        <w:t xml:space="preserve">17.10   </w:t>
      </w:r>
      <w:r w:rsidR="009F4320" w:rsidRPr="00275DD1">
        <w:rPr>
          <w:color w:val="auto"/>
        </w:rPr>
        <w:t>图</w:t>
      </w:r>
      <w:r w:rsidR="00301482">
        <w:rPr>
          <w:color w:val="auto"/>
        </w:rPr>
        <w:t>17-7</w:t>
      </w:r>
      <w:r>
        <w:rPr>
          <w:color w:val="auto"/>
        </w:rPr>
        <w:t>中，某些图表示出水平行部分填充</w:t>
      </w:r>
      <w:r>
        <w:rPr>
          <w:rFonts w:hint="eastAsia"/>
          <w:color w:val="auto"/>
        </w:rPr>
        <w:t>，</w:t>
      </w:r>
      <w:r>
        <w:rPr>
          <w:color w:val="auto"/>
        </w:rPr>
        <w:t>另一种情况是整行空白</w:t>
      </w:r>
      <w:r>
        <w:rPr>
          <w:rFonts w:hint="eastAsia"/>
          <w:color w:val="auto"/>
        </w:rPr>
        <w:t>。</w:t>
      </w:r>
      <w:r>
        <w:rPr>
          <w:color w:val="auto"/>
        </w:rPr>
        <w:t>请说明这代表哪两种</w:t>
      </w:r>
      <w:r>
        <w:rPr>
          <w:rFonts w:hint="eastAsia"/>
          <w:color w:val="auto"/>
        </w:rPr>
        <w:t>效率</w:t>
      </w:r>
      <w:r w:rsidR="009F4320" w:rsidRPr="00275DD1">
        <w:rPr>
          <w:color w:val="auto"/>
        </w:rPr>
        <w:t>损失。</w:t>
      </w:r>
    </w:p>
    <w:p w14:paraId="24F15586" w14:textId="4606877C" w:rsidR="00E920A2" w:rsidRDefault="00E920A2" w:rsidP="00E920A2">
      <w:pPr>
        <w:tabs>
          <w:tab w:val="left" w:pos="5132"/>
        </w:tabs>
        <w:spacing w:line="322" w:lineRule="exact"/>
        <w:ind w:left="660" w:right="20" w:hangingChars="300" w:hanging="660"/>
        <w:rPr>
          <w:color w:val="auto"/>
        </w:rPr>
      </w:pPr>
      <w:r>
        <w:rPr>
          <w:rFonts w:hint="eastAsia"/>
          <w:color w:val="auto"/>
        </w:rPr>
        <w:t>1</w:t>
      </w:r>
      <w:r>
        <w:rPr>
          <w:color w:val="auto"/>
        </w:rPr>
        <w:t xml:space="preserve">7.11   </w:t>
      </w:r>
      <w:r w:rsidR="009F4320" w:rsidRPr="00E920A2">
        <w:rPr>
          <w:color w:val="auto"/>
        </w:rPr>
        <w:t>考虑图</w:t>
      </w:r>
      <w:r w:rsidR="00301482">
        <w:rPr>
          <w:color w:val="auto"/>
        </w:rPr>
        <w:t>14</w:t>
      </w:r>
      <w:r w:rsidRPr="00E920A2">
        <w:rPr>
          <w:color w:val="auto"/>
        </w:rPr>
        <w:t>-1</w:t>
      </w:r>
      <w:r w:rsidR="009F4320" w:rsidRPr="00E920A2">
        <w:rPr>
          <w:color w:val="auto"/>
        </w:rPr>
        <w:t>3b</w:t>
      </w:r>
      <w:r w:rsidR="009F4320" w:rsidRPr="00E920A2">
        <w:rPr>
          <w:color w:val="auto"/>
        </w:rPr>
        <w:t>所描述的流水。现在不管指令取指和译码两阶段，将它改</w:t>
      </w:r>
      <w:r>
        <w:rPr>
          <w:color w:val="auto"/>
        </w:rPr>
        <w:t>画</w:t>
      </w:r>
      <w:r w:rsidR="009F4320" w:rsidRPr="00E920A2">
        <w:rPr>
          <w:color w:val="auto"/>
        </w:rPr>
        <w:t>成</w:t>
      </w:r>
      <w:r>
        <w:rPr>
          <w:rFonts w:hint="eastAsia"/>
          <w:color w:val="auto"/>
        </w:rPr>
        <w:t>图</w:t>
      </w:r>
      <w:r w:rsidR="00301482">
        <w:rPr>
          <w:color w:val="auto"/>
        </w:rPr>
        <w:t>17-19</w:t>
      </w:r>
      <w:r w:rsidR="009F4320" w:rsidRPr="00E920A2">
        <w:rPr>
          <w:color w:val="auto"/>
        </w:rPr>
        <w:t>a</w:t>
      </w:r>
      <w:r w:rsidR="009F4320" w:rsidRPr="00E920A2">
        <w:rPr>
          <w:color w:val="auto"/>
        </w:rPr>
        <w:t>来代</w:t>
      </w:r>
      <w:r>
        <w:rPr>
          <w:rFonts w:hint="eastAsia"/>
          <w:color w:val="auto"/>
        </w:rPr>
        <w:t>表</w:t>
      </w:r>
      <w:r w:rsidR="009F4320" w:rsidRPr="00E920A2">
        <w:rPr>
          <w:color w:val="auto"/>
        </w:rPr>
        <w:t>线程</w:t>
      </w:r>
      <w:r>
        <w:rPr>
          <w:color w:val="auto"/>
        </w:rPr>
        <w:t>A</w:t>
      </w:r>
      <w:r w:rsidR="009F4320" w:rsidRPr="00E920A2">
        <w:rPr>
          <w:color w:val="auto"/>
        </w:rPr>
        <w:t>的执行。图</w:t>
      </w:r>
      <w:r>
        <w:rPr>
          <w:color w:val="auto"/>
        </w:rPr>
        <w:t>17</w:t>
      </w:r>
      <w:r w:rsidR="00301482">
        <w:rPr>
          <w:color w:val="auto"/>
        </w:rPr>
        <w:t>-19</w:t>
      </w:r>
      <w:r w:rsidR="009F4320" w:rsidRPr="00E920A2">
        <w:rPr>
          <w:color w:val="auto"/>
        </w:rPr>
        <w:t>b</w:t>
      </w:r>
      <w:r w:rsidR="009F4320" w:rsidRPr="00E920A2">
        <w:rPr>
          <w:color w:val="auto"/>
        </w:rPr>
        <w:t>代表另一线程</w:t>
      </w:r>
      <w:r w:rsidR="009F4320" w:rsidRPr="00E920A2">
        <w:rPr>
          <w:color w:val="auto"/>
        </w:rPr>
        <w:t>B</w:t>
      </w:r>
      <w:r w:rsidR="009F4320" w:rsidRPr="00E920A2">
        <w:rPr>
          <w:color w:val="auto"/>
        </w:rPr>
        <w:t>的执行。两种</w:t>
      </w:r>
      <w:r>
        <w:rPr>
          <w:color w:val="auto"/>
        </w:rPr>
        <w:t>情况处理器使用的都是简单流水</w:t>
      </w:r>
      <w:r>
        <w:rPr>
          <w:rFonts w:hint="eastAsia"/>
          <w:color w:val="auto"/>
        </w:rPr>
        <w:t>。</w:t>
      </w:r>
    </w:p>
    <w:p w14:paraId="50500AF3" w14:textId="741C683D" w:rsidR="00E920A2" w:rsidRDefault="00E920A2" w:rsidP="00E920A2">
      <w:pPr>
        <w:tabs>
          <w:tab w:val="left" w:pos="5132"/>
        </w:tabs>
        <w:spacing w:line="322" w:lineRule="exact"/>
        <w:ind w:leftChars="250" w:left="660" w:right="20" w:hangingChars="50" w:hanging="110"/>
        <w:rPr>
          <w:color w:val="auto"/>
        </w:rPr>
      </w:pPr>
      <w:r>
        <w:rPr>
          <w:rFonts w:hint="eastAsia"/>
          <w:color w:val="auto"/>
        </w:rPr>
        <w:t>（</w:t>
      </w:r>
      <w:r>
        <w:rPr>
          <w:rFonts w:hint="eastAsia"/>
          <w:color w:val="auto"/>
        </w:rPr>
        <w:t>a</w:t>
      </w:r>
      <w:r>
        <w:rPr>
          <w:rFonts w:hint="eastAsia"/>
          <w:color w:val="auto"/>
        </w:rPr>
        <w:t>）</w:t>
      </w:r>
      <w:r w:rsidR="009F4320" w:rsidRPr="00E920A2">
        <w:rPr>
          <w:color w:val="auto"/>
        </w:rPr>
        <w:t>为每个线程</w:t>
      </w:r>
      <w:r w:rsidR="009F4320" w:rsidRPr="00E920A2">
        <w:rPr>
          <w:color w:val="auto"/>
        </w:rPr>
        <w:t>M</w:t>
      </w:r>
      <w:r>
        <w:rPr>
          <w:color w:val="auto"/>
        </w:rPr>
        <w:t>出类似图</w:t>
      </w:r>
      <w:r w:rsidR="00301482">
        <w:rPr>
          <w:color w:val="auto"/>
        </w:rPr>
        <w:t>17-7</w:t>
      </w:r>
      <w:r w:rsidR="009F4320" w:rsidRPr="00E920A2">
        <w:rPr>
          <w:color w:val="auto"/>
        </w:rPr>
        <w:t>a</w:t>
      </w:r>
      <w:r>
        <w:rPr>
          <w:color w:val="auto"/>
        </w:rPr>
        <w:t>的指令</w:t>
      </w:r>
      <w:r>
        <w:rPr>
          <w:rFonts w:hint="eastAsia"/>
          <w:color w:val="auto"/>
        </w:rPr>
        <w:t>发射</w:t>
      </w:r>
      <w:r w:rsidR="009F4320" w:rsidRPr="00E920A2">
        <w:rPr>
          <w:color w:val="auto"/>
        </w:rPr>
        <w:t>图。</w:t>
      </w:r>
    </w:p>
    <w:p w14:paraId="568DC111" w14:textId="1FE0968E" w:rsidR="00E920A2" w:rsidRDefault="00E920A2" w:rsidP="00E920A2">
      <w:pPr>
        <w:tabs>
          <w:tab w:val="left" w:pos="5132"/>
        </w:tabs>
        <w:spacing w:line="322" w:lineRule="exact"/>
        <w:ind w:leftChars="250" w:left="1100" w:right="20" w:hangingChars="250" w:hanging="550"/>
        <w:rPr>
          <w:color w:val="auto"/>
        </w:rPr>
      </w:pPr>
      <w:r>
        <w:rPr>
          <w:rFonts w:hint="eastAsia"/>
          <w:color w:val="auto"/>
        </w:rPr>
        <w:t>（</w:t>
      </w:r>
      <w:r>
        <w:rPr>
          <w:rFonts w:hint="eastAsia"/>
          <w:color w:val="auto"/>
        </w:rPr>
        <w:t>b</w:t>
      </w:r>
      <w:r>
        <w:rPr>
          <w:rFonts w:hint="eastAsia"/>
          <w:color w:val="auto"/>
        </w:rPr>
        <w:t>）</w:t>
      </w:r>
      <w:r w:rsidR="009F4320" w:rsidRPr="00E920A2">
        <w:rPr>
          <w:color w:val="auto"/>
        </w:rPr>
        <w:t>假定在片上多处理器上并行执行这两个线程，芯片上两个处理器核每个都使用简单流水。</w:t>
      </w:r>
      <w:r>
        <w:rPr>
          <w:color w:val="auto"/>
        </w:rPr>
        <w:t>请</w:t>
      </w:r>
      <w:r>
        <w:rPr>
          <w:rFonts w:hint="eastAsia"/>
          <w:color w:val="auto"/>
        </w:rPr>
        <w:t>画</w:t>
      </w:r>
      <w:r>
        <w:rPr>
          <w:color w:val="auto"/>
        </w:rPr>
        <w:t>出类似图</w:t>
      </w:r>
      <w:r>
        <w:rPr>
          <w:color w:val="auto"/>
        </w:rPr>
        <w:t>1</w:t>
      </w:r>
      <w:r w:rsidR="00301482">
        <w:rPr>
          <w:color w:val="auto"/>
        </w:rPr>
        <w:t>7-7</w:t>
      </w:r>
      <w:r w:rsidR="009F4320" w:rsidRPr="00E920A2">
        <w:rPr>
          <w:color w:val="auto"/>
        </w:rPr>
        <w:t>k</w:t>
      </w:r>
      <w:r w:rsidR="009F4320" w:rsidRPr="00E920A2">
        <w:rPr>
          <w:color w:val="auto"/>
        </w:rPr>
        <w:t>的指令发射图，并再画出有图</w:t>
      </w:r>
      <w:r w:rsidR="00301482">
        <w:rPr>
          <w:color w:val="auto"/>
        </w:rPr>
        <w:t>17-19</w:t>
      </w:r>
      <w:r w:rsidR="009F4320" w:rsidRPr="00E920A2">
        <w:rPr>
          <w:color w:val="auto"/>
        </w:rPr>
        <w:t>风格的流水执行图</w:t>
      </w:r>
      <w:r>
        <w:rPr>
          <w:rFonts w:hint="eastAsia"/>
          <w:color w:val="auto"/>
        </w:rPr>
        <w:t>。</w:t>
      </w:r>
    </w:p>
    <w:p w14:paraId="456B190A" w14:textId="4B5FFD1E" w:rsidR="009F4320" w:rsidRPr="00E920A2" w:rsidRDefault="00E920A2" w:rsidP="00E920A2">
      <w:pPr>
        <w:tabs>
          <w:tab w:val="left" w:pos="5132"/>
        </w:tabs>
        <w:spacing w:line="322" w:lineRule="exact"/>
        <w:ind w:leftChars="245" w:left="1089" w:right="20" w:hangingChars="250" w:hanging="550"/>
        <w:rPr>
          <w:color w:val="auto"/>
        </w:rPr>
      </w:pPr>
      <w:r>
        <w:rPr>
          <w:rFonts w:hint="eastAsia"/>
          <w:color w:val="auto"/>
        </w:rPr>
        <w:t>（</w:t>
      </w:r>
      <w:r>
        <w:rPr>
          <w:rFonts w:hint="eastAsia"/>
          <w:color w:val="auto"/>
        </w:rPr>
        <w:t>c</w:t>
      </w:r>
      <w:r>
        <w:rPr>
          <w:rFonts w:hint="eastAsia"/>
          <w:color w:val="auto"/>
        </w:rPr>
        <w:t>）</w:t>
      </w:r>
      <w:r w:rsidR="009F4320" w:rsidRPr="00E920A2">
        <w:rPr>
          <w:color w:val="auto"/>
        </w:rPr>
        <w:t>假定有一个双发射超标量体系结构为交错式多线程超标量的实现</w:t>
      </w:r>
      <w:r>
        <w:rPr>
          <w:rFonts w:hint="eastAsia"/>
          <w:color w:val="auto"/>
        </w:rPr>
        <w:t>，</w:t>
      </w:r>
      <w:r w:rsidR="009F4320" w:rsidRPr="00E920A2">
        <w:rPr>
          <w:color w:val="auto"/>
        </w:rPr>
        <w:t>重复（</w:t>
      </w:r>
      <w:r w:rsidR="009F4320" w:rsidRPr="00E920A2">
        <w:rPr>
          <w:color w:val="auto"/>
        </w:rPr>
        <w:t>b</w:t>
      </w:r>
      <w:r w:rsidR="00F616DD">
        <w:rPr>
          <w:color w:val="auto"/>
        </w:rPr>
        <w:t>）</w:t>
      </w:r>
      <w:r w:rsidR="009F4320" w:rsidRPr="00E920A2">
        <w:rPr>
          <w:color w:val="auto"/>
        </w:rPr>
        <w:t>问题，假定无数据相关性</w:t>
      </w:r>
      <w:r>
        <w:rPr>
          <w:rFonts w:hint="eastAsia"/>
          <w:color w:val="auto"/>
        </w:rPr>
        <w:t>。</w:t>
      </w:r>
      <w:r w:rsidR="009F4320" w:rsidRPr="00E920A2">
        <w:rPr>
          <w:color w:val="auto"/>
        </w:rPr>
        <w:t>注意：这里</w:t>
      </w:r>
      <w:r>
        <w:rPr>
          <w:rFonts w:hint="eastAsia"/>
          <w:color w:val="auto"/>
        </w:rPr>
        <w:t>没有</w:t>
      </w:r>
      <w:r>
        <w:rPr>
          <w:color w:val="auto"/>
        </w:rPr>
        <w:t>唯一的答案</w:t>
      </w:r>
      <w:r>
        <w:rPr>
          <w:rFonts w:hint="eastAsia"/>
          <w:color w:val="auto"/>
        </w:rPr>
        <w:t>，</w:t>
      </w:r>
      <w:r>
        <w:rPr>
          <w:color w:val="auto"/>
        </w:rPr>
        <w:t>你需对延迟和优先级进行假设</w:t>
      </w:r>
      <w:r>
        <w:rPr>
          <w:rFonts w:hint="eastAsia"/>
          <w:color w:val="auto"/>
        </w:rPr>
        <w:t>。</w:t>
      </w:r>
      <w:r>
        <w:rPr>
          <w:rFonts w:hint="eastAsia"/>
          <w:color w:val="auto"/>
        </w:rPr>
        <w:t xml:space="preserve"> </w:t>
      </w:r>
      <w:r>
        <w:rPr>
          <w:color w:val="auto"/>
        </w:rPr>
        <w:t xml:space="preserve"> </w:t>
      </w:r>
    </w:p>
    <w:p w14:paraId="4B6FECA1" w14:textId="53EEB2D9" w:rsidR="009F4320" w:rsidRPr="00E920A2" w:rsidRDefault="00E920A2" w:rsidP="00E920A2">
      <w:pPr>
        <w:tabs>
          <w:tab w:val="left" w:pos="5132"/>
        </w:tabs>
        <w:spacing w:line="322" w:lineRule="exact"/>
        <w:ind w:right="20" w:firstLineChars="250" w:firstLine="550"/>
        <w:rPr>
          <w:color w:val="auto"/>
        </w:rPr>
      </w:pPr>
      <w:r>
        <w:rPr>
          <w:rFonts w:hint="eastAsia"/>
          <w:color w:val="auto"/>
        </w:rPr>
        <w:t>（</w:t>
      </w:r>
      <w:r>
        <w:rPr>
          <w:rFonts w:hint="eastAsia"/>
          <w:color w:val="auto"/>
        </w:rPr>
        <w:t>d</w:t>
      </w:r>
      <w:r>
        <w:rPr>
          <w:rFonts w:hint="eastAsia"/>
          <w:color w:val="auto"/>
        </w:rPr>
        <w:t>）</w:t>
      </w:r>
      <w:r w:rsidR="009F4320" w:rsidRPr="00E920A2">
        <w:rPr>
          <w:color w:val="auto"/>
        </w:rPr>
        <w:t>对于附塞式多线程超标</w:t>
      </w:r>
      <w:r>
        <w:rPr>
          <w:color w:val="auto"/>
        </w:rPr>
        <w:t>量</w:t>
      </w:r>
      <w:r w:rsidR="009F4320" w:rsidRPr="00E920A2">
        <w:rPr>
          <w:color w:val="auto"/>
        </w:rPr>
        <w:t>的实现，重复</w:t>
      </w:r>
      <w:r w:rsidR="00F616DD">
        <w:rPr>
          <w:color w:val="auto"/>
        </w:rPr>
        <w:t>（</w:t>
      </w:r>
      <w:r w:rsidR="009F4320" w:rsidRPr="00E920A2">
        <w:rPr>
          <w:color w:val="auto"/>
        </w:rPr>
        <w:t>c</w:t>
      </w:r>
      <w:r w:rsidR="00F616DD">
        <w:rPr>
          <w:color w:val="auto"/>
        </w:rPr>
        <w:t>）</w:t>
      </w:r>
      <w:r w:rsidR="009F4320" w:rsidRPr="00E920A2">
        <w:rPr>
          <w:color w:val="auto"/>
        </w:rPr>
        <w:t>问题。</w:t>
      </w:r>
    </w:p>
    <w:p w14:paraId="1D141869" w14:textId="45AB4B29" w:rsidR="001F53EF" w:rsidRDefault="00E920A2" w:rsidP="001F53EF">
      <w:pPr>
        <w:tabs>
          <w:tab w:val="left" w:pos="5132"/>
        </w:tabs>
        <w:spacing w:line="322" w:lineRule="exact"/>
        <w:ind w:leftChars="200" w:left="440" w:right="20" w:firstLineChars="50" w:firstLine="110"/>
        <w:rPr>
          <w:color w:val="auto"/>
        </w:rPr>
      </w:pPr>
      <w:r>
        <w:rPr>
          <w:rFonts w:hint="eastAsia"/>
          <w:color w:val="auto"/>
        </w:rPr>
        <w:t>（</w:t>
      </w:r>
      <w:r>
        <w:rPr>
          <w:rFonts w:hint="eastAsia"/>
          <w:color w:val="auto"/>
        </w:rPr>
        <w:t>e</w:t>
      </w:r>
      <w:r>
        <w:rPr>
          <w:rFonts w:hint="eastAsia"/>
          <w:color w:val="auto"/>
        </w:rPr>
        <w:t>）</w:t>
      </w:r>
      <w:r w:rsidR="009F4320" w:rsidRPr="00E920A2">
        <w:rPr>
          <w:color w:val="auto"/>
        </w:rPr>
        <w:t>对于</w:t>
      </w:r>
      <w:r w:rsidR="009F4320" w:rsidRPr="00E920A2">
        <w:rPr>
          <w:color w:val="auto"/>
        </w:rPr>
        <w:t>4</w:t>
      </w:r>
      <w:r w:rsidR="009F4320" w:rsidRPr="00E920A2">
        <w:rPr>
          <w:color w:val="auto"/>
        </w:rPr>
        <w:t>发射</w:t>
      </w:r>
      <w:r w:rsidR="009F4320" w:rsidRPr="00E920A2">
        <w:rPr>
          <w:color w:val="auto"/>
        </w:rPr>
        <w:t>SMT</w:t>
      </w:r>
      <w:r w:rsidR="009F4320" w:rsidRPr="00E920A2">
        <w:rPr>
          <w:color w:val="auto"/>
        </w:rPr>
        <w:t>体系结构，重复（</w:t>
      </w:r>
      <w:r w:rsidR="009F4320" w:rsidRPr="00E920A2">
        <w:rPr>
          <w:color w:val="auto"/>
        </w:rPr>
        <w:t>c</w:t>
      </w:r>
      <w:r w:rsidR="00F616DD">
        <w:rPr>
          <w:color w:val="auto"/>
        </w:rPr>
        <w:t>）</w:t>
      </w:r>
      <w:r w:rsidR="009F4320" w:rsidRPr="00E920A2">
        <w:rPr>
          <w:color w:val="auto"/>
        </w:rPr>
        <w:t>问题。</w:t>
      </w:r>
    </w:p>
    <w:p w14:paraId="3EF915DE" w14:textId="77777777" w:rsidR="001F53EF" w:rsidRPr="00301482" w:rsidRDefault="001F53EF" w:rsidP="001F53EF">
      <w:pPr>
        <w:tabs>
          <w:tab w:val="left" w:pos="5132"/>
        </w:tabs>
        <w:spacing w:line="322" w:lineRule="exact"/>
        <w:ind w:left="660" w:right="20" w:hangingChars="300" w:hanging="660"/>
        <w:rPr>
          <w:color w:val="auto"/>
        </w:rPr>
      </w:pPr>
      <w:r>
        <w:rPr>
          <w:bCs/>
          <w:color w:val="auto"/>
        </w:rPr>
        <w:t>17.12</w:t>
      </w:r>
      <w:r w:rsidRPr="00301482">
        <w:rPr>
          <w:color w:val="auto"/>
        </w:rPr>
        <w:t xml:space="preserve"> </w:t>
      </w:r>
      <w:r>
        <w:rPr>
          <w:color w:val="auto"/>
        </w:rPr>
        <w:t xml:space="preserve">  </w:t>
      </w:r>
      <w:r w:rsidRPr="00301482">
        <w:rPr>
          <w:color w:val="auto"/>
        </w:rPr>
        <w:t>一个应用程序在</w:t>
      </w:r>
      <w:r w:rsidRPr="00301482">
        <w:rPr>
          <w:color w:val="auto"/>
        </w:rPr>
        <w:t>9</w:t>
      </w:r>
      <w:r w:rsidRPr="00301482">
        <w:rPr>
          <w:color w:val="auto"/>
        </w:rPr>
        <w:t>台计算机的集群上执行，花费了</w:t>
      </w:r>
      <w:r w:rsidRPr="00301482">
        <w:rPr>
          <w:bCs/>
          <w:i/>
          <w:color w:val="auto"/>
        </w:rPr>
        <w:t>T</w:t>
      </w:r>
      <w:r w:rsidRPr="00301482">
        <w:rPr>
          <w:color w:val="auto"/>
        </w:rPr>
        <w:t>时间。测试进一步表明，</w:t>
      </w:r>
      <w:r w:rsidRPr="00301482">
        <w:rPr>
          <w:rFonts w:hint="eastAsia"/>
          <w:i/>
          <w:color w:val="auto"/>
        </w:rPr>
        <w:t>T</w:t>
      </w:r>
      <w:r w:rsidRPr="00301482">
        <w:rPr>
          <w:color w:val="auto"/>
        </w:rPr>
        <w:t>的</w:t>
      </w:r>
      <w:r w:rsidRPr="00301482">
        <w:rPr>
          <w:color w:val="auto"/>
        </w:rPr>
        <w:t>25%</w:t>
      </w:r>
      <w:r>
        <w:rPr>
          <w:color w:val="auto"/>
        </w:rPr>
        <w:t>时间是</w:t>
      </w:r>
      <w:r w:rsidRPr="00301482">
        <w:rPr>
          <w:color w:val="auto"/>
        </w:rPr>
        <w:t>此应用程序在</w:t>
      </w:r>
      <w:r w:rsidRPr="00301482">
        <w:rPr>
          <w:color w:val="auto"/>
        </w:rPr>
        <w:t>9</w:t>
      </w:r>
      <w:r w:rsidRPr="00301482">
        <w:rPr>
          <w:color w:val="auto"/>
        </w:rPr>
        <w:t>台计算机上同时运行，其余时间应用程序仅在单一计算机上运行。</w:t>
      </w:r>
    </w:p>
    <w:p w14:paraId="74C8AC4E" w14:textId="77777777" w:rsidR="001F53EF" w:rsidRPr="00301482" w:rsidRDefault="001F53EF" w:rsidP="001F53EF">
      <w:pPr>
        <w:tabs>
          <w:tab w:val="left" w:pos="5132"/>
        </w:tabs>
        <w:spacing w:line="322" w:lineRule="exact"/>
        <w:ind w:leftChars="250" w:left="1100" w:right="20" w:hangingChars="250" w:hanging="550"/>
        <w:rPr>
          <w:color w:val="auto"/>
        </w:rPr>
      </w:pPr>
      <w:r>
        <w:rPr>
          <w:rFonts w:hint="eastAsia"/>
          <w:color w:val="auto"/>
        </w:rPr>
        <w:t>（</w:t>
      </w:r>
      <w:r>
        <w:rPr>
          <w:rFonts w:hint="eastAsia"/>
          <w:color w:val="auto"/>
        </w:rPr>
        <w:t>a</w:t>
      </w:r>
      <w:r>
        <w:rPr>
          <w:rFonts w:hint="eastAsia"/>
          <w:color w:val="auto"/>
        </w:rPr>
        <w:t>）</w:t>
      </w:r>
      <w:r w:rsidRPr="00301482">
        <w:rPr>
          <w:color w:val="auto"/>
        </w:rPr>
        <w:t>请计算，上述情况比之程序在单计算机上运行所获得的有效加速比，再计算上述程序中并行化代码（编程或编译时使用了集群模式）所占的百分比</w:t>
      </w:r>
      <w:r>
        <w:rPr>
          <w:color w:val="auto"/>
        </w:rPr>
        <w:t>α</w:t>
      </w:r>
      <w:r>
        <w:rPr>
          <w:rFonts w:hint="eastAsia"/>
          <w:color w:val="auto"/>
        </w:rPr>
        <w:t>。</w:t>
      </w:r>
    </w:p>
    <w:p w14:paraId="26F9247A" w14:textId="5D552048" w:rsidR="001F53EF" w:rsidRDefault="001F53EF" w:rsidP="001F53EF">
      <w:pPr>
        <w:tabs>
          <w:tab w:val="left" w:pos="5132"/>
        </w:tabs>
        <w:spacing w:line="322" w:lineRule="exact"/>
        <w:ind w:leftChars="250" w:left="1100" w:right="20" w:hangingChars="250" w:hanging="550"/>
        <w:rPr>
          <w:color w:val="auto"/>
        </w:rPr>
      </w:pPr>
      <w:r>
        <w:rPr>
          <w:rFonts w:hint="eastAsia"/>
          <w:color w:val="auto"/>
        </w:rPr>
        <w:t>（</w:t>
      </w:r>
      <w:r>
        <w:rPr>
          <w:rFonts w:hint="eastAsia"/>
          <w:color w:val="auto"/>
        </w:rPr>
        <w:t>b</w:t>
      </w:r>
      <w:r>
        <w:rPr>
          <w:rFonts w:hint="eastAsia"/>
          <w:color w:val="auto"/>
        </w:rPr>
        <w:t>）</w:t>
      </w:r>
      <w:r w:rsidRPr="00301482">
        <w:rPr>
          <w:color w:val="auto"/>
        </w:rPr>
        <w:t>假设我们能有效地使用</w:t>
      </w:r>
      <w:r w:rsidRPr="00301482">
        <w:rPr>
          <w:color w:val="auto"/>
        </w:rPr>
        <w:t>18</w:t>
      </w:r>
      <w:r w:rsidRPr="00301482">
        <w:rPr>
          <w:color w:val="auto"/>
        </w:rPr>
        <w:t>台而不是</w:t>
      </w:r>
      <w:r w:rsidRPr="00301482">
        <w:rPr>
          <w:color w:val="auto"/>
        </w:rPr>
        <w:t>9</w:t>
      </w:r>
      <w:r w:rsidRPr="00301482">
        <w:rPr>
          <w:color w:val="auto"/>
        </w:rPr>
        <w:t>台计算机来运行并行化代码部分，请计算所实现的有效加速比。</w:t>
      </w:r>
    </w:p>
    <w:p w14:paraId="2696A7EC" w14:textId="77777777" w:rsidR="001F53EF" w:rsidRDefault="001F53EF" w:rsidP="001F53EF">
      <w:pPr>
        <w:tabs>
          <w:tab w:val="left" w:pos="5132"/>
        </w:tabs>
        <w:spacing w:line="322" w:lineRule="exact"/>
        <w:ind w:left="660" w:right="20" w:hangingChars="300" w:hanging="660"/>
        <w:rPr>
          <w:color w:val="auto"/>
        </w:rPr>
      </w:pPr>
      <w:r w:rsidRPr="00301482">
        <w:rPr>
          <w:color w:val="auto"/>
        </w:rPr>
        <w:t>17.13</w:t>
      </w:r>
      <w:r>
        <w:rPr>
          <w:color w:val="auto"/>
        </w:rPr>
        <w:t xml:space="preserve">   </w:t>
      </w:r>
      <w:r>
        <w:rPr>
          <w:color w:val="auto"/>
        </w:rPr>
        <w:t>在一</w:t>
      </w:r>
      <w:r w:rsidRPr="00301482">
        <w:rPr>
          <w:color w:val="auto"/>
        </w:rPr>
        <w:t>计算机上执行的</w:t>
      </w:r>
      <w:r w:rsidRPr="00301482">
        <w:rPr>
          <w:color w:val="auto"/>
        </w:rPr>
        <w:t>FORT</w:t>
      </w:r>
      <w:r>
        <w:rPr>
          <w:color w:val="auto"/>
        </w:rPr>
        <w:t>RA</w:t>
      </w:r>
      <w:r w:rsidRPr="00301482">
        <w:rPr>
          <w:color w:val="auto"/>
        </w:rPr>
        <w:t>N</w:t>
      </w:r>
      <w:r w:rsidRPr="00301482">
        <w:rPr>
          <w:color w:val="auto"/>
        </w:rPr>
        <w:t>程序如下，其并行化版本将在一个由</w:t>
      </w:r>
      <w:r w:rsidRPr="00301482">
        <w:rPr>
          <w:color w:val="auto"/>
        </w:rPr>
        <w:t>32</w:t>
      </w:r>
      <w:r w:rsidRPr="00301482">
        <w:rPr>
          <w:color w:val="auto"/>
        </w:rPr>
        <w:t>台计算机组成的集群系统上运行。</w:t>
      </w:r>
    </w:p>
    <w:p w14:paraId="7CB4D11D" w14:textId="77777777" w:rsidR="001F53EF" w:rsidRDefault="001F53EF" w:rsidP="001F53EF">
      <w:pPr>
        <w:tabs>
          <w:tab w:val="left" w:pos="5132"/>
        </w:tabs>
        <w:spacing w:line="322" w:lineRule="exact"/>
        <w:ind w:leftChars="300" w:left="660" w:right="20"/>
        <w:rPr>
          <w:color w:val="auto"/>
        </w:rPr>
      </w:pPr>
      <w:r w:rsidRPr="00301482">
        <w:rPr>
          <w:color w:val="auto"/>
        </w:rPr>
        <w:t xml:space="preserve">L1 </w:t>
      </w:r>
      <w:r>
        <w:rPr>
          <w:rFonts w:hint="eastAsia"/>
          <w:color w:val="auto"/>
        </w:rPr>
        <w:t>：</w:t>
      </w:r>
      <w:r w:rsidRPr="00301482">
        <w:rPr>
          <w:color w:val="auto"/>
        </w:rPr>
        <w:t xml:space="preserve"> </w:t>
      </w:r>
      <w:r>
        <w:rPr>
          <w:color w:val="auto"/>
        </w:rPr>
        <w:t xml:space="preserve">   </w:t>
      </w:r>
      <w:r>
        <w:rPr>
          <w:rFonts w:hint="eastAsia"/>
          <w:color w:val="auto"/>
        </w:rPr>
        <w:t xml:space="preserve">　　</w:t>
      </w:r>
      <w:r>
        <w:rPr>
          <w:color w:val="auto"/>
        </w:rPr>
        <w:t xml:space="preserve"> </w:t>
      </w:r>
      <w:r w:rsidRPr="000A5C93">
        <w:rPr>
          <w:b/>
          <w:color w:val="auto"/>
        </w:rPr>
        <w:t>DO</w:t>
      </w:r>
      <w:r w:rsidRPr="00301482">
        <w:rPr>
          <w:color w:val="auto"/>
        </w:rPr>
        <w:t xml:space="preserve"> </w:t>
      </w:r>
      <w:r>
        <w:rPr>
          <w:color w:val="auto"/>
        </w:rPr>
        <w:t>I</w:t>
      </w:r>
      <w:r>
        <w:rPr>
          <w:rFonts w:hint="eastAsia"/>
          <w:color w:val="auto"/>
        </w:rPr>
        <w:t>＝</w:t>
      </w:r>
      <w:r>
        <w:rPr>
          <w:rFonts w:hint="eastAsia"/>
          <w:color w:val="auto"/>
        </w:rPr>
        <w:t>1</w:t>
      </w:r>
      <w:r>
        <w:rPr>
          <w:rFonts w:hint="eastAsia"/>
          <w:color w:val="auto"/>
        </w:rPr>
        <w:t>，</w:t>
      </w:r>
      <w:r>
        <w:rPr>
          <w:color w:val="auto"/>
        </w:rPr>
        <w:t>1024</w:t>
      </w:r>
    </w:p>
    <w:p w14:paraId="3FC73135" w14:textId="77777777" w:rsidR="001F53EF" w:rsidRPr="00301482" w:rsidRDefault="001F53EF" w:rsidP="001F53EF">
      <w:pPr>
        <w:tabs>
          <w:tab w:val="left" w:pos="5132"/>
        </w:tabs>
        <w:spacing w:line="322" w:lineRule="exact"/>
        <w:ind w:left="660" w:right="20" w:hangingChars="300" w:hanging="660"/>
        <w:rPr>
          <w:color w:val="auto"/>
        </w:rPr>
      </w:pPr>
      <w:r>
        <w:rPr>
          <w:rFonts w:hint="eastAsia"/>
          <w:color w:val="auto"/>
        </w:rPr>
        <w:t xml:space="preserve">　　　</w:t>
      </w:r>
      <w:r w:rsidRPr="00301482">
        <w:rPr>
          <w:color w:val="auto"/>
        </w:rPr>
        <w:t xml:space="preserve">L2 </w:t>
      </w:r>
      <w:r w:rsidRPr="00301482">
        <w:rPr>
          <w:color w:val="auto"/>
        </w:rPr>
        <w:t>：</w:t>
      </w:r>
      <w:r>
        <w:rPr>
          <w:rFonts w:hint="eastAsia"/>
          <w:color w:val="auto"/>
        </w:rPr>
        <w:t xml:space="preserve">　　　　　</w:t>
      </w:r>
      <w:r w:rsidRPr="00301482">
        <w:rPr>
          <w:color w:val="auto"/>
        </w:rPr>
        <w:t xml:space="preserve"> </w:t>
      </w:r>
      <w:r>
        <w:rPr>
          <w:color w:val="auto"/>
        </w:rPr>
        <w:t>SOM</w:t>
      </w:r>
      <w:r>
        <w:rPr>
          <w:rFonts w:hint="eastAsia"/>
          <w:color w:val="auto"/>
        </w:rPr>
        <w:t>（</w:t>
      </w:r>
      <w:r>
        <w:rPr>
          <w:rFonts w:hint="eastAsia"/>
          <w:color w:val="auto"/>
        </w:rPr>
        <w:t>I</w:t>
      </w:r>
      <w:r>
        <w:rPr>
          <w:rFonts w:hint="eastAsia"/>
          <w:color w:val="auto"/>
        </w:rPr>
        <w:t>）＝０</w:t>
      </w:r>
    </w:p>
    <w:p w14:paraId="57B798D7" w14:textId="77777777" w:rsidR="001F53EF" w:rsidRPr="00301482" w:rsidRDefault="001F53EF" w:rsidP="001F53EF">
      <w:pPr>
        <w:tabs>
          <w:tab w:val="left" w:pos="5132"/>
        </w:tabs>
        <w:spacing w:line="322" w:lineRule="exact"/>
        <w:ind w:left="660" w:right="20" w:hangingChars="300" w:hanging="660"/>
        <w:rPr>
          <w:color w:val="auto"/>
        </w:rPr>
      </w:pPr>
      <w:r>
        <w:rPr>
          <w:rFonts w:hint="eastAsia"/>
          <w:color w:val="auto"/>
        </w:rPr>
        <w:t xml:space="preserve">　　　</w:t>
      </w:r>
      <w:r w:rsidRPr="00301482">
        <w:rPr>
          <w:color w:val="auto"/>
        </w:rPr>
        <w:t xml:space="preserve">L3 </w:t>
      </w:r>
      <w:r w:rsidRPr="00301482">
        <w:rPr>
          <w:color w:val="auto"/>
        </w:rPr>
        <w:t>：</w:t>
      </w:r>
      <w:r>
        <w:rPr>
          <w:rFonts w:hint="eastAsia"/>
          <w:color w:val="auto"/>
        </w:rPr>
        <w:t xml:space="preserve">　　　　　</w:t>
      </w:r>
      <w:r w:rsidRPr="00301482">
        <w:rPr>
          <w:color w:val="auto"/>
        </w:rPr>
        <w:t xml:space="preserve"> DO </w:t>
      </w:r>
      <w:r>
        <w:rPr>
          <w:color w:val="auto"/>
        </w:rPr>
        <w:t>20</w:t>
      </w:r>
      <w:r>
        <w:rPr>
          <w:rFonts w:hint="eastAsia"/>
          <w:color w:val="auto"/>
        </w:rPr>
        <w:t>J</w:t>
      </w:r>
      <w:r>
        <w:rPr>
          <w:rFonts w:hint="eastAsia"/>
          <w:color w:val="auto"/>
        </w:rPr>
        <w:t>＝</w:t>
      </w:r>
      <w:r>
        <w:rPr>
          <w:rFonts w:hint="eastAsia"/>
          <w:color w:val="auto"/>
        </w:rPr>
        <w:t>1</w:t>
      </w:r>
      <w:r>
        <w:rPr>
          <w:rFonts w:hint="eastAsia"/>
          <w:color w:val="auto"/>
        </w:rPr>
        <w:t>，Ｉ</w:t>
      </w:r>
    </w:p>
    <w:p w14:paraId="396F6119" w14:textId="77777777" w:rsidR="001F53EF" w:rsidRPr="00301482" w:rsidRDefault="001F53EF" w:rsidP="001F53EF">
      <w:pPr>
        <w:tabs>
          <w:tab w:val="left" w:pos="5132"/>
        </w:tabs>
        <w:spacing w:line="322" w:lineRule="exact"/>
        <w:ind w:left="660" w:right="20" w:hangingChars="300" w:hanging="660"/>
        <w:rPr>
          <w:color w:val="auto"/>
        </w:rPr>
      </w:pPr>
      <w:r>
        <w:rPr>
          <w:rFonts w:hint="eastAsia"/>
          <w:color w:val="auto"/>
        </w:rPr>
        <w:t xml:space="preserve">　　　</w:t>
      </w:r>
      <w:r w:rsidRPr="00301482">
        <w:rPr>
          <w:color w:val="auto"/>
        </w:rPr>
        <w:t xml:space="preserve">L4 </w:t>
      </w:r>
      <w:r>
        <w:rPr>
          <w:rFonts w:hint="eastAsia"/>
          <w:color w:val="auto"/>
        </w:rPr>
        <w:t>：</w:t>
      </w:r>
      <w:r w:rsidRPr="00301482">
        <w:rPr>
          <w:color w:val="auto"/>
        </w:rPr>
        <w:t>20</w:t>
      </w:r>
      <w:r>
        <w:rPr>
          <w:rFonts w:hint="eastAsia"/>
          <w:color w:val="auto"/>
        </w:rPr>
        <w:t xml:space="preserve"> </w:t>
      </w:r>
      <w:r>
        <w:rPr>
          <w:color w:val="auto"/>
        </w:rPr>
        <w:t xml:space="preserve">                               </w:t>
      </w:r>
      <w:r w:rsidRPr="00301482">
        <w:rPr>
          <w:color w:val="auto"/>
        </w:rPr>
        <w:t>SUM</w:t>
      </w:r>
      <w:r>
        <w:rPr>
          <w:rFonts w:hint="eastAsia"/>
          <w:color w:val="auto"/>
        </w:rPr>
        <w:t>（</w:t>
      </w:r>
      <w:r>
        <w:rPr>
          <w:rFonts w:hint="eastAsia"/>
          <w:color w:val="auto"/>
        </w:rPr>
        <w:t>I</w:t>
      </w:r>
      <w:r>
        <w:rPr>
          <w:rFonts w:hint="eastAsia"/>
          <w:color w:val="auto"/>
        </w:rPr>
        <w:t>）＝</w:t>
      </w:r>
      <w:r w:rsidRPr="00301482">
        <w:rPr>
          <w:color w:val="auto"/>
        </w:rPr>
        <w:t>SUM CI</w:t>
      </w:r>
      <w:r>
        <w:rPr>
          <w:color w:val="auto"/>
        </w:rPr>
        <w:t>）</w:t>
      </w:r>
      <w:r w:rsidRPr="00301482">
        <w:rPr>
          <w:color w:val="auto"/>
        </w:rPr>
        <w:t xml:space="preserve"> +1</w:t>
      </w:r>
    </w:p>
    <w:p w14:paraId="00ECD2A1" w14:textId="77777777" w:rsidR="001F53EF" w:rsidRPr="00301482" w:rsidRDefault="001F53EF" w:rsidP="001F53EF">
      <w:pPr>
        <w:tabs>
          <w:tab w:val="left" w:pos="5132"/>
        </w:tabs>
        <w:spacing w:line="322" w:lineRule="exact"/>
        <w:ind w:left="660" w:right="20" w:hangingChars="300" w:hanging="660"/>
        <w:rPr>
          <w:color w:val="auto"/>
        </w:rPr>
      </w:pPr>
      <w:r>
        <w:rPr>
          <w:rFonts w:hint="eastAsia"/>
          <w:color w:val="auto"/>
        </w:rPr>
        <w:t xml:space="preserve">　　　</w:t>
      </w:r>
      <w:r>
        <w:rPr>
          <w:color w:val="auto"/>
        </w:rPr>
        <w:t xml:space="preserve">L5 </w:t>
      </w:r>
      <w:r>
        <w:rPr>
          <w:rFonts w:hint="eastAsia"/>
          <w:color w:val="auto"/>
        </w:rPr>
        <w:t>：</w:t>
      </w:r>
      <w:r w:rsidRPr="00301482">
        <w:rPr>
          <w:color w:val="auto"/>
        </w:rPr>
        <w:t>10</w:t>
      </w:r>
      <w:r>
        <w:rPr>
          <w:color w:val="auto"/>
        </w:rPr>
        <w:t xml:space="preserve">            </w:t>
      </w:r>
      <w:r w:rsidRPr="00301482">
        <w:rPr>
          <w:color w:val="auto"/>
        </w:rPr>
        <w:t>CONTINUE</w:t>
      </w:r>
    </w:p>
    <w:p w14:paraId="18591619" w14:textId="77777777" w:rsidR="001F53EF" w:rsidRPr="00301482" w:rsidRDefault="001F53EF" w:rsidP="001F53EF">
      <w:pPr>
        <w:tabs>
          <w:tab w:val="left" w:pos="5132"/>
        </w:tabs>
        <w:spacing w:line="322" w:lineRule="exact"/>
        <w:ind w:leftChars="300" w:left="660" w:right="20"/>
        <w:rPr>
          <w:color w:val="auto"/>
        </w:rPr>
      </w:pPr>
      <w:r w:rsidRPr="00301482">
        <w:rPr>
          <w:color w:val="auto"/>
        </w:rPr>
        <w:t>假设行</w:t>
      </w:r>
      <w:r w:rsidRPr="00301482">
        <w:rPr>
          <w:color w:val="auto"/>
        </w:rPr>
        <w:t>2</w:t>
      </w:r>
      <w:r w:rsidRPr="00301482">
        <w:rPr>
          <w:color w:val="auto"/>
        </w:rPr>
        <w:t>和行</w:t>
      </w:r>
      <w:r w:rsidRPr="00301482">
        <w:rPr>
          <w:color w:val="auto"/>
        </w:rPr>
        <w:t>4</w:t>
      </w:r>
      <w:r w:rsidRPr="00301482">
        <w:rPr>
          <w:color w:val="auto"/>
        </w:rPr>
        <w:t>每个都用</w:t>
      </w:r>
      <w:r w:rsidRPr="00301482">
        <w:rPr>
          <w:color w:val="auto"/>
        </w:rPr>
        <w:t>2</w:t>
      </w:r>
      <w:r w:rsidRPr="00301482">
        <w:rPr>
          <w:color w:val="auto"/>
        </w:rPr>
        <w:t>个机器周期，包括所有的处理器和存储器访问动作。不计软件循环控制</w:t>
      </w:r>
      <w:r>
        <w:rPr>
          <w:color w:val="auto"/>
        </w:rPr>
        <w:t>语句（行</w:t>
      </w:r>
      <w:r>
        <w:rPr>
          <w:rFonts w:hint="eastAsia"/>
          <w:color w:val="auto"/>
        </w:rPr>
        <w:t>1</w:t>
      </w:r>
      <w:r w:rsidRPr="00301482">
        <w:rPr>
          <w:color w:val="auto"/>
        </w:rPr>
        <w:t>，</w:t>
      </w:r>
      <w:r>
        <w:rPr>
          <w:color w:val="auto"/>
        </w:rPr>
        <w:t>3</w:t>
      </w:r>
      <w:r>
        <w:rPr>
          <w:color w:val="auto"/>
        </w:rPr>
        <w:t>，</w:t>
      </w:r>
      <w:r>
        <w:rPr>
          <w:color w:val="auto"/>
        </w:rPr>
        <w:t xml:space="preserve"> 5</w:t>
      </w:r>
      <w:r>
        <w:rPr>
          <w:rFonts w:hint="eastAsia"/>
          <w:color w:val="auto"/>
        </w:rPr>
        <w:t>）</w:t>
      </w:r>
      <w:r>
        <w:rPr>
          <w:color w:val="auto"/>
        </w:rPr>
        <w:t>引起的</w:t>
      </w:r>
      <w:r>
        <w:rPr>
          <w:rFonts w:hint="eastAsia"/>
          <w:color w:val="auto"/>
        </w:rPr>
        <w:t>开</w:t>
      </w:r>
      <w:r w:rsidRPr="00301482">
        <w:rPr>
          <w:color w:val="auto"/>
        </w:rPr>
        <w:t>销和其他所有系统开销以及资源冲突。试问：</w:t>
      </w:r>
    </w:p>
    <w:p w14:paraId="2CB18BFC" w14:textId="77777777" w:rsidR="001F53EF" w:rsidRPr="00301482" w:rsidRDefault="001F53EF" w:rsidP="001F53EF">
      <w:pPr>
        <w:tabs>
          <w:tab w:val="left" w:pos="5132"/>
        </w:tabs>
        <w:spacing w:line="322" w:lineRule="exact"/>
        <w:ind w:leftChars="300" w:left="660" w:right="20"/>
        <w:rPr>
          <w:color w:val="auto"/>
        </w:rPr>
      </w:pPr>
      <w:r>
        <w:rPr>
          <w:rFonts w:hint="eastAsia"/>
          <w:color w:val="auto"/>
        </w:rPr>
        <w:t>（</w:t>
      </w:r>
      <w:r>
        <w:rPr>
          <w:color w:val="auto"/>
        </w:rPr>
        <w:t>a</w:t>
      </w:r>
      <w:r>
        <w:rPr>
          <w:rFonts w:hint="eastAsia"/>
          <w:color w:val="auto"/>
        </w:rPr>
        <w:t>）</w:t>
      </w:r>
      <w:r w:rsidRPr="00301482">
        <w:rPr>
          <w:color w:val="auto"/>
        </w:rPr>
        <w:t>程序在单个计算机上总的执行时间是多少（以机器周期为单位）？</w:t>
      </w:r>
    </w:p>
    <w:p w14:paraId="32540BCA" w14:textId="77777777" w:rsidR="001F53EF" w:rsidRPr="00301482" w:rsidRDefault="001F53EF" w:rsidP="001F53EF">
      <w:pPr>
        <w:tabs>
          <w:tab w:val="left" w:pos="5132"/>
        </w:tabs>
        <w:spacing w:line="322" w:lineRule="exact"/>
        <w:ind w:leftChars="300" w:left="990" w:right="20" w:hangingChars="150" w:hanging="330"/>
        <w:rPr>
          <w:color w:val="auto"/>
        </w:rPr>
      </w:pPr>
      <w:r>
        <w:rPr>
          <w:rFonts w:hint="eastAsia"/>
          <w:color w:val="auto"/>
        </w:rPr>
        <w:t>（</w:t>
      </w:r>
      <w:r>
        <w:rPr>
          <w:rFonts w:hint="eastAsia"/>
          <w:color w:val="auto"/>
        </w:rPr>
        <w:t>b</w:t>
      </w:r>
      <w:r>
        <w:rPr>
          <w:rFonts w:hint="eastAsia"/>
          <w:color w:val="auto"/>
        </w:rPr>
        <w:t>）</w:t>
      </w:r>
      <w:r w:rsidRPr="00301482">
        <w:rPr>
          <w:color w:val="auto"/>
        </w:rPr>
        <w:t>将</w:t>
      </w:r>
      <w:r w:rsidRPr="00301482">
        <w:rPr>
          <w:color w:val="auto"/>
        </w:rPr>
        <w:t>I</w:t>
      </w:r>
      <w:r w:rsidRPr="00301482">
        <w:rPr>
          <w:color w:val="auto"/>
        </w:rPr>
        <w:t>循坏的选代以如下方式在</w:t>
      </w:r>
      <w:r w:rsidRPr="00301482">
        <w:rPr>
          <w:color w:val="auto"/>
        </w:rPr>
        <w:t>32</w:t>
      </w:r>
      <w:r>
        <w:rPr>
          <w:color w:val="auto"/>
        </w:rPr>
        <w:t>个计算机中分摊：计算机</w:t>
      </w:r>
      <w:r>
        <w:rPr>
          <w:rFonts w:hint="eastAsia"/>
          <w:color w:val="auto"/>
        </w:rPr>
        <w:t>1</w:t>
      </w:r>
      <w:r w:rsidRPr="00301482">
        <w:rPr>
          <w:color w:val="auto"/>
        </w:rPr>
        <w:t>执行最初的</w:t>
      </w:r>
      <w:r w:rsidRPr="00301482">
        <w:rPr>
          <w:color w:val="auto"/>
        </w:rPr>
        <w:t>32</w:t>
      </w:r>
      <w:r w:rsidRPr="00301482">
        <w:rPr>
          <w:color w:val="auto"/>
        </w:rPr>
        <w:t>次迭代（</w:t>
      </w:r>
      <w:r>
        <w:rPr>
          <w:color w:val="auto"/>
        </w:rPr>
        <w:t>I</w:t>
      </w:r>
      <w:r>
        <w:rPr>
          <w:rFonts w:hint="eastAsia"/>
          <w:color w:val="auto"/>
        </w:rPr>
        <w:t>=</w:t>
      </w:r>
      <w:r w:rsidRPr="00301482">
        <w:rPr>
          <w:color w:val="auto"/>
        </w:rPr>
        <w:t>1</w:t>
      </w:r>
      <w:r w:rsidRPr="00301482">
        <w:rPr>
          <w:color w:val="auto"/>
        </w:rPr>
        <w:t>到</w:t>
      </w:r>
      <w:r w:rsidRPr="00301482">
        <w:rPr>
          <w:color w:val="auto"/>
        </w:rPr>
        <w:t>32</w:t>
      </w:r>
      <w:r>
        <w:rPr>
          <w:color w:val="auto"/>
        </w:rPr>
        <w:t>）</w:t>
      </w:r>
      <w:r w:rsidRPr="00301482">
        <w:rPr>
          <w:color w:val="auto"/>
        </w:rPr>
        <w:t>，计算机</w:t>
      </w:r>
      <w:r w:rsidRPr="00301482">
        <w:rPr>
          <w:color w:val="auto"/>
        </w:rPr>
        <w:t>2</w:t>
      </w:r>
      <w:r w:rsidRPr="00301482">
        <w:rPr>
          <w:color w:val="auto"/>
        </w:rPr>
        <w:t>执行下一个</w:t>
      </w:r>
      <w:r w:rsidRPr="00301482">
        <w:rPr>
          <w:color w:val="auto"/>
        </w:rPr>
        <w:t>32</w:t>
      </w:r>
      <w:r w:rsidRPr="00301482">
        <w:rPr>
          <w:color w:val="auto"/>
        </w:rPr>
        <w:t>次迭代，如此继续分摊下去。总的执行时间是多少？与</w:t>
      </w:r>
      <w:r>
        <w:rPr>
          <w:rFonts w:hint="eastAsia"/>
          <w:color w:val="auto"/>
        </w:rPr>
        <w:t>（</w:t>
      </w:r>
      <w:r>
        <w:rPr>
          <w:rFonts w:hint="eastAsia"/>
          <w:color w:val="auto"/>
        </w:rPr>
        <w:t>a</w:t>
      </w:r>
      <w:r>
        <w:rPr>
          <w:rFonts w:hint="eastAsia"/>
          <w:color w:val="auto"/>
        </w:rPr>
        <w:t>）</w:t>
      </w:r>
      <w:r w:rsidRPr="00301482">
        <w:rPr>
          <w:color w:val="auto"/>
        </w:rPr>
        <w:t>比较，速度提高了多少？（注意，</w:t>
      </w:r>
      <w:r w:rsidRPr="00301482">
        <w:rPr>
          <w:color w:val="auto"/>
        </w:rPr>
        <w:t>J</w:t>
      </w:r>
      <w:r w:rsidRPr="00301482">
        <w:rPr>
          <w:color w:val="auto"/>
        </w:rPr>
        <w:t>循环支配的计算负载在各计算机中末做均衡）</w:t>
      </w:r>
    </w:p>
    <w:p w14:paraId="68EEA757" w14:textId="77777777" w:rsidR="001F53EF" w:rsidRPr="001F53EF" w:rsidRDefault="001F53EF" w:rsidP="001F53EF">
      <w:pPr>
        <w:tabs>
          <w:tab w:val="left" w:pos="5132"/>
        </w:tabs>
        <w:spacing w:line="322" w:lineRule="exact"/>
        <w:ind w:right="20"/>
        <w:rPr>
          <w:color w:val="auto"/>
        </w:rPr>
        <w:sectPr w:rsidR="001F53EF" w:rsidRPr="001F53EF" w:rsidSect="00AE3A57">
          <w:pgSz w:w="11909" w:h="16834"/>
          <w:pgMar w:top="1418" w:right="862" w:bottom="0" w:left="981" w:header="0" w:footer="3" w:gutter="0"/>
          <w:cols w:space="720"/>
          <w:noEndnote/>
          <w:docGrid w:linePitch="360"/>
        </w:sectPr>
      </w:pPr>
    </w:p>
    <w:p w14:paraId="3BE2B75B" w14:textId="323EA75A" w:rsidR="00AE3A57" w:rsidRDefault="00AE3A57" w:rsidP="00AE3A57">
      <w:pPr>
        <w:tabs>
          <w:tab w:val="left" w:pos="5132"/>
        </w:tabs>
        <w:spacing w:line="322" w:lineRule="exact"/>
        <w:ind w:leftChars="300" w:left="990" w:right="20" w:hangingChars="150" w:hanging="330"/>
        <w:rPr>
          <w:color w:val="auto"/>
        </w:rPr>
      </w:pPr>
      <w:r>
        <w:rPr>
          <w:rFonts w:hint="eastAsia"/>
          <w:color w:val="auto"/>
        </w:rPr>
        <w:lastRenderedPageBreak/>
        <w:t>（</w:t>
      </w:r>
      <w:r>
        <w:rPr>
          <w:rFonts w:hint="eastAsia"/>
          <w:color w:val="auto"/>
        </w:rPr>
        <w:t>c</w:t>
      </w:r>
      <w:r>
        <w:rPr>
          <w:rFonts w:hint="eastAsia"/>
          <w:color w:val="auto"/>
        </w:rPr>
        <w:t>）</w:t>
      </w:r>
      <w:r>
        <w:rPr>
          <w:color w:val="auto"/>
        </w:rPr>
        <w:t>说明应如何修改上述并行化方式，以使计</w:t>
      </w:r>
      <w:r>
        <w:rPr>
          <w:rFonts w:hint="eastAsia"/>
          <w:color w:val="auto"/>
        </w:rPr>
        <w:t>算</w:t>
      </w:r>
      <w:r w:rsidR="00FC7A88" w:rsidRPr="00301482">
        <w:rPr>
          <w:color w:val="auto"/>
        </w:rPr>
        <w:t>负载在</w:t>
      </w:r>
      <w:r w:rsidR="00FC7A88" w:rsidRPr="00301482">
        <w:rPr>
          <w:color w:val="auto"/>
        </w:rPr>
        <w:t>32</w:t>
      </w:r>
      <w:r w:rsidR="00FC7A88" w:rsidRPr="00301482">
        <w:rPr>
          <w:color w:val="auto"/>
        </w:rPr>
        <w:t>个计算机上分布均衡地并行执行。负载</w:t>
      </w:r>
      <w:r>
        <w:rPr>
          <w:color w:val="auto"/>
        </w:rPr>
        <w:t>均衡意味着</w:t>
      </w:r>
      <w:r w:rsidR="00FC7A88" w:rsidRPr="00301482">
        <w:rPr>
          <w:color w:val="auto"/>
        </w:rPr>
        <w:t>对</w:t>
      </w:r>
      <w:r>
        <w:rPr>
          <w:color w:val="auto"/>
        </w:rPr>
        <w:t>I</w:t>
      </w:r>
      <w:r w:rsidR="00FC7A88" w:rsidRPr="00301482">
        <w:rPr>
          <w:color w:val="auto"/>
        </w:rPr>
        <w:t>、</w:t>
      </w:r>
      <w:r w:rsidR="00FC7A88" w:rsidRPr="00301482">
        <w:rPr>
          <w:color w:val="auto"/>
        </w:rPr>
        <w:t>J</w:t>
      </w:r>
      <w:r>
        <w:rPr>
          <w:color w:val="auto"/>
        </w:rPr>
        <w:t>两个循环都要将相等数量的加法运算指派到各计算机上</w:t>
      </w:r>
      <w:r>
        <w:rPr>
          <w:rFonts w:hint="eastAsia"/>
          <w:color w:val="auto"/>
        </w:rPr>
        <w:t>。</w:t>
      </w:r>
    </w:p>
    <w:p w14:paraId="4C1156A3" w14:textId="25E6EEC4" w:rsidR="001F53EF" w:rsidRPr="001F53EF" w:rsidRDefault="00AE3A57" w:rsidP="001F53EF">
      <w:pPr>
        <w:tabs>
          <w:tab w:val="left" w:pos="5132"/>
        </w:tabs>
        <w:spacing w:line="322" w:lineRule="exact"/>
        <w:ind w:leftChars="300" w:left="990" w:right="20" w:hangingChars="150" w:hanging="330"/>
        <w:rPr>
          <w:color w:val="auto"/>
        </w:rPr>
      </w:pPr>
      <w:r>
        <w:rPr>
          <w:rFonts w:hint="eastAsia"/>
          <w:color w:val="auto"/>
        </w:rPr>
        <w:t>（</w:t>
      </w:r>
      <w:r>
        <w:rPr>
          <w:rFonts w:hint="eastAsia"/>
          <w:color w:val="auto"/>
        </w:rPr>
        <w:t>d</w:t>
      </w:r>
      <w:r>
        <w:rPr>
          <w:rFonts w:hint="eastAsia"/>
          <w:color w:val="auto"/>
        </w:rPr>
        <w:t>）</w:t>
      </w:r>
      <w:r w:rsidR="00FC7A88" w:rsidRPr="00301482">
        <w:rPr>
          <w:color w:val="auto"/>
        </w:rPr>
        <w:t>32</w:t>
      </w:r>
      <w:r w:rsidR="00FC7A88" w:rsidRPr="00301482">
        <w:rPr>
          <w:color w:val="auto"/>
        </w:rPr>
        <w:t>台计算机</w:t>
      </w:r>
      <w:r>
        <w:rPr>
          <w:color w:val="auto"/>
        </w:rPr>
        <w:t>并行执行所需要的敁小执行时间是多少？与单个计算机相比，速度提高多</w:t>
      </w:r>
      <w:r w:rsidR="00FC7A88" w:rsidRPr="00301482">
        <w:rPr>
          <w:color w:val="auto"/>
        </w:rPr>
        <w:t>少？</w:t>
      </w:r>
    </w:p>
    <w:p w14:paraId="503599F5" w14:textId="77777777" w:rsidR="001F53EF" w:rsidRDefault="001F53EF" w:rsidP="001F53EF">
      <w:pPr>
        <w:tabs>
          <w:tab w:val="left" w:pos="5132"/>
        </w:tabs>
        <w:spacing w:line="322" w:lineRule="exact"/>
        <w:ind w:left="660" w:right="20" w:hangingChars="300" w:hanging="660"/>
        <w:rPr>
          <w:color w:val="auto"/>
        </w:rPr>
      </w:pPr>
      <w:r>
        <w:rPr>
          <w:color w:val="auto"/>
        </w:rPr>
        <w:t xml:space="preserve">17.16   </w:t>
      </w:r>
      <w:r>
        <w:rPr>
          <w:color w:val="auto"/>
        </w:rPr>
        <w:t>考虑两向量相加的如下两个程序形式</w:t>
      </w:r>
      <w:r>
        <w:rPr>
          <w:rFonts w:hint="eastAsia"/>
          <w:color w:val="auto"/>
        </w:rPr>
        <w:t>：</w:t>
      </w:r>
    </w:p>
    <w:tbl>
      <w:tblPr>
        <w:tblStyle w:val="af"/>
        <w:tblW w:w="0" w:type="auto"/>
        <w:tblInd w:w="704" w:type="dxa"/>
        <w:tblLook w:val="04A0" w:firstRow="1" w:lastRow="0" w:firstColumn="1" w:lastColumn="0" w:noHBand="0" w:noVBand="1"/>
      </w:tblPr>
      <w:tblGrid>
        <w:gridCol w:w="4262"/>
        <w:gridCol w:w="4821"/>
      </w:tblGrid>
      <w:tr w:rsidR="001F53EF" w14:paraId="4214755B" w14:textId="77777777" w:rsidTr="00A339DB">
        <w:trPr>
          <w:trHeight w:val="2405"/>
        </w:trPr>
        <w:tc>
          <w:tcPr>
            <w:tcW w:w="4324" w:type="dxa"/>
          </w:tcPr>
          <w:p w14:paraId="336037AD" w14:textId="77777777" w:rsidR="001F53EF" w:rsidRDefault="001F53EF" w:rsidP="00A339DB">
            <w:pPr>
              <w:tabs>
                <w:tab w:val="left" w:pos="5132"/>
              </w:tabs>
              <w:spacing w:line="360" w:lineRule="auto"/>
              <w:ind w:right="20"/>
              <w:rPr>
                <w:color w:val="auto"/>
              </w:rPr>
            </w:pPr>
            <w:r>
              <w:rPr>
                <w:rFonts w:hint="eastAsia"/>
                <w:color w:val="auto"/>
              </w:rPr>
              <w:t>L</w:t>
            </w:r>
            <w:r>
              <w:rPr>
                <w:color w:val="auto"/>
              </w:rPr>
              <w:t>1</w:t>
            </w:r>
            <w:r>
              <w:rPr>
                <w:rFonts w:hint="eastAsia"/>
                <w:color w:val="auto"/>
              </w:rPr>
              <w:t xml:space="preserve">：　</w:t>
            </w:r>
            <w:r>
              <w:rPr>
                <w:rFonts w:hint="eastAsia"/>
                <w:color w:val="auto"/>
              </w:rPr>
              <w:t xml:space="preserve"> </w:t>
            </w:r>
            <w:r>
              <w:rPr>
                <w:color w:val="auto"/>
              </w:rPr>
              <w:t xml:space="preserve">    </w:t>
            </w:r>
            <w:r w:rsidRPr="0030115D">
              <w:rPr>
                <w:b/>
                <w:color w:val="auto"/>
              </w:rPr>
              <w:t>DO</w:t>
            </w:r>
            <w:r>
              <w:rPr>
                <w:color w:val="auto"/>
              </w:rPr>
              <w:t xml:space="preserve">  10</w:t>
            </w:r>
            <w:r>
              <w:rPr>
                <w:rFonts w:hint="eastAsia"/>
                <w:color w:val="auto"/>
              </w:rPr>
              <w:t>I</w:t>
            </w:r>
            <w:r>
              <w:rPr>
                <w:rFonts w:hint="eastAsia"/>
                <w:color w:val="auto"/>
              </w:rPr>
              <w:t>＝１，</w:t>
            </w:r>
            <w:r>
              <w:rPr>
                <w:rFonts w:hint="eastAsia"/>
                <w:color w:val="auto"/>
              </w:rPr>
              <w:t>N</w:t>
            </w:r>
          </w:p>
          <w:p w14:paraId="0D44C25D" w14:textId="77777777" w:rsidR="001F53EF" w:rsidRDefault="001F53EF" w:rsidP="00A339DB">
            <w:pPr>
              <w:tabs>
                <w:tab w:val="left" w:pos="5132"/>
              </w:tabs>
              <w:spacing w:line="360" w:lineRule="auto"/>
              <w:ind w:right="20"/>
              <w:rPr>
                <w:color w:val="auto"/>
              </w:rPr>
            </w:pPr>
            <w:r>
              <w:rPr>
                <w:color w:val="auto"/>
              </w:rPr>
              <w:t>L2</w:t>
            </w:r>
            <w:r>
              <w:rPr>
                <w:rFonts w:hint="eastAsia"/>
                <w:color w:val="auto"/>
              </w:rPr>
              <w:t xml:space="preserve">：　</w:t>
            </w:r>
            <w:r>
              <w:rPr>
                <w:rFonts w:hint="eastAsia"/>
                <w:color w:val="auto"/>
              </w:rPr>
              <w:t xml:space="preserve"> </w:t>
            </w:r>
            <w:r>
              <w:rPr>
                <w:color w:val="auto"/>
              </w:rPr>
              <w:t xml:space="preserve">      A</w:t>
            </w:r>
            <w:r>
              <w:rPr>
                <w:rFonts w:hint="eastAsia"/>
                <w:color w:val="auto"/>
              </w:rPr>
              <w:t>（</w:t>
            </w:r>
            <w:r>
              <w:rPr>
                <w:rFonts w:hint="eastAsia"/>
                <w:color w:val="auto"/>
              </w:rPr>
              <w:t>I</w:t>
            </w:r>
            <w:r>
              <w:rPr>
                <w:rFonts w:hint="eastAsia"/>
                <w:color w:val="auto"/>
              </w:rPr>
              <w:t>）＝</w:t>
            </w:r>
            <w:r>
              <w:rPr>
                <w:color w:val="auto"/>
              </w:rPr>
              <w:t>B</w:t>
            </w:r>
            <w:r>
              <w:rPr>
                <w:rFonts w:hint="eastAsia"/>
                <w:color w:val="auto"/>
              </w:rPr>
              <w:t>（</w:t>
            </w:r>
            <w:r>
              <w:rPr>
                <w:rFonts w:hint="eastAsia"/>
                <w:color w:val="auto"/>
              </w:rPr>
              <w:t>I</w:t>
            </w:r>
            <w:r>
              <w:rPr>
                <w:rFonts w:hint="eastAsia"/>
                <w:color w:val="auto"/>
              </w:rPr>
              <w:t>）＋</w:t>
            </w:r>
            <w:r>
              <w:rPr>
                <w:color w:val="auto"/>
              </w:rPr>
              <w:t>C</w:t>
            </w:r>
            <w:r>
              <w:rPr>
                <w:rFonts w:hint="eastAsia"/>
                <w:color w:val="auto"/>
              </w:rPr>
              <w:t>（</w:t>
            </w:r>
            <w:r>
              <w:rPr>
                <w:rFonts w:hint="eastAsia"/>
                <w:color w:val="auto"/>
              </w:rPr>
              <w:t>I</w:t>
            </w:r>
            <w:r>
              <w:rPr>
                <w:rFonts w:hint="eastAsia"/>
                <w:color w:val="auto"/>
              </w:rPr>
              <w:t>）</w:t>
            </w:r>
          </w:p>
          <w:p w14:paraId="21E12D73" w14:textId="77777777" w:rsidR="001F53EF" w:rsidRDefault="001F53EF" w:rsidP="00A339DB">
            <w:pPr>
              <w:tabs>
                <w:tab w:val="left" w:pos="5132"/>
              </w:tabs>
              <w:spacing w:line="360" w:lineRule="auto"/>
              <w:ind w:right="20"/>
              <w:rPr>
                <w:color w:val="auto"/>
              </w:rPr>
            </w:pPr>
            <w:r>
              <w:rPr>
                <w:color w:val="auto"/>
              </w:rPr>
              <w:t>L3</w:t>
            </w:r>
            <w:r>
              <w:rPr>
                <w:rFonts w:hint="eastAsia"/>
                <w:color w:val="auto"/>
              </w:rPr>
              <w:t>：</w:t>
            </w:r>
            <w:r>
              <w:rPr>
                <w:rFonts w:hint="eastAsia"/>
                <w:color w:val="auto"/>
              </w:rPr>
              <w:t>1</w:t>
            </w:r>
            <w:r>
              <w:rPr>
                <w:color w:val="auto"/>
              </w:rPr>
              <w:t xml:space="preserve">0 </w:t>
            </w:r>
            <w:r>
              <w:rPr>
                <w:rFonts w:hint="eastAsia"/>
                <w:color w:val="auto"/>
              </w:rPr>
              <w:t xml:space="preserve">　</w:t>
            </w:r>
            <w:r w:rsidRPr="0030115D">
              <w:rPr>
                <w:rFonts w:hint="eastAsia"/>
                <w:b/>
                <w:color w:val="auto"/>
              </w:rPr>
              <w:t>C</w:t>
            </w:r>
            <w:r w:rsidRPr="0030115D">
              <w:rPr>
                <w:b/>
                <w:color w:val="auto"/>
              </w:rPr>
              <w:t>ONTINUE</w:t>
            </w:r>
          </w:p>
          <w:p w14:paraId="56994914" w14:textId="77777777" w:rsidR="001F53EF" w:rsidRDefault="001F53EF" w:rsidP="00A339DB">
            <w:pPr>
              <w:tabs>
                <w:tab w:val="left" w:pos="5132"/>
              </w:tabs>
              <w:spacing w:line="360" w:lineRule="auto"/>
              <w:ind w:right="20"/>
              <w:rPr>
                <w:color w:val="auto"/>
              </w:rPr>
            </w:pPr>
            <w:r>
              <w:rPr>
                <w:color w:val="auto"/>
              </w:rPr>
              <w:t>L4</w:t>
            </w:r>
            <w:r>
              <w:rPr>
                <w:rFonts w:hint="eastAsia"/>
                <w:color w:val="auto"/>
              </w:rPr>
              <w:t>：</w:t>
            </w:r>
            <w:r>
              <w:rPr>
                <w:rFonts w:hint="eastAsia"/>
                <w:color w:val="auto"/>
              </w:rPr>
              <w:t xml:space="preserve"> </w:t>
            </w:r>
            <w:r>
              <w:rPr>
                <w:color w:val="auto"/>
              </w:rPr>
              <w:t xml:space="preserve">      </w:t>
            </w:r>
            <w:r>
              <w:rPr>
                <w:rFonts w:hint="eastAsia"/>
                <w:color w:val="auto"/>
              </w:rPr>
              <w:t xml:space="preserve"> </w:t>
            </w:r>
            <w:r>
              <w:rPr>
                <w:color w:val="auto"/>
              </w:rPr>
              <w:t xml:space="preserve">   SUM</w:t>
            </w:r>
            <w:r>
              <w:rPr>
                <w:rFonts w:hint="eastAsia"/>
                <w:color w:val="auto"/>
              </w:rPr>
              <w:t>＝０</w:t>
            </w:r>
          </w:p>
          <w:p w14:paraId="519555DD" w14:textId="77777777" w:rsidR="001F53EF" w:rsidRDefault="001F53EF" w:rsidP="00A339DB">
            <w:pPr>
              <w:tabs>
                <w:tab w:val="left" w:pos="5132"/>
              </w:tabs>
              <w:spacing w:line="360" w:lineRule="auto"/>
              <w:ind w:right="20"/>
              <w:rPr>
                <w:color w:val="auto"/>
              </w:rPr>
            </w:pPr>
            <w:r>
              <w:rPr>
                <w:rFonts w:hint="eastAsia"/>
                <w:color w:val="auto"/>
              </w:rPr>
              <w:t>L</w:t>
            </w:r>
            <w:r>
              <w:rPr>
                <w:color w:val="auto"/>
              </w:rPr>
              <w:t>5</w:t>
            </w:r>
            <w:r>
              <w:rPr>
                <w:rFonts w:hint="eastAsia"/>
                <w:color w:val="auto"/>
              </w:rPr>
              <w:t xml:space="preserve">：　</w:t>
            </w:r>
            <w:r>
              <w:rPr>
                <w:rFonts w:hint="eastAsia"/>
                <w:color w:val="auto"/>
              </w:rPr>
              <w:t xml:space="preserve"> </w:t>
            </w:r>
            <w:r>
              <w:rPr>
                <w:color w:val="auto"/>
              </w:rPr>
              <w:t xml:space="preserve">    </w:t>
            </w:r>
            <w:r w:rsidRPr="0030115D">
              <w:rPr>
                <w:rFonts w:hint="eastAsia"/>
                <w:b/>
                <w:color w:val="auto"/>
              </w:rPr>
              <w:t>D</w:t>
            </w:r>
            <w:r w:rsidRPr="0030115D">
              <w:rPr>
                <w:b/>
                <w:color w:val="auto"/>
              </w:rPr>
              <w:t>O</w:t>
            </w:r>
            <w:r>
              <w:rPr>
                <w:color w:val="auto"/>
              </w:rPr>
              <w:t xml:space="preserve">  20J</w:t>
            </w:r>
            <w:r>
              <w:rPr>
                <w:rFonts w:hint="eastAsia"/>
                <w:color w:val="auto"/>
              </w:rPr>
              <w:t>＝１，</w:t>
            </w:r>
            <w:r>
              <w:rPr>
                <w:color w:val="auto"/>
              </w:rPr>
              <w:t>N</w:t>
            </w:r>
          </w:p>
          <w:p w14:paraId="690BD1B4" w14:textId="77777777" w:rsidR="001F53EF" w:rsidRDefault="001F53EF" w:rsidP="00A339DB">
            <w:pPr>
              <w:tabs>
                <w:tab w:val="left" w:pos="5132"/>
              </w:tabs>
              <w:spacing w:line="360" w:lineRule="auto"/>
              <w:ind w:right="20"/>
              <w:rPr>
                <w:color w:val="auto"/>
              </w:rPr>
            </w:pPr>
            <w:r>
              <w:rPr>
                <w:rFonts w:hint="eastAsia"/>
                <w:color w:val="auto"/>
              </w:rPr>
              <w:t>L</w:t>
            </w:r>
            <w:r>
              <w:rPr>
                <w:color w:val="auto"/>
              </w:rPr>
              <w:t>6</w:t>
            </w:r>
            <w:r>
              <w:rPr>
                <w:rFonts w:hint="eastAsia"/>
                <w:color w:val="auto"/>
              </w:rPr>
              <w:t>：</w:t>
            </w:r>
            <w:r>
              <w:rPr>
                <w:rFonts w:hint="eastAsia"/>
                <w:color w:val="auto"/>
              </w:rPr>
              <w:t xml:space="preserve"> </w:t>
            </w:r>
            <w:r>
              <w:rPr>
                <w:color w:val="auto"/>
              </w:rPr>
              <w:t xml:space="preserve">          SUM</w:t>
            </w:r>
            <w:r>
              <w:rPr>
                <w:rFonts w:hint="eastAsia"/>
                <w:color w:val="auto"/>
              </w:rPr>
              <w:t>＝</w:t>
            </w:r>
            <w:r>
              <w:rPr>
                <w:rFonts w:hint="eastAsia"/>
                <w:color w:val="auto"/>
              </w:rPr>
              <w:t>S</w:t>
            </w:r>
            <w:r>
              <w:rPr>
                <w:color w:val="auto"/>
              </w:rPr>
              <w:t>UM</w:t>
            </w:r>
            <w:r>
              <w:rPr>
                <w:rFonts w:hint="eastAsia"/>
                <w:color w:val="auto"/>
              </w:rPr>
              <w:t>＋</w:t>
            </w:r>
            <w:r>
              <w:rPr>
                <w:color w:val="auto"/>
              </w:rPr>
              <w:t>A</w:t>
            </w:r>
            <w:r>
              <w:rPr>
                <w:rFonts w:hint="eastAsia"/>
                <w:color w:val="auto"/>
              </w:rPr>
              <w:t>（</w:t>
            </w:r>
            <w:r>
              <w:rPr>
                <w:rFonts w:hint="eastAsia"/>
                <w:color w:val="auto"/>
              </w:rPr>
              <w:t>J</w:t>
            </w:r>
            <w:r>
              <w:rPr>
                <w:rFonts w:hint="eastAsia"/>
                <w:color w:val="auto"/>
              </w:rPr>
              <w:t>）</w:t>
            </w:r>
          </w:p>
          <w:p w14:paraId="0578DF1B" w14:textId="77777777" w:rsidR="001F53EF" w:rsidRDefault="001F53EF" w:rsidP="00A339DB">
            <w:pPr>
              <w:tabs>
                <w:tab w:val="left" w:pos="5132"/>
              </w:tabs>
              <w:spacing w:line="360" w:lineRule="auto"/>
              <w:ind w:right="20"/>
              <w:rPr>
                <w:color w:val="auto"/>
              </w:rPr>
            </w:pPr>
            <w:r>
              <w:rPr>
                <w:rFonts w:hint="eastAsia"/>
                <w:color w:val="auto"/>
              </w:rPr>
              <w:t>L</w:t>
            </w:r>
            <w:r>
              <w:rPr>
                <w:color w:val="auto"/>
              </w:rPr>
              <w:t>7</w:t>
            </w:r>
            <w:r>
              <w:rPr>
                <w:rFonts w:hint="eastAsia"/>
                <w:color w:val="auto"/>
              </w:rPr>
              <w:t>：</w:t>
            </w:r>
            <w:r>
              <w:rPr>
                <w:rFonts w:hint="eastAsia"/>
                <w:color w:val="auto"/>
              </w:rPr>
              <w:t>2</w:t>
            </w:r>
            <w:r>
              <w:rPr>
                <w:color w:val="auto"/>
              </w:rPr>
              <w:t xml:space="preserve">0     </w:t>
            </w:r>
            <w:r w:rsidRPr="0030115D">
              <w:rPr>
                <w:b/>
                <w:color w:val="auto"/>
              </w:rPr>
              <w:t>CONTINUE</w:t>
            </w:r>
            <w:r w:rsidRPr="0030115D">
              <w:rPr>
                <w:rFonts w:hint="eastAsia"/>
                <w:b/>
                <w:color w:val="auto"/>
              </w:rPr>
              <w:t xml:space="preserve"> </w:t>
            </w:r>
            <w:r w:rsidRPr="0030115D">
              <w:rPr>
                <w:b/>
                <w:color w:val="auto"/>
              </w:rPr>
              <w:t xml:space="preserve"> </w:t>
            </w:r>
            <w:r>
              <w:rPr>
                <w:color w:val="auto"/>
              </w:rPr>
              <w:t xml:space="preserve">  </w:t>
            </w:r>
          </w:p>
          <w:p w14:paraId="0913B3D4" w14:textId="77777777" w:rsidR="001F53EF" w:rsidRDefault="001F53EF" w:rsidP="00A339DB">
            <w:pPr>
              <w:tabs>
                <w:tab w:val="left" w:pos="5132"/>
              </w:tabs>
              <w:spacing w:line="360" w:lineRule="auto"/>
              <w:ind w:right="20"/>
              <w:rPr>
                <w:color w:val="auto"/>
              </w:rPr>
            </w:pPr>
          </w:p>
        </w:tc>
        <w:tc>
          <w:tcPr>
            <w:tcW w:w="4890" w:type="dxa"/>
          </w:tcPr>
          <w:p w14:paraId="53E67526" w14:textId="77777777" w:rsidR="001F53EF" w:rsidRDefault="001F53EF" w:rsidP="00A339DB">
            <w:pPr>
              <w:tabs>
                <w:tab w:val="left" w:pos="5132"/>
              </w:tabs>
              <w:spacing w:line="360" w:lineRule="auto"/>
              <w:ind w:right="20"/>
              <w:rPr>
                <w:color w:val="auto"/>
              </w:rPr>
            </w:pPr>
            <w:r w:rsidRPr="00876514">
              <w:rPr>
                <w:rFonts w:hint="eastAsia"/>
                <w:b/>
                <w:color w:val="auto"/>
              </w:rPr>
              <w:t>D</w:t>
            </w:r>
            <w:r w:rsidRPr="00876514">
              <w:rPr>
                <w:b/>
                <w:color w:val="auto"/>
              </w:rPr>
              <w:t>OALL</w:t>
            </w:r>
            <w:r>
              <w:rPr>
                <w:color w:val="auto"/>
              </w:rPr>
              <w:t xml:space="preserve">  K</w:t>
            </w:r>
            <w:r>
              <w:rPr>
                <w:rFonts w:hint="eastAsia"/>
                <w:color w:val="auto"/>
              </w:rPr>
              <w:t>＝１，</w:t>
            </w:r>
            <w:r>
              <w:rPr>
                <w:rFonts w:hint="eastAsia"/>
                <w:color w:val="auto"/>
              </w:rPr>
              <w:t>M</w:t>
            </w:r>
          </w:p>
          <w:p w14:paraId="4B29284B" w14:textId="77777777" w:rsidR="001F53EF" w:rsidRDefault="001F53EF" w:rsidP="00A339DB">
            <w:pPr>
              <w:tabs>
                <w:tab w:val="left" w:pos="5132"/>
              </w:tabs>
              <w:spacing w:line="360" w:lineRule="auto"/>
              <w:ind w:right="20" w:firstLineChars="100" w:firstLine="221"/>
              <w:rPr>
                <w:color w:val="auto"/>
              </w:rPr>
            </w:pPr>
            <w:r w:rsidRPr="00876514">
              <w:rPr>
                <w:b/>
                <w:color w:val="auto"/>
              </w:rPr>
              <w:t>DO</w:t>
            </w:r>
            <w:r>
              <w:rPr>
                <w:color w:val="auto"/>
              </w:rPr>
              <w:t xml:space="preserve">  10  I</w:t>
            </w:r>
            <w:r>
              <w:rPr>
                <w:rFonts w:hint="eastAsia"/>
                <w:color w:val="auto"/>
              </w:rPr>
              <w:t>＝</w:t>
            </w:r>
            <w:r>
              <w:rPr>
                <w:color w:val="auto"/>
              </w:rPr>
              <w:t>L</w:t>
            </w:r>
            <w:r>
              <w:rPr>
                <w:rFonts w:hint="eastAsia"/>
                <w:color w:val="auto"/>
              </w:rPr>
              <w:t>（</w:t>
            </w:r>
            <w:r>
              <w:rPr>
                <w:rFonts w:hint="eastAsia"/>
                <w:color w:val="auto"/>
              </w:rPr>
              <w:t>K</w:t>
            </w:r>
            <w:r>
              <w:rPr>
                <w:rFonts w:hint="eastAsia"/>
                <w:color w:val="auto"/>
              </w:rPr>
              <w:t>－</w:t>
            </w:r>
            <w:r>
              <w:rPr>
                <w:rFonts w:hint="eastAsia"/>
                <w:color w:val="auto"/>
              </w:rPr>
              <w:t>1</w:t>
            </w:r>
            <w:r>
              <w:rPr>
                <w:rFonts w:hint="eastAsia"/>
                <w:color w:val="auto"/>
              </w:rPr>
              <w:t>）＋</w:t>
            </w:r>
            <w:r>
              <w:rPr>
                <w:rFonts w:hint="eastAsia"/>
                <w:color w:val="auto"/>
              </w:rPr>
              <w:t>1</w:t>
            </w:r>
            <w:r>
              <w:rPr>
                <w:rFonts w:hint="eastAsia"/>
                <w:color w:val="auto"/>
              </w:rPr>
              <w:t>，</w:t>
            </w:r>
            <w:r>
              <w:rPr>
                <w:rFonts w:hint="eastAsia"/>
                <w:color w:val="auto"/>
              </w:rPr>
              <w:t>K</w:t>
            </w:r>
            <w:r>
              <w:rPr>
                <w:color w:val="auto"/>
              </w:rPr>
              <w:t>L</w:t>
            </w:r>
          </w:p>
          <w:p w14:paraId="04FB97E5" w14:textId="77777777" w:rsidR="001F53EF" w:rsidRDefault="001F53EF" w:rsidP="00A339DB">
            <w:pPr>
              <w:tabs>
                <w:tab w:val="left" w:pos="5132"/>
              </w:tabs>
              <w:spacing w:line="360" w:lineRule="auto"/>
              <w:ind w:right="20"/>
              <w:rPr>
                <w:color w:val="auto"/>
              </w:rPr>
            </w:pPr>
            <w:r>
              <w:rPr>
                <w:rFonts w:hint="eastAsia"/>
                <w:color w:val="auto"/>
              </w:rPr>
              <w:t xml:space="preserve"> </w:t>
            </w:r>
            <w:r>
              <w:rPr>
                <w:color w:val="auto"/>
              </w:rPr>
              <w:t xml:space="preserve">   A</w:t>
            </w:r>
            <w:r>
              <w:rPr>
                <w:rFonts w:hint="eastAsia"/>
                <w:color w:val="auto"/>
              </w:rPr>
              <w:t>（</w:t>
            </w:r>
            <w:r>
              <w:rPr>
                <w:rFonts w:hint="eastAsia"/>
                <w:color w:val="auto"/>
              </w:rPr>
              <w:t>I</w:t>
            </w:r>
            <w:r>
              <w:rPr>
                <w:rFonts w:hint="eastAsia"/>
                <w:color w:val="auto"/>
              </w:rPr>
              <w:t>）＝</w:t>
            </w:r>
            <w:r>
              <w:rPr>
                <w:rFonts w:hint="eastAsia"/>
                <w:color w:val="auto"/>
              </w:rPr>
              <w:t>B</w:t>
            </w:r>
            <w:r>
              <w:rPr>
                <w:rFonts w:hint="eastAsia"/>
                <w:color w:val="auto"/>
              </w:rPr>
              <w:t>（</w:t>
            </w:r>
            <w:r>
              <w:rPr>
                <w:rFonts w:hint="eastAsia"/>
                <w:color w:val="auto"/>
              </w:rPr>
              <w:t>I</w:t>
            </w:r>
            <w:r>
              <w:rPr>
                <w:rFonts w:hint="eastAsia"/>
                <w:color w:val="auto"/>
              </w:rPr>
              <w:t>）＋</w:t>
            </w:r>
            <w:r>
              <w:rPr>
                <w:rFonts w:hint="eastAsia"/>
                <w:color w:val="auto"/>
              </w:rPr>
              <w:t>C</w:t>
            </w:r>
            <w:r>
              <w:rPr>
                <w:rFonts w:hint="eastAsia"/>
                <w:color w:val="auto"/>
              </w:rPr>
              <w:t>（</w:t>
            </w:r>
            <w:r>
              <w:rPr>
                <w:rFonts w:hint="eastAsia"/>
                <w:color w:val="auto"/>
              </w:rPr>
              <w:t>I</w:t>
            </w:r>
            <w:r>
              <w:rPr>
                <w:rFonts w:hint="eastAsia"/>
                <w:color w:val="auto"/>
              </w:rPr>
              <w:t>）</w:t>
            </w:r>
          </w:p>
          <w:p w14:paraId="42FEED14" w14:textId="77777777" w:rsidR="001F53EF" w:rsidRPr="00213378" w:rsidRDefault="001F53EF" w:rsidP="00A339DB">
            <w:pPr>
              <w:tabs>
                <w:tab w:val="left" w:pos="5132"/>
              </w:tabs>
              <w:spacing w:line="360" w:lineRule="auto"/>
              <w:ind w:right="20"/>
              <w:rPr>
                <w:b/>
                <w:color w:val="auto"/>
              </w:rPr>
            </w:pPr>
            <w:r w:rsidRPr="00213378">
              <w:rPr>
                <w:rFonts w:hint="eastAsia"/>
                <w:b/>
                <w:color w:val="auto"/>
              </w:rPr>
              <w:t>C</w:t>
            </w:r>
            <w:r w:rsidRPr="00213378">
              <w:rPr>
                <w:b/>
                <w:color w:val="auto"/>
              </w:rPr>
              <w:t>ONTINUE</w:t>
            </w:r>
          </w:p>
          <w:p w14:paraId="48D9FDA5" w14:textId="77777777" w:rsidR="001F53EF" w:rsidRDefault="001F53EF" w:rsidP="00A339DB">
            <w:pPr>
              <w:tabs>
                <w:tab w:val="left" w:pos="5132"/>
              </w:tabs>
              <w:spacing w:line="360" w:lineRule="auto"/>
              <w:ind w:right="20" w:firstLineChars="100" w:firstLine="220"/>
              <w:rPr>
                <w:color w:val="auto"/>
              </w:rPr>
            </w:pPr>
            <w:r>
              <w:rPr>
                <w:rFonts w:hint="eastAsia"/>
                <w:color w:val="auto"/>
              </w:rPr>
              <w:t>S</w:t>
            </w:r>
            <w:r>
              <w:rPr>
                <w:color w:val="auto"/>
              </w:rPr>
              <w:t>UM</w:t>
            </w:r>
            <w:r>
              <w:rPr>
                <w:rFonts w:hint="eastAsia"/>
                <w:color w:val="auto"/>
              </w:rPr>
              <w:t>（</w:t>
            </w:r>
            <w:r>
              <w:rPr>
                <w:rFonts w:hint="eastAsia"/>
                <w:color w:val="auto"/>
              </w:rPr>
              <w:t>K</w:t>
            </w:r>
            <w:r>
              <w:rPr>
                <w:rFonts w:hint="eastAsia"/>
                <w:color w:val="auto"/>
              </w:rPr>
              <w:t>）＝</w:t>
            </w:r>
            <w:r>
              <w:rPr>
                <w:color w:val="auto"/>
              </w:rPr>
              <w:t>0</w:t>
            </w:r>
          </w:p>
          <w:p w14:paraId="6DE47390" w14:textId="77777777" w:rsidR="001F53EF" w:rsidRDefault="001F53EF" w:rsidP="00A339DB">
            <w:pPr>
              <w:tabs>
                <w:tab w:val="left" w:pos="5132"/>
              </w:tabs>
              <w:spacing w:line="360" w:lineRule="auto"/>
              <w:ind w:right="20"/>
              <w:rPr>
                <w:color w:val="auto"/>
              </w:rPr>
            </w:pPr>
            <w:r w:rsidRPr="00213378">
              <w:rPr>
                <w:rFonts w:hint="eastAsia"/>
                <w:b/>
                <w:color w:val="auto"/>
              </w:rPr>
              <w:t>D</w:t>
            </w:r>
            <w:r w:rsidRPr="00213378">
              <w:rPr>
                <w:b/>
                <w:color w:val="auto"/>
              </w:rPr>
              <w:t>O</w:t>
            </w:r>
            <w:r>
              <w:rPr>
                <w:color w:val="auto"/>
              </w:rPr>
              <w:t xml:space="preserve">  20  J</w:t>
            </w:r>
            <w:r>
              <w:rPr>
                <w:rFonts w:hint="eastAsia"/>
                <w:color w:val="auto"/>
              </w:rPr>
              <w:t>＝</w:t>
            </w:r>
            <w:r>
              <w:rPr>
                <w:rFonts w:hint="eastAsia"/>
                <w:color w:val="auto"/>
              </w:rPr>
              <w:t>1</w:t>
            </w:r>
            <w:r>
              <w:rPr>
                <w:rFonts w:hint="eastAsia"/>
                <w:color w:val="auto"/>
              </w:rPr>
              <w:t>，</w:t>
            </w:r>
            <w:r>
              <w:rPr>
                <w:rFonts w:hint="eastAsia"/>
                <w:color w:val="auto"/>
              </w:rPr>
              <w:t>L</w:t>
            </w:r>
          </w:p>
          <w:p w14:paraId="7032463C" w14:textId="77777777" w:rsidR="001F53EF" w:rsidRDefault="001F53EF" w:rsidP="00A339DB">
            <w:pPr>
              <w:tabs>
                <w:tab w:val="left" w:pos="5132"/>
              </w:tabs>
              <w:spacing w:line="360" w:lineRule="auto"/>
              <w:ind w:right="20" w:firstLineChars="100" w:firstLine="220"/>
              <w:rPr>
                <w:color w:val="auto"/>
              </w:rPr>
            </w:pPr>
            <w:r>
              <w:rPr>
                <w:rFonts w:hint="eastAsia"/>
                <w:color w:val="auto"/>
              </w:rPr>
              <w:t>S</w:t>
            </w:r>
            <w:r>
              <w:rPr>
                <w:color w:val="auto"/>
              </w:rPr>
              <w:t>UM</w:t>
            </w:r>
            <w:r>
              <w:rPr>
                <w:rFonts w:hint="eastAsia"/>
                <w:color w:val="auto"/>
              </w:rPr>
              <w:t>（</w:t>
            </w:r>
            <w:r>
              <w:rPr>
                <w:rFonts w:hint="eastAsia"/>
                <w:color w:val="auto"/>
              </w:rPr>
              <w:t>K</w:t>
            </w:r>
            <w:r>
              <w:rPr>
                <w:rFonts w:hint="eastAsia"/>
                <w:color w:val="auto"/>
              </w:rPr>
              <w:t>）＝</w:t>
            </w:r>
            <w:r>
              <w:rPr>
                <w:rFonts w:hint="eastAsia"/>
                <w:color w:val="auto"/>
              </w:rPr>
              <w:t>S</w:t>
            </w:r>
            <w:r>
              <w:rPr>
                <w:color w:val="auto"/>
              </w:rPr>
              <w:t>UM</w:t>
            </w:r>
            <w:r>
              <w:rPr>
                <w:rFonts w:hint="eastAsia"/>
                <w:color w:val="auto"/>
              </w:rPr>
              <w:t>（</w:t>
            </w:r>
            <w:r>
              <w:rPr>
                <w:rFonts w:hint="eastAsia"/>
                <w:color w:val="auto"/>
              </w:rPr>
              <w:t>K</w:t>
            </w:r>
            <w:r>
              <w:rPr>
                <w:rFonts w:hint="eastAsia"/>
                <w:color w:val="auto"/>
              </w:rPr>
              <w:t>）＋</w:t>
            </w:r>
            <w:r>
              <w:rPr>
                <w:rFonts w:hint="eastAsia"/>
                <w:color w:val="auto"/>
              </w:rPr>
              <w:t>A</w:t>
            </w:r>
            <w:r>
              <w:rPr>
                <w:rFonts w:hint="eastAsia"/>
                <w:color w:val="auto"/>
              </w:rPr>
              <w:t>（</w:t>
            </w:r>
            <w:r>
              <w:rPr>
                <w:color w:val="auto"/>
              </w:rPr>
              <w:t>L</w:t>
            </w:r>
            <w:r>
              <w:rPr>
                <w:rFonts w:hint="eastAsia"/>
                <w:color w:val="auto"/>
              </w:rPr>
              <w:t>（</w:t>
            </w:r>
            <w:r>
              <w:rPr>
                <w:rFonts w:hint="eastAsia"/>
                <w:color w:val="auto"/>
              </w:rPr>
              <w:t>K</w:t>
            </w:r>
            <w:r>
              <w:rPr>
                <w:color w:val="auto"/>
              </w:rPr>
              <w:t>-1</w:t>
            </w:r>
            <w:r>
              <w:rPr>
                <w:rFonts w:hint="eastAsia"/>
                <w:color w:val="auto"/>
              </w:rPr>
              <w:t>）</w:t>
            </w:r>
            <w:r>
              <w:rPr>
                <w:rFonts w:hint="eastAsia"/>
                <w:color w:val="auto"/>
              </w:rPr>
              <w:t>+</w:t>
            </w:r>
            <w:r>
              <w:rPr>
                <w:color w:val="auto"/>
              </w:rPr>
              <w:t>J</w:t>
            </w:r>
            <w:r>
              <w:rPr>
                <w:rFonts w:hint="eastAsia"/>
                <w:color w:val="auto"/>
              </w:rPr>
              <w:t>）</w:t>
            </w:r>
          </w:p>
          <w:p w14:paraId="53BD4D6D" w14:textId="77777777" w:rsidR="001F53EF" w:rsidRPr="00213378" w:rsidRDefault="001F53EF" w:rsidP="00A339DB">
            <w:pPr>
              <w:tabs>
                <w:tab w:val="left" w:pos="5132"/>
              </w:tabs>
              <w:spacing w:line="360" w:lineRule="auto"/>
              <w:ind w:right="20" w:firstLineChars="100" w:firstLine="221"/>
              <w:rPr>
                <w:b/>
                <w:color w:val="auto"/>
              </w:rPr>
            </w:pPr>
            <w:r w:rsidRPr="00213378">
              <w:rPr>
                <w:b/>
                <w:color w:val="auto"/>
              </w:rPr>
              <w:t>CONTINUE</w:t>
            </w:r>
          </w:p>
          <w:p w14:paraId="20504284" w14:textId="77777777" w:rsidR="001F53EF" w:rsidRPr="00213378" w:rsidRDefault="001F53EF" w:rsidP="00A339DB">
            <w:pPr>
              <w:tabs>
                <w:tab w:val="left" w:pos="5132"/>
              </w:tabs>
              <w:spacing w:line="360" w:lineRule="auto"/>
              <w:ind w:right="20"/>
              <w:rPr>
                <w:b/>
                <w:color w:val="auto"/>
              </w:rPr>
            </w:pPr>
            <w:r w:rsidRPr="00213378">
              <w:rPr>
                <w:b/>
                <w:color w:val="auto"/>
              </w:rPr>
              <w:t>ENDALL</w:t>
            </w:r>
          </w:p>
        </w:tc>
      </w:tr>
    </w:tbl>
    <w:p w14:paraId="7CA399B6" w14:textId="77777777" w:rsidR="001F53EF" w:rsidRDefault="001F53EF" w:rsidP="001F53EF">
      <w:pPr>
        <w:tabs>
          <w:tab w:val="left" w:pos="5132"/>
        </w:tabs>
        <w:spacing w:line="322" w:lineRule="exact"/>
        <w:ind w:right="20"/>
        <w:rPr>
          <w:color w:val="auto"/>
        </w:rPr>
      </w:pPr>
    </w:p>
    <w:p w14:paraId="3F8562C8" w14:textId="77777777" w:rsidR="001F53EF" w:rsidRDefault="001F53EF" w:rsidP="001F53EF">
      <w:pPr>
        <w:tabs>
          <w:tab w:val="left" w:pos="5132"/>
        </w:tabs>
        <w:spacing w:line="322" w:lineRule="exact"/>
        <w:ind w:leftChars="67" w:left="697" w:right="20" w:hangingChars="250" w:hanging="550"/>
        <w:rPr>
          <w:color w:val="auto"/>
        </w:rPr>
      </w:pPr>
      <w:r>
        <w:rPr>
          <w:rFonts w:hint="eastAsia"/>
          <w:color w:val="auto"/>
        </w:rPr>
        <w:t>（</w:t>
      </w:r>
      <w:r>
        <w:rPr>
          <w:rFonts w:hint="eastAsia"/>
          <w:color w:val="auto"/>
        </w:rPr>
        <w:t>a</w:t>
      </w:r>
      <w:r>
        <w:rPr>
          <w:rFonts w:hint="eastAsia"/>
          <w:color w:val="auto"/>
        </w:rPr>
        <w:t>）</w:t>
      </w:r>
      <w:r>
        <w:rPr>
          <w:color w:val="auto"/>
        </w:rPr>
        <w:t>左边的程序在</w:t>
      </w:r>
      <w:r>
        <w:rPr>
          <w:rFonts w:hint="eastAsia"/>
          <w:color w:val="auto"/>
        </w:rPr>
        <w:t>单</w:t>
      </w:r>
      <w:r w:rsidRPr="00301482">
        <w:rPr>
          <w:color w:val="auto"/>
        </w:rPr>
        <w:t>一处理器上执行</w:t>
      </w:r>
      <w:r>
        <w:rPr>
          <w:rFonts w:hint="eastAsia"/>
          <w:color w:val="auto"/>
        </w:rPr>
        <w:t>。</w:t>
      </w:r>
      <w:r w:rsidRPr="00301482">
        <w:rPr>
          <w:color w:val="auto"/>
        </w:rPr>
        <w:t>假设执行</w:t>
      </w:r>
      <w:r>
        <w:rPr>
          <w:color w:val="auto"/>
        </w:rPr>
        <w:t>L2</w:t>
      </w:r>
      <w:r>
        <w:rPr>
          <w:rFonts w:hint="eastAsia"/>
          <w:color w:val="auto"/>
        </w:rPr>
        <w:t>、</w:t>
      </w:r>
      <w:r>
        <w:rPr>
          <w:rFonts w:hint="eastAsia"/>
          <w:color w:val="auto"/>
        </w:rPr>
        <w:t>L</w:t>
      </w:r>
      <w:r>
        <w:rPr>
          <w:color w:val="auto"/>
        </w:rPr>
        <w:t>4</w:t>
      </w:r>
      <w:r w:rsidRPr="00301482">
        <w:rPr>
          <w:color w:val="auto"/>
        </w:rPr>
        <w:t>和</w:t>
      </w:r>
      <w:r w:rsidRPr="00301482">
        <w:rPr>
          <w:color w:val="auto"/>
        </w:rPr>
        <w:t>L6</w:t>
      </w:r>
      <w:r w:rsidRPr="00301482">
        <w:rPr>
          <w:color w:val="auto"/>
        </w:rPr>
        <w:t>每行用</w:t>
      </w:r>
      <w:r w:rsidRPr="00301482">
        <w:rPr>
          <w:color w:val="auto"/>
        </w:rPr>
        <w:t>1</w:t>
      </w:r>
      <w:r w:rsidRPr="00301482">
        <w:rPr>
          <w:color w:val="auto"/>
        </w:rPr>
        <w:t>个处理器时钟周期</w:t>
      </w:r>
      <w:r>
        <w:rPr>
          <w:rFonts w:hint="eastAsia"/>
          <w:color w:val="auto"/>
        </w:rPr>
        <w:t>。</w:t>
      </w:r>
      <w:r>
        <w:rPr>
          <w:color w:val="auto"/>
        </w:rPr>
        <w:t>为</w:t>
      </w:r>
      <w:r w:rsidRPr="00301482">
        <w:rPr>
          <w:color w:val="auto"/>
        </w:rPr>
        <w:t>简化，</w:t>
      </w:r>
      <w:r>
        <w:rPr>
          <w:color w:val="auto"/>
        </w:rPr>
        <w:t>不考虑其他代码行所要求的时间。最初，所有数组已装入</w:t>
      </w:r>
      <w:r w:rsidRPr="00301482">
        <w:rPr>
          <w:color w:val="auto"/>
        </w:rPr>
        <w:t>主存就绪，并且此短程序段已在指令</w:t>
      </w:r>
      <w:r>
        <w:rPr>
          <w:rFonts w:hint="eastAsia"/>
          <w:color w:val="auto"/>
        </w:rPr>
        <w:t>ca</w:t>
      </w:r>
      <w:r>
        <w:rPr>
          <w:color w:val="auto"/>
        </w:rPr>
        <w:t>che</w:t>
      </w:r>
      <w:r w:rsidRPr="00301482">
        <w:rPr>
          <w:color w:val="auto"/>
        </w:rPr>
        <w:t>中。执行这个程序要用多少时钟周期？</w:t>
      </w:r>
    </w:p>
    <w:p w14:paraId="7B2B770F" w14:textId="77777777" w:rsidR="001F53EF" w:rsidRDefault="001F53EF" w:rsidP="001F53EF">
      <w:pPr>
        <w:tabs>
          <w:tab w:val="left" w:pos="5132"/>
        </w:tabs>
        <w:spacing w:line="322" w:lineRule="exact"/>
        <w:ind w:leftChars="67" w:left="697" w:right="20" w:hangingChars="250" w:hanging="550"/>
        <w:rPr>
          <w:color w:val="auto"/>
        </w:rPr>
      </w:pPr>
      <w:r>
        <w:rPr>
          <w:rFonts w:hint="eastAsia"/>
          <w:color w:val="auto"/>
        </w:rPr>
        <w:t>（</w:t>
      </w:r>
      <w:r>
        <w:rPr>
          <w:rFonts w:hint="eastAsia"/>
          <w:color w:val="auto"/>
        </w:rPr>
        <w:t>b</w:t>
      </w:r>
      <w:r>
        <w:rPr>
          <w:rFonts w:hint="eastAsia"/>
          <w:color w:val="auto"/>
        </w:rPr>
        <w:t>）</w:t>
      </w:r>
      <w:r w:rsidRPr="00301482">
        <w:rPr>
          <w:color w:val="auto"/>
        </w:rPr>
        <w:t>右边的程序打算在一个有</w:t>
      </w:r>
      <w:r w:rsidRPr="00213378">
        <w:rPr>
          <w:i/>
          <w:color w:val="auto"/>
        </w:rPr>
        <w:t>M</w:t>
      </w:r>
      <w:r>
        <w:rPr>
          <w:color w:val="auto"/>
        </w:rPr>
        <w:t>个处理器的多处理器上执行</w:t>
      </w:r>
      <w:r>
        <w:rPr>
          <w:rFonts w:hint="eastAsia"/>
          <w:color w:val="auto"/>
        </w:rPr>
        <w:t>。</w:t>
      </w:r>
      <w:r w:rsidRPr="00301482">
        <w:rPr>
          <w:color w:val="auto"/>
        </w:rPr>
        <w:t>我们将循环操作部分划分成</w:t>
      </w:r>
      <w:r w:rsidRPr="00213378">
        <w:rPr>
          <w:i/>
          <w:color w:val="auto"/>
        </w:rPr>
        <w:t>M</w:t>
      </w:r>
      <w:r w:rsidRPr="00301482">
        <w:rPr>
          <w:color w:val="auto"/>
        </w:rPr>
        <w:t>个段，每段</w:t>
      </w:r>
      <w:r>
        <w:rPr>
          <w:color w:val="auto"/>
        </w:rPr>
        <w:t>L</w:t>
      </w:r>
      <w:r w:rsidRPr="00301482">
        <w:rPr>
          <w:color w:val="auto"/>
        </w:rPr>
        <w:t xml:space="preserve"> = </w:t>
      </w:r>
      <w:r>
        <w:rPr>
          <w:color w:val="auto"/>
        </w:rPr>
        <w:t>N/M</w:t>
      </w:r>
      <w:r w:rsidRPr="00301482">
        <w:rPr>
          <w:color w:val="auto"/>
        </w:rPr>
        <w:t>个元素</w:t>
      </w:r>
      <w:r>
        <w:rPr>
          <w:rFonts w:hint="eastAsia"/>
          <w:color w:val="auto"/>
        </w:rPr>
        <w:t>。</w:t>
      </w:r>
      <w:r w:rsidRPr="00301482">
        <w:rPr>
          <w:color w:val="auto"/>
        </w:rPr>
        <w:t>DOALL</w:t>
      </w:r>
      <w:r>
        <w:rPr>
          <w:color w:val="auto"/>
        </w:rPr>
        <w:t>声</w:t>
      </w:r>
      <w:r w:rsidRPr="00301482">
        <w:rPr>
          <w:color w:val="auto"/>
        </w:rPr>
        <w:t>明，</w:t>
      </w:r>
      <w:r>
        <w:rPr>
          <w:rFonts w:hint="eastAsia"/>
          <w:color w:val="auto"/>
        </w:rPr>
        <w:t>所有</w:t>
      </w:r>
      <w:r w:rsidRPr="009F1F0D">
        <w:rPr>
          <w:rFonts w:hint="eastAsia"/>
          <w:i/>
          <w:color w:val="auto"/>
        </w:rPr>
        <w:t>M</w:t>
      </w:r>
      <w:r w:rsidRPr="00301482">
        <w:rPr>
          <w:color w:val="auto"/>
        </w:rPr>
        <w:t>个段并行执行。执行的结果是产生</w:t>
      </w:r>
      <w:r w:rsidRPr="009F1F0D">
        <w:rPr>
          <w:i/>
          <w:color w:val="auto"/>
        </w:rPr>
        <w:t>M</w:t>
      </w:r>
      <w:r w:rsidRPr="00301482">
        <w:rPr>
          <w:color w:val="auto"/>
        </w:rPr>
        <w:t>个部分和。假</w:t>
      </w:r>
      <w:r>
        <w:rPr>
          <w:color w:val="auto"/>
        </w:rPr>
        <w:t>定，经由共享存储器的处理器之间的通信操作每次都需</w:t>
      </w:r>
      <w:r w:rsidRPr="00301482">
        <w:rPr>
          <w:color w:val="auto"/>
        </w:rPr>
        <w:t>要</w:t>
      </w:r>
      <w:r w:rsidRPr="009F1F0D">
        <w:rPr>
          <w:i/>
          <w:color w:val="auto"/>
        </w:rPr>
        <w:t>k</w:t>
      </w:r>
      <w:r w:rsidRPr="00301482">
        <w:rPr>
          <w:color w:val="auto"/>
        </w:rPr>
        <w:t>个时钟周期，这样每次部分和的加法要求</w:t>
      </w:r>
      <w:r w:rsidRPr="009F1F0D">
        <w:rPr>
          <w:i/>
          <w:color w:val="auto"/>
        </w:rPr>
        <w:t>k</w:t>
      </w:r>
      <w:r w:rsidRPr="00301482">
        <w:rPr>
          <w:color w:val="auto"/>
        </w:rPr>
        <w:t>个时钟周期</w:t>
      </w:r>
      <w:r>
        <w:rPr>
          <w:rFonts w:hint="eastAsia"/>
          <w:color w:val="auto"/>
        </w:rPr>
        <w:t>。</w:t>
      </w:r>
      <w:r>
        <w:rPr>
          <w:color w:val="auto"/>
        </w:rPr>
        <w:t xml:space="preserve"> </w:t>
      </w:r>
      <w:r>
        <w:rPr>
          <w:color w:val="auto"/>
        </w:rPr>
        <w:t>一</w:t>
      </w:r>
      <w:r w:rsidRPr="00301482">
        <w:rPr>
          <w:color w:val="auto"/>
        </w:rPr>
        <w:t>个</w:t>
      </w:r>
      <w:r w:rsidRPr="009F1F0D">
        <w:rPr>
          <w:i/>
          <w:color w:val="auto"/>
        </w:rPr>
        <w:t>l</w:t>
      </w:r>
      <w:r w:rsidRPr="00301482">
        <w:rPr>
          <w:color w:val="auto"/>
        </w:rPr>
        <w:t>级二进制加法器能合并所有的部分和，这里</w:t>
      </w:r>
      <w:r w:rsidRPr="009F1F0D">
        <w:rPr>
          <w:i/>
          <w:color w:val="auto"/>
          <w:position w:val="-12"/>
        </w:rPr>
        <w:object w:dxaOrig="940" w:dyaOrig="360" w14:anchorId="3E728B5E">
          <v:shape id="_x0000_i1027" type="#_x0000_t75" style="width:46.65pt;height:18pt" o:ole="">
            <v:imagedata r:id="rId46" o:title=""/>
          </v:shape>
          <o:OLEObject Type="Embed" ProgID="Equation.DSMT4" ShapeID="_x0000_i1027" DrawAspect="Content" ObjectID="_1605793829" r:id="rId47"/>
        </w:object>
      </w:r>
      <w:r>
        <w:rPr>
          <w:rFonts w:hint="eastAsia"/>
          <w:color w:val="auto"/>
        </w:rPr>
        <w:t>。</w:t>
      </w:r>
      <w:r>
        <w:rPr>
          <w:color w:val="auto"/>
        </w:rPr>
        <w:t xml:space="preserve"> </w:t>
      </w:r>
      <w:r w:rsidRPr="00301482">
        <w:rPr>
          <w:color w:val="auto"/>
        </w:rPr>
        <w:t>产生最终结</w:t>
      </w:r>
      <w:r>
        <w:rPr>
          <w:color w:val="auto"/>
        </w:rPr>
        <w:t>果</w:t>
      </w:r>
      <w:r>
        <w:rPr>
          <w:rFonts w:hint="eastAsia"/>
          <w:color w:val="auto"/>
        </w:rPr>
        <w:t>需</w:t>
      </w:r>
      <w:r w:rsidRPr="00301482">
        <w:rPr>
          <w:color w:val="auto"/>
        </w:rPr>
        <w:t>要多少周期？</w:t>
      </w:r>
    </w:p>
    <w:p w14:paraId="57030303" w14:textId="27628C5A" w:rsidR="00FC7A88" w:rsidRDefault="001F53EF" w:rsidP="001F53EF">
      <w:pPr>
        <w:tabs>
          <w:tab w:val="left" w:pos="5132"/>
        </w:tabs>
        <w:spacing w:line="322" w:lineRule="exact"/>
        <w:ind w:leftChars="67" w:left="697" w:right="20" w:hangingChars="250" w:hanging="550"/>
        <w:rPr>
          <w:color w:val="auto"/>
        </w:rPr>
      </w:pPr>
      <w:r>
        <w:rPr>
          <w:rFonts w:hint="eastAsia"/>
          <w:color w:val="auto"/>
        </w:rPr>
        <w:t>（</w:t>
      </w:r>
      <w:r>
        <w:rPr>
          <w:rFonts w:hint="eastAsia"/>
          <w:color w:val="auto"/>
        </w:rPr>
        <w:t>c</w:t>
      </w:r>
      <w:r>
        <w:rPr>
          <w:rFonts w:hint="eastAsia"/>
          <w:color w:val="auto"/>
        </w:rPr>
        <w:t>）</w:t>
      </w:r>
      <w:r w:rsidRPr="00301482">
        <w:rPr>
          <w:color w:val="auto"/>
        </w:rPr>
        <w:t>假定数组有</w:t>
      </w:r>
      <w:r w:rsidRPr="009F1F0D">
        <w:rPr>
          <w:color w:val="auto"/>
          <w:position w:val="-6"/>
        </w:rPr>
        <w:object w:dxaOrig="780" w:dyaOrig="320" w14:anchorId="4B596506">
          <v:shape id="_x0000_i1028" type="#_x0000_t75" style="width:39.35pt;height:16pt" o:ole="">
            <v:imagedata r:id="rId48" o:title=""/>
          </v:shape>
          <o:OLEObject Type="Embed" ProgID="Equation.DSMT4" ShapeID="_x0000_i1028" DrawAspect="Content" ObjectID="_1605793830" r:id="rId49"/>
        </w:object>
      </w:r>
      <w:r w:rsidRPr="00301482">
        <w:rPr>
          <w:color w:val="auto"/>
        </w:rPr>
        <w:t>个元素，并且</w:t>
      </w:r>
      <w:r>
        <w:rPr>
          <w:color w:val="auto"/>
        </w:rPr>
        <w:t>M</w:t>
      </w:r>
      <w:r w:rsidRPr="00301482">
        <w:rPr>
          <w:color w:val="auto"/>
        </w:rPr>
        <w:t>=256</w:t>
      </w:r>
      <w:r w:rsidRPr="00301482">
        <w:rPr>
          <w:color w:val="auto"/>
        </w:rPr>
        <w:t>。使用多处理器能实现的加速比是多少？假定</w:t>
      </w:r>
      <w:r w:rsidRPr="00136A8A">
        <w:rPr>
          <w:i/>
          <w:color w:val="auto"/>
        </w:rPr>
        <w:t>k</w:t>
      </w:r>
      <w:r w:rsidRPr="00301482">
        <w:rPr>
          <w:color w:val="auto"/>
        </w:rPr>
        <w:t>=200</w:t>
      </w:r>
      <w:r w:rsidRPr="00301482">
        <w:rPr>
          <w:color w:val="auto"/>
        </w:rPr>
        <w:t>。这个加速比是因子为</w:t>
      </w:r>
      <w:r w:rsidRPr="00301482">
        <w:rPr>
          <w:color w:val="auto"/>
        </w:rPr>
        <w:t>256</w:t>
      </w:r>
      <w:r w:rsidRPr="00301482">
        <w:rPr>
          <w:color w:val="auto"/>
        </w:rPr>
        <w:t>的理想加速比的百分之几？</w:t>
      </w:r>
    </w:p>
    <w:p w14:paraId="137F7F1E" w14:textId="77777777" w:rsidR="001F53EF" w:rsidRDefault="001F53EF" w:rsidP="001F53EF">
      <w:pPr>
        <w:tabs>
          <w:tab w:val="left" w:pos="5132"/>
        </w:tabs>
        <w:spacing w:line="322" w:lineRule="exact"/>
        <w:ind w:leftChars="67" w:left="697" w:right="20" w:hangingChars="250" w:hanging="550"/>
        <w:rPr>
          <w:color w:val="auto"/>
        </w:rPr>
      </w:pPr>
    </w:p>
    <w:p w14:paraId="1873E7AC" w14:textId="77777777" w:rsidR="007F7A5F" w:rsidRPr="001F53EF" w:rsidRDefault="007F7A5F" w:rsidP="001F53EF">
      <w:pPr>
        <w:tabs>
          <w:tab w:val="left" w:pos="5132"/>
        </w:tabs>
        <w:spacing w:line="322" w:lineRule="exact"/>
        <w:ind w:right="20"/>
        <w:rPr>
          <w:color w:val="auto"/>
        </w:rPr>
      </w:pPr>
    </w:p>
    <w:sectPr w:rsidR="007F7A5F" w:rsidRPr="001F53EF" w:rsidSect="00AE3A57">
      <w:headerReference w:type="even" r:id="rId50"/>
      <w:headerReference w:type="default" r:id="rId51"/>
      <w:pgSz w:w="11640" w:h="14880"/>
      <w:pgMar w:top="1418" w:right="862" w:bottom="0" w:left="981" w:header="851" w:footer="992"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u" w:date="2018-11-29T10:33:00Z" w:initials="d">
    <w:p w14:paraId="4028143B" w14:textId="713FC78A" w:rsidR="00DC5EA1" w:rsidRDefault="00DC5EA1">
      <w:pPr>
        <w:pStyle w:val="aa"/>
      </w:pPr>
      <w:r>
        <w:rPr>
          <w:rStyle w:val="a9"/>
        </w:rPr>
        <w:annotationRef/>
      </w:r>
      <w:r>
        <w:t>第八版为集群</w:t>
      </w:r>
      <w:r>
        <w:rPr>
          <w:rFonts w:hint="eastAsia"/>
        </w:rPr>
        <w:t>，</w:t>
      </w:r>
      <w:r>
        <w:t>原翻译为团</w:t>
      </w:r>
    </w:p>
  </w:comment>
  <w:comment w:id="1" w:author="du" w:date="2018-12-08T15:30:00Z" w:initials="d">
    <w:p w14:paraId="0E120F6F" w14:textId="4EA22031" w:rsidR="00E45C65" w:rsidRDefault="00E45C65" w:rsidP="00E45C65">
      <w:pPr>
        <w:pStyle w:val="aa"/>
      </w:pPr>
      <w:r>
        <w:rPr>
          <w:rStyle w:val="a9"/>
        </w:rPr>
        <w:annotationRef/>
      </w:r>
      <w:r>
        <w:t>原文</w:t>
      </w:r>
      <w:r>
        <w:t>Both of these are examples of performing independent operations in parallel</w:t>
      </w:r>
    </w:p>
  </w:comment>
  <w:comment w:id="2" w:author="du" w:date="2018-11-29T10:57:00Z" w:initials="d">
    <w:p w14:paraId="77036C26" w14:textId="77777777" w:rsidR="00DC5EA1" w:rsidRDefault="00DC5EA1" w:rsidP="00065697">
      <w:pPr>
        <w:pStyle w:val="aa"/>
      </w:pPr>
      <w:r>
        <w:rPr>
          <w:rStyle w:val="a9"/>
        </w:rPr>
        <w:annotationRef/>
      </w:r>
      <w:r>
        <w:rPr>
          <w:rFonts w:hint="eastAsia"/>
        </w:rPr>
        <w:t>原文，</w:t>
      </w:r>
      <w:r>
        <w:t xml:space="preserve">Finally, this chapter looks at cloud </w:t>
      </w:r>
    </w:p>
    <w:p w14:paraId="6BF3E36F" w14:textId="5958DD4C" w:rsidR="00DC5EA1" w:rsidRDefault="00DC5EA1" w:rsidP="00065697">
      <w:pPr>
        <w:pStyle w:val="aa"/>
      </w:pPr>
      <w:r>
        <w:t>computing architecture.</w:t>
      </w:r>
    </w:p>
  </w:comment>
  <w:comment w:id="5" w:author="du" w:date="2018-12-08T15:46:00Z" w:initials="d">
    <w:p w14:paraId="23D98BC9" w14:textId="0071C0AD" w:rsidR="000C1CCC" w:rsidRDefault="000C1CCC">
      <w:pPr>
        <w:pStyle w:val="aa"/>
      </w:pPr>
      <w:r>
        <w:rPr>
          <w:rStyle w:val="a9"/>
        </w:rPr>
        <w:annotationRef/>
      </w:r>
      <w:r>
        <w:t>第八版的翻译</w:t>
      </w:r>
      <w:r>
        <w:rPr>
          <w:rFonts w:hint="eastAsia"/>
        </w:rPr>
        <w:t>，</w:t>
      </w:r>
      <w:r>
        <w:t>似乎有些不通顺</w:t>
      </w:r>
    </w:p>
  </w:comment>
  <w:comment w:id="6" w:author="du" w:date="2018-12-08T15:41:00Z" w:initials="d">
    <w:p w14:paraId="1A67CF6D" w14:textId="674F2A3E" w:rsidR="005F22ED" w:rsidRDefault="005F22ED" w:rsidP="005F22ED">
      <w:pPr>
        <w:pStyle w:val="aa"/>
      </w:pPr>
      <w:r>
        <w:rPr>
          <w:rStyle w:val="a9"/>
        </w:rPr>
        <w:annotationRef/>
      </w:r>
      <w:r>
        <w:t>原文</w:t>
      </w:r>
      <w:r w:rsidRPr="005F22ED">
        <w:t xml:space="preserve"> </w:t>
      </w:r>
      <w:r>
        <w:t>To facilitate DMA transfers from I/O subsystems to processors</w:t>
      </w:r>
    </w:p>
  </w:comment>
  <w:comment w:id="7" w:author="du" w:date="2018-12-08T15:53:00Z" w:initials="d">
    <w:p w14:paraId="108686D5" w14:textId="5D252D96" w:rsidR="000C1CCC" w:rsidRDefault="000C1CCC" w:rsidP="000C1CCC">
      <w:pPr>
        <w:pStyle w:val="aa"/>
      </w:pPr>
      <w:r>
        <w:rPr>
          <w:rStyle w:val="a9"/>
        </w:rPr>
        <w:annotationRef/>
      </w:r>
      <w:r>
        <w:t>原文</w:t>
      </w:r>
      <w:r w:rsidRPr="000C1CCC">
        <w:t xml:space="preserve"> </w:t>
      </w:r>
      <w:r>
        <w:t xml:space="preserve">A version of this protocol is used on </w:t>
      </w:r>
    </w:p>
    <w:p w14:paraId="212EBC6A" w14:textId="13EF448A" w:rsidR="000C1CCC" w:rsidRDefault="000C1CCC" w:rsidP="000C1CCC">
      <w:pPr>
        <w:pStyle w:val="aa"/>
      </w:pPr>
      <w:r>
        <w:t>both the x86 architecture.</w:t>
      </w:r>
    </w:p>
  </w:comment>
  <w:comment w:id="12" w:author="du" w:date="2018-12-08T16:12:00Z" w:initials="d">
    <w:p w14:paraId="7A08583B" w14:textId="56DD5064" w:rsidR="00462C5D" w:rsidRDefault="00462C5D" w:rsidP="00462C5D">
      <w:pPr>
        <w:pStyle w:val="aa"/>
      </w:pPr>
      <w:r>
        <w:rPr>
          <w:rStyle w:val="a9"/>
        </w:rPr>
        <w:annotationRef/>
      </w:r>
      <w:r>
        <w:t>原文</w:t>
      </w:r>
      <w:r w:rsidRPr="00462C5D">
        <w:t xml:space="preserve"> </w:t>
      </w:r>
      <w:r>
        <w:t>a topic beyond our scope.</w:t>
      </w:r>
    </w:p>
  </w:comment>
  <w:comment w:id="17" w:author="du" w:date="2018-12-08T16:50:00Z" w:initials="d">
    <w:p w14:paraId="0FFA633F" w14:textId="708EE1FC" w:rsidR="00CF6A18" w:rsidRDefault="00CF6A18">
      <w:pPr>
        <w:pStyle w:val="aa"/>
      </w:pPr>
      <w:r>
        <w:rPr>
          <w:rStyle w:val="a9"/>
        </w:rPr>
        <w:annotationRef/>
      </w:r>
      <w:r>
        <w:rPr>
          <w:rFonts w:hint="eastAsia"/>
        </w:rPr>
        <w:t>第八版翻译主要要，不太顺畅</w:t>
      </w:r>
    </w:p>
  </w:comment>
  <w:comment w:id="18" w:author="du" w:date="2018-12-08T16:53:00Z" w:initials="d">
    <w:p w14:paraId="6E75FF36" w14:textId="75DA5929" w:rsidR="001F53EF" w:rsidRDefault="001F53EF" w:rsidP="001F53EF">
      <w:pPr>
        <w:pStyle w:val="aa"/>
      </w:pPr>
      <w:r>
        <w:rPr>
          <w:rStyle w:val="a9"/>
        </w:rPr>
        <w:annotationRef/>
      </w:r>
      <w:r>
        <w:t>原文</w:t>
      </w:r>
      <w:r w:rsidRPr="001F53EF">
        <w:t xml:space="preserve"> </w:t>
      </w:r>
      <w:r>
        <w:t>there are two other disadvantages for the  CC- NUMA approach [PFIS98]</w:t>
      </w:r>
    </w:p>
  </w:comment>
  <w:comment w:id="19" w:author="du" w:date="2018-12-08T16:55:00Z" w:initials="d">
    <w:p w14:paraId="19C9068E" w14:textId="0329C248" w:rsidR="001F53EF" w:rsidRDefault="001F53EF">
      <w:pPr>
        <w:pStyle w:val="aa"/>
      </w:pPr>
      <w:r>
        <w:rPr>
          <w:rStyle w:val="a9"/>
        </w:rPr>
        <w:annotationRef/>
      </w:r>
      <w:r>
        <w:t>原文</w:t>
      </w:r>
      <w:r>
        <w:rPr>
          <w:rFonts w:hint="eastAsia"/>
        </w:rPr>
        <w:t xml:space="preserve">　</w:t>
      </w:r>
      <w:r w:rsidRPr="001F53EF">
        <w:t>What support can a cloud broker offer?</w:t>
      </w:r>
    </w:p>
  </w:comment>
  <w:comment w:id="20" w:author="du" w:date="2018-12-08T17:00:00Z" w:initials="d">
    <w:p w14:paraId="14076279" w14:textId="35F8F60B" w:rsidR="00C15C02" w:rsidRDefault="00C15C02">
      <w:pPr>
        <w:pStyle w:val="aa"/>
      </w:pPr>
      <w:r>
        <w:rPr>
          <w:rStyle w:val="a9"/>
        </w:rPr>
        <w:annotationRef/>
      </w:r>
      <w:r>
        <w:t>第八版翻译</w:t>
      </w:r>
      <w:r>
        <w:rPr>
          <w:rFonts w:hint="eastAsia"/>
        </w:rPr>
        <w:t>，</w:t>
      </w:r>
      <w:r>
        <w:t>似乎有误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28143B" w15:done="0"/>
  <w15:commentEx w15:paraId="0E120F6F" w15:done="0"/>
  <w15:commentEx w15:paraId="6BF3E36F" w15:done="0"/>
  <w15:commentEx w15:paraId="23D98BC9" w15:done="0"/>
  <w15:commentEx w15:paraId="1A67CF6D" w15:done="0"/>
  <w15:commentEx w15:paraId="212EBC6A" w15:done="0"/>
  <w15:commentEx w15:paraId="7A08583B" w15:done="0"/>
  <w15:commentEx w15:paraId="0FFA633F" w15:done="0"/>
  <w15:commentEx w15:paraId="6E75FF36" w15:done="0"/>
  <w15:commentEx w15:paraId="19C9068E" w15:done="0"/>
  <w15:commentEx w15:paraId="140762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73002" w14:textId="77777777" w:rsidR="00FA1C63" w:rsidRDefault="00FA1C63" w:rsidP="00E21F52">
      <w:r>
        <w:separator/>
      </w:r>
    </w:p>
  </w:endnote>
  <w:endnote w:type="continuationSeparator" w:id="0">
    <w:p w14:paraId="44D353F9" w14:textId="77777777" w:rsidR="00FA1C63" w:rsidRDefault="00FA1C63" w:rsidP="00E21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Microsoft YaHei UI"/>
    <w:charset w:val="00"/>
    <w:family w:val="auto"/>
    <w:pitch w:val="variable"/>
    <w:sig w:usb0="00000003" w:usb1="500079DB" w:usb2="0000001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Songti SC">
    <w:altName w:val="Arial Unicode MS"/>
    <w:charset w:val="86"/>
    <w:family w:val="auto"/>
    <w:pitch w:val="variable"/>
    <w:sig w:usb0="00000000" w:usb1="080F0000" w:usb2="00000010" w:usb3="00000000" w:csb0="0004009F" w:csb1="00000000"/>
  </w:font>
  <w:font w:name="PingFang SC">
    <w:altName w:val="Malgun Gothic Semilight"/>
    <w:charset w:val="86"/>
    <w:family w:val="auto"/>
    <w:pitch w:val="variable"/>
    <w:sig w:usb0="00000000" w:usb1="7ACFFDFB" w:usb2="00000016" w:usb3="00000000" w:csb0="001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970E4" w14:textId="77777777" w:rsidR="00FA1C63" w:rsidRDefault="00FA1C63" w:rsidP="00E21F52">
      <w:r>
        <w:separator/>
      </w:r>
    </w:p>
  </w:footnote>
  <w:footnote w:type="continuationSeparator" w:id="0">
    <w:p w14:paraId="2793B290" w14:textId="77777777" w:rsidR="00FA1C63" w:rsidRDefault="00FA1C63" w:rsidP="00E21F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F7A68" w14:textId="77777777" w:rsidR="00DC5EA1" w:rsidRDefault="00DC5EA1" w:rsidP="00D3568C">
    <w:pPr>
      <w:pStyle w:val="a6"/>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9BE07" w14:textId="1E67C21B" w:rsidR="00DC5EA1" w:rsidRDefault="00DC5EA1">
    <w:pPr>
      <w:rPr>
        <w:sz w:val="2"/>
        <w:szCs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71B4F" w14:textId="31778B5E" w:rsidR="00DC5EA1" w:rsidRDefault="00DC5EA1">
    <w:pPr>
      <w:rPr>
        <w:sz w:val="2"/>
        <w:szCs w:val="2"/>
      </w:rPr>
    </w:pPr>
    <w:r>
      <w:rPr>
        <w:noProof/>
        <w:sz w:val="24"/>
        <w:szCs w:val="24"/>
      </w:rPr>
      <mc:AlternateContent>
        <mc:Choice Requires="wps">
          <w:drawing>
            <wp:anchor distT="63500" distB="63500" distL="63500" distR="63500" simplePos="0" relativeHeight="251657216" behindDoc="1" locked="0" layoutInCell="1" allowOverlap="1" wp14:anchorId="36CB87C6" wp14:editId="45824400">
              <wp:simplePos x="0" y="0"/>
              <wp:positionH relativeFrom="page">
                <wp:posOffset>572770</wp:posOffset>
              </wp:positionH>
              <wp:positionV relativeFrom="paragraph">
                <wp:posOffset>648970</wp:posOffset>
              </wp:positionV>
              <wp:extent cx="1340485" cy="164465"/>
              <wp:effectExtent l="1270" t="1270" r="1270" b="0"/>
              <wp:wrapNone/>
              <wp:docPr id="83"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5D8C5" w14:textId="77777777" w:rsidR="00DC5EA1" w:rsidRDefault="00DC5EA1">
                          <w:pPr>
                            <w:pStyle w:val="MSGENFONTSTYLENAMETEMPLATEROLEMSGENFONTSTYLENAMEBYROLERUNNINGTITLE0"/>
                            <w:shd w:val="clear" w:color="auto" w:fill="auto"/>
                            <w:jc w:val="both"/>
                          </w:pPr>
                          <w:r>
                            <w:fldChar w:fldCharType="begin"/>
                          </w:r>
                          <w:r>
                            <w:instrText xml:space="preserve"> PAGE \* MERGEFORMAT </w:instrText>
                          </w:r>
                          <w:r>
                            <w:fldChar w:fldCharType="separate"/>
                          </w:r>
                          <w:r w:rsidRPr="00ED42AF">
                            <w:rPr>
                              <w:rStyle w:val="MSGENFONTSTYLENAMETEMPLATEROLEMSGENFONTSTYLENAMEBYROLETEXTMSGENFONTSTYLEMODIFERNAMETimesNewRoman"/>
                              <w:rFonts w:eastAsiaTheme="minorEastAsia"/>
                              <w:noProof/>
                            </w:rPr>
                            <w:t>414</w:t>
                          </w:r>
                          <w:r>
                            <w:rPr>
                              <w:rStyle w:val="MSGENFONTSTYLENAMETEMPLATEROLEMSGENFONTSTYLENAMEBYROLETEXTMSGENFONTSTYLEMODIFERNAMETimesNewRoman"/>
                              <w:rFonts w:eastAsiaTheme="minorEastAsia"/>
                            </w:rPr>
                            <w:fldChar w:fldCharType="end"/>
                          </w:r>
                          <w:r>
                            <w:rPr>
                              <w:rStyle w:val="MSGENFONTSTYLENAMETEMPLATEROLEMSGENFONTSTYLENAMEBYROLETEXTMSGENFONTSTYLEMODIFERNAMETimesNewRoman"/>
                              <w:rFonts w:eastAsiaTheme="minorEastAsia"/>
                            </w:rPr>
                            <w:t xml:space="preserve"> •</w:t>
                          </w:r>
                          <w:r>
                            <w:rPr>
                              <w:rStyle w:val="MSGENFONTSTYLENAMETEMPLATEROLEMSGENFONTSTYLENAMEBYROLETEXTMSGENFONTSTYLEMODIFERNAMETimesNewRoman"/>
                              <w:rFonts w:eastAsiaTheme="minorEastAsia"/>
                            </w:rPr>
                            <w:t>第五部分并行组织</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CB87C6" id="_x0000_t202" coordsize="21600,21600" o:spt="202" path="m,l,21600r21600,l21600,xe">
              <v:stroke joinstyle="miter"/>
              <v:path gradientshapeok="t" o:connecttype="rect"/>
            </v:shapetype>
            <v:shape id="文本框 83" o:spid="_x0000_s1028" type="#_x0000_t202" style="position:absolute;margin-left:45.1pt;margin-top:51.1pt;width:105.55pt;height:12.95pt;z-index:-251652096;visibility:visible;mso-wrap-style:none;mso-width-percent:0;mso-height-percent:0;mso-wrap-distance-left:5pt;mso-wrap-distance-top:5pt;mso-wrap-distance-right:5pt;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" filled="f" stroked="f">
              <v:textbox style="mso-fit-shape-to-text:t" inset="0,0,0,0">
                <w:txbxContent>
                  <w:p w14:paraId="3F55D8C5" w14:textId="77777777" w:rsidR="00DC5EA1" w:rsidRDefault="00DC5EA1">
                    <w:pPr>
                      <w:pStyle w:val="MSGENFONTSTYLENAMETEMPLATEROLEMSGENFONTSTYLENAMEBYROLERUNNINGTITLE0"/>
                      <w:shd w:val="clear" w:color="auto" w:fill="auto"/>
                      <w:jc w:val="both"/>
                    </w:pPr>
                    <w:r>
                      <w:fldChar w:fldCharType="begin"/>
                    </w:r>
                    <w:r>
                      <w:instrText xml:space="preserve"> PAGE \* MERGEFORMAT </w:instrText>
                    </w:r>
                    <w:r>
                      <w:fldChar w:fldCharType="separate"/>
                    </w:r>
                    <w:r w:rsidRPr="00ED42AF">
                      <w:rPr>
                        <w:rStyle w:val="MSGENFONTSTYLENAMETEMPLATEROLEMSGENFONTSTYLENAMEBYROLETEXTMSGENFONTSTYLEMODIFERNAMETimesNewRoman"/>
                        <w:rFonts w:eastAsiaTheme="minorEastAsia"/>
                        <w:noProof/>
                      </w:rPr>
                      <w:t>414</w:t>
                    </w:r>
                    <w:r>
                      <w:rPr>
                        <w:rStyle w:val="MSGENFONTSTYLENAMETEMPLATEROLEMSGENFONTSTYLENAMEBYROLETEXTMSGENFONTSTYLEMODIFERNAMETimesNewRoman"/>
                        <w:rFonts w:eastAsiaTheme="minorEastAsia"/>
                      </w:rPr>
                      <w:fldChar w:fldCharType="end"/>
                    </w:r>
                    <w:r>
                      <w:rPr>
                        <w:rStyle w:val="MSGENFONTSTYLENAMETEMPLATEROLEMSGENFONTSTYLENAMEBYROLETEXTMSGENFONTSTYLEMODIFERNAMETimesNewRoman"/>
                        <w:rFonts w:eastAsiaTheme="minorEastAsia"/>
                      </w:rPr>
                      <w:t xml:space="preserve"> •</w:t>
                    </w:r>
                    <w:r>
                      <w:rPr>
                        <w:rStyle w:val="MSGENFONTSTYLENAMETEMPLATEROLEMSGENFONTSTYLENAMEBYROLETEXTMSGENFONTSTYLEMODIFERNAMETimesNewRoman"/>
                        <w:rFonts w:eastAsiaTheme="minorEastAsia"/>
                      </w:rPr>
                      <w:t>第五部分并行组织</w:t>
                    </w:r>
                  </w:p>
                </w:txbxContent>
              </v:textbox>
              <w10:wrap anchorx="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1E1EA" w14:textId="71FB9773" w:rsidR="00DC5EA1" w:rsidRDefault="00DC5EA1">
    <w:pPr>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14C43" w14:textId="77777777" w:rsidR="00DC5EA1" w:rsidRDefault="00DC5EA1" w:rsidP="00D3568C">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A184D" w14:textId="77777777" w:rsidR="00DC5EA1" w:rsidRDefault="00FA1C63">
    <w:pPr>
      <w:rPr>
        <w:sz w:val="2"/>
        <w:szCs w:val="2"/>
      </w:rPr>
    </w:pPr>
    <w:r>
      <w:rPr>
        <w:sz w:val="24"/>
        <w:szCs w:val="24"/>
        <w:lang w:val="zh-CN"/>
      </w:rPr>
      <w:pict w14:anchorId="40E185F4">
        <v:shapetype id="_x0000_t202" coordsize="21600,21600" o:spt="202" path="m,l,21600r21600,l21600,xe">
          <v:stroke joinstyle="miter"/>
          <v:path gradientshapeok="t" o:connecttype="rect"/>
        </v:shapetype>
        <v:shape id="_x0000_s2053" type="#_x0000_t202" style="position:absolute;margin-left:45.1pt;margin-top:51.1pt;width:135.85pt;height:9.6pt;z-index:-251657216;mso-wrap-style:none;mso-wrap-distance-left:5pt;mso-wrap-distance-top:5pt;mso-wrap-distance-right:5pt;mso-wrap-distance-bottom:5pt;mso-position-horizontal-relative:page" filled="f" stroked="f">
          <v:textbox style="mso-next-textbox:#_x0000_s2053;mso-fit-shape-to-text:t" inset="0,0,0,0">
            <w:txbxContent>
              <w:p w14:paraId="46C2160E" w14:textId="77777777" w:rsidR="00DC5EA1" w:rsidRDefault="00DC5EA1">
                <w:pPr>
                  <w:pStyle w:val="MSGENFONTSTYLENAMETEMPLATEROLEMSGENFONTSTYLENAMEBYROLERUNNINGTITLE0"/>
                  <w:shd w:val="clear" w:color="auto" w:fill="auto"/>
                  <w:jc w:val="both"/>
                </w:pPr>
                <w:r>
                  <w:fldChar w:fldCharType="begin"/>
                </w:r>
                <w:r>
                  <w:instrText xml:space="preserve"> PAGE \* MERGEFORMAT </w:instrText>
                </w:r>
                <w:r>
                  <w:fldChar w:fldCharType="separate"/>
                </w:r>
                <w:r w:rsidRPr="00ED42AF">
                  <w:rPr>
                    <w:rStyle w:val="MSGENFONTSTYLENAMETEMPLATEROLEMSGENFONTSTYLENAMEBYROLETEXTMSGENFONTSTYLEMODIFERNAMETimesNewRoman"/>
                    <w:rFonts w:eastAsiaTheme="minorEastAsia"/>
                    <w:noProof/>
                  </w:rPr>
                  <w:t>412</w:t>
                </w:r>
                <w:r>
                  <w:rPr>
                    <w:rStyle w:val="MSGENFONTSTYLENAMETEMPLATEROLEMSGENFONTSTYLENAMEBYROLETEXTMSGENFONTSTYLEMODIFERNAMETimesNewRoman"/>
                    <w:rFonts w:eastAsiaTheme="minorEastAsia"/>
                  </w:rPr>
                  <w:fldChar w:fldCharType="end"/>
                </w:r>
                <w:r>
                  <w:rPr>
                    <w:rStyle w:val="MSGENFONTSTYLENAMETEMPLATEROLEMSGENFONTSTYLENAMEBYROLETEXTMSGENFONTSTYLEMODIFERNAMETimesNewRoman"/>
                    <w:rFonts w:eastAsiaTheme="minorEastAsia"/>
                  </w:rPr>
                  <w:t xml:space="preserve"> •</w:t>
                </w:r>
                <w:r>
                  <w:rPr>
                    <w:rStyle w:val="MSGENFONTSTYLENAMETEMPLATEROLEMSGENFONTSTYLENAMEBYROLETEXTMSGENFONTSTYLEMODIFERNAMETimesNewRoman"/>
                    <w:rFonts w:eastAsiaTheme="minorEastAsia"/>
                  </w:rPr>
                  <w:t>第五部分并行组织</w:t>
                </w:r>
              </w:p>
            </w:txbxContent>
          </v:textbox>
          <w10:wrap anchorx="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96384" w14:textId="04233CCF" w:rsidR="00DC5EA1" w:rsidRDefault="00DC5EA1">
    <w:pPr>
      <w:rPr>
        <w:sz w:val="2"/>
        <w:szCs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E22A" w14:textId="0CAD2F8D" w:rsidR="00DC5EA1" w:rsidRDefault="00DC5EA1">
    <w:pPr>
      <w:rPr>
        <w:sz w:val="2"/>
        <w:szCs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26968" w14:textId="7D5ED38E" w:rsidR="00DC5EA1" w:rsidRDefault="00DC5EA1">
    <w:pPr>
      <w:rPr>
        <w:sz w:val="2"/>
        <w:szCs w:val="2"/>
      </w:rPr>
    </w:pPr>
    <w:r>
      <w:rPr>
        <w:noProof/>
        <w:sz w:val="24"/>
        <w:szCs w:val="24"/>
      </w:rPr>
      <mc:AlternateContent>
        <mc:Choice Requires="wps">
          <w:drawing>
            <wp:anchor distT="63500" distB="63500" distL="63500" distR="63500" simplePos="0" relativeHeight="251656192" behindDoc="1" locked="0" layoutInCell="1" allowOverlap="1" wp14:anchorId="10E53C1C" wp14:editId="0ADDE31F">
              <wp:simplePos x="0" y="0"/>
              <wp:positionH relativeFrom="page">
                <wp:posOffset>5267960</wp:posOffset>
              </wp:positionH>
              <wp:positionV relativeFrom="paragraph">
                <wp:posOffset>648970</wp:posOffset>
              </wp:positionV>
              <wp:extent cx="1603375" cy="118745"/>
              <wp:effectExtent l="635" t="1270" r="0" b="3810"/>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20B41" w14:textId="77777777" w:rsidR="00DC5EA1" w:rsidRDefault="00DC5EA1">
                          <w:pPr>
                            <w:pStyle w:val="MSGENFONTSTYLENAMETEMPLATEROLEMSGENFONTSTYLENAMEBYROLERUNNINGTITLE0"/>
                            <w:shd w:val="clear" w:color="auto" w:fill="auto"/>
                            <w:jc w:val="both"/>
                          </w:pPr>
                          <w:r>
                            <w:rPr>
                              <w:rStyle w:val="MSGENFONTSTYLENAMETEMPLATEROLEMSGENFONTSTYLENAMEBYROLETEXTMSGENFONTSTYLEMODIFERNAMETimesNewRoman"/>
                              <w:rFonts w:eastAsiaTheme="minorEastAsia"/>
                            </w:rPr>
                            <w:t>第</w:t>
                          </w:r>
                          <w:r>
                            <w:rPr>
                              <w:rStyle w:val="MSGENFONTSTYLENAMETEMPLATEROLEMSGENFONTSTYLENAMEBYROLETEXTMSGENFONTSTYLEMODIFERNAMETimesNewRoman"/>
                              <w:rFonts w:eastAsia="宋体"/>
                            </w:rPr>
                            <w:t>t7</w:t>
                          </w:r>
                          <w:r>
                            <w:rPr>
                              <w:rStyle w:val="MSGENFONTSTYLENAMETEMPLATEROLEMSGENFONTSTYLENAMEBYROLETEXTMSGENFONTSTYLEMODIFERNAMETimesNewRoman"/>
                              <w:rFonts w:eastAsiaTheme="minorEastAsia"/>
                            </w:rPr>
                            <w:t>章并行处理，</w:t>
                          </w:r>
                          <w:r>
                            <w:rPr>
                              <w:rStyle w:val="MSGENFONTSTYLENAMETEMPLATEROLEMSGENFONTSTYLENAMEBYROLETEXTMSGENFONTSTYLEMODIFERNAMETimesNewRoman"/>
                              <w:rFonts w:eastAsia="宋体"/>
                            </w:rPr>
                            <w:t>4i3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E53C1C" id="_x0000_t202" coordsize="21600,21600" o:spt="202" path="m,l,21600r21600,l21600,xe">
              <v:stroke joinstyle="miter"/>
              <v:path gradientshapeok="t" o:connecttype="rect"/>
            </v:shapetype>
            <v:shape id="文本框 85" o:spid="_x0000_s1026" type="#_x0000_t202" style="position:absolute;margin-left:414.8pt;margin-top:51.1pt;width:126.25pt;height:9.35pt;z-index:-251654144;visibility:visible;mso-wrap-style:none;mso-width-percent:0;mso-height-percent:0;mso-wrap-distance-left:5pt;mso-wrap-distance-top:5pt;mso-wrap-distance-right:5pt;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" filled="f" stroked="f">
              <v:textbox style="mso-fit-shape-to-text:t" inset="0,0,0,0">
                <w:txbxContent>
                  <w:p w14:paraId="28D20B41" w14:textId="77777777" w:rsidR="00DC5EA1" w:rsidRDefault="00DC5EA1">
                    <w:pPr>
                      <w:pStyle w:val="MSGENFONTSTYLENAMETEMPLATEROLEMSGENFONTSTYLENAMEBYROLERUNNINGTITLE0"/>
                      <w:shd w:val="clear" w:color="auto" w:fill="auto"/>
                      <w:jc w:val="both"/>
                    </w:pPr>
                    <w:r>
                      <w:rPr>
                        <w:rStyle w:val="MSGENFONTSTYLENAMETEMPLATEROLEMSGENFONTSTYLENAMEBYROLETEXTMSGENFONTSTYLEMODIFERNAMETimesNewRoman"/>
                        <w:rFonts w:eastAsiaTheme="minorEastAsia"/>
                      </w:rPr>
                      <w:t>第</w:t>
                    </w:r>
                    <w:r>
                      <w:rPr>
                        <w:rStyle w:val="MSGENFONTSTYLENAMETEMPLATEROLEMSGENFONTSTYLENAMEBYROLETEXTMSGENFONTSTYLEMODIFERNAMETimesNewRoman"/>
                        <w:rFonts w:eastAsia="宋体"/>
                      </w:rPr>
                      <w:t>t7</w:t>
                    </w:r>
                    <w:r>
                      <w:rPr>
                        <w:rStyle w:val="MSGENFONTSTYLENAMETEMPLATEROLEMSGENFONTSTYLENAMEBYROLETEXTMSGENFONTSTYLEMODIFERNAMETimesNewRoman"/>
                        <w:rFonts w:eastAsiaTheme="minorEastAsia"/>
                      </w:rPr>
                      <w:t>章并行处理，</w:t>
                    </w:r>
                    <w:r>
                      <w:rPr>
                        <w:rStyle w:val="MSGENFONTSTYLENAMETEMPLATEROLEMSGENFONTSTYLENAMEBYROLETEXTMSGENFONTSTYLEMODIFERNAMETimesNewRoman"/>
                        <w:rFonts w:eastAsia="宋体"/>
                      </w:rPr>
                      <w:t>4i3</w:t>
                    </w:r>
                  </w:p>
                </w:txbxContent>
              </v:textbox>
              <w10:wrap anchorx="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10F50" w14:textId="4D446A3B" w:rsidR="00DC5EA1" w:rsidRDefault="00DC5EA1">
    <w:pPr>
      <w:rPr>
        <w:sz w:val="2"/>
        <w:szCs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AA3AA" w14:textId="77777777" w:rsidR="00DC5EA1" w:rsidRDefault="00DC5EA1"/>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1EE40" w14:textId="2ECAC124" w:rsidR="00DC5EA1" w:rsidRDefault="00DC5EA1">
    <w:pPr>
      <w:rPr>
        <w:sz w:val="2"/>
        <w:szCs w:val="2"/>
      </w:rPr>
    </w:pPr>
    <w:r>
      <w:rPr>
        <w:noProof/>
        <w:sz w:val="24"/>
        <w:szCs w:val="24"/>
      </w:rPr>
      <mc:AlternateContent>
        <mc:Choice Requires="wps">
          <w:drawing>
            <wp:anchor distT="63500" distB="63500" distL="63500" distR="63500" simplePos="0" relativeHeight="251658240" behindDoc="1" locked="0" layoutInCell="1" allowOverlap="1" wp14:anchorId="17B8126B" wp14:editId="15D53123">
              <wp:simplePos x="0" y="0"/>
              <wp:positionH relativeFrom="page">
                <wp:posOffset>572770</wp:posOffset>
              </wp:positionH>
              <wp:positionV relativeFrom="paragraph">
                <wp:posOffset>648970</wp:posOffset>
              </wp:positionV>
              <wp:extent cx="1340485" cy="164465"/>
              <wp:effectExtent l="1270" t="1270" r="127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768B4" w14:textId="77777777" w:rsidR="00DC5EA1" w:rsidRDefault="00DC5EA1">
                          <w:pPr>
                            <w:pStyle w:val="MSGENFONTSTYLENAMETEMPLATEROLEMSGENFONTSTYLENAMEBYROLERUNNINGTITLE0"/>
                            <w:shd w:val="clear" w:color="auto" w:fill="auto"/>
                            <w:jc w:val="both"/>
                          </w:pPr>
                          <w:r>
                            <w:fldChar w:fldCharType="begin"/>
                          </w:r>
                          <w:r>
                            <w:instrText xml:space="preserve"> PAGE \* MERGEFORMAT </w:instrText>
                          </w:r>
                          <w:r>
                            <w:fldChar w:fldCharType="separate"/>
                          </w:r>
                          <w:r w:rsidRPr="005C197D">
                            <w:rPr>
                              <w:rStyle w:val="MSGENFONTSTYLENAMETEMPLATEROLEMSGENFONTSTYLENAMEBYROLETEXTMSGENFONTSTYLEMODIFERNAMETimesNewRoman"/>
                              <w:rFonts w:eastAsiaTheme="minorEastAsia"/>
                              <w:noProof/>
                            </w:rPr>
                            <w:t>422</w:t>
                          </w:r>
                          <w:r>
                            <w:rPr>
                              <w:rStyle w:val="MSGENFONTSTYLENAMETEMPLATEROLEMSGENFONTSTYLENAMEBYROLETEXTMSGENFONTSTYLEMODIFERNAMETimesNewRoman"/>
                              <w:rFonts w:eastAsiaTheme="minorEastAsia"/>
                            </w:rPr>
                            <w:fldChar w:fldCharType="end"/>
                          </w:r>
                          <w:r>
                            <w:rPr>
                              <w:rStyle w:val="MSGENFONTSTYLENAMETEMPLATEROLEMSGENFONTSTYLENAMEBYROLETEXTMSGENFONTSTYLEMODIFERNAMETimesNewRoman"/>
                              <w:rFonts w:eastAsiaTheme="minorEastAsia"/>
                            </w:rPr>
                            <w:t xml:space="preserve"> •</w:t>
                          </w:r>
                          <w:r>
                            <w:rPr>
                              <w:rStyle w:val="MSGENFONTSTYLENAMETEMPLATEROLEMSGENFONTSTYLENAMEBYROLETEXTMSGENFONTSTYLEMODIFERNAMETimesNewRoman"/>
                              <w:rFonts w:eastAsiaTheme="minorEastAsia"/>
                            </w:rPr>
                            <w:t>第五部分并行组织</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B8126B" id="_x0000_t202" coordsize="21600,21600" o:spt="202" path="m,l,21600r21600,l21600,xe">
              <v:stroke joinstyle="miter"/>
              <v:path gradientshapeok="t" o:connecttype="rect"/>
            </v:shapetype>
            <v:shape id="文本框 25" o:spid="_x0000_s1027" type="#_x0000_t202" style="position:absolute;margin-left:45.1pt;margin-top:51.1pt;width:105.55pt;height:12.95pt;z-index:-251648000;visibility:visible;mso-wrap-style:none;mso-width-percent:0;mso-height-percent:0;mso-wrap-distance-left:5pt;mso-wrap-distance-top:5pt;mso-wrap-distance-right:5pt;mso-wrap-distance-bottom: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" filled="f" stroked="f">
              <v:textbox style="mso-fit-shape-to-text:t" inset="0,0,0,0">
                <w:txbxContent>
                  <w:p w14:paraId="4FD768B4" w14:textId="77777777" w:rsidR="00DC5EA1" w:rsidRDefault="00DC5EA1">
                    <w:pPr>
                      <w:pStyle w:val="MSGENFONTSTYLENAMETEMPLATEROLEMSGENFONTSTYLENAMEBYROLERUNNINGTITLE0"/>
                      <w:shd w:val="clear" w:color="auto" w:fill="auto"/>
                      <w:jc w:val="both"/>
                    </w:pPr>
                    <w:r>
                      <w:fldChar w:fldCharType="begin"/>
                    </w:r>
                    <w:r>
                      <w:instrText xml:space="preserve"> PAGE \* MERGEFORMAT </w:instrText>
                    </w:r>
                    <w:r>
                      <w:fldChar w:fldCharType="separate"/>
                    </w:r>
                    <w:r w:rsidRPr="005C197D">
                      <w:rPr>
                        <w:rStyle w:val="MSGENFONTSTYLENAMETEMPLATEROLEMSGENFONTSTYLENAMEBYROLETEXTMSGENFONTSTYLEMODIFERNAMETimesNewRoman"/>
                        <w:rFonts w:eastAsiaTheme="minorEastAsia"/>
                        <w:noProof/>
                      </w:rPr>
                      <w:t>422</w:t>
                    </w:r>
                    <w:r>
                      <w:rPr>
                        <w:rStyle w:val="MSGENFONTSTYLENAMETEMPLATEROLEMSGENFONTSTYLENAMEBYROLETEXTMSGENFONTSTYLEMODIFERNAMETimesNewRoman"/>
                        <w:rFonts w:eastAsiaTheme="minorEastAsia"/>
                      </w:rPr>
                      <w:fldChar w:fldCharType="end"/>
                    </w:r>
                    <w:r>
                      <w:rPr>
                        <w:rStyle w:val="MSGENFONTSTYLENAMETEMPLATEROLEMSGENFONTSTYLENAMEBYROLETEXTMSGENFONTSTYLEMODIFERNAMETimesNewRoman"/>
                        <w:rFonts w:eastAsiaTheme="minorEastAsia"/>
                      </w:rPr>
                      <w:t xml:space="preserve"> •</w:t>
                    </w:r>
                    <w:r>
                      <w:rPr>
                        <w:rStyle w:val="MSGENFONTSTYLENAMETEMPLATEROLEMSGENFONTSTYLENAMEBYROLETEXTMSGENFONTSTYLEMODIFERNAMETimesNewRoman"/>
                        <w:rFonts w:eastAsiaTheme="minorEastAsia"/>
                      </w:rPr>
                      <w:t>第五部分并行组织</w:t>
                    </w:r>
                  </w:p>
                </w:txbxContent>
              </v:textbox>
              <w10:wrap anchorx="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F2969"/>
    <w:multiLevelType w:val="hybridMultilevel"/>
    <w:tmpl w:val="B1103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19717A"/>
    <w:multiLevelType w:val="hybridMultilevel"/>
    <w:tmpl w:val="275A2AD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AA347FA"/>
    <w:multiLevelType w:val="multilevel"/>
    <w:tmpl w:val="19C0434E"/>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33"/>
        <w:w w:val="100"/>
        <w:position w:val="0"/>
        <w:sz w:val="17"/>
        <w:szCs w:val="1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DC080D"/>
    <w:multiLevelType w:val="hybridMultilevel"/>
    <w:tmpl w:val="DC067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9A4290"/>
    <w:multiLevelType w:val="hybridMultilevel"/>
    <w:tmpl w:val="27E289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5A5FD8"/>
    <w:multiLevelType w:val="hybridMultilevel"/>
    <w:tmpl w:val="E3D4D284"/>
    <w:lvl w:ilvl="0" w:tplc="04090001">
      <w:start w:val="1"/>
      <w:numFmt w:val="bullet"/>
      <w:lvlText w:val=""/>
      <w:lvlJc w:val="left"/>
      <w:pPr>
        <w:ind w:left="960" w:hanging="420"/>
      </w:pPr>
      <w:rPr>
        <w:rFonts w:ascii="Wingdings" w:hAnsi="Wingdings" w:hint="default"/>
      </w:rPr>
    </w:lvl>
    <w:lvl w:ilvl="1" w:tplc="B46C28CE">
      <w:start w:val="21"/>
      <w:numFmt w:val="bullet"/>
      <w:lvlText w:val="■"/>
      <w:lvlJc w:val="left"/>
      <w:pPr>
        <w:ind w:left="1320" w:hanging="360"/>
      </w:pPr>
      <w:rPr>
        <w:rFonts w:ascii="宋体" w:eastAsia="宋体" w:hAnsi="宋体" w:cs="宋体" w:hint="eastAsia"/>
        <w:sz w:val="21"/>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6" w15:restartNumberingAfterBreak="0">
    <w:nsid w:val="196F5A16"/>
    <w:multiLevelType w:val="hybridMultilevel"/>
    <w:tmpl w:val="68A4CCC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1A4D387B"/>
    <w:multiLevelType w:val="hybridMultilevel"/>
    <w:tmpl w:val="12546EB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1D8F3B12"/>
    <w:multiLevelType w:val="hybridMultilevel"/>
    <w:tmpl w:val="ADC269B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1F720725"/>
    <w:multiLevelType w:val="hybridMultilevel"/>
    <w:tmpl w:val="C7C20D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1FB47D6D"/>
    <w:multiLevelType w:val="hybridMultilevel"/>
    <w:tmpl w:val="0CA0AAE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15:restartNumberingAfterBreak="0">
    <w:nsid w:val="24214C9E"/>
    <w:multiLevelType w:val="hybridMultilevel"/>
    <w:tmpl w:val="3DCE967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2" w15:restartNumberingAfterBreak="0">
    <w:nsid w:val="25D352D1"/>
    <w:multiLevelType w:val="hybridMultilevel"/>
    <w:tmpl w:val="DC565C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68D3791"/>
    <w:multiLevelType w:val="hybridMultilevel"/>
    <w:tmpl w:val="544415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C32DB4"/>
    <w:multiLevelType w:val="multilevel"/>
    <w:tmpl w:val="413E45EE"/>
    <w:lvl w:ilvl="0">
      <w:start w:val="4"/>
      <w:numFmt w:val="lowerLetter"/>
      <w:lvlText w:val="(%1)"/>
      <w:lvlJc w:val="left"/>
      <w:rPr>
        <w:rFonts w:ascii="Times New Roman" w:eastAsia="Times New Roman" w:hAnsi="Times New Roman" w:cs="Times New Roman"/>
        <w:b w:val="0"/>
        <w:bCs w:val="0"/>
        <w:i w:val="0"/>
        <w:iCs w:val="0"/>
        <w:smallCaps w:val="0"/>
        <w:strike w:val="0"/>
        <w:color w:val="000000"/>
        <w:spacing w:val="33"/>
        <w:w w:val="100"/>
        <w:position w:val="0"/>
        <w:sz w:val="17"/>
        <w:szCs w:val="17"/>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A960046"/>
    <w:multiLevelType w:val="hybridMultilevel"/>
    <w:tmpl w:val="7B04AE0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25A6845"/>
    <w:multiLevelType w:val="hybridMultilevel"/>
    <w:tmpl w:val="E8D8440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63F3BEB"/>
    <w:multiLevelType w:val="hybridMultilevel"/>
    <w:tmpl w:val="D936726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8" w15:restartNumberingAfterBreak="0">
    <w:nsid w:val="37100E0C"/>
    <w:multiLevelType w:val="hybridMultilevel"/>
    <w:tmpl w:val="2A3E123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15:restartNumberingAfterBreak="0">
    <w:nsid w:val="3AE63801"/>
    <w:multiLevelType w:val="hybridMultilevel"/>
    <w:tmpl w:val="54A00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B625D40"/>
    <w:multiLevelType w:val="hybridMultilevel"/>
    <w:tmpl w:val="44E6869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1" w15:restartNumberingAfterBreak="0">
    <w:nsid w:val="43FA1C08"/>
    <w:multiLevelType w:val="multilevel"/>
    <w:tmpl w:val="2ED0420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en-US"/>
      </w:rPr>
    </w:lvl>
    <w:lvl w:ilvl="1">
      <w:start w:val="1"/>
      <w:numFmt w:val="lowerLetter"/>
      <w:lvlText w:val="(%2)"/>
      <w:lvlJc w:val="left"/>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en-US"/>
      </w:rPr>
    </w:lvl>
    <w:lvl w:ilvl="2">
      <w:start w:val="1"/>
      <w:numFmt w:val="lowerLetter"/>
      <w:lvlText w:val="(%3)"/>
      <w:lvlJc w:val="left"/>
      <w:rPr>
        <w:rFonts w:ascii="Times New Roman" w:eastAsia="Times New Roman" w:hAnsi="Times New Roman" w:cs="Times New Roman"/>
        <w:b w:val="0"/>
        <w:bCs w:val="0"/>
        <w:i w:val="0"/>
        <w:iCs w:val="0"/>
        <w:smallCaps w:val="0"/>
        <w:strike w:val="0"/>
        <w:color w:val="000000"/>
        <w:spacing w:val="30"/>
        <w:w w:val="100"/>
        <w:position w:val="0"/>
        <w:sz w:val="18"/>
        <w:szCs w:val="18"/>
        <w:u w:val="none"/>
        <w:lang w:val="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5C720EF"/>
    <w:multiLevelType w:val="hybridMultilevel"/>
    <w:tmpl w:val="5686CCD6"/>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23" w15:restartNumberingAfterBreak="0">
    <w:nsid w:val="45FD406C"/>
    <w:multiLevelType w:val="hybridMultilevel"/>
    <w:tmpl w:val="0916D25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4E5B3EE8"/>
    <w:multiLevelType w:val="hybridMultilevel"/>
    <w:tmpl w:val="07C0A26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5" w15:restartNumberingAfterBreak="0">
    <w:nsid w:val="53342850"/>
    <w:multiLevelType w:val="hybridMultilevel"/>
    <w:tmpl w:val="96060E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AD269D4"/>
    <w:multiLevelType w:val="hybridMultilevel"/>
    <w:tmpl w:val="DFCE98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614445FC"/>
    <w:multiLevelType w:val="hybridMultilevel"/>
    <w:tmpl w:val="20F4763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8" w15:restartNumberingAfterBreak="0">
    <w:nsid w:val="6FAE3AF1"/>
    <w:multiLevelType w:val="hybridMultilevel"/>
    <w:tmpl w:val="F6F8271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15:restartNumberingAfterBreak="0">
    <w:nsid w:val="7B0961B0"/>
    <w:multiLevelType w:val="hybridMultilevel"/>
    <w:tmpl w:val="D0E8C90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0" w15:restartNumberingAfterBreak="0">
    <w:nsid w:val="7C63262F"/>
    <w:multiLevelType w:val="hybridMultilevel"/>
    <w:tmpl w:val="0D3E879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1" w15:restartNumberingAfterBreak="0">
    <w:nsid w:val="7DC07A0C"/>
    <w:multiLevelType w:val="hybridMultilevel"/>
    <w:tmpl w:val="01DCCE5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2" w15:restartNumberingAfterBreak="0">
    <w:nsid w:val="7FE95BEF"/>
    <w:multiLevelType w:val="hybridMultilevel"/>
    <w:tmpl w:val="7346D36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3"/>
  </w:num>
  <w:num w:numId="2">
    <w:abstractNumId w:val="19"/>
  </w:num>
  <w:num w:numId="3">
    <w:abstractNumId w:val="12"/>
  </w:num>
  <w:num w:numId="4">
    <w:abstractNumId w:val="0"/>
  </w:num>
  <w:num w:numId="5">
    <w:abstractNumId w:val="25"/>
  </w:num>
  <w:num w:numId="6">
    <w:abstractNumId w:val="30"/>
  </w:num>
  <w:num w:numId="7">
    <w:abstractNumId w:val="9"/>
  </w:num>
  <w:num w:numId="8">
    <w:abstractNumId w:val="4"/>
  </w:num>
  <w:num w:numId="9">
    <w:abstractNumId w:val="11"/>
  </w:num>
  <w:num w:numId="10">
    <w:abstractNumId w:val="16"/>
  </w:num>
  <w:num w:numId="11">
    <w:abstractNumId w:val="13"/>
  </w:num>
  <w:num w:numId="12">
    <w:abstractNumId w:val="10"/>
  </w:num>
  <w:num w:numId="13">
    <w:abstractNumId w:val="26"/>
  </w:num>
  <w:num w:numId="14">
    <w:abstractNumId w:val="31"/>
  </w:num>
  <w:num w:numId="15">
    <w:abstractNumId w:val="24"/>
  </w:num>
  <w:num w:numId="16">
    <w:abstractNumId w:val="28"/>
  </w:num>
  <w:num w:numId="17">
    <w:abstractNumId w:val="5"/>
  </w:num>
  <w:num w:numId="18">
    <w:abstractNumId w:val="1"/>
  </w:num>
  <w:num w:numId="19">
    <w:abstractNumId w:val="17"/>
  </w:num>
  <w:num w:numId="20">
    <w:abstractNumId w:val="20"/>
  </w:num>
  <w:num w:numId="21">
    <w:abstractNumId w:val="8"/>
  </w:num>
  <w:num w:numId="22">
    <w:abstractNumId w:val="27"/>
  </w:num>
  <w:num w:numId="23">
    <w:abstractNumId w:val="6"/>
  </w:num>
  <w:num w:numId="24">
    <w:abstractNumId w:val="18"/>
  </w:num>
  <w:num w:numId="25">
    <w:abstractNumId w:val="7"/>
  </w:num>
  <w:num w:numId="26">
    <w:abstractNumId w:val="23"/>
  </w:num>
  <w:num w:numId="27">
    <w:abstractNumId w:val="32"/>
  </w:num>
  <w:num w:numId="28">
    <w:abstractNumId w:val="22"/>
  </w:num>
  <w:num w:numId="29">
    <w:abstractNumId w:val="29"/>
  </w:num>
  <w:num w:numId="30">
    <w:abstractNumId w:val="15"/>
  </w:num>
  <w:num w:numId="31">
    <w:abstractNumId w:val="14"/>
  </w:num>
  <w:num w:numId="32">
    <w:abstractNumId w:val="2"/>
  </w:num>
  <w:num w:numId="33">
    <w:abstractNumId w:val="21"/>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
    <w15:presenceInfo w15:providerId="None" w15:userId="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F52"/>
    <w:rsid w:val="00040B7A"/>
    <w:rsid w:val="0004495F"/>
    <w:rsid w:val="00065697"/>
    <w:rsid w:val="000A2564"/>
    <w:rsid w:val="000A5C93"/>
    <w:rsid w:val="000B4894"/>
    <w:rsid w:val="000C1CCC"/>
    <w:rsid w:val="0010493F"/>
    <w:rsid w:val="001177B0"/>
    <w:rsid w:val="001209E6"/>
    <w:rsid w:val="00136A8A"/>
    <w:rsid w:val="0015145C"/>
    <w:rsid w:val="00193433"/>
    <w:rsid w:val="001A19F1"/>
    <w:rsid w:val="001B5B5B"/>
    <w:rsid w:val="001C4B69"/>
    <w:rsid w:val="001D737F"/>
    <w:rsid w:val="001E15C9"/>
    <w:rsid w:val="001F53EF"/>
    <w:rsid w:val="00213378"/>
    <w:rsid w:val="00262F00"/>
    <w:rsid w:val="00275DD1"/>
    <w:rsid w:val="002853F3"/>
    <w:rsid w:val="002B0437"/>
    <w:rsid w:val="002E0E6B"/>
    <w:rsid w:val="0030115D"/>
    <w:rsid w:val="00301482"/>
    <w:rsid w:val="00320E5E"/>
    <w:rsid w:val="00330363"/>
    <w:rsid w:val="00344B74"/>
    <w:rsid w:val="00351538"/>
    <w:rsid w:val="00353220"/>
    <w:rsid w:val="003C0D87"/>
    <w:rsid w:val="003C42DE"/>
    <w:rsid w:val="003F1646"/>
    <w:rsid w:val="00414D4B"/>
    <w:rsid w:val="004353AE"/>
    <w:rsid w:val="00452936"/>
    <w:rsid w:val="004621C2"/>
    <w:rsid w:val="00462C5D"/>
    <w:rsid w:val="00481AD1"/>
    <w:rsid w:val="00493F24"/>
    <w:rsid w:val="004950C9"/>
    <w:rsid w:val="004A6FB8"/>
    <w:rsid w:val="00550849"/>
    <w:rsid w:val="00577047"/>
    <w:rsid w:val="00592C4E"/>
    <w:rsid w:val="005A7CD6"/>
    <w:rsid w:val="005D27B6"/>
    <w:rsid w:val="005F22ED"/>
    <w:rsid w:val="00671C0F"/>
    <w:rsid w:val="00682D1F"/>
    <w:rsid w:val="00693CB8"/>
    <w:rsid w:val="006B1259"/>
    <w:rsid w:val="006E1B15"/>
    <w:rsid w:val="00700E83"/>
    <w:rsid w:val="00704D59"/>
    <w:rsid w:val="0071350F"/>
    <w:rsid w:val="00733643"/>
    <w:rsid w:val="00777A8C"/>
    <w:rsid w:val="007A6F07"/>
    <w:rsid w:val="007C5440"/>
    <w:rsid w:val="007D70FE"/>
    <w:rsid w:val="007F7A5F"/>
    <w:rsid w:val="00814F97"/>
    <w:rsid w:val="0082653F"/>
    <w:rsid w:val="00827C76"/>
    <w:rsid w:val="00847C8F"/>
    <w:rsid w:val="008558B4"/>
    <w:rsid w:val="00864BC9"/>
    <w:rsid w:val="00876514"/>
    <w:rsid w:val="008915FF"/>
    <w:rsid w:val="00922ABE"/>
    <w:rsid w:val="009414E1"/>
    <w:rsid w:val="009514E7"/>
    <w:rsid w:val="009554F8"/>
    <w:rsid w:val="00962963"/>
    <w:rsid w:val="00967AF3"/>
    <w:rsid w:val="00984C05"/>
    <w:rsid w:val="009B3164"/>
    <w:rsid w:val="009C4CC5"/>
    <w:rsid w:val="009F1F0D"/>
    <w:rsid w:val="009F4320"/>
    <w:rsid w:val="00A20D41"/>
    <w:rsid w:val="00A41307"/>
    <w:rsid w:val="00A42D8E"/>
    <w:rsid w:val="00A53058"/>
    <w:rsid w:val="00A61E3C"/>
    <w:rsid w:val="00A62D0C"/>
    <w:rsid w:val="00A74610"/>
    <w:rsid w:val="00AB23A2"/>
    <w:rsid w:val="00AE3A57"/>
    <w:rsid w:val="00AF197C"/>
    <w:rsid w:val="00AF46AD"/>
    <w:rsid w:val="00B053C1"/>
    <w:rsid w:val="00B24FF3"/>
    <w:rsid w:val="00B31692"/>
    <w:rsid w:val="00B33CBA"/>
    <w:rsid w:val="00B37079"/>
    <w:rsid w:val="00B420E5"/>
    <w:rsid w:val="00B71711"/>
    <w:rsid w:val="00B8282F"/>
    <w:rsid w:val="00B91ECC"/>
    <w:rsid w:val="00BE2773"/>
    <w:rsid w:val="00BE2ABF"/>
    <w:rsid w:val="00C02C74"/>
    <w:rsid w:val="00C15C02"/>
    <w:rsid w:val="00C6617B"/>
    <w:rsid w:val="00C92642"/>
    <w:rsid w:val="00CA1D41"/>
    <w:rsid w:val="00CB35D4"/>
    <w:rsid w:val="00CE45DF"/>
    <w:rsid w:val="00CF6A18"/>
    <w:rsid w:val="00D31232"/>
    <w:rsid w:val="00D3568C"/>
    <w:rsid w:val="00D42A62"/>
    <w:rsid w:val="00D910EE"/>
    <w:rsid w:val="00DC1BB5"/>
    <w:rsid w:val="00DC5EA1"/>
    <w:rsid w:val="00DF0347"/>
    <w:rsid w:val="00E21F52"/>
    <w:rsid w:val="00E23F06"/>
    <w:rsid w:val="00E45C65"/>
    <w:rsid w:val="00E51DB4"/>
    <w:rsid w:val="00E66BAD"/>
    <w:rsid w:val="00E920A2"/>
    <w:rsid w:val="00EB78C0"/>
    <w:rsid w:val="00EC0BC5"/>
    <w:rsid w:val="00ED74AC"/>
    <w:rsid w:val="00F02ACD"/>
    <w:rsid w:val="00F21785"/>
    <w:rsid w:val="00F616DD"/>
    <w:rsid w:val="00F77020"/>
    <w:rsid w:val="00F83ED8"/>
    <w:rsid w:val="00F94C55"/>
    <w:rsid w:val="00FA1C63"/>
    <w:rsid w:val="00FB0DD9"/>
    <w:rsid w:val="00FC19F0"/>
    <w:rsid w:val="00FC4D04"/>
    <w:rsid w:val="00FC7A88"/>
    <w:rsid w:val="00FF4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50CD9826"/>
  <w15:chartTrackingRefBased/>
  <w15:docId w15:val="{6EDC2AC4-3DE6-45D9-8F9B-C2E98F87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one" w:sz="0" w:space="0" w:color="auto" w:frame="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宋体"/>
      <w:color w:val="000000"/>
      <w:sz w:val="22"/>
      <w:szCs w:val="22"/>
      <w:bdr w:val="none" w:sz="0" w:space="0" w:color="auto"/>
    </w:rPr>
  </w:style>
  <w:style w:type="paragraph" w:styleId="1">
    <w:name w:val="heading 1"/>
    <w:basedOn w:val="a"/>
    <w:next w:val="a"/>
    <w:link w:val="1Char"/>
    <w:uiPriority w:val="9"/>
    <w:qFormat/>
    <w:rsid w:val="000B48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1E3C"/>
    <w:pPr>
      <w:keepNext/>
      <w:keepLines/>
      <w:spacing w:before="260" w:after="260" w:line="416" w:lineRule="auto"/>
      <w:outlineLvl w:val="1"/>
    </w:pPr>
    <w:rPr>
      <w:rFonts w:asciiTheme="majorHAnsi" w:eastAsiaTheme="majorEastAsia" w:hAnsiTheme="majorHAnsi" w:cstheme="majorBidi"/>
      <w:b/>
      <w:bCs/>
      <w:color w:val="auto"/>
      <w:sz w:val="32"/>
      <w:szCs w:val="32"/>
    </w:rPr>
  </w:style>
  <w:style w:type="paragraph" w:styleId="3">
    <w:name w:val="heading 3"/>
    <w:basedOn w:val="a"/>
    <w:next w:val="a"/>
    <w:link w:val="3Char"/>
    <w:uiPriority w:val="9"/>
    <w:unhideWhenUsed/>
    <w:qFormat/>
    <w:rsid w:val="00A61E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23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u w:val="single"/>
    </w:rPr>
  </w:style>
  <w:style w:type="character" w:styleId="a4">
    <w:name w:val="FollowedHyperlink"/>
    <w:basedOn w:val="a0"/>
    <w:uiPriority w:val="99"/>
    <w:semiHidden/>
    <w:unhideWhenUsed/>
    <w:rPr>
      <w:color w:val="FF00FF"/>
      <w:u w:val="single"/>
    </w:rPr>
  </w:style>
  <w:style w:type="paragraph" w:customStyle="1" w:styleId="msonormal0">
    <w:name w:val="msonormal"/>
    <w:basedOn w:val="a"/>
    <w:pPr>
      <w:spacing w:before="100" w:beforeAutospacing="1" w:after="100" w:afterAutospacing="1"/>
    </w:pPr>
    <w:rPr>
      <w:rFonts w:ascii="宋体" w:hAnsi="宋体" w:cs="宋体"/>
      <w:color w:val="auto"/>
      <w:sz w:val="24"/>
      <w:szCs w:val="24"/>
    </w:rPr>
  </w:style>
  <w:style w:type="paragraph" w:customStyle="1" w:styleId="a5">
    <w:name w:val="页眉与页脚"/>
    <w:basedOn w:val="a"/>
    <w:rPr>
      <w:rFonts w:ascii="Helvetica Neue" w:hAnsi="Helvetica Neue" w:cs="宋体"/>
      <w:sz w:val="24"/>
      <w:szCs w:val="24"/>
    </w:rPr>
  </w:style>
  <w:style w:type="paragraph" w:customStyle="1" w:styleId="msochpdefault">
    <w:name w:val="msochpdefault"/>
    <w:basedOn w:val="a"/>
    <w:pPr>
      <w:spacing w:before="100" w:beforeAutospacing="1" w:after="100" w:afterAutospacing="1"/>
    </w:pPr>
    <w:rPr>
      <w:rFonts w:ascii="宋体" w:hAnsi="宋体" w:cs="宋体"/>
      <w:color w:val="auto"/>
      <w:sz w:val="20"/>
      <w:szCs w:val="20"/>
    </w:rPr>
  </w:style>
  <w:style w:type="character" w:customStyle="1" w:styleId="translated-span">
    <w:name w:val="translated-span"/>
    <w:basedOn w:val="a0"/>
  </w:style>
  <w:style w:type="paragraph" w:styleId="a6">
    <w:name w:val="header"/>
    <w:basedOn w:val="a"/>
    <w:link w:val="Char"/>
    <w:uiPriority w:val="99"/>
    <w:unhideWhenUsed/>
    <w:rsid w:val="00E21F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21F52"/>
    <w:rPr>
      <w:rFonts w:eastAsia="宋体"/>
      <w:color w:val="000000"/>
      <w:sz w:val="18"/>
      <w:szCs w:val="18"/>
      <w:bdr w:val="none" w:sz="0" w:space="0" w:color="auto"/>
    </w:rPr>
  </w:style>
  <w:style w:type="paragraph" w:styleId="a7">
    <w:name w:val="footer"/>
    <w:basedOn w:val="a"/>
    <w:link w:val="Char0"/>
    <w:uiPriority w:val="99"/>
    <w:unhideWhenUsed/>
    <w:rsid w:val="00E21F52"/>
    <w:pPr>
      <w:tabs>
        <w:tab w:val="center" w:pos="4153"/>
        <w:tab w:val="right" w:pos="8306"/>
      </w:tabs>
      <w:snapToGrid w:val="0"/>
    </w:pPr>
    <w:rPr>
      <w:sz w:val="18"/>
      <w:szCs w:val="18"/>
    </w:rPr>
  </w:style>
  <w:style w:type="character" w:customStyle="1" w:styleId="Char0">
    <w:name w:val="页脚 Char"/>
    <w:basedOn w:val="a0"/>
    <w:link w:val="a7"/>
    <w:uiPriority w:val="99"/>
    <w:rsid w:val="00E21F52"/>
    <w:rPr>
      <w:rFonts w:eastAsia="宋体"/>
      <w:color w:val="000000"/>
      <w:sz w:val="18"/>
      <w:szCs w:val="18"/>
      <w:bdr w:val="none" w:sz="0" w:space="0" w:color="auto"/>
    </w:rPr>
  </w:style>
  <w:style w:type="paragraph" w:styleId="a8">
    <w:name w:val="List Paragraph"/>
    <w:basedOn w:val="a"/>
    <w:uiPriority w:val="34"/>
    <w:qFormat/>
    <w:rsid w:val="00F21785"/>
    <w:pPr>
      <w:ind w:firstLineChars="200" w:firstLine="420"/>
    </w:pPr>
  </w:style>
  <w:style w:type="character" w:customStyle="1" w:styleId="2Char">
    <w:name w:val="标题 2 Char"/>
    <w:basedOn w:val="a0"/>
    <w:link w:val="2"/>
    <w:uiPriority w:val="9"/>
    <w:rsid w:val="00A61E3C"/>
    <w:rPr>
      <w:rFonts w:asciiTheme="majorHAnsi" w:eastAsiaTheme="majorEastAsia" w:hAnsiTheme="majorHAnsi" w:cstheme="majorBidi"/>
      <w:b/>
      <w:bCs/>
      <w:sz w:val="32"/>
      <w:szCs w:val="32"/>
      <w:bdr w:val="none" w:sz="0" w:space="0" w:color="auto"/>
    </w:rPr>
  </w:style>
  <w:style w:type="character" w:customStyle="1" w:styleId="3Char">
    <w:name w:val="标题 3 Char"/>
    <w:basedOn w:val="a0"/>
    <w:link w:val="3"/>
    <w:uiPriority w:val="9"/>
    <w:rsid w:val="00A61E3C"/>
    <w:rPr>
      <w:rFonts w:eastAsia="宋体"/>
      <w:b/>
      <w:bCs/>
      <w:color w:val="000000"/>
      <w:sz w:val="32"/>
      <w:szCs w:val="32"/>
      <w:bdr w:val="none" w:sz="0" w:space="0" w:color="auto"/>
    </w:rPr>
  </w:style>
  <w:style w:type="character" w:customStyle="1" w:styleId="MSGENFONTSTYLENAMETEMPLATEROLEMSGENFONTSTYLENAMEBYROLETEXT">
    <w:name w:val="MSG_EN_FONT_STYLE_NAME_TEMPLATE_ROLE MSG_EN_FONT_STYLE_NAME_BY_ROLE_TEXT_"/>
    <w:basedOn w:val="a0"/>
    <w:rsid w:val="00C92642"/>
    <w:rPr>
      <w:rFonts w:ascii="宋体" w:eastAsia="宋体" w:hAnsi="宋体" w:cs="宋体"/>
      <w:b w:val="0"/>
      <w:bCs w:val="0"/>
      <w:i w:val="0"/>
      <w:iCs w:val="0"/>
      <w:smallCaps w:val="0"/>
      <w:strike w:val="0"/>
      <w:sz w:val="21"/>
      <w:szCs w:val="21"/>
      <w:u w:val="none"/>
    </w:rPr>
  </w:style>
  <w:style w:type="character" w:customStyle="1" w:styleId="MSGENFONTSTYLENAMETEMPLATEROLEMSGENFONTSTYLENAMEBYROLETEXT0">
    <w:name w:val="MSG_EN_FONT_STYLE_NAME_TEMPLATE_ROLE MSG_EN_FONT_STYLE_NAME_BY_ROLE_TEXT"/>
    <w:basedOn w:val="MSGENFONTSTYLENAMETEMPLATEROLEMSGENFONTSTYLENAMEBYROLETEXT"/>
    <w:rsid w:val="00C92642"/>
    <w:rPr>
      <w:rFonts w:ascii="宋体" w:eastAsia="宋体" w:hAnsi="宋体" w:cs="宋体"/>
      <w:b w:val="0"/>
      <w:bCs w:val="0"/>
      <w:i w:val="0"/>
      <w:iCs w:val="0"/>
      <w:smallCaps w:val="0"/>
      <w:strike w:val="0"/>
      <w:color w:val="000000"/>
      <w:spacing w:val="0"/>
      <w:w w:val="100"/>
      <w:position w:val="0"/>
      <w:sz w:val="21"/>
      <w:szCs w:val="21"/>
      <w:u w:val="none"/>
      <w:lang w:val="zh-CN"/>
    </w:rPr>
  </w:style>
  <w:style w:type="character" w:customStyle="1" w:styleId="MSGENFONTSTYLENAMETEMPLATEROLEMSGENFONTSTYLENAMEBYROLETEXTMSGENFONTSTYLEMODIFERSIZE4">
    <w:name w:val="MSG_EN_FONT_STYLE_NAME_TEMPLATE_ROLE MSG_EN_FONT_STYLE_NAME_BY_ROLE_TEXT + MSG_EN_FONT_STYLE_MODIFER_SIZE 4"/>
    <w:aliases w:val="MSG_EN_FONT_STYLE_MODIFER_SCALING 80,MSG_EN_FONT_STYLE_MODIFER_SCALING 75,MSG_EN_FONT_STYLE_MODIFER_SCALING 120"/>
    <w:basedOn w:val="MSGENFONTSTYLENAMETEMPLATEROLEMSGENFONTSTYLENAMEBYROLETEXT"/>
    <w:rsid w:val="00C92642"/>
    <w:rPr>
      <w:rFonts w:ascii="宋体" w:eastAsia="宋体" w:hAnsi="宋体" w:cs="宋体"/>
      <w:b w:val="0"/>
      <w:bCs w:val="0"/>
      <w:i w:val="0"/>
      <w:iCs w:val="0"/>
      <w:smallCaps w:val="0"/>
      <w:strike w:val="0"/>
      <w:color w:val="000000"/>
      <w:spacing w:val="0"/>
      <w:w w:val="100"/>
      <w:position w:val="0"/>
      <w:sz w:val="8"/>
      <w:szCs w:val="8"/>
      <w:u w:val="none"/>
      <w:lang w:val="zh-CN"/>
    </w:rPr>
  </w:style>
  <w:style w:type="character" w:customStyle="1" w:styleId="MSGENFONTSTYLENAMETEMPLATEROLEMSGENFONTSTYLENAMEBYROLETEXTMSGENFONTSTYLEMODIFERNAMETimesNewRoman">
    <w:name w:val="MSG_EN_FONT_STYLE_NAME_TEMPLATE_ROLE MSG_EN_FONT_STYLE_NAME_BY_ROLE_TEXT + MSG_EN_FONT_STYLE_MODIFER_NAME Times New Roman"/>
    <w:aliases w:val="MSG_EN_FONT_STYLE_MODIFER_SIZE 9.5,MSG_EN_FONT_STYLE_MODIFER_BOLD,MSG_EN_FONT_STYLE_MODIFER_SIZE 9,MSG_EN_FONT_STYLE_MODIFER_SIZE 4"/>
    <w:basedOn w:val="MSGENFONTSTYLENAMETEMPLATEROLEMSGENFONTSTYLENAMEBYROLETEXT"/>
    <w:rsid w:val="00C92642"/>
    <w:rPr>
      <w:rFonts w:ascii="Times New Roman" w:eastAsia="Times New Roman" w:hAnsi="Times New Roman" w:cs="Times New Roman"/>
      <w:b/>
      <w:bCs/>
      <w:i w:val="0"/>
      <w:iCs w:val="0"/>
      <w:smallCaps w:val="0"/>
      <w:strike w:val="0"/>
      <w:color w:val="000000"/>
      <w:spacing w:val="0"/>
      <w:w w:val="100"/>
      <w:position w:val="0"/>
      <w:sz w:val="19"/>
      <w:szCs w:val="19"/>
      <w:u w:val="none"/>
      <w:lang w:val="en-US"/>
    </w:rPr>
  </w:style>
  <w:style w:type="character" w:customStyle="1" w:styleId="MSGENFONTSTYLENAMETEMPLATEROLEMSGENFONTSTYLENAMEBYROLERUNNINGTITLE">
    <w:name w:val="MSG_EN_FONT_STYLE_NAME_TEMPLATE_ROLE MSG_EN_FONT_STYLE_NAME_BY_ROLE_RUNNING_TITLE_"/>
    <w:basedOn w:val="a0"/>
    <w:link w:val="MSGENFONTSTYLENAMETEMPLATEROLEMSGENFONTSTYLENAMEBYROLERUNNINGTITLE0"/>
    <w:rsid w:val="004353AE"/>
    <w:rPr>
      <w:shd w:val="clear" w:color="auto" w:fill="FFFFFF"/>
    </w:rPr>
  </w:style>
  <w:style w:type="paragraph" w:customStyle="1" w:styleId="MSGENFONTSTYLENAMETEMPLATEROLEMSGENFONTSTYLENAMEBYROLERUNNINGTITLE0">
    <w:name w:val="MSG_EN_FONT_STYLE_NAME_TEMPLATE_ROLE MSG_EN_FONT_STYLE_NAME_BY_ROLE_RUNNING_TITLE"/>
    <w:basedOn w:val="a"/>
    <w:link w:val="MSGENFONTSTYLENAMETEMPLATEROLEMSGENFONTSTYLENAMEBYROLERUNNINGTITLE"/>
    <w:rsid w:val="004353AE"/>
    <w:pPr>
      <w:widowControl w:val="0"/>
      <w:shd w:val="clear" w:color="auto" w:fill="FFFFFF"/>
    </w:pPr>
    <w:rPr>
      <w:rFonts w:eastAsiaTheme="minorEastAsia"/>
      <w:color w:val="auto"/>
      <w:sz w:val="20"/>
      <w:szCs w:val="20"/>
      <w:bdr w:val="none" w:sz="0" w:space="0" w:color="auto" w:frame="1"/>
    </w:rPr>
  </w:style>
  <w:style w:type="character" w:customStyle="1" w:styleId="MSGENFONTSTYLENAMETEMPLATEROLEMSGENFONTSTYLENAMEBYROLETEXTMSGENFONTSTYLEMODIFERSIZE95">
    <w:name w:val="MSG_EN_FONT_STYLE_NAME_TEMPLATE_ROLE MSG_EN_FONT_STYLE_NAME_BY_ROLE_TEXT + MSG_EN_FONT_STYLE_MODIFER_SIZE 9.5"/>
    <w:basedOn w:val="MSGENFONTSTYLENAMETEMPLATEROLEMSGENFONTSTYLENAMEBYROLETEXT"/>
    <w:rsid w:val="004353AE"/>
    <w:rPr>
      <w:rFonts w:ascii="宋体" w:eastAsia="宋体" w:hAnsi="宋体" w:cs="宋体"/>
      <w:b w:val="0"/>
      <w:bCs w:val="0"/>
      <w:i w:val="0"/>
      <w:iCs w:val="0"/>
      <w:smallCaps w:val="0"/>
      <w:strike w:val="0"/>
      <w:color w:val="000000"/>
      <w:spacing w:val="0"/>
      <w:w w:val="100"/>
      <w:position w:val="0"/>
      <w:sz w:val="19"/>
      <w:szCs w:val="19"/>
      <w:u w:val="none"/>
      <w:lang w:val="zh-CN"/>
    </w:rPr>
  </w:style>
  <w:style w:type="character" w:customStyle="1" w:styleId="MSGENFONTSTYLENAMETEMPLATEROLEMSGENFONTSTYLENAMEBYROLETEXTMSGENFONTSTYLEMODIFERSIZE10">
    <w:name w:val="MSG_EN_FONT_STYLE_NAME_TEMPLATE_ROLE MSG_EN_FONT_STYLE_NAME_BY_ROLE_TEXT + MSG_EN_FONT_STYLE_MODIFER_SIZE 10"/>
    <w:basedOn w:val="MSGENFONTSTYLENAMETEMPLATEROLEMSGENFONTSTYLENAMEBYROLETEXT"/>
    <w:rsid w:val="004353AE"/>
    <w:rPr>
      <w:rFonts w:ascii="宋体" w:eastAsia="宋体" w:hAnsi="宋体" w:cs="宋体"/>
      <w:b w:val="0"/>
      <w:bCs w:val="0"/>
      <w:i w:val="0"/>
      <w:iCs w:val="0"/>
      <w:smallCaps w:val="0"/>
      <w:strike w:val="0"/>
      <w:color w:val="000000"/>
      <w:spacing w:val="0"/>
      <w:w w:val="100"/>
      <w:position w:val="0"/>
      <w:sz w:val="20"/>
      <w:szCs w:val="20"/>
      <w:u w:val="none"/>
      <w:lang w:val="zh-CN"/>
    </w:rPr>
  </w:style>
  <w:style w:type="character" w:customStyle="1" w:styleId="MSGENFONTSTYLENAMETEMPLATEROLELEVELMSGENFONTSTYLENAMEBYROLEHEADING3">
    <w:name w:val="MSG_EN_FONT_STYLE_NAME_TEMPLATE_ROLE_LEVEL MSG_EN_FONT_STYLE_NAME_BY_ROLE_HEADING 3_"/>
    <w:basedOn w:val="a0"/>
    <w:link w:val="MSGENFONTSTYLENAMETEMPLATEROLELEVELMSGENFONTSTYLENAMEBYROLEHEADING30"/>
    <w:rsid w:val="00550849"/>
    <w:rPr>
      <w:rFonts w:ascii="宋体" w:eastAsia="宋体" w:hAnsi="宋体" w:cs="宋体"/>
      <w:shd w:val="clear" w:color="auto" w:fill="FFFFFF"/>
    </w:rPr>
  </w:style>
  <w:style w:type="paragraph" w:customStyle="1" w:styleId="MSGENFONTSTYLENAMETEMPLATEROLELEVELMSGENFONTSTYLENAMEBYROLEHEADING30">
    <w:name w:val="MSG_EN_FONT_STYLE_NAME_TEMPLATE_ROLE_LEVEL MSG_EN_FONT_STYLE_NAME_BY_ROLE_HEADING 3"/>
    <w:basedOn w:val="a"/>
    <w:link w:val="MSGENFONTSTYLENAMETEMPLATEROLELEVELMSGENFONTSTYLENAMEBYROLEHEADING3"/>
    <w:rsid w:val="00550849"/>
    <w:pPr>
      <w:widowControl w:val="0"/>
      <w:shd w:val="clear" w:color="auto" w:fill="FFFFFF"/>
      <w:spacing w:after="180" w:line="0" w:lineRule="atLeast"/>
      <w:outlineLvl w:val="2"/>
    </w:pPr>
    <w:rPr>
      <w:rFonts w:ascii="宋体" w:hAnsi="宋体" w:cs="宋体"/>
      <w:color w:val="auto"/>
      <w:sz w:val="20"/>
      <w:szCs w:val="20"/>
      <w:bdr w:val="none" w:sz="0" w:space="0" w:color="auto" w:frame="1"/>
    </w:rPr>
  </w:style>
  <w:style w:type="character" w:customStyle="1" w:styleId="1Char">
    <w:name w:val="标题 1 Char"/>
    <w:basedOn w:val="a0"/>
    <w:link w:val="1"/>
    <w:uiPriority w:val="9"/>
    <w:rsid w:val="000B4894"/>
    <w:rPr>
      <w:rFonts w:eastAsia="宋体"/>
      <w:b/>
      <w:bCs/>
      <w:color w:val="000000"/>
      <w:kern w:val="44"/>
      <w:sz w:val="44"/>
      <w:szCs w:val="44"/>
      <w:bdr w:val="none" w:sz="0" w:space="0" w:color="auto"/>
    </w:rPr>
  </w:style>
  <w:style w:type="character" w:styleId="a9">
    <w:name w:val="annotation reference"/>
    <w:basedOn w:val="a0"/>
    <w:uiPriority w:val="99"/>
    <w:semiHidden/>
    <w:unhideWhenUsed/>
    <w:rsid w:val="00922ABE"/>
    <w:rPr>
      <w:sz w:val="21"/>
      <w:szCs w:val="21"/>
    </w:rPr>
  </w:style>
  <w:style w:type="paragraph" w:styleId="aa">
    <w:name w:val="annotation text"/>
    <w:basedOn w:val="a"/>
    <w:link w:val="Char1"/>
    <w:uiPriority w:val="99"/>
    <w:semiHidden/>
    <w:unhideWhenUsed/>
    <w:rsid w:val="00922ABE"/>
  </w:style>
  <w:style w:type="character" w:customStyle="1" w:styleId="Char1">
    <w:name w:val="批注文字 Char"/>
    <w:basedOn w:val="a0"/>
    <w:link w:val="aa"/>
    <w:uiPriority w:val="99"/>
    <w:semiHidden/>
    <w:rsid w:val="00922ABE"/>
    <w:rPr>
      <w:rFonts w:eastAsia="宋体"/>
      <w:color w:val="000000"/>
      <w:sz w:val="22"/>
      <w:szCs w:val="22"/>
      <w:bdr w:val="none" w:sz="0" w:space="0" w:color="auto"/>
    </w:rPr>
  </w:style>
  <w:style w:type="paragraph" w:styleId="ab">
    <w:name w:val="annotation subject"/>
    <w:basedOn w:val="aa"/>
    <w:next w:val="aa"/>
    <w:link w:val="Char2"/>
    <w:uiPriority w:val="99"/>
    <w:semiHidden/>
    <w:unhideWhenUsed/>
    <w:rsid w:val="00922ABE"/>
    <w:rPr>
      <w:b/>
      <w:bCs/>
    </w:rPr>
  </w:style>
  <w:style w:type="character" w:customStyle="1" w:styleId="Char2">
    <w:name w:val="批注主题 Char"/>
    <w:basedOn w:val="Char1"/>
    <w:link w:val="ab"/>
    <w:uiPriority w:val="99"/>
    <w:semiHidden/>
    <w:rsid w:val="00922ABE"/>
    <w:rPr>
      <w:rFonts w:eastAsia="宋体"/>
      <w:b/>
      <w:bCs/>
      <w:color w:val="000000"/>
      <w:sz w:val="22"/>
      <w:szCs w:val="22"/>
      <w:bdr w:val="none" w:sz="0" w:space="0" w:color="auto"/>
    </w:rPr>
  </w:style>
  <w:style w:type="paragraph" w:styleId="ac">
    <w:name w:val="Balloon Text"/>
    <w:basedOn w:val="a"/>
    <w:link w:val="Char3"/>
    <w:uiPriority w:val="99"/>
    <w:semiHidden/>
    <w:unhideWhenUsed/>
    <w:rsid w:val="00922ABE"/>
    <w:rPr>
      <w:sz w:val="18"/>
      <w:szCs w:val="18"/>
    </w:rPr>
  </w:style>
  <w:style w:type="character" w:customStyle="1" w:styleId="Char3">
    <w:name w:val="批注框文本 Char"/>
    <w:basedOn w:val="a0"/>
    <w:link w:val="ac"/>
    <w:uiPriority w:val="99"/>
    <w:semiHidden/>
    <w:rsid w:val="00922ABE"/>
    <w:rPr>
      <w:rFonts w:eastAsia="宋体"/>
      <w:color w:val="000000"/>
      <w:sz w:val="18"/>
      <w:szCs w:val="18"/>
      <w:bdr w:val="none" w:sz="0" w:space="0" w:color="auto"/>
    </w:rPr>
  </w:style>
  <w:style w:type="character" w:customStyle="1" w:styleId="MSGENFONTSTYLENAMETEMPLATEROLELEVELMSGENFONTSTYLENAMEBYROLEHEADING4">
    <w:name w:val="MSG_EN_FONT_STYLE_NAME_TEMPLATE_ROLE_LEVEL MSG_EN_FONT_STYLE_NAME_BY_ROLE_HEADING 4_"/>
    <w:basedOn w:val="a0"/>
    <w:link w:val="MSGENFONTSTYLENAMETEMPLATEROLELEVELMSGENFONTSTYLENAMEBYROLEHEADING40"/>
    <w:rsid w:val="007C5440"/>
    <w:rPr>
      <w:rFonts w:ascii="宋体" w:eastAsia="宋体" w:hAnsi="宋体" w:cs="宋体"/>
      <w:sz w:val="21"/>
      <w:szCs w:val="21"/>
      <w:shd w:val="clear" w:color="auto" w:fill="FFFFFF"/>
    </w:rPr>
  </w:style>
  <w:style w:type="paragraph" w:customStyle="1" w:styleId="MSGENFONTSTYLENAMETEMPLATEROLELEVELMSGENFONTSTYLENAMEBYROLEHEADING40">
    <w:name w:val="MSG_EN_FONT_STYLE_NAME_TEMPLATE_ROLE_LEVEL MSG_EN_FONT_STYLE_NAME_BY_ROLE_HEADING 4"/>
    <w:basedOn w:val="a"/>
    <w:link w:val="MSGENFONTSTYLENAMETEMPLATEROLELEVELMSGENFONTSTYLENAMEBYROLEHEADING4"/>
    <w:rsid w:val="007C5440"/>
    <w:pPr>
      <w:widowControl w:val="0"/>
      <w:shd w:val="clear" w:color="auto" w:fill="FFFFFF"/>
      <w:spacing w:before="4740" w:after="180" w:line="0" w:lineRule="atLeast"/>
      <w:jc w:val="distribute"/>
      <w:outlineLvl w:val="3"/>
    </w:pPr>
    <w:rPr>
      <w:rFonts w:ascii="宋体" w:hAnsi="宋体" w:cs="宋体"/>
      <w:color w:val="auto"/>
      <w:sz w:val="21"/>
      <w:szCs w:val="21"/>
      <w:bdr w:val="none" w:sz="0" w:space="0" w:color="auto" w:frame="1"/>
    </w:rPr>
  </w:style>
  <w:style w:type="paragraph" w:customStyle="1" w:styleId="MTDisplayEquation">
    <w:name w:val="MTDisplayEquation"/>
    <w:basedOn w:val="a"/>
    <w:next w:val="a"/>
    <w:link w:val="MTDisplayEquationChar"/>
    <w:rsid w:val="007C5440"/>
    <w:pPr>
      <w:tabs>
        <w:tab w:val="center" w:pos="5040"/>
        <w:tab w:val="right" w:pos="10100"/>
      </w:tabs>
      <w:ind w:firstLineChars="200" w:firstLine="440"/>
    </w:pPr>
    <w:rPr>
      <w:color w:val="auto"/>
    </w:rPr>
  </w:style>
  <w:style w:type="character" w:customStyle="1" w:styleId="MTDisplayEquationChar">
    <w:name w:val="MTDisplayEquation Char"/>
    <w:basedOn w:val="a0"/>
    <w:link w:val="MTDisplayEquation"/>
    <w:rsid w:val="007C5440"/>
    <w:rPr>
      <w:rFonts w:eastAsia="宋体"/>
      <w:sz w:val="22"/>
      <w:szCs w:val="22"/>
      <w:bdr w:val="none" w:sz="0" w:space="0" w:color="auto"/>
    </w:rPr>
  </w:style>
  <w:style w:type="character" w:customStyle="1" w:styleId="MSGENFONTSTYLENAMETEMPLATEROLENUMBERMSGENFONTSTYLENAMEBYROLETEXT2">
    <w:name w:val="MSG_EN_FONT_STYLE_NAME_TEMPLATE_ROLE_NUMBER MSG_EN_FONT_STYLE_NAME_BY_ROLE_TEXT 2_"/>
    <w:basedOn w:val="a0"/>
    <w:link w:val="MSGENFONTSTYLENAMETEMPLATEROLENUMBERMSGENFONTSTYLENAMEBYROLETEXT20"/>
    <w:rsid w:val="00B31692"/>
    <w:rPr>
      <w:rFonts w:ascii="宋体" w:eastAsia="宋体" w:hAnsi="宋体" w:cs="宋体"/>
      <w:sz w:val="21"/>
      <w:szCs w:val="21"/>
      <w:shd w:val="clear" w:color="auto" w:fill="FFFFFF"/>
    </w:rPr>
  </w:style>
  <w:style w:type="character" w:customStyle="1" w:styleId="MSGENFONTSTYLENAMETEMPLATEROLEMSGENFONTSTYLENAMEBYROLETEXTMSGENFONTSTYLEMODIFERSIZE12">
    <w:name w:val="MSG_EN_FONT_STYLE_NAME_TEMPLATE_ROLE MSG_EN_FONT_STYLE_NAME_BY_ROLE_TEXT + MSG_EN_FONT_STYLE_MODIFER_SIZE 12"/>
    <w:basedOn w:val="MSGENFONTSTYLENAMETEMPLATEROLEMSGENFONTSTYLENAMEBYROLETEXT"/>
    <w:rsid w:val="00B31692"/>
    <w:rPr>
      <w:rFonts w:ascii="宋体" w:eastAsia="宋体" w:hAnsi="宋体" w:cs="宋体"/>
      <w:b w:val="0"/>
      <w:bCs w:val="0"/>
      <w:i w:val="0"/>
      <w:iCs w:val="0"/>
      <w:smallCaps w:val="0"/>
      <w:strike w:val="0"/>
      <w:color w:val="000000"/>
      <w:spacing w:val="0"/>
      <w:w w:val="100"/>
      <w:position w:val="0"/>
      <w:sz w:val="24"/>
      <w:szCs w:val="24"/>
      <w:u w:val="none"/>
      <w:lang w:val="zh-CN"/>
    </w:rPr>
  </w:style>
  <w:style w:type="paragraph" w:customStyle="1" w:styleId="MSGENFONTSTYLENAMETEMPLATEROLENUMBERMSGENFONTSTYLENAMEBYROLETEXT20">
    <w:name w:val="MSG_EN_FONT_STYLE_NAME_TEMPLATE_ROLE_NUMBER MSG_EN_FONT_STYLE_NAME_BY_ROLE_TEXT 2"/>
    <w:basedOn w:val="a"/>
    <w:link w:val="MSGENFONTSTYLENAMETEMPLATEROLENUMBERMSGENFONTSTYLENAMEBYROLETEXT2"/>
    <w:rsid w:val="00B31692"/>
    <w:pPr>
      <w:widowControl w:val="0"/>
      <w:shd w:val="clear" w:color="auto" w:fill="FFFFFF"/>
      <w:spacing w:before="180" w:after="180" w:line="0" w:lineRule="atLeast"/>
    </w:pPr>
    <w:rPr>
      <w:rFonts w:ascii="宋体" w:hAnsi="宋体" w:cs="宋体"/>
      <w:color w:val="auto"/>
      <w:sz w:val="21"/>
      <w:szCs w:val="21"/>
      <w:bdr w:val="none" w:sz="0" w:space="0" w:color="auto" w:frame="1"/>
    </w:rPr>
  </w:style>
  <w:style w:type="character" w:customStyle="1" w:styleId="MSGENFONTSTYLENAMETEMPLATEROLEMSGENFONTSTYLENAMEBYROLEPICTURECAPTIONExact">
    <w:name w:val="MSG_EN_FONT_STYLE_NAME_TEMPLATE_ROLE MSG_EN_FONT_STYLE_NAME_BY_ROLE_PICTURE_CAPTION Exact"/>
    <w:basedOn w:val="a0"/>
    <w:link w:val="MSGENFONTSTYLENAMETEMPLATEROLEMSGENFONTSTYLENAMEBYROLEPICTURECAPTION"/>
    <w:rsid w:val="009414E1"/>
    <w:rPr>
      <w:rFonts w:ascii="宋体" w:eastAsia="宋体" w:hAnsi="宋体" w:cs="宋体"/>
      <w:sz w:val="15"/>
      <w:szCs w:val="15"/>
      <w:shd w:val="clear" w:color="auto" w:fill="FFFFFF"/>
    </w:rPr>
  </w:style>
  <w:style w:type="character" w:customStyle="1" w:styleId="MSGENFONTSTYLENAMETEMPLATEROLENUMBERMSGENFONTSTYLENAMEBYROLETEXT3Exact">
    <w:name w:val="MSG_EN_FONT_STYLE_NAME_TEMPLATE_ROLE_NUMBER MSG_EN_FONT_STYLE_NAME_BY_ROLE_TEXT 3 Exact"/>
    <w:basedOn w:val="a0"/>
    <w:rsid w:val="009414E1"/>
    <w:rPr>
      <w:rFonts w:ascii="宋体" w:eastAsia="宋体" w:hAnsi="宋体" w:cs="宋体"/>
      <w:b w:val="0"/>
      <w:bCs w:val="0"/>
      <w:i w:val="0"/>
      <w:iCs w:val="0"/>
      <w:smallCaps w:val="0"/>
      <w:strike w:val="0"/>
      <w:sz w:val="15"/>
      <w:szCs w:val="15"/>
      <w:u w:val="none"/>
    </w:rPr>
  </w:style>
  <w:style w:type="character" w:customStyle="1" w:styleId="MSGENFONTSTYLENAMETEMPLATEROLENUMBERMSGENFONTSTYLENAMEBYROLETEXT3">
    <w:name w:val="MSG_EN_FONT_STYLE_NAME_TEMPLATE_ROLE_NUMBER MSG_EN_FONT_STYLE_NAME_BY_ROLE_TEXT 3_"/>
    <w:basedOn w:val="a0"/>
    <w:link w:val="MSGENFONTSTYLENAMETEMPLATEROLENUMBERMSGENFONTSTYLENAMEBYROLETEXT30"/>
    <w:rsid w:val="009414E1"/>
    <w:rPr>
      <w:rFonts w:ascii="宋体" w:eastAsia="宋体" w:hAnsi="宋体" w:cs="宋体"/>
      <w:sz w:val="16"/>
      <w:szCs w:val="16"/>
      <w:shd w:val="clear" w:color="auto" w:fill="FFFFFF"/>
    </w:rPr>
  </w:style>
  <w:style w:type="character" w:customStyle="1" w:styleId="MSGENFONTSTYLENAMETEMPLATEROLENUMBERMSGENFONTSTYLENAMEBYROLETEXT8">
    <w:name w:val="MSG_EN_FONT_STYLE_NAME_TEMPLATE_ROLE_NUMBER MSG_EN_FONT_STYLE_NAME_BY_ROLE_TEXT 8_"/>
    <w:basedOn w:val="a0"/>
    <w:link w:val="MSGENFONTSTYLENAMETEMPLATEROLENUMBERMSGENFONTSTYLENAMEBYROLETEXT80"/>
    <w:rsid w:val="009414E1"/>
    <w:rPr>
      <w:sz w:val="19"/>
      <w:szCs w:val="19"/>
      <w:shd w:val="clear" w:color="auto" w:fill="FFFFFF"/>
    </w:rPr>
  </w:style>
  <w:style w:type="character" w:customStyle="1" w:styleId="MSGENFONTSTYLENAMETEMPLATEROLENUMBERMSGENFONTSTYLENAMEBYROLETEXT8MSGENFONTSTYLEMODIFERNAMESimSun">
    <w:name w:val="MSG_EN_FONT_STYLE_NAME_TEMPLATE_ROLE_NUMBER MSG_EN_FONT_STYLE_NAME_BY_ROLE_TEXT 8 + MSG_EN_FONT_STYLE_MODIFER_NAME SimSun"/>
    <w:aliases w:val="MSG_EN_FONT_STYLE_MODIFER_SIZE 10.5,MSG_EN_FONT_STYLE_MODIFER_NOT_BOLD,MSG_EN_FONT_STYLE_MODIFER_SIZE 12,MSG_EN_FONT_S"/>
    <w:basedOn w:val="MSGENFONTSTYLENAMETEMPLATEROLENUMBERMSGENFONTSTYLENAMEBYROLETEXT8"/>
    <w:rsid w:val="009414E1"/>
    <w:rPr>
      <w:rFonts w:ascii="宋体" w:eastAsia="宋体" w:hAnsi="宋体" w:cs="宋体"/>
      <w:b/>
      <w:bCs/>
      <w:color w:val="000000"/>
      <w:spacing w:val="0"/>
      <w:w w:val="100"/>
      <w:position w:val="0"/>
      <w:sz w:val="21"/>
      <w:szCs w:val="21"/>
      <w:shd w:val="clear" w:color="auto" w:fill="FFFFFF"/>
      <w:lang w:val="zh-CN"/>
    </w:rPr>
  </w:style>
  <w:style w:type="character" w:customStyle="1" w:styleId="MSGENFONTSTYLENAMETEMPLATEROLELEVELMSGENFONTSTYLENAMEBYROLEHEADING2">
    <w:name w:val="MSG_EN_FONT_STYLE_NAME_TEMPLATE_ROLE_LEVEL MSG_EN_FONT_STYLE_NAME_BY_ROLE_HEADING 2_"/>
    <w:basedOn w:val="a0"/>
    <w:link w:val="MSGENFONTSTYLENAMETEMPLATEROLELEVELMSGENFONTSTYLENAMEBYROLEHEADING20"/>
    <w:rsid w:val="009414E1"/>
    <w:rPr>
      <w:rFonts w:ascii="Arial Unicode MS" w:eastAsia="Arial Unicode MS" w:hAnsi="Arial Unicode MS" w:cs="Arial Unicode MS"/>
      <w:sz w:val="26"/>
      <w:szCs w:val="26"/>
      <w:shd w:val="clear" w:color="auto" w:fill="FFFFFF"/>
    </w:rPr>
  </w:style>
  <w:style w:type="character" w:customStyle="1" w:styleId="MSGENFONTSTYLENAMETEMPLATEROLELEVELNUMBERMSGENFONTSTYLENAMEBYROLEHEADING42">
    <w:name w:val="MSG_EN_FONT_STYLE_NAME_TEMPLATE_ROLE_LEVEL_NUMBER MSG_EN_FONT_STYLE_NAME_BY_ROLE_HEADING 4 2_"/>
    <w:basedOn w:val="a0"/>
    <w:link w:val="MSGENFONTSTYLENAMETEMPLATEROLELEVELNUMBERMSGENFONTSTYLENAMEBYROLEHEADING420"/>
    <w:rsid w:val="009414E1"/>
    <w:rPr>
      <w:rFonts w:ascii="宋体" w:eastAsia="宋体" w:hAnsi="宋体" w:cs="宋体"/>
      <w:sz w:val="21"/>
      <w:szCs w:val="21"/>
      <w:shd w:val="clear" w:color="auto" w:fill="FFFFFF"/>
    </w:rPr>
  </w:style>
  <w:style w:type="character" w:customStyle="1" w:styleId="MSGENFONTSTYLENAMETEMPLATEROLENUMBERMSGENFONTSTYLENAMEBYROLETEXT24">
    <w:name w:val="MSG_EN_FONT_STYLE_NAME_TEMPLATE_ROLE_NUMBER MSG_EN_FONT_STYLE_NAME_BY_ROLE_TEXT 24_"/>
    <w:basedOn w:val="a0"/>
    <w:rsid w:val="009414E1"/>
    <w:rPr>
      <w:rFonts w:ascii="宋体" w:eastAsia="宋体" w:hAnsi="宋体" w:cs="宋体"/>
      <w:b w:val="0"/>
      <w:bCs w:val="0"/>
      <w:i w:val="0"/>
      <w:iCs w:val="0"/>
      <w:smallCaps w:val="0"/>
      <w:strike w:val="0"/>
      <w:sz w:val="21"/>
      <w:szCs w:val="21"/>
      <w:u w:val="none"/>
    </w:rPr>
  </w:style>
  <w:style w:type="character" w:customStyle="1" w:styleId="MSGENFONTSTYLENAMETEMPLATEROLENUMBERMSGENFONTSTYLENAMEBYROLETEXT24MSGENFONTSTYLEMODIFERSIZE4">
    <w:name w:val="MSG_EN_FONT_STYLE_NAME_TEMPLATE_ROLE_NUMBER MSG_EN_FONT_STYLE_NAME_BY_ROLE_TEXT 24 + MSG_EN_FONT_STYLE_MODIFER_SIZE 4"/>
    <w:basedOn w:val="MSGENFONTSTYLENAMETEMPLATEROLENUMBERMSGENFONTSTYLENAMEBYROLETEXT24"/>
    <w:rsid w:val="009414E1"/>
    <w:rPr>
      <w:rFonts w:ascii="宋体" w:eastAsia="宋体" w:hAnsi="宋体" w:cs="宋体"/>
      <w:b w:val="0"/>
      <w:bCs w:val="0"/>
      <w:i w:val="0"/>
      <w:iCs w:val="0"/>
      <w:smallCaps w:val="0"/>
      <w:strike w:val="0"/>
      <w:color w:val="000000"/>
      <w:spacing w:val="0"/>
      <w:w w:val="100"/>
      <w:position w:val="0"/>
      <w:sz w:val="8"/>
      <w:szCs w:val="8"/>
      <w:u w:val="none"/>
      <w:lang w:val="zh-CN"/>
    </w:rPr>
  </w:style>
  <w:style w:type="character" w:customStyle="1" w:styleId="MSGENFONTSTYLENAMETEMPLATEROLENUMBERMSGENFONTSTYLENAMEBYROLETEXT240">
    <w:name w:val="MSG_EN_FONT_STYLE_NAME_TEMPLATE_ROLE_NUMBER MSG_EN_FONT_STYLE_NAME_BY_ROLE_TEXT 24"/>
    <w:basedOn w:val="MSGENFONTSTYLENAMETEMPLATEROLENUMBERMSGENFONTSTYLENAMEBYROLETEXT24"/>
    <w:rsid w:val="009414E1"/>
    <w:rPr>
      <w:rFonts w:ascii="宋体" w:eastAsia="宋体" w:hAnsi="宋体" w:cs="宋体"/>
      <w:b w:val="0"/>
      <w:bCs w:val="0"/>
      <w:i w:val="0"/>
      <w:iCs w:val="0"/>
      <w:smallCaps w:val="0"/>
      <w:strike w:val="0"/>
      <w:color w:val="000000"/>
      <w:spacing w:val="0"/>
      <w:w w:val="100"/>
      <w:position w:val="0"/>
      <w:sz w:val="21"/>
      <w:szCs w:val="21"/>
      <w:u w:val="none"/>
      <w:lang w:val="zh-CN"/>
    </w:rPr>
  </w:style>
  <w:style w:type="character" w:customStyle="1" w:styleId="MSGENFONTSTYLENAMETEMPLATEROLEMSGENFONTSTYLENAMEBYROLETABLECAPTION">
    <w:name w:val="MSG_EN_FONT_STYLE_NAME_TEMPLATE_ROLE MSG_EN_FONT_STYLE_NAME_BY_ROLE_TABLE_CAPTION_"/>
    <w:basedOn w:val="a0"/>
    <w:rsid w:val="009414E1"/>
    <w:rPr>
      <w:b w:val="0"/>
      <w:bCs w:val="0"/>
      <w:i w:val="0"/>
      <w:iCs w:val="0"/>
      <w:smallCaps w:val="0"/>
      <w:strike w:val="0"/>
      <w:sz w:val="19"/>
      <w:szCs w:val="19"/>
      <w:u w:val="none"/>
      <w:lang w:val="en-US"/>
    </w:rPr>
  </w:style>
  <w:style w:type="character" w:customStyle="1" w:styleId="MSGENFONTSTYLENAMETEMPLATEROLEMSGENFONTSTYLENAMEBYROLETABLECAPTION0">
    <w:name w:val="MSG_EN_FONT_STYLE_NAME_TEMPLATE_ROLE MSG_EN_FONT_STYLE_NAME_BY_ROLE_TABLE_CAPTION"/>
    <w:basedOn w:val="MSGENFONTSTYLENAMETEMPLATEROLEMSGENFONTSTYLENAMEBYROLETABLECAPTION"/>
    <w:rsid w:val="009414E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rPr>
  </w:style>
  <w:style w:type="character" w:customStyle="1" w:styleId="MSGENFONTSTYLENAMETEMPLATEROLENUMBERMSGENFONTSTYLENAMEBYROLETEXT3MSGENFONTSTYLEMODIFERNAMETimesNewRoman">
    <w:name w:val="MSG_EN_FONT_STYLE_NAME_TEMPLATE_ROLE_NUMBER MSG_EN_FONT_STYLE_NAME_BY_ROLE_TEXT 3 + MSG_EN_FONT_STYLE_MODIFER_NAME Times New Roman"/>
    <w:aliases w:val="MSG_EN_FONT_STYLE_MODIFER_SIZE 7.5,MSG_EN_FONT_STYLE_MODIFER_SPACING 0,MSG_EN_FONT_STYLE_MODIFER_SIZE 5"/>
    <w:basedOn w:val="MSGENFONTSTYLENAMETEMPLATEROLENUMBERMSGENFONTSTYLENAMEBYROLETEXT3"/>
    <w:rsid w:val="009414E1"/>
    <w:rPr>
      <w:rFonts w:ascii="Times New Roman" w:eastAsia="Times New Roman" w:hAnsi="Times New Roman" w:cs="Times New Roman"/>
      <w:color w:val="000000"/>
      <w:spacing w:val="10"/>
      <w:w w:val="100"/>
      <w:position w:val="0"/>
      <w:sz w:val="15"/>
      <w:szCs w:val="15"/>
      <w:shd w:val="clear" w:color="auto" w:fill="FFFFFF"/>
      <w:lang w:val="en-US"/>
    </w:rPr>
  </w:style>
  <w:style w:type="character" w:customStyle="1" w:styleId="MSGENFONTSTYLENAMETEMPLATEROLENUMBERMSGENFONTSTYLENAMEBYROLETEXT23">
    <w:name w:val="MSG_EN_FONT_STYLE_NAME_TEMPLATE_ROLE_NUMBER MSG_EN_FONT_STYLE_NAME_BY_ROLE_TEXT 23_"/>
    <w:basedOn w:val="a0"/>
    <w:link w:val="MSGENFONTSTYLENAMETEMPLATEROLENUMBERMSGENFONTSTYLENAMEBYROLETEXT230"/>
    <w:rsid w:val="009414E1"/>
    <w:rPr>
      <w:sz w:val="8"/>
      <w:szCs w:val="8"/>
      <w:shd w:val="clear" w:color="auto" w:fill="FFFFFF"/>
    </w:rPr>
  </w:style>
  <w:style w:type="character" w:customStyle="1" w:styleId="MSGENFONTSTYLENAMETEMPLATEROLENUMBERMSGENFONTSTYLENAMEBYROLEPICTURECAPTION9Exact">
    <w:name w:val="MSG_EN_FONT_STYLE_NAME_TEMPLATE_ROLE_NUMBER MSG_EN_FONT_STYLE_NAME_BY_ROLE_PICTURE_CAPTION 9 Exact"/>
    <w:basedOn w:val="a0"/>
    <w:link w:val="MSGENFONTSTYLENAMETEMPLATEROLENUMBERMSGENFONTSTYLENAMEBYROLEPICTURECAPTION9"/>
    <w:rsid w:val="009414E1"/>
    <w:rPr>
      <w:rFonts w:ascii="宋体" w:eastAsia="宋体" w:hAnsi="宋体" w:cs="宋体"/>
      <w:sz w:val="19"/>
      <w:szCs w:val="19"/>
      <w:shd w:val="clear" w:color="auto" w:fill="FFFFFF"/>
    </w:rPr>
  </w:style>
  <w:style w:type="character" w:customStyle="1" w:styleId="MSGENFONTSTYLENAMETEMPLATEROLEMSGENFONTSTYLENAMEBYROLEPICTURECAPTIONMSGENFONTSTYLEMODIFERNAMETimesNewRoman">
    <w:name w:val="MSG_EN_FONT_STYLE_NAME_TEMPLATE_ROLE MSG_EN_FONT_STYLE_NAME_BY_ROLE_PICTURE_CAPTION + MSG_EN_FONT_STYLE_MODIFER_NAME Times New Roman"/>
    <w:aliases w:val="MSG_EN_FONT_STYLE_MODIFER_SPACING 0 Exact,MSG_EN_FONT_STYLE_MODIFER_SIZE 8.5,MSG_EN_FONT_STYLE_MODIFER_SIZE 7"/>
    <w:basedOn w:val="MSGENFONTSTYLENAMETEMPLATEROLEMSGENFONTSTYLENAMEBYROLEPICTURECAPTIONExact"/>
    <w:rsid w:val="009414E1"/>
    <w:rPr>
      <w:rFonts w:ascii="Times New Roman" w:eastAsia="Times New Roman" w:hAnsi="Times New Roman" w:cs="Times New Roman"/>
      <w:color w:val="000000"/>
      <w:spacing w:val="4"/>
      <w:w w:val="100"/>
      <w:position w:val="0"/>
      <w:sz w:val="15"/>
      <w:szCs w:val="15"/>
      <w:shd w:val="clear" w:color="auto" w:fill="FFFFFF"/>
      <w:lang w:val="en-US"/>
    </w:rPr>
  </w:style>
  <w:style w:type="character" w:customStyle="1" w:styleId="MSGENFONTSTYLENAMETEMPLATEROLENUMBERMSGENFONTSTYLENAMEBYROLETEXT3MSGENFONTSTYLEMODIFERSPACING0Exact">
    <w:name w:val="MSG_EN_FONT_STYLE_NAME_TEMPLATE_ROLE_NUMBER MSG_EN_FONT_STYLE_NAME_BY_ROLE_TEXT 3 + MSG_EN_FONT_STYLE_MODIFER_SPACING 0 Exact"/>
    <w:basedOn w:val="MSGENFONTSTYLENAMETEMPLATEROLENUMBERMSGENFONTSTYLENAMEBYROLETEXT3"/>
    <w:rsid w:val="009414E1"/>
    <w:rPr>
      <w:rFonts w:ascii="宋体" w:eastAsia="宋体" w:hAnsi="宋体" w:cs="宋体"/>
      <w:color w:val="000000"/>
      <w:spacing w:val="-2"/>
      <w:w w:val="100"/>
      <w:position w:val="0"/>
      <w:sz w:val="15"/>
      <w:szCs w:val="15"/>
      <w:shd w:val="clear" w:color="auto" w:fill="FFFFFF"/>
      <w:lang w:val="zh-CN"/>
    </w:rPr>
  </w:style>
  <w:style w:type="character" w:customStyle="1" w:styleId="MSGENFONTSTYLENAMETEMPLATEROLENUMBERMSGENFONTSTYLENAMEBYROLETEXT25Exact">
    <w:name w:val="MSG_EN_FONT_STYLE_NAME_TEMPLATE_ROLE_NUMBER MSG_EN_FONT_STYLE_NAME_BY_ROLE_TEXT 25 Exact"/>
    <w:basedOn w:val="a0"/>
    <w:link w:val="MSGENFONTSTYLENAMETEMPLATEROLENUMBERMSGENFONTSTYLENAMEBYROLETEXT25"/>
    <w:rsid w:val="009414E1"/>
    <w:rPr>
      <w:sz w:val="9"/>
      <w:szCs w:val="9"/>
      <w:shd w:val="clear" w:color="auto" w:fill="FFFFFF"/>
    </w:rPr>
  </w:style>
  <w:style w:type="character" w:customStyle="1" w:styleId="MSGENFONTSTYLENAMETEMPLATEROLENUMBERMSGENFONTSTYLENAMEBYROLETEXT25MSGENFONTSTYLEMODIFERSIZE22">
    <w:name w:val="MSG_EN_FONT_STYLE_NAME_TEMPLATE_ROLE_NUMBER MSG_EN_FONT_STYLE_NAME_BY_ROLE_TEXT 25 + MSG_EN_FONT_STYLE_MODIFER_SIZE 22"/>
    <w:aliases w:val="MSG_EN_FONT_STYLE_MODIFER_NOT_BOLD Exact"/>
    <w:basedOn w:val="MSGENFONTSTYLENAMETEMPLATEROLENUMBERMSGENFONTSTYLENAMEBYROLETEXT25Exact"/>
    <w:rsid w:val="009414E1"/>
    <w:rPr>
      <w:rFonts w:ascii="Times New Roman" w:eastAsia="Times New Roman" w:hAnsi="Times New Roman" w:cs="Times New Roman"/>
      <w:b/>
      <w:bCs/>
      <w:color w:val="000000"/>
      <w:spacing w:val="0"/>
      <w:w w:val="100"/>
      <w:position w:val="0"/>
      <w:sz w:val="44"/>
      <w:szCs w:val="44"/>
      <w:shd w:val="clear" w:color="auto" w:fill="FFFFFF"/>
    </w:rPr>
  </w:style>
  <w:style w:type="character" w:customStyle="1" w:styleId="MSGENFONTSTYLENAMETEMPLATEROLENUMBERMSGENFONTSTYLENAMEBYROLETEXT26">
    <w:name w:val="MSG_EN_FONT_STYLE_NAME_TEMPLATE_ROLE_NUMBER MSG_EN_FONT_STYLE_NAME_BY_ROLE_TEXT 26_"/>
    <w:basedOn w:val="a0"/>
    <w:link w:val="MSGENFONTSTYLENAMETEMPLATEROLENUMBERMSGENFONTSTYLENAMEBYROLETEXT260"/>
    <w:rsid w:val="009414E1"/>
    <w:rPr>
      <w:sz w:val="16"/>
      <w:szCs w:val="16"/>
      <w:shd w:val="clear" w:color="auto" w:fill="FFFFFF"/>
    </w:rPr>
  </w:style>
  <w:style w:type="character" w:customStyle="1" w:styleId="MSGENFONTSTYLENAMETEMPLATEROLENUMBERMSGENFONTSTYLENAMEBYROLETEXT27">
    <w:name w:val="MSG_EN_FONT_STYLE_NAME_TEMPLATE_ROLE_NUMBER MSG_EN_FONT_STYLE_NAME_BY_ROLE_TEXT 27_"/>
    <w:basedOn w:val="a0"/>
    <w:link w:val="MSGENFONTSTYLENAMETEMPLATEROLENUMBERMSGENFONTSTYLENAMEBYROLETEXT270"/>
    <w:rsid w:val="009414E1"/>
    <w:rPr>
      <w:sz w:val="22"/>
      <w:szCs w:val="22"/>
      <w:shd w:val="clear" w:color="auto" w:fill="FFFFFF"/>
    </w:rPr>
  </w:style>
  <w:style w:type="character" w:customStyle="1" w:styleId="MSGENFONTSTYLENAMETEMPLATEROLENUMBERMSGENFONTSTYLENAMEBYROLETEXT27MSGENFONTSTYLEMODIFERSPACING1">
    <w:name w:val="MSG_EN_FONT_STYLE_NAME_TEMPLATE_ROLE_NUMBER MSG_EN_FONT_STYLE_NAME_BY_ROLE_TEXT 27 + MSG_EN_FONT_STYLE_MODIFER_SPACING 1"/>
    <w:basedOn w:val="MSGENFONTSTYLENAMETEMPLATEROLENUMBERMSGENFONTSTYLENAMEBYROLETEXT27"/>
    <w:rsid w:val="009414E1"/>
    <w:rPr>
      <w:rFonts w:ascii="Times New Roman" w:eastAsia="Times New Roman" w:hAnsi="Times New Roman" w:cs="Times New Roman"/>
      <w:color w:val="000000"/>
      <w:spacing w:val="20"/>
      <w:w w:val="100"/>
      <w:position w:val="0"/>
      <w:sz w:val="22"/>
      <w:szCs w:val="22"/>
      <w:shd w:val="clear" w:color="auto" w:fill="FFFFFF"/>
    </w:rPr>
  </w:style>
  <w:style w:type="paragraph" w:customStyle="1" w:styleId="MSGENFONTSTYLENAMETEMPLATEROLEMSGENFONTSTYLENAMEBYROLEPICTURECAPTION">
    <w:name w:val="MSG_EN_FONT_STYLE_NAME_TEMPLATE_ROLE MSG_EN_FONT_STYLE_NAME_BY_ROLE_PICTURE_CAPTION"/>
    <w:basedOn w:val="a"/>
    <w:link w:val="MSGENFONTSTYLENAMETEMPLATEROLEMSGENFONTSTYLENAMEBYROLEPICTURECAPTIONExact"/>
    <w:rsid w:val="009414E1"/>
    <w:pPr>
      <w:widowControl w:val="0"/>
      <w:shd w:val="clear" w:color="auto" w:fill="FFFFFF"/>
      <w:spacing w:line="0" w:lineRule="atLeast"/>
      <w:ind w:hanging="420"/>
    </w:pPr>
    <w:rPr>
      <w:rFonts w:ascii="宋体" w:hAnsi="宋体" w:cs="宋体"/>
      <w:color w:val="auto"/>
      <w:sz w:val="15"/>
      <w:szCs w:val="15"/>
      <w:bdr w:val="none" w:sz="0" w:space="0" w:color="auto" w:frame="1"/>
    </w:rPr>
  </w:style>
  <w:style w:type="paragraph" w:customStyle="1" w:styleId="MSGENFONTSTYLENAMETEMPLATEROLENUMBERMSGENFONTSTYLENAMEBYROLETEXT30">
    <w:name w:val="MSG_EN_FONT_STYLE_NAME_TEMPLATE_ROLE_NUMBER MSG_EN_FONT_STYLE_NAME_BY_ROLE_TEXT 3"/>
    <w:basedOn w:val="a"/>
    <w:link w:val="MSGENFONTSTYLENAMETEMPLATEROLENUMBERMSGENFONTSTYLENAMEBYROLETEXT3"/>
    <w:rsid w:val="009414E1"/>
    <w:pPr>
      <w:widowControl w:val="0"/>
      <w:shd w:val="clear" w:color="auto" w:fill="FFFFFF"/>
      <w:spacing w:line="187" w:lineRule="exact"/>
      <w:ind w:hanging="260"/>
      <w:jc w:val="center"/>
    </w:pPr>
    <w:rPr>
      <w:rFonts w:ascii="宋体" w:hAnsi="宋体" w:cs="宋体"/>
      <w:color w:val="auto"/>
      <w:sz w:val="16"/>
      <w:szCs w:val="16"/>
      <w:bdr w:val="none" w:sz="0" w:space="0" w:color="auto" w:frame="1"/>
    </w:rPr>
  </w:style>
  <w:style w:type="paragraph" w:customStyle="1" w:styleId="MSGENFONTSTYLENAMETEMPLATEROLENUMBERMSGENFONTSTYLENAMEBYROLETEXT80">
    <w:name w:val="MSG_EN_FONT_STYLE_NAME_TEMPLATE_ROLE_NUMBER MSG_EN_FONT_STYLE_NAME_BY_ROLE_TEXT 8"/>
    <w:basedOn w:val="a"/>
    <w:link w:val="MSGENFONTSTYLENAMETEMPLATEROLENUMBERMSGENFONTSTYLENAMEBYROLETEXT8"/>
    <w:rsid w:val="009414E1"/>
    <w:pPr>
      <w:widowControl w:val="0"/>
      <w:shd w:val="clear" w:color="auto" w:fill="FFFFFF"/>
      <w:spacing w:line="0" w:lineRule="atLeast"/>
    </w:pPr>
    <w:rPr>
      <w:rFonts w:eastAsiaTheme="minorEastAsia"/>
      <w:color w:val="auto"/>
      <w:sz w:val="19"/>
      <w:szCs w:val="19"/>
      <w:bdr w:val="none" w:sz="0" w:space="0" w:color="auto" w:frame="1"/>
    </w:rPr>
  </w:style>
  <w:style w:type="paragraph" w:customStyle="1" w:styleId="MSGENFONTSTYLENAMETEMPLATEROLELEVELMSGENFONTSTYLENAMEBYROLEHEADING20">
    <w:name w:val="MSG_EN_FONT_STYLE_NAME_TEMPLATE_ROLE_LEVEL MSG_EN_FONT_STYLE_NAME_BY_ROLE_HEADING 2"/>
    <w:basedOn w:val="a"/>
    <w:link w:val="MSGENFONTSTYLENAMETEMPLATEROLELEVELMSGENFONTSTYLENAMEBYROLEHEADING2"/>
    <w:rsid w:val="009414E1"/>
    <w:pPr>
      <w:widowControl w:val="0"/>
      <w:shd w:val="clear" w:color="auto" w:fill="FFFFFF"/>
      <w:spacing w:before="180" w:after="180" w:line="0" w:lineRule="atLeast"/>
      <w:jc w:val="both"/>
      <w:outlineLvl w:val="1"/>
    </w:pPr>
    <w:rPr>
      <w:rFonts w:ascii="Arial Unicode MS" w:eastAsia="Arial Unicode MS" w:hAnsi="Arial Unicode MS" w:cs="Arial Unicode MS"/>
      <w:color w:val="auto"/>
      <w:sz w:val="26"/>
      <w:szCs w:val="26"/>
      <w:bdr w:val="none" w:sz="0" w:space="0" w:color="auto" w:frame="1"/>
    </w:rPr>
  </w:style>
  <w:style w:type="paragraph" w:customStyle="1" w:styleId="MSGENFONTSTYLENAMETEMPLATEROLELEVELNUMBERMSGENFONTSTYLENAMEBYROLEHEADING420">
    <w:name w:val="MSG_EN_FONT_STYLE_NAME_TEMPLATE_ROLE_LEVEL_NUMBER MSG_EN_FONT_STYLE_NAME_BY_ROLE_HEADING 4 2"/>
    <w:basedOn w:val="a"/>
    <w:link w:val="MSGENFONTSTYLENAMETEMPLATEROLELEVELNUMBERMSGENFONTSTYLENAMEBYROLEHEADING42"/>
    <w:rsid w:val="009414E1"/>
    <w:pPr>
      <w:widowControl w:val="0"/>
      <w:shd w:val="clear" w:color="auto" w:fill="FFFFFF"/>
      <w:spacing w:before="780" w:after="180" w:line="0" w:lineRule="atLeast"/>
      <w:outlineLvl w:val="3"/>
    </w:pPr>
    <w:rPr>
      <w:rFonts w:ascii="宋体" w:hAnsi="宋体" w:cs="宋体"/>
      <w:color w:val="auto"/>
      <w:sz w:val="21"/>
      <w:szCs w:val="21"/>
      <w:bdr w:val="none" w:sz="0" w:space="0" w:color="auto" w:frame="1"/>
    </w:rPr>
  </w:style>
  <w:style w:type="paragraph" w:customStyle="1" w:styleId="MSGENFONTSTYLENAMETEMPLATEROLENUMBERMSGENFONTSTYLENAMEBYROLETEXT230">
    <w:name w:val="MSG_EN_FONT_STYLE_NAME_TEMPLATE_ROLE_NUMBER MSG_EN_FONT_STYLE_NAME_BY_ROLE_TEXT 23"/>
    <w:basedOn w:val="a"/>
    <w:link w:val="MSGENFONTSTYLENAMETEMPLATEROLENUMBERMSGENFONTSTYLENAMEBYROLETEXT23"/>
    <w:rsid w:val="009414E1"/>
    <w:pPr>
      <w:widowControl w:val="0"/>
      <w:shd w:val="clear" w:color="auto" w:fill="FFFFFF"/>
      <w:spacing w:line="0" w:lineRule="atLeast"/>
    </w:pPr>
    <w:rPr>
      <w:rFonts w:eastAsiaTheme="minorEastAsia"/>
      <w:color w:val="auto"/>
      <w:sz w:val="8"/>
      <w:szCs w:val="8"/>
      <w:bdr w:val="none" w:sz="0" w:space="0" w:color="auto" w:frame="1"/>
    </w:rPr>
  </w:style>
  <w:style w:type="paragraph" w:customStyle="1" w:styleId="MSGENFONTSTYLENAMETEMPLATEROLENUMBERMSGENFONTSTYLENAMEBYROLEPICTURECAPTION9">
    <w:name w:val="MSG_EN_FONT_STYLE_NAME_TEMPLATE_ROLE_NUMBER MSG_EN_FONT_STYLE_NAME_BY_ROLE_PICTURE_CAPTION 9"/>
    <w:basedOn w:val="a"/>
    <w:link w:val="MSGENFONTSTYLENAMETEMPLATEROLENUMBERMSGENFONTSTYLENAMEBYROLEPICTURECAPTION9Exact"/>
    <w:rsid w:val="009414E1"/>
    <w:pPr>
      <w:widowControl w:val="0"/>
      <w:shd w:val="clear" w:color="auto" w:fill="FFFFFF"/>
      <w:spacing w:line="0" w:lineRule="atLeast"/>
    </w:pPr>
    <w:rPr>
      <w:rFonts w:ascii="宋体" w:hAnsi="宋体" w:cs="宋体"/>
      <w:color w:val="auto"/>
      <w:sz w:val="19"/>
      <w:szCs w:val="19"/>
      <w:bdr w:val="none" w:sz="0" w:space="0" w:color="auto" w:frame="1"/>
    </w:rPr>
  </w:style>
  <w:style w:type="paragraph" w:customStyle="1" w:styleId="MSGENFONTSTYLENAMETEMPLATEROLENUMBERMSGENFONTSTYLENAMEBYROLETEXT25">
    <w:name w:val="MSG_EN_FONT_STYLE_NAME_TEMPLATE_ROLE_NUMBER MSG_EN_FONT_STYLE_NAME_BY_ROLE_TEXT 25"/>
    <w:basedOn w:val="a"/>
    <w:link w:val="MSGENFONTSTYLENAMETEMPLATEROLENUMBERMSGENFONTSTYLENAMEBYROLETEXT25Exact"/>
    <w:rsid w:val="009414E1"/>
    <w:pPr>
      <w:widowControl w:val="0"/>
      <w:shd w:val="clear" w:color="auto" w:fill="FFFFFF"/>
      <w:spacing w:line="0" w:lineRule="atLeast"/>
    </w:pPr>
    <w:rPr>
      <w:rFonts w:eastAsiaTheme="minorEastAsia"/>
      <w:color w:val="auto"/>
      <w:sz w:val="9"/>
      <w:szCs w:val="9"/>
      <w:bdr w:val="none" w:sz="0" w:space="0" w:color="auto" w:frame="1"/>
    </w:rPr>
  </w:style>
  <w:style w:type="paragraph" w:customStyle="1" w:styleId="MSGENFONTSTYLENAMETEMPLATEROLENUMBERMSGENFONTSTYLENAMEBYROLETEXT260">
    <w:name w:val="MSG_EN_FONT_STYLE_NAME_TEMPLATE_ROLE_NUMBER MSG_EN_FONT_STYLE_NAME_BY_ROLE_TEXT 26"/>
    <w:basedOn w:val="a"/>
    <w:link w:val="MSGENFONTSTYLENAMETEMPLATEROLENUMBERMSGENFONTSTYLENAMEBYROLETEXT26"/>
    <w:rsid w:val="009414E1"/>
    <w:pPr>
      <w:widowControl w:val="0"/>
      <w:shd w:val="clear" w:color="auto" w:fill="FFFFFF"/>
      <w:spacing w:after="360" w:line="0" w:lineRule="atLeast"/>
    </w:pPr>
    <w:rPr>
      <w:rFonts w:eastAsiaTheme="minorEastAsia"/>
      <w:color w:val="auto"/>
      <w:sz w:val="16"/>
      <w:szCs w:val="16"/>
      <w:bdr w:val="none" w:sz="0" w:space="0" w:color="auto" w:frame="1"/>
    </w:rPr>
  </w:style>
  <w:style w:type="paragraph" w:customStyle="1" w:styleId="MSGENFONTSTYLENAMETEMPLATEROLENUMBERMSGENFONTSTYLENAMEBYROLETEXT270">
    <w:name w:val="MSG_EN_FONT_STYLE_NAME_TEMPLATE_ROLE_NUMBER MSG_EN_FONT_STYLE_NAME_BY_ROLE_TEXT 27"/>
    <w:basedOn w:val="a"/>
    <w:link w:val="MSGENFONTSTYLENAMETEMPLATEROLENUMBERMSGENFONTSTYLENAMEBYROLETEXT27"/>
    <w:rsid w:val="009414E1"/>
    <w:pPr>
      <w:widowControl w:val="0"/>
      <w:shd w:val="clear" w:color="auto" w:fill="FFFFFF"/>
      <w:spacing w:line="326" w:lineRule="exact"/>
      <w:ind w:firstLine="460"/>
      <w:jc w:val="both"/>
    </w:pPr>
    <w:rPr>
      <w:rFonts w:eastAsiaTheme="minorEastAsia"/>
      <w:color w:val="auto"/>
      <w:bdr w:val="none" w:sz="0" w:space="0" w:color="auto" w:frame="1"/>
    </w:rPr>
  </w:style>
  <w:style w:type="character" w:customStyle="1" w:styleId="4Char">
    <w:name w:val="标题 4 Char"/>
    <w:basedOn w:val="a0"/>
    <w:link w:val="4"/>
    <w:uiPriority w:val="9"/>
    <w:rsid w:val="00AB23A2"/>
    <w:rPr>
      <w:rFonts w:asciiTheme="majorHAnsi" w:eastAsiaTheme="majorEastAsia" w:hAnsiTheme="majorHAnsi" w:cstheme="majorBidi"/>
      <w:b/>
      <w:bCs/>
      <w:color w:val="000000"/>
      <w:sz w:val="28"/>
      <w:szCs w:val="28"/>
      <w:bdr w:val="none" w:sz="0" w:space="0" w:color="auto"/>
    </w:rPr>
  </w:style>
  <w:style w:type="paragraph" w:styleId="ad">
    <w:name w:val="No Spacing"/>
    <w:uiPriority w:val="1"/>
    <w:qFormat/>
    <w:rsid w:val="00AB23A2"/>
    <w:rPr>
      <w:rFonts w:eastAsia="宋体"/>
      <w:color w:val="000000"/>
      <w:sz w:val="22"/>
      <w:szCs w:val="22"/>
      <w:bdr w:val="none" w:sz="0" w:space="0" w:color="auto"/>
    </w:rPr>
  </w:style>
  <w:style w:type="character" w:customStyle="1" w:styleId="MSGENFONTSTYLENAMETEMPLATEROLENUMBERMSGENFONTSTYLENAMEBYROLETEXT4">
    <w:name w:val="MSG_EN_FONT_STYLE_NAME_TEMPLATE_ROLE_NUMBER MSG_EN_FONT_STYLE_NAME_BY_ROLE_TEXT 4_"/>
    <w:basedOn w:val="a0"/>
    <w:link w:val="MSGENFONTSTYLENAMETEMPLATEROLENUMBERMSGENFONTSTYLENAMEBYROLETEXT40"/>
    <w:rsid w:val="00733643"/>
    <w:rPr>
      <w:rFonts w:ascii="Arial Unicode MS" w:eastAsia="Arial Unicode MS" w:hAnsi="Arial Unicode MS" w:cs="Arial Unicode MS"/>
      <w:sz w:val="21"/>
      <w:szCs w:val="21"/>
      <w:shd w:val="clear" w:color="auto" w:fill="FFFFFF"/>
    </w:rPr>
  </w:style>
  <w:style w:type="character" w:customStyle="1" w:styleId="MSGENFONTSTYLENAMETEMPLATEROLEMSGENFONTSTYLENAMEBYROLETEXTMSGENFONTSTYLEMODIFERNAMECourierNew">
    <w:name w:val="MSG_EN_FONT_STYLE_NAME_TEMPLATE_ROLE MSG_EN_FONT_STYLE_NAME_BY_ROLE_TEXT + MSG_EN_FONT_STYLE_MODIFER_NAME Courier New"/>
    <w:aliases w:val="MSG_EN_FONT_STYLE_MODIFER_SIZE 10,MSG_EN_FONT_STYLE_MODIFER_ITALIC,MSG_EN_FONT_STYLE_MODIFER_SIZE 17"/>
    <w:basedOn w:val="MSGENFONTSTYLENAMETEMPLATEROLEMSGENFONTSTYLENAMEBYROLETEXT"/>
    <w:rsid w:val="00733643"/>
    <w:rPr>
      <w:rFonts w:ascii="Courier New" w:eastAsia="Courier New" w:hAnsi="Courier New" w:cs="Courier New"/>
      <w:b w:val="0"/>
      <w:bCs w:val="0"/>
      <w:i/>
      <w:iCs/>
      <w:smallCaps w:val="0"/>
      <w:strike w:val="0"/>
      <w:color w:val="000000"/>
      <w:spacing w:val="0"/>
      <w:w w:val="100"/>
      <w:position w:val="0"/>
      <w:sz w:val="20"/>
      <w:szCs w:val="20"/>
      <w:u w:val="none"/>
      <w:lang w:val="en-US"/>
    </w:rPr>
  </w:style>
  <w:style w:type="character" w:customStyle="1" w:styleId="MSGENFONTSTYLENAMETEMPLATEROLENUMBERMSGENFONTSTYLENAMEBYROLETEXT5">
    <w:name w:val="MSG_EN_FONT_STYLE_NAME_TEMPLATE_ROLE_NUMBER MSG_EN_FONT_STYLE_NAME_BY_ROLE_TEXT 5_"/>
    <w:basedOn w:val="a0"/>
    <w:rsid w:val="00733643"/>
    <w:rPr>
      <w:rFonts w:ascii="Arial Unicode MS" w:eastAsia="Arial Unicode MS" w:hAnsi="Arial Unicode MS" w:cs="Arial Unicode MS"/>
      <w:b w:val="0"/>
      <w:bCs w:val="0"/>
      <w:i w:val="0"/>
      <w:iCs w:val="0"/>
      <w:smallCaps w:val="0"/>
      <w:strike w:val="0"/>
      <w:sz w:val="17"/>
      <w:szCs w:val="17"/>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733643"/>
    <w:rPr>
      <w:rFonts w:ascii="Arial Unicode MS" w:eastAsia="Arial Unicode MS" w:hAnsi="Arial Unicode MS" w:cs="Arial Unicode MS"/>
      <w:b w:val="0"/>
      <w:bCs w:val="0"/>
      <w:i w:val="0"/>
      <w:iCs w:val="0"/>
      <w:smallCaps w:val="0"/>
      <w:strike w:val="0"/>
      <w:color w:val="000000"/>
      <w:spacing w:val="0"/>
      <w:w w:val="100"/>
      <w:position w:val="0"/>
      <w:sz w:val="17"/>
      <w:szCs w:val="17"/>
      <w:u w:val="none"/>
      <w:lang w:val="zh-CN"/>
    </w:rPr>
  </w:style>
  <w:style w:type="character" w:customStyle="1" w:styleId="MSGENFONTSTYLENAMETEMPLATEROLELEVELNUMBERMSGENFONTSTYLENAMEBYROLEHEADING82">
    <w:name w:val="MSG_EN_FONT_STYLE_NAME_TEMPLATE_ROLE_LEVEL_NUMBER MSG_EN_FONT_STYLE_NAME_BY_ROLE_HEADING 8 2_"/>
    <w:basedOn w:val="a0"/>
    <w:link w:val="MSGENFONTSTYLENAMETEMPLATEROLELEVELNUMBERMSGENFONTSTYLENAMEBYROLEHEADING820"/>
    <w:rsid w:val="00733643"/>
    <w:rPr>
      <w:rFonts w:ascii="宋体" w:eastAsia="宋体" w:hAnsi="宋体" w:cs="宋体"/>
      <w:sz w:val="22"/>
      <w:szCs w:val="22"/>
      <w:shd w:val="clear" w:color="auto" w:fill="FFFFFF"/>
    </w:rPr>
  </w:style>
  <w:style w:type="character" w:customStyle="1" w:styleId="MSGENFONTSTYLENAMETEMPLATEROLENUMBERMSGENFONTSTYLENAMEBYROLETEXT4MSGENFONTSTYLEMODIFERNAMESimSun">
    <w:name w:val="MSG_EN_FONT_STYLE_NAME_TEMPLATE_ROLE_NUMBER MSG_EN_FONT_STYLE_NAME_BY_ROLE_TEXT 4 + MSG_EN_FONT_STYLE_MODIFER_NAME SimSun"/>
    <w:aliases w:val="MSG_EN_FONT_STYLE_MODIFER_SIZE 11"/>
    <w:basedOn w:val="MSGENFONTSTYLENAMETEMPLATEROLENUMBERMSGENFONTSTYLENAMEBYROLETEXT4"/>
    <w:rsid w:val="00733643"/>
    <w:rPr>
      <w:rFonts w:ascii="宋体" w:eastAsia="宋体" w:hAnsi="宋体" w:cs="宋体"/>
      <w:color w:val="000000"/>
      <w:spacing w:val="0"/>
      <w:w w:val="100"/>
      <w:position w:val="0"/>
      <w:sz w:val="22"/>
      <w:szCs w:val="22"/>
      <w:shd w:val="clear" w:color="auto" w:fill="FFFFFF"/>
      <w:lang w:val="zh-CN"/>
    </w:rPr>
  </w:style>
  <w:style w:type="character" w:customStyle="1" w:styleId="MSGENFONTSTYLENAMETEMPLATEROLENUMBERMSGENFONTSTYLENAMEBYROLETEXT6MSGENFONTSTYLEMODIFERSPACING1Exact">
    <w:name w:val="MSG_EN_FONT_STYLE_NAME_TEMPLATE_ROLE_NUMBER MSG_EN_FONT_STYLE_NAME_BY_ROLE_TEXT 6 + MSG_EN_FONT_STYLE_MODIFER_SPACING 1 Exact"/>
    <w:basedOn w:val="MSGENFONTSTYLENAMETEMPLATEROLENUMBERMSGENFONTSTYLENAMEBYROLETEXT6"/>
    <w:rsid w:val="00733643"/>
    <w:rPr>
      <w:rFonts w:ascii="Arial Unicode MS" w:eastAsia="Arial Unicode MS" w:hAnsi="Arial Unicode MS" w:cs="Arial Unicode MS"/>
      <w:spacing w:val="39"/>
      <w:sz w:val="17"/>
      <w:szCs w:val="17"/>
      <w:shd w:val="clear" w:color="auto" w:fill="FFFFFF"/>
    </w:rPr>
  </w:style>
  <w:style w:type="character" w:customStyle="1" w:styleId="MSGENFONTSTYLENAMETEMPLATEROLENUMBERMSGENFONTSTYLENAMEBYROLETEXT7Exact">
    <w:name w:val="MSG_EN_FONT_STYLE_NAME_TEMPLATE_ROLE_NUMBER MSG_EN_FONT_STYLE_NAME_BY_ROLE_TEXT 7 Exact"/>
    <w:basedOn w:val="a0"/>
    <w:rsid w:val="00733643"/>
    <w:rPr>
      <w:rFonts w:ascii="Arial Unicode MS" w:eastAsia="Arial Unicode MS" w:hAnsi="Arial Unicode MS" w:cs="Arial Unicode MS"/>
      <w:b w:val="0"/>
      <w:bCs w:val="0"/>
      <w:i w:val="0"/>
      <w:iCs w:val="0"/>
      <w:smallCaps w:val="0"/>
      <w:strike w:val="0"/>
      <w:spacing w:val="-3"/>
      <w:sz w:val="16"/>
      <w:szCs w:val="16"/>
      <w:u w:val="none"/>
      <w:lang w:val="en-US"/>
    </w:rPr>
  </w:style>
  <w:style w:type="character" w:customStyle="1" w:styleId="MSGENFONTSTYLENAMETEMPLATEROLENUMBERMSGENFONTSTYLENAMEBYROLETEXT7MSGENFONTSTYLEMODIFERSPACING2Exact">
    <w:name w:val="MSG_EN_FONT_STYLE_NAME_TEMPLATE_ROLE_NUMBER MSG_EN_FONT_STYLE_NAME_BY_ROLE_TEXT 7 + MSG_EN_FONT_STYLE_MODIFER_SPACING 2 Exact"/>
    <w:basedOn w:val="MSGENFONTSTYLENAMETEMPLATEROLENUMBERMSGENFONTSTYLENAMEBYROLETEXT7"/>
    <w:rsid w:val="00733643"/>
    <w:rPr>
      <w:rFonts w:ascii="Arial Unicode MS" w:eastAsia="Arial Unicode MS" w:hAnsi="Arial Unicode MS" w:cs="Arial Unicode MS"/>
      <w:b w:val="0"/>
      <w:bCs w:val="0"/>
      <w:i w:val="0"/>
      <w:iCs w:val="0"/>
      <w:smallCaps w:val="0"/>
      <w:strike w:val="0"/>
      <w:spacing w:val="46"/>
      <w:sz w:val="16"/>
      <w:szCs w:val="16"/>
      <w:u w:val="none"/>
      <w:lang w:val="en-US"/>
    </w:rPr>
  </w:style>
  <w:style w:type="character" w:customStyle="1" w:styleId="MSGENFONTSTYLENAMETEMPLATEROLEMSGENFONTSTYLENAMEBYROLETABLECAPTIONExact">
    <w:name w:val="MSG_EN_FONT_STYLE_NAME_TEMPLATE_ROLE MSG_EN_FONT_STYLE_NAME_BY_ROLE_TABLE_CAPTION Exact"/>
    <w:basedOn w:val="a0"/>
    <w:rsid w:val="00733643"/>
    <w:rPr>
      <w:rFonts w:ascii="Arial Unicode MS" w:eastAsia="Arial Unicode MS" w:hAnsi="Arial Unicode MS" w:cs="Arial Unicode MS"/>
      <w:b w:val="0"/>
      <w:bCs w:val="0"/>
      <w:i w:val="0"/>
      <w:iCs w:val="0"/>
      <w:smallCaps w:val="0"/>
      <w:strike w:val="0"/>
      <w:spacing w:val="-3"/>
      <w:sz w:val="16"/>
      <w:szCs w:val="16"/>
      <w:u w:val="none"/>
      <w:lang w:val="en-US"/>
    </w:rPr>
  </w:style>
  <w:style w:type="character" w:customStyle="1" w:styleId="MSGENFONTSTYLENAMETEMPLATEROLENUMBERMSGENFONTSTYLENAMEBYROLETEXT7">
    <w:name w:val="MSG_EN_FONT_STYLE_NAME_TEMPLATE_ROLE_NUMBER MSG_EN_FONT_STYLE_NAME_BY_ROLE_TEXT 7_"/>
    <w:basedOn w:val="a0"/>
    <w:rsid w:val="00733643"/>
    <w:rPr>
      <w:rFonts w:ascii="Arial Unicode MS" w:eastAsia="Arial Unicode MS" w:hAnsi="Arial Unicode MS" w:cs="Arial Unicode MS"/>
      <w:b w:val="0"/>
      <w:bCs w:val="0"/>
      <w:i w:val="0"/>
      <w:iCs w:val="0"/>
      <w:smallCaps w:val="0"/>
      <w:strike w:val="0"/>
      <w:spacing w:val="-3"/>
      <w:sz w:val="16"/>
      <w:szCs w:val="16"/>
      <w:u w:val="none"/>
      <w:lang w:val="en-US"/>
    </w:rPr>
  </w:style>
  <w:style w:type="character" w:customStyle="1" w:styleId="MSGENFONTSTYLENAMETEMPLATEROLENUMBERMSGENFONTSTYLENAMEBYROLETEXT9Exact">
    <w:name w:val="MSG_EN_FONT_STYLE_NAME_TEMPLATE_ROLE_NUMBER MSG_EN_FONT_STYLE_NAME_BY_ROLE_TEXT 9 Exact"/>
    <w:basedOn w:val="a0"/>
    <w:link w:val="MSGENFONTSTYLENAMETEMPLATEROLENUMBERMSGENFONTSTYLENAMEBYROLETEXT9"/>
    <w:rsid w:val="00733643"/>
    <w:rPr>
      <w:rFonts w:ascii="Arial Unicode MS" w:eastAsia="Arial Unicode MS" w:hAnsi="Arial Unicode MS" w:cs="Arial Unicode MS"/>
      <w:shd w:val="clear" w:color="auto" w:fill="FFFFFF"/>
    </w:rPr>
  </w:style>
  <w:style w:type="character" w:customStyle="1" w:styleId="MSGENFONTSTYLENAMETEMPLATEROLENUMBERMSGENFONTSTYLENAMEBYROLETEXT9MSGENFONTSTYLEMODIFERSIZE10">
    <w:name w:val="MSG_EN_FONT_STYLE_NAME_TEMPLATE_ROLE_NUMBER MSG_EN_FONT_STYLE_NAME_BY_ROLE_TEXT 9 + MSG_EN_FONT_STYLE_MODIFER_SIZE 10"/>
    <w:aliases w:val="MSG_EN_FONT_STYLE_MODIFER_SMALL_CAPS Exact"/>
    <w:basedOn w:val="MSGENFONTSTYLENAMETEMPLATEROLENUMBERMSGENFONTSTYLENAMEBYROLETEXT9Exact"/>
    <w:rsid w:val="00733643"/>
    <w:rPr>
      <w:rFonts w:ascii="Arial Unicode MS" w:eastAsia="Arial Unicode MS" w:hAnsi="Arial Unicode MS" w:cs="Arial Unicode MS"/>
      <w:smallCaps/>
      <w:color w:val="000000"/>
      <w:spacing w:val="0"/>
      <w:w w:val="100"/>
      <w:position w:val="0"/>
      <w:sz w:val="20"/>
      <w:szCs w:val="20"/>
      <w:u w:val="single"/>
      <w:shd w:val="clear" w:color="auto" w:fill="FFFFFF"/>
    </w:rPr>
  </w:style>
  <w:style w:type="character" w:customStyle="1" w:styleId="MSGENFONTSTYLENAMETEMPLATEROLENUMBERMSGENFONTSTYLENAMEBYROLETEXT10Exact">
    <w:name w:val="MSG_EN_FONT_STYLE_NAME_TEMPLATE_ROLE_NUMBER MSG_EN_FONT_STYLE_NAME_BY_ROLE_TEXT 10 Exact"/>
    <w:basedOn w:val="a0"/>
    <w:link w:val="MSGENFONTSTYLENAMETEMPLATEROLENUMBERMSGENFONTSTYLENAMEBYROLETEXT10"/>
    <w:rsid w:val="00733643"/>
    <w:rPr>
      <w:rFonts w:ascii="宋体" w:eastAsia="宋体" w:hAnsi="宋体" w:cs="宋体"/>
      <w:w w:val="10"/>
      <w:shd w:val="clear" w:color="auto" w:fill="FFFFFF"/>
    </w:rPr>
  </w:style>
  <w:style w:type="character" w:customStyle="1" w:styleId="MSGENFONTSTYLENAMETEMPLATEROLENUMBERMSGENFONTSTYLENAMEBYROLETEXT10MSGENFONTSTYLEMODIFERNAMEArialUnicodeMS">
    <w:name w:val="MSG_EN_FONT_STYLE_NAME_TEMPLATE_ROLE_NUMBER MSG_EN_FONT_STYLE_NAME_BY_ROLE_TEXT 10 + MSG_EN_FONT_STYLE_MODIFER_NAME Arial Unicode MS"/>
    <w:aliases w:val="MSG_EN_FONT_STYLE_MODIFER_SMALL_CAPS,MSG_EN_FONT_STYLE_MODIFER_SCALING 100 Exact"/>
    <w:basedOn w:val="MSGENFONTSTYLENAMETEMPLATEROLENUMBERMSGENFONTSTYLENAMEBYROLETEXT10Exact"/>
    <w:rsid w:val="00733643"/>
    <w:rPr>
      <w:rFonts w:ascii="Arial Unicode MS" w:eastAsia="Arial Unicode MS" w:hAnsi="Arial Unicode MS" w:cs="Arial Unicode MS"/>
      <w:smallCaps/>
      <w:color w:val="000000"/>
      <w:spacing w:val="0"/>
      <w:w w:val="100"/>
      <w:position w:val="0"/>
      <w:u w:val="single"/>
      <w:shd w:val="clear" w:color="auto" w:fill="FFFFFF"/>
    </w:rPr>
  </w:style>
  <w:style w:type="character" w:customStyle="1" w:styleId="MSGENFONTSTYLENAMETEMPLATEROLENUMBERMSGENFONTSTYLENAMEBYROLETEXT11Exact">
    <w:name w:val="MSG_EN_FONT_STYLE_NAME_TEMPLATE_ROLE_NUMBER MSG_EN_FONT_STYLE_NAME_BY_ROLE_TEXT 11 Exact"/>
    <w:basedOn w:val="a0"/>
    <w:link w:val="MSGENFONTSTYLENAMETEMPLATEROLENUMBERMSGENFONTSTYLENAMEBYROLETEXT11"/>
    <w:rsid w:val="00733643"/>
    <w:rPr>
      <w:rFonts w:ascii="Arial Unicode MS" w:eastAsia="Arial Unicode MS" w:hAnsi="Arial Unicode MS" w:cs="Arial Unicode MS"/>
      <w:w w:val="150"/>
      <w:sz w:val="26"/>
      <w:szCs w:val="26"/>
      <w:shd w:val="clear" w:color="auto" w:fill="FFFFFF"/>
    </w:rPr>
  </w:style>
  <w:style w:type="character" w:customStyle="1" w:styleId="MSGENFONTSTYLENAMETEMPLATEROLENUMBERMSGENFONTSTYLENAMEBYROLETEXT12Exact">
    <w:name w:val="MSG_EN_FONT_STYLE_NAME_TEMPLATE_ROLE_NUMBER MSG_EN_FONT_STYLE_NAME_BY_ROLE_TEXT 12 Exact"/>
    <w:basedOn w:val="a0"/>
    <w:link w:val="MSGENFONTSTYLENAMETEMPLATEROLENUMBERMSGENFONTSTYLENAMEBYROLETEXT12"/>
    <w:rsid w:val="00733643"/>
    <w:rPr>
      <w:rFonts w:ascii="Arial Unicode MS" w:eastAsia="Arial Unicode MS" w:hAnsi="Arial Unicode MS" w:cs="Arial Unicode MS"/>
      <w:w w:val="350"/>
      <w:sz w:val="8"/>
      <w:szCs w:val="8"/>
      <w:shd w:val="clear" w:color="auto" w:fill="FFFFFF"/>
    </w:rPr>
  </w:style>
  <w:style w:type="character" w:customStyle="1" w:styleId="MSGENFONTSTYLENAMETEMPLATEROLENUMBERMSGENFONTSTYLENAMEBYROLEPICTURECAPTION2Exact">
    <w:name w:val="MSG_EN_FONT_STYLE_NAME_TEMPLATE_ROLE_NUMBER MSG_EN_FONT_STYLE_NAME_BY_ROLE_PICTURE_CAPTION 2 Exact"/>
    <w:basedOn w:val="a0"/>
    <w:rsid w:val="00733643"/>
    <w:rPr>
      <w:rFonts w:ascii="Arial Unicode MS" w:eastAsia="Arial Unicode MS" w:hAnsi="Arial Unicode MS" w:cs="Arial Unicode MS"/>
      <w:b w:val="0"/>
      <w:bCs w:val="0"/>
      <w:i w:val="0"/>
      <w:iCs w:val="0"/>
      <w:smallCaps w:val="0"/>
      <w:strike w:val="0"/>
      <w:spacing w:val="-3"/>
      <w:sz w:val="16"/>
      <w:szCs w:val="16"/>
      <w:u w:val="none"/>
      <w:lang w:val="en-US"/>
    </w:rPr>
  </w:style>
  <w:style w:type="character" w:customStyle="1" w:styleId="MSGENFONTSTYLENAMETEMPLATEROLENUMBERMSGENFONTSTYLENAMEBYROLEPICTURECAPTION2MSGENFONTSTYLEMODIFERSPACING2Exact">
    <w:name w:val="MSG_EN_FONT_STYLE_NAME_TEMPLATE_ROLE_NUMBER MSG_EN_FONT_STYLE_NAME_BY_ROLE_PICTURE_CAPTION 2 + MSG_EN_FONT_STYLE_MODIFER_SPACING 2 Exact"/>
    <w:basedOn w:val="MSGENFONTSTYLENAMETEMPLATEROLENUMBERMSGENFONTSTYLENAMEBYROLEPICTURECAPTION2"/>
    <w:rsid w:val="00733643"/>
    <w:rPr>
      <w:rFonts w:ascii="Arial Unicode MS" w:eastAsia="Arial Unicode MS" w:hAnsi="Arial Unicode MS" w:cs="Arial Unicode MS"/>
      <w:spacing w:val="46"/>
      <w:sz w:val="16"/>
      <w:szCs w:val="16"/>
      <w:shd w:val="clear" w:color="auto" w:fill="FFFFFF"/>
    </w:rPr>
  </w:style>
  <w:style w:type="character" w:customStyle="1" w:styleId="MSGENFONTSTYLENAMETEMPLATEROLENUMBERMSGENFONTSTYLENAMEBYROLETEXT13">
    <w:name w:val="MSG_EN_FONT_STYLE_NAME_TEMPLATE_ROLE_NUMBER MSG_EN_FONT_STYLE_NAME_BY_ROLE_TEXT 13_"/>
    <w:basedOn w:val="a0"/>
    <w:link w:val="MSGENFONTSTYLENAMETEMPLATEROLENUMBERMSGENFONTSTYLENAMEBYROLETEXT130"/>
    <w:rsid w:val="00733643"/>
    <w:rPr>
      <w:rFonts w:ascii="Arial Unicode MS" w:eastAsia="Arial Unicode MS" w:hAnsi="Arial Unicode MS" w:cs="Arial Unicode MS"/>
      <w:spacing w:val="-10"/>
      <w:w w:val="300"/>
      <w:sz w:val="11"/>
      <w:szCs w:val="11"/>
      <w:shd w:val="clear" w:color="auto" w:fill="FFFFFF"/>
    </w:rPr>
  </w:style>
  <w:style w:type="character" w:customStyle="1" w:styleId="MSGENFONTSTYLENAMETEMPLATEROLENUMBERMSGENFONTSTYLENAMEBYROLETEXT6">
    <w:name w:val="MSG_EN_FONT_STYLE_NAME_TEMPLATE_ROLE_NUMBER MSG_EN_FONT_STYLE_NAME_BY_ROLE_TEXT 6_"/>
    <w:basedOn w:val="a0"/>
    <w:link w:val="MSGENFONTSTYLENAMETEMPLATEROLENUMBERMSGENFONTSTYLENAMEBYROLETEXT60"/>
    <w:rsid w:val="00733643"/>
    <w:rPr>
      <w:rFonts w:ascii="Arial Unicode MS" w:eastAsia="Arial Unicode MS" w:hAnsi="Arial Unicode MS" w:cs="Arial Unicode MS"/>
      <w:sz w:val="17"/>
      <w:szCs w:val="17"/>
      <w:shd w:val="clear" w:color="auto" w:fill="FFFFFF"/>
    </w:rPr>
  </w:style>
  <w:style w:type="character" w:customStyle="1" w:styleId="MSGENFONTSTYLENAMETEMPLATEROLEMSGENFONTSTYLENAMEBYROLETABLECAPTIONMSGENFONTSTYLEMODIFERSPACING2Exact">
    <w:name w:val="MSG_EN_FONT_STYLE_NAME_TEMPLATE_ROLE MSG_EN_FONT_STYLE_NAME_BY_ROLE_TABLE_CAPTION + MSG_EN_FONT_STYLE_MODIFER_SPACING 2 Exact"/>
    <w:basedOn w:val="MSGENFONTSTYLENAMETEMPLATEROLEMSGENFONTSTYLENAMEBYROLETABLECAPTIONExact"/>
    <w:rsid w:val="00733643"/>
    <w:rPr>
      <w:rFonts w:ascii="Arial Unicode MS" w:eastAsia="Arial Unicode MS" w:hAnsi="Arial Unicode MS" w:cs="Arial Unicode MS"/>
      <w:b w:val="0"/>
      <w:bCs w:val="0"/>
      <w:i w:val="0"/>
      <w:iCs w:val="0"/>
      <w:smallCaps w:val="0"/>
      <w:strike w:val="0"/>
      <w:color w:val="000000"/>
      <w:spacing w:val="46"/>
      <w:w w:val="100"/>
      <w:position w:val="0"/>
      <w:sz w:val="16"/>
      <w:szCs w:val="16"/>
      <w:u w:val="none"/>
      <w:lang w:val="en-US"/>
    </w:rPr>
  </w:style>
  <w:style w:type="character" w:customStyle="1" w:styleId="MSGENFONTSTYLENAMETEMPLATEROLENUMBERMSGENFONTSTYLENAMEBYROLETABLECAPTION2Exact">
    <w:name w:val="MSG_EN_FONT_STYLE_NAME_TEMPLATE_ROLE_NUMBER MSG_EN_FONT_STYLE_NAME_BY_ROLE_TABLE_CAPTION 2 Exact"/>
    <w:basedOn w:val="a0"/>
    <w:link w:val="MSGENFONTSTYLENAMETEMPLATEROLENUMBERMSGENFONTSTYLENAMEBYROLETABLECAPTION2"/>
    <w:rsid w:val="00733643"/>
    <w:rPr>
      <w:rFonts w:ascii="Arial Unicode MS" w:eastAsia="Arial Unicode MS" w:hAnsi="Arial Unicode MS" w:cs="Arial Unicode MS"/>
      <w:shd w:val="clear" w:color="auto" w:fill="FFFFFF"/>
    </w:rPr>
  </w:style>
  <w:style w:type="character" w:customStyle="1" w:styleId="MSGENFONTSTYLENAMETEMPLATEROLENUMBERMSGENFONTSTYLENAMEBYROLETABLECAPTION3Exact">
    <w:name w:val="MSG_EN_FONT_STYLE_NAME_TEMPLATE_ROLE_NUMBER MSG_EN_FONT_STYLE_NAME_BY_ROLE_TABLE_CAPTION 3 Exact"/>
    <w:basedOn w:val="a0"/>
    <w:link w:val="MSGENFONTSTYLENAMETEMPLATEROLENUMBERMSGENFONTSTYLENAMEBYROLETABLECAPTION3"/>
    <w:rsid w:val="00733643"/>
    <w:rPr>
      <w:sz w:val="8"/>
      <w:szCs w:val="8"/>
      <w:shd w:val="clear" w:color="auto" w:fill="FFFFFF"/>
    </w:rPr>
  </w:style>
  <w:style w:type="character" w:customStyle="1" w:styleId="MSGENFONTSTYLENAMETEMPLATEROLENUMBERMSGENFONTSTYLENAMEBYROLETEXT14Exact">
    <w:name w:val="MSG_EN_FONT_STYLE_NAME_TEMPLATE_ROLE_NUMBER MSG_EN_FONT_STYLE_NAME_BY_ROLE_TEXT 14 Exact"/>
    <w:basedOn w:val="a0"/>
    <w:link w:val="MSGENFONTSTYLENAMETEMPLATEROLENUMBERMSGENFONTSTYLENAMEBYROLETEXT14"/>
    <w:rsid w:val="00733643"/>
    <w:rPr>
      <w:rFonts w:ascii="宋体" w:eastAsia="宋体" w:hAnsi="宋体" w:cs="宋体"/>
      <w:sz w:val="54"/>
      <w:szCs w:val="54"/>
      <w:shd w:val="clear" w:color="auto" w:fill="FFFFFF"/>
    </w:rPr>
  </w:style>
  <w:style w:type="character" w:customStyle="1" w:styleId="MSGENFONTSTYLENAMETEMPLATEROLENUMBERMSGENFONTSTYLENAMEBYROLETEXT15">
    <w:name w:val="MSG_EN_FONT_STYLE_NAME_TEMPLATE_ROLE_NUMBER MSG_EN_FONT_STYLE_NAME_BY_ROLE_TEXT 15_"/>
    <w:basedOn w:val="a0"/>
    <w:link w:val="MSGENFONTSTYLENAMETEMPLATEROLENUMBERMSGENFONTSTYLENAMEBYROLETEXT150"/>
    <w:rsid w:val="00733643"/>
    <w:rPr>
      <w:rFonts w:ascii="Arial Unicode MS" w:eastAsia="Arial Unicode MS" w:hAnsi="Arial Unicode MS" w:cs="Arial Unicode MS"/>
      <w:sz w:val="15"/>
      <w:szCs w:val="15"/>
      <w:shd w:val="clear" w:color="auto" w:fill="FFFFFF"/>
    </w:rPr>
  </w:style>
  <w:style w:type="character" w:customStyle="1" w:styleId="MSGENFONTSTYLENAMETEMPLATEROLENUMBERMSGENFONTSTYLENAMEBYROLETABLECAPTION4Exact">
    <w:name w:val="MSG_EN_FONT_STYLE_NAME_TEMPLATE_ROLE_NUMBER MSG_EN_FONT_STYLE_NAME_BY_ROLE_TABLE_CAPTION 4 Exact"/>
    <w:basedOn w:val="a0"/>
    <w:link w:val="MSGENFONTSTYLENAMETEMPLATEROLENUMBERMSGENFONTSTYLENAMEBYROLETABLECAPTION4"/>
    <w:rsid w:val="00733643"/>
    <w:rPr>
      <w:rFonts w:ascii="Arial Unicode MS" w:eastAsia="Arial Unicode MS" w:hAnsi="Arial Unicode MS" w:cs="Arial Unicode MS"/>
      <w:sz w:val="16"/>
      <w:szCs w:val="16"/>
      <w:shd w:val="clear" w:color="auto" w:fill="FFFFFF"/>
    </w:rPr>
  </w:style>
  <w:style w:type="character" w:customStyle="1" w:styleId="MSGENFONTSTYLENAMETEMPLATEROLENUMBERMSGENFONTSTYLENAMEBYROLETEXT16">
    <w:name w:val="MSG_EN_FONT_STYLE_NAME_TEMPLATE_ROLE_NUMBER MSG_EN_FONT_STYLE_NAME_BY_ROLE_TEXT 16_"/>
    <w:basedOn w:val="a0"/>
    <w:link w:val="MSGENFONTSTYLENAMETEMPLATEROLENUMBERMSGENFONTSTYLENAMEBYROLETEXT160"/>
    <w:rsid w:val="00733643"/>
    <w:rPr>
      <w:rFonts w:ascii="Arial Unicode MS" w:eastAsia="Arial Unicode MS" w:hAnsi="Arial Unicode MS" w:cs="Arial Unicode MS"/>
      <w:spacing w:val="1"/>
      <w:shd w:val="clear" w:color="auto" w:fill="FFFFFF"/>
    </w:rPr>
  </w:style>
  <w:style w:type="character" w:customStyle="1" w:styleId="MSGENFONTSTYLENAMETEMPLATEROLENUMBERMSGENFONTSTYLENAMEBYROLETABLECAPTION5Exact">
    <w:name w:val="MSG_EN_FONT_STYLE_NAME_TEMPLATE_ROLE_NUMBER MSG_EN_FONT_STYLE_NAME_BY_ROLE_TABLE_CAPTION 5 Exact"/>
    <w:basedOn w:val="a0"/>
    <w:link w:val="MSGENFONTSTYLENAMETEMPLATEROLENUMBERMSGENFONTSTYLENAMEBYROLETABLECAPTION5"/>
    <w:rsid w:val="00733643"/>
    <w:rPr>
      <w:rFonts w:ascii="Arial Unicode MS" w:eastAsia="Arial Unicode MS" w:hAnsi="Arial Unicode MS" w:cs="Arial Unicode MS"/>
      <w:w w:val="200"/>
      <w:sz w:val="34"/>
      <w:szCs w:val="34"/>
      <w:shd w:val="clear" w:color="auto" w:fill="FFFFFF"/>
    </w:rPr>
  </w:style>
  <w:style w:type="character" w:customStyle="1" w:styleId="MSGENFONTSTYLENAMETEMPLATEROLENUMBERMSGENFONTSTYLENAMEBYROLETABLECAPTION6Exact">
    <w:name w:val="MSG_EN_FONT_STYLE_NAME_TEMPLATE_ROLE_NUMBER MSG_EN_FONT_STYLE_NAME_BY_ROLE_TABLE_CAPTION 6 Exact"/>
    <w:basedOn w:val="a0"/>
    <w:link w:val="MSGENFONTSTYLENAMETEMPLATEROLENUMBERMSGENFONTSTYLENAMEBYROLETABLECAPTION6"/>
    <w:rsid w:val="00733643"/>
    <w:rPr>
      <w:rFonts w:ascii="Arial Unicode MS" w:eastAsia="Arial Unicode MS" w:hAnsi="Arial Unicode MS" w:cs="Arial Unicode MS"/>
      <w:w w:val="350"/>
      <w:sz w:val="8"/>
      <w:szCs w:val="8"/>
      <w:shd w:val="clear" w:color="auto" w:fill="FFFFFF"/>
    </w:rPr>
  </w:style>
  <w:style w:type="character" w:customStyle="1" w:styleId="MSGENFONTSTYLENAMETEMPLATEROLENUMBERMSGENFONTSTYLENAMEBYROLETABLECAPTION6MSGENFONTSTYLEMODIFERSCALING150Exact">
    <w:name w:val="MSG_EN_FONT_STYLE_NAME_TEMPLATE_ROLE_NUMBER MSG_EN_FONT_STYLE_NAME_BY_ROLE_TABLE_CAPTION 6 + MSG_EN_FONT_STYLE_MODIFER_SCALING 150 Exact"/>
    <w:basedOn w:val="MSGENFONTSTYLENAMETEMPLATEROLENUMBERMSGENFONTSTYLENAMEBYROLETABLECAPTION6Exact"/>
    <w:rsid w:val="00733643"/>
    <w:rPr>
      <w:rFonts w:ascii="Arial Unicode MS" w:eastAsia="Arial Unicode MS" w:hAnsi="Arial Unicode MS" w:cs="Arial Unicode MS"/>
      <w:color w:val="000000"/>
      <w:spacing w:val="0"/>
      <w:w w:val="150"/>
      <w:position w:val="0"/>
      <w:sz w:val="8"/>
      <w:szCs w:val="8"/>
      <w:shd w:val="clear" w:color="auto" w:fill="FFFFFF"/>
    </w:rPr>
  </w:style>
  <w:style w:type="character" w:customStyle="1" w:styleId="MSGENFONTSTYLENAMETEMPLATEROLENUMBERMSGENFONTSTYLENAMEBYROLETEXT17">
    <w:name w:val="MSG_EN_FONT_STYLE_NAME_TEMPLATE_ROLE_NUMBER MSG_EN_FONT_STYLE_NAME_BY_ROLE_TEXT 17_"/>
    <w:basedOn w:val="a0"/>
    <w:link w:val="MSGENFONTSTYLENAMETEMPLATEROLENUMBERMSGENFONTSTYLENAMEBYROLETEXT170"/>
    <w:rsid w:val="00733643"/>
    <w:rPr>
      <w:rFonts w:ascii="Arial Unicode MS" w:eastAsia="Arial Unicode MS" w:hAnsi="Arial Unicode MS" w:cs="Arial Unicode MS"/>
      <w:sz w:val="16"/>
      <w:szCs w:val="16"/>
      <w:shd w:val="clear" w:color="auto" w:fill="FFFFFF"/>
    </w:rPr>
  </w:style>
  <w:style w:type="character" w:customStyle="1" w:styleId="MSGENFONTSTYLENAMETEMPLATEROLENUMBERMSGENFONTSTYLENAMEBYROLETEXT18">
    <w:name w:val="MSG_EN_FONT_STYLE_NAME_TEMPLATE_ROLE_NUMBER MSG_EN_FONT_STYLE_NAME_BY_ROLE_TEXT 18_"/>
    <w:basedOn w:val="a0"/>
    <w:link w:val="MSGENFONTSTYLENAMETEMPLATEROLENUMBERMSGENFONTSTYLENAMEBYROLETEXT180"/>
    <w:rsid w:val="00733643"/>
    <w:rPr>
      <w:rFonts w:ascii="Arial Unicode MS" w:eastAsia="Arial Unicode MS" w:hAnsi="Arial Unicode MS" w:cs="Arial Unicode MS"/>
      <w:spacing w:val="4"/>
      <w:sz w:val="12"/>
      <w:szCs w:val="12"/>
      <w:shd w:val="clear" w:color="auto" w:fill="FFFFFF"/>
    </w:rPr>
  </w:style>
  <w:style w:type="character" w:customStyle="1" w:styleId="MSGENFONTSTYLENAMETEMPLATEROLENUMBERMSGENFONTSTYLENAMEBYROLETABLECAPTION4MSGENFONTSTYLEMODIFERSIZE95">
    <w:name w:val="MSG_EN_FONT_STYLE_NAME_TEMPLATE_ROLE_NUMBER MSG_EN_FONT_STYLE_NAME_BY_ROLE_TABLE_CAPTION 4 + MSG_EN_FONT_STYLE_MODIFER_SIZE 9.5"/>
    <w:aliases w:val="MSG_EN_FONT_STYLE_MODIFER_BOLD Exact"/>
    <w:basedOn w:val="MSGENFONTSTYLENAMETEMPLATEROLENUMBERMSGENFONTSTYLENAMEBYROLETABLECAPTION4Exact"/>
    <w:rsid w:val="00733643"/>
    <w:rPr>
      <w:rFonts w:ascii="Arial Unicode MS" w:eastAsia="Arial Unicode MS" w:hAnsi="Arial Unicode MS" w:cs="Arial Unicode MS"/>
      <w:b/>
      <w:bCs/>
      <w:color w:val="000000"/>
      <w:spacing w:val="0"/>
      <w:w w:val="100"/>
      <w:position w:val="0"/>
      <w:sz w:val="19"/>
      <w:szCs w:val="19"/>
      <w:shd w:val="clear" w:color="auto" w:fill="FFFFFF"/>
      <w:lang w:val="zh-CN"/>
    </w:rPr>
  </w:style>
  <w:style w:type="character" w:customStyle="1" w:styleId="MSGENFONTSTYLENAMETEMPLATEROLENUMBERMSGENFONTSTYLENAMEBYROLETEXT19Exact">
    <w:name w:val="MSG_EN_FONT_STYLE_NAME_TEMPLATE_ROLE_NUMBER MSG_EN_FONT_STYLE_NAME_BY_ROLE_TEXT 19 Exact"/>
    <w:basedOn w:val="a0"/>
    <w:link w:val="MSGENFONTSTYLENAMETEMPLATEROLENUMBERMSGENFONTSTYLENAMEBYROLETEXT19"/>
    <w:rsid w:val="00733643"/>
    <w:rPr>
      <w:spacing w:val="7"/>
      <w:sz w:val="8"/>
      <w:szCs w:val="8"/>
      <w:shd w:val="clear" w:color="auto" w:fill="FFFFFF"/>
    </w:rPr>
  </w:style>
  <w:style w:type="character" w:customStyle="1" w:styleId="MSGENFONTSTYLENAMETEMPLATEROLENUMBERMSGENFONTSTYLENAMEBYROLETEXT5Exact">
    <w:name w:val="MSG_EN_FONT_STYLE_NAME_TEMPLATE_ROLE_NUMBER MSG_EN_FONT_STYLE_NAME_BY_ROLE_TEXT 5 Exact"/>
    <w:basedOn w:val="a0"/>
    <w:rsid w:val="00733643"/>
    <w:rPr>
      <w:rFonts w:ascii="Arial Unicode MS" w:eastAsia="Arial Unicode MS" w:hAnsi="Arial Unicode MS" w:cs="Arial Unicode MS"/>
      <w:b w:val="0"/>
      <w:bCs w:val="0"/>
      <w:i w:val="0"/>
      <w:iCs w:val="0"/>
      <w:smallCaps w:val="0"/>
      <w:strike w:val="0"/>
      <w:sz w:val="16"/>
      <w:szCs w:val="16"/>
      <w:u w:val="none"/>
    </w:rPr>
  </w:style>
  <w:style w:type="character" w:customStyle="1" w:styleId="MSGENFONTSTYLENAMETEMPLATEROLENUMBERMSGENFONTSTYLENAMEBYROLETEXT200">
    <w:name w:val="MSG_EN_FONT_STYLE_NAME_TEMPLATE_ROLE_NUMBER MSG_EN_FONT_STYLE_NAME_BY_ROLE_TEXT 20_"/>
    <w:basedOn w:val="a0"/>
    <w:link w:val="MSGENFONTSTYLENAMETEMPLATEROLENUMBERMSGENFONTSTYLENAMEBYROLETEXT201"/>
    <w:rsid w:val="00733643"/>
    <w:rPr>
      <w:rFonts w:ascii="宋体" w:eastAsia="宋体" w:hAnsi="宋体" w:cs="宋体"/>
      <w:w w:val="200"/>
      <w:sz w:val="15"/>
      <w:szCs w:val="15"/>
      <w:shd w:val="clear" w:color="auto" w:fill="FFFFFF"/>
    </w:rPr>
  </w:style>
  <w:style w:type="character" w:customStyle="1" w:styleId="MSGENFONTSTYLENAMETEMPLATEROLENUMBERMSGENFONTSTYLENAMEBYROLETEXT70">
    <w:name w:val="MSG_EN_FONT_STYLE_NAME_TEMPLATE_ROLE_NUMBER MSG_EN_FONT_STYLE_NAME_BY_ROLE_TEXT 7"/>
    <w:basedOn w:val="MSGENFONTSTYLENAMETEMPLATEROLENUMBERMSGENFONTSTYLENAMEBYROLETEXT7"/>
    <w:rsid w:val="00733643"/>
    <w:rPr>
      <w:rFonts w:ascii="Arial Unicode MS" w:eastAsia="Arial Unicode MS" w:hAnsi="Arial Unicode MS" w:cs="Arial Unicode MS"/>
      <w:b w:val="0"/>
      <w:bCs w:val="0"/>
      <w:i w:val="0"/>
      <w:iCs w:val="0"/>
      <w:smallCaps w:val="0"/>
      <w:strike w:val="0"/>
      <w:color w:val="000000"/>
      <w:spacing w:val="-3"/>
      <w:w w:val="100"/>
      <w:position w:val="0"/>
      <w:sz w:val="16"/>
      <w:szCs w:val="16"/>
      <w:u w:val="none"/>
      <w:lang w:val="en-US"/>
    </w:rPr>
  </w:style>
  <w:style w:type="character" w:customStyle="1" w:styleId="MSGENFONTSTYLENAMETEMPLATEROLENUMBERMSGENFONTSTYLENAMEBYROLETEXT7MSGENFONTSTYLEMODIFERSPACING2">
    <w:name w:val="MSG_EN_FONT_STYLE_NAME_TEMPLATE_ROLE_NUMBER MSG_EN_FONT_STYLE_NAME_BY_ROLE_TEXT 7 + MSG_EN_FONT_STYLE_MODIFER_SPACING 2"/>
    <w:basedOn w:val="MSGENFONTSTYLENAMETEMPLATEROLENUMBERMSGENFONTSTYLENAMEBYROLETEXT7"/>
    <w:rsid w:val="00733643"/>
    <w:rPr>
      <w:rFonts w:ascii="Arial Unicode MS" w:eastAsia="Arial Unicode MS" w:hAnsi="Arial Unicode MS" w:cs="Arial Unicode MS"/>
      <w:b w:val="0"/>
      <w:bCs w:val="0"/>
      <w:i w:val="0"/>
      <w:iCs w:val="0"/>
      <w:smallCaps w:val="0"/>
      <w:strike w:val="0"/>
      <w:color w:val="000000"/>
      <w:spacing w:val="46"/>
      <w:w w:val="100"/>
      <w:position w:val="0"/>
      <w:sz w:val="16"/>
      <w:szCs w:val="16"/>
      <w:u w:val="none"/>
      <w:lang w:val="zh-CN"/>
    </w:rPr>
  </w:style>
  <w:style w:type="character" w:customStyle="1" w:styleId="MSGENFONTSTYLENAMETEMPLATEROLENUMBERMSGENFONTSTYLENAMEBYROLETEXT21">
    <w:name w:val="MSG_EN_FONT_STYLE_NAME_TEMPLATE_ROLE_NUMBER MSG_EN_FONT_STYLE_NAME_BY_ROLE_TEXT 21_"/>
    <w:basedOn w:val="a0"/>
    <w:link w:val="MSGENFONTSTYLENAMETEMPLATEROLENUMBERMSGENFONTSTYLENAMEBYROLETEXT210"/>
    <w:rsid w:val="00733643"/>
    <w:rPr>
      <w:rFonts w:ascii="宋体" w:eastAsia="宋体" w:hAnsi="宋体" w:cs="宋体"/>
      <w:shd w:val="clear" w:color="auto" w:fill="FFFFFF"/>
    </w:rPr>
  </w:style>
  <w:style w:type="character" w:customStyle="1" w:styleId="MSGENFONTSTYLENAMETEMPLATEROLENUMBERMSGENFONTSTYLENAMEBYROLETEXT21MSGENFONTSTYLEMODIFERNAMEArialUnicodeMS">
    <w:name w:val="MSG_EN_FONT_STYLE_NAME_TEMPLATE_ROLE_NUMBER MSG_EN_FONT_STYLE_NAME_BY_ROLE_TEXT 21 + MSG_EN_FONT_STYLE_MODIFER_NAME Arial Unicode MS"/>
    <w:aliases w:val="MSG_EN_FONT_STYLE_MODIFER_SIZE 5.5,MSG_EN_FONT_STYLE_MODIFER_SCALING 200"/>
    <w:basedOn w:val="MSGENFONTSTYLENAMETEMPLATEROLENUMBERMSGENFONTSTYLENAMEBYROLETEXT21"/>
    <w:rsid w:val="00733643"/>
    <w:rPr>
      <w:rFonts w:ascii="Arial Unicode MS" w:eastAsia="Arial Unicode MS" w:hAnsi="Arial Unicode MS" w:cs="Arial Unicode MS"/>
      <w:color w:val="000000"/>
      <w:spacing w:val="0"/>
      <w:w w:val="200"/>
      <w:position w:val="0"/>
      <w:sz w:val="11"/>
      <w:szCs w:val="11"/>
      <w:shd w:val="clear" w:color="auto" w:fill="FFFFFF"/>
    </w:rPr>
  </w:style>
  <w:style w:type="character" w:customStyle="1" w:styleId="MSGENFONTSTYLENAMETEMPLATEROLEMSGENFONTSTYLENAMEBYROLETEXTMSGENFONTSTYLEMODIFERBOLD">
    <w:name w:val="MSG_EN_FONT_STYLE_NAME_TEMPLATE_ROLE MSG_EN_FONT_STYLE_NAME_BY_ROLE_TEXT + MSG_EN_FONT_STYLE_MODIFER_BOLD"/>
    <w:basedOn w:val="MSGENFONTSTYLENAMETEMPLATEROLEMSGENFONTSTYLENAMEBYROLETEXT"/>
    <w:rsid w:val="00733643"/>
    <w:rPr>
      <w:rFonts w:ascii="宋体" w:eastAsia="宋体" w:hAnsi="宋体" w:cs="宋体"/>
      <w:b/>
      <w:bCs/>
      <w:i w:val="0"/>
      <w:iCs w:val="0"/>
      <w:smallCaps w:val="0"/>
      <w:strike w:val="0"/>
      <w:color w:val="000000"/>
      <w:spacing w:val="0"/>
      <w:w w:val="100"/>
      <w:position w:val="0"/>
      <w:sz w:val="22"/>
      <w:szCs w:val="22"/>
      <w:u w:val="none"/>
      <w:lang w:val="zh-CN"/>
    </w:rPr>
  </w:style>
  <w:style w:type="character" w:customStyle="1" w:styleId="MSGENFONTSTYLENAMETEMPLATEROLEMSGENFONTSTYLENAMEBYROLETEXTMSGENFONTSTYLEMODIFERSIZE5">
    <w:name w:val="MSG_EN_FONT_STYLE_NAME_TEMPLATE_ROLE MSG_EN_FONT_STYLE_NAME_BY_ROLE_TEXT + MSG_EN_FONT_STYLE_MODIFER_SIZE 5"/>
    <w:basedOn w:val="MSGENFONTSTYLENAMETEMPLATEROLEMSGENFONTSTYLENAMEBYROLETEXT"/>
    <w:rsid w:val="00733643"/>
    <w:rPr>
      <w:rFonts w:ascii="宋体" w:eastAsia="宋体" w:hAnsi="宋体" w:cs="宋体"/>
      <w:b w:val="0"/>
      <w:bCs w:val="0"/>
      <w:i w:val="0"/>
      <w:iCs w:val="0"/>
      <w:smallCaps w:val="0"/>
      <w:strike w:val="0"/>
      <w:color w:val="000000"/>
      <w:spacing w:val="0"/>
      <w:w w:val="100"/>
      <w:position w:val="0"/>
      <w:sz w:val="10"/>
      <w:szCs w:val="10"/>
      <w:u w:val="none"/>
      <w:lang w:val="en-US"/>
    </w:rPr>
  </w:style>
  <w:style w:type="character" w:customStyle="1" w:styleId="MSGENFONTSTYLENAMETEMPLATEROLENUMBERMSGENFONTSTYLENAMEBYROLETEXT22">
    <w:name w:val="MSG_EN_FONT_STYLE_NAME_TEMPLATE_ROLE_NUMBER MSG_EN_FONT_STYLE_NAME_BY_ROLE_TEXT 22_"/>
    <w:basedOn w:val="a0"/>
    <w:link w:val="MSGENFONTSTYLENAMETEMPLATEROLENUMBERMSGENFONTSTYLENAMEBYROLETEXT220"/>
    <w:rsid w:val="00733643"/>
    <w:rPr>
      <w:rFonts w:ascii="Arial Unicode MS" w:eastAsia="Arial Unicode MS" w:hAnsi="Arial Unicode MS" w:cs="Arial Unicode MS"/>
      <w:sz w:val="21"/>
      <w:szCs w:val="21"/>
      <w:shd w:val="clear" w:color="auto" w:fill="FFFFFF"/>
    </w:rPr>
  </w:style>
  <w:style w:type="character" w:customStyle="1" w:styleId="MSGENFONTSTYLENAMETEMPLATEROLELEVELNUMBERMSGENFONTSTYLENAMEBYROLEHEADING72">
    <w:name w:val="MSG_EN_FONT_STYLE_NAME_TEMPLATE_ROLE_LEVEL_NUMBER MSG_EN_FONT_STYLE_NAME_BY_ROLE_HEADING 7 2_"/>
    <w:basedOn w:val="a0"/>
    <w:link w:val="MSGENFONTSTYLENAMETEMPLATEROLELEVELNUMBERMSGENFONTSTYLENAMEBYROLEHEADING720"/>
    <w:rsid w:val="00733643"/>
    <w:rPr>
      <w:rFonts w:ascii="Arial Unicode MS" w:eastAsia="Arial Unicode MS" w:hAnsi="Arial Unicode MS" w:cs="Arial Unicode MS"/>
      <w:sz w:val="23"/>
      <w:szCs w:val="23"/>
      <w:shd w:val="clear" w:color="auto" w:fill="FFFFFF"/>
    </w:rPr>
  </w:style>
  <w:style w:type="character" w:customStyle="1" w:styleId="MSGENFONTSTYLENAMETEMPLATEROLENUMBERMSGENFONTSTYLENAMEBYROLEPICTURECAPTION3Exact">
    <w:name w:val="MSG_EN_FONT_STYLE_NAME_TEMPLATE_ROLE_NUMBER MSG_EN_FONT_STYLE_NAME_BY_ROLE_PICTURE_CAPTION 3 Exact"/>
    <w:basedOn w:val="a0"/>
    <w:link w:val="MSGENFONTSTYLENAMETEMPLATEROLENUMBERMSGENFONTSTYLENAMEBYROLEPICTURECAPTION3"/>
    <w:rsid w:val="00733643"/>
    <w:rPr>
      <w:rFonts w:ascii="Arial Unicode MS" w:eastAsia="Arial Unicode MS" w:hAnsi="Arial Unicode MS" w:cs="Arial Unicode MS"/>
      <w:sz w:val="16"/>
      <w:szCs w:val="16"/>
      <w:shd w:val="clear" w:color="auto" w:fill="FFFFFF"/>
    </w:rPr>
  </w:style>
  <w:style w:type="character" w:customStyle="1" w:styleId="MSGENFONTSTYLENAMETEMPLATEROLENUMBERMSGENFONTSTYLENAMEBYROLETEXT24Exact">
    <w:name w:val="MSG_EN_FONT_STYLE_NAME_TEMPLATE_ROLE_NUMBER MSG_EN_FONT_STYLE_NAME_BY_ROLE_TEXT 24 Exact"/>
    <w:basedOn w:val="a0"/>
    <w:rsid w:val="00733643"/>
    <w:rPr>
      <w:rFonts w:ascii="宋体" w:eastAsia="宋体" w:hAnsi="宋体" w:cs="宋体"/>
      <w:b w:val="0"/>
      <w:bCs w:val="0"/>
      <w:i w:val="0"/>
      <w:iCs w:val="0"/>
      <w:smallCaps w:val="0"/>
      <w:strike w:val="0"/>
      <w:w w:val="200"/>
      <w:sz w:val="20"/>
      <w:szCs w:val="20"/>
      <w:u w:val="none"/>
    </w:rPr>
  </w:style>
  <w:style w:type="character" w:customStyle="1" w:styleId="MSGENFONTSTYLENAMETEMPLATEROLENUMBERMSGENFONTSTYLENAMEBYROLETEXT26Exact">
    <w:name w:val="MSG_EN_FONT_STYLE_NAME_TEMPLATE_ROLE_NUMBER MSG_EN_FONT_STYLE_NAME_BY_ROLE_TEXT 26 Exact"/>
    <w:basedOn w:val="a0"/>
    <w:rsid w:val="00733643"/>
    <w:rPr>
      <w:b w:val="0"/>
      <w:bCs w:val="0"/>
      <w:i w:val="0"/>
      <w:iCs w:val="0"/>
      <w:smallCaps w:val="0"/>
      <w:strike w:val="0"/>
      <w:spacing w:val="-3"/>
      <w:w w:val="120"/>
      <w:sz w:val="30"/>
      <w:szCs w:val="30"/>
      <w:u w:val="none"/>
      <w:lang w:val="en-US"/>
    </w:rPr>
  </w:style>
  <w:style w:type="character" w:customStyle="1" w:styleId="MSGENFONTSTYLENAMETEMPLATEROLENUMBERMSGENFONTSTYLENAMEBYROLETEXT27Exact">
    <w:name w:val="MSG_EN_FONT_STYLE_NAME_TEMPLATE_ROLE_NUMBER MSG_EN_FONT_STYLE_NAME_BY_ROLE_TEXT 27 Exact"/>
    <w:basedOn w:val="a0"/>
    <w:rsid w:val="00733643"/>
    <w:rPr>
      <w:rFonts w:ascii="Arial Unicode MS" w:eastAsia="Arial Unicode MS" w:hAnsi="Arial Unicode MS" w:cs="Arial Unicode MS"/>
      <w:b w:val="0"/>
      <w:bCs w:val="0"/>
      <w:i w:val="0"/>
      <w:iCs w:val="0"/>
      <w:smallCaps w:val="0"/>
      <w:strike w:val="0"/>
      <w:spacing w:val="22"/>
      <w:sz w:val="9"/>
      <w:szCs w:val="9"/>
      <w:u w:val="none"/>
      <w:lang w:val="en-US"/>
    </w:rPr>
  </w:style>
  <w:style w:type="character" w:customStyle="1" w:styleId="MSGENFONTSTYLENAMETEMPLATEROLENUMBERMSGENFONTSTYLENAMEBYROLETEXT5MSGENFONTSTYLEMODIFERSIZE13">
    <w:name w:val="MSG_EN_FONT_STYLE_NAME_TEMPLATE_ROLE_NUMBER MSG_EN_FONT_STYLE_NAME_BY_ROLE_TEXT 5 + MSG_EN_FONT_STYLE_MODIFER_SIZE 13"/>
    <w:aliases w:val="MSG_EN_FONT_STYLE_MODIFER_SCALING 20 Exact"/>
    <w:basedOn w:val="MSGENFONTSTYLENAMETEMPLATEROLENUMBERMSGENFONTSTYLENAMEBYROLETEXT5"/>
    <w:rsid w:val="00733643"/>
    <w:rPr>
      <w:rFonts w:ascii="Arial Unicode MS" w:eastAsia="Arial Unicode MS" w:hAnsi="Arial Unicode MS" w:cs="Arial Unicode MS"/>
      <w:b w:val="0"/>
      <w:bCs w:val="0"/>
      <w:i w:val="0"/>
      <w:iCs w:val="0"/>
      <w:smallCaps w:val="0"/>
      <w:strike w:val="0"/>
      <w:color w:val="000000"/>
      <w:spacing w:val="0"/>
      <w:w w:val="20"/>
      <w:position w:val="0"/>
      <w:sz w:val="26"/>
      <w:szCs w:val="26"/>
      <w:u w:val="single"/>
      <w:lang w:val="en-US"/>
    </w:rPr>
  </w:style>
  <w:style w:type="character" w:customStyle="1" w:styleId="MSGENFONTSTYLENAMETEMPLATEROLENUMBERMSGENFONTSTYLENAMEBYROLETEXT4Exact">
    <w:name w:val="MSG_EN_FONT_STYLE_NAME_TEMPLATE_ROLE_NUMBER MSG_EN_FONT_STYLE_NAME_BY_ROLE_TEXT 4 Exact"/>
    <w:basedOn w:val="a0"/>
    <w:rsid w:val="00733643"/>
    <w:rPr>
      <w:rFonts w:ascii="Arial Unicode MS" w:eastAsia="Arial Unicode MS" w:hAnsi="Arial Unicode MS" w:cs="Arial Unicode MS"/>
      <w:b w:val="0"/>
      <w:bCs w:val="0"/>
      <w:i w:val="0"/>
      <w:iCs w:val="0"/>
      <w:smallCaps w:val="0"/>
      <w:strike w:val="0"/>
      <w:sz w:val="19"/>
      <w:szCs w:val="19"/>
      <w:u w:val="none"/>
      <w:lang w:val="en-US"/>
    </w:rPr>
  </w:style>
  <w:style w:type="character" w:customStyle="1" w:styleId="MSGENFONTSTYLENAMETEMPLATEROLENUMBERMSGENFONTSTYLENAMEBYROLEPICTURECAPTION2">
    <w:name w:val="MSG_EN_FONT_STYLE_NAME_TEMPLATE_ROLE_NUMBER MSG_EN_FONT_STYLE_NAME_BY_ROLE_PICTURE_CAPTION 2_"/>
    <w:basedOn w:val="a0"/>
    <w:link w:val="MSGENFONTSTYLENAMETEMPLATEROLENUMBERMSGENFONTSTYLENAMEBYROLEPICTURECAPTION20"/>
    <w:rsid w:val="00733643"/>
    <w:rPr>
      <w:rFonts w:ascii="Arial Unicode MS" w:eastAsia="Arial Unicode MS" w:hAnsi="Arial Unicode MS" w:cs="Arial Unicode MS"/>
      <w:sz w:val="16"/>
      <w:szCs w:val="16"/>
      <w:shd w:val="clear" w:color="auto" w:fill="FFFFFF"/>
    </w:rPr>
  </w:style>
  <w:style w:type="paragraph" w:customStyle="1" w:styleId="MSGENFONTSTYLENAMETEMPLATEROLENUMBERMSGENFONTSTYLENAMEBYROLETEXT40">
    <w:name w:val="MSG_EN_FONT_STYLE_NAME_TEMPLATE_ROLE_NUMBER MSG_EN_FONT_STYLE_NAME_BY_ROLE_TEXT 4"/>
    <w:basedOn w:val="a"/>
    <w:link w:val="MSGENFONTSTYLENAMETEMPLATEROLENUMBERMSGENFONTSTYLENAMEBYROLETEXT4"/>
    <w:rsid w:val="00733643"/>
    <w:pPr>
      <w:widowControl w:val="0"/>
      <w:shd w:val="clear" w:color="auto" w:fill="FFFFFF"/>
      <w:spacing w:line="331" w:lineRule="exact"/>
      <w:ind w:hanging="280"/>
      <w:jc w:val="center"/>
    </w:pPr>
    <w:rPr>
      <w:rFonts w:ascii="Arial Unicode MS" w:eastAsia="Arial Unicode MS" w:hAnsi="Arial Unicode MS" w:cs="Arial Unicode MS"/>
      <w:color w:val="auto"/>
      <w:sz w:val="21"/>
      <w:szCs w:val="21"/>
      <w:bdr w:val="none" w:sz="0" w:space="0" w:color="auto" w:frame="1"/>
    </w:rPr>
  </w:style>
  <w:style w:type="paragraph" w:customStyle="1" w:styleId="MSGENFONTSTYLENAMETEMPLATEROLELEVELNUMBERMSGENFONTSTYLENAMEBYROLEHEADING820">
    <w:name w:val="MSG_EN_FONT_STYLE_NAME_TEMPLATE_ROLE_LEVEL_NUMBER MSG_EN_FONT_STYLE_NAME_BY_ROLE_HEADING 8 2"/>
    <w:basedOn w:val="a"/>
    <w:link w:val="MSGENFONTSTYLENAMETEMPLATEROLELEVELNUMBERMSGENFONTSTYLENAMEBYROLEHEADING82"/>
    <w:rsid w:val="00733643"/>
    <w:pPr>
      <w:widowControl w:val="0"/>
      <w:shd w:val="clear" w:color="auto" w:fill="FFFFFF"/>
      <w:spacing w:before="180" w:after="180" w:line="0" w:lineRule="atLeast"/>
      <w:outlineLvl w:val="7"/>
    </w:pPr>
    <w:rPr>
      <w:rFonts w:ascii="宋体" w:hAnsi="宋体" w:cs="宋体"/>
      <w:color w:val="auto"/>
      <w:bdr w:val="none" w:sz="0" w:space="0" w:color="auto" w:frame="1"/>
    </w:rPr>
  </w:style>
  <w:style w:type="paragraph" w:customStyle="1" w:styleId="MSGENFONTSTYLENAMETEMPLATEROLENUMBERMSGENFONTSTYLENAMEBYROLETEXT60">
    <w:name w:val="MSG_EN_FONT_STYLE_NAME_TEMPLATE_ROLE_NUMBER MSG_EN_FONT_STYLE_NAME_BY_ROLE_TEXT 6"/>
    <w:basedOn w:val="a"/>
    <w:link w:val="MSGENFONTSTYLENAMETEMPLATEROLENUMBERMSGENFONTSTYLENAMEBYROLETEXT6"/>
    <w:rsid w:val="00733643"/>
    <w:pPr>
      <w:widowControl w:val="0"/>
      <w:shd w:val="clear" w:color="auto" w:fill="FFFFFF"/>
      <w:spacing w:line="0" w:lineRule="atLeast"/>
    </w:pPr>
    <w:rPr>
      <w:rFonts w:ascii="Arial Unicode MS" w:eastAsia="Arial Unicode MS" w:hAnsi="Arial Unicode MS" w:cs="Arial Unicode MS"/>
      <w:color w:val="auto"/>
      <w:sz w:val="17"/>
      <w:szCs w:val="17"/>
      <w:bdr w:val="none" w:sz="0" w:space="0" w:color="auto" w:frame="1"/>
    </w:rPr>
  </w:style>
  <w:style w:type="paragraph" w:customStyle="1" w:styleId="MSGENFONTSTYLENAMETEMPLATEROLENUMBERMSGENFONTSTYLENAMEBYROLETEXT9">
    <w:name w:val="MSG_EN_FONT_STYLE_NAME_TEMPLATE_ROLE_NUMBER MSG_EN_FONT_STYLE_NAME_BY_ROLE_TEXT 9"/>
    <w:basedOn w:val="a"/>
    <w:link w:val="MSGENFONTSTYLENAMETEMPLATEROLENUMBERMSGENFONTSTYLENAMEBYROLETEXT9Exact"/>
    <w:rsid w:val="00733643"/>
    <w:pPr>
      <w:widowControl w:val="0"/>
      <w:shd w:val="clear" w:color="auto" w:fill="FFFFFF"/>
      <w:spacing w:line="0" w:lineRule="atLeast"/>
    </w:pPr>
    <w:rPr>
      <w:rFonts w:ascii="Arial Unicode MS" w:eastAsia="Arial Unicode MS" w:hAnsi="Arial Unicode MS" w:cs="Arial Unicode MS"/>
      <w:color w:val="auto"/>
      <w:sz w:val="20"/>
      <w:szCs w:val="20"/>
      <w:bdr w:val="none" w:sz="0" w:space="0" w:color="auto" w:frame="1"/>
    </w:rPr>
  </w:style>
  <w:style w:type="paragraph" w:customStyle="1" w:styleId="MSGENFONTSTYLENAMETEMPLATEROLENUMBERMSGENFONTSTYLENAMEBYROLETEXT10">
    <w:name w:val="MSG_EN_FONT_STYLE_NAME_TEMPLATE_ROLE_NUMBER MSG_EN_FONT_STYLE_NAME_BY_ROLE_TEXT 10"/>
    <w:basedOn w:val="a"/>
    <w:link w:val="MSGENFONTSTYLENAMETEMPLATEROLENUMBERMSGENFONTSTYLENAMEBYROLETEXT10Exact"/>
    <w:rsid w:val="00733643"/>
    <w:pPr>
      <w:widowControl w:val="0"/>
      <w:shd w:val="clear" w:color="auto" w:fill="FFFFFF"/>
      <w:spacing w:line="0" w:lineRule="atLeast"/>
    </w:pPr>
    <w:rPr>
      <w:rFonts w:ascii="宋体" w:hAnsi="宋体" w:cs="宋体"/>
      <w:color w:val="auto"/>
      <w:w w:val="10"/>
      <w:sz w:val="20"/>
      <w:szCs w:val="20"/>
      <w:bdr w:val="none" w:sz="0" w:space="0" w:color="auto" w:frame="1"/>
    </w:rPr>
  </w:style>
  <w:style w:type="paragraph" w:customStyle="1" w:styleId="MSGENFONTSTYLENAMETEMPLATEROLENUMBERMSGENFONTSTYLENAMEBYROLETEXT11">
    <w:name w:val="MSG_EN_FONT_STYLE_NAME_TEMPLATE_ROLE_NUMBER MSG_EN_FONT_STYLE_NAME_BY_ROLE_TEXT 11"/>
    <w:basedOn w:val="a"/>
    <w:link w:val="MSGENFONTSTYLENAMETEMPLATEROLENUMBERMSGENFONTSTYLENAMEBYROLETEXT11Exact"/>
    <w:rsid w:val="00733643"/>
    <w:pPr>
      <w:widowControl w:val="0"/>
      <w:shd w:val="clear" w:color="auto" w:fill="FFFFFF"/>
      <w:spacing w:line="0" w:lineRule="atLeast"/>
    </w:pPr>
    <w:rPr>
      <w:rFonts w:ascii="Arial Unicode MS" w:eastAsia="Arial Unicode MS" w:hAnsi="Arial Unicode MS" w:cs="Arial Unicode MS"/>
      <w:color w:val="auto"/>
      <w:w w:val="150"/>
      <w:sz w:val="26"/>
      <w:szCs w:val="26"/>
      <w:bdr w:val="none" w:sz="0" w:space="0" w:color="auto" w:frame="1"/>
    </w:rPr>
  </w:style>
  <w:style w:type="paragraph" w:customStyle="1" w:styleId="MSGENFONTSTYLENAMETEMPLATEROLENUMBERMSGENFONTSTYLENAMEBYROLETEXT12">
    <w:name w:val="MSG_EN_FONT_STYLE_NAME_TEMPLATE_ROLE_NUMBER MSG_EN_FONT_STYLE_NAME_BY_ROLE_TEXT 12"/>
    <w:basedOn w:val="a"/>
    <w:link w:val="MSGENFONTSTYLENAMETEMPLATEROLENUMBERMSGENFONTSTYLENAMEBYROLETEXT12Exact"/>
    <w:rsid w:val="00733643"/>
    <w:pPr>
      <w:widowControl w:val="0"/>
      <w:shd w:val="clear" w:color="auto" w:fill="FFFFFF"/>
      <w:spacing w:line="0" w:lineRule="atLeast"/>
    </w:pPr>
    <w:rPr>
      <w:rFonts w:ascii="Arial Unicode MS" w:eastAsia="Arial Unicode MS" w:hAnsi="Arial Unicode MS" w:cs="Arial Unicode MS"/>
      <w:color w:val="auto"/>
      <w:w w:val="350"/>
      <w:sz w:val="8"/>
      <w:szCs w:val="8"/>
      <w:bdr w:val="none" w:sz="0" w:space="0" w:color="auto" w:frame="1"/>
    </w:rPr>
  </w:style>
  <w:style w:type="paragraph" w:customStyle="1" w:styleId="MSGENFONTSTYLENAMETEMPLATEROLENUMBERMSGENFONTSTYLENAMEBYROLEPICTURECAPTION20">
    <w:name w:val="MSG_EN_FONT_STYLE_NAME_TEMPLATE_ROLE_NUMBER MSG_EN_FONT_STYLE_NAME_BY_ROLE_PICTURE_CAPTION 2"/>
    <w:basedOn w:val="a"/>
    <w:link w:val="MSGENFONTSTYLENAMETEMPLATEROLENUMBERMSGENFONTSTYLENAMEBYROLEPICTURECAPTION2"/>
    <w:rsid w:val="00733643"/>
    <w:pPr>
      <w:widowControl w:val="0"/>
      <w:shd w:val="clear" w:color="auto" w:fill="FFFFFF"/>
      <w:spacing w:line="0" w:lineRule="atLeast"/>
    </w:pPr>
    <w:rPr>
      <w:rFonts w:ascii="Arial Unicode MS" w:eastAsia="Arial Unicode MS" w:hAnsi="Arial Unicode MS" w:cs="Arial Unicode MS"/>
      <w:color w:val="auto"/>
      <w:sz w:val="16"/>
      <w:szCs w:val="16"/>
      <w:bdr w:val="none" w:sz="0" w:space="0" w:color="auto" w:frame="1"/>
    </w:rPr>
  </w:style>
  <w:style w:type="paragraph" w:customStyle="1" w:styleId="MSGENFONTSTYLENAMETEMPLATEROLENUMBERMSGENFONTSTYLENAMEBYROLETEXT130">
    <w:name w:val="MSG_EN_FONT_STYLE_NAME_TEMPLATE_ROLE_NUMBER MSG_EN_FONT_STYLE_NAME_BY_ROLE_TEXT 13"/>
    <w:basedOn w:val="a"/>
    <w:link w:val="MSGENFONTSTYLENAMETEMPLATEROLENUMBERMSGENFONTSTYLENAMEBYROLETEXT13"/>
    <w:rsid w:val="00733643"/>
    <w:pPr>
      <w:widowControl w:val="0"/>
      <w:shd w:val="clear" w:color="auto" w:fill="FFFFFF"/>
      <w:spacing w:line="0" w:lineRule="atLeast"/>
    </w:pPr>
    <w:rPr>
      <w:rFonts w:ascii="Arial Unicode MS" w:eastAsia="Arial Unicode MS" w:hAnsi="Arial Unicode MS" w:cs="Arial Unicode MS"/>
      <w:color w:val="auto"/>
      <w:spacing w:val="-10"/>
      <w:w w:val="300"/>
      <w:sz w:val="11"/>
      <w:szCs w:val="11"/>
      <w:bdr w:val="none" w:sz="0" w:space="0" w:color="auto" w:frame="1"/>
    </w:rPr>
  </w:style>
  <w:style w:type="paragraph" w:customStyle="1" w:styleId="MSGENFONTSTYLENAMETEMPLATEROLENUMBERMSGENFONTSTYLENAMEBYROLETABLECAPTION2">
    <w:name w:val="MSG_EN_FONT_STYLE_NAME_TEMPLATE_ROLE_NUMBER MSG_EN_FONT_STYLE_NAME_BY_ROLE_TABLE_CAPTION 2"/>
    <w:basedOn w:val="a"/>
    <w:link w:val="MSGENFONTSTYLENAMETEMPLATEROLENUMBERMSGENFONTSTYLENAMEBYROLETABLECAPTION2Exact"/>
    <w:rsid w:val="00733643"/>
    <w:pPr>
      <w:widowControl w:val="0"/>
      <w:shd w:val="clear" w:color="auto" w:fill="FFFFFF"/>
      <w:spacing w:line="0" w:lineRule="atLeast"/>
    </w:pPr>
    <w:rPr>
      <w:rFonts w:ascii="Arial Unicode MS" w:eastAsia="Arial Unicode MS" w:hAnsi="Arial Unicode MS" w:cs="Arial Unicode MS"/>
      <w:color w:val="auto"/>
      <w:sz w:val="20"/>
      <w:szCs w:val="20"/>
      <w:bdr w:val="none" w:sz="0" w:space="0" w:color="auto" w:frame="1"/>
    </w:rPr>
  </w:style>
  <w:style w:type="paragraph" w:customStyle="1" w:styleId="MSGENFONTSTYLENAMETEMPLATEROLENUMBERMSGENFONTSTYLENAMEBYROLETABLECAPTION3">
    <w:name w:val="MSG_EN_FONT_STYLE_NAME_TEMPLATE_ROLE_NUMBER MSG_EN_FONT_STYLE_NAME_BY_ROLE_TABLE_CAPTION 3"/>
    <w:basedOn w:val="a"/>
    <w:link w:val="MSGENFONTSTYLENAMETEMPLATEROLENUMBERMSGENFONTSTYLENAMEBYROLETABLECAPTION3Exact"/>
    <w:rsid w:val="00733643"/>
    <w:pPr>
      <w:widowControl w:val="0"/>
      <w:shd w:val="clear" w:color="auto" w:fill="FFFFFF"/>
      <w:spacing w:line="0" w:lineRule="atLeast"/>
    </w:pPr>
    <w:rPr>
      <w:rFonts w:eastAsiaTheme="minorEastAsia"/>
      <w:color w:val="auto"/>
      <w:sz w:val="8"/>
      <w:szCs w:val="8"/>
      <w:bdr w:val="none" w:sz="0" w:space="0" w:color="auto" w:frame="1"/>
    </w:rPr>
  </w:style>
  <w:style w:type="paragraph" w:customStyle="1" w:styleId="MSGENFONTSTYLENAMETEMPLATEROLENUMBERMSGENFONTSTYLENAMEBYROLETEXT14">
    <w:name w:val="MSG_EN_FONT_STYLE_NAME_TEMPLATE_ROLE_NUMBER MSG_EN_FONT_STYLE_NAME_BY_ROLE_TEXT 14"/>
    <w:basedOn w:val="a"/>
    <w:link w:val="MSGENFONTSTYLENAMETEMPLATEROLENUMBERMSGENFONTSTYLENAMEBYROLETEXT14Exact"/>
    <w:rsid w:val="00733643"/>
    <w:pPr>
      <w:widowControl w:val="0"/>
      <w:shd w:val="clear" w:color="auto" w:fill="FFFFFF"/>
      <w:spacing w:line="0" w:lineRule="atLeast"/>
    </w:pPr>
    <w:rPr>
      <w:rFonts w:ascii="宋体" w:hAnsi="宋体" w:cs="宋体"/>
      <w:color w:val="auto"/>
      <w:sz w:val="54"/>
      <w:szCs w:val="54"/>
      <w:bdr w:val="none" w:sz="0" w:space="0" w:color="auto" w:frame="1"/>
    </w:rPr>
  </w:style>
  <w:style w:type="paragraph" w:customStyle="1" w:styleId="MSGENFONTSTYLENAMETEMPLATEROLENUMBERMSGENFONTSTYLENAMEBYROLETEXT150">
    <w:name w:val="MSG_EN_FONT_STYLE_NAME_TEMPLATE_ROLE_NUMBER MSG_EN_FONT_STYLE_NAME_BY_ROLE_TEXT 15"/>
    <w:basedOn w:val="a"/>
    <w:link w:val="MSGENFONTSTYLENAMETEMPLATEROLENUMBERMSGENFONTSTYLENAMEBYROLETEXT15"/>
    <w:rsid w:val="00733643"/>
    <w:pPr>
      <w:widowControl w:val="0"/>
      <w:shd w:val="clear" w:color="auto" w:fill="FFFFFF"/>
      <w:spacing w:line="0" w:lineRule="atLeast"/>
    </w:pPr>
    <w:rPr>
      <w:rFonts w:ascii="Arial Unicode MS" w:eastAsia="Arial Unicode MS" w:hAnsi="Arial Unicode MS" w:cs="Arial Unicode MS"/>
      <w:color w:val="auto"/>
      <w:sz w:val="15"/>
      <w:szCs w:val="15"/>
      <w:bdr w:val="none" w:sz="0" w:space="0" w:color="auto" w:frame="1"/>
    </w:rPr>
  </w:style>
  <w:style w:type="paragraph" w:customStyle="1" w:styleId="MSGENFONTSTYLENAMETEMPLATEROLENUMBERMSGENFONTSTYLENAMEBYROLETABLECAPTION4">
    <w:name w:val="MSG_EN_FONT_STYLE_NAME_TEMPLATE_ROLE_NUMBER MSG_EN_FONT_STYLE_NAME_BY_ROLE_TABLE_CAPTION 4"/>
    <w:basedOn w:val="a"/>
    <w:link w:val="MSGENFONTSTYLENAMETEMPLATEROLENUMBERMSGENFONTSTYLENAMEBYROLETABLECAPTION4Exact"/>
    <w:rsid w:val="00733643"/>
    <w:pPr>
      <w:widowControl w:val="0"/>
      <w:shd w:val="clear" w:color="auto" w:fill="FFFFFF"/>
      <w:spacing w:line="0" w:lineRule="atLeast"/>
    </w:pPr>
    <w:rPr>
      <w:rFonts w:ascii="Arial Unicode MS" w:eastAsia="Arial Unicode MS" w:hAnsi="Arial Unicode MS" w:cs="Arial Unicode MS"/>
      <w:color w:val="auto"/>
      <w:sz w:val="16"/>
      <w:szCs w:val="16"/>
      <w:bdr w:val="none" w:sz="0" w:space="0" w:color="auto" w:frame="1"/>
    </w:rPr>
  </w:style>
  <w:style w:type="paragraph" w:customStyle="1" w:styleId="MSGENFONTSTYLENAMETEMPLATEROLENUMBERMSGENFONTSTYLENAMEBYROLETEXT160">
    <w:name w:val="MSG_EN_FONT_STYLE_NAME_TEMPLATE_ROLE_NUMBER MSG_EN_FONT_STYLE_NAME_BY_ROLE_TEXT 16"/>
    <w:basedOn w:val="a"/>
    <w:link w:val="MSGENFONTSTYLENAMETEMPLATEROLENUMBERMSGENFONTSTYLENAMEBYROLETEXT16"/>
    <w:rsid w:val="00733643"/>
    <w:pPr>
      <w:widowControl w:val="0"/>
      <w:shd w:val="clear" w:color="auto" w:fill="FFFFFF"/>
      <w:spacing w:line="0" w:lineRule="atLeast"/>
    </w:pPr>
    <w:rPr>
      <w:rFonts w:ascii="Arial Unicode MS" w:eastAsia="Arial Unicode MS" w:hAnsi="Arial Unicode MS" w:cs="Arial Unicode MS"/>
      <w:color w:val="auto"/>
      <w:spacing w:val="1"/>
      <w:sz w:val="20"/>
      <w:szCs w:val="20"/>
      <w:bdr w:val="none" w:sz="0" w:space="0" w:color="auto" w:frame="1"/>
    </w:rPr>
  </w:style>
  <w:style w:type="paragraph" w:customStyle="1" w:styleId="MSGENFONTSTYLENAMETEMPLATEROLENUMBERMSGENFONTSTYLENAMEBYROLETABLECAPTION5">
    <w:name w:val="MSG_EN_FONT_STYLE_NAME_TEMPLATE_ROLE_NUMBER MSG_EN_FONT_STYLE_NAME_BY_ROLE_TABLE_CAPTION 5"/>
    <w:basedOn w:val="a"/>
    <w:link w:val="MSGENFONTSTYLENAMETEMPLATEROLENUMBERMSGENFONTSTYLENAMEBYROLETABLECAPTION5Exact"/>
    <w:rsid w:val="00733643"/>
    <w:pPr>
      <w:widowControl w:val="0"/>
      <w:shd w:val="clear" w:color="auto" w:fill="FFFFFF"/>
      <w:spacing w:line="0" w:lineRule="atLeast"/>
    </w:pPr>
    <w:rPr>
      <w:rFonts w:ascii="Arial Unicode MS" w:eastAsia="Arial Unicode MS" w:hAnsi="Arial Unicode MS" w:cs="Arial Unicode MS"/>
      <w:color w:val="auto"/>
      <w:w w:val="200"/>
      <w:sz w:val="34"/>
      <w:szCs w:val="34"/>
      <w:bdr w:val="none" w:sz="0" w:space="0" w:color="auto" w:frame="1"/>
    </w:rPr>
  </w:style>
  <w:style w:type="paragraph" w:customStyle="1" w:styleId="MSGENFONTSTYLENAMETEMPLATEROLENUMBERMSGENFONTSTYLENAMEBYROLETABLECAPTION6">
    <w:name w:val="MSG_EN_FONT_STYLE_NAME_TEMPLATE_ROLE_NUMBER MSG_EN_FONT_STYLE_NAME_BY_ROLE_TABLE_CAPTION 6"/>
    <w:basedOn w:val="a"/>
    <w:link w:val="MSGENFONTSTYLENAMETEMPLATEROLENUMBERMSGENFONTSTYLENAMEBYROLETABLECAPTION6Exact"/>
    <w:rsid w:val="00733643"/>
    <w:pPr>
      <w:widowControl w:val="0"/>
      <w:shd w:val="clear" w:color="auto" w:fill="FFFFFF"/>
      <w:spacing w:line="0" w:lineRule="atLeast"/>
    </w:pPr>
    <w:rPr>
      <w:rFonts w:ascii="Arial Unicode MS" w:eastAsia="Arial Unicode MS" w:hAnsi="Arial Unicode MS" w:cs="Arial Unicode MS"/>
      <w:color w:val="auto"/>
      <w:w w:val="350"/>
      <w:sz w:val="8"/>
      <w:szCs w:val="8"/>
      <w:bdr w:val="none" w:sz="0" w:space="0" w:color="auto" w:frame="1"/>
    </w:rPr>
  </w:style>
  <w:style w:type="paragraph" w:customStyle="1" w:styleId="MSGENFONTSTYLENAMETEMPLATEROLENUMBERMSGENFONTSTYLENAMEBYROLETEXT170">
    <w:name w:val="MSG_EN_FONT_STYLE_NAME_TEMPLATE_ROLE_NUMBER MSG_EN_FONT_STYLE_NAME_BY_ROLE_TEXT 17"/>
    <w:basedOn w:val="a"/>
    <w:link w:val="MSGENFONTSTYLENAMETEMPLATEROLENUMBERMSGENFONTSTYLENAMEBYROLETEXT17"/>
    <w:rsid w:val="00733643"/>
    <w:pPr>
      <w:widowControl w:val="0"/>
      <w:shd w:val="clear" w:color="auto" w:fill="FFFFFF"/>
      <w:spacing w:line="0" w:lineRule="atLeast"/>
    </w:pPr>
    <w:rPr>
      <w:rFonts w:ascii="Arial Unicode MS" w:eastAsia="Arial Unicode MS" w:hAnsi="Arial Unicode MS" w:cs="Arial Unicode MS"/>
      <w:color w:val="auto"/>
      <w:sz w:val="16"/>
      <w:szCs w:val="16"/>
      <w:bdr w:val="none" w:sz="0" w:space="0" w:color="auto" w:frame="1"/>
    </w:rPr>
  </w:style>
  <w:style w:type="paragraph" w:customStyle="1" w:styleId="MSGENFONTSTYLENAMETEMPLATEROLENUMBERMSGENFONTSTYLENAMEBYROLETEXT180">
    <w:name w:val="MSG_EN_FONT_STYLE_NAME_TEMPLATE_ROLE_NUMBER MSG_EN_FONT_STYLE_NAME_BY_ROLE_TEXT 18"/>
    <w:basedOn w:val="a"/>
    <w:link w:val="MSGENFONTSTYLENAMETEMPLATEROLENUMBERMSGENFONTSTYLENAMEBYROLETEXT18"/>
    <w:rsid w:val="00733643"/>
    <w:pPr>
      <w:widowControl w:val="0"/>
      <w:shd w:val="clear" w:color="auto" w:fill="FFFFFF"/>
      <w:spacing w:line="0" w:lineRule="atLeast"/>
    </w:pPr>
    <w:rPr>
      <w:rFonts w:ascii="Arial Unicode MS" w:eastAsia="Arial Unicode MS" w:hAnsi="Arial Unicode MS" w:cs="Arial Unicode MS"/>
      <w:color w:val="auto"/>
      <w:spacing w:val="4"/>
      <w:sz w:val="12"/>
      <w:szCs w:val="12"/>
      <w:bdr w:val="none" w:sz="0" w:space="0" w:color="auto" w:frame="1"/>
    </w:rPr>
  </w:style>
  <w:style w:type="paragraph" w:customStyle="1" w:styleId="MSGENFONTSTYLENAMETEMPLATEROLENUMBERMSGENFONTSTYLENAMEBYROLETEXT19">
    <w:name w:val="MSG_EN_FONT_STYLE_NAME_TEMPLATE_ROLE_NUMBER MSG_EN_FONT_STYLE_NAME_BY_ROLE_TEXT 19"/>
    <w:basedOn w:val="a"/>
    <w:link w:val="MSGENFONTSTYLENAMETEMPLATEROLENUMBERMSGENFONTSTYLENAMEBYROLETEXT19Exact"/>
    <w:rsid w:val="00733643"/>
    <w:pPr>
      <w:widowControl w:val="0"/>
      <w:shd w:val="clear" w:color="auto" w:fill="FFFFFF"/>
      <w:spacing w:line="0" w:lineRule="atLeast"/>
    </w:pPr>
    <w:rPr>
      <w:rFonts w:eastAsiaTheme="minorEastAsia"/>
      <w:color w:val="auto"/>
      <w:spacing w:val="7"/>
      <w:sz w:val="8"/>
      <w:szCs w:val="8"/>
      <w:bdr w:val="none" w:sz="0" w:space="0" w:color="auto" w:frame="1"/>
    </w:rPr>
  </w:style>
  <w:style w:type="paragraph" w:customStyle="1" w:styleId="MSGENFONTSTYLENAMETEMPLATEROLENUMBERMSGENFONTSTYLENAMEBYROLETEXT201">
    <w:name w:val="MSG_EN_FONT_STYLE_NAME_TEMPLATE_ROLE_NUMBER MSG_EN_FONT_STYLE_NAME_BY_ROLE_TEXT 20"/>
    <w:basedOn w:val="a"/>
    <w:link w:val="MSGENFONTSTYLENAMETEMPLATEROLENUMBERMSGENFONTSTYLENAMEBYROLETEXT200"/>
    <w:rsid w:val="00733643"/>
    <w:pPr>
      <w:widowControl w:val="0"/>
      <w:shd w:val="clear" w:color="auto" w:fill="FFFFFF"/>
      <w:spacing w:line="163" w:lineRule="exact"/>
    </w:pPr>
    <w:rPr>
      <w:rFonts w:ascii="宋体" w:hAnsi="宋体" w:cs="宋体"/>
      <w:color w:val="auto"/>
      <w:w w:val="200"/>
      <w:sz w:val="15"/>
      <w:szCs w:val="15"/>
      <w:bdr w:val="none" w:sz="0" w:space="0" w:color="auto" w:frame="1"/>
    </w:rPr>
  </w:style>
  <w:style w:type="paragraph" w:customStyle="1" w:styleId="MSGENFONTSTYLENAMETEMPLATEROLENUMBERMSGENFONTSTYLENAMEBYROLETEXT210">
    <w:name w:val="MSG_EN_FONT_STYLE_NAME_TEMPLATE_ROLE_NUMBER MSG_EN_FONT_STYLE_NAME_BY_ROLE_TEXT 21"/>
    <w:basedOn w:val="a"/>
    <w:link w:val="MSGENFONTSTYLENAMETEMPLATEROLENUMBERMSGENFONTSTYLENAMEBYROLETEXT21"/>
    <w:rsid w:val="00733643"/>
    <w:pPr>
      <w:widowControl w:val="0"/>
      <w:shd w:val="clear" w:color="auto" w:fill="FFFFFF"/>
      <w:spacing w:line="0" w:lineRule="atLeast"/>
    </w:pPr>
    <w:rPr>
      <w:rFonts w:ascii="宋体" w:hAnsi="宋体" w:cs="宋体"/>
      <w:color w:val="auto"/>
      <w:sz w:val="20"/>
      <w:szCs w:val="20"/>
      <w:bdr w:val="none" w:sz="0" w:space="0" w:color="auto" w:frame="1"/>
    </w:rPr>
  </w:style>
  <w:style w:type="paragraph" w:customStyle="1" w:styleId="MSGENFONTSTYLENAMETEMPLATEROLENUMBERMSGENFONTSTYLENAMEBYROLETEXT220">
    <w:name w:val="MSG_EN_FONT_STYLE_NAME_TEMPLATE_ROLE_NUMBER MSG_EN_FONT_STYLE_NAME_BY_ROLE_TEXT 22"/>
    <w:basedOn w:val="a"/>
    <w:link w:val="MSGENFONTSTYLENAMETEMPLATEROLENUMBERMSGENFONTSTYLENAMEBYROLETEXT22"/>
    <w:rsid w:val="00733643"/>
    <w:pPr>
      <w:widowControl w:val="0"/>
      <w:shd w:val="clear" w:color="auto" w:fill="FFFFFF"/>
      <w:spacing w:after="120" w:line="0" w:lineRule="atLeast"/>
      <w:ind w:firstLine="460"/>
      <w:jc w:val="distribute"/>
    </w:pPr>
    <w:rPr>
      <w:rFonts w:ascii="Arial Unicode MS" w:eastAsia="Arial Unicode MS" w:hAnsi="Arial Unicode MS" w:cs="Arial Unicode MS"/>
      <w:color w:val="auto"/>
      <w:sz w:val="21"/>
      <w:szCs w:val="21"/>
      <w:bdr w:val="none" w:sz="0" w:space="0" w:color="auto" w:frame="1"/>
    </w:rPr>
  </w:style>
  <w:style w:type="paragraph" w:customStyle="1" w:styleId="MSGENFONTSTYLENAMETEMPLATEROLELEVELNUMBERMSGENFONTSTYLENAMEBYROLEHEADING720">
    <w:name w:val="MSG_EN_FONT_STYLE_NAME_TEMPLATE_ROLE_LEVEL_NUMBER MSG_EN_FONT_STYLE_NAME_BY_ROLE_HEADING 7 2"/>
    <w:basedOn w:val="a"/>
    <w:link w:val="MSGENFONTSTYLENAMETEMPLATEROLELEVELNUMBERMSGENFONTSTYLENAMEBYROLEHEADING72"/>
    <w:rsid w:val="00733643"/>
    <w:pPr>
      <w:widowControl w:val="0"/>
      <w:shd w:val="clear" w:color="auto" w:fill="FFFFFF"/>
      <w:spacing w:before="180" w:line="336" w:lineRule="exact"/>
      <w:ind w:firstLine="460"/>
      <w:jc w:val="both"/>
      <w:outlineLvl w:val="6"/>
    </w:pPr>
    <w:rPr>
      <w:rFonts w:ascii="Arial Unicode MS" w:eastAsia="Arial Unicode MS" w:hAnsi="Arial Unicode MS" w:cs="Arial Unicode MS"/>
      <w:color w:val="auto"/>
      <w:sz w:val="23"/>
      <w:szCs w:val="23"/>
      <w:bdr w:val="none" w:sz="0" w:space="0" w:color="auto" w:frame="1"/>
    </w:rPr>
  </w:style>
  <w:style w:type="paragraph" w:customStyle="1" w:styleId="MSGENFONTSTYLENAMETEMPLATEROLENUMBERMSGENFONTSTYLENAMEBYROLEPICTURECAPTION3">
    <w:name w:val="MSG_EN_FONT_STYLE_NAME_TEMPLATE_ROLE_NUMBER MSG_EN_FONT_STYLE_NAME_BY_ROLE_PICTURE_CAPTION 3"/>
    <w:basedOn w:val="a"/>
    <w:link w:val="MSGENFONTSTYLENAMETEMPLATEROLENUMBERMSGENFONTSTYLENAMEBYROLEPICTURECAPTION3Exact"/>
    <w:rsid w:val="00733643"/>
    <w:pPr>
      <w:widowControl w:val="0"/>
      <w:shd w:val="clear" w:color="auto" w:fill="FFFFFF"/>
      <w:spacing w:line="216" w:lineRule="exact"/>
      <w:jc w:val="distribute"/>
    </w:pPr>
    <w:rPr>
      <w:rFonts w:ascii="Arial Unicode MS" w:eastAsia="Arial Unicode MS" w:hAnsi="Arial Unicode MS" w:cs="Arial Unicode MS"/>
      <w:color w:val="auto"/>
      <w:sz w:val="16"/>
      <w:szCs w:val="16"/>
      <w:bdr w:val="none" w:sz="0" w:space="0" w:color="auto" w:frame="1"/>
    </w:rPr>
  </w:style>
  <w:style w:type="character" w:styleId="ae">
    <w:name w:val="Placeholder Text"/>
    <w:basedOn w:val="a0"/>
    <w:uiPriority w:val="99"/>
    <w:semiHidden/>
    <w:rsid w:val="00E66BAD"/>
    <w:rPr>
      <w:color w:val="808080"/>
    </w:rPr>
  </w:style>
  <w:style w:type="character" w:customStyle="1" w:styleId="MSGENFONTSTYLENAMETEMPLATEROLENUMBERMSGENFONTSTYLENAMEBYROLETEXT31Exact">
    <w:name w:val="MSG_EN_FONT_STYLE_NAME_TEMPLATE_ROLE_NUMBER MSG_EN_FONT_STYLE_NAME_BY_ROLE_TEXT 31 Exact"/>
    <w:basedOn w:val="a0"/>
    <w:link w:val="MSGENFONTSTYLENAMETEMPLATEROLENUMBERMSGENFONTSTYLENAMEBYROLETEXT31"/>
    <w:rsid w:val="00704D59"/>
    <w:rPr>
      <w:rFonts w:ascii="Arial Unicode MS" w:eastAsia="Arial Unicode MS" w:hAnsi="Arial Unicode MS" w:cs="Arial Unicode MS"/>
      <w:spacing w:val="-26"/>
      <w:sz w:val="34"/>
      <w:szCs w:val="34"/>
      <w:shd w:val="clear" w:color="auto" w:fill="FFFFFF"/>
    </w:rPr>
  </w:style>
  <w:style w:type="character" w:customStyle="1" w:styleId="MSGENFONTSTYLENAMETEMPLATEROLELEVELNUMBERMSGENFONTSTYLENAMEBYROLEHEADING52">
    <w:name w:val="MSG_EN_FONT_STYLE_NAME_TEMPLATE_ROLE_LEVEL_NUMBER MSG_EN_FONT_STYLE_NAME_BY_ROLE_HEADING 5 2_"/>
    <w:basedOn w:val="a0"/>
    <w:link w:val="MSGENFONTSTYLENAMETEMPLATEROLELEVELNUMBERMSGENFONTSTYLENAMEBYROLEHEADING520"/>
    <w:rsid w:val="00704D59"/>
    <w:rPr>
      <w:sz w:val="34"/>
      <w:szCs w:val="34"/>
      <w:shd w:val="clear" w:color="auto" w:fill="FFFFFF"/>
    </w:rPr>
  </w:style>
  <w:style w:type="character" w:customStyle="1" w:styleId="MSGENFONTSTYLENAMETEMPLATEROLENUMBERMSGENFONTSTYLENAMEBYROLETEXT7MSGENFONTSTYLEMODIFERSIZE105">
    <w:name w:val="MSG_EN_FONT_STYLE_NAME_TEMPLATE_ROLE_NUMBER MSG_EN_FONT_STYLE_NAME_BY_ROLE_TEXT 7 + MSG_EN_FONT_STYLE_MODIFER_SIZE 10.5"/>
    <w:basedOn w:val="MSGENFONTSTYLENAMETEMPLATEROLENUMBERMSGENFONTSTYLENAMEBYROLETEXT7"/>
    <w:rsid w:val="00704D59"/>
    <w:rPr>
      <w:rFonts w:ascii="Arial Unicode MS" w:eastAsia="Arial Unicode MS" w:hAnsi="Arial Unicode MS" w:cs="Arial Unicode MS"/>
      <w:b w:val="0"/>
      <w:bCs w:val="0"/>
      <w:i w:val="0"/>
      <w:iCs w:val="0"/>
      <w:smallCaps w:val="0"/>
      <w:strike w:val="0"/>
      <w:color w:val="000000"/>
      <w:spacing w:val="0"/>
      <w:w w:val="100"/>
      <w:position w:val="0"/>
      <w:sz w:val="21"/>
      <w:szCs w:val="21"/>
      <w:u w:val="none"/>
      <w:lang w:val="en-US"/>
    </w:rPr>
  </w:style>
  <w:style w:type="character" w:customStyle="1" w:styleId="MSGENFONTSTYLENAMETEMPLATEROLENUMBERMSGENFONTSTYLENAMEBYROLETEXT5MSGENFONTSTYLEMODIFERSIZE10">
    <w:name w:val="MSG_EN_FONT_STYLE_NAME_TEMPLATE_ROLE_NUMBER MSG_EN_FONT_STYLE_NAME_BY_ROLE_TEXT 5 + MSG_EN_FONT_STYLE_MODIFER_SIZE 10"/>
    <w:basedOn w:val="MSGENFONTSTYLENAMETEMPLATEROLENUMBERMSGENFONTSTYLENAMEBYROLETEXT5"/>
    <w:rsid w:val="00704D59"/>
    <w:rPr>
      <w:rFonts w:ascii="Arial Unicode MS" w:eastAsia="Arial Unicode MS" w:hAnsi="Arial Unicode MS" w:cs="Arial Unicode MS"/>
      <w:b w:val="0"/>
      <w:bCs w:val="0"/>
      <w:i w:val="0"/>
      <w:iCs w:val="0"/>
      <w:smallCaps w:val="0"/>
      <w:strike w:val="0"/>
      <w:color w:val="000000"/>
      <w:spacing w:val="0"/>
      <w:w w:val="100"/>
      <w:position w:val="0"/>
      <w:sz w:val="20"/>
      <w:szCs w:val="20"/>
      <w:u w:val="none"/>
      <w:lang w:val="en-US"/>
    </w:rPr>
  </w:style>
  <w:style w:type="character" w:customStyle="1" w:styleId="MSGENFONTSTYLENAMETEMPLATEROLENUMBERMSGENFONTSTYLENAMEBYROLETABLECAPTION7">
    <w:name w:val="MSG_EN_FONT_STYLE_NAME_TEMPLATE_ROLE_NUMBER MSG_EN_FONT_STYLE_NAME_BY_ROLE_TABLE_CAPTION 7_"/>
    <w:basedOn w:val="a0"/>
    <w:rsid w:val="00704D59"/>
    <w:rPr>
      <w:rFonts w:ascii="宋体" w:eastAsia="宋体" w:hAnsi="宋体" w:cs="宋体"/>
      <w:b w:val="0"/>
      <w:bCs w:val="0"/>
      <w:i w:val="0"/>
      <w:iCs w:val="0"/>
      <w:smallCaps w:val="0"/>
      <w:strike w:val="0"/>
      <w:sz w:val="22"/>
      <w:szCs w:val="22"/>
      <w:u w:val="none"/>
    </w:rPr>
  </w:style>
  <w:style w:type="character" w:customStyle="1" w:styleId="MSGENFONTSTYLENAMETEMPLATEROLENUMBERMSGENFONTSTYLENAMEBYROLETABLECAPTION70">
    <w:name w:val="MSG_EN_FONT_STYLE_NAME_TEMPLATE_ROLE_NUMBER MSG_EN_FONT_STYLE_NAME_BY_ROLE_TABLE_CAPTION 7"/>
    <w:basedOn w:val="MSGENFONTSTYLENAMETEMPLATEROLENUMBERMSGENFONTSTYLENAMEBYROLETABLECAPTION7"/>
    <w:rsid w:val="00704D59"/>
    <w:rPr>
      <w:rFonts w:ascii="宋体" w:eastAsia="宋体" w:hAnsi="宋体" w:cs="宋体"/>
      <w:b w:val="0"/>
      <w:bCs w:val="0"/>
      <w:i w:val="0"/>
      <w:iCs w:val="0"/>
      <w:smallCaps w:val="0"/>
      <w:strike w:val="0"/>
      <w:color w:val="000000"/>
      <w:spacing w:val="0"/>
      <w:w w:val="100"/>
      <w:position w:val="0"/>
      <w:sz w:val="22"/>
      <w:szCs w:val="22"/>
      <w:u w:val="none"/>
      <w:lang w:val="zh-CN"/>
    </w:rPr>
  </w:style>
  <w:style w:type="character" w:customStyle="1" w:styleId="MSGENFONTSTYLENAMETEMPLATEROLENUMBERMSGENFONTSTYLENAMEBYROLETEXT5MSGENFONTSTYLEMODIFERSIZE9">
    <w:name w:val="MSG_EN_FONT_STYLE_NAME_TEMPLATE_ROLE_NUMBER MSG_EN_FONT_STYLE_NAME_BY_ROLE_TEXT 5 + MSG_EN_FONT_STYLE_MODIFER_SIZE 9"/>
    <w:basedOn w:val="MSGENFONTSTYLENAMETEMPLATEROLENUMBERMSGENFONTSTYLENAMEBYROLETEXT5"/>
    <w:rsid w:val="00704D59"/>
    <w:rPr>
      <w:rFonts w:ascii="Arial Unicode MS" w:eastAsia="Arial Unicode MS" w:hAnsi="Arial Unicode MS" w:cs="Arial Unicode MS"/>
      <w:b w:val="0"/>
      <w:bCs w:val="0"/>
      <w:i w:val="0"/>
      <w:iCs w:val="0"/>
      <w:smallCaps w:val="0"/>
      <w:strike w:val="0"/>
      <w:color w:val="000000"/>
      <w:spacing w:val="0"/>
      <w:w w:val="100"/>
      <w:position w:val="0"/>
      <w:sz w:val="18"/>
      <w:szCs w:val="18"/>
      <w:u w:val="none"/>
      <w:lang w:val="en-US"/>
    </w:rPr>
  </w:style>
  <w:style w:type="character" w:customStyle="1" w:styleId="MSGENFONTSTYLENAMETEMPLATEROLELEVELMSGENFONTSTYLENAMEBYROLEHEADING8">
    <w:name w:val="MSG_EN_FONT_STYLE_NAME_TEMPLATE_ROLE_LEVEL MSG_EN_FONT_STYLE_NAME_BY_ROLE_HEADING 8_"/>
    <w:basedOn w:val="a0"/>
    <w:link w:val="MSGENFONTSTYLENAMETEMPLATEROLELEVELMSGENFONTSTYLENAMEBYROLEHEADING80"/>
    <w:rsid w:val="00704D59"/>
    <w:rPr>
      <w:rFonts w:ascii="Arial Unicode MS" w:eastAsia="Arial Unicode MS" w:hAnsi="Arial Unicode MS" w:cs="Arial Unicode MS"/>
      <w:shd w:val="clear" w:color="auto" w:fill="FFFFFF"/>
    </w:rPr>
  </w:style>
  <w:style w:type="character" w:customStyle="1" w:styleId="MSGENFONTSTYLENAMETEMPLATEROLELEVELMSGENFONTSTYLENAMEBYROLEHEADING7">
    <w:name w:val="MSG_EN_FONT_STYLE_NAME_TEMPLATE_ROLE_LEVEL MSG_EN_FONT_STYLE_NAME_BY_ROLE_HEADING 7_"/>
    <w:basedOn w:val="a0"/>
    <w:link w:val="MSGENFONTSTYLENAMETEMPLATEROLELEVELMSGENFONTSTYLENAMEBYROLEHEADING70"/>
    <w:rsid w:val="00704D59"/>
    <w:rPr>
      <w:rFonts w:ascii="Arial Unicode MS" w:eastAsia="Arial Unicode MS" w:hAnsi="Arial Unicode MS" w:cs="Arial Unicode MS"/>
      <w:spacing w:val="-20"/>
      <w:shd w:val="clear" w:color="auto" w:fill="FFFFFF"/>
    </w:rPr>
  </w:style>
  <w:style w:type="character" w:customStyle="1" w:styleId="MSGENFONTSTYLENAMETEMPLATEROLENUMBERMSGENFONTSTYLENAMEBYROLETEXT28">
    <w:name w:val="MSG_EN_FONT_STYLE_NAME_TEMPLATE_ROLE_NUMBER MSG_EN_FONT_STYLE_NAME_BY_ROLE_TEXT 28_"/>
    <w:basedOn w:val="a0"/>
    <w:link w:val="MSGENFONTSTYLENAMETEMPLATEROLENUMBERMSGENFONTSTYLENAMEBYROLETEXT280"/>
    <w:rsid w:val="00704D59"/>
    <w:rPr>
      <w:rFonts w:ascii="Arial Unicode MS" w:eastAsia="Arial Unicode MS" w:hAnsi="Arial Unicode MS" w:cs="Arial Unicode MS"/>
      <w:sz w:val="22"/>
      <w:szCs w:val="22"/>
      <w:shd w:val="clear" w:color="auto" w:fill="FFFFFF"/>
    </w:rPr>
  </w:style>
  <w:style w:type="character" w:customStyle="1" w:styleId="MSGENFONTSTYLENAMETEMPLATEROLENUMBERMSGENFONTSTYLENAMEBYROLETEXT28MSGENFONTSTYLEMODIFERNAMESimSun">
    <w:name w:val="MSG_EN_FONT_STYLE_NAME_TEMPLATE_ROLE_NUMBER MSG_EN_FONT_STYLE_NAME_BY_ROLE_TEXT 28 + MSG_EN_FONT_STYLE_MODIFER_NAME SimSun"/>
    <w:basedOn w:val="MSGENFONTSTYLENAMETEMPLATEROLENUMBERMSGENFONTSTYLENAMEBYROLETEXT28"/>
    <w:rsid w:val="00704D59"/>
    <w:rPr>
      <w:rFonts w:ascii="宋体" w:eastAsia="宋体" w:hAnsi="宋体" w:cs="宋体"/>
      <w:color w:val="000000"/>
      <w:spacing w:val="0"/>
      <w:w w:val="100"/>
      <w:position w:val="0"/>
      <w:sz w:val="22"/>
      <w:szCs w:val="22"/>
      <w:shd w:val="clear" w:color="auto" w:fill="FFFFFF"/>
      <w:lang w:val="zh-CN"/>
    </w:rPr>
  </w:style>
  <w:style w:type="character" w:customStyle="1" w:styleId="MSGENFONTSTYLENAMETEMPLATEROLEMSGENFONTSTYLENAMEBYROLETEXTMSGENFONTSTYLEMODIFERNAMEArialUnicodeMS">
    <w:name w:val="MSG_EN_FONT_STYLE_NAME_TEMPLATE_ROLE MSG_EN_FONT_STYLE_NAME_BY_ROLE_TEXT + MSG_EN_FONT_STYLE_MODIFER_NAME Arial Unicode MS"/>
    <w:aliases w:val="MSG_EN_FONT_STYLE_MODIFER_SIZE 8,MSG_EN_FONT_STYLE_MODIFER_SIZE 11.5,MSG_EN_FONT_STYLE_MODIFER_SPACING 1"/>
    <w:basedOn w:val="MSGENFONTSTYLENAMETEMPLATEROLEMSGENFONTSTYLENAMEBYROLETEXT"/>
    <w:rsid w:val="00704D59"/>
    <w:rPr>
      <w:rFonts w:ascii="Arial Unicode MS" w:eastAsia="Arial Unicode MS" w:hAnsi="Arial Unicode MS" w:cs="Arial Unicode MS"/>
      <w:b w:val="0"/>
      <w:bCs w:val="0"/>
      <w:i w:val="0"/>
      <w:iCs w:val="0"/>
      <w:smallCaps w:val="0"/>
      <w:strike w:val="0"/>
      <w:color w:val="000000"/>
      <w:spacing w:val="0"/>
      <w:w w:val="100"/>
      <w:position w:val="0"/>
      <w:sz w:val="16"/>
      <w:szCs w:val="16"/>
      <w:u w:val="none"/>
      <w:lang w:val="en-US"/>
    </w:rPr>
  </w:style>
  <w:style w:type="character" w:customStyle="1" w:styleId="MSGENFONTSTYLENAMETEMPLATEROLENUMBERMSGENFONTSTYLENAMEBYROLETEXT29">
    <w:name w:val="MSG_EN_FONT_STYLE_NAME_TEMPLATE_ROLE_NUMBER MSG_EN_FONT_STYLE_NAME_BY_ROLE_TEXT 29_"/>
    <w:basedOn w:val="a0"/>
    <w:link w:val="MSGENFONTSTYLENAMETEMPLATEROLENUMBERMSGENFONTSTYLENAMEBYROLETEXT290"/>
    <w:rsid w:val="00704D59"/>
    <w:rPr>
      <w:rFonts w:ascii="Arial Unicode MS" w:eastAsia="Arial Unicode MS" w:hAnsi="Arial Unicode MS" w:cs="Arial Unicode MS"/>
      <w:sz w:val="18"/>
      <w:szCs w:val="18"/>
      <w:shd w:val="clear" w:color="auto" w:fill="FFFFFF"/>
    </w:rPr>
  </w:style>
  <w:style w:type="character" w:customStyle="1" w:styleId="MSGENFONTSTYLENAMETEMPLATEROLENUMBERMSGENFONTSTYLENAMEBYROLETEXT300">
    <w:name w:val="MSG_EN_FONT_STYLE_NAME_TEMPLATE_ROLE_NUMBER MSG_EN_FONT_STYLE_NAME_BY_ROLE_TEXT 30_"/>
    <w:basedOn w:val="a0"/>
    <w:link w:val="MSGENFONTSTYLENAMETEMPLATEROLENUMBERMSGENFONTSTYLENAMEBYROLETEXT301"/>
    <w:rsid w:val="00704D59"/>
    <w:rPr>
      <w:rFonts w:ascii="Arial Unicode MS" w:eastAsia="Arial Unicode MS" w:hAnsi="Arial Unicode MS" w:cs="Arial Unicode MS"/>
      <w:shd w:val="clear" w:color="auto" w:fill="FFFFFF"/>
    </w:rPr>
  </w:style>
  <w:style w:type="character" w:customStyle="1" w:styleId="MSGENFONTSTYLENAMETEMPLATEROLENUMBERMSGENFONTSTYLENAMEBYROLETEXT5MSGENFONTSTYLEMODIFERBOLD">
    <w:name w:val="MSG_EN_FONT_STYLE_NAME_TEMPLATE_ROLE_NUMBER MSG_EN_FONT_STYLE_NAME_BY_ROLE_TEXT 5 + MSG_EN_FONT_STYLE_MODIFER_BOLD"/>
    <w:basedOn w:val="MSGENFONTSTYLENAMETEMPLATEROLENUMBERMSGENFONTSTYLENAMEBYROLETEXT5"/>
    <w:rsid w:val="00704D59"/>
    <w:rPr>
      <w:rFonts w:ascii="Arial Unicode MS" w:eastAsia="Arial Unicode MS" w:hAnsi="Arial Unicode MS" w:cs="Arial Unicode MS"/>
      <w:b/>
      <w:bCs/>
      <w:i w:val="0"/>
      <w:iCs w:val="0"/>
      <w:smallCaps w:val="0"/>
      <w:strike w:val="0"/>
      <w:color w:val="000000"/>
      <w:spacing w:val="0"/>
      <w:w w:val="100"/>
      <w:position w:val="0"/>
      <w:sz w:val="17"/>
      <w:szCs w:val="17"/>
      <w:u w:val="none"/>
      <w:lang w:val="en-US"/>
    </w:rPr>
  </w:style>
  <w:style w:type="character" w:customStyle="1" w:styleId="MSGENFONTSTYLENAMETEMPLATEROLEMSGENFONTSTYLENAMEBYROLETEXTExact">
    <w:name w:val="MSG_EN_FONT_STYLE_NAME_TEMPLATE_ROLE MSG_EN_FONT_STYLE_NAME_BY_ROLE_TEXT Exact"/>
    <w:basedOn w:val="a0"/>
    <w:rsid w:val="00704D59"/>
    <w:rPr>
      <w:rFonts w:ascii="宋体" w:eastAsia="宋体" w:hAnsi="宋体" w:cs="宋体"/>
      <w:b w:val="0"/>
      <w:bCs w:val="0"/>
      <w:i w:val="0"/>
      <w:iCs w:val="0"/>
      <w:smallCaps w:val="0"/>
      <w:strike w:val="0"/>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a0"/>
    <w:link w:val="MSGENFONTSTYLENAMETEMPLATEROLENUMBERMSGENFONTSTYLENAMEBYROLEPICTURECAPTION4"/>
    <w:rsid w:val="00704D59"/>
    <w:rPr>
      <w:rFonts w:ascii="Arial Unicode MS" w:eastAsia="Arial Unicode MS" w:hAnsi="Arial Unicode MS" w:cs="Arial Unicode MS"/>
      <w:spacing w:val="-1"/>
      <w:sz w:val="14"/>
      <w:szCs w:val="14"/>
      <w:shd w:val="clear" w:color="auto" w:fill="FFFFFF"/>
    </w:rPr>
  </w:style>
  <w:style w:type="character" w:customStyle="1" w:styleId="MSGENFONTSTYLENAMETEMPLATEROLENUMBERMSGENFONTSTYLENAMEBYROLEPICTURECAPTION4MSGENFONTSTYLEMODIFERSPACING0Exact">
    <w:name w:val="MSG_EN_FONT_STYLE_NAME_TEMPLATE_ROLE_NUMBER MSG_EN_FONT_STYLE_NAME_BY_ROLE_PICTURE_CAPTION 4 + MSG_EN_FONT_STYLE_MODIFER_SPACING 0 Exact"/>
    <w:basedOn w:val="MSGENFONTSTYLENAMETEMPLATEROLENUMBERMSGENFONTSTYLENAMEBYROLEPICTURECAPTION4Exact"/>
    <w:rsid w:val="00704D59"/>
    <w:rPr>
      <w:rFonts w:ascii="Arial Unicode MS" w:eastAsia="Arial Unicode MS" w:hAnsi="Arial Unicode MS" w:cs="Arial Unicode MS"/>
      <w:color w:val="000000"/>
      <w:spacing w:val="5"/>
      <w:w w:val="100"/>
      <w:position w:val="0"/>
      <w:sz w:val="14"/>
      <w:szCs w:val="14"/>
      <w:shd w:val="clear" w:color="auto" w:fill="FFFFFF"/>
    </w:rPr>
  </w:style>
  <w:style w:type="character" w:customStyle="1" w:styleId="MSGENFONTSTYLENAMETEMPLATEROLENUMBERMSGENFONTSTYLENAMEBYROLEPICTURECAPTION5Exact">
    <w:name w:val="MSG_EN_FONT_STYLE_NAME_TEMPLATE_ROLE_NUMBER MSG_EN_FONT_STYLE_NAME_BY_ROLE_PICTURE_CAPTION 5 Exact"/>
    <w:basedOn w:val="a0"/>
    <w:link w:val="MSGENFONTSTYLENAMETEMPLATEROLENUMBERMSGENFONTSTYLENAMEBYROLEPICTURECAPTION5"/>
    <w:rsid w:val="00704D59"/>
    <w:rPr>
      <w:rFonts w:ascii="Arial Unicode MS" w:eastAsia="Arial Unicode MS" w:hAnsi="Arial Unicode MS" w:cs="Arial Unicode MS"/>
      <w:spacing w:val="5"/>
      <w:sz w:val="14"/>
      <w:szCs w:val="14"/>
      <w:shd w:val="clear" w:color="auto" w:fill="FFFFFF"/>
    </w:rPr>
  </w:style>
  <w:style w:type="character" w:customStyle="1" w:styleId="MSGENFONTSTYLENAMETEMPLATEROLELEVELNUMBERMSGENFONTSTYLENAMEBYROLEHEADING83">
    <w:name w:val="MSG_EN_FONT_STYLE_NAME_TEMPLATE_ROLE_LEVEL_NUMBER MSG_EN_FONT_STYLE_NAME_BY_ROLE_HEADING 8 3_"/>
    <w:basedOn w:val="a0"/>
    <w:link w:val="MSGENFONTSTYLENAMETEMPLATEROLELEVELNUMBERMSGENFONTSTYLENAMEBYROLEHEADING830"/>
    <w:rsid w:val="00704D59"/>
    <w:rPr>
      <w:rFonts w:ascii="Arial Unicode MS" w:eastAsia="Arial Unicode MS" w:hAnsi="Arial Unicode MS" w:cs="Arial Unicode MS"/>
      <w:sz w:val="21"/>
      <w:szCs w:val="21"/>
      <w:shd w:val="clear" w:color="auto" w:fill="FFFFFF"/>
    </w:rPr>
  </w:style>
  <w:style w:type="character" w:customStyle="1" w:styleId="MSGENFONTSTYLENAMETEMPLATEROLENUMBERMSGENFONTSTYLENAMEBYROLETEXT32">
    <w:name w:val="MSG_EN_FONT_STYLE_NAME_TEMPLATE_ROLE_NUMBER MSG_EN_FONT_STYLE_NAME_BY_ROLE_TEXT 32_"/>
    <w:basedOn w:val="a0"/>
    <w:link w:val="MSGENFONTSTYLENAMETEMPLATEROLENUMBERMSGENFONTSTYLENAMEBYROLETEXT320"/>
    <w:rsid w:val="00704D59"/>
    <w:rPr>
      <w:rFonts w:ascii="Arial Unicode MS" w:eastAsia="Arial Unicode MS" w:hAnsi="Arial Unicode MS" w:cs="Arial Unicode MS"/>
      <w:sz w:val="22"/>
      <w:szCs w:val="22"/>
      <w:shd w:val="clear" w:color="auto" w:fill="FFFFFF"/>
    </w:rPr>
  </w:style>
  <w:style w:type="character" w:customStyle="1" w:styleId="MSGENFONTSTYLENAMETEMPLATEROLENUMBERMSGENFONTSTYLENAMEBYROLETEXT32MSGENFONTSTYLEMODIFERNAMESimSun">
    <w:name w:val="MSG_EN_FONT_STYLE_NAME_TEMPLATE_ROLE_NUMBER MSG_EN_FONT_STYLE_NAME_BY_ROLE_TEXT 32 + MSG_EN_FONT_STYLE_MODIFER_NAME SimSun"/>
    <w:basedOn w:val="MSGENFONTSTYLENAMETEMPLATEROLENUMBERMSGENFONTSTYLENAMEBYROLETEXT32"/>
    <w:rsid w:val="00704D59"/>
    <w:rPr>
      <w:rFonts w:ascii="宋体" w:eastAsia="宋体" w:hAnsi="宋体" w:cs="宋体"/>
      <w:color w:val="000000"/>
      <w:spacing w:val="0"/>
      <w:w w:val="100"/>
      <w:position w:val="0"/>
      <w:sz w:val="22"/>
      <w:szCs w:val="22"/>
      <w:shd w:val="clear" w:color="auto" w:fill="FFFFFF"/>
      <w:lang w:val="zh-CN"/>
    </w:rPr>
  </w:style>
  <w:style w:type="character" w:customStyle="1" w:styleId="MSGENFONTSTYLENAMETEMPLATEROLENUMBERMSGENFONTSTYLENAMEBYROLETEXT33">
    <w:name w:val="MSG_EN_FONT_STYLE_NAME_TEMPLATE_ROLE_NUMBER MSG_EN_FONT_STYLE_NAME_BY_ROLE_TEXT 33_"/>
    <w:basedOn w:val="a0"/>
    <w:link w:val="MSGENFONTSTYLENAMETEMPLATEROLENUMBERMSGENFONTSTYLENAMEBYROLETEXT330"/>
    <w:rsid w:val="00704D59"/>
    <w:rPr>
      <w:rFonts w:ascii="宋体" w:eastAsia="宋体" w:hAnsi="宋体" w:cs="宋体"/>
      <w:shd w:val="clear" w:color="auto" w:fill="FFFFFF"/>
    </w:rPr>
  </w:style>
  <w:style w:type="character" w:customStyle="1" w:styleId="MSGENFONTSTYLENAMETEMPLATEROLEMSGENFONTSTYLENAMEBYROLETEXTMSGENFONTSTYLEMODIFERSIZE75">
    <w:name w:val="MSG_EN_FONT_STYLE_NAME_TEMPLATE_ROLE MSG_EN_FONT_STYLE_NAME_BY_ROLE_TEXT + MSG_EN_FONT_STYLE_MODIFER_SIZE 7.5"/>
    <w:basedOn w:val="MSGENFONTSTYLENAMETEMPLATEROLEMSGENFONTSTYLENAMEBYROLETEXT"/>
    <w:rsid w:val="00704D59"/>
    <w:rPr>
      <w:rFonts w:ascii="宋体" w:eastAsia="宋体" w:hAnsi="宋体" w:cs="宋体"/>
      <w:b w:val="0"/>
      <w:bCs w:val="0"/>
      <w:i w:val="0"/>
      <w:iCs w:val="0"/>
      <w:smallCaps w:val="0"/>
      <w:strike w:val="0"/>
      <w:color w:val="000000"/>
      <w:spacing w:val="0"/>
      <w:w w:val="100"/>
      <w:position w:val="0"/>
      <w:sz w:val="15"/>
      <w:szCs w:val="15"/>
      <w:u w:val="none"/>
      <w:lang w:val="zh-CN"/>
    </w:rPr>
  </w:style>
  <w:style w:type="character" w:customStyle="1" w:styleId="MSGENFONTSTYLENAMETEMPLATEROLENUMBERMSGENFONTSTYLENAMEBYROLETEXT34">
    <w:name w:val="MSG_EN_FONT_STYLE_NAME_TEMPLATE_ROLE_NUMBER MSG_EN_FONT_STYLE_NAME_BY_ROLE_TEXT 34_"/>
    <w:basedOn w:val="a0"/>
    <w:link w:val="MSGENFONTSTYLENAMETEMPLATEROLENUMBERMSGENFONTSTYLENAMEBYROLETEXT340"/>
    <w:rsid w:val="00704D59"/>
    <w:rPr>
      <w:rFonts w:ascii="Arial Unicode MS" w:eastAsia="Arial Unicode MS" w:hAnsi="Arial Unicode MS" w:cs="Arial Unicode MS"/>
      <w:sz w:val="19"/>
      <w:szCs w:val="19"/>
      <w:shd w:val="clear" w:color="auto" w:fill="FFFFFF"/>
    </w:rPr>
  </w:style>
  <w:style w:type="character" w:customStyle="1" w:styleId="MSGENFONTSTYLENAMETEMPLATEROLENUMBERMSGENFONTSTYLENAMEBYROLETEXT34MSGENFONTSTYLEMODIFERSIZE10">
    <w:name w:val="MSG_EN_FONT_STYLE_NAME_TEMPLATE_ROLE_NUMBER MSG_EN_FONT_STYLE_NAME_BY_ROLE_TEXT 34 + MSG_EN_FONT_STYLE_MODIFER_SIZE 10"/>
    <w:basedOn w:val="MSGENFONTSTYLENAMETEMPLATEROLENUMBERMSGENFONTSTYLENAMEBYROLETEXT34"/>
    <w:rsid w:val="00704D59"/>
    <w:rPr>
      <w:rFonts w:ascii="Arial Unicode MS" w:eastAsia="Arial Unicode MS" w:hAnsi="Arial Unicode MS" w:cs="Arial Unicode MS"/>
      <w:color w:val="000000"/>
      <w:spacing w:val="0"/>
      <w:w w:val="100"/>
      <w:position w:val="0"/>
      <w:sz w:val="20"/>
      <w:szCs w:val="20"/>
      <w:shd w:val="clear" w:color="auto" w:fill="FFFFFF"/>
    </w:rPr>
  </w:style>
  <w:style w:type="paragraph" w:customStyle="1" w:styleId="MSGENFONTSTYLENAMETEMPLATEROLENUMBERMSGENFONTSTYLENAMEBYROLETEXT31">
    <w:name w:val="MSG_EN_FONT_STYLE_NAME_TEMPLATE_ROLE_NUMBER MSG_EN_FONT_STYLE_NAME_BY_ROLE_TEXT 31"/>
    <w:basedOn w:val="a"/>
    <w:link w:val="MSGENFONTSTYLENAMETEMPLATEROLENUMBERMSGENFONTSTYLENAMEBYROLETEXT31Exact"/>
    <w:rsid w:val="00704D59"/>
    <w:pPr>
      <w:widowControl w:val="0"/>
      <w:shd w:val="clear" w:color="auto" w:fill="FFFFFF"/>
      <w:spacing w:line="0" w:lineRule="atLeast"/>
    </w:pPr>
    <w:rPr>
      <w:rFonts w:ascii="Arial Unicode MS" w:eastAsia="Arial Unicode MS" w:hAnsi="Arial Unicode MS" w:cs="Arial Unicode MS"/>
      <w:color w:val="auto"/>
      <w:spacing w:val="-26"/>
      <w:sz w:val="34"/>
      <w:szCs w:val="34"/>
      <w:bdr w:val="none" w:sz="0" w:space="0" w:color="auto" w:frame="1"/>
    </w:rPr>
  </w:style>
  <w:style w:type="paragraph" w:customStyle="1" w:styleId="MSGENFONTSTYLENAMETEMPLATEROLELEVELNUMBERMSGENFONTSTYLENAMEBYROLEHEADING520">
    <w:name w:val="MSG_EN_FONT_STYLE_NAME_TEMPLATE_ROLE_LEVEL_NUMBER MSG_EN_FONT_STYLE_NAME_BY_ROLE_HEADING 5 2"/>
    <w:basedOn w:val="a"/>
    <w:link w:val="MSGENFONTSTYLENAMETEMPLATEROLELEVELNUMBERMSGENFONTSTYLENAMEBYROLEHEADING52"/>
    <w:rsid w:val="00704D59"/>
    <w:pPr>
      <w:widowControl w:val="0"/>
      <w:shd w:val="clear" w:color="auto" w:fill="FFFFFF"/>
      <w:spacing w:after="300" w:line="0" w:lineRule="atLeast"/>
      <w:jc w:val="center"/>
      <w:outlineLvl w:val="4"/>
    </w:pPr>
    <w:rPr>
      <w:rFonts w:eastAsiaTheme="minorEastAsia"/>
      <w:color w:val="auto"/>
      <w:sz w:val="34"/>
      <w:szCs w:val="34"/>
      <w:bdr w:val="none" w:sz="0" w:space="0" w:color="auto" w:frame="1"/>
    </w:rPr>
  </w:style>
  <w:style w:type="paragraph" w:customStyle="1" w:styleId="MSGENFONTSTYLENAMETEMPLATEROLELEVELMSGENFONTSTYLENAMEBYROLEHEADING80">
    <w:name w:val="MSG_EN_FONT_STYLE_NAME_TEMPLATE_ROLE_LEVEL MSG_EN_FONT_STYLE_NAME_BY_ROLE_HEADING 8"/>
    <w:basedOn w:val="a"/>
    <w:link w:val="MSGENFONTSTYLENAMETEMPLATEROLELEVELMSGENFONTSTYLENAMEBYROLEHEADING8"/>
    <w:rsid w:val="00704D59"/>
    <w:pPr>
      <w:widowControl w:val="0"/>
      <w:shd w:val="clear" w:color="auto" w:fill="FFFFFF"/>
      <w:spacing w:before="60" w:after="60" w:line="0" w:lineRule="atLeast"/>
      <w:ind w:firstLine="460"/>
      <w:jc w:val="distribute"/>
      <w:outlineLvl w:val="7"/>
    </w:pPr>
    <w:rPr>
      <w:rFonts w:ascii="Arial Unicode MS" w:eastAsia="Arial Unicode MS" w:hAnsi="Arial Unicode MS" w:cs="Arial Unicode MS"/>
      <w:color w:val="auto"/>
      <w:sz w:val="20"/>
      <w:szCs w:val="20"/>
      <w:bdr w:val="none" w:sz="0" w:space="0" w:color="auto" w:frame="1"/>
    </w:rPr>
  </w:style>
  <w:style w:type="paragraph" w:customStyle="1" w:styleId="MSGENFONTSTYLENAMETEMPLATEROLELEVELMSGENFONTSTYLENAMEBYROLEHEADING70">
    <w:name w:val="MSG_EN_FONT_STYLE_NAME_TEMPLATE_ROLE_LEVEL MSG_EN_FONT_STYLE_NAME_BY_ROLE_HEADING 7"/>
    <w:basedOn w:val="a"/>
    <w:link w:val="MSGENFONTSTYLENAMETEMPLATEROLELEVELMSGENFONTSTYLENAMEBYROLEHEADING7"/>
    <w:rsid w:val="00704D59"/>
    <w:pPr>
      <w:widowControl w:val="0"/>
      <w:shd w:val="clear" w:color="auto" w:fill="FFFFFF"/>
      <w:spacing w:line="326" w:lineRule="exact"/>
      <w:ind w:firstLine="500"/>
      <w:jc w:val="distribute"/>
      <w:outlineLvl w:val="6"/>
    </w:pPr>
    <w:rPr>
      <w:rFonts w:ascii="Arial Unicode MS" w:eastAsia="Arial Unicode MS" w:hAnsi="Arial Unicode MS" w:cs="Arial Unicode MS"/>
      <w:color w:val="auto"/>
      <w:spacing w:val="-20"/>
      <w:sz w:val="20"/>
      <w:szCs w:val="20"/>
      <w:bdr w:val="none" w:sz="0" w:space="0" w:color="auto" w:frame="1"/>
    </w:rPr>
  </w:style>
  <w:style w:type="paragraph" w:customStyle="1" w:styleId="MSGENFONTSTYLENAMETEMPLATEROLENUMBERMSGENFONTSTYLENAMEBYROLETEXT280">
    <w:name w:val="MSG_EN_FONT_STYLE_NAME_TEMPLATE_ROLE_NUMBER MSG_EN_FONT_STYLE_NAME_BY_ROLE_TEXT 28"/>
    <w:basedOn w:val="a"/>
    <w:link w:val="MSGENFONTSTYLENAMETEMPLATEROLENUMBERMSGENFONTSTYLENAMEBYROLETEXT28"/>
    <w:rsid w:val="00704D59"/>
    <w:pPr>
      <w:widowControl w:val="0"/>
      <w:shd w:val="clear" w:color="auto" w:fill="FFFFFF"/>
      <w:spacing w:after="180" w:line="0" w:lineRule="atLeast"/>
      <w:ind w:firstLine="500"/>
      <w:jc w:val="distribute"/>
    </w:pPr>
    <w:rPr>
      <w:rFonts w:ascii="Arial Unicode MS" w:eastAsia="Arial Unicode MS" w:hAnsi="Arial Unicode MS" w:cs="Arial Unicode MS"/>
      <w:color w:val="auto"/>
      <w:bdr w:val="none" w:sz="0" w:space="0" w:color="auto" w:frame="1"/>
    </w:rPr>
  </w:style>
  <w:style w:type="paragraph" w:customStyle="1" w:styleId="MSGENFONTSTYLENAMETEMPLATEROLENUMBERMSGENFONTSTYLENAMEBYROLETEXT290">
    <w:name w:val="MSG_EN_FONT_STYLE_NAME_TEMPLATE_ROLE_NUMBER MSG_EN_FONT_STYLE_NAME_BY_ROLE_TEXT 29"/>
    <w:basedOn w:val="a"/>
    <w:link w:val="MSGENFONTSTYLENAMETEMPLATEROLENUMBERMSGENFONTSTYLENAMEBYROLETEXT29"/>
    <w:rsid w:val="00704D59"/>
    <w:pPr>
      <w:widowControl w:val="0"/>
      <w:shd w:val="clear" w:color="auto" w:fill="FFFFFF"/>
      <w:spacing w:before="60" w:after="240" w:line="0" w:lineRule="atLeast"/>
    </w:pPr>
    <w:rPr>
      <w:rFonts w:ascii="Arial Unicode MS" w:eastAsia="Arial Unicode MS" w:hAnsi="Arial Unicode MS" w:cs="Arial Unicode MS"/>
      <w:color w:val="auto"/>
      <w:sz w:val="18"/>
      <w:szCs w:val="18"/>
      <w:bdr w:val="none" w:sz="0" w:space="0" w:color="auto" w:frame="1"/>
    </w:rPr>
  </w:style>
  <w:style w:type="paragraph" w:customStyle="1" w:styleId="MSGENFONTSTYLENAMETEMPLATEROLENUMBERMSGENFONTSTYLENAMEBYROLETEXT301">
    <w:name w:val="MSG_EN_FONT_STYLE_NAME_TEMPLATE_ROLE_NUMBER MSG_EN_FONT_STYLE_NAME_BY_ROLE_TEXT 30"/>
    <w:basedOn w:val="a"/>
    <w:link w:val="MSGENFONTSTYLENAMETEMPLATEROLENUMBERMSGENFONTSTYLENAMEBYROLETEXT300"/>
    <w:rsid w:val="00704D59"/>
    <w:pPr>
      <w:widowControl w:val="0"/>
      <w:shd w:val="clear" w:color="auto" w:fill="FFFFFF"/>
      <w:spacing w:after="240" w:line="0" w:lineRule="atLeast"/>
      <w:jc w:val="distribute"/>
    </w:pPr>
    <w:rPr>
      <w:rFonts w:ascii="Arial Unicode MS" w:eastAsia="Arial Unicode MS" w:hAnsi="Arial Unicode MS" w:cs="Arial Unicode MS"/>
      <w:color w:val="auto"/>
      <w:sz w:val="20"/>
      <w:szCs w:val="20"/>
      <w:bdr w:val="none" w:sz="0" w:space="0" w:color="auto" w:frame="1"/>
    </w:rPr>
  </w:style>
  <w:style w:type="paragraph" w:customStyle="1" w:styleId="MSGENFONTSTYLENAMETEMPLATEROLENUMBERMSGENFONTSTYLENAMEBYROLEPICTURECAPTION4">
    <w:name w:val="MSG_EN_FONT_STYLE_NAME_TEMPLATE_ROLE_NUMBER MSG_EN_FONT_STYLE_NAME_BY_ROLE_PICTURE_CAPTION 4"/>
    <w:basedOn w:val="a"/>
    <w:link w:val="MSGENFONTSTYLENAMETEMPLATEROLENUMBERMSGENFONTSTYLENAMEBYROLEPICTURECAPTION4Exact"/>
    <w:rsid w:val="00704D59"/>
    <w:pPr>
      <w:widowControl w:val="0"/>
      <w:shd w:val="clear" w:color="auto" w:fill="FFFFFF"/>
      <w:spacing w:line="0" w:lineRule="atLeast"/>
    </w:pPr>
    <w:rPr>
      <w:rFonts w:ascii="Arial Unicode MS" w:eastAsia="Arial Unicode MS" w:hAnsi="Arial Unicode MS" w:cs="Arial Unicode MS"/>
      <w:color w:val="auto"/>
      <w:spacing w:val="-1"/>
      <w:sz w:val="14"/>
      <w:szCs w:val="14"/>
      <w:bdr w:val="none" w:sz="0" w:space="0" w:color="auto" w:frame="1"/>
    </w:rPr>
  </w:style>
  <w:style w:type="paragraph" w:customStyle="1" w:styleId="MSGENFONTSTYLENAMETEMPLATEROLENUMBERMSGENFONTSTYLENAMEBYROLEPICTURECAPTION5">
    <w:name w:val="MSG_EN_FONT_STYLE_NAME_TEMPLATE_ROLE_NUMBER MSG_EN_FONT_STYLE_NAME_BY_ROLE_PICTURE_CAPTION 5"/>
    <w:basedOn w:val="a"/>
    <w:link w:val="MSGENFONTSTYLENAMETEMPLATEROLENUMBERMSGENFONTSTYLENAMEBYROLEPICTURECAPTION5Exact"/>
    <w:rsid w:val="00704D59"/>
    <w:pPr>
      <w:widowControl w:val="0"/>
      <w:shd w:val="clear" w:color="auto" w:fill="FFFFFF"/>
      <w:spacing w:line="0" w:lineRule="atLeast"/>
    </w:pPr>
    <w:rPr>
      <w:rFonts w:ascii="Arial Unicode MS" w:eastAsia="Arial Unicode MS" w:hAnsi="Arial Unicode MS" w:cs="Arial Unicode MS"/>
      <w:color w:val="auto"/>
      <w:spacing w:val="5"/>
      <w:sz w:val="14"/>
      <w:szCs w:val="14"/>
      <w:bdr w:val="none" w:sz="0" w:space="0" w:color="auto" w:frame="1"/>
    </w:rPr>
  </w:style>
  <w:style w:type="paragraph" w:customStyle="1" w:styleId="MSGENFONTSTYLENAMETEMPLATEROLELEVELNUMBERMSGENFONTSTYLENAMEBYROLEHEADING830">
    <w:name w:val="MSG_EN_FONT_STYLE_NAME_TEMPLATE_ROLE_LEVEL_NUMBER MSG_EN_FONT_STYLE_NAME_BY_ROLE_HEADING 8 3"/>
    <w:basedOn w:val="a"/>
    <w:link w:val="MSGENFONTSTYLENAMETEMPLATEROLELEVELNUMBERMSGENFONTSTYLENAMEBYROLEHEADING83"/>
    <w:rsid w:val="00704D59"/>
    <w:pPr>
      <w:widowControl w:val="0"/>
      <w:shd w:val="clear" w:color="auto" w:fill="FFFFFF"/>
      <w:spacing w:before="300" w:after="180" w:line="0" w:lineRule="atLeast"/>
      <w:outlineLvl w:val="7"/>
    </w:pPr>
    <w:rPr>
      <w:rFonts w:ascii="Arial Unicode MS" w:eastAsia="Arial Unicode MS" w:hAnsi="Arial Unicode MS" w:cs="Arial Unicode MS"/>
      <w:color w:val="auto"/>
      <w:sz w:val="21"/>
      <w:szCs w:val="21"/>
      <w:bdr w:val="none" w:sz="0" w:space="0" w:color="auto" w:frame="1"/>
    </w:rPr>
  </w:style>
  <w:style w:type="paragraph" w:customStyle="1" w:styleId="MSGENFONTSTYLENAMETEMPLATEROLENUMBERMSGENFONTSTYLENAMEBYROLETEXT320">
    <w:name w:val="MSG_EN_FONT_STYLE_NAME_TEMPLATE_ROLE_NUMBER MSG_EN_FONT_STYLE_NAME_BY_ROLE_TEXT 32"/>
    <w:basedOn w:val="a"/>
    <w:link w:val="MSGENFONTSTYLENAMETEMPLATEROLENUMBERMSGENFONTSTYLENAMEBYROLETEXT32"/>
    <w:rsid w:val="00704D59"/>
    <w:pPr>
      <w:widowControl w:val="0"/>
      <w:shd w:val="clear" w:color="auto" w:fill="FFFFFF"/>
      <w:spacing w:before="180" w:after="180" w:line="0" w:lineRule="atLeast"/>
      <w:jc w:val="right"/>
    </w:pPr>
    <w:rPr>
      <w:rFonts w:ascii="Arial Unicode MS" w:eastAsia="Arial Unicode MS" w:hAnsi="Arial Unicode MS" w:cs="Arial Unicode MS"/>
      <w:color w:val="auto"/>
      <w:bdr w:val="none" w:sz="0" w:space="0" w:color="auto" w:frame="1"/>
    </w:rPr>
  </w:style>
  <w:style w:type="paragraph" w:customStyle="1" w:styleId="MSGENFONTSTYLENAMETEMPLATEROLENUMBERMSGENFONTSTYLENAMEBYROLETEXT330">
    <w:name w:val="MSG_EN_FONT_STYLE_NAME_TEMPLATE_ROLE_NUMBER MSG_EN_FONT_STYLE_NAME_BY_ROLE_TEXT 33"/>
    <w:basedOn w:val="a"/>
    <w:link w:val="MSGENFONTSTYLENAMETEMPLATEROLENUMBERMSGENFONTSTYLENAMEBYROLETEXT33"/>
    <w:rsid w:val="00704D59"/>
    <w:pPr>
      <w:widowControl w:val="0"/>
      <w:shd w:val="clear" w:color="auto" w:fill="FFFFFF"/>
      <w:spacing w:before="180" w:after="180" w:line="0" w:lineRule="atLeast"/>
      <w:jc w:val="right"/>
    </w:pPr>
    <w:rPr>
      <w:rFonts w:ascii="宋体" w:hAnsi="宋体" w:cs="宋体"/>
      <w:color w:val="auto"/>
      <w:sz w:val="20"/>
      <w:szCs w:val="20"/>
      <w:bdr w:val="none" w:sz="0" w:space="0" w:color="auto" w:frame="1"/>
    </w:rPr>
  </w:style>
  <w:style w:type="paragraph" w:customStyle="1" w:styleId="MSGENFONTSTYLENAMETEMPLATEROLENUMBERMSGENFONTSTYLENAMEBYROLETEXT340">
    <w:name w:val="MSG_EN_FONT_STYLE_NAME_TEMPLATE_ROLE_NUMBER MSG_EN_FONT_STYLE_NAME_BY_ROLE_TEXT 34"/>
    <w:basedOn w:val="a"/>
    <w:link w:val="MSGENFONTSTYLENAMETEMPLATEROLENUMBERMSGENFONTSTYLENAMEBYROLETEXT34"/>
    <w:rsid w:val="00704D59"/>
    <w:pPr>
      <w:widowControl w:val="0"/>
      <w:shd w:val="clear" w:color="auto" w:fill="FFFFFF"/>
      <w:spacing w:line="326" w:lineRule="exact"/>
      <w:jc w:val="right"/>
    </w:pPr>
    <w:rPr>
      <w:rFonts w:ascii="Arial Unicode MS" w:eastAsia="Arial Unicode MS" w:hAnsi="Arial Unicode MS" w:cs="Arial Unicode MS"/>
      <w:color w:val="auto"/>
      <w:sz w:val="19"/>
      <w:szCs w:val="19"/>
      <w:bdr w:val="none" w:sz="0" w:space="0" w:color="auto" w:frame="1"/>
    </w:rPr>
  </w:style>
  <w:style w:type="character" w:customStyle="1" w:styleId="MSGENFONTSTYLENAMETEMPLATEROLELEVELMSGENFONTSTYLENAMEBYROLEHEADING6">
    <w:name w:val="MSG_EN_FONT_STYLE_NAME_TEMPLATE_ROLE_LEVEL MSG_EN_FONT_STYLE_NAME_BY_ROLE_HEADING 6_"/>
    <w:basedOn w:val="a0"/>
    <w:link w:val="MSGENFONTSTYLENAMETEMPLATEROLELEVELMSGENFONTSTYLENAMEBYROLEHEADING60"/>
    <w:rsid w:val="00704D59"/>
    <w:rPr>
      <w:rFonts w:ascii="宋体" w:eastAsia="宋体" w:hAnsi="宋体" w:cs="宋体"/>
      <w:shd w:val="clear" w:color="auto" w:fill="FFFFFF"/>
    </w:rPr>
  </w:style>
  <w:style w:type="paragraph" w:customStyle="1" w:styleId="MSGENFONTSTYLENAMETEMPLATEROLELEVELMSGENFONTSTYLENAMEBYROLEHEADING60">
    <w:name w:val="MSG_EN_FONT_STYLE_NAME_TEMPLATE_ROLE_LEVEL MSG_EN_FONT_STYLE_NAME_BY_ROLE_HEADING 6"/>
    <w:basedOn w:val="a"/>
    <w:link w:val="MSGENFONTSTYLENAMETEMPLATEROLELEVELMSGENFONTSTYLENAMEBYROLEHEADING6"/>
    <w:rsid w:val="00704D59"/>
    <w:pPr>
      <w:widowControl w:val="0"/>
      <w:shd w:val="clear" w:color="auto" w:fill="FFFFFF"/>
      <w:spacing w:before="180" w:after="180" w:line="0" w:lineRule="atLeast"/>
      <w:outlineLvl w:val="5"/>
    </w:pPr>
    <w:rPr>
      <w:rFonts w:ascii="宋体" w:hAnsi="宋体" w:cs="宋体"/>
      <w:color w:val="auto"/>
      <w:sz w:val="20"/>
      <w:szCs w:val="20"/>
      <w:bdr w:val="none" w:sz="0" w:space="0" w:color="auto" w:frame="1"/>
    </w:rPr>
  </w:style>
  <w:style w:type="character" w:customStyle="1" w:styleId="MSGENFONTSTYLENAMETEMPLATEROLENUMBERMSGENFONTSTYLENAMEBYROLEPICTURECAPTION6">
    <w:name w:val="MSG_EN_FONT_STYLE_NAME_TEMPLATE_ROLE_NUMBER MSG_EN_FONT_STYLE_NAME_BY_ROLE_PICTURE_CAPTION 6_"/>
    <w:basedOn w:val="a0"/>
    <w:link w:val="MSGENFONTSTYLENAMETEMPLATEROLENUMBERMSGENFONTSTYLENAMEBYROLEPICTURECAPTION60"/>
    <w:rsid w:val="00962963"/>
    <w:rPr>
      <w:rFonts w:ascii="Arial Unicode MS" w:eastAsia="Arial Unicode MS" w:hAnsi="Arial Unicode MS" w:cs="Arial Unicode MS"/>
      <w:sz w:val="21"/>
      <w:szCs w:val="21"/>
      <w:shd w:val="clear" w:color="auto" w:fill="FFFFFF"/>
    </w:rPr>
  </w:style>
  <w:style w:type="character" w:customStyle="1" w:styleId="MSGENFONTSTYLENAMETEMPLATEROLEMSGENFONTSTYLENAMEBYROLETEXTMSGENFONTSTYLEMODIFERSIZE9">
    <w:name w:val="MSG_EN_FONT_STYLE_NAME_TEMPLATE_ROLE MSG_EN_FONT_STYLE_NAME_BY_ROLE_TEXT + MSG_EN_FONT_STYLE_MODIFER_SIZE 9"/>
    <w:basedOn w:val="MSGENFONTSTYLENAMETEMPLATEROLEMSGENFONTSTYLENAMEBYROLETEXT"/>
    <w:rsid w:val="00962963"/>
    <w:rPr>
      <w:rFonts w:ascii="宋体" w:eastAsia="宋体" w:hAnsi="宋体" w:cs="宋体"/>
      <w:b w:val="0"/>
      <w:bCs w:val="0"/>
      <w:i w:val="0"/>
      <w:iCs w:val="0"/>
      <w:smallCaps w:val="0"/>
      <w:strike w:val="0"/>
      <w:color w:val="000000"/>
      <w:spacing w:val="0"/>
      <w:w w:val="100"/>
      <w:position w:val="0"/>
      <w:sz w:val="18"/>
      <w:szCs w:val="18"/>
      <w:u w:val="none"/>
      <w:lang w:val="zh-CN"/>
    </w:rPr>
  </w:style>
  <w:style w:type="character" w:customStyle="1" w:styleId="MSGENFONTSTYLENAMETEMPLATEROLELEVELNUMBERMSGENFONTSTYLENAMEBYROLEHEADING84">
    <w:name w:val="MSG_EN_FONT_STYLE_NAME_TEMPLATE_ROLE_LEVEL_NUMBER MSG_EN_FONT_STYLE_NAME_BY_ROLE_HEADING 8 4_"/>
    <w:basedOn w:val="a0"/>
    <w:link w:val="MSGENFONTSTYLENAMETEMPLATEROLELEVELNUMBERMSGENFONTSTYLENAMEBYROLEHEADING840"/>
    <w:rsid w:val="00962963"/>
    <w:rPr>
      <w:rFonts w:ascii="Arial Unicode MS" w:eastAsia="Arial Unicode MS" w:hAnsi="Arial Unicode MS" w:cs="Arial Unicode MS"/>
      <w:sz w:val="23"/>
      <w:szCs w:val="23"/>
      <w:shd w:val="clear" w:color="auto" w:fill="FFFFFF"/>
    </w:rPr>
  </w:style>
  <w:style w:type="paragraph" w:customStyle="1" w:styleId="MSGENFONTSTYLENAMETEMPLATEROLENUMBERMSGENFONTSTYLENAMEBYROLEPICTURECAPTION60">
    <w:name w:val="MSG_EN_FONT_STYLE_NAME_TEMPLATE_ROLE_NUMBER MSG_EN_FONT_STYLE_NAME_BY_ROLE_PICTURE_CAPTION 6"/>
    <w:basedOn w:val="a"/>
    <w:link w:val="MSGENFONTSTYLENAMETEMPLATEROLENUMBERMSGENFONTSTYLENAMEBYROLEPICTURECAPTION6"/>
    <w:rsid w:val="00962963"/>
    <w:pPr>
      <w:widowControl w:val="0"/>
      <w:shd w:val="clear" w:color="auto" w:fill="FFFFFF"/>
      <w:spacing w:line="0" w:lineRule="atLeast"/>
    </w:pPr>
    <w:rPr>
      <w:rFonts w:ascii="Arial Unicode MS" w:eastAsia="Arial Unicode MS" w:hAnsi="Arial Unicode MS" w:cs="Arial Unicode MS"/>
      <w:color w:val="auto"/>
      <w:sz w:val="21"/>
      <w:szCs w:val="21"/>
      <w:bdr w:val="none" w:sz="0" w:space="0" w:color="auto" w:frame="1"/>
    </w:rPr>
  </w:style>
  <w:style w:type="paragraph" w:customStyle="1" w:styleId="MSGENFONTSTYLENAMETEMPLATEROLELEVELNUMBERMSGENFONTSTYLENAMEBYROLEHEADING840">
    <w:name w:val="MSG_EN_FONT_STYLE_NAME_TEMPLATE_ROLE_LEVEL_NUMBER MSG_EN_FONT_STYLE_NAME_BY_ROLE_HEADING 8 4"/>
    <w:basedOn w:val="a"/>
    <w:link w:val="MSGENFONTSTYLENAMETEMPLATEROLELEVELNUMBERMSGENFONTSTYLENAMEBYROLEHEADING84"/>
    <w:rsid w:val="00962963"/>
    <w:pPr>
      <w:widowControl w:val="0"/>
      <w:shd w:val="clear" w:color="auto" w:fill="FFFFFF"/>
      <w:spacing w:before="180" w:after="180" w:line="0" w:lineRule="atLeast"/>
      <w:jc w:val="distribute"/>
      <w:outlineLvl w:val="7"/>
    </w:pPr>
    <w:rPr>
      <w:rFonts w:ascii="Arial Unicode MS" w:eastAsia="Arial Unicode MS" w:hAnsi="Arial Unicode MS" w:cs="Arial Unicode MS"/>
      <w:color w:val="auto"/>
      <w:sz w:val="23"/>
      <w:szCs w:val="23"/>
      <w:bdr w:val="none" w:sz="0" w:space="0" w:color="auto" w:frame="1"/>
    </w:rPr>
  </w:style>
  <w:style w:type="character" w:customStyle="1" w:styleId="MSGENFONTSTYLENAMETEMPLATEROLENUMBERMSGENFONTSTYLENAMEBYROLEPICTURECAPTION3MSGENFONTSTYLEMODIFERSPACING1Exact">
    <w:name w:val="MSG_EN_FONT_STYLE_NAME_TEMPLATE_ROLE_NUMBER MSG_EN_FONT_STYLE_NAME_BY_ROLE_PICTURE_CAPTION 3 + MSG_EN_FONT_STYLE_MODIFER_SPACING 1 Exact"/>
    <w:basedOn w:val="MSGENFONTSTYLENAMETEMPLATEROLENUMBERMSGENFONTSTYLENAMEBYROLEPICTURECAPTION3Exact"/>
    <w:rsid w:val="00FC7A88"/>
    <w:rPr>
      <w:rFonts w:ascii="Times New Roman" w:eastAsia="Times New Roman" w:hAnsi="Times New Roman" w:cs="Times New Roman"/>
      <w:b w:val="0"/>
      <w:bCs w:val="0"/>
      <w:i w:val="0"/>
      <w:iCs w:val="0"/>
      <w:smallCaps w:val="0"/>
      <w:strike w:val="0"/>
      <w:color w:val="000000"/>
      <w:spacing w:val="33"/>
      <w:w w:val="100"/>
      <w:position w:val="0"/>
      <w:sz w:val="17"/>
      <w:szCs w:val="17"/>
      <w:u w:val="none"/>
      <w:shd w:val="clear" w:color="auto" w:fill="FFFFFF"/>
      <w:lang w:val="en-US"/>
    </w:rPr>
  </w:style>
  <w:style w:type="character" w:customStyle="1" w:styleId="MSGENFONTSTYLENAMETEMPLATEROLELEVELMSGENFONTSTYLENAMEBYROLEHEADING2Exact">
    <w:name w:val="MSG_EN_FONT_STYLE_NAME_TEMPLATE_ROLE_LEVEL MSG_EN_FONT_STYLE_NAME_BY_ROLE_HEADING 2 Exact"/>
    <w:basedOn w:val="a0"/>
    <w:rsid w:val="00FC7A88"/>
    <w:rPr>
      <w:rFonts w:ascii="宋体" w:eastAsia="宋体" w:hAnsi="宋体" w:cs="宋体"/>
      <w:b w:val="0"/>
      <w:bCs w:val="0"/>
      <w:i w:val="0"/>
      <w:iCs w:val="0"/>
      <w:smallCaps w:val="0"/>
      <w:strike w:val="0"/>
      <w:sz w:val="18"/>
      <w:szCs w:val="18"/>
      <w:u w:val="none"/>
    </w:rPr>
  </w:style>
  <w:style w:type="character" w:customStyle="1" w:styleId="MSGENFONTSTYLENAMETEMPLATEROLENUMBERMSGENFONTSTYLENAMEBYROLETEXT3MSGENFONTSTYLEMODIFERSPACING1">
    <w:name w:val="MSG_EN_FONT_STYLE_NAME_TEMPLATE_ROLE_NUMBER MSG_EN_FONT_STYLE_NAME_BY_ROLE_TEXT 3 + MSG_EN_FONT_STYLE_MODIFER_SPACING 1"/>
    <w:basedOn w:val="MSGENFONTSTYLENAMETEMPLATEROLENUMBERMSGENFONTSTYLENAMEBYROLETEXT3"/>
    <w:rsid w:val="00FC7A88"/>
    <w:rPr>
      <w:rFonts w:ascii="Times New Roman" w:eastAsia="Times New Roman" w:hAnsi="Times New Roman" w:cs="Times New Roman"/>
      <w:b w:val="0"/>
      <w:bCs w:val="0"/>
      <w:i w:val="0"/>
      <w:iCs w:val="0"/>
      <w:smallCaps w:val="0"/>
      <w:strike w:val="0"/>
      <w:color w:val="000000"/>
      <w:spacing w:val="30"/>
      <w:w w:val="100"/>
      <w:position w:val="0"/>
      <w:sz w:val="18"/>
      <w:szCs w:val="18"/>
      <w:u w:val="none"/>
      <w:shd w:val="clear" w:color="auto" w:fill="FFFFFF"/>
      <w:lang w:val="zh-CN"/>
    </w:rPr>
  </w:style>
  <w:style w:type="character" w:customStyle="1" w:styleId="MSGENFONTSTYLENAMETEMPLATEROLENUMBERMSGENFONTSTYLENAMEBYROLEPICTURECAPTION40">
    <w:name w:val="MSG_EN_FONT_STYLE_NAME_TEMPLATE_ROLE_NUMBER MSG_EN_FONT_STYLE_NAME_BY_ROLE_PICTURE_CAPTION 4_"/>
    <w:basedOn w:val="a0"/>
    <w:rsid w:val="00FC7A88"/>
    <w:rPr>
      <w:rFonts w:ascii="宋体" w:eastAsia="宋体" w:hAnsi="宋体" w:cs="宋体"/>
      <w:b w:val="0"/>
      <w:bCs w:val="0"/>
      <w:i w:val="0"/>
      <w:iCs w:val="0"/>
      <w:smallCaps w:val="0"/>
      <w:strike w:val="0"/>
      <w:sz w:val="16"/>
      <w:szCs w:val="16"/>
      <w:u w:val="none"/>
    </w:rPr>
  </w:style>
  <w:style w:type="character" w:customStyle="1" w:styleId="MSGENFONTSTYLENAMETEMPLATEROLELEVELMSGENFONTSTYLENAMEBYROLEHEADING1">
    <w:name w:val="MSG_EN_FONT_STYLE_NAME_TEMPLATE_ROLE_LEVEL MSG_EN_FONT_STYLE_NAME_BY_ROLE_HEADING 1_"/>
    <w:basedOn w:val="a0"/>
    <w:link w:val="MSGENFONTSTYLENAMETEMPLATEROLELEVELMSGENFONTSTYLENAMEBYROLEHEADING10"/>
    <w:rsid w:val="00FC7A88"/>
    <w:rPr>
      <w:spacing w:val="-20"/>
      <w:sz w:val="50"/>
      <w:szCs w:val="50"/>
      <w:shd w:val="clear" w:color="auto" w:fill="FFFFFF"/>
    </w:rPr>
  </w:style>
  <w:style w:type="character" w:customStyle="1" w:styleId="MSGENFONTSTYLENAMETEMPLATEROLENUMBERMSGENFONTSTYLENAMEBYROLETEXT8MSGENFONTSTYLEMODIFERSIZE9">
    <w:name w:val="MSG_EN_FONT_STYLE_NAME_TEMPLATE_ROLE_NUMBER MSG_EN_FONT_STYLE_NAME_BY_ROLE_TEXT 8 + MSG_EN_FONT_STYLE_MODIFER_SIZE 9"/>
    <w:basedOn w:val="MSGENFONTSTYLENAMETEMPLATEROLENUMBERMSGENFONTSTYLENAMEBYROLETEXT8"/>
    <w:rsid w:val="00FC7A88"/>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zh-CN"/>
    </w:rPr>
  </w:style>
  <w:style w:type="character" w:customStyle="1" w:styleId="MSGENFONTSTYLENAMETEMPLATEROLENUMBERMSGENFONTSTYLENAMEBYROLETEXT8MSGENFONTSTYLEMODIFERSIZE8">
    <w:name w:val="MSG_EN_FONT_STYLE_NAME_TEMPLATE_ROLE_NUMBER MSG_EN_FONT_STYLE_NAME_BY_ROLE_TEXT 8 + MSG_EN_FONT_STYLE_MODIFER_SIZE 8"/>
    <w:basedOn w:val="MSGENFONTSTYLENAMETEMPLATEROLENUMBERMSGENFONTSTYLENAMEBYROLETEXT8"/>
    <w:rsid w:val="00FC7A88"/>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rPr>
  </w:style>
  <w:style w:type="character" w:customStyle="1" w:styleId="MSGENFONTSTYLENAMETEMPLATEROLENUMBERMSGENFONTSTYLENAMEBYROLETEXT5MSGENFONTSTYLEMODIFERSIZE65">
    <w:name w:val="MSG_EN_FONT_STYLE_NAME_TEMPLATE_ROLE_NUMBER MSG_EN_FONT_STYLE_NAME_BY_ROLE_TEXT 5 + MSG_EN_FONT_STYLE_MODIFER_SIZE 6.5"/>
    <w:basedOn w:val="MSGENFONTSTYLENAMETEMPLATEROLENUMBERMSGENFONTSTYLENAMEBYROLETEXT5"/>
    <w:rsid w:val="00FC7A88"/>
    <w:rPr>
      <w:rFonts w:ascii="宋体" w:eastAsia="宋体" w:hAnsi="宋体" w:cs="宋体"/>
      <w:b w:val="0"/>
      <w:bCs w:val="0"/>
      <w:i w:val="0"/>
      <w:iCs w:val="0"/>
      <w:smallCaps w:val="0"/>
      <w:strike w:val="0"/>
      <w:color w:val="000000"/>
      <w:spacing w:val="0"/>
      <w:w w:val="100"/>
      <w:position w:val="0"/>
      <w:sz w:val="13"/>
      <w:szCs w:val="13"/>
      <w:u w:val="none"/>
      <w:lang w:val="zh-CN"/>
    </w:rPr>
  </w:style>
  <w:style w:type="character" w:customStyle="1" w:styleId="MSGENFONTSTYLENAMETEMPLATEROLENUMBERMSGENFONTSTYLENAMEBYROLETEXT3MSGENFONTSTYLEMODIFERITALIC">
    <w:name w:val="MSG_EN_FONT_STYLE_NAME_TEMPLATE_ROLE_NUMBER MSG_EN_FONT_STYLE_NAME_BY_ROLE_TEXT 3 + MSG_EN_FONT_STYLE_MODIFER_ITALIC"/>
    <w:basedOn w:val="MSGENFONTSTYLENAMETEMPLATEROLENUMBERMSGENFONTSTYLENAMEBYROLETEXT3"/>
    <w:rsid w:val="00FC7A88"/>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zh-CN"/>
    </w:rPr>
  </w:style>
  <w:style w:type="character" w:customStyle="1" w:styleId="MSGENFONTSTYLENAMETEMPLATEROLEMSGENFONTSTYLENAMEBYROLETEXTMSGENFONTSTYLEMODIFERBOLDExact">
    <w:name w:val="MSG_EN_FONT_STYLE_NAME_TEMPLATE_ROLE MSG_EN_FONT_STYLE_NAME_BY_ROLE_TEXT + MSG_EN_FONT_STYLE_MODIFER_BOLD Exact"/>
    <w:basedOn w:val="MSGENFONTSTYLENAMETEMPLATEROLEMSGENFONTSTYLENAMEBYROLETEXT"/>
    <w:rsid w:val="00FC7A88"/>
    <w:rPr>
      <w:rFonts w:ascii="宋体" w:eastAsia="宋体" w:hAnsi="宋体" w:cs="宋体"/>
      <w:b/>
      <w:bCs/>
      <w:i w:val="0"/>
      <w:iCs w:val="0"/>
      <w:smallCaps w:val="0"/>
      <w:strike w:val="0"/>
      <w:color w:val="000000"/>
      <w:spacing w:val="0"/>
      <w:w w:val="100"/>
      <w:position w:val="0"/>
      <w:sz w:val="18"/>
      <w:szCs w:val="18"/>
      <w:u w:val="none"/>
      <w:lang w:val="zh-CN"/>
    </w:rPr>
  </w:style>
  <w:style w:type="character" w:customStyle="1" w:styleId="MSGENFONTSTYLENAMETEMPLATEROLENUMBERMSGENFONTSTYLENAMEBYROLETEXT9MSGENFONTSTYLEMODIFERSPACING0Exact">
    <w:name w:val="MSG_EN_FONT_STYLE_NAME_TEMPLATE_ROLE_NUMBER MSG_EN_FONT_STYLE_NAME_BY_ROLE_TEXT 9 + MSG_EN_FONT_STYLE_MODIFER_SPACING 0 Exact"/>
    <w:basedOn w:val="MSGENFONTSTYLENAMETEMPLATEROLENUMBERMSGENFONTSTYLENAMEBYROLETEXT9Exact"/>
    <w:rsid w:val="00FC7A88"/>
    <w:rPr>
      <w:rFonts w:ascii="Times New Roman" w:eastAsia="Times New Roman" w:hAnsi="Times New Roman" w:cs="Times New Roman"/>
      <w:b w:val="0"/>
      <w:bCs w:val="0"/>
      <w:i w:val="0"/>
      <w:iCs w:val="0"/>
      <w:smallCaps w:val="0"/>
      <w:strike w:val="0"/>
      <w:color w:val="000000"/>
      <w:spacing w:val="13"/>
      <w:w w:val="100"/>
      <w:position w:val="0"/>
      <w:sz w:val="17"/>
      <w:szCs w:val="17"/>
      <w:u w:val="none"/>
      <w:shd w:val="clear" w:color="auto" w:fill="FFFFFF"/>
      <w:lang w:val="zh-CN"/>
    </w:rPr>
  </w:style>
  <w:style w:type="character" w:customStyle="1" w:styleId="MSGENFONTSTYLENAMETEMPLATEROLENUMBERMSGENFONTSTYLENAMEBYROLETEXT13Exact">
    <w:name w:val="MSG_EN_FONT_STYLE_NAME_TEMPLATE_ROLE_NUMBER MSG_EN_FONT_STYLE_NAME_BY_ROLE_TEXT 13 Exact"/>
    <w:basedOn w:val="a0"/>
    <w:rsid w:val="00FC7A88"/>
    <w:rPr>
      <w:b w:val="0"/>
      <w:bCs w:val="0"/>
      <w:i w:val="0"/>
      <w:iCs w:val="0"/>
      <w:smallCaps w:val="0"/>
      <w:strike w:val="0"/>
      <w:spacing w:val="11"/>
      <w:sz w:val="13"/>
      <w:szCs w:val="13"/>
      <w:u w:val="none"/>
      <w:lang w:val="en-US"/>
    </w:rPr>
  </w:style>
  <w:style w:type="character" w:customStyle="1" w:styleId="MSGENFONTSTYLENAMETEMPLATEROLEMSGENFONTSTYLENAMEBYROLETEXTMSGENFONTSTYLEMODIFERSIZE4Exact">
    <w:name w:val="MSG_EN_FONT_STYLE_NAME_TEMPLATE_ROLE MSG_EN_FONT_STYLE_NAME_BY_ROLE_TEXT + MSG_EN_FONT_STYLE_MODIFER_SIZE 4 Exact"/>
    <w:basedOn w:val="MSGENFONTSTYLENAMETEMPLATEROLEMSGENFONTSTYLENAMEBYROLETEXT"/>
    <w:rsid w:val="00FC7A88"/>
    <w:rPr>
      <w:rFonts w:ascii="宋体" w:eastAsia="宋体" w:hAnsi="宋体" w:cs="宋体"/>
      <w:b w:val="0"/>
      <w:bCs w:val="0"/>
      <w:i w:val="0"/>
      <w:iCs w:val="0"/>
      <w:smallCaps w:val="0"/>
      <w:strike w:val="0"/>
      <w:color w:val="000000"/>
      <w:spacing w:val="0"/>
      <w:w w:val="100"/>
      <w:position w:val="0"/>
      <w:sz w:val="8"/>
      <w:szCs w:val="8"/>
      <w:u w:val="none"/>
      <w:lang w:val="zh-CN"/>
    </w:rPr>
  </w:style>
  <w:style w:type="character" w:customStyle="1" w:styleId="MSGENFONTSTYLENAMETEMPLATEROLEMSGENFONTSTYLENAMEBYROLETEXTMSGENFONTSTYLEMODIFERSIZE75Exact">
    <w:name w:val="MSG_EN_FONT_STYLE_NAME_TEMPLATE_ROLE MSG_EN_FONT_STYLE_NAME_BY_ROLE_TEXT + MSG_EN_FONT_STYLE_MODIFER_SIZE 7.5 Exact"/>
    <w:basedOn w:val="MSGENFONTSTYLENAMETEMPLATEROLEMSGENFONTSTYLENAMEBYROLETEXT"/>
    <w:rsid w:val="00FC7A88"/>
    <w:rPr>
      <w:rFonts w:ascii="宋体" w:eastAsia="宋体" w:hAnsi="宋体" w:cs="宋体"/>
      <w:b w:val="0"/>
      <w:bCs w:val="0"/>
      <w:i w:val="0"/>
      <w:iCs w:val="0"/>
      <w:smallCaps w:val="0"/>
      <w:strike w:val="0"/>
      <w:color w:val="000000"/>
      <w:spacing w:val="0"/>
      <w:w w:val="100"/>
      <w:position w:val="0"/>
      <w:sz w:val="15"/>
      <w:szCs w:val="15"/>
      <w:u w:val="none"/>
      <w:lang w:val="zh-CN"/>
    </w:rPr>
  </w:style>
  <w:style w:type="character" w:customStyle="1" w:styleId="MSGENFONTSTYLENAMETEMPLATEROLENUMBERMSGENFONTSTYLENAMEBYROLETEXT35">
    <w:name w:val="MSG_EN_FONT_STYLE_NAME_TEMPLATE_ROLE_NUMBER MSG_EN_FONT_STYLE_NAME_BY_ROLE_TEXT 35_"/>
    <w:basedOn w:val="a0"/>
    <w:link w:val="MSGENFONTSTYLENAMETEMPLATEROLENUMBERMSGENFONTSTYLENAMEBYROLETEXT350"/>
    <w:rsid w:val="00FC7A88"/>
    <w:rPr>
      <w:shd w:val="clear" w:color="auto" w:fill="FFFFFF"/>
    </w:rPr>
  </w:style>
  <w:style w:type="character" w:customStyle="1" w:styleId="MSGENFONTSTYLENAMETEMPLATEROLENUMBERMSGENFONTSTYLENAMEBYROLETEXT36">
    <w:name w:val="MSG_EN_FONT_STYLE_NAME_TEMPLATE_ROLE_NUMBER MSG_EN_FONT_STYLE_NAME_BY_ROLE_TEXT 36_"/>
    <w:basedOn w:val="a0"/>
    <w:rsid w:val="00FC7A88"/>
    <w:rPr>
      <w:b w:val="0"/>
      <w:bCs w:val="0"/>
      <w:i w:val="0"/>
      <w:iCs w:val="0"/>
      <w:smallCaps w:val="0"/>
      <w:strike w:val="0"/>
      <w:sz w:val="17"/>
      <w:szCs w:val="17"/>
      <w:u w:val="none"/>
    </w:rPr>
  </w:style>
  <w:style w:type="character" w:customStyle="1" w:styleId="MSGENFONTSTYLENAMETEMPLATEROLENUMBERMSGENFONTSTYLENAMEBYROLETEXT360">
    <w:name w:val="MSG_EN_FONT_STYLE_NAME_TEMPLATE_ROLE_NUMBER MSG_EN_FONT_STYLE_NAME_BY_ROLE_TEXT 36"/>
    <w:basedOn w:val="MSGENFONTSTYLENAMETEMPLATEROLENUMBERMSGENFONTSTYLENAMEBYROLETEXT36"/>
    <w:rsid w:val="00FC7A88"/>
    <w:rPr>
      <w:rFonts w:ascii="Times New Roman" w:eastAsia="Times New Roman" w:hAnsi="Times New Roman" w:cs="Times New Roman"/>
      <w:b w:val="0"/>
      <w:bCs w:val="0"/>
      <w:i w:val="0"/>
      <w:iCs w:val="0"/>
      <w:smallCaps w:val="0"/>
      <w:strike w:val="0"/>
      <w:color w:val="FFFFFF"/>
      <w:spacing w:val="0"/>
      <w:w w:val="100"/>
      <w:position w:val="0"/>
      <w:sz w:val="17"/>
      <w:szCs w:val="17"/>
      <w:u w:val="none"/>
      <w:lang w:val="zh-CN"/>
    </w:rPr>
  </w:style>
  <w:style w:type="character" w:customStyle="1" w:styleId="MSGENFONTSTYLENAMETEMPLATEROLENUMBERMSGENFONTSTYLENAMEBYROLETEXT38">
    <w:name w:val="MSG_EN_FONT_STYLE_NAME_TEMPLATE_ROLE_NUMBER MSG_EN_FONT_STYLE_NAME_BY_ROLE_TEXT 38_"/>
    <w:basedOn w:val="a0"/>
    <w:rsid w:val="00FC7A88"/>
    <w:rPr>
      <w:b w:val="0"/>
      <w:bCs w:val="0"/>
      <w:i w:val="0"/>
      <w:iCs w:val="0"/>
      <w:smallCaps w:val="0"/>
      <w:strike w:val="0"/>
      <w:sz w:val="34"/>
      <w:szCs w:val="34"/>
      <w:u w:val="none"/>
    </w:rPr>
  </w:style>
  <w:style w:type="character" w:customStyle="1" w:styleId="MSGENFONTSTYLENAMETEMPLATEROLENUMBERMSGENFONTSTYLENAMEBYROLETEXT380">
    <w:name w:val="MSG_EN_FONT_STYLE_NAME_TEMPLATE_ROLE_NUMBER MSG_EN_FONT_STYLE_NAME_BY_ROLE_TEXT 38"/>
    <w:basedOn w:val="MSGENFONTSTYLENAMETEMPLATEROLENUMBERMSGENFONTSTYLENAMEBYROLETEXT38"/>
    <w:rsid w:val="00FC7A88"/>
    <w:rPr>
      <w:rFonts w:ascii="Times New Roman" w:eastAsia="Times New Roman" w:hAnsi="Times New Roman" w:cs="Times New Roman"/>
      <w:b w:val="0"/>
      <w:bCs w:val="0"/>
      <w:i w:val="0"/>
      <w:iCs w:val="0"/>
      <w:smallCaps w:val="0"/>
      <w:strike w:val="0"/>
      <w:color w:val="FFFFFF"/>
      <w:spacing w:val="0"/>
      <w:w w:val="100"/>
      <w:position w:val="0"/>
      <w:sz w:val="34"/>
      <w:szCs w:val="34"/>
      <w:u w:val="none"/>
      <w:lang w:val="zh-CN"/>
    </w:rPr>
  </w:style>
  <w:style w:type="character" w:customStyle="1" w:styleId="MSGENFONTSTYLENAMETEMPLATEROLENUMBERMSGENFONTSTYLENAMEBYROLETEXT39">
    <w:name w:val="MSG_EN_FONT_STYLE_NAME_TEMPLATE_ROLE_NUMBER MSG_EN_FONT_STYLE_NAME_BY_ROLE_TEXT 39_"/>
    <w:basedOn w:val="a0"/>
    <w:rsid w:val="00FC7A88"/>
    <w:rPr>
      <w:b w:val="0"/>
      <w:bCs w:val="0"/>
      <w:i w:val="0"/>
      <w:iCs w:val="0"/>
      <w:smallCaps w:val="0"/>
      <w:strike w:val="0"/>
      <w:spacing w:val="1"/>
      <w:sz w:val="8"/>
      <w:szCs w:val="8"/>
      <w:u w:val="none"/>
    </w:rPr>
  </w:style>
  <w:style w:type="character" w:customStyle="1" w:styleId="MSGENFONTSTYLENAMETEMPLATEROLENUMBERMSGENFONTSTYLENAMEBYROLETEXT390">
    <w:name w:val="MSG_EN_FONT_STYLE_NAME_TEMPLATE_ROLE_NUMBER MSG_EN_FONT_STYLE_NAME_BY_ROLE_TEXT 39"/>
    <w:basedOn w:val="MSGENFONTSTYLENAMETEMPLATEROLENUMBERMSGENFONTSTYLENAMEBYROLETEXT39"/>
    <w:rsid w:val="00FC7A88"/>
    <w:rPr>
      <w:rFonts w:ascii="Times New Roman" w:eastAsia="Times New Roman" w:hAnsi="Times New Roman" w:cs="Times New Roman"/>
      <w:b w:val="0"/>
      <w:bCs w:val="0"/>
      <w:i w:val="0"/>
      <w:iCs w:val="0"/>
      <w:smallCaps w:val="0"/>
      <w:strike w:val="0"/>
      <w:color w:val="FFFFFF"/>
      <w:spacing w:val="1"/>
      <w:w w:val="100"/>
      <w:position w:val="0"/>
      <w:sz w:val="8"/>
      <w:szCs w:val="8"/>
      <w:u w:val="none"/>
      <w:lang w:val="zh-CN"/>
    </w:rPr>
  </w:style>
  <w:style w:type="character" w:customStyle="1" w:styleId="MSGENFONTSTYLENAMETEMPLATEROLENUMBERMSGENFONTSTYLENAMEBYROLETEXT310">
    <w:name w:val="MSG_EN_FONT_STYLE_NAME_TEMPLATE_ROLE_NUMBER MSG_EN_FONT_STYLE_NAME_BY_ROLE_TEXT 31_"/>
    <w:basedOn w:val="a0"/>
    <w:rsid w:val="00FC7A88"/>
    <w:rPr>
      <w:b w:val="0"/>
      <w:bCs w:val="0"/>
      <w:i w:val="0"/>
      <w:iCs w:val="0"/>
      <w:smallCaps w:val="0"/>
      <w:strike w:val="0"/>
      <w:spacing w:val="-5"/>
      <w:w w:val="80"/>
      <w:sz w:val="16"/>
      <w:szCs w:val="16"/>
      <w:u w:val="none"/>
      <w:lang w:val="en-US"/>
    </w:rPr>
  </w:style>
  <w:style w:type="character" w:customStyle="1" w:styleId="MSGENFONTSTYLENAMETEMPLATEROLENUMBERMSGENFONTSTYLENAMEBYROLETEXT140">
    <w:name w:val="MSG_EN_FONT_STYLE_NAME_TEMPLATE_ROLE_NUMBER MSG_EN_FONT_STYLE_NAME_BY_ROLE_TEXT 14_"/>
    <w:basedOn w:val="a0"/>
    <w:rsid w:val="00FC7A88"/>
    <w:rPr>
      <w:b w:val="0"/>
      <w:bCs w:val="0"/>
      <w:i w:val="0"/>
      <w:iCs w:val="0"/>
      <w:smallCaps w:val="0"/>
      <w:strike w:val="0"/>
      <w:sz w:val="20"/>
      <w:szCs w:val="20"/>
      <w:u w:val="none"/>
    </w:rPr>
  </w:style>
  <w:style w:type="character" w:customStyle="1" w:styleId="MSGENFONTSTYLENAMETEMPLATEROLENUMBERMSGENFONTSTYLENAMEBYROLETEXT400">
    <w:name w:val="MSG_EN_FONT_STYLE_NAME_TEMPLATE_ROLE_NUMBER MSG_EN_FONT_STYLE_NAME_BY_ROLE_TEXT 40_"/>
    <w:basedOn w:val="a0"/>
    <w:link w:val="MSGENFONTSTYLENAMETEMPLATEROLENUMBERMSGENFONTSTYLENAMEBYROLETEXT401"/>
    <w:rsid w:val="00FC7A88"/>
    <w:rPr>
      <w:spacing w:val="4"/>
      <w:sz w:val="15"/>
      <w:szCs w:val="15"/>
      <w:shd w:val="clear" w:color="auto" w:fill="FFFFFF"/>
    </w:rPr>
  </w:style>
  <w:style w:type="character" w:customStyle="1" w:styleId="MSGENFONTSTYLENAMETEMPLATEROLENUMBERMSGENFONTSTYLENAMEBYROLETEXT250">
    <w:name w:val="MSG_EN_FONT_STYLE_NAME_TEMPLATE_ROLE_NUMBER MSG_EN_FONT_STYLE_NAME_BY_ROLE_TEXT 25_"/>
    <w:basedOn w:val="a0"/>
    <w:rsid w:val="00FC7A88"/>
    <w:rPr>
      <w:rFonts w:ascii="宋体" w:eastAsia="宋体" w:hAnsi="宋体" w:cs="宋体"/>
      <w:b w:val="0"/>
      <w:bCs w:val="0"/>
      <w:i w:val="0"/>
      <w:iCs w:val="0"/>
      <w:smallCaps w:val="0"/>
      <w:strike w:val="0"/>
      <w:w w:val="150"/>
      <w:sz w:val="8"/>
      <w:szCs w:val="8"/>
      <w:u w:val="none"/>
    </w:rPr>
  </w:style>
  <w:style w:type="character" w:customStyle="1" w:styleId="MSGENFONTSTYLENAMETEMPLATEROLENUMBERMSGENFONTSTYLENAMEBYROLETEXT37">
    <w:name w:val="MSG_EN_FONT_STYLE_NAME_TEMPLATE_ROLE_NUMBER MSG_EN_FONT_STYLE_NAME_BY_ROLE_TEXT 37_"/>
    <w:basedOn w:val="a0"/>
    <w:link w:val="MSGENFONTSTYLENAMETEMPLATEROLENUMBERMSGENFONTSTYLENAMEBYROLETEXT370"/>
    <w:rsid w:val="00FC7A88"/>
    <w:rPr>
      <w:sz w:val="9"/>
      <w:szCs w:val="9"/>
      <w:shd w:val="clear" w:color="auto" w:fill="FFFFFF"/>
    </w:rPr>
  </w:style>
  <w:style w:type="character" w:customStyle="1" w:styleId="MSGENFONTSTYLENAMETEMPLATEROLENUMBERMSGENFONTSTYLENAMEBYROLETEXT41">
    <w:name w:val="MSG_EN_FONT_STYLE_NAME_TEMPLATE_ROLE_NUMBER MSG_EN_FONT_STYLE_NAME_BY_ROLE_TEXT 41_"/>
    <w:basedOn w:val="a0"/>
    <w:link w:val="MSGENFONTSTYLENAMETEMPLATEROLENUMBERMSGENFONTSTYLENAMEBYROLETEXT410"/>
    <w:rsid w:val="00FC7A88"/>
    <w:rPr>
      <w:sz w:val="8"/>
      <w:szCs w:val="8"/>
      <w:shd w:val="clear" w:color="auto" w:fill="FFFFFF"/>
    </w:rPr>
  </w:style>
  <w:style w:type="character" w:customStyle="1" w:styleId="MSGENFONTSTYLENAMETEMPLATEROLENUMBERMSGENFONTSTYLENAMEBYROLETEXT44">
    <w:name w:val="MSG_EN_FONT_STYLE_NAME_TEMPLATE_ROLE_NUMBER MSG_EN_FONT_STYLE_NAME_BY_ROLE_TEXT 44_"/>
    <w:basedOn w:val="a0"/>
    <w:rsid w:val="00FC7A88"/>
    <w:rPr>
      <w:b w:val="0"/>
      <w:bCs w:val="0"/>
      <w:i w:val="0"/>
      <w:iCs w:val="0"/>
      <w:smallCaps w:val="0"/>
      <w:strike w:val="0"/>
      <w:spacing w:val="27"/>
      <w:sz w:val="32"/>
      <w:szCs w:val="32"/>
      <w:u w:val="none"/>
    </w:rPr>
  </w:style>
  <w:style w:type="character" w:customStyle="1" w:styleId="MSGENFONTSTYLENAMETEMPLATEROLENUMBERMSGENFONTSTYLENAMEBYROLETEXT440">
    <w:name w:val="MSG_EN_FONT_STYLE_NAME_TEMPLATE_ROLE_NUMBER MSG_EN_FONT_STYLE_NAME_BY_ROLE_TEXT 44"/>
    <w:basedOn w:val="MSGENFONTSTYLENAMETEMPLATEROLENUMBERMSGENFONTSTYLENAMEBYROLETEXT44"/>
    <w:rsid w:val="00FC7A88"/>
    <w:rPr>
      <w:rFonts w:ascii="Times New Roman" w:eastAsia="Times New Roman" w:hAnsi="Times New Roman" w:cs="Times New Roman"/>
      <w:b w:val="0"/>
      <w:bCs w:val="0"/>
      <w:i w:val="0"/>
      <w:iCs w:val="0"/>
      <w:smallCaps w:val="0"/>
      <w:strike w:val="0"/>
      <w:color w:val="FFFFFF"/>
      <w:spacing w:val="27"/>
      <w:w w:val="100"/>
      <w:position w:val="0"/>
      <w:sz w:val="32"/>
      <w:szCs w:val="32"/>
      <w:u w:val="none"/>
      <w:lang w:val="zh-CN"/>
    </w:rPr>
  </w:style>
  <w:style w:type="character" w:customStyle="1" w:styleId="MSGENFONTSTYLENAMETEMPLATEROLENUMBERMSGENFONTSTYLENAMEBYROLETEXT42">
    <w:name w:val="MSG_EN_FONT_STYLE_NAME_TEMPLATE_ROLE_NUMBER MSG_EN_FONT_STYLE_NAME_BY_ROLE_TEXT 42_"/>
    <w:basedOn w:val="a0"/>
    <w:rsid w:val="00FC7A88"/>
    <w:rPr>
      <w:b w:val="0"/>
      <w:bCs w:val="0"/>
      <w:i w:val="0"/>
      <w:iCs w:val="0"/>
      <w:smallCaps w:val="0"/>
      <w:strike w:val="0"/>
      <w:sz w:val="36"/>
      <w:szCs w:val="36"/>
      <w:u w:val="none"/>
    </w:rPr>
  </w:style>
  <w:style w:type="character" w:customStyle="1" w:styleId="MSGENFONTSTYLENAMETEMPLATEROLENUMBERMSGENFONTSTYLENAMEBYROLETEXT420">
    <w:name w:val="MSG_EN_FONT_STYLE_NAME_TEMPLATE_ROLE_NUMBER MSG_EN_FONT_STYLE_NAME_BY_ROLE_TEXT 42"/>
    <w:basedOn w:val="MSGENFONTSTYLENAMETEMPLATEROLENUMBERMSGENFONTSTYLENAMEBYROLETEXT42"/>
    <w:rsid w:val="00FC7A88"/>
    <w:rPr>
      <w:rFonts w:ascii="Times New Roman" w:eastAsia="Times New Roman" w:hAnsi="Times New Roman" w:cs="Times New Roman"/>
      <w:b w:val="0"/>
      <w:bCs w:val="0"/>
      <w:i w:val="0"/>
      <w:iCs w:val="0"/>
      <w:smallCaps w:val="0"/>
      <w:strike w:val="0"/>
      <w:color w:val="FFFFFF"/>
      <w:spacing w:val="0"/>
      <w:w w:val="100"/>
      <w:position w:val="0"/>
      <w:sz w:val="36"/>
      <w:szCs w:val="36"/>
      <w:u w:val="none"/>
      <w:lang w:val="zh-CN"/>
    </w:rPr>
  </w:style>
  <w:style w:type="character" w:customStyle="1" w:styleId="MSGENFONTSTYLENAMETEMPLATEROLENUMBERMSGENFONTSTYLENAMEBYROLETEXT43">
    <w:name w:val="MSG_EN_FONT_STYLE_NAME_TEMPLATE_ROLE_NUMBER MSG_EN_FONT_STYLE_NAME_BY_ROLE_TEXT 43_"/>
    <w:basedOn w:val="a0"/>
    <w:rsid w:val="00FC7A88"/>
    <w:rPr>
      <w:b w:val="0"/>
      <w:bCs w:val="0"/>
      <w:i w:val="0"/>
      <w:iCs w:val="0"/>
      <w:smallCaps w:val="0"/>
      <w:strike w:val="0"/>
      <w:sz w:val="34"/>
      <w:szCs w:val="34"/>
      <w:u w:val="none"/>
    </w:rPr>
  </w:style>
  <w:style w:type="character" w:customStyle="1" w:styleId="MSGENFONTSTYLENAMETEMPLATEROLENUMBERMSGENFONTSTYLENAMEBYROLETEXT430">
    <w:name w:val="MSG_EN_FONT_STYLE_NAME_TEMPLATE_ROLE_NUMBER MSG_EN_FONT_STYLE_NAME_BY_ROLE_TEXT 43"/>
    <w:basedOn w:val="MSGENFONTSTYLENAMETEMPLATEROLENUMBERMSGENFONTSTYLENAMEBYROLETEXT43"/>
    <w:rsid w:val="00FC7A88"/>
    <w:rPr>
      <w:rFonts w:ascii="Times New Roman" w:eastAsia="Times New Roman" w:hAnsi="Times New Roman" w:cs="Times New Roman"/>
      <w:b w:val="0"/>
      <w:bCs w:val="0"/>
      <w:i w:val="0"/>
      <w:iCs w:val="0"/>
      <w:smallCaps w:val="0"/>
      <w:strike w:val="0"/>
      <w:color w:val="FFFFFF"/>
      <w:spacing w:val="0"/>
      <w:w w:val="100"/>
      <w:position w:val="0"/>
      <w:sz w:val="34"/>
      <w:szCs w:val="34"/>
      <w:u w:val="none"/>
      <w:lang w:val="zh-CN"/>
    </w:rPr>
  </w:style>
  <w:style w:type="character" w:customStyle="1" w:styleId="MSGENFONTSTYLENAMETEMPLATEROLENUMBERMSGENFONTSTYLENAMEBYROLETEXT45">
    <w:name w:val="MSG_EN_FONT_STYLE_NAME_TEMPLATE_ROLE_NUMBER MSG_EN_FONT_STYLE_NAME_BY_ROLE_TEXT 45_"/>
    <w:basedOn w:val="a0"/>
    <w:link w:val="MSGENFONTSTYLENAMETEMPLATEROLENUMBERMSGENFONTSTYLENAMEBYROLETEXT450"/>
    <w:rsid w:val="00FC7A88"/>
    <w:rPr>
      <w:sz w:val="17"/>
      <w:szCs w:val="17"/>
      <w:shd w:val="clear" w:color="auto" w:fill="FFFFFF"/>
    </w:rPr>
  </w:style>
  <w:style w:type="character" w:customStyle="1" w:styleId="MSGENFONTSTYLENAMETEMPLATEROLENUMBERMSGENFONTSTYLENAMEBYROLETEXT46">
    <w:name w:val="MSG_EN_FONT_STYLE_NAME_TEMPLATE_ROLE_NUMBER MSG_EN_FONT_STYLE_NAME_BY_ROLE_TEXT 46_"/>
    <w:basedOn w:val="a0"/>
    <w:link w:val="MSGENFONTSTYLENAMETEMPLATEROLENUMBERMSGENFONTSTYLENAMEBYROLETEXT460"/>
    <w:rsid w:val="00FC7A88"/>
    <w:rPr>
      <w:spacing w:val="3"/>
      <w:sz w:val="15"/>
      <w:szCs w:val="15"/>
      <w:shd w:val="clear" w:color="auto" w:fill="FFFFFF"/>
    </w:rPr>
  </w:style>
  <w:style w:type="character" w:customStyle="1" w:styleId="MSGENFONTSTYLENAMETEMPLATEROLENUMBERMSGENFONTSTYLENAMEBYROLETEXT47">
    <w:name w:val="MSG_EN_FONT_STYLE_NAME_TEMPLATE_ROLE_NUMBER MSG_EN_FONT_STYLE_NAME_BY_ROLE_TEXT 47_"/>
    <w:basedOn w:val="a0"/>
    <w:link w:val="MSGENFONTSTYLENAMETEMPLATEROLENUMBERMSGENFONTSTYLENAMEBYROLETEXT470"/>
    <w:rsid w:val="00FC7A88"/>
    <w:rPr>
      <w:spacing w:val="23"/>
      <w:sz w:val="8"/>
      <w:szCs w:val="8"/>
      <w:shd w:val="clear" w:color="auto" w:fill="FFFFFF"/>
    </w:rPr>
  </w:style>
  <w:style w:type="character" w:customStyle="1" w:styleId="MSGENFONTSTYLENAMETEMPLATEROLENUMBERMSGENFONTSTYLENAMEBYROLETABLECAPTION7Exact">
    <w:name w:val="MSG_EN_FONT_STYLE_NAME_TEMPLATE_ROLE_NUMBER MSG_EN_FONT_STYLE_NAME_BY_ROLE_TABLE_CAPTION 7 Exact"/>
    <w:basedOn w:val="a0"/>
    <w:rsid w:val="00FC7A88"/>
    <w:rPr>
      <w:rFonts w:ascii="宋体" w:eastAsia="宋体" w:hAnsi="宋体" w:cs="宋体"/>
      <w:b w:val="0"/>
      <w:bCs w:val="0"/>
      <w:i w:val="0"/>
      <w:iCs w:val="0"/>
      <w:smallCaps w:val="0"/>
      <w:strike w:val="0"/>
      <w:sz w:val="18"/>
      <w:szCs w:val="18"/>
      <w:u w:val="none"/>
    </w:rPr>
  </w:style>
  <w:style w:type="character" w:customStyle="1" w:styleId="MSGENFONTSTYLENAMETEMPLATEROLENUMBERMSGENFONTSTYLENAMEBYROLETEXT120">
    <w:name w:val="MSG_EN_FONT_STYLE_NAME_TEMPLATE_ROLE_NUMBER MSG_EN_FONT_STYLE_NAME_BY_ROLE_TEXT 12_"/>
    <w:basedOn w:val="a0"/>
    <w:rsid w:val="00FC7A88"/>
    <w:rPr>
      <w:b w:val="0"/>
      <w:bCs w:val="0"/>
      <w:i w:val="0"/>
      <w:iCs w:val="0"/>
      <w:smallCaps w:val="0"/>
      <w:strike w:val="0"/>
      <w:spacing w:val="10"/>
      <w:sz w:val="16"/>
      <w:szCs w:val="16"/>
      <w:u w:val="none"/>
      <w:lang w:val="en-US"/>
    </w:rPr>
  </w:style>
  <w:style w:type="character" w:customStyle="1" w:styleId="MSGENFONTSTYLENAMETEMPLATEROLENUMBERMSGENFONTSTYLENAMEBYROLETEXT12MSGENFONTSTYLEMODIFERSPACING2">
    <w:name w:val="MSG_EN_FONT_STYLE_NAME_TEMPLATE_ROLE_NUMBER MSG_EN_FONT_STYLE_NAME_BY_ROLE_TEXT 12 + MSG_EN_FONT_STYLE_MODIFER_SPACING 2"/>
    <w:basedOn w:val="MSGENFONTSTYLENAMETEMPLATEROLENUMBERMSGENFONTSTYLENAMEBYROLETEXT120"/>
    <w:rsid w:val="00FC7A88"/>
    <w:rPr>
      <w:rFonts w:ascii="Times New Roman" w:eastAsia="Times New Roman" w:hAnsi="Times New Roman" w:cs="Times New Roman"/>
      <w:b w:val="0"/>
      <w:bCs w:val="0"/>
      <w:i w:val="0"/>
      <w:iCs w:val="0"/>
      <w:smallCaps w:val="0"/>
      <w:strike w:val="0"/>
      <w:color w:val="000000"/>
      <w:spacing w:val="40"/>
      <w:w w:val="100"/>
      <w:position w:val="0"/>
      <w:sz w:val="16"/>
      <w:szCs w:val="16"/>
      <w:u w:val="none"/>
      <w:lang w:val="en-US"/>
    </w:rPr>
  </w:style>
  <w:style w:type="character" w:customStyle="1" w:styleId="MSGENFONTSTYLENAMETEMPLATEROLEMSGENFONTSTYLENAMEBYROLETEXTMSGENFONTSTYLEMODIFERSPACING0">
    <w:name w:val="MSG_EN_FONT_STYLE_NAME_TEMPLATE_ROLE MSG_EN_FONT_STYLE_NAME_BY_ROLE_TEXT + MSG_EN_FONT_STYLE_MODIFER_SPACING 0"/>
    <w:basedOn w:val="MSGENFONTSTYLENAMETEMPLATEROLEMSGENFONTSTYLENAMEBYROLETEXT"/>
    <w:rsid w:val="00FC7A88"/>
    <w:rPr>
      <w:rFonts w:ascii="宋体" w:eastAsia="宋体" w:hAnsi="宋体" w:cs="宋体"/>
      <w:b w:val="0"/>
      <w:bCs w:val="0"/>
      <w:i w:val="0"/>
      <w:iCs w:val="0"/>
      <w:smallCaps w:val="0"/>
      <w:strike w:val="0"/>
      <w:color w:val="000000"/>
      <w:spacing w:val="10"/>
      <w:w w:val="100"/>
      <w:position w:val="0"/>
      <w:sz w:val="20"/>
      <w:szCs w:val="20"/>
      <w:u w:val="none"/>
      <w:lang w:val="zh-CN"/>
    </w:rPr>
  </w:style>
  <w:style w:type="character" w:customStyle="1" w:styleId="MSGENFONTSTYLENAMETEMPLATEROLENUMBERMSGENFONTSTYLENAMEBYROLETEXT48Exact">
    <w:name w:val="MSG_EN_FONT_STYLE_NAME_TEMPLATE_ROLE_NUMBER MSG_EN_FONT_STYLE_NAME_BY_ROLE_TEXT 48 Exact"/>
    <w:basedOn w:val="a0"/>
    <w:link w:val="MSGENFONTSTYLENAMETEMPLATEROLENUMBERMSGENFONTSTYLENAMEBYROLETEXT48"/>
    <w:rsid w:val="00FC7A88"/>
    <w:rPr>
      <w:spacing w:val="14"/>
      <w:sz w:val="16"/>
      <w:szCs w:val="16"/>
      <w:shd w:val="clear" w:color="auto" w:fill="FFFFFF"/>
    </w:rPr>
  </w:style>
  <w:style w:type="character" w:customStyle="1" w:styleId="MSGENFONTSTYLENAMETEMPLATEROLENUMBERMSGENFONTSTYLENAMEBYROLETEXT49Exact">
    <w:name w:val="MSG_EN_FONT_STYLE_NAME_TEMPLATE_ROLE_NUMBER MSG_EN_FONT_STYLE_NAME_BY_ROLE_TEXT 49 Exact"/>
    <w:basedOn w:val="a0"/>
    <w:link w:val="MSGENFONTSTYLENAMETEMPLATEROLENUMBERMSGENFONTSTYLENAMEBYROLETEXT49"/>
    <w:rsid w:val="00FC7A88"/>
    <w:rPr>
      <w:spacing w:val="22"/>
      <w:sz w:val="15"/>
      <w:szCs w:val="15"/>
      <w:shd w:val="clear" w:color="auto" w:fill="FFFFFF"/>
    </w:rPr>
  </w:style>
  <w:style w:type="character" w:customStyle="1" w:styleId="MSGENFONTSTYLENAMETEMPLATEROLENUMBERMSGENFONTSTYLENAMEBYROLETEXT50Exact">
    <w:name w:val="MSG_EN_FONT_STYLE_NAME_TEMPLATE_ROLE_NUMBER MSG_EN_FONT_STYLE_NAME_BY_ROLE_TEXT 50 Exact"/>
    <w:basedOn w:val="a0"/>
    <w:link w:val="MSGENFONTSTYLENAMETEMPLATEROLENUMBERMSGENFONTSTYLENAMEBYROLETEXT500"/>
    <w:rsid w:val="00FC7A88"/>
    <w:rPr>
      <w:sz w:val="22"/>
      <w:szCs w:val="22"/>
      <w:shd w:val="clear" w:color="auto" w:fill="FFFFFF"/>
    </w:rPr>
  </w:style>
  <w:style w:type="character" w:customStyle="1" w:styleId="MSGENFONTSTYLENAMETEMPLATEROLENUMBERMSGENFONTSTYLENAMEBYROLETEXT12MSGENFONTSTYLEMODIFERBOLDExact">
    <w:name w:val="MSG_EN_FONT_STYLE_NAME_TEMPLATE_ROLE_NUMBER MSG_EN_FONT_STYLE_NAME_BY_ROLE_TEXT 12 + MSG_EN_FONT_STYLE_MODIFER_BOLD Exact"/>
    <w:basedOn w:val="MSGENFONTSTYLENAMETEMPLATEROLENUMBERMSGENFONTSTYLENAMEBYROLETEXT120"/>
    <w:rsid w:val="00FC7A88"/>
    <w:rPr>
      <w:rFonts w:ascii="Times New Roman" w:eastAsia="Times New Roman" w:hAnsi="Times New Roman" w:cs="Times New Roman"/>
      <w:b/>
      <w:bCs/>
      <w:i w:val="0"/>
      <w:iCs w:val="0"/>
      <w:smallCaps w:val="0"/>
      <w:strike w:val="0"/>
      <w:color w:val="000000"/>
      <w:spacing w:val="15"/>
      <w:w w:val="100"/>
      <w:position w:val="0"/>
      <w:sz w:val="15"/>
      <w:szCs w:val="15"/>
      <w:u w:val="none"/>
      <w:lang w:val="en-US"/>
    </w:rPr>
  </w:style>
  <w:style w:type="character" w:customStyle="1" w:styleId="MSGENFONTSTYLENAMETEMPLATEROLENUMBERMSGENFONTSTYLENAMEBYROLETEXT51">
    <w:name w:val="MSG_EN_FONT_STYLE_NAME_TEMPLATE_ROLE_NUMBER MSG_EN_FONT_STYLE_NAME_BY_ROLE_TEXT 51_"/>
    <w:basedOn w:val="a0"/>
    <w:link w:val="MSGENFONTSTYLENAMETEMPLATEROLENUMBERMSGENFONTSTYLENAMEBYROLETEXT510"/>
    <w:rsid w:val="00FC7A88"/>
    <w:rPr>
      <w:spacing w:val="20"/>
      <w:sz w:val="17"/>
      <w:szCs w:val="17"/>
      <w:shd w:val="clear" w:color="auto" w:fill="FFFFFF"/>
    </w:rPr>
  </w:style>
  <w:style w:type="paragraph" w:customStyle="1" w:styleId="MSGENFONTSTYLENAMETEMPLATEROLELEVELMSGENFONTSTYLENAMEBYROLEHEADING10">
    <w:name w:val="MSG_EN_FONT_STYLE_NAME_TEMPLATE_ROLE_LEVEL MSG_EN_FONT_STYLE_NAME_BY_ROLE_HEADING 1"/>
    <w:basedOn w:val="a"/>
    <w:link w:val="MSGENFONTSTYLENAMETEMPLATEROLELEVELMSGENFONTSTYLENAMEBYROLEHEADING1"/>
    <w:rsid w:val="00FC7A88"/>
    <w:pPr>
      <w:widowControl w:val="0"/>
      <w:shd w:val="clear" w:color="auto" w:fill="FFFFFF"/>
      <w:spacing w:after="300" w:line="0" w:lineRule="atLeast"/>
      <w:outlineLvl w:val="0"/>
    </w:pPr>
    <w:rPr>
      <w:rFonts w:eastAsiaTheme="minorEastAsia"/>
      <w:color w:val="auto"/>
      <w:spacing w:val="-20"/>
      <w:sz w:val="50"/>
      <w:szCs w:val="50"/>
      <w:bdr w:val="none" w:sz="0" w:space="0" w:color="auto" w:frame="1"/>
    </w:rPr>
  </w:style>
  <w:style w:type="paragraph" w:customStyle="1" w:styleId="MSGENFONTSTYLENAMETEMPLATEROLENUMBERMSGENFONTSTYLENAMEBYROLETEXT350">
    <w:name w:val="MSG_EN_FONT_STYLE_NAME_TEMPLATE_ROLE_NUMBER MSG_EN_FONT_STYLE_NAME_BY_ROLE_TEXT 35"/>
    <w:basedOn w:val="a"/>
    <w:link w:val="MSGENFONTSTYLENAMETEMPLATEROLENUMBERMSGENFONTSTYLENAMEBYROLETEXT35"/>
    <w:rsid w:val="00FC7A88"/>
    <w:pPr>
      <w:widowControl w:val="0"/>
      <w:shd w:val="clear" w:color="auto" w:fill="FFFFFF"/>
      <w:spacing w:line="0" w:lineRule="atLeast"/>
      <w:jc w:val="distribute"/>
    </w:pPr>
    <w:rPr>
      <w:rFonts w:eastAsiaTheme="minorEastAsia"/>
      <w:color w:val="auto"/>
      <w:sz w:val="20"/>
      <w:szCs w:val="20"/>
      <w:bdr w:val="none" w:sz="0" w:space="0" w:color="auto" w:frame="1"/>
    </w:rPr>
  </w:style>
  <w:style w:type="paragraph" w:customStyle="1" w:styleId="MSGENFONTSTYLENAMETEMPLATEROLENUMBERMSGENFONTSTYLENAMEBYROLETEXT401">
    <w:name w:val="MSG_EN_FONT_STYLE_NAME_TEMPLATE_ROLE_NUMBER MSG_EN_FONT_STYLE_NAME_BY_ROLE_TEXT 40"/>
    <w:basedOn w:val="a"/>
    <w:link w:val="MSGENFONTSTYLENAMETEMPLATEROLENUMBERMSGENFONTSTYLENAMEBYROLETEXT400"/>
    <w:rsid w:val="00FC7A88"/>
    <w:pPr>
      <w:widowControl w:val="0"/>
      <w:shd w:val="clear" w:color="auto" w:fill="FFFFFF"/>
      <w:spacing w:line="0" w:lineRule="atLeast"/>
    </w:pPr>
    <w:rPr>
      <w:rFonts w:eastAsiaTheme="minorEastAsia"/>
      <w:color w:val="auto"/>
      <w:spacing w:val="4"/>
      <w:sz w:val="15"/>
      <w:szCs w:val="15"/>
      <w:bdr w:val="none" w:sz="0" w:space="0" w:color="auto" w:frame="1"/>
    </w:rPr>
  </w:style>
  <w:style w:type="paragraph" w:customStyle="1" w:styleId="MSGENFONTSTYLENAMETEMPLATEROLENUMBERMSGENFONTSTYLENAMEBYROLETEXT370">
    <w:name w:val="MSG_EN_FONT_STYLE_NAME_TEMPLATE_ROLE_NUMBER MSG_EN_FONT_STYLE_NAME_BY_ROLE_TEXT 37"/>
    <w:basedOn w:val="a"/>
    <w:link w:val="MSGENFONTSTYLENAMETEMPLATEROLENUMBERMSGENFONTSTYLENAMEBYROLETEXT37"/>
    <w:rsid w:val="00FC7A88"/>
    <w:pPr>
      <w:widowControl w:val="0"/>
      <w:shd w:val="clear" w:color="auto" w:fill="FFFFFF"/>
      <w:spacing w:line="0" w:lineRule="atLeast"/>
    </w:pPr>
    <w:rPr>
      <w:rFonts w:eastAsiaTheme="minorEastAsia"/>
      <w:color w:val="auto"/>
      <w:sz w:val="9"/>
      <w:szCs w:val="9"/>
      <w:bdr w:val="none" w:sz="0" w:space="0" w:color="auto" w:frame="1"/>
    </w:rPr>
  </w:style>
  <w:style w:type="paragraph" w:customStyle="1" w:styleId="MSGENFONTSTYLENAMETEMPLATEROLENUMBERMSGENFONTSTYLENAMEBYROLETEXT410">
    <w:name w:val="MSG_EN_FONT_STYLE_NAME_TEMPLATE_ROLE_NUMBER MSG_EN_FONT_STYLE_NAME_BY_ROLE_TEXT 41"/>
    <w:basedOn w:val="a"/>
    <w:link w:val="MSGENFONTSTYLENAMETEMPLATEROLENUMBERMSGENFONTSTYLENAMEBYROLETEXT41"/>
    <w:rsid w:val="00FC7A88"/>
    <w:pPr>
      <w:widowControl w:val="0"/>
      <w:shd w:val="clear" w:color="auto" w:fill="FFFFFF"/>
      <w:spacing w:line="0" w:lineRule="atLeast"/>
    </w:pPr>
    <w:rPr>
      <w:rFonts w:eastAsiaTheme="minorEastAsia"/>
      <w:color w:val="auto"/>
      <w:sz w:val="8"/>
      <w:szCs w:val="8"/>
      <w:bdr w:val="none" w:sz="0" w:space="0" w:color="auto" w:frame="1"/>
    </w:rPr>
  </w:style>
  <w:style w:type="paragraph" w:customStyle="1" w:styleId="MSGENFONTSTYLENAMETEMPLATEROLENUMBERMSGENFONTSTYLENAMEBYROLETEXT450">
    <w:name w:val="MSG_EN_FONT_STYLE_NAME_TEMPLATE_ROLE_NUMBER MSG_EN_FONT_STYLE_NAME_BY_ROLE_TEXT 45"/>
    <w:basedOn w:val="a"/>
    <w:link w:val="MSGENFONTSTYLENAMETEMPLATEROLENUMBERMSGENFONTSTYLENAMEBYROLETEXT45"/>
    <w:rsid w:val="00FC7A88"/>
    <w:pPr>
      <w:widowControl w:val="0"/>
      <w:shd w:val="clear" w:color="auto" w:fill="FFFFFF"/>
      <w:spacing w:line="0" w:lineRule="atLeast"/>
    </w:pPr>
    <w:rPr>
      <w:rFonts w:eastAsiaTheme="minorEastAsia"/>
      <w:color w:val="auto"/>
      <w:sz w:val="17"/>
      <w:szCs w:val="17"/>
      <w:bdr w:val="none" w:sz="0" w:space="0" w:color="auto" w:frame="1"/>
    </w:rPr>
  </w:style>
  <w:style w:type="paragraph" w:customStyle="1" w:styleId="MSGENFONTSTYLENAMETEMPLATEROLENUMBERMSGENFONTSTYLENAMEBYROLETEXT460">
    <w:name w:val="MSG_EN_FONT_STYLE_NAME_TEMPLATE_ROLE_NUMBER MSG_EN_FONT_STYLE_NAME_BY_ROLE_TEXT 46"/>
    <w:basedOn w:val="a"/>
    <w:link w:val="MSGENFONTSTYLENAMETEMPLATEROLENUMBERMSGENFONTSTYLENAMEBYROLETEXT46"/>
    <w:rsid w:val="00FC7A88"/>
    <w:pPr>
      <w:widowControl w:val="0"/>
      <w:shd w:val="clear" w:color="auto" w:fill="FFFFFF"/>
      <w:spacing w:line="0" w:lineRule="atLeast"/>
    </w:pPr>
    <w:rPr>
      <w:rFonts w:eastAsiaTheme="minorEastAsia"/>
      <w:color w:val="auto"/>
      <w:spacing w:val="3"/>
      <w:sz w:val="15"/>
      <w:szCs w:val="15"/>
      <w:bdr w:val="none" w:sz="0" w:space="0" w:color="auto" w:frame="1"/>
    </w:rPr>
  </w:style>
  <w:style w:type="paragraph" w:customStyle="1" w:styleId="MSGENFONTSTYLENAMETEMPLATEROLENUMBERMSGENFONTSTYLENAMEBYROLETEXT470">
    <w:name w:val="MSG_EN_FONT_STYLE_NAME_TEMPLATE_ROLE_NUMBER MSG_EN_FONT_STYLE_NAME_BY_ROLE_TEXT 47"/>
    <w:basedOn w:val="a"/>
    <w:link w:val="MSGENFONTSTYLENAMETEMPLATEROLENUMBERMSGENFONTSTYLENAMEBYROLETEXT47"/>
    <w:rsid w:val="00FC7A88"/>
    <w:pPr>
      <w:widowControl w:val="0"/>
      <w:shd w:val="clear" w:color="auto" w:fill="FFFFFF"/>
      <w:spacing w:line="0" w:lineRule="atLeast"/>
    </w:pPr>
    <w:rPr>
      <w:rFonts w:eastAsiaTheme="minorEastAsia"/>
      <w:color w:val="auto"/>
      <w:spacing w:val="23"/>
      <w:sz w:val="8"/>
      <w:szCs w:val="8"/>
      <w:bdr w:val="none" w:sz="0" w:space="0" w:color="auto" w:frame="1"/>
    </w:rPr>
  </w:style>
  <w:style w:type="paragraph" w:customStyle="1" w:styleId="MSGENFONTSTYLENAMETEMPLATEROLENUMBERMSGENFONTSTYLENAMEBYROLETEXT48">
    <w:name w:val="MSG_EN_FONT_STYLE_NAME_TEMPLATE_ROLE_NUMBER MSG_EN_FONT_STYLE_NAME_BY_ROLE_TEXT 48"/>
    <w:basedOn w:val="a"/>
    <w:link w:val="MSGENFONTSTYLENAMETEMPLATEROLENUMBERMSGENFONTSTYLENAMEBYROLETEXT48Exact"/>
    <w:rsid w:val="00FC7A88"/>
    <w:pPr>
      <w:widowControl w:val="0"/>
      <w:shd w:val="clear" w:color="auto" w:fill="FFFFFF"/>
      <w:spacing w:line="0" w:lineRule="atLeast"/>
    </w:pPr>
    <w:rPr>
      <w:rFonts w:eastAsiaTheme="minorEastAsia"/>
      <w:color w:val="auto"/>
      <w:spacing w:val="14"/>
      <w:sz w:val="16"/>
      <w:szCs w:val="16"/>
      <w:bdr w:val="none" w:sz="0" w:space="0" w:color="auto" w:frame="1"/>
    </w:rPr>
  </w:style>
  <w:style w:type="paragraph" w:customStyle="1" w:styleId="MSGENFONTSTYLENAMETEMPLATEROLENUMBERMSGENFONTSTYLENAMEBYROLETEXT49">
    <w:name w:val="MSG_EN_FONT_STYLE_NAME_TEMPLATE_ROLE_NUMBER MSG_EN_FONT_STYLE_NAME_BY_ROLE_TEXT 49"/>
    <w:basedOn w:val="a"/>
    <w:link w:val="MSGENFONTSTYLENAMETEMPLATEROLENUMBERMSGENFONTSTYLENAMEBYROLETEXT49Exact"/>
    <w:rsid w:val="00FC7A88"/>
    <w:pPr>
      <w:widowControl w:val="0"/>
      <w:shd w:val="clear" w:color="auto" w:fill="FFFFFF"/>
      <w:spacing w:line="0" w:lineRule="atLeast"/>
    </w:pPr>
    <w:rPr>
      <w:rFonts w:eastAsiaTheme="minorEastAsia"/>
      <w:color w:val="auto"/>
      <w:spacing w:val="22"/>
      <w:sz w:val="15"/>
      <w:szCs w:val="15"/>
      <w:bdr w:val="none" w:sz="0" w:space="0" w:color="auto" w:frame="1"/>
    </w:rPr>
  </w:style>
  <w:style w:type="paragraph" w:customStyle="1" w:styleId="MSGENFONTSTYLENAMETEMPLATEROLENUMBERMSGENFONTSTYLENAMEBYROLETEXT500">
    <w:name w:val="MSG_EN_FONT_STYLE_NAME_TEMPLATE_ROLE_NUMBER MSG_EN_FONT_STYLE_NAME_BY_ROLE_TEXT 50"/>
    <w:basedOn w:val="a"/>
    <w:link w:val="MSGENFONTSTYLENAMETEMPLATEROLENUMBERMSGENFONTSTYLENAMEBYROLETEXT50Exact"/>
    <w:rsid w:val="00FC7A88"/>
    <w:pPr>
      <w:widowControl w:val="0"/>
      <w:shd w:val="clear" w:color="auto" w:fill="FFFFFF"/>
      <w:spacing w:line="0" w:lineRule="atLeast"/>
    </w:pPr>
    <w:rPr>
      <w:rFonts w:eastAsiaTheme="minorEastAsia"/>
      <w:color w:val="auto"/>
      <w:bdr w:val="none" w:sz="0" w:space="0" w:color="auto" w:frame="1"/>
    </w:rPr>
  </w:style>
  <w:style w:type="paragraph" w:customStyle="1" w:styleId="MSGENFONTSTYLENAMETEMPLATEROLENUMBERMSGENFONTSTYLENAMEBYROLETEXT510">
    <w:name w:val="MSG_EN_FONT_STYLE_NAME_TEMPLATE_ROLE_NUMBER MSG_EN_FONT_STYLE_NAME_BY_ROLE_TEXT 51"/>
    <w:basedOn w:val="a"/>
    <w:link w:val="MSGENFONTSTYLENAMETEMPLATEROLENUMBERMSGENFONTSTYLENAMEBYROLETEXT51"/>
    <w:rsid w:val="00FC7A88"/>
    <w:pPr>
      <w:widowControl w:val="0"/>
      <w:shd w:val="clear" w:color="auto" w:fill="FFFFFF"/>
      <w:spacing w:after="540" w:line="0" w:lineRule="atLeast"/>
    </w:pPr>
    <w:rPr>
      <w:rFonts w:eastAsiaTheme="minorEastAsia"/>
      <w:color w:val="auto"/>
      <w:spacing w:val="20"/>
      <w:sz w:val="17"/>
      <w:szCs w:val="17"/>
      <w:bdr w:val="none" w:sz="0" w:space="0" w:color="auto" w:frame="1"/>
    </w:rPr>
  </w:style>
  <w:style w:type="table" w:styleId="af">
    <w:name w:val="Table Grid"/>
    <w:basedOn w:val="a1"/>
    <w:uiPriority w:val="39"/>
    <w:rsid w:val="00AE3A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9.wmf"/><Relationship Id="rId34" Type="http://schemas.openxmlformats.org/officeDocument/2006/relationships/header" Target="header9.xml"/><Relationship Id="rId42" Type="http://schemas.openxmlformats.org/officeDocument/2006/relationships/image" Target="media/image21.png"/><Relationship Id="rId47" Type="http://schemas.openxmlformats.org/officeDocument/2006/relationships/oleObject" Target="embeddings/oleObject3.bin"/><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header" Target="header10.xml"/><Relationship Id="rId43" Type="http://schemas.openxmlformats.org/officeDocument/2006/relationships/image" Target="media/image22.png"/><Relationship Id="rId48" Type="http://schemas.openxmlformats.org/officeDocument/2006/relationships/image" Target="media/image26.wmf"/><Relationship Id="rId8" Type="http://schemas.openxmlformats.org/officeDocument/2006/relationships/comments" Target="comments.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wmf"/><Relationship Id="rId20" Type="http://schemas.openxmlformats.org/officeDocument/2006/relationships/oleObject" Target="embeddings/oleObject1.bin"/><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6E33C-299B-4A7D-8D17-91BBB85D4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4532</Words>
  <Characters>25834</Characters>
  <Application>Microsoft Office Word</Application>
  <DocSecurity>0</DocSecurity>
  <Lines>215</Lines>
  <Paragraphs>60</Paragraphs>
  <ScaleCrop>false</ScaleCrop>
  <Company/>
  <LinksUpToDate>false</LinksUpToDate>
  <CharactersWithSpaces>30306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du</cp:lastModifiedBy>
  <cp:revision>63</cp:revision>
  <dcterms:created xsi:type="dcterms:W3CDTF">2018-11-29T02:30:00Z</dcterms:created>
  <dcterms:modified xsi:type="dcterms:W3CDTF">2018-12-08T09:04:00Z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