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84F09" w14:textId="77777777" w:rsidR="008710CC" w:rsidRDefault="008710CC" w:rsidP="008710CC">
      <w:pPr>
        <w:pStyle w:val="Seliteteksti"/>
      </w:pPr>
      <w:r w:rsidRPr="00E04632">
        <w:rPr>
          <w:noProof/>
          <w:lang w:eastAsia="fi-FI"/>
        </w:rPr>
        <w:drawing>
          <wp:anchor distT="0" distB="0" distL="114300" distR="114300" simplePos="0" relativeHeight="251658244" behindDoc="1" locked="1" layoutInCell="1" allowOverlap="1" wp14:anchorId="49F819E9" wp14:editId="05A8D083">
            <wp:simplePos x="0" y="0"/>
            <wp:positionH relativeFrom="margin">
              <wp:posOffset>-1440180</wp:posOffset>
            </wp:positionH>
            <wp:positionV relativeFrom="margin">
              <wp:posOffset>-720090</wp:posOffset>
            </wp:positionV>
            <wp:extent cx="7609840" cy="10753090"/>
            <wp:effectExtent l="0" t="0" r="0" b="0"/>
            <wp:wrapNone/>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kansi.eps"/>
                    <pic:cNvPicPr/>
                  </pic:nvPicPr>
                  <pic:blipFill>
                    <a:blip r:embed="rId11"/>
                    <a:stretch>
                      <a:fillRect/>
                    </a:stretch>
                  </pic:blipFill>
                  <pic:spPr>
                    <a:xfrm>
                      <a:off x="0" y="0"/>
                      <a:ext cx="7609840" cy="10753090"/>
                    </a:xfrm>
                    <a:prstGeom prst="rect">
                      <a:avLst/>
                    </a:prstGeom>
                  </pic:spPr>
                </pic:pic>
              </a:graphicData>
            </a:graphic>
            <wp14:sizeRelH relativeFrom="margin">
              <wp14:pctWidth>0</wp14:pctWidth>
            </wp14:sizeRelH>
            <wp14:sizeRelV relativeFrom="margin">
              <wp14:pctHeight>0</wp14:pctHeight>
            </wp14:sizeRelV>
          </wp:anchor>
        </w:drawing>
      </w:r>
    </w:p>
    <w:p w14:paraId="6D0CC942" w14:textId="77777777" w:rsidR="008710CC" w:rsidRDefault="008710CC" w:rsidP="008710CC">
      <w:pPr>
        <w:pStyle w:val="kansiopnimi18pt"/>
        <w:ind w:left="0"/>
        <w:jc w:val="left"/>
        <w:rPr>
          <w:rFonts w:cs="Arial"/>
        </w:rPr>
      </w:pPr>
    </w:p>
    <w:p w14:paraId="1E91E3A3" w14:textId="77777777" w:rsidR="008710CC" w:rsidRDefault="008710CC" w:rsidP="008710CC">
      <w:pPr>
        <w:pStyle w:val="kansiopnimi18pt"/>
        <w:spacing w:line="192" w:lineRule="auto"/>
        <w:ind w:left="-567"/>
        <w:jc w:val="left"/>
        <w:rPr>
          <w:rFonts w:cs="Arial"/>
          <w:color w:val="FFFFFF" w:themeColor="background1"/>
          <w:sz w:val="44"/>
          <w:szCs w:val="44"/>
        </w:rPr>
      </w:pPr>
    </w:p>
    <w:p w14:paraId="5DD6A507" w14:textId="77777777" w:rsidR="008710CC" w:rsidRDefault="008710CC" w:rsidP="008710CC">
      <w:pPr>
        <w:pStyle w:val="kansiopnimi18pt"/>
        <w:spacing w:line="192" w:lineRule="auto"/>
        <w:ind w:left="-567"/>
        <w:jc w:val="left"/>
        <w:rPr>
          <w:rFonts w:cs="Arial"/>
          <w:color w:val="FFFFFF" w:themeColor="background1"/>
          <w:sz w:val="44"/>
          <w:szCs w:val="44"/>
        </w:rPr>
      </w:pPr>
    </w:p>
    <w:p w14:paraId="0E85DBF5" w14:textId="77777777" w:rsidR="008710CC" w:rsidRDefault="008710CC" w:rsidP="008710CC">
      <w:pPr>
        <w:pStyle w:val="kansiopnimi18pt"/>
        <w:spacing w:line="192" w:lineRule="auto"/>
        <w:ind w:left="-567"/>
        <w:jc w:val="left"/>
        <w:rPr>
          <w:rFonts w:cs="Arial"/>
          <w:color w:val="FFFFFF" w:themeColor="background1"/>
          <w:sz w:val="44"/>
          <w:szCs w:val="44"/>
        </w:rPr>
      </w:pPr>
    </w:p>
    <w:p w14:paraId="4053F463" w14:textId="77777777" w:rsidR="008710CC" w:rsidRDefault="008710CC" w:rsidP="008710CC">
      <w:pPr>
        <w:pStyle w:val="kansiopnimi18pt"/>
        <w:spacing w:line="276" w:lineRule="auto"/>
        <w:ind w:left="-567"/>
        <w:jc w:val="left"/>
        <w:rPr>
          <w:rFonts w:cs="Arial"/>
          <w:color w:val="FFFFFF" w:themeColor="background1"/>
          <w:sz w:val="44"/>
          <w:szCs w:val="44"/>
        </w:rPr>
      </w:pPr>
    </w:p>
    <w:p w14:paraId="6FD33E26" w14:textId="77777777" w:rsidR="008710CC" w:rsidRPr="00C672B5" w:rsidRDefault="008710CC" w:rsidP="008710CC">
      <w:pPr>
        <w:pStyle w:val="kansiopnimi18pt"/>
        <w:spacing w:line="276" w:lineRule="auto"/>
        <w:ind w:left="-567"/>
        <w:jc w:val="left"/>
        <w:rPr>
          <w:rFonts w:cs="Arial"/>
          <w:color w:val="4E008E" w:themeColor="text1"/>
          <w:sz w:val="44"/>
          <w:szCs w:val="44"/>
        </w:rPr>
      </w:pPr>
    </w:p>
    <w:p w14:paraId="16041CE3" w14:textId="5828E6AF" w:rsidR="008710CC" w:rsidRPr="00C672B5" w:rsidRDefault="00BF6731" w:rsidP="008710CC">
      <w:pPr>
        <w:pStyle w:val="kansiopnimi18pt"/>
        <w:spacing w:line="276" w:lineRule="auto"/>
        <w:ind w:left="-567"/>
        <w:jc w:val="left"/>
        <w:rPr>
          <w:rFonts w:cs="Arial"/>
          <w:color w:val="4E008E" w:themeColor="text1"/>
          <w:sz w:val="44"/>
          <w:szCs w:val="44"/>
        </w:rPr>
      </w:pPr>
      <w:proofErr w:type="spellStart"/>
      <w:r>
        <w:rPr>
          <w:rFonts w:cs="Arial"/>
          <w:color w:val="4E008E" w:themeColor="text1"/>
          <w:sz w:val="52"/>
          <w:szCs w:val="52"/>
        </w:rPr>
        <w:t>Airport</w:t>
      </w:r>
      <w:proofErr w:type="spellEnd"/>
      <w:r w:rsidR="00A926C0">
        <w:rPr>
          <w:rFonts w:cs="Arial"/>
          <w:color w:val="4E008E" w:themeColor="text1"/>
          <w:sz w:val="52"/>
          <w:szCs w:val="52"/>
        </w:rPr>
        <w:t>-harjoitustyö</w:t>
      </w:r>
      <w:r w:rsidR="00607F37">
        <w:rPr>
          <w:rFonts w:cs="Arial"/>
          <w:color w:val="4E008E" w:themeColor="text1"/>
          <w:sz w:val="52"/>
          <w:szCs w:val="52"/>
        </w:rPr>
        <w:t xml:space="preserve"> (</w:t>
      </w:r>
      <w:proofErr w:type="gramStart"/>
      <w:r w:rsidR="00607F37">
        <w:rPr>
          <w:rFonts w:cs="Arial"/>
          <w:color w:val="4E008E" w:themeColor="text1"/>
          <w:sz w:val="52"/>
          <w:szCs w:val="52"/>
        </w:rPr>
        <w:t>5p</w:t>
      </w:r>
      <w:proofErr w:type="gramEnd"/>
      <w:r w:rsidR="00607F37">
        <w:rPr>
          <w:rFonts w:cs="Arial"/>
          <w:color w:val="4E008E" w:themeColor="text1"/>
          <w:sz w:val="52"/>
          <w:szCs w:val="52"/>
        </w:rPr>
        <w:t>)</w:t>
      </w:r>
    </w:p>
    <w:p w14:paraId="36D4E54A" w14:textId="2175395B" w:rsidR="008710CC" w:rsidRPr="00C672B5" w:rsidRDefault="00186977" w:rsidP="008710CC">
      <w:pPr>
        <w:pStyle w:val="kansitekija114pt"/>
        <w:tabs>
          <w:tab w:val="left" w:pos="7371"/>
          <w:tab w:val="left" w:pos="7797"/>
        </w:tabs>
        <w:ind w:left="-567" w:right="566"/>
        <w:jc w:val="left"/>
        <w:rPr>
          <w:rFonts w:cs="Arial"/>
          <w:color w:val="171717" w:themeColor="text2" w:themeShade="1A"/>
        </w:rPr>
      </w:pPr>
      <w:r>
        <w:rPr>
          <w:rFonts w:cs="Arial"/>
          <w:color w:val="171717" w:themeColor="text2" w:themeShade="1A"/>
        </w:rPr>
        <w:t>Aapo Harjunpää</w:t>
      </w:r>
      <w:r w:rsidR="008710CC" w:rsidRPr="00C672B5">
        <w:rPr>
          <w:rFonts w:cs="Arial"/>
          <w:color w:val="171717" w:themeColor="text2" w:themeShade="1A"/>
        </w:rPr>
        <w:t xml:space="preserve"> </w:t>
      </w:r>
      <w:r w:rsidR="006C1E01">
        <w:rPr>
          <w:rFonts w:cs="Arial"/>
          <w:color w:val="171717" w:themeColor="text2" w:themeShade="1A"/>
        </w:rPr>
        <w:t>(24TIETOB, 24I224)</w:t>
      </w:r>
      <w:r w:rsidR="00F42E01">
        <w:rPr>
          <w:rFonts w:cs="Arial"/>
          <w:color w:val="171717" w:themeColor="text2" w:themeShade="1A"/>
        </w:rPr>
        <w:br/>
      </w:r>
      <w:hyperlink r:id="rId12" w:history="1">
        <w:r w:rsidR="00F42E01" w:rsidRPr="00BD4CA9">
          <w:rPr>
            <w:rStyle w:val="Hyperlinkki"/>
            <w:rFonts w:cs="Arial"/>
          </w:rPr>
          <w:t>aapo.harjunpaa@tuni.fi</w:t>
        </w:r>
      </w:hyperlink>
      <w:r w:rsidR="00F42E01">
        <w:rPr>
          <w:rFonts w:cs="Arial"/>
          <w:color w:val="171717" w:themeColor="text2" w:themeShade="1A"/>
        </w:rPr>
        <w:br/>
      </w:r>
    </w:p>
    <w:p w14:paraId="206D23E6" w14:textId="77777777" w:rsidR="008710CC" w:rsidRPr="00C672B5" w:rsidRDefault="008710CC" w:rsidP="008710CC">
      <w:pPr>
        <w:pStyle w:val="alatekstikannessa"/>
        <w:tabs>
          <w:tab w:val="left" w:pos="7371"/>
          <w:tab w:val="left" w:pos="7797"/>
        </w:tabs>
        <w:ind w:left="-567" w:right="566"/>
        <w:jc w:val="left"/>
        <w:rPr>
          <w:rFonts w:cs="Arial"/>
          <w:color w:val="4E008E" w:themeColor="text1"/>
        </w:rPr>
      </w:pPr>
    </w:p>
    <w:p w14:paraId="1606E422" w14:textId="77777777" w:rsidR="008710CC" w:rsidRPr="00C672B5" w:rsidRDefault="008710CC" w:rsidP="008710CC">
      <w:pPr>
        <w:pStyle w:val="alatekstikannessa"/>
        <w:tabs>
          <w:tab w:val="left" w:pos="7371"/>
          <w:tab w:val="left" w:pos="7797"/>
        </w:tabs>
        <w:ind w:left="-567" w:right="566"/>
        <w:jc w:val="left"/>
        <w:rPr>
          <w:rFonts w:cs="Arial"/>
          <w:color w:val="4E008E" w:themeColor="text1"/>
        </w:rPr>
      </w:pPr>
    </w:p>
    <w:p w14:paraId="216A9AF6" w14:textId="77777777" w:rsidR="008710CC" w:rsidRPr="00C672B5" w:rsidRDefault="008710CC" w:rsidP="008710CC">
      <w:pPr>
        <w:pStyle w:val="alatekstikannessa"/>
        <w:tabs>
          <w:tab w:val="left" w:pos="7371"/>
          <w:tab w:val="left" w:pos="7797"/>
        </w:tabs>
        <w:ind w:left="-567" w:right="566"/>
        <w:jc w:val="left"/>
        <w:rPr>
          <w:rFonts w:cs="Arial"/>
          <w:color w:val="171717" w:themeColor="text2" w:themeShade="1A"/>
        </w:rPr>
      </w:pPr>
    </w:p>
    <w:p w14:paraId="11C78219" w14:textId="707AA359" w:rsidR="008710CC" w:rsidRPr="00C672B5" w:rsidRDefault="00A926C0" w:rsidP="008710CC">
      <w:pPr>
        <w:pStyle w:val="alatekstikannessa"/>
        <w:tabs>
          <w:tab w:val="left" w:pos="7371"/>
          <w:tab w:val="left" w:pos="7797"/>
        </w:tabs>
        <w:ind w:left="-567" w:right="566"/>
        <w:jc w:val="left"/>
        <w:rPr>
          <w:rFonts w:cs="Arial"/>
          <w:color w:val="171717" w:themeColor="text2" w:themeShade="1A"/>
        </w:rPr>
      </w:pPr>
      <w:r>
        <w:rPr>
          <w:rFonts w:cs="Arial"/>
          <w:color w:val="171717" w:themeColor="text2" w:themeShade="1A"/>
        </w:rPr>
        <w:t>Harjoitustyö</w:t>
      </w:r>
    </w:p>
    <w:p w14:paraId="2DD6AB6F" w14:textId="55951693" w:rsidR="008710CC" w:rsidRPr="00C672B5" w:rsidRDefault="00A926C0" w:rsidP="008710CC">
      <w:pPr>
        <w:pStyle w:val="alatekstikannessa"/>
        <w:tabs>
          <w:tab w:val="left" w:pos="7371"/>
          <w:tab w:val="left" w:pos="7797"/>
        </w:tabs>
        <w:ind w:left="-567" w:right="566"/>
        <w:jc w:val="left"/>
        <w:rPr>
          <w:rFonts w:cs="Arial"/>
          <w:color w:val="171717" w:themeColor="text2" w:themeShade="1A"/>
        </w:rPr>
      </w:pPr>
      <w:r>
        <w:rPr>
          <w:rFonts w:cs="Arial"/>
          <w:color w:val="171717" w:themeColor="text2" w:themeShade="1A"/>
        </w:rPr>
        <w:t>Maaliskuu</w:t>
      </w:r>
      <w:r w:rsidR="008710CC" w:rsidRPr="00C672B5">
        <w:rPr>
          <w:rFonts w:cs="Arial"/>
          <w:color w:val="171717" w:themeColor="text2" w:themeShade="1A"/>
        </w:rPr>
        <w:t xml:space="preserve"> 20</w:t>
      </w:r>
      <w:r w:rsidR="008710CC">
        <w:rPr>
          <w:rFonts w:cs="Arial"/>
          <w:color w:val="171717" w:themeColor="text2" w:themeShade="1A"/>
        </w:rPr>
        <w:t>2</w:t>
      </w:r>
      <w:r>
        <w:rPr>
          <w:rFonts w:cs="Arial"/>
          <w:color w:val="171717" w:themeColor="text2" w:themeShade="1A"/>
        </w:rPr>
        <w:t>6</w:t>
      </w:r>
    </w:p>
    <w:p w14:paraId="1F7B9D90" w14:textId="77777777" w:rsidR="008710CC" w:rsidRPr="00C672B5" w:rsidRDefault="008710CC" w:rsidP="008710CC">
      <w:pPr>
        <w:pStyle w:val="alatekstikannessa"/>
        <w:tabs>
          <w:tab w:val="left" w:pos="7371"/>
          <w:tab w:val="left" w:pos="7797"/>
        </w:tabs>
        <w:ind w:left="-567" w:right="566"/>
        <w:jc w:val="left"/>
        <w:rPr>
          <w:rFonts w:cs="Arial"/>
          <w:color w:val="171717" w:themeColor="text2" w:themeShade="1A"/>
        </w:rPr>
      </w:pPr>
    </w:p>
    <w:p w14:paraId="29397DA1" w14:textId="55D3C1B9" w:rsidR="00AC3A4E" w:rsidRPr="00A0259C" w:rsidRDefault="007E276D" w:rsidP="00A0259C">
      <w:pPr>
        <w:pStyle w:val="alatekstikannessa"/>
        <w:tabs>
          <w:tab w:val="left" w:pos="7371"/>
          <w:tab w:val="left" w:pos="7797"/>
        </w:tabs>
        <w:ind w:left="-567" w:right="566"/>
        <w:jc w:val="left"/>
        <w:rPr>
          <w:rFonts w:cs="Arial"/>
          <w:color w:val="171717" w:themeColor="text2" w:themeShade="1A"/>
        </w:rPr>
        <w:sectPr w:rsidR="00AC3A4E" w:rsidRPr="00A0259C" w:rsidSect="00EF6B03">
          <w:headerReference w:type="even" r:id="rId13"/>
          <w:headerReference w:type="default" r:id="rId14"/>
          <w:headerReference w:type="first" r:id="rId15"/>
          <w:pgSz w:w="11906" w:h="16838" w:code="9"/>
          <w:pgMar w:top="1134" w:right="1134" w:bottom="1134" w:left="2268" w:header="567" w:footer="567" w:gutter="0"/>
          <w:cols w:space="708"/>
          <w:docGrid w:linePitch="360"/>
        </w:sectPr>
      </w:pPr>
      <w:r>
        <w:rPr>
          <w:rFonts w:cs="Arial"/>
          <w:color w:val="171717" w:themeColor="text2" w:themeShade="1A"/>
        </w:rPr>
        <w:t>Tietotekniikka</w:t>
      </w:r>
      <w:r w:rsidR="006C1E01">
        <w:rPr>
          <w:rFonts w:cs="Arial"/>
          <w:color w:val="171717" w:themeColor="text2" w:themeShade="1A"/>
        </w:rPr>
        <w:t>, Ohjelmistotekniikka</w:t>
      </w:r>
    </w:p>
    <w:p w14:paraId="1B495832" w14:textId="77777777" w:rsidR="003C5B23" w:rsidRDefault="00733BBC" w:rsidP="007964D3">
      <w:pPr>
        <w:pStyle w:val="lyhenteetotsikko"/>
        <w:rPr>
          <w:noProof/>
        </w:rPr>
      </w:pPr>
      <w:r w:rsidRPr="00683307">
        <w:rPr>
          <w:rFonts w:cs="Arial"/>
        </w:rPr>
        <w:lastRenderedPageBreak/>
        <w:t>SISÄLLYS</w:t>
      </w:r>
      <w:r w:rsidR="00B61383" w:rsidRPr="00683307">
        <w:rPr>
          <w:rFonts w:cs="Arial"/>
        </w:rPr>
        <w:fldChar w:fldCharType="begin"/>
      </w:r>
      <w:r w:rsidR="00C16B4B" w:rsidRPr="00683307">
        <w:rPr>
          <w:rFonts w:cs="Arial"/>
        </w:rPr>
        <w:instrText xml:space="preserve"> TOC \o "1-3" \h \z \u </w:instrText>
      </w:r>
      <w:r w:rsidR="00B61383" w:rsidRPr="00683307">
        <w:rPr>
          <w:rFonts w:cs="Arial"/>
        </w:rPr>
        <w:fldChar w:fldCharType="separate"/>
      </w:r>
    </w:p>
    <w:p w14:paraId="67C92FDB" w14:textId="10122572" w:rsidR="003C5B23" w:rsidRDefault="003C5B23">
      <w:pPr>
        <w:pStyle w:val="Sisluet1"/>
        <w:rPr>
          <w:rFonts w:asciiTheme="minorHAnsi" w:eastAsiaTheme="minorEastAsia" w:hAnsiTheme="minorHAnsi" w:cstheme="minorBidi"/>
          <w:noProof/>
          <w:kern w:val="2"/>
          <w:szCs w:val="24"/>
          <w:lang w:eastAsia="fi-FI"/>
          <w14:ligatures w14:val="standardContextual"/>
        </w:rPr>
      </w:pPr>
      <w:hyperlink w:anchor="_Toc225703105" w:history="1">
        <w:r w:rsidRPr="006F3586">
          <w:rPr>
            <w:rStyle w:val="Hyperlinkki"/>
            <w:noProof/>
          </w:rPr>
          <w:t>1</w:t>
        </w:r>
        <w:r>
          <w:rPr>
            <w:rFonts w:asciiTheme="minorHAnsi" w:eastAsiaTheme="minorEastAsia" w:hAnsiTheme="minorHAnsi" w:cstheme="minorBidi"/>
            <w:noProof/>
            <w:kern w:val="2"/>
            <w:szCs w:val="24"/>
            <w:lang w:eastAsia="fi-FI"/>
            <w14:ligatures w14:val="standardContextual"/>
          </w:rPr>
          <w:tab/>
        </w:r>
        <w:r w:rsidRPr="006F3586">
          <w:rPr>
            <w:rStyle w:val="Hyperlinkki"/>
            <w:noProof/>
          </w:rPr>
          <w:t>YHDEN PISTEEN TOTEUTUS</w:t>
        </w:r>
        <w:r>
          <w:rPr>
            <w:noProof/>
            <w:webHidden/>
          </w:rPr>
          <w:tab/>
        </w:r>
        <w:r>
          <w:rPr>
            <w:noProof/>
            <w:webHidden/>
          </w:rPr>
          <w:fldChar w:fldCharType="begin"/>
        </w:r>
        <w:r>
          <w:rPr>
            <w:noProof/>
            <w:webHidden/>
          </w:rPr>
          <w:instrText xml:space="preserve"> PAGEREF _Toc225703105 \h </w:instrText>
        </w:r>
        <w:r>
          <w:rPr>
            <w:noProof/>
            <w:webHidden/>
          </w:rPr>
        </w:r>
        <w:r>
          <w:rPr>
            <w:noProof/>
            <w:webHidden/>
          </w:rPr>
          <w:fldChar w:fldCharType="separate"/>
        </w:r>
        <w:r>
          <w:rPr>
            <w:noProof/>
            <w:webHidden/>
          </w:rPr>
          <w:t>3</w:t>
        </w:r>
        <w:r>
          <w:rPr>
            <w:noProof/>
            <w:webHidden/>
          </w:rPr>
          <w:fldChar w:fldCharType="end"/>
        </w:r>
      </w:hyperlink>
    </w:p>
    <w:p w14:paraId="2C3DDF84" w14:textId="00C79FEA" w:rsidR="003C5B23" w:rsidRDefault="003C5B23">
      <w:pPr>
        <w:pStyle w:val="Sisluet2"/>
        <w:rPr>
          <w:rFonts w:asciiTheme="minorHAnsi" w:eastAsiaTheme="minorEastAsia" w:hAnsiTheme="minorHAnsi" w:cstheme="minorBidi"/>
          <w:noProof/>
          <w:kern w:val="2"/>
          <w:szCs w:val="24"/>
          <w:lang w:eastAsia="fi-FI"/>
          <w14:ligatures w14:val="standardContextual"/>
        </w:rPr>
      </w:pPr>
      <w:hyperlink w:anchor="_Toc225703106" w:history="1">
        <w:r w:rsidRPr="006F3586">
          <w:rPr>
            <w:rStyle w:val="Hyperlinkki"/>
            <w:noProof/>
          </w:rPr>
          <w:t>1.1</w:t>
        </w:r>
        <w:r>
          <w:rPr>
            <w:rFonts w:asciiTheme="minorHAnsi" w:eastAsiaTheme="minorEastAsia" w:hAnsiTheme="minorHAnsi" w:cstheme="minorBidi"/>
            <w:noProof/>
            <w:kern w:val="2"/>
            <w:szCs w:val="24"/>
            <w:lang w:eastAsia="fi-FI"/>
            <w14:ligatures w14:val="standardContextual"/>
          </w:rPr>
          <w:tab/>
        </w:r>
        <w:r w:rsidRPr="006F3586">
          <w:rPr>
            <w:rStyle w:val="Hyperlinkki"/>
            <w:noProof/>
          </w:rPr>
          <w:t>Vastaus P1-tehtävänantoon</w:t>
        </w:r>
        <w:r>
          <w:rPr>
            <w:noProof/>
            <w:webHidden/>
          </w:rPr>
          <w:tab/>
        </w:r>
        <w:r>
          <w:rPr>
            <w:noProof/>
            <w:webHidden/>
          </w:rPr>
          <w:fldChar w:fldCharType="begin"/>
        </w:r>
        <w:r>
          <w:rPr>
            <w:noProof/>
            <w:webHidden/>
          </w:rPr>
          <w:instrText xml:space="preserve"> PAGEREF _Toc225703106 \h </w:instrText>
        </w:r>
        <w:r>
          <w:rPr>
            <w:noProof/>
            <w:webHidden/>
          </w:rPr>
        </w:r>
        <w:r>
          <w:rPr>
            <w:noProof/>
            <w:webHidden/>
          </w:rPr>
          <w:fldChar w:fldCharType="separate"/>
        </w:r>
        <w:r>
          <w:rPr>
            <w:noProof/>
            <w:webHidden/>
          </w:rPr>
          <w:t>3</w:t>
        </w:r>
        <w:r>
          <w:rPr>
            <w:noProof/>
            <w:webHidden/>
          </w:rPr>
          <w:fldChar w:fldCharType="end"/>
        </w:r>
      </w:hyperlink>
    </w:p>
    <w:p w14:paraId="5CB4A790" w14:textId="32DE18A2" w:rsidR="003C5B23" w:rsidRDefault="003C5B23">
      <w:pPr>
        <w:pStyle w:val="Sisluet3"/>
        <w:rPr>
          <w:rFonts w:asciiTheme="minorHAnsi" w:eastAsiaTheme="minorEastAsia" w:hAnsiTheme="minorHAnsi" w:cstheme="minorBidi"/>
          <w:noProof/>
          <w:kern w:val="2"/>
          <w:szCs w:val="24"/>
          <w:lang w:eastAsia="fi-FI"/>
          <w14:ligatures w14:val="standardContextual"/>
        </w:rPr>
      </w:pPr>
      <w:hyperlink w:anchor="_Toc225703107" w:history="1">
        <w:r w:rsidRPr="006F3586">
          <w:rPr>
            <w:rStyle w:val="Hyperlinkki"/>
            <w:noProof/>
          </w:rPr>
          <w:t>1.1.1</w:t>
        </w:r>
        <w:r>
          <w:rPr>
            <w:rFonts w:asciiTheme="minorHAnsi" w:eastAsiaTheme="minorEastAsia" w:hAnsiTheme="minorHAnsi" w:cstheme="minorBidi"/>
            <w:noProof/>
            <w:kern w:val="2"/>
            <w:szCs w:val="24"/>
            <w:lang w:eastAsia="fi-FI"/>
            <w14:ligatures w14:val="standardContextual"/>
          </w:rPr>
          <w:tab/>
        </w:r>
        <w:r w:rsidRPr="006F3586">
          <w:rPr>
            <w:rStyle w:val="Hyperlinkki"/>
            <w:noProof/>
          </w:rPr>
          <w:t>Johtopäätös</w:t>
        </w:r>
        <w:r>
          <w:rPr>
            <w:noProof/>
            <w:webHidden/>
          </w:rPr>
          <w:tab/>
        </w:r>
        <w:r>
          <w:rPr>
            <w:noProof/>
            <w:webHidden/>
          </w:rPr>
          <w:fldChar w:fldCharType="begin"/>
        </w:r>
        <w:r>
          <w:rPr>
            <w:noProof/>
            <w:webHidden/>
          </w:rPr>
          <w:instrText xml:space="preserve"> PAGEREF _Toc225703107 \h </w:instrText>
        </w:r>
        <w:r>
          <w:rPr>
            <w:noProof/>
            <w:webHidden/>
          </w:rPr>
        </w:r>
        <w:r>
          <w:rPr>
            <w:noProof/>
            <w:webHidden/>
          </w:rPr>
          <w:fldChar w:fldCharType="separate"/>
        </w:r>
        <w:r>
          <w:rPr>
            <w:noProof/>
            <w:webHidden/>
          </w:rPr>
          <w:t>3</w:t>
        </w:r>
        <w:r>
          <w:rPr>
            <w:noProof/>
            <w:webHidden/>
          </w:rPr>
          <w:fldChar w:fldCharType="end"/>
        </w:r>
      </w:hyperlink>
    </w:p>
    <w:p w14:paraId="198D2CA3" w14:textId="47509680" w:rsidR="003C5B23" w:rsidRDefault="003C5B23">
      <w:pPr>
        <w:pStyle w:val="Sisluet2"/>
        <w:rPr>
          <w:rFonts w:asciiTheme="minorHAnsi" w:eastAsiaTheme="minorEastAsia" w:hAnsiTheme="minorHAnsi" w:cstheme="minorBidi"/>
          <w:noProof/>
          <w:kern w:val="2"/>
          <w:szCs w:val="24"/>
          <w:lang w:eastAsia="fi-FI"/>
          <w14:ligatures w14:val="standardContextual"/>
        </w:rPr>
      </w:pPr>
      <w:hyperlink w:anchor="_Toc225703108" w:history="1">
        <w:r w:rsidRPr="006F3586">
          <w:rPr>
            <w:rStyle w:val="Hyperlinkki"/>
            <w:noProof/>
          </w:rPr>
          <w:t>1.2</w:t>
        </w:r>
        <w:r>
          <w:rPr>
            <w:rFonts w:asciiTheme="minorHAnsi" w:eastAsiaTheme="minorEastAsia" w:hAnsiTheme="minorHAnsi" w:cstheme="minorBidi"/>
            <w:noProof/>
            <w:kern w:val="2"/>
            <w:szCs w:val="24"/>
            <w:lang w:eastAsia="fi-FI"/>
            <w14:ligatures w14:val="standardContextual"/>
          </w:rPr>
          <w:tab/>
        </w:r>
        <w:r w:rsidRPr="006F3586">
          <w:rPr>
            <w:rStyle w:val="Hyperlinkki"/>
            <w:noProof/>
          </w:rPr>
          <w:t>Tulostukset</w:t>
        </w:r>
        <w:r>
          <w:rPr>
            <w:noProof/>
            <w:webHidden/>
          </w:rPr>
          <w:tab/>
        </w:r>
        <w:r>
          <w:rPr>
            <w:noProof/>
            <w:webHidden/>
          </w:rPr>
          <w:fldChar w:fldCharType="begin"/>
        </w:r>
        <w:r>
          <w:rPr>
            <w:noProof/>
            <w:webHidden/>
          </w:rPr>
          <w:instrText xml:space="preserve"> PAGEREF _Toc225703108 \h </w:instrText>
        </w:r>
        <w:r>
          <w:rPr>
            <w:noProof/>
            <w:webHidden/>
          </w:rPr>
        </w:r>
        <w:r>
          <w:rPr>
            <w:noProof/>
            <w:webHidden/>
          </w:rPr>
          <w:fldChar w:fldCharType="separate"/>
        </w:r>
        <w:r>
          <w:rPr>
            <w:noProof/>
            <w:webHidden/>
          </w:rPr>
          <w:t>4</w:t>
        </w:r>
        <w:r>
          <w:rPr>
            <w:noProof/>
            <w:webHidden/>
          </w:rPr>
          <w:fldChar w:fldCharType="end"/>
        </w:r>
      </w:hyperlink>
    </w:p>
    <w:p w14:paraId="57F61D37" w14:textId="1FB544F3" w:rsidR="003C5B23" w:rsidRDefault="003C5B23">
      <w:pPr>
        <w:pStyle w:val="Sisluet1"/>
        <w:rPr>
          <w:rFonts w:asciiTheme="minorHAnsi" w:eastAsiaTheme="minorEastAsia" w:hAnsiTheme="minorHAnsi" w:cstheme="minorBidi"/>
          <w:noProof/>
          <w:kern w:val="2"/>
          <w:szCs w:val="24"/>
          <w:lang w:eastAsia="fi-FI"/>
          <w14:ligatures w14:val="standardContextual"/>
        </w:rPr>
      </w:pPr>
      <w:hyperlink w:anchor="_Toc225703109" w:history="1">
        <w:r w:rsidRPr="006F3586">
          <w:rPr>
            <w:rStyle w:val="Hyperlinkki"/>
            <w:noProof/>
          </w:rPr>
          <w:t>2</w:t>
        </w:r>
        <w:r>
          <w:rPr>
            <w:rFonts w:asciiTheme="minorHAnsi" w:eastAsiaTheme="minorEastAsia" w:hAnsiTheme="minorHAnsi" w:cstheme="minorBidi"/>
            <w:noProof/>
            <w:kern w:val="2"/>
            <w:szCs w:val="24"/>
            <w:lang w:eastAsia="fi-FI"/>
            <w14:ligatures w14:val="standardContextual"/>
          </w:rPr>
          <w:tab/>
        </w:r>
        <w:r w:rsidRPr="006F3586">
          <w:rPr>
            <w:rStyle w:val="Hyperlinkki"/>
            <w:noProof/>
          </w:rPr>
          <w:t>KAHDEN PISTEEN TOTEUTUS</w:t>
        </w:r>
        <w:r>
          <w:rPr>
            <w:noProof/>
            <w:webHidden/>
          </w:rPr>
          <w:tab/>
        </w:r>
        <w:r>
          <w:rPr>
            <w:noProof/>
            <w:webHidden/>
          </w:rPr>
          <w:fldChar w:fldCharType="begin"/>
        </w:r>
        <w:r>
          <w:rPr>
            <w:noProof/>
            <w:webHidden/>
          </w:rPr>
          <w:instrText xml:space="preserve"> PAGEREF _Toc225703109 \h </w:instrText>
        </w:r>
        <w:r>
          <w:rPr>
            <w:noProof/>
            <w:webHidden/>
          </w:rPr>
        </w:r>
        <w:r>
          <w:rPr>
            <w:noProof/>
            <w:webHidden/>
          </w:rPr>
          <w:fldChar w:fldCharType="separate"/>
        </w:r>
        <w:r>
          <w:rPr>
            <w:noProof/>
            <w:webHidden/>
          </w:rPr>
          <w:t>5</w:t>
        </w:r>
        <w:r>
          <w:rPr>
            <w:noProof/>
            <w:webHidden/>
          </w:rPr>
          <w:fldChar w:fldCharType="end"/>
        </w:r>
      </w:hyperlink>
    </w:p>
    <w:p w14:paraId="17CBA312" w14:textId="3BC71FEC" w:rsidR="003C5B23" w:rsidRDefault="003C5B23">
      <w:pPr>
        <w:pStyle w:val="Sisluet2"/>
        <w:rPr>
          <w:rFonts w:asciiTheme="minorHAnsi" w:eastAsiaTheme="minorEastAsia" w:hAnsiTheme="minorHAnsi" w:cstheme="minorBidi"/>
          <w:noProof/>
          <w:kern w:val="2"/>
          <w:szCs w:val="24"/>
          <w:lang w:eastAsia="fi-FI"/>
          <w14:ligatures w14:val="standardContextual"/>
        </w:rPr>
      </w:pPr>
      <w:hyperlink w:anchor="_Toc225703110" w:history="1">
        <w:r w:rsidRPr="006F3586">
          <w:rPr>
            <w:rStyle w:val="Hyperlinkki"/>
            <w:noProof/>
          </w:rPr>
          <w:t>2.1</w:t>
        </w:r>
        <w:r>
          <w:rPr>
            <w:rFonts w:asciiTheme="minorHAnsi" w:eastAsiaTheme="minorEastAsia" w:hAnsiTheme="minorHAnsi" w:cstheme="minorBidi"/>
            <w:noProof/>
            <w:kern w:val="2"/>
            <w:szCs w:val="24"/>
            <w:lang w:eastAsia="fi-FI"/>
            <w14:ligatures w14:val="standardContextual"/>
          </w:rPr>
          <w:tab/>
        </w:r>
        <w:r w:rsidRPr="006F3586">
          <w:rPr>
            <w:rStyle w:val="Hyperlinkki"/>
            <w:noProof/>
          </w:rPr>
          <w:t>Vastaus P2-tehtävänantoon</w:t>
        </w:r>
        <w:r>
          <w:rPr>
            <w:noProof/>
            <w:webHidden/>
          </w:rPr>
          <w:tab/>
        </w:r>
        <w:r>
          <w:rPr>
            <w:noProof/>
            <w:webHidden/>
          </w:rPr>
          <w:fldChar w:fldCharType="begin"/>
        </w:r>
        <w:r>
          <w:rPr>
            <w:noProof/>
            <w:webHidden/>
          </w:rPr>
          <w:instrText xml:space="preserve"> PAGEREF _Toc225703110 \h </w:instrText>
        </w:r>
        <w:r>
          <w:rPr>
            <w:noProof/>
            <w:webHidden/>
          </w:rPr>
        </w:r>
        <w:r>
          <w:rPr>
            <w:noProof/>
            <w:webHidden/>
          </w:rPr>
          <w:fldChar w:fldCharType="separate"/>
        </w:r>
        <w:r>
          <w:rPr>
            <w:noProof/>
            <w:webHidden/>
          </w:rPr>
          <w:t>5</w:t>
        </w:r>
        <w:r>
          <w:rPr>
            <w:noProof/>
            <w:webHidden/>
          </w:rPr>
          <w:fldChar w:fldCharType="end"/>
        </w:r>
      </w:hyperlink>
    </w:p>
    <w:p w14:paraId="7A3BA614" w14:textId="35D76D67" w:rsidR="003C5B23" w:rsidRDefault="003C5B23">
      <w:pPr>
        <w:pStyle w:val="Sisluet2"/>
        <w:rPr>
          <w:rFonts w:asciiTheme="minorHAnsi" w:eastAsiaTheme="minorEastAsia" w:hAnsiTheme="minorHAnsi" w:cstheme="minorBidi"/>
          <w:noProof/>
          <w:kern w:val="2"/>
          <w:szCs w:val="24"/>
          <w:lang w:eastAsia="fi-FI"/>
          <w14:ligatures w14:val="standardContextual"/>
        </w:rPr>
      </w:pPr>
      <w:hyperlink w:anchor="_Toc225703111" w:history="1">
        <w:r w:rsidRPr="006F3586">
          <w:rPr>
            <w:rStyle w:val="Hyperlinkki"/>
            <w:noProof/>
          </w:rPr>
          <w:t>2.2</w:t>
        </w:r>
        <w:r>
          <w:rPr>
            <w:rFonts w:asciiTheme="minorHAnsi" w:eastAsiaTheme="minorEastAsia" w:hAnsiTheme="minorHAnsi" w:cstheme="minorBidi"/>
            <w:noProof/>
            <w:kern w:val="2"/>
            <w:szCs w:val="24"/>
            <w:lang w:eastAsia="fi-FI"/>
            <w14:ligatures w14:val="standardContextual"/>
          </w:rPr>
          <w:tab/>
        </w:r>
        <w:r w:rsidRPr="006F3586">
          <w:rPr>
            <w:rStyle w:val="Hyperlinkki"/>
            <w:noProof/>
          </w:rPr>
          <w:t>Tulostukset</w:t>
        </w:r>
        <w:r>
          <w:rPr>
            <w:noProof/>
            <w:webHidden/>
          </w:rPr>
          <w:tab/>
        </w:r>
        <w:r>
          <w:rPr>
            <w:noProof/>
            <w:webHidden/>
          </w:rPr>
          <w:fldChar w:fldCharType="begin"/>
        </w:r>
        <w:r>
          <w:rPr>
            <w:noProof/>
            <w:webHidden/>
          </w:rPr>
          <w:instrText xml:space="preserve"> PAGEREF _Toc225703111 \h </w:instrText>
        </w:r>
        <w:r>
          <w:rPr>
            <w:noProof/>
            <w:webHidden/>
          </w:rPr>
        </w:r>
        <w:r>
          <w:rPr>
            <w:noProof/>
            <w:webHidden/>
          </w:rPr>
          <w:fldChar w:fldCharType="separate"/>
        </w:r>
        <w:r>
          <w:rPr>
            <w:noProof/>
            <w:webHidden/>
          </w:rPr>
          <w:t>6</w:t>
        </w:r>
        <w:r>
          <w:rPr>
            <w:noProof/>
            <w:webHidden/>
          </w:rPr>
          <w:fldChar w:fldCharType="end"/>
        </w:r>
      </w:hyperlink>
    </w:p>
    <w:p w14:paraId="5D5F447A" w14:textId="4B5DD4D2" w:rsidR="003C5B23" w:rsidRDefault="003C5B23">
      <w:pPr>
        <w:pStyle w:val="Sisluet1"/>
        <w:rPr>
          <w:rFonts w:asciiTheme="minorHAnsi" w:eastAsiaTheme="minorEastAsia" w:hAnsiTheme="minorHAnsi" w:cstheme="minorBidi"/>
          <w:noProof/>
          <w:kern w:val="2"/>
          <w:szCs w:val="24"/>
          <w:lang w:eastAsia="fi-FI"/>
          <w14:ligatures w14:val="standardContextual"/>
        </w:rPr>
      </w:pPr>
      <w:hyperlink w:anchor="_Toc225703112" w:history="1">
        <w:r w:rsidRPr="006F3586">
          <w:rPr>
            <w:rStyle w:val="Hyperlinkki"/>
            <w:noProof/>
          </w:rPr>
          <w:t>3</w:t>
        </w:r>
        <w:r>
          <w:rPr>
            <w:rFonts w:asciiTheme="minorHAnsi" w:eastAsiaTheme="minorEastAsia" w:hAnsiTheme="minorHAnsi" w:cstheme="minorBidi"/>
            <w:noProof/>
            <w:kern w:val="2"/>
            <w:szCs w:val="24"/>
            <w:lang w:eastAsia="fi-FI"/>
            <w14:ligatures w14:val="standardContextual"/>
          </w:rPr>
          <w:tab/>
        </w:r>
        <w:r w:rsidRPr="006F3586">
          <w:rPr>
            <w:rStyle w:val="Hyperlinkki"/>
            <w:noProof/>
          </w:rPr>
          <w:t>KOLMEN PISTEEN TOTEUTUS</w:t>
        </w:r>
        <w:r>
          <w:rPr>
            <w:noProof/>
            <w:webHidden/>
          </w:rPr>
          <w:tab/>
        </w:r>
        <w:r>
          <w:rPr>
            <w:noProof/>
            <w:webHidden/>
          </w:rPr>
          <w:fldChar w:fldCharType="begin"/>
        </w:r>
        <w:r>
          <w:rPr>
            <w:noProof/>
            <w:webHidden/>
          </w:rPr>
          <w:instrText xml:space="preserve"> PAGEREF _Toc225703112 \h </w:instrText>
        </w:r>
        <w:r>
          <w:rPr>
            <w:noProof/>
            <w:webHidden/>
          </w:rPr>
        </w:r>
        <w:r>
          <w:rPr>
            <w:noProof/>
            <w:webHidden/>
          </w:rPr>
          <w:fldChar w:fldCharType="separate"/>
        </w:r>
        <w:r>
          <w:rPr>
            <w:noProof/>
            <w:webHidden/>
          </w:rPr>
          <w:t>7</w:t>
        </w:r>
        <w:r>
          <w:rPr>
            <w:noProof/>
            <w:webHidden/>
          </w:rPr>
          <w:fldChar w:fldCharType="end"/>
        </w:r>
      </w:hyperlink>
    </w:p>
    <w:p w14:paraId="2AD2D5DC" w14:textId="2E2AAEC8" w:rsidR="003C5B23" w:rsidRDefault="003C5B23">
      <w:pPr>
        <w:pStyle w:val="Sisluet2"/>
        <w:rPr>
          <w:rFonts w:asciiTheme="minorHAnsi" w:eastAsiaTheme="minorEastAsia" w:hAnsiTheme="minorHAnsi" w:cstheme="minorBidi"/>
          <w:noProof/>
          <w:kern w:val="2"/>
          <w:szCs w:val="24"/>
          <w:lang w:eastAsia="fi-FI"/>
          <w14:ligatures w14:val="standardContextual"/>
        </w:rPr>
      </w:pPr>
      <w:hyperlink w:anchor="_Toc225703113" w:history="1">
        <w:r w:rsidRPr="006F3586">
          <w:rPr>
            <w:rStyle w:val="Hyperlinkki"/>
            <w:rFonts w:cs="Arial"/>
            <w:noProof/>
          </w:rPr>
          <w:t>3.1</w:t>
        </w:r>
        <w:r>
          <w:rPr>
            <w:rFonts w:asciiTheme="minorHAnsi" w:eastAsiaTheme="minorEastAsia" w:hAnsiTheme="minorHAnsi" w:cstheme="minorBidi"/>
            <w:noProof/>
            <w:kern w:val="2"/>
            <w:szCs w:val="24"/>
            <w:lang w:eastAsia="fi-FI"/>
            <w14:ligatures w14:val="standardContextual"/>
          </w:rPr>
          <w:tab/>
        </w:r>
        <w:r w:rsidRPr="006F3586">
          <w:rPr>
            <w:rStyle w:val="Hyperlinkki"/>
            <w:rFonts w:cs="Arial"/>
            <w:noProof/>
          </w:rPr>
          <w:t>Suorituskykyhavainnot</w:t>
        </w:r>
        <w:r>
          <w:rPr>
            <w:noProof/>
            <w:webHidden/>
          </w:rPr>
          <w:tab/>
        </w:r>
        <w:r>
          <w:rPr>
            <w:noProof/>
            <w:webHidden/>
          </w:rPr>
          <w:fldChar w:fldCharType="begin"/>
        </w:r>
        <w:r>
          <w:rPr>
            <w:noProof/>
            <w:webHidden/>
          </w:rPr>
          <w:instrText xml:space="preserve"> PAGEREF _Toc225703113 \h </w:instrText>
        </w:r>
        <w:r>
          <w:rPr>
            <w:noProof/>
            <w:webHidden/>
          </w:rPr>
        </w:r>
        <w:r>
          <w:rPr>
            <w:noProof/>
            <w:webHidden/>
          </w:rPr>
          <w:fldChar w:fldCharType="separate"/>
        </w:r>
        <w:r>
          <w:rPr>
            <w:noProof/>
            <w:webHidden/>
          </w:rPr>
          <w:t>7</w:t>
        </w:r>
        <w:r>
          <w:rPr>
            <w:noProof/>
            <w:webHidden/>
          </w:rPr>
          <w:fldChar w:fldCharType="end"/>
        </w:r>
      </w:hyperlink>
    </w:p>
    <w:p w14:paraId="75633515" w14:textId="64D36FD9" w:rsidR="003C5B23" w:rsidRDefault="003C5B23">
      <w:pPr>
        <w:pStyle w:val="Sisluet2"/>
        <w:rPr>
          <w:rFonts w:asciiTheme="minorHAnsi" w:eastAsiaTheme="minorEastAsia" w:hAnsiTheme="minorHAnsi" w:cstheme="minorBidi"/>
          <w:noProof/>
          <w:kern w:val="2"/>
          <w:szCs w:val="24"/>
          <w:lang w:eastAsia="fi-FI"/>
          <w14:ligatures w14:val="standardContextual"/>
        </w:rPr>
      </w:pPr>
      <w:hyperlink w:anchor="_Toc225703114" w:history="1">
        <w:r w:rsidRPr="006F3586">
          <w:rPr>
            <w:rStyle w:val="Hyperlinkki"/>
            <w:noProof/>
          </w:rPr>
          <w:t>3.2</w:t>
        </w:r>
        <w:r>
          <w:rPr>
            <w:rFonts w:asciiTheme="minorHAnsi" w:eastAsiaTheme="minorEastAsia" w:hAnsiTheme="minorHAnsi" w:cstheme="minorBidi"/>
            <w:noProof/>
            <w:kern w:val="2"/>
            <w:szCs w:val="24"/>
            <w:lang w:eastAsia="fi-FI"/>
            <w14:ligatures w14:val="standardContextual"/>
          </w:rPr>
          <w:tab/>
        </w:r>
        <w:r w:rsidRPr="006F3586">
          <w:rPr>
            <w:rStyle w:val="Hyperlinkki"/>
            <w:noProof/>
          </w:rPr>
          <w:t>Tulostukset</w:t>
        </w:r>
        <w:r>
          <w:rPr>
            <w:noProof/>
            <w:webHidden/>
          </w:rPr>
          <w:tab/>
        </w:r>
        <w:r>
          <w:rPr>
            <w:noProof/>
            <w:webHidden/>
          </w:rPr>
          <w:fldChar w:fldCharType="begin"/>
        </w:r>
        <w:r>
          <w:rPr>
            <w:noProof/>
            <w:webHidden/>
          </w:rPr>
          <w:instrText xml:space="preserve"> PAGEREF _Toc225703114 \h </w:instrText>
        </w:r>
        <w:r>
          <w:rPr>
            <w:noProof/>
            <w:webHidden/>
          </w:rPr>
        </w:r>
        <w:r>
          <w:rPr>
            <w:noProof/>
            <w:webHidden/>
          </w:rPr>
          <w:fldChar w:fldCharType="separate"/>
        </w:r>
        <w:r>
          <w:rPr>
            <w:noProof/>
            <w:webHidden/>
          </w:rPr>
          <w:t>8</w:t>
        </w:r>
        <w:r>
          <w:rPr>
            <w:noProof/>
            <w:webHidden/>
          </w:rPr>
          <w:fldChar w:fldCharType="end"/>
        </w:r>
      </w:hyperlink>
    </w:p>
    <w:p w14:paraId="79F85080" w14:textId="4BDE15E5" w:rsidR="003C5B23" w:rsidRDefault="003C5B23">
      <w:pPr>
        <w:pStyle w:val="Sisluet1"/>
        <w:rPr>
          <w:rFonts w:asciiTheme="minorHAnsi" w:eastAsiaTheme="minorEastAsia" w:hAnsiTheme="minorHAnsi" w:cstheme="minorBidi"/>
          <w:noProof/>
          <w:kern w:val="2"/>
          <w:szCs w:val="24"/>
          <w:lang w:eastAsia="fi-FI"/>
          <w14:ligatures w14:val="standardContextual"/>
        </w:rPr>
      </w:pPr>
      <w:hyperlink w:anchor="_Toc225703115" w:history="1">
        <w:r w:rsidRPr="006F3586">
          <w:rPr>
            <w:rStyle w:val="Hyperlinkki"/>
            <w:noProof/>
          </w:rPr>
          <w:t>4</w:t>
        </w:r>
        <w:r>
          <w:rPr>
            <w:rFonts w:asciiTheme="minorHAnsi" w:eastAsiaTheme="minorEastAsia" w:hAnsiTheme="minorHAnsi" w:cstheme="minorBidi"/>
            <w:noProof/>
            <w:kern w:val="2"/>
            <w:szCs w:val="24"/>
            <w:lang w:eastAsia="fi-FI"/>
            <w14:ligatures w14:val="standardContextual"/>
          </w:rPr>
          <w:tab/>
        </w:r>
        <w:r w:rsidRPr="006F3586">
          <w:rPr>
            <w:rStyle w:val="Hyperlinkki"/>
            <w:noProof/>
          </w:rPr>
          <w:t>NELJÄN PISTEEN TOTEUTUS</w:t>
        </w:r>
        <w:r>
          <w:rPr>
            <w:noProof/>
            <w:webHidden/>
          </w:rPr>
          <w:tab/>
        </w:r>
        <w:r>
          <w:rPr>
            <w:noProof/>
            <w:webHidden/>
          </w:rPr>
          <w:fldChar w:fldCharType="begin"/>
        </w:r>
        <w:r>
          <w:rPr>
            <w:noProof/>
            <w:webHidden/>
          </w:rPr>
          <w:instrText xml:space="preserve"> PAGEREF _Toc225703115 \h </w:instrText>
        </w:r>
        <w:r>
          <w:rPr>
            <w:noProof/>
            <w:webHidden/>
          </w:rPr>
        </w:r>
        <w:r>
          <w:rPr>
            <w:noProof/>
            <w:webHidden/>
          </w:rPr>
          <w:fldChar w:fldCharType="separate"/>
        </w:r>
        <w:r>
          <w:rPr>
            <w:noProof/>
            <w:webHidden/>
          </w:rPr>
          <w:t>9</w:t>
        </w:r>
        <w:r>
          <w:rPr>
            <w:noProof/>
            <w:webHidden/>
          </w:rPr>
          <w:fldChar w:fldCharType="end"/>
        </w:r>
      </w:hyperlink>
    </w:p>
    <w:p w14:paraId="463531AA" w14:textId="2F3E0BE3" w:rsidR="003C5B23" w:rsidRDefault="003C5B23">
      <w:pPr>
        <w:pStyle w:val="Sisluet2"/>
        <w:rPr>
          <w:rFonts w:asciiTheme="minorHAnsi" w:eastAsiaTheme="minorEastAsia" w:hAnsiTheme="minorHAnsi" w:cstheme="minorBidi"/>
          <w:noProof/>
          <w:kern w:val="2"/>
          <w:szCs w:val="24"/>
          <w:lang w:eastAsia="fi-FI"/>
          <w14:ligatures w14:val="standardContextual"/>
        </w:rPr>
      </w:pPr>
      <w:hyperlink w:anchor="_Toc225703116" w:history="1">
        <w:r w:rsidRPr="006F3586">
          <w:rPr>
            <w:rStyle w:val="Hyperlinkki"/>
            <w:rFonts w:cs="Arial"/>
            <w:noProof/>
          </w:rPr>
          <w:t>4.1</w:t>
        </w:r>
        <w:r>
          <w:rPr>
            <w:rFonts w:asciiTheme="minorHAnsi" w:eastAsiaTheme="minorEastAsia" w:hAnsiTheme="minorHAnsi" w:cstheme="minorBidi"/>
            <w:noProof/>
            <w:kern w:val="2"/>
            <w:szCs w:val="24"/>
            <w:lang w:eastAsia="fi-FI"/>
            <w14:ligatures w14:val="standardContextual"/>
          </w:rPr>
          <w:tab/>
        </w:r>
        <w:r w:rsidRPr="006F3586">
          <w:rPr>
            <w:rStyle w:val="Hyperlinkki"/>
            <w:rFonts w:cs="Arial"/>
            <w:noProof/>
          </w:rPr>
          <w:t>Suorituskykyhavainnot</w:t>
        </w:r>
        <w:r>
          <w:rPr>
            <w:noProof/>
            <w:webHidden/>
          </w:rPr>
          <w:tab/>
        </w:r>
        <w:r>
          <w:rPr>
            <w:noProof/>
            <w:webHidden/>
          </w:rPr>
          <w:fldChar w:fldCharType="begin"/>
        </w:r>
        <w:r>
          <w:rPr>
            <w:noProof/>
            <w:webHidden/>
          </w:rPr>
          <w:instrText xml:space="preserve"> PAGEREF _Toc225703116 \h </w:instrText>
        </w:r>
        <w:r>
          <w:rPr>
            <w:noProof/>
            <w:webHidden/>
          </w:rPr>
        </w:r>
        <w:r>
          <w:rPr>
            <w:noProof/>
            <w:webHidden/>
          </w:rPr>
          <w:fldChar w:fldCharType="separate"/>
        </w:r>
        <w:r>
          <w:rPr>
            <w:noProof/>
            <w:webHidden/>
          </w:rPr>
          <w:t>9</w:t>
        </w:r>
        <w:r>
          <w:rPr>
            <w:noProof/>
            <w:webHidden/>
          </w:rPr>
          <w:fldChar w:fldCharType="end"/>
        </w:r>
      </w:hyperlink>
    </w:p>
    <w:p w14:paraId="01BF27A5" w14:textId="09C39834" w:rsidR="003C5B23" w:rsidRDefault="003C5B23">
      <w:pPr>
        <w:pStyle w:val="Sisluet2"/>
        <w:rPr>
          <w:rFonts w:asciiTheme="minorHAnsi" w:eastAsiaTheme="minorEastAsia" w:hAnsiTheme="minorHAnsi" w:cstheme="minorBidi"/>
          <w:noProof/>
          <w:kern w:val="2"/>
          <w:szCs w:val="24"/>
          <w:lang w:eastAsia="fi-FI"/>
          <w14:ligatures w14:val="standardContextual"/>
        </w:rPr>
      </w:pPr>
      <w:hyperlink w:anchor="_Toc225703117" w:history="1">
        <w:r w:rsidRPr="006F3586">
          <w:rPr>
            <w:rStyle w:val="Hyperlinkki"/>
            <w:noProof/>
          </w:rPr>
          <w:t>4.2</w:t>
        </w:r>
        <w:r>
          <w:rPr>
            <w:rFonts w:asciiTheme="minorHAnsi" w:eastAsiaTheme="minorEastAsia" w:hAnsiTheme="minorHAnsi" w:cstheme="minorBidi"/>
            <w:noProof/>
            <w:kern w:val="2"/>
            <w:szCs w:val="24"/>
            <w:lang w:eastAsia="fi-FI"/>
            <w14:ligatures w14:val="standardContextual"/>
          </w:rPr>
          <w:tab/>
        </w:r>
        <w:r w:rsidRPr="006F3586">
          <w:rPr>
            <w:rStyle w:val="Hyperlinkki"/>
            <w:noProof/>
          </w:rPr>
          <w:t>Neljännen tason testiajo</w:t>
        </w:r>
        <w:r>
          <w:rPr>
            <w:noProof/>
            <w:webHidden/>
          </w:rPr>
          <w:tab/>
        </w:r>
        <w:r>
          <w:rPr>
            <w:noProof/>
            <w:webHidden/>
          </w:rPr>
          <w:fldChar w:fldCharType="begin"/>
        </w:r>
        <w:r>
          <w:rPr>
            <w:noProof/>
            <w:webHidden/>
          </w:rPr>
          <w:instrText xml:space="preserve"> PAGEREF _Toc225703117 \h </w:instrText>
        </w:r>
        <w:r>
          <w:rPr>
            <w:noProof/>
            <w:webHidden/>
          </w:rPr>
        </w:r>
        <w:r>
          <w:rPr>
            <w:noProof/>
            <w:webHidden/>
          </w:rPr>
          <w:fldChar w:fldCharType="separate"/>
        </w:r>
        <w:r>
          <w:rPr>
            <w:noProof/>
            <w:webHidden/>
          </w:rPr>
          <w:t>10</w:t>
        </w:r>
        <w:r>
          <w:rPr>
            <w:noProof/>
            <w:webHidden/>
          </w:rPr>
          <w:fldChar w:fldCharType="end"/>
        </w:r>
      </w:hyperlink>
    </w:p>
    <w:p w14:paraId="1D60931A" w14:textId="75BA8970" w:rsidR="003C5B23" w:rsidRDefault="003C5B23">
      <w:pPr>
        <w:pStyle w:val="Sisluet1"/>
        <w:rPr>
          <w:rFonts w:asciiTheme="minorHAnsi" w:eastAsiaTheme="minorEastAsia" w:hAnsiTheme="minorHAnsi" w:cstheme="minorBidi"/>
          <w:noProof/>
          <w:kern w:val="2"/>
          <w:szCs w:val="24"/>
          <w:lang w:eastAsia="fi-FI"/>
          <w14:ligatures w14:val="standardContextual"/>
        </w:rPr>
      </w:pPr>
      <w:hyperlink w:anchor="_Toc225703118" w:history="1">
        <w:r w:rsidRPr="006F3586">
          <w:rPr>
            <w:rStyle w:val="Hyperlinkki"/>
            <w:noProof/>
          </w:rPr>
          <w:t>5</w:t>
        </w:r>
        <w:r>
          <w:rPr>
            <w:rFonts w:asciiTheme="minorHAnsi" w:eastAsiaTheme="minorEastAsia" w:hAnsiTheme="minorHAnsi" w:cstheme="minorBidi"/>
            <w:noProof/>
            <w:kern w:val="2"/>
            <w:szCs w:val="24"/>
            <w:lang w:eastAsia="fi-FI"/>
            <w14:ligatures w14:val="standardContextual"/>
          </w:rPr>
          <w:tab/>
        </w:r>
        <w:r w:rsidRPr="006F3586">
          <w:rPr>
            <w:rStyle w:val="Hyperlinkki"/>
            <w:noProof/>
          </w:rPr>
          <w:t>VIIDEN PISTEEN TOTEUTUS</w:t>
        </w:r>
        <w:r>
          <w:rPr>
            <w:noProof/>
            <w:webHidden/>
          </w:rPr>
          <w:tab/>
        </w:r>
        <w:r>
          <w:rPr>
            <w:noProof/>
            <w:webHidden/>
          </w:rPr>
          <w:fldChar w:fldCharType="begin"/>
        </w:r>
        <w:r>
          <w:rPr>
            <w:noProof/>
            <w:webHidden/>
          </w:rPr>
          <w:instrText xml:space="preserve"> PAGEREF _Toc225703118 \h </w:instrText>
        </w:r>
        <w:r>
          <w:rPr>
            <w:noProof/>
            <w:webHidden/>
          </w:rPr>
        </w:r>
        <w:r>
          <w:rPr>
            <w:noProof/>
            <w:webHidden/>
          </w:rPr>
          <w:fldChar w:fldCharType="separate"/>
        </w:r>
        <w:r>
          <w:rPr>
            <w:noProof/>
            <w:webHidden/>
          </w:rPr>
          <w:t>11</w:t>
        </w:r>
        <w:r>
          <w:rPr>
            <w:noProof/>
            <w:webHidden/>
          </w:rPr>
          <w:fldChar w:fldCharType="end"/>
        </w:r>
      </w:hyperlink>
    </w:p>
    <w:p w14:paraId="1CF7FBBB" w14:textId="3E4575D5" w:rsidR="003C5B23" w:rsidRDefault="003C5B23">
      <w:pPr>
        <w:pStyle w:val="Sisluet2"/>
        <w:rPr>
          <w:rFonts w:asciiTheme="minorHAnsi" w:eastAsiaTheme="minorEastAsia" w:hAnsiTheme="minorHAnsi" w:cstheme="minorBidi"/>
          <w:noProof/>
          <w:kern w:val="2"/>
          <w:szCs w:val="24"/>
          <w:lang w:eastAsia="fi-FI"/>
          <w14:ligatures w14:val="standardContextual"/>
        </w:rPr>
      </w:pPr>
      <w:hyperlink w:anchor="_Toc225703119" w:history="1">
        <w:r w:rsidRPr="006F3586">
          <w:rPr>
            <w:rStyle w:val="Hyperlinkki"/>
            <w:noProof/>
          </w:rPr>
          <w:t>5.1</w:t>
        </w:r>
        <w:r>
          <w:rPr>
            <w:rFonts w:asciiTheme="minorHAnsi" w:eastAsiaTheme="minorEastAsia" w:hAnsiTheme="minorHAnsi" w:cstheme="minorBidi"/>
            <w:noProof/>
            <w:kern w:val="2"/>
            <w:szCs w:val="24"/>
            <w:lang w:eastAsia="fi-FI"/>
            <w14:ligatures w14:val="standardContextual"/>
          </w:rPr>
          <w:tab/>
        </w:r>
        <w:r w:rsidRPr="006F3586">
          <w:rPr>
            <w:rStyle w:val="Hyperlinkki"/>
            <w:noProof/>
          </w:rPr>
          <w:t>Vastaus P5-tehtävänantoon</w:t>
        </w:r>
        <w:r>
          <w:rPr>
            <w:noProof/>
            <w:webHidden/>
          </w:rPr>
          <w:tab/>
        </w:r>
        <w:r>
          <w:rPr>
            <w:noProof/>
            <w:webHidden/>
          </w:rPr>
          <w:fldChar w:fldCharType="begin"/>
        </w:r>
        <w:r>
          <w:rPr>
            <w:noProof/>
            <w:webHidden/>
          </w:rPr>
          <w:instrText xml:space="preserve"> PAGEREF _Toc225703119 \h </w:instrText>
        </w:r>
        <w:r>
          <w:rPr>
            <w:noProof/>
            <w:webHidden/>
          </w:rPr>
        </w:r>
        <w:r>
          <w:rPr>
            <w:noProof/>
            <w:webHidden/>
          </w:rPr>
          <w:fldChar w:fldCharType="separate"/>
        </w:r>
        <w:r>
          <w:rPr>
            <w:noProof/>
            <w:webHidden/>
          </w:rPr>
          <w:t>11</w:t>
        </w:r>
        <w:r>
          <w:rPr>
            <w:noProof/>
            <w:webHidden/>
          </w:rPr>
          <w:fldChar w:fldCharType="end"/>
        </w:r>
      </w:hyperlink>
    </w:p>
    <w:p w14:paraId="7080F0A6" w14:textId="18B6EA8B" w:rsidR="003C5B23" w:rsidRDefault="003C5B23">
      <w:pPr>
        <w:pStyle w:val="Sisluet2"/>
        <w:rPr>
          <w:rFonts w:asciiTheme="minorHAnsi" w:eastAsiaTheme="minorEastAsia" w:hAnsiTheme="minorHAnsi" w:cstheme="minorBidi"/>
          <w:noProof/>
          <w:kern w:val="2"/>
          <w:szCs w:val="24"/>
          <w:lang w:eastAsia="fi-FI"/>
          <w14:ligatures w14:val="standardContextual"/>
        </w:rPr>
      </w:pPr>
      <w:hyperlink w:anchor="_Toc225703120" w:history="1">
        <w:r w:rsidRPr="006F3586">
          <w:rPr>
            <w:rStyle w:val="Hyperlinkki"/>
            <w:noProof/>
          </w:rPr>
          <w:t>5.2</w:t>
        </w:r>
        <w:r>
          <w:rPr>
            <w:rFonts w:asciiTheme="minorHAnsi" w:eastAsiaTheme="minorEastAsia" w:hAnsiTheme="minorHAnsi" w:cstheme="minorBidi"/>
            <w:noProof/>
            <w:kern w:val="2"/>
            <w:szCs w:val="24"/>
            <w:lang w:eastAsia="fi-FI"/>
            <w14:ligatures w14:val="standardContextual"/>
          </w:rPr>
          <w:tab/>
        </w:r>
        <w:r w:rsidRPr="006F3586">
          <w:rPr>
            <w:rStyle w:val="Hyperlinkki"/>
            <w:noProof/>
          </w:rPr>
          <w:t>Tulostukset</w:t>
        </w:r>
        <w:r>
          <w:rPr>
            <w:noProof/>
            <w:webHidden/>
          </w:rPr>
          <w:tab/>
        </w:r>
        <w:r>
          <w:rPr>
            <w:noProof/>
            <w:webHidden/>
          </w:rPr>
          <w:fldChar w:fldCharType="begin"/>
        </w:r>
        <w:r>
          <w:rPr>
            <w:noProof/>
            <w:webHidden/>
          </w:rPr>
          <w:instrText xml:space="preserve"> PAGEREF _Toc225703120 \h </w:instrText>
        </w:r>
        <w:r>
          <w:rPr>
            <w:noProof/>
            <w:webHidden/>
          </w:rPr>
        </w:r>
        <w:r>
          <w:rPr>
            <w:noProof/>
            <w:webHidden/>
          </w:rPr>
          <w:fldChar w:fldCharType="separate"/>
        </w:r>
        <w:r>
          <w:rPr>
            <w:noProof/>
            <w:webHidden/>
          </w:rPr>
          <w:t>12</w:t>
        </w:r>
        <w:r>
          <w:rPr>
            <w:noProof/>
            <w:webHidden/>
          </w:rPr>
          <w:fldChar w:fldCharType="end"/>
        </w:r>
      </w:hyperlink>
    </w:p>
    <w:p w14:paraId="1D9D0798" w14:textId="77CA12A3" w:rsidR="003C5B23" w:rsidRDefault="003C5B23">
      <w:pPr>
        <w:pStyle w:val="Sisluet1"/>
        <w:rPr>
          <w:rFonts w:asciiTheme="minorHAnsi" w:eastAsiaTheme="minorEastAsia" w:hAnsiTheme="minorHAnsi" w:cstheme="minorBidi"/>
          <w:noProof/>
          <w:kern w:val="2"/>
          <w:szCs w:val="24"/>
          <w:lang w:eastAsia="fi-FI"/>
          <w14:ligatures w14:val="standardContextual"/>
        </w:rPr>
      </w:pPr>
      <w:hyperlink w:anchor="_Toc225703121" w:history="1">
        <w:r w:rsidRPr="006F3586">
          <w:rPr>
            <w:rStyle w:val="Hyperlinkki"/>
            <w:noProof/>
          </w:rPr>
          <w:t>6</w:t>
        </w:r>
        <w:r>
          <w:rPr>
            <w:rFonts w:asciiTheme="minorHAnsi" w:eastAsiaTheme="minorEastAsia" w:hAnsiTheme="minorHAnsi" w:cstheme="minorBidi"/>
            <w:noProof/>
            <w:kern w:val="2"/>
            <w:szCs w:val="24"/>
            <w:lang w:eastAsia="fi-FI"/>
            <w14:ligatures w14:val="standardContextual"/>
          </w:rPr>
          <w:tab/>
        </w:r>
        <w:r w:rsidRPr="006F3586">
          <w:rPr>
            <w:rStyle w:val="Hyperlinkki"/>
            <w:noProof/>
          </w:rPr>
          <w:t>OHJELMAN KÄYTTÄMINEN</w:t>
        </w:r>
        <w:r>
          <w:rPr>
            <w:noProof/>
            <w:webHidden/>
          </w:rPr>
          <w:tab/>
        </w:r>
        <w:r>
          <w:rPr>
            <w:noProof/>
            <w:webHidden/>
          </w:rPr>
          <w:fldChar w:fldCharType="begin"/>
        </w:r>
        <w:r>
          <w:rPr>
            <w:noProof/>
            <w:webHidden/>
          </w:rPr>
          <w:instrText xml:space="preserve"> PAGEREF _Toc225703121 \h </w:instrText>
        </w:r>
        <w:r>
          <w:rPr>
            <w:noProof/>
            <w:webHidden/>
          </w:rPr>
        </w:r>
        <w:r>
          <w:rPr>
            <w:noProof/>
            <w:webHidden/>
          </w:rPr>
          <w:fldChar w:fldCharType="separate"/>
        </w:r>
        <w:r>
          <w:rPr>
            <w:noProof/>
            <w:webHidden/>
          </w:rPr>
          <w:t>13</w:t>
        </w:r>
        <w:r>
          <w:rPr>
            <w:noProof/>
            <w:webHidden/>
          </w:rPr>
          <w:fldChar w:fldCharType="end"/>
        </w:r>
      </w:hyperlink>
    </w:p>
    <w:p w14:paraId="2C390C4A" w14:textId="2E3D936B" w:rsidR="003C5B23" w:rsidRDefault="003C5B23">
      <w:pPr>
        <w:pStyle w:val="Sisluet2"/>
        <w:rPr>
          <w:rFonts w:asciiTheme="minorHAnsi" w:eastAsiaTheme="minorEastAsia" w:hAnsiTheme="minorHAnsi" w:cstheme="minorBidi"/>
          <w:noProof/>
          <w:kern w:val="2"/>
          <w:szCs w:val="24"/>
          <w:lang w:eastAsia="fi-FI"/>
          <w14:ligatures w14:val="standardContextual"/>
        </w:rPr>
      </w:pPr>
      <w:hyperlink w:anchor="_Toc225703122" w:history="1">
        <w:r w:rsidRPr="006F3586">
          <w:rPr>
            <w:rStyle w:val="Hyperlinkki"/>
            <w:noProof/>
          </w:rPr>
          <w:t>6.1</w:t>
        </w:r>
        <w:r>
          <w:rPr>
            <w:rFonts w:asciiTheme="minorHAnsi" w:eastAsiaTheme="minorEastAsia" w:hAnsiTheme="minorHAnsi" w:cstheme="minorBidi"/>
            <w:noProof/>
            <w:kern w:val="2"/>
            <w:szCs w:val="24"/>
            <w:lang w:eastAsia="fi-FI"/>
            <w14:ligatures w14:val="standardContextual"/>
          </w:rPr>
          <w:tab/>
        </w:r>
        <w:r w:rsidRPr="006F3586">
          <w:rPr>
            <w:rStyle w:val="Hyperlinkki"/>
            <w:noProof/>
          </w:rPr>
          <w:t>Koodin kääntäminen</w:t>
        </w:r>
        <w:r>
          <w:rPr>
            <w:noProof/>
            <w:webHidden/>
          </w:rPr>
          <w:tab/>
        </w:r>
        <w:r>
          <w:rPr>
            <w:noProof/>
            <w:webHidden/>
          </w:rPr>
          <w:fldChar w:fldCharType="begin"/>
        </w:r>
        <w:r>
          <w:rPr>
            <w:noProof/>
            <w:webHidden/>
          </w:rPr>
          <w:instrText xml:space="preserve"> PAGEREF _Toc225703122 \h </w:instrText>
        </w:r>
        <w:r>
          <w:rPr>
            <w:noProof/>
            <w:webHidden/>
          </w:rPr>
        </w:r>
        <w:r>
          <w:rPr>
            <w:noProof/>
            <w:webHidden/>
          </w:rPr>
          <w:fldChar w:fldCharType="separate"/>
        </w:r>
        <w:r>
          <w:rPr>
            <w:noProof/>
            <w:webHidden/>
          </w:rPr>
          <w:t>13</w:t>
        </w:r>
        <w:r>
          <w:rPr>
            <w:noProof/>
            <w:webHidden/>
          </w:rPr>
          <w:fldChar w:fldCharType="end"/>
        </w:r>
      </w:hyperlink>
    </w:p>
    <w:p w14:paraId="239943F5" w14:textId="2DEF49DA" w:rsidR="003C5B23" w:rsidRDefault="003C5B23">
      <w:pPr>
        <w:pStyle w:val="Sisluet2"/>
        <w:rPr>
          <w:rFonts w:asciiTheme="minorHAnsi" w:eastAsiaTheme="minorEastAsia" w:hAnsiTheme="minorHAnsi" w:cstheme="minorBidi"/>
          <w:noProof/>
          <w:kern w:val="2"/>
          <w:szCs w:val="24"/>
          <w:lang w:eastAsia="fi-FI"/>
          <w14:ligatures w14:val="standardContextual"/>
        </w:rPr>
      </w:pPr>
      <w:hyperlink w:anchor="_Toc225703123" w:history="1">
        <w:r w:rsidRPr="006F3586">
          <w:rPr>
            <w:rStyle w:val="Hyperlinkki"/>
            <w:noProof/>
          </w:rPr>
          <w:t>6.2</w:t>
        </w:r>
        <w:r>
          <w:rPr>
            <w:rFonts w:asciiTheme="minorHAnsi" w:eastAsiaTheme="minorEastAsia" w:hAnsiTheme="minorHAnsi" w:cstheme="minorBidi"/>
            <w:noProof/>
            <w:kern w:val="2"/>
            <w:szCs w:val="24"/>
            <w:lang w:eastAsia="fi-FI"/>
            <w14:ligatures w14:val="standardContextual"/>
          </w:rPr>
          <w:tab/>
        </w:r>
        <w:r w:rsidRPr="006F3586">
          <w:rPr>
            <w:rStyle w:val="Hyperlinkki"/>
            <w:noProof/>
          </w:rPr>
          <w:t>Koodin ajam</w:t>
        </w:r>
        <w:r w:rsidRPr="006F3586">
          <w:rPr>
            <w:rStyle w:val="Hyperlinkki"/>
            <w:noProof/>
          </w:rPr>
          <w:t>i</w:t>
        </w:r>
        <w:r w:rsidRPr="006F3586">
          <w:rPr>
            <w:rStyle w:val="Hyperlinkki"/>
            <w:noProof/>
          </w:rPr>
          <w:t>nen</w:t>
        </w:r>
        <w:r>
          <w:rPr>
            <w:noProof/>
            <w:webHidden/>
          </w:rPr>
          <w:tab/>
        </w:r>
        <w:r>
          <w:rPr>
            <w:noProof/>
            <w:webHidden/>
          </w:rPr>
          <w:fldChar w:fldCharType="begin"/>
        </w:r>
        <w:r>
          <w:rPr>
            <w:noProof/>
            <w:webHidden/>
          </w:rPr>
          <w:instrText xml:space="preserve"> PAGEREF _Toc225703123 \h </w:instrText>
        </w:r>
        <w:r>
          <w:rPr>
            <w:noProof/>
            <w:webHidden/>
          </w:rPr>
        </w:r>
        <w:r>
          <w:rPr>
            <w:noProof/>
            <w:webHidden/>
          </w:rPr>
          <w:fldChar w:fldCharType="separate"/>
        </w:r>
        <w:r>
          <w:rPr>
            <w:noProof/>
            <w:webHidden/>
          </w:rPr>
          <w:t>13</w:t>
        </w:r>
        <w:r>
          <w:rPr>
            <w:noProof/>
            <w:webHidden/>
          </w:rPr>
          <w:fldChar w:fldCharType="end"/>
        </w:r>
      </w:hyperlink>
    </w:p>
    <w:p w14:paraId="31E12243" w14:textId="77777777" w:rsidR="00BE0F5F" w:rsidRPr="00683307" w:rsidRDefault="00B61383" w:rsidP="007964D3">
      <w:pPr>
        <w:pStyle w:val="Sisluet2"/>
        <w:jc w:val="left"/>
        <w:rPr>
          <w:rFonts w:cs="Arial"/>
        </w:rPr>
      </w:pPr>
      <w:r w:rsidRPr="00683307">
        <w:rPr>
          <w:rFonts w:cs="Arial"/>
        </w:rPr>
        <w:fldChar w:fldCharType="end"/>
      </w:r>
    </w:p>
    <w:p w14:paraId="4924565C" w14:textId="02DEC5F6" w:rsidR="00247B8B" w:rsidRPr="00683307" w:rsidRDefault="00247B8B" w:rsidP="00247B8B">
      <w:pPr>
        <w:pStyle w:val="Otsikko1"/>
        <w:jc w:val="both"/>
      </w:pPr>
      <w:bookmarkStart w:id="0" w:name="_Toc225703105"/>
      <w:r>
        <w:lastRenderedPageBreak/>
        <w:t>YHDEN PISTEEN TOTEUTUS</w:t>
      </w:r>
      <w:bookmarkEnd w:id="0"/>
    </w:p>
    <w:p w14:paraId="5409FAA5" w14:textId="77777777" w:rsidR="00013A88" w:rsidRDefault="00013A88" w:rsidP="00AE113C">
      <w:pPr>
        <w:rPr>
          <w:rFonts w:cs="Arial"/>
        </w:rPr>
      </w:pPr>
    </w:p>
    <w:p w14:paraId="34EFB7AF" w14:textId="77777777" w:rsidR="00AF05D0" w:rsidRPr="00683307" w:rsidRDefault="00AF05D0" w:rsidP="00AE113C">
      <w:pPr>
        <w:rPr>
          <w:rFonts w:cs="Arial"/>
        </w:rPr>
      </w:pPr>
    </w:p>
    <w:p w14:paraId="3997DE55" w14:textId="7D684E77" w:rsidR="009300C8" w:rsidRDefault="009300C8" w:rsidP="009300C8">
      <w:pPr>
        <w:rPr>
          <w:rFonts w:cs="Arial"/>
        </w:rPr>
      </w:pPr>
      <w:r w:rsidRPr="009300C8">
        <w:rPr>
          <w:rFonts w:cs="Arial"/>
        </w:rPr>
        <w:t xml:space="preserve">P1 toteutettiin perusmallina, jossa lentokentällä on yksi kiitotie ja kaksi jonoa: laskeutuvat sekä lähtevät. Jokaisessa aikayksikössä simulaatio arpoo uudet saapuvat ja lähtevät koneet </w:t>
      </w:r>
      <w:proofErr w:type="spellStart"/>
      <w:r w:rsidRPr="009300C8">
        <w:rPr>
          <w:rFonts w:cs="Arial"/>
        </w:rPr>
        <w:t>Poisson</w:t>
      </w:r>
      <w:proofErr w:type="spellEnd"/>
      <w:r w:rsidRPr="009300C8">
        <w:rPr>
          <w:rFonts w:cs="Arial"/>
        </w:rPr>
        <w:t>-jakaumalla, lisää ne jonoihin kapasiteetin puitteissa ja palvelee yhden koneen kiitotieltä. Palvelujärjestys on laskeutuminen ensin, lähtö vasta, jos laskeutumisjono on tyhjä.</w:t>
      </w:r>
    </w:p>
    <w:p w14:paraId="0BD38DD2" w14:textId="77777777" w:rsidR="00AF05D0" w:rsidRPr="009300C8" w:rsidRDefault="00AF05D0" w:rsidP="009300C8">
      <w:pPr>
        <w:rPr>
          <w:rFonts w:cs="Arial"/>
        </w:rPr>
      </w:pPr>
    </w:p>
    <w:p w14:paraId="503C3778" w14:textId="12393CDF" w:rsidR="00553D5C" w:rsidRDefault="009300C8" w:rsidP="009300C8">
      <w:pPr>
        <w:rPr>
          <w:rFonts w:cs="Arial"/>
        </w:rPr>
      </w:pPr>
      <w:r w:rsidRPr="009300C8">
        <w:rPr>
          <w:rFonts w:cs="Arial"/>
        </w:rPr>
        <w:t>Keskeinen suunnitteluperiaate oli erottaa vastuut selkeästi: satunnaisliikenne, koneen tila, jonorakenne ja kiitotien päätöksenteko ovat omissa osissaan. Näin P1 toimii vertailuperustana myöhemmille variaatioille (P2–P5), joissa muutetaan vain kiitotiepolitiikkaa eikä koko simulaatiokehystä.</w:t>
      </w:r>
    </w:p>
    <w:p w14:paraId="286DE520" w14:textId="77777777" w:rsidR="009300C8" w:rsidRDefault="009300C8" w:rsidP="009300C8">
      <w:pPr>
        <w:rPr>
          <w:rFonts w:cs="Arial"/>
        </w:rPr>
      </w:pPr>
    </w:p>
    <w:p w14:paraId="492C9821" w14:textId="77777777" w:rsidR="00AE3895" w:rsidRDefault="00AE3895" w:rsidP="009300C8">
      <w:pPr>
        <w:rPr>
          <w:rFonts w:cs="Arial"/>
        </w:rPr>
      </w:pPr>
    </w:p>
    <w:p w14:paraId="422857B0" w14:textId="074D6515" w:rsidR="004736FF" w:rsidRDefault="00EF4E16" w:rsidP="00D96800">
      <w:pPr>
        <w:pStyle w:val="Otsikko2"/>
      </w:pPr>
      <w:bookmarkStart w:id="1" w:name="_Toc225703106"/>
      <w:r>
        <w:t>V</w:t>
      </w:r>
      <w:r w:rsidR="005D0E4A">
        <w:t>astaus P1</w:t>
      </w:r>
      <w:r>
        <w:t>-</w:t>
      </w:r>
      <w:r w:rsidR="005D0E4A">
        <w:t>tehtävänantoon</w:t>
      </w:r>
      <w:bookmarkEnd w:id="1"/>
    </w:p>
    <w:p w14:paraId="54AFB06A" w14:textId="77777777" w:rsidR="00AF05D0" w:rsidRDefault="00AF05D0" w:rsidP="00AF05D0"/>
    <w:p w14:paraId="3DEBA621" w14:textId="4BB8A3A3" w:rsidR="00AF05D0" w:rsidRDefault="00426ACF" w:rsidP="00AF05D0">
      <w:r w:rsidRPr="00426ACF">
        <w:t>P1-kokeissa etsin suurinta kuormitusta, jolla palvelusta kieltäytyminen on vielä hyvin epätodennäköistä. Ajoin 2000 aikayksikön simulaatioita ja käytin tasapainoa, jossa saapumis- ja lähtöodotusarvo olivat samat</w:t>
      </w:r>
      <w:r w:rsidR="006C59D5">
        <w:t xml:space="preserve"> (käytän näistä tunnusta r)</w:t>
      </w:r>
      <w:r w:rsidR="00973A87">
        <w:t>.</w:t>
      </w:r>
    </w:p>
    <w:p w14:paraId="7949BA43" w14:textId="77777777" w:rsidR="009B5CC5" w:rsidRDefault="009B5CC5" w:rsidP="00AF05D0"/>
    <w:p w14:paraId="79666065" w14:textId="031ECE55" w:rsidR="009B5CC5" w:rsidRPr="009B5CC5" w:rsidRDefault="009B5CC5" w:rsidP="009B5CC5">
      <w:pPr>
        <w:numPr>
          <w:ilvl w:val="0"/>
          <w:numId w:val="22"/>
        </w:numPr>
        <w:tabs>
          <w:tab w:val="clear" w:pos="360"/>
          <w:tab w:val="num" w:pos="720"/>
        </w:tabs>
      </w:pPr>
      <w:r w:rsidRPr="009B5CC5">
        <w:rPr>
          <w:b/>
          <w:bCs/>
        </w:rPr>
        <w:t>Jonokoko 5</w:t>
      </w:r>
      <w:r w:rsidRPr="009B5CC5">
        <w:t>: turvallinen taso noin </w:t>
      </w:r>
      <m:oMath>
        <m:r>
          <w:rPr>
            <w:rFonts w:ascii="Cambria Math" w:hAnsi="Cambria Math"/>
          </w:rPr>
          <m:t>r=0.28+0.28</m:t>
        </m:r>
      </m:oMath>
      <w:r w:rsidRPr="009B5CC5">
        <w:t> (yhteensä 0.56), siitä ylöspäin kieltäytymisiä alkaa näkyä selvästi useammin.</w:t>
      </w:r>
    </w:p>
    <w:p w14:paraId="678CF8ED" w14:textId="1FA9EE50" w:rsidR="009B5CC5" w:rsidRPr="009B5CC5" w:rsidRDefault="009B5CC5" w:rsidP="009B5CC5">
      <w:pPr>
        <w:numPr>
          <w:ilvl w:val="0"/>
          <w:numId w:val="22"/>
        </w:numPr>
        <w:tabs>
          <w:tab w:val="clear" w:pos="360"/>
          <w:tab w:val="num" w:pos="720"/>
        </w:tabs>
      </w:pPr>
      <w:r w:rsidRPr="009B5CC5">
        <w:rPr>
          <w:b/>
          <w:bCs/>
        </w:rPr>
        <w:t>Jonokoko 10</w:t>
      </w:r>
      <w:r w:rsidRPr="009B5CC5">
        <w:t>: noin </w:t>
      </w:r>
      <m:oMath>
        <m:r>
          <w:rPr>
            <w:rFonts w:ascii="Cambria Math" w:hAnsi="Cambria Math"/>
          </w:rPr>
          <m:t>r=0.42+0.42</m:t>
        </m:r>
      </m:oMath>
      <w:r w:rsidRPr="009B5CC5">
        <w:t> (yhteensä 0.84) vielä ilman kieltäytymisiä, mutta noin </w:t>
      </w:r>
      <m:oMath>
        <m:r>
          <w:rPr>
            <w:rFonts w:ascii="Cambria Math" w:hAnsi="Cambria Math"/>
          </w:rPr>
          <m:t>0.44+0.44</m:t>
        </m:r>
      </m:oMath>
      <w:r w:rsidRPr="009B5CC5">
        <w:t> kohdalla kieltäytymisiä alkaa tulla.</w:t>
      </w:r>
    </w:p>
    <w:p w14:paraId="26368E37" w14:textId="050556D7" w:rsidR="009B5CC5" w:rsidRDefault="009B5CC5" w:rsidP="009B5CC5">
      <w:pPr>
        <w:numPr>
          <w:ilvl w:val="0"/>
          <w:numId w:val="22"/>
        </w:numPr>
        <w:tabs>
          <w:tab w:val="clear" w:pos="360"/>
          <w:tab w:val="num" w:pos="720"/>
        </w:tabs>
      </w:pPr>
      <w:r w:rsidRPr="009B5CC5">
        <w:rPr>
          <w:b/>
          <w:bCs/>
        </w:rPr>
        <w:t>Jonokoko 20</w:t>
      </w:r>
      <w:r w:rsidRPr="009B5CC5">
        <w:t>: noin </w:t>
      </w:r>
      <m:oMath>
        <m:r>
          <w:rPr>
            <w:rFonts w:ascii="Cambria Math" w:hAnsi="Cambria Math"/>
          </w:rPr>
          <m:t>r=0.48+0.48</m:t>
        </m:r>
      </m:oMath>
      <w:r w:rsidRPr="009B5CC5">
        <w:t> (yhteensä 0.96) vielä ilman kieltäytymisiä, mutta noin </w:t>
      </w:r>
      <m:oMath>
        <m:r>
          <w:rPr>
            <w:rFonts w:ascii="Cambria Math" w:hAnsi="Cambria Math"/>
          </w:rPr>
          <m:t>0.50+0.50</m:t>
        </m:r>
      </m:oMath>
      <w:r w:rsidRPr="009B5CC5">
        <w:t> kohdalla kieltäytymisiä alkaa tulla.</w:t>
      </w:r>
    </w:p>
    <w:p w14:paraId="1874F002" w14:textId="77777777" w:rsidR="008C2829" w:rsidRDefault="008C2829" w:rsidP="008C2829"/>
    <w:p w14:paraId="1DD3933D" w14:textId="77777777" w:rsidR="008C2829" w:rsidRDefault="008C2829" w:rsidP="008C2829"/>
    <w:p w14:paraId="766F0551" w14:textId="037189D6" w:rsidR="008C2829" w:rsidRDefault="008C2829" w:rsidP="008C2829">
      <w:pPr>
        <w:pStyle w:val="Otsikko3"/>
      </w:pPr>
      <w:bookmarkStart w:id="2" w:name="_Toc225703107"/>
      <w:r>
        <w:t>Johtopäätös</w:t>
      </w:r>
      <w:bookmarkEnd w:id="2"/>
    </w:p>
    <w:p w14:paraId="7CD7570C" w14:textId="77777777" w:rsidR="008C2829" w:rsidRPr="008C2829" w:rsidRDefault="008C2829" w:rsidP="008C2829"/>
    <w:p w14:paraId="43D846AA" w14:textId="1D9AD351" w:rsidR="008C2829" w:rsidRPr="008C2829" w:rsidRDefault="008C2829" w:rsidP="008C2829">
      <w:r w:rsidRPr="008C2829">
        <w:t xml:space="preserve">P1:n kapasiteettiraja ei määräydy vain keskimääräisestä kuormasta vaan myös jonokapasiteetista. Mitä suurempi jono, sitä lähempänä kokonaiskuormaa 1.0 voidaan toimia ilman </w:t>
      </w:r>
      <w:proofErr w:type="spellStart"/>
      <w:r w:rsidRPr="008C2829">
        <w:t>refusals</w:t>
      </w:r>
      <w:proofErr w:type="spellEnd"/>
      <w:r w:rsidRPr="008C2829">
        <w:t>-tilanteita</w:t>
      </w:r>
      <w:r w:rsidR="002933EF">
        <w:t>.</w:t>
      </w:r>
    </w:p>
    <w:p w14:paraId="5EF542A8" w14:textId="055C0B41" w:rsidR="00E54C11" w:rsidRDefault="00E54C11">
      <w:pPr>
        <w:spacing w:line="240" w:lineRule="auto"/>
        <w:jc w:val="left"/>
        <w:rPr>
          <w:rFonts w:cs="Times New Roman"/>
          <w:b/>
          <w:bCs/>
          <w:iCs/>
          <w:szCs w:val="28"/>
        </w:rPr>
      </w:pPr>
    </w:p>
    <w:p w14:paraId="59DC6D99" w14:textId="550598FC" w:rsidR="00747C21" w:rsidRDefault="00915B13" w:rsidP="00747C21">
      <w:pPr>
        <w:pStyle w:val="Otsikko2"/>
      </w:pPr>
      <w:bookmarkStart w:id="3" w:name="_Toc225703108"/>
      <w:r>
        <w:lastRenderedPageBreak/>
        <w:t>Tulostukset</w:t>
      </w:r>
      <w:bookmarkEnd w:id="3"/>
    </w:p>
    <w:p w14:paraId="03BDE2AD" w14:textId="3452C6B8" w:rsidR="00747C21" w:rsidRDefault="00747C21" w:rsidP="00747C21"/>
    <w:p w14:paraId="673924F7" w14:textId="4DDD1468" w:rsidR="00747C21" w:rsidRDefault="00C578F1" w:rsidP="00747C21">
      <w:r>
        <w:t>Testiajon alkuosa ja annetut arvot:</w:t>
      </w:r>
    </w:p>
    <w:p w14:paraId="75CF8F76" w14:textId="37777475" w:rsidR="00C578F1" w:rsidRDefault="00C578F1" w:rsidP="00747C21">
      <w:r w:rsidRPr="00C578F1">
        <w:rPr>
          <w:noProof/>
        </w:rPr>
        <w:drawing>
          <wp:inline distT="0" distB="0" distL="0" distR="0" wp14:anchorId="7CBB878A" wp14:editId="426CC362">
            <wp:extent cx="5400040" cy="3993515"/>
            <wp:effectExtent l="0" t="0" r="0" b="6985"/>
            <wp:docPr id="140998485"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8485" name=""/>
                    <pic:cNvPicPr/>
                  </pic:nvPicPr>
                  <pic:blipFill>
                    <a:blip r:embed="rId16"/>
                    <a:stretch>
                      <a:fillRect/>
                    </a:stretch>
                  </pic:blipFill>
                  <pic:spPr>
                    <a:xfrm>
                      <a:off x="0" y="0"/>
                      <a:ext cx="5400040" cy="3993515"/>
                    </a:xfrm>
                    <a:prstGeom prst="rect">
                      <a:avLst/>
                    </a:prstGeom>
                  </pic:spPr>
                </pic:pic>
              </a:graphicData>
            </a:graphic>
          </wp:inline>
        </w:drawing>
      </w:r>
    </w:p>
    <w:p w14:paraId="798EAF34" w14:textId="01643F84" w:rsidR="00C578F1" w:rsidRDefault="00C578F1" w:rsidP="00747C21">
      <w:r>
        <w:t>Testiajon loppuosa ja kerätty data:</w:t>
      </w:r>
    </w:p>
    <w:p w14:paraId="626A5EE2" w14:textId="381C38D3" w:rsidR="00C578F1" w:rsidRPr="00747C21" w:rsidRDefault="00C578F1" w:rsidP="00747C21">
      <w:r w:rsidRPr="00C578F1">
        <w:rPr>
          <w:noProof/>
        </w:rPr>
        <w:drawing>
          <wp:inline distT="0" distB="0" distL="0" distR="0" wp14:anchorId="6F94662E" wp14:editId="4C9981FA">
            <wp:extent cx="5400040" cy="3897630"/>
            <wp:effectExtent l="0" t="0" r="0" b="7620"/>
            <wp:docPr id="123733483"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3483" name=""/>
                    <pic:cNvPicPr/>
                  </pic:nvPicPr>
                  <pic:blipFill rotWithShape="1">
                    <a:blip r:embed="rId17"/>
                    <a:srcRect t="17534"/>
                    <a:stretch>
                      <a:fillRect/>
                    </a:stretch>
                  </pic:blipFill>
                  <pic:spPr bwMode="auto">
                    <a:xfrm>
                      <a:off x="0" y="0"/>
                      <a:ext cx="5400040" cy="3897630"/>
                    </a:xfrm>
                    <a:prstGeom prst="rect">
                      <a:avLst/>
                    </a:prstGeom>
                    <a:ln>
                      <a:noFill/>
                    </a:ln>
                    <a:extLst>
                      <a:ext uri="{53640926-AAD7-44D8-BBD7-CCE9431645EC}">
                        <a14:shadowObscured xmlns:a14="http://schemas.microsoft.com/office/drawing/2010/main"/>
                      </a:ext>
                    </a:extLst>
                  </pic:spPr>
                </pic:pic>
              </a:graphicData>
            </a:graphic>
          </wp:inline>
        </w:drawing>
      </w:r>
    </w:p>
    <w:p w14:paraId="7B2079A2" w14:textId="6FE1EBEA" w:rsidR="00247B8B" w:rsidRPr="00683307" w:rsidRDefault="00247B8B" w:rsidP="00FB6766">
      <w:pPr>
        <w:pStyle w:val="Otsikko1"/>
      </w:pPr>
      <w:bookmarkStart w:id="4" w:name="_Toc225703109"/>
      <w:r>
        <w:lastRenderedPageBreak/>
        <w:t xml:space="preserve">KAHDEN </w:t>
      </w:r>
      <w:r w:rsidRPr="00FB6766">
        <w:t>PISTEEN</w:t>
      </w:r>
      <w:r>
        <w:t xml:space="preserve"> TOTEUTUS</w:t>
      </w:r>
      <w:bookmarkEnd w:id="4"/>
    </w:p>
    <w:p w14:paraId="06C88892" w14:textId="77777777" w:rsidR="009B608B" w:rsidRDefault="009B608B" w:rsidP="00AE113C">
      <w:pPr>
        <w:rPr>
          <w:rFonts w:cs="Arial"/>
        </w:rPr>
      </w:pPr>
    </w:p>
    <w:p w14:paraId="0ABA4A8F" w14:textId="77777777" w:rsidR="00A54C2D" w:rsidRDefault="00A54C2D" w:rsidP="00AE113C">
      <w:pPr>
        <w:rPr>
          <w:rFonts w:cs="Arial"/>
        </w:rPr>
      </w:pPr>
    </w:p>
    <w:p w14:paraId="5CCCF260" w14:textId="77777777" w:rsidR="00A54C2D" w:rsidRPr="00A54C2D" w:rsidRDefault="00A54C2D" w:rsidP="00A54C2D">
      <w:pPr>
        <w:rPr>
          <w:rFonts w:cs="Arial"/>
        </w:rPr>
      </w:pPr>
      <w:r w:rsidRPr="00A54C2D">
        <w:rPr>
          <w:rFonts w:cs="Arial"/>
        </w:rPr>
        <w:t>P2:ssa lentokenttään lisättiin kaksi kiitotietä, joilla on pysyvät roolit. Toinen palvelee aina laskeutumisia ja toinen aina lähtöjä. Simulaation perusrunko pidettiin samana kuin P1:ssä, mutta palvelu tapahtuu nyt rinnakkain. Samassa aikayksikössä voidaan käsitellä yksi lasku ja yksi lähtö, jos molemmissa jonoissa on koneita.</w:t>
      </w:r>
    </w:p>
    <w:p w14:paraId="3D7B2E65" w14:textId="77777777" w:rsidR="00A54C2D" w:rsidRPr="00A54C2D" w:rsidRDefault="00A54C2D" w:rsidP="00A54C2D">
      <w:pPr>
        <w:rPr>
          <w:rFonts w:cs="Arial"/>
        </w:rPr>
      </w:pPr>
    </w:p>
    <w:p w14:paraId="2EC432E6" w14:textId="39AFAEDC" w:rsidR="00B45235" w:rsidRDefault="00A54C2D" w:rsidP="00A54C2D">
      <w:pPr>
        <w:rPr>
          <w:rFonts w:cs="Arial"/>
        </w:rPr>
      </w:pPr>
      <w:r w:rsidRPr="00A54C2D">
        <w:rPr>
          <w:rFonts w:cs="Arial"/>
        </w:rPr>
        <w:t>Toteutuksen idea oli kasvattaa kapasiteettia muuttamalla kiitotiepolitiikkaa, ei satunnaislogiikkaa tai jonorakenteita. Näin P2 on suoraan vertailukelpoinen P1:n kanssa.</w:t>
      </w:r>
    </w:p>
    <w:p w14:paraId="1793DD04" w14:textId="77777777" w:rsidR="00A54C2D" w:rsidRDefault="00A54C2D" w:rsidP="00A54C2D">
      <w:pPr>
        <w:rPr>
          <w:rFonts w:cs="Arial"/>
        </w:rPr>
      </w:pPr>
    </w:p>
    <w:p w14:paraId="310ED773" w14:textId="77777777" w:rsidR="007A0DE5" w:rsidRPr="00683307" w:rsidRDefault="007A0DE5" w:rsidP="00A54C2D">
      <w:pPr>
        <w:rPr>
          <w:rFonts w:cs="Arial"/>
        </w:rPr>
      </w:pPr>
    </w:p>
    <w:p w14:paraId="783C2CC6" w14:textId="4E8E6F50" w:rsidR="00364A65" w:rsidRPr="00FB68ED" w:rsidRDefault="007A0DE5" w:rsidP="00AE113C">
      <w:pPr>
        <w:pStyle w:val="Otsikko2"/>
        <w:jc w:val="both"/>
      </w:pPr>
      <w:bookmarkStart w:id="5" w:name="_Toc225703110"/>
      <w:r>
        <w:t>Vastaus P2-tehtävänantoon</w:t>
      </w:r>
      <w:bookmarkEnd w:id="5"/>
    </w:p>
    <w:p w14:paraId="378E9626" w14:textId="77777777" w:rsidR="006B3646" w:rsidRDefault="006B3646" w:rsidP="00AE113C">
      <w:pPr>
        <w:rPr>
          <w:rFonts w:cs="Arial"/>
        </w:rPr>
      </w:pPr>
    </w:p>
    <w:p w14:paraId="05D2387A" w14:textId="77777777" w:rsidR="00DD506E" w:rsidRPr="00DD506E" w:rsidRDefault="00DD506E" w:rsidP="00DD506E">
      <w:pPr>
        <w:rPr>
          <w:rFonts w:cs="Arial"/>
        </w:rPr>
      </w:pPr>
      <w:r w:rsidRPr="00DD506E">
        <w:rPr>
          <w:rFonts w:cs="Arial"/>
        </w:rPr>
        <w:t>P2:ssa palveltujen koneiden määrä kasvaa selvästi verrattuna P1:een, koska laskeutuminen ja lähtö voidaan suorittaa samanaikaisesti eri kiitoteillä. Vertailu tehdään tulosteista laskemalla P1:ssä laskeutuneet plus lähteneet ja vertaamalla sitä P2:n kokonaispalveltuihin.</w:t>
      </w:r>
    </w:p>
    <w:p w14:paraId="6CCD57D7" w14:textId="77777777" w:rsidR="00DD506E" w:rsidRPr="00DD506E" w:rsidRDefault="00DD506E" w:rsidP="00DD506E">
      <w:pPr>
        <w:rPr>
          <w:rFonts w:cs="Arial"/>
        </w:rPr>
      </w:pPr>
    </w:p>
    <w:p w14:paraId="4EB2FB23" w14:textId="23E8E7BE" w:rsidR="00CB4EB0" w:rsidRDefault="00DD506E" w:rsidP="00DD506E">
      <w:pPr>
        <w:rPr>
          <w:rFonts w:cs="Arial"/>
        </w:rPr>
      </w:pPr>
      <w:r w:rsidRPr="00DD506E">
        <w:rPr>
          <w:rFonts w:cs="Arial"/>
        </w:rPr>
        <w:t xml:space="preserve">Vastaus </w:t>
      </w:r>
      <w:r w:rsidR="00D07D34">
        <w:rPr>
          <w:rFonts w:cs="Arial"/>
        </w:rPr>
        <w:t xml:space="preserve">tehtävänannon </w:t>
      </w:r>
      <w:r w:rsidRPr="00DD506E">
        <w:rPr>
          <w:rFonts w:cs="Arial"/>
        </w:rPr>
        <w:t>kysymykseen on, että kapasiteetti ei kasva yli kaksinkertaiseksi. Teoreettinen yläraja on 2x, koska P1 käsittelee enintään yhden koneen aikayksikössä ja P2 enintään kaksi. Käytännössä jäädään usein alle tämän, koska laskeutumis</w:t>
      </w:r>
      <w:r w:rsidR="00536E45">
        <w:rPr>
          <w:rFonts w:cs="Arial"/>
        </w:rPr>
        <w:t>-</w:t>
      </w:r>
      <w:r w:rsidRPr="00DD506E">
        <w:rPr>
          <w:rFonts w:cs="Arial"/>
        </w:rPr>
        <w:t xml:space="preserve"> ja lähtöjonot eivät ole koko ajan tasapainossa, jolloin toinen kiitotie voi olla hetkittäin vajaakäytössä.</w:t>
      </w:r>
    </w:p>
    <w:p w14:paraId="32E42989" w14:textId="77777777" w:rsidR="00DD506E" w:rsidRDefault="00DD506E" w:rsidP="00DD506E">
      <w:pPr>
        <w:rPr>
          <w:rFonts w:cs="Arial"/>
        </w:rPr>
      </w:pPr>
    </w:p>
    <w:p w14:paraId="673675CF" w14:textId="3B7C0210" w:rsidR="00D63220" w:rsidRDefault="00D63220">
      <w:pPr>
        <w:spacing w:line="240" w:lineRule="auto"/>
        <w:jc w:val="left"/>
        <w:rPr>
          <w:rFonts w:cs="Arial"/>
        </w:rPr>
      </w:pPr>
      <w:r>
        <w:rPr>
          <w:rFonts w:cs="Arial"/>
        </w:rPr>
        <w:br w:type="page"/>
      </w:r>
    </w:p>
    <w:p w14:paraId="1F67EA98" w14:textId="2DDE1152" w:rsidR="00DD506E" w:rsidRDefault="0033616D" w:rsidP="005E0DFC">
      <w:pPr>
        <w:pStyle w:val="Otsikko2"/>
      </w:pPr>
      <w:bookmarkStart w:id="6" w:name="_Toc225703111"/>
      <w:r>
        <w:lastRenderedPageBreak/>
        <w:t>Tulostukset</w:t>
      </w:r>
      <w:bookmarkEnd w:id="6"/>
    </w:p>
    <w:p w14:paraId="6BB99FB9" w14:textId="77777777" w:rsidR="005005E7" w:rsidRDefault="005005E7" w:rsidP="005005E7"/>
    <w:p w14:paraId="5C9DD53F" w14:textId="6B5C0068" w:rsidR="005005E7" w:rsidRDefault="005005E7" w:rsidP="005005E7">
      <w:r>
        <w:t>Testiajon alkuosa ja annetut arvot:</w:t>
      </w:r>
    </w:p>
    <w:p w14:paraId="43A70384" w14:textId="57596F31" w:rsidR="005005E7" w:rsidRDefault="005005E7" w:rsidP="005005E7">
      <w:r w:rsidRPr="005005E7">
        <w:rPr>
          <w:noProof/>
        </w:rPr>
        <w:drawing>
          <wp:inline distT="0" distB="0" distL="0" distR="0" wp14:anchorId="1D0B9E91" wp14:editId="5B73240D">
            <wp:extent cx="5400040" cy="4114800"/>
            <wp:effectExtent l="0" t="0" r="0" b="0"/>
            <wp:docPr id="312305439"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05439" name=""/>
                    <pic:cNvPicPr/>
                  </pic:nvPicPr>
                  <pic:blipFill rotWithShape="1">
                    <a:blip r:embed="rId18"/>
                    <a:srcRect b="14399"/>
                    <a:stretch>
                      <a:fillRect/>
                    </a:stretch>
                  </pic:blipFill>
                  <pic:spPr bwMode="auto">
                    <a:xfrm>
                      <a:off x="0" y="0"/>
                      <a:ext cx="5400040" cy="4114800"/>
                    </a:xfrm>
                    <a:prstGeom prst="rect">
                      <a:avLst/>
                    </a:prstGeom>
                    <a:ln>
                      <a:noFill/>
                    </a:ln>
                    <a:extLst>
                      <a:ext uri="{53640926-AAD7-44D8-BBD7-CCE9431645EC}">
                        <a14:shadowObscured xmlns:a14="http://schemas.microsoft.com/office/drawing/2010/main"/>
                      </a:ext>
                    </a:extLst>
                  </pic:spPr>
                </pic:pic>
              </a:graphicData>
            </a:graphic>
          </wp:inline>
        </w:drawing>
      </w:r>
    </w:p>
    <w:p w14:paraId="2FBBFA79" w14:textId="77777777" w:rsidR="007A0955" w:rsidRDefault="007A0955" w:rsidP="007A0955">
      <w:r>
        <w:t>Testiajon loppuosa ja kerätty data:</w:t>
      </w:r>
    </w:p>
    <w:p w14:paraId="4F6F0755" w14:textId="7259F8ED" w:rsidR="007A0955" w:rsidRPr="005005E7" w:rsidRDefault="006E363D" w:rsidP="005005E7">
      <w:r w:rsidRPr="006E363D">
        <w:rPr>
          <w:noProof/>
        </w:rPr>
        <w:drawing>
          <wp:inline distT="0" distB="0" distL="0" distR="0" wp14:anchorId="00AF92F0" wp14:editId="20DC46EA">
            <wp:extent cx="5400040" cy="3686175"/>
            <wp:effectExtent l="0" t="0" r="0" b="9525"/>
            <wp:docPr id="1273379005"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79005" name=""/>
                    <pic:cNvPicPr/>
                  </pic:nvPicPr>
                  <pic:blipFill rotWithShape="1">
                    <a:blip r:embed="rId19"/>
                    <a:srcRect b="13047"/>
                    <a:stretch>
                      <a:fillRect/>
                    </a:stretch>
                  </pic:blipFill>
                  <pic:spPr bwMode="auto">
                    <a:xfrm>
                      <a:off x="0" y="0"/>
                      <a:ext cx="5400040" cy="3686175"/>
                    </a:xfrm>
                    <a:prstGeom prst="rect">
                      <a:avLst/>
                    </a:prstGeom>
                    <a:ln>
                      <a:noFill/>
                    </a:ln>
                    <a:extLst>
                      <a:ext uri="{53640926-AAD7-44D8-BBD7-CCE9431645EC}">
                        <a14:shadowObscured xmlns:a14="http://schemas.microsoft.com/office/drawing/2010/main"/>
                      </a:ext>
                    </a:extLst>
                  </pic:spPr>
                </pic:pic>
              </a:graphicData>
            </a:graphic>
          </wp:inline>
        </w:drawing>
      </w:r>
    </w:p>
    <w:p w14:paraId="196EBDEF" w14:textId="64F21E44" w:rsidR="00247B8B" w:rsidRPr="00683307" w:rsidRDefault="00247B8B" w:rsidP="00247B8B">
      <w:pPr>
        <w:pStyle w:val="Otsikko1"/>
        <w:jc w:val="both"/>
      </w:pPr>
      <w:bookmarkStart w:id="7" w:name="_Toc225703112"/>
      <w:r>
        <w:lastRenderedPageBreak/>
        <w:t>KOLMEN PISTEEN TOTEUTUS</w:t>
      </w:r>
      <w:bookmarkEnd w:id="7"/>
    </w:p>
    <w:p w14:paraId="697DBC61" w14:textId="77777777" w:rsidR="00202518" w:rsidRDefault="00202518" w:rsidP="00AE113C">
      <w:pPr>
        <w:rPr>
          <w:rFonts w:cs="Arial"/>
        </w:rPr>
      </w:pPr>
    </w:p>
    <w:p w14:paraId="0A0ACAB3" w14:textId="77777777" w:rsidR="009166E4" w:rsidRDefault="009166E4" w:rsidP="00AE113C">
      <w:pPr>
        <w:rPr>
          <w:rFonts w:cs="Arial"/>
        </w:rPr>
      </w:pPr>
    </w:p>
    <w:p w14:paraId="7C1A9E78" w14:textId="77777777" w:rsidR="006E363D" w:rsidRPr="006E363D" w:rsidRDefault="006E363D" w:rsidP="006E363D">
      <w:pPr>
        <w:rPr>
          <w:rFonts w:cs="Arial"/>
        </w:rPr>
      </w:pPr>
      <w:r w:rsidRPr="006E363D">
        <w:rPr>
          <w:rFonts w:cs="Arial"/>
        </w:rPr>
        <w:t>P3:ssa käytössä on edelleen kaksi kiitotietä, mutta ohjauslogiikka on dynaaminen. Normaalitilassa toinen kiitotie painottuu laskeutumisiin ja toinen lähtöihin. Jos toinen jono tyhjenee, molemmat kiitotiet voidaan hetkellisesti kohdistaa toiseen jonoon, jotta kapasiteetti ei mene hukkaan. Lisäksi toteutettiin erillinen ruuhkanselvitystila laskeutumisille: jos laskeutumisjono on täynnä ja uusi laskeutuja saapuu, lähtöliikenne keskeytetään hetkeksi ja molemmat kiitotiet käytetään laskeutumisruuhkan purkuun.</w:t>
      </w:r>
    </w:p>
    <w:p w14:paraId="243E5A75" w14:textId="77777777" w:rsidR="006E363D" w:rsidRPr="006E363D" w:rsidRDefault="006E363D" w:rsidP="006E363D">
      <w:pPr>
        <w:rPr>
          <w:rFonts w:cs="Arial"/>
        </w:rPr>
      </w:pPr>
    </w:p>
    <w:p w14:paraId="41CF3D53" w14:textId="0720ED89" w:rsidR="00202518" w:rsidRDefault="006E363D" w:rsidP="006E363D">
      <w:pPr>
        <w:rPr>
          <w:rFonts w:cs="Arial"/>
        </w:rPr>
      </w:pPr>
      <w:r w:rsidRPr="006E363D">
        <w:rPr>
          <w:rFonts w:cs="Arial"/>
        </w:rPr>
        <w:t>Ratkaisun idea oli yhdistää turvallisuus ja tehokkuus. Turvallisuus tulee siitä, että laskeutumisia priorisoidaan ylikuormitustilanteessa. Tehokkuus tulee siitä, että tyhjäkäyntiä vähennetään antamalla molemmille kiitoteille mahdollisuus palvella samaa jonoa silloin, kun toinen jono on tyhjä.</w:t>
      </w:r>
    </w:p>
    <w:p w14:paraId="1E003A9B" w14:textId="77777777" w:rsidR="006E363D" w:rsidRPr="00683307" w:rsidRDefault="006E363D" w:rsidP="006E363D">
      <w:pPr>
        <w:rPr>
          <w:rFonts w:cs="Arial"/>
        </w:rPr>
      </w:pPr>
    </w:p>
    <w:p w14:paraId="5A0FC22B" w14:textId="77777777" w:rsidR="001D5E8F" w:rsidRPr="00683307" w:rsidRDefault="001D5E8F" w:rsidP="00AE113C">
      <w:pPr>
        <w:rPr>
          <w:rFonts w:cs="Arial"/>
        </w:rPr>
      </w:pPr>
    </w:p>
    <w:p w14:paraId="090D8134" w14:textId="7844285D" w:rsidR="00364A65" w:rsidRDefault="008E0503" w:rsidP="00AE113C">
      <w:pPr>
        <w:pStyle w:val="Otsikko2"/>
        <w:jc w:val="both"/>
        <w:rPr>
          <w:rFonts w:cs="Arial"/>
        </w:rPr>
      </w:pPr>
      <w:bookmarkStart w:id="8" w:name="_Toc225703113"/>
      <w:r>
        <w:rPr>
          <w:rFonts w:cs="Arial"/>
        </w:rPr>
        <w:t>Suorituskykyhavainnot</w:t>
      </w:r>
      <w:bookmarkEnd w:id="8"/>
    </w:p>
    <w:p w14:paraId="58E49CBA" w14:textId="77777777" w:rsidR="008E0503" w:rsidRDefault="008E0503" w:rsidP="008E0503"/>
    <w:p w14:paraId="6CA59863" w14:textId="61D9878C" w:rsidR="008E0503" w:rsidRDefault="008E0503" w:rsidP="008E0503">
      <w:r>
        <w:t xml:space="preserve">P3 toimii yleensä paremmin kuin </w:t>
      </w:r>
      <w:r w:rsidR="00AB4567">
        <w:t xml:space="preserve">pirun </w:t>
      </w:r>
      <w:r>
        <w:t>jäykkä P2 silloin, kun liikenne ei ole tasapainossa. Jos esimerkiksi saapumisia on selvästi enemmän kuin lähtöjä, P2:ssa lähtökiitotie voi olla osan ajasta vajaakäytössä, mutta P3:ssa se voidaan ottaa laskeutumisten purkuun. Tämä näkyy käytännössä pienempänä jonojen kasvuna ja usein pienempänä kieltäytymisten määränä epätasaisessa kuormassa.</w:t>
      </w:r>
    </w:p>
    <w:p w14:paraId="27D409E6" w14:textId="77777777" w:rsidR="008E0503" w:rsidRDefault="008E0503" w:rsidP="008E0503"/>
    <w:p w14:paraId="0673456C" w14:textId="57D66481" w:rsidR="008E0503" w:rsidRDefault="008E0503" w:rsidP="009B25FC">
      <w:r>
        <w:t>Toisaalta tasapainoisessa liikenteessä, jossa laskeutumis</w:t>
      </w:r>
      <w:r w:rsidR="007F76D0">
        <w:t>-</w:t>
      </w:r>
      <w:r>
        <w:t xml:space="preserve"> ja lähtöjonoissa on jatkuvasti töitä, P3:n kapasiteetti on lähellä P2:ta, koska molemmat mallit pystyvät palvelemaan käytännössä kaksi konetta aikayksikössä. Suurin ero syntyy siis tilanteissa, joissa kuorma painottuu vahvasti laskeutumisiin tai joissa saapumisvirrassa on piikkej</w:t>
      </w:r>
      <w:r w:rsidR="009B25FC">
        <w:t>ä.</w:t>
      </w:r>
    </w:p>
    <w:p w14:paraId="11DCA6A5" w14:textId="77777777" w:rsidR="009B25FC" w:rsidRDefault="009B25FC" w:rsidP="009B25FC"/>
    <w:p w14:paraId="3F1F753B" w14:textId="5A070CE7" w:rsidR="00CB4EB0" w:rsidRDefault="00CB4EB0">
      <w:pPr>
        <w:spacing w:line="240" w:lineRule="auto"/>
        <w:jc w:val="left"/>
        <w:rPr>
          <w:rFonts w:cs="Times New Roman"/>
          <w:b/>
          <w:bCs/>
          <w:iCs/>
          <w:szCs w:val="28"/>
        </w:rPr>
      </w:pPr>
      <w:r>
        <w:br w:type="page"/>
      </w:r>
    </w:p>
    <w:p w14:paraId="554B820B" w14:textId="5D21D22A" w:rsidR="00CB4EB0" w:rsidRDefault="00AE5D0A" w:rsidP="00CB4EB0">
      <w:pPr>
        <w:pStyle w:val="Otsikko2"/>
      </w:pPr>
      <w:bookmarkStart w:id="9" w:name="_Toc225703114"/>
      <w:r>
        <w:lastRenderedPageBreak/>
        <w:t>Tulostukset</w:t>
      </w:r>
      <w:bookmarkEnd w:id="9"/>
    </w:p>
    <w:p w14:paraId="4088BFA0" w14:textId="3971FB27" w:rsidR="00CB4EB0" w:rsidRDefault="00CB4EB0" w:rsidP="00CB4EB0"/>
    <w:p w14:paraId="17922A62" w14:textId="257D0AD2" w:rsidR="00467C0B" w:rsidRDefault="00467C0B" w:rsidP="00CB4EB0">
      <w:r>
        <w:t>Testiajon alkuosa ja annetut arvot:</w:t>
      </w:r>
    </w:p>
    <w:p w14:paraId="0F459EEA" w14:textId="72DD9CC3" w:rsidR="00CB4EB0" w:rsidRDefault="00B65F7B" w:rsidP="00CB4EB0">
      <w:r w:rsidRPr="00B65F7B">
        <w:rPr>
          <w:noProof/>
        </w:rPr>
        <w:drawing>
          <wp:inline distT="0" distB="0" distL="0" distR="0" wp14:anchorId="3AD3E1F9" wp14:editId="6C6D2A4A">
            <wp:extent cx="5400040" cy="4048125"/>
            <wp:effectExtent l="0" t="0" r="0" b="9525"/>
            <wp:docPr id="460902348"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02348" name=""/>
                    <pic:cNvPicPr/>
                  </pic:nvPicPr>
                  <pic:blipFill rotWithShape="1">
                    <a:blip r:embed="rId20"/>
                    <a:srcRect b="4865"/>
                    <a:stretch>
                      <a:fillRect/>
                    </a:stretch>
                  </pic:blipFill>
                  <pic:spPr bwMode="auto">
                    <a:xfrm>
                      <a:off x="0" y="0"/>
                      <a:ext cx="5400040" cy="4048125"/>
                    </a:xfrm>
                    <a:prstGeom prst="rect">
                      <a:avLst/>
                    </a:prstGeom>
                    <a:ln>
                      <a:noFill/>
                    </a:ln>
                    <a:extLst>
                      <a:ext uri="{53640926-AAD7-44D8-BBD7-CCE9431645EC}">
                        <a14:shadowObscured xmlns:a14="http://schemas.microsoft.com/office/drawing/2010/main"/>
                      </a:ext>
                    </a:extLst>
                  </pic:spPr>
                </pic:pic>
              </a:graphicData>
            </a:graphic>
          </wp:inline>
        </w:drawing>
      </w:r>
    </w:p>
    <w:p w14:paraId="43D3210C" w14:textId="77777777" w:rsidR="00B65F7B" w:rsidRDefault="00B65F7B" w:rsidP="00B65F7B">
      <w:r>
        <w:t>Testiajon loppuosa ja kerätty data:</w:t>
      </w:r>
    </w:p>
    <w:p w14:paraId="76296D92" w14:textId="415C5157" w:rsidR="00B65F7B" w:rsidRPr="00CB4EB0" w:rsidRDefault="00AF52E2" w:rsidP="00CB4EB0">
      <w:r w:rsidRPr="00AF52E2">
        <w:rPr>
          <w:noProof/>
        </w:rPr>
        <w:drawing>
          <wp:inline distT="0" distB="0" distL="0" distR="0" wp14:anchorId="0DA956E4" wp14:editId="4C05A07F">
            <wp:extent cx="5400040" cy="3317875"/>
            <wp:effectExtent l="0" t="0" r="0" b="0"/>
            <wp:docPr id="2044557435"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57435" name=""/>
                    <pic:cNvPicPr/>
                  </pic:nvPicPr>
                  <pic:blipFill>
                    <a:blip r:embed="rId21"/>
                    <a:stretch>
                      <a:fillRect/>
                    </a:stretch>
                  </pic:blipFill>
                  <pic:spPr>
                    <a:xfrm>
                      <a:off x="0" y="0"/>
                      <a:ext cx="5400040" cy="3317875"/>
                    </a:xfrm>
                    <a:prstGeom prst="rect">
                      <a:avLst/>
                    </a:prstGeom>
                  </pic:spPr>
                </pic:pic>
              </a:graphicData>
            </a:graphic>
          </wp:inline>
        </w:drawing>
      </w:r>
    </w:p>
    <w:p w14:paraId="4710004D" w14:textId="1672F159" w:rsidR="00364A65" w:rsidRPr="00683307" w:rsidRDefault="00247B8B" w:rsidP="00AE113C">
      <w:pPr>
        <w:pStyle w:val="Otsikko1"/>
        <w:jc w:val="both"/>
      </w:pPr>
      <w:bookmarkStart w:id="10" w:name="_Toc225703115"/>
      <w:r>
        <w:lastRenderedPageBreak/>
        <w:t>NELJÄN PISTEEN TOTEUTUS</w:t>
      </w:r>
      <w:bookmarkEnd w:id="10"/>
    </w:p>
    <w:p w14:paraId="3EABD8C3" w14:textId="6086F94A" w:rsidR="00435C29" w:rsidRDefault="00435C29" w:rsidP="00AE113C">
      <w:pPr>
        <w:rPr>
          <w:rFonts w:cs="Arial"/>
        </w:rPr>
      </w:pPr>
    </w:p>
    <w:p w14:paraId="0D5AE581" w14:textId="77777777" w:rsidR="00AF52E2" w:rsidRDefault="00AF52E2" w:rsidP="00AE113C">
      <w:pPr>
        <w:rPr>
          <w:rFonts w:cs="Arial"/>
        </w:rPr>
      </w:pPr>
    </w:p>
    <w:p w14:paraId="55B1C39C" w14:textId="77777777" w:rsidR="00AF52E2" w:rsidRPr="00AF52E2" w:rsidRDefault="00AF52E2" w:rsidP="00AF52E2">
      <w:pPr>
        <w:rPr>
          <w:rFonts w:cs="Arial"/>
        </w:rPr>
      </w:pPr>
      <w:r w:rsidRPr="00AF52E2">
        <w:rPr>
          <w:rFonts w:cs="Arial"/>
        </w:rPr>
        <w:t>P4:ssa kiitotiearkkitehtuuri laajennettiin kolmeen kiitotiehen ja niille annettiin selkeä roolitus. Ensimmäinen kiitotie on pysyvästi varattu laskeutumisille ja toinen pysyvästi lähdöille. Kolmas kiitotie on joustava: se palvelee ensisijaisesti laskeutumisia, mutta siirtyy lähtöihin silloin, kun laskeutumisjono on tyhjä.</w:t>
      </w:r>
    </w:p>
    <w:p w14:paraId="1FAA1556" w14:textId="77777777" w:rsidR="00AF52E2" w:rsidRPr="00AF52E2" w:rsidRDefault="00AF52E2" w:rsidP="00AF52E2">
      <w:pPr>
        <w:rPr>
          <w:rFonts w:cs="Arial"/>
        </w:rPr>
      </w:pPr>
    </w:p>
    <w:p w14:paraId="5C4FD0AD" w14:textId="5B0139AA" w:rsidR="00F65ADB" w:rsidRDefault="00AF52E2" w:rsidP="00AF52E2">
      <w:pPr>
        <w:rPr>
          <w:rFonts w:cs="Arial"/>
        </w:rPr>
      </w:pPr>
      <w:r w:rsidRPr="00AF52E2">
        <w:rPr>
          <w:rFonts w:cs="Arial"/>
        </w:rPr>
        <w:t>Suunnittelun ydin oli yhdistää vakaa peruskapasiteetti ja kuorman mukaan mukautuva lisäkapasiteetti. Vakaa osa tulee kahdesta aina käytössä olevasta erikoistuneesta kiitotiestä. Mukautuva osa tulee kolmannesta kiitotiestä, joka estää kapasiteetin hukkaa tilanteissa, joissa laskeutumisjono ei tarvitse lisäpalvelua. Näin ratkaisu toteuttaa tehtävänannon ehdon ilman, että koko simulaation perusmallia tarvitsee muuttaa.</w:t>
      </w:r>
    </w:p>
    <w:p w14:paraId="38E41A5F" w14:textId="77777777" w:rsidR="00AF52E2" w:rsidRDefault="00AF52E2" w:rsidP="00AF52E2">
      <w:pPr>
        <w:rPr>
          <w:rFonts w:cs="Arial"/>
        </w:rPr>
      </w:pPr>
    </w:p>
    <w:p w14:paraId="71F2B131" w14:textId="77777777" w:rsidR="00AF52E2" w:rsidRPr="00683307" w:rsidRDefault="00AF52E2" w:rsidP="00AF52E2">
      <w:pPr>
        <w:rPr>
          <w:rFonts w:cs="Arial"/>
        </w:rPr>
      </w:pPr>
    </w:p>
    <w:p w14:paraId="12EC29B9" w14:textId="51844374" w:rsidR="00364A65" w:rsidRPr="00683307" w:rsidRDefault="00654B55" w:rsidP="00AE113C">
      <w:pPr>
        <w:pStyle w:val="Otsikko2"/>
        <w:jc w:val="both"/>
        <w:rPr>
          <w:rFonts w:cs="Arial"/>
        </w:rPr>
      </w:pPr>
      <w:bookmarkStart w:id="11" w:name="_Toc225703116"/>
      <w:r>
        <w:rPr>
          <w:rFonts w:cs="Arial"/>
        </w:rPr>
        <w:t>Suorituskykyhavainnot</w:t>
      </w:r>
      <w:bookmarkEnd w:id="11"/>
    </w:p>
    <w:p w14:paraId="634ABB07" w14:textId="77777777" w:rsidR="00AF3BF6" w:rsidRDefault="00AF3BF6" w:rsidP="00AF3BF6">
      <w:pPr>
        <w:rPr>
          <w:rFonts w:cs="Arial"/>
        </w:rPr>
      </w:pPr>
    </w:p>
    <w:p w14:paraId="28A7E0C6" w14:textId="77777777" w:rsidR="00D9122D" w:rsidRPr="00D9122D" w:rsidRDefault="00D9122D" w:rsidP="00D9122D">
      <w:pPr>
        <w:rPr>
          <w:rFonts w:cs="Arial"/>
        </w:rPr>
      </w:pPr>
      <w:r w:rsidRPr="00D9122D">
        <w:rPr>
          <w:rFonts w:cs="Arial"/>
        </w:rPr>
        <w:t>P4 parantaa kapasiteettia verrattuna P2 ja P3 versioihin erityisesti tilanteissa, joissa laskeutumisliikenne on merkittävä tai vaihteleva. Koska yksi laskeutumiskiitotie on aina olemassa ja kolmas kiitotie voi tukea laskeutumisia, laskeutumisjono purkautuu yleensä nopeammin kuin kahden kiitotien malleissa. Samalla lähtöliikenne ei pysähdy, koska sille on oma jatkuva kiitotie.</w:t>
      </w:r>
    </w:p>
    <w:p w14:paraId="4B66E445" w14:textId="77777777" w:rsidR="00D9122D" w:rsidRPr="00D9122D" w:rsidRDefault="00D9122D" w:rsidP="00D9122D">
      <w:pPr>
        <w:rPr>
          <w:rFonts w:cs="Arial"/>
        </w:rPr>
      </w:pPr>
    </w:p>
    <w:p w14:paraId="090958CE" w14:textId="5AD4845C" w:rsidR="00A92017" w:rsidRDefault="00D9122D" w:rsidP="00D9122D">
      <w:pPr>
        <w:rPr>
          <w:rFonts w:cs="Arial"/>
        </w:rPr>
      </w:pPr>
      <w:r w:rsidRPr="00D9122D">
        <w:rPr>
          <w:rFonts w:cs="Arial"/>
        </w:rPr>
        <w:t>Kun laskeutumisjono tyhjenee, kolmas kiitotie siirtyy lähtöihin. Tämä vähentää tyhjäkäyntiä ja nostaa kokonaispalvelumäärää epätasaisessa kuormassa. Teoreettisesti P4 voi käsitellä enintään kolme konetta aikayksikössä, mutta käytännön tulos jää usein tämän alle, koska jonot eivät ole jatkuvasti molemmat aktiivisia samalla hetkellä. Tämän vuoksi kapasiteetin kasvu on selvä, mutta ei lineaarinen kaikissa kuormitustilanteissa.</w:t>
      </w:r>
    </w:p>
    <w:p w14:paraId="5AA9061F" w14:textId="41400DBE" w:rsidR="000E7411" w:rsidRDefault="000E7411" w:rsidP="00AE113C">
      <w:pPr>
        <w:rPr>
          <w:rFonts w:cs="Arial"/>
        </w:rPr>
      </w:pPr>
    </w:p>
    <w:p w14:paraId="434AD11B" w14:textId="77777777" w:rsidR="00D9122D" w:rsidRDefault="00D9122D">
      <w:pPr>
        <w:spacing w:line="240" w:lineRule="auto"/>
        <w:jc w:val="left"/>
        <w:rPr>
          <w:rFonts w:cs="Times New Roman"/>
          <w:b/>
          <w:bCs/>
          <w:iCs/>
          <w:szCs w:val="28"/>
        </w:rPr>
      </w:pPr>
      <w:r>
        <w:br w:type="page"/>
      </w:r>
    </w:p>
    <w:p w14:paraId="28A9476F" w14:textId="52F93183" w:rsidR="00A0259C" w:rsidRDefault="002F315B" w:rsidP="00946B4D">
      <w:pPr>
        <w:pStyle w:val="Otsikko2"/>
      </w:pPr>
      <w:bookmarkStart w:id="12" w:name="_Toc225703117"/>
      <w:r>
        <w:lastRenderedPageBreak/>
        <w:t>Neljännen tason testiajo</w:t>
      </w:r>
      <w:bookmarkEnd w:id="12"/>
    </w:p>
    <w:p w14:paraId="08CEF8E4" w14:textId="77777777" w:rsidR="00BB2D4A" w:rsidRDefault="00BB2D4A" w:rsidP="00BB2D4A"/>
    <w:p w14:paraId="072F090A" w14:textId="77777777" w:rsidR="00BB2D4A" w:rsidRDefault="00BB2D4A" w:rsidP="00BB2D4A">
      <w:r>
        <w:t>Testiajon alkuosa ja annetut arvot:</w:t>
      </w:r>
    </w:p>
    <w:p w14:paraId="327A7FAD" w14:textId="4CFA633F" w:rsidR="00BB2D4A" w:rsidRDefault="00BB2D4A" w:rsidP="00BB2D4A">
      <w:r w:rsidRPr="00BB2D4A">
        <w:rPr>
          <w:noProof/>
        </w:rPr>
        <w:drawing>
          <wp:inline distT="0" distB="0" distL="0" distR="0" wp14:anchorId="3CBE4ED7" wp14:editId="361722D4">
            <wp:extent cx="5400040" cy="3957320"/>
            <wp:effectExtent l="0" t="0" r="0" b="5080"/>
            <wp:docPr id="1418272249"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72249" name=""/>
                    <pic:cNvPicPr/>
                  </pic:nvPicPr>
                  <pic:blipFill>
                    <a:blip r:embed="rId22"/>
                    <a:stretch>
                      <a:fillRect/>
                    </a:stretch>
                  </pic:blipFill>
                  <pic:spPr>
                    <a:xfrm>
                      <a:off x="0" y="0"/>
                      <a:ext cx="5400040" cy="3957320"/>
                    </a:xfrm>
                    <a:prstGeom prst="rect">
                      <a:avLst/>
                    </a:prstGeom>
                  </pic:spPr>
                </pic:pic>
              </a:graphicData>
            </a:graphic>
          </wp:inline>
        </w:drawing>
      </w:r>
    </w:p>
    <w:p w14:paraId="2080EEC9" w14:textId="77777777" w:rsidR="00BB2D4A" w:rsidRDefault="00BB2D4A" w:rsidP="00BB2D4A">
      <w:r>
        <w:t>Testiajon loppuosa ja kerätty data:</w:t>
      </w:r>
    </w:p>
    <w:p w14:paraId="0D554DD2" w14:textId="5B768E80" w:rsidR="00BB2D4A" w:rsidRPr="00CB4EB0" w:rsidRDefault="00D91FCC" w:rsidP="00BB2D4A">
      <w:r w:rsidRPr="00D91FCC">
        <w:rPr>
          <w:noProof/>
        </w:rPr>
        <w:drawing>
          <wp:inline distT="0" distB="0" distL="0" distR="0" wp14:anchorId="6E45A920" wp14:editId="0C10EEAC">
            <wp:extent cx="5400040" cy="3184525"/>
            <wp:effectExtent l="0" t="0" r="0" b="0"/>
            <wp:docPr id="1448813796"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13796" name=""/>
                    <pic:cNvPicPr/>
                  </pic:nvPicPr>
                  <pic:blipFill>
                    <a:blip r:embed="rId23"/>
                    <a:stretch>
                      <a:fillRect/>
                    </a:stretch>
                  </pic:blipFill>
                  <pic:spPr>
                    <a:xfrm>
                      <a:off x="0" y="0"/>
                      <a:ext cx="5400040" cy="3184525"/>
                    </a:xfrm>
                    <a:prstGeom prst="rect">
                      <a:avLst/>
                    </a:prstGeom>
                  </pic:spPr>
                </pic:pic>
              </a:graphicData>
            </a:graphic>
          </wp:inline>
        </w:drawing>
      </w:r>
    </w:p>
    <w:p w14:paraId="7DE238A4" w14:textId="77777777" w:rsidR="00946B4D" w:rsidRPr="00946B4D" w:rsidRDefault="00946B4D" w:rsidP="00946B4D"/>
    <w:p w14:paraId="66AB140F" w14:textId="43DA13CF" w:rsidR="003F0514" w:rsidRDefault="00247B8B" w:rsidP="00A0259C">
      <w:pPr>
        <w:pStyle w:val="Otsikko1"/>
      </w:pPr>
      <w:bookmarkStart w:id="13" w:name="_Toc225703118"/>
      <w:r>
        <w:lastRenderedPageBreak/>
        <w:t>VIIDEN PISTEEN TOTEUTUS</w:t>
      </w:r>
      <w:bookmarkEnd w:id="13"/>
    </w:p>
    <w:p w14:paraId="299120D4" w14:textId="77777777" w:rsidR="001403B5" w:rsidRDefault="001403B5" w:rsidP="001403B5"/>
    <w:p w14:paraId="4D79C407" w14:textId="77777777" w:rsidR="00856038" w:rsidRDefault="00856038" w:rsidP="001403B5"/>
    <w:p w14:paraId="7FCA2E78" w14:textId="77777777" w:rsidR="00856038" w:rsidRDefault="00856038" w:rsidP="00856038">
      <w:r>
        <w:t>P5 toteutettiin palaamalla yhden kiitotien malliin, mutta lisäämällä mukaan turvallisuusnäkökulma polttoaineen avulla. Jokaiselle laskeutuvalle koneelle annetaan satunnaisesti muodostettu polttoainetaso, joka kertoo kuinka monta aikayksikköä kone voi odottaa. Jos koneen polttoaine ei riitä arvioituun odotukseen, kone ohjataan hätälaskeutumisjonoon ja se saa prioriteetin.</w:t>
      </w:r>
    </w:p>
    <w:p w14:paraId="0A65B698" w14:textId="77777777" w:rsidR="00856038" w:rsidRDefault="00856038" w:rsidP="00856038"/>
    <w:p w14:paraId="4052B80F" w14:textId="13132513" w:rsidR="00F74DCC" w:rsidRDefault="00856038" w:rsidP="001403B5">
      <w:r>
        <w:t>Palvelujärjestys on P5:ssä hätälaskeutumiset ensin, sitten normaalit laskeutumiset ja vasta sen jälkeen lähdöt. Lisäksi laskeutumishetkellä tarkistetaan, riittikö polttoaine todelliseen odotusaikaan. Jos ei riitä, tapahtuma kirjataan onnettomuudeksi eikä onnistuneeksi laskeutumiseksi.</w:t>
      </w:r>
    </w:p>
    <w:p w14:paraId="1EB6F966" w14:textId="77777777" w:rsidR="007B33FB" w:rsidRDefault="007B33FB" w:rsidP="001403B5"/>
    <w:p w14:paraId="74F96E62" w14:textId="77777777" w:rsidR="00BE6568" w:rsidRDefault="00BE6568" w:rsidP="001403B5"/>
    <w:p w14:paraId="288D221E" w14:textId="474CAC13" w:rsidR="00E539BC" w:rsidRDefault="00654388" w:rsidP="00061EEC">
      <w:pPr>
        <w:pStyle w:val="Otsikko2"/>
      </w:pPr>
      <w:bookmarkStart w:id="14" w:name="_Toc225703119"/>
      <w:r>
        <w:t>Vastaus P5-tehtävänantoon</w:t>
      </w:r>
      <w:bookmarkEnd w:id="14"/>
    </w:p>
    <w:p w14:paraId="2FE7F025" w14:textId="77777777" w:rsidR="00654388" w:rsidRDefault="00654388" w:rsidP="00654388"/>
    <w:p w14:paraId="53CA8AED" w14:textId="5E07CA54" w:rsidR="00BB284A" w:rsidRDefault="00BB284A" w:rsidP="00BB7CF6">
      <w:r w:rsidRPr="00426ACF">
        <w:t>P</w:t>
      </w:r>
      <w:r w:rsidR="003C3442">
        <w:t>5</w:t>
      </w:r>
      <w:r w:rsidRPr="00426ACF">
        <w:t>-kokeissa etsin kuormitusta</w:t>
      </w:r>
      <w:r w:rsidR="003C3442">
        <w:t>son</w:t>
      </w:r>
      <w:r w:rsidRPr="00426ACF">
        <w:t>, jo</w:t>
      </w:r>
      <w:r w:rsidR="00C005F4">
        <w:t>ssa ensimmäiset polttoaineen loppumisesta johtuvat onnettomuudet alkavat</w:t>
      </w:r>
      <w:r w:rsidRPr="00426ACF">
        <w:t>. Ajoin 2000 aikayksikön simulaatioita ja käytin tasapainoa, jossa saapumis- ja lähtöodotusarvo olivat samat</w:t>
      </w:r>
      <w:r>
        <w:t xml:space="preserve"> (käytän näistä tunnusta r).</w:t>
      </w:r>
    </w:p>
    <w:p w14:paraId="1D1EC336" w14:textId="77777777" w:rsidR="00FC6FCB" w:rsidRDefault="00FC6FCB" w:rsidP="00BB7CF6"/>
    <w:p w14:paraId="50D11CAF" w14:textId="77777777" w:rsidR="00BB7CF6" w:rsidRDefault="00BB284A" w:rsidP="00BB7CF6">
      <w:pPr>
        <w:pStyle w:val="Luettelokappale"/>
        <w:numPr>
          <w:ilvl w:val="0"/>
          <w:numId w:val="24"/>
        </w:numPr>
      </w:pPr>
      <w:r w:rsidRPr="00BB7CF6">
        <w:rPr>
          <w:b/>
          <w:bCs/>
        </w:rPr>
        <w:t xml:space="preserve">Jonokoko </w:t>
      </w:r>
      <w:r w:rsidR="00F1796B" w:rsidRPr="00BB7CF6">
        <w:rPr>
          <w:b/>
          <w:bCs/>
        </w:rPr>
        <w:t>10</w:t>
      </w:r>
      <w:r w:rsidRPr="009B5CC5">
        <w:t xml:space="preserve">: </w:t>
      </w:r>
      <w:r w:rsidR="00F1796B">
        <w:t>onnettomuuksia ei tullut vielä tasolla</w:t>
      </w:r>
      <w:r w:rsidRPr="009B5CC5">
        <w:t> </w:t>
      </w:r>
      <m:oMath>
        <m:r>
          <w:rPr>
            <w:rFonts w:ascii="Cambria Math" w:hAnsi="Cambria Math"/>
          </w:rPr>
          <m:t>r=0.48+0.48</m:t>
        </m:r>
      </m:oMath>
      <w:r w:rsidRPr="009B5CC5">
        <w:t> (yhteensä 0.</w:t>
      </w:r>
      <w:r w:rsidR="00F1796B">
        <w:t>9</w:t>
      </w:r>
      <w:r w:rsidRPr="009B5CC5">
        <w:t xml:space="preserve">6), </w:t>
      </w:r>
      <w:r w:rsidR="00F1796B">
        <w:t>mutta ensimmäiset onnettomuudet alkoivat  näkyä tasolla</w:t>
      </w:r>
      <w:r w:rsidR="00F1796B" w:rsidRPr="00BB7CF6">
        <w:rPr>
          <w:rFonts w:ascii="Cambria Math" w:hAnsi="Cambria Math"/>
          <w:i/>
        </w:rPr>
        <w:t xml:space="preserve"> </w:t>
      </w:r>
      <m:oMath>
        <m:r>
          <w:rPr>
            <w:rFonts w:ascii="Cambria Math" w:hAnsi="Cambria Math"/>
          </w:rPr>
          <m:t>r=0.49+0.49</m:t>
        </m:r>
      </m:oMath>
      <w:r w:rsidR="00F1796B">
        <w:t xml:space="preserve"> (yhteensä 0.98)</w:t>
      </w:r>
      <w:r w:rsidR="008E3E31">
        <w:t>.</w:t>
      </w:r>
    </w:p>
    <w:p w14:paraId="423CDFE0" w14:textId="77777777" w:rsidR="00BB7CF6" w:rsidRDefault="00BB284A" w:rsidP="00BB7CF6">
      <w:pPr>
        <w:pStyle w:val="Luettelokappale"/>
        <w:numPr>
          <w:ilvl w:val="0"/>
          <w:numId w:val="24"/>
        </w:numPr>
      </w:pPr>
      <w:r w:rsidRPr="00BB7CF6">
        <w:rPr>
          <w:b/>
          <w:bCs/>
        </w:rPr>
        <w:t xml:space="preserve">Jonokoko </w:t>
      </w:r>
      <w:r w:rsidR="008E3E31" w:rsidRPr="00BB7CF6">
        <w:rPr>
          <w:b/>
          <w:bCs/>
        </w:rPr>
        <w:t>2</w:t>
      </w:r>
      <w:r w:rsidRPr="00BB7CF6">
        <w:rPr>
          <w:b/>
          <w:bCs/>
        </w:rPr>
        <w:t>0</w:t>
      </w:r>
      <w:r w:rsidRPr="009B5CC5">
        <w:t xml:space="preserve">: </w:t>
      </w:r>
      <w:r w:rsidR="008E3E31">
        <w:t xml:space="preserve">onnettomuudet alkoivat selvästi myöhemmin, noin tasolla </w:t>
      </w:r>
      <m:oMath>
        <m:r>
          <w:rPr>
            <w:rFonts w:ascii="Cambria Math" w:hAnsi="Cambria Math"/>
          </w:rPr>
          <m:t>r=0.60+0.60</m:t>
        </m:r>
      </m:oMath>
      <w:r w:rsidRPr="009B5CC5">
        <w:t xml:space="preserve"> (yhteensä </w:t>
      </w:r>
      <w:r w:rsidR="008E3E31">
        <w:t>1</w:t>
      </w:r>
      <w:r w:rsidRPr="009B5CC5">
        <w:t>.</w:t>
      </w:r>
      <w:r w:rsidR="008E3E31">
        <w:t>20</w:t>
      </w:r>
      <w:r w:rsidRPr="009B5CC5">
        <w:t>).</w:t>
      </w:r>
    </w:p>
    <w:p w14:paraId="5E5B5D8A" w14:textId="3CD13DCE" w:rsidR="00061EEC" w:rsidRDefault="00BB284A" w:rsidP="00BB7CF6">
      <w:pPr>
        <w:pStyle w:val="Luettelokappale"/>
        <w:numPr>
          <w:ilvl w:val="0"/>
          <w:numId w:val="24"/>
        </w:numPr>
      </w:pPr>
      <w:r w:rsidRPr="00BB7CF6">
        <w:rPr>
          <w:b/>
          <w:bCs/>
        </w:rPr>
        <w:t xml:space="preserve">Jonokoko </w:t>
      </w:r>
      <w:r w:rsidR="007167AD" w:rsidRPr="00BB7CF6">
        <w:rPr>
          <w:b/>
          <w:bCs/>
        </w:rPr>
        <w:t>5</w:t>
      </w:r>
      <w:r w:rsidRPr="009B5CC5">
        <w:t xml:space="preserve">: </w:t>
      </w:r>
      <w:r w:rsidR="00BB7CF6">
        <w:t>onnettomuuksia esiintyi jo matalammilla kuormituksilla satunnaisvaihtelun takia.</w:t>
      </w:r>
    </w:p>
    <w:p w14:paraId="3464807E" w14:textId="77777777" w:rsidR="004B072C" w:rsidRDefault="004B072C" w:rsidP="00BB7CF6"/>
    <w:p w14:paraId="07034A51" w14:textId="50219BD8" w:rsidR="00840A0C" w:rsidRDefault="00BB7CF6" w:rsidP="00BB7CF6">
      <w:pPr>
        <w:rPr>
          <w:rFonts w:cs="Times New Roman"/>
          <w:b/>
          <w:bCs/>
          <w:iCs/>
          <w:szCs w:val="28"/>
        </w:rPr>
      </w:pPr>
      <w:r>
        <w:t>Näiden perusteella voidaan sanoa, että jonokoolla on suuri vaikutus turvalliseen kuormitusrajaan. Mitä suurempi</w:t>
      </w:r>
      <w:r w:rsidR="00803DBD">
        <w:t xml:space="preserve"> jonokapasiteetti, sitä suurempaa liikennemäärää järjestelmä kestää ennen kuin polttoaineen loppumiseen liittyvät onnettomuudet alkavat.</w:t>
      </w:r>
    </w:p>
    <w:p w14:paraId="046B7C68" w14:textId="77777777" w:rsidR="00BB7CF6" w:rsidRDefault="00BB7CF6">
      <w:pPr>
        <w:spacing w:line="240" w:lineRule="auto"/>
        <w:jc w:val="left"/>
        <w:rPr>
          <w:rFonts w:cs="Times New Roman"/>
          <w:b/>
          <w:bCs/>
          <w:iCs/>
          <w:szCs w:val="28"/>
        </w:rPr>
      </w:pPr>
      <w:r>
        <w:br w:type="page"/>
      </w:r>
    </w:p>
    <w:p w14:paraId="70D7A9BF" w14:textId="6BE9D3B3" w:rsidR="00CB23D1" w:rsidRDefault="00D91FCC" w:rsidP="00D91FCC">
      <w:pPr>
        <w:pStyle w:val="Otsikko2"/>
      </w:pPr>
      <w:bookmarkStart w:id="15" w:name="_Toc225703120"/>
      <w:r>
        <w:lastRenderedPageBreak/>
        <w:t>Tulostukset</w:t>
      </w:r>
      <w:bookmarkEnd w:id="15"/>
    </w:p>
    <w:p w14:paraId="0E721904" w14:textId="77777777" w:rsidR="00840A0C" w:rsidRPr="00840A0C" w:rsidRDefault="00840A0C" w:rsidP="00840A0C"/>
    <w:p w14:paraId="0D2E8F4B" w14:textId="7FD1EAEB" w:rsidR="00D91FCC" w:rsidRDefault="00840A0C" w:rsidP="00D91FCC">
      <w:r>
        <w:t>Testiajon alkuosa ja annetut arvot:</w:t>
      </w:r>
    </w:p>
    <w:p w14:paraId="6A936244" w14:textId="13D693B5" w:rsidR="00D91FCC" w:rsidRDefault="00840A0C" w:rsidP="00D91FCC">
      <w:r w:rsidRPr="00840A0C">
        <w:rPr>
          <w:noProof/>
        </w:rPr>
        <w:drawing>
          <wp:inline distT="0" distB="0" distL="0" distR="0" wp14:anchorId="29ED513C" wp14:editId="467A6DE7">
            <wp:extent cx="5400040" cy="3703955"/>
            <wp:effectExtent l="0" t="0" r="0" b="0"/>
            <wp:docPr id="1924385073"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85073" name=""/>
                    <pic:cNvPicPr/>
                  </pic:nvPicPr>
                  <pic:blipFill>
                    <a:blip r:embed="rId24"/>
                    <a:stretch>
                      <a:fillRect/>
                    </a:stretch>
                  </pic:blipFill>
                  <pic:spPr>
                    <a:xfrm>
                      <a:off x="0" y="0"/>
                      <a:ext cx="5400040" cy="3703955"/>
                    </a:xfrm>
                    <a:prstGeom prst="rect">
                      <a:avLst/>
                    </a:prstGeom>
                  </pic:spPr>
                </pic:pic>
              </a:graphicData>
            </a:graphic>
          </wp:inline>
        </w:drawing>
      </w:r>
    </w:p>
    <w:p w14:paraId="1CA119EB" w14:textId="77777777" w:rsidR="00840A0C" w:rsidRDefault="00840A0C" w:rsidP="00840A0C">
      <w:r>
        <w:t>Testiajon loppuosa ja kerätty data:</w:t>
      </w:r>
    </w:p>
    <w:p w14:paraId="24744C55" w14:textId="75DD40B3" w:rsidR="00840A0C" w:rsidRPr="00D91FCC" w:rsidRDefault="00D10D9F" w:rsidP="00D91FCC">
      <w:r w:rsidRPr="00D10D9F">
        <w:rPr>
          <w:noProof/>
        </w:rPr>
        <w:drawing>
          <wp:inline distT="0" distB="0" distL="0" distR="0" wp14:anchorId="440809A4" wp14:editId="278E79F9">
            <wp:extent cx="5400040" cy="3564255"/>
            <wp:effectExtent l="0" t="0" r="0" b="0"/>
            <wp:docPr id="513294507"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94507" name=""/>
                    <pic:cNvPicPr/>
                  </pic:nvPicPr>
                  <pic:blipFill>
                    <a:blip r:embed="rId25"/>
                    <a:stretch>
                      <a:fillRect/>
                    </a:stretch>
                  </pic:blipFill>
                  <pic:spPr>
                    <a:xfrm>
                      <a:off x="0" y="0"/>
                      <a:ext cx="5400040" cy="3564255"/>
                    </a:xfrm>
                    <a:prstGeom prst="rect">
                      <a:avLst/>
                    </a:prstGeom>
                  </pic:spPr>
                </pic:pic>
              </a:graphicData>
            </a:graphic>
          </wp:inline>
        </w:drawing>
      </w:r>
    </w:p>
    <w:p w14:paraId="0C06A86F" w14:textId="6DDB83F1" w:rsidR="00CB23D1" w:rsidRDefault="0039379F" w:rsidP="00C60D27">
      <w:pPr>
        <w:pStyle w:val="Otsikko1"/>
      </w:pPr>
      <w:bookmarkStart w:id="16" w:name="_Toc225703121"/>
      <w:r>
        <w:lastRenderedPageBreak/>
        <w:t>OHJELMAN KÄYTTÄMINEN</w:t>
      </w:r>
      <w:bookmarkEnd w:id="16"/>
    </w:p>
    <w:p w14:paraId="4207F2E9" w14:textId="77777777" w:rsidR="00C60D27" w:rsidRDefault="00C60D27" w:rsidP="00C60D27"/>
    <w:p w14:paraId="2C63A46E" w14:textId="77777777" w:rsidR="00ED29D9" w:rsidRDefault="00ED29D9" w:rsidP="00C60D27"/>
    <w:p w14:paraId="590DB543" w14:textId="2BB43790" w:rsidR="003C2D53" w:rsidRDefault="00883BD2" w:rsidP="003C2D53">
      <w:pPr>
        <w:pStyle w:val="Otsikko2"/>
      </w:pPr>
      <w:bookmarkStart w:id="17" w:name="_Toc225703122"/>
      <w:r>
        <w:t>K</w:t>
      </w:r>
      <w:r w:rsidR="00FC48E6">
        <w:t>oodin k</w:t>
      </w:r>
      <w:r>
        <w:t>ääntäminen</w:t>
      </w:r>
      <w:bookmarkEnd w:id="17"/>
    </w:p>
    <w:p w14:paraId="692889E4" w14:textId="77777777" w:rsidR="00ED29D9" w:rsidRDefault="00ED29D9" w:rsidP="00C60D27"/>
    <w:p w14:paraId="332F0345" w14:textId="77777777" w:rsidR="00BF5ECF" w:rsidRDefault="005F2A14" w:rsidP="00C60D27">
      <w:r>
        <w:t xml:space="preserve">Ohjelman pystyy </w:t>
      </w:r>
      <w:r w:rsidR="00416F2F">
        <w:t>kääntämään</w:t>
      </w:r>
      <w:r>
        <w:t xml:space="preserve"> helposti avaamalla terminaalin ja navigoimalla</w:t>
      </w:r>
      <w:r w:rsidR="00665F81">
        <w:t xml:space="preserve"> siellä</w:t>
      </w:r>
      <w:r>
        <w:t xml:space="preserve"> projektin hakemistoon.</w:t>
      </w:r>
    </w:p>
    <w:p w14:paraId="7EEE3AF2" w14:textId="77777777" w:rsidR="00BF5ECF" w:rsidRDefault="00BF5ECF" w:rsidP="00C60D27"/>
    <w:p w14:paraId="6D2B4AA4" w14:textId="2A8B8A59" w:rsidR="005D1864" w:rsidRDefault="00BF5ECF" w:rsidP="00C60D27">
      <w:r>
        <w:t>Jos käytät Linux-käyttöympäristöä, r</w:t>
      </w:r>
      <w:r w:rsidR="00883BD2">
        <w:t>akentamista varten</w:t>
      </w:r>
      <w:r w:rsidR="00A44E7D">
        <w:t xml:space="preserve"> voidaan</w:t>
      </w:r>
      <w:r w:rsidR="00883BD2">
        <w:t xml:space="preserve"> laittaa</w:t>
      </w:r>
      <w:r w:rsidR="005D1864">
        <w:t xml:space="preserve"> komen</w:t>
      </w:r>
      <w:r w:rsidR="00883BD2">
        <w:t>to</w:t>
      </w:r>
      <w:r w:rsidR="005D1864">
        <w:t>:</w:t>
      </w:r>
    </w:p>
    <w:p w14:paraId="3028FC3C" w14:textId="77777777" w:rsidR="005D1864" w:rsidRDefault="005D1864" w:rsidP="00C60D27">
      <w:pPr>
        <w:rPr>
          <w:rFonts w:ascii="Consolas" w:hAnsi="Consolas"/>
        </w:rPr>
      </w:pPr>
      <w:r w:rsidRPr="005D1864">
        <w:rPr>
          <w:rFonts w:ascii="Consolas" w:hAnsi="Consolas"/>
        </w:rPr>
        <w:t>g++ *.</w:t>
      </w:r>
      <w:proofErr w:type="spellStart"/>
      <w:r w:rsidRPr="005D1864">
        <w:rPr>
          <w:rFonts w:ascii="Consolas" w:hAnsi="Consolas"/>
        </w:rPr>
        <w:t>cpp</w:t>
      </w:r>
      <w:proofErr w:type="spellEnd"/>
      <w:r w:rsidRPr="005D1864">
        <w:rPr>
          <w:rFonts w:ascii="Consolas" w:hAnsi="Consolas"/>
        </w:rPr>
        <w:t xml:space="preserve"> -o p</w:t>
      </w:r>
    </w:p>
    <w:p w14:paraId="46C319EB" w14:textId="155BBD29" w:rsidR="005D1864" w:rsidRDefault="005D1864" w:rsidP="00C60D27"/>
    <w:p w14:paraId="4291C62D" w14:textId="5356C8E7" w:rsidR="00BF5ECF" w:rsidRPr="00C60D27" w:rsidRDefault="00BF5ECF" w:rsidP="00BF5ECF">
      <w:r>
        <w:t>Mikäli käytössäsi on Windows</w:t>
      </w:r>
      <w:r w:rsidR="00FA509C">
        <w:t xml:space="preserve"> PowerShell</w:t>
      </w:r>
      <w:r>
        <w:t>, voit käyttää rakentamiseen komentoa:</w:t>
      </w:r>
    </w:p>
    <w:p w14:paraId="6F715598" w14:textId="5074CCC6" w:rsidR="00BF5ECF" w:rsidRDefault="00BF5ECF" w:rsidP="00C60D27">
      <w:r w:rsidRPr="005D1864">
        <w:rPr>
          <w:rFonts w:ascii="Consolas" w:hAnsi="Consolas"/>
        </w:rPr>
        <w:t>g++</w:t>
      </w:r>
      <w:r w:rsidR="005B605A" w:rsidRPr="005B605A">
        <w:rPr>
          <w:rFonts w:ascii="Consolas" w:hAnsi="Consolas"/>
        </w:rPr>
        <w:t xml:space="preserve"> (</w:t>
      </w:r>
      <w:proofErr w:type="spellStart"/>
      <w:proofErr w:type="gramStart"/>
      <w:r w:rsidR="005B605A" w:rsidRPr="005B605A">
        <w:rPr>
          <w:rFonts w:ascii="Consolas" w:hAnsi="Consolas"/>
        </w:rPr>
        <w:t>Get-ChildItem</w:t>
      </w:r>
      <w:proofErr w:type="spellEnd"/>
      <w:r w:rsidR="005B605A" w:rsidRPr="005B605A">
        <w:rPr>
          <w:rFonts w:ascii="Consolas" w:hAnsi="Consolas"/>
        </w:rPr>
        <w:t xml:space="preserve"> -File</w:t>
      </w:r>
      <w:proofErr w:type="gramEnd"/>
      <w:r w:rsidR="005B605A" w:rsidRPr="005B605A">
        <w:rPr>
          <w:rFonts w:ascii="Consolas" w:hAnsi="Consolas"/>
        </w:rPr>
        <w:t xml:space="preserve"> *.</w:t>
      </w:r>
      <w:proofErr w:type="spellStart"/>
      <w:r w:rsidR="005B605A" w:rsidRPr="005B605A">
        <w:rPr>
          <w:rFonts w:ascii="Consolas" w:hAnsi="Consolas"/>
        </w:rPr>
        <w:t>cpp</w:t>
      </w:r>
      <w:proofErr w:type="spellEnd"/>
      <w:r w:rsidR="005B605A" w:rsidRPr="005B605A">
        <w:rPr>
          <w:rFonts w:ascii="Consolas" w:hAnsi="Consolas"/>
        </w:rPr>
        <w:t xml:space="preserve"> | </w:t>
      </w:r>
      <w:proofErr w:type="spellStart"/>
      <w:r w:rsidR="005B605A" w:rsidRPr="005B605A">
        <w:rPr>
          <w:rFonts w:ascii="Consolas" w:hAnsi="Consolas"/>
        </w:rPr>
        <w:t>ForEach</w:t>
      </w:r>
      <w:proofErr w:type="spellEnd"/>
      <w:r w:rsidR="005B605A" w:rsidRPr="005B605A">
        <w:rPr>
          <w:rFonts w:ascii="Consolas" w:hAnsi="Consolas"/>
        </w:rPr>
        <w:t xml:space="preserve">-Object </w:t>
      </w:r>
      <w:proofErr w:type="spellStart"/>
      <w:r w:rsidR="005B605A" w:rsidRPr="005B605A">
        <w:rPr>
          <w:rFonts w:ascii="Consolas" w:hAnsi="Consolas"/>
        </w:rPr>
        <w:t>Name</w:t>
      </w:r>
      <w:proofErr w:type="spellEnd"/>
      <w:r w:rsidR="005B605A" w:rsidRPr="005B605A">
        <w:rPr>
          <w:rFonts w:ascii="Consolas" w:hAnsi="Consolas"/>
        </w:rPr>
        <w:t xml:space="preserve">) -o </w:t>
      </w:r>
      <w:r w:rsidRPr="005D1864">
        <w:rPr>
          <w:rFonts w:ascii="Consolas" w:hAnsi="Consolas"/>
        </w:rPr>
        <w:t>p</w:t>
      </w:r>
    </w:p>
    <w:p w14:paraId="5CB690BD" w14:textId="77777777" w:rsidR="00BF5ECF" w:rsidRDefault="00BF5ECF" w:rsidP="00C60D27"/>
    <w:p w14:paraId="15149C9C" w14:textId="77777777" w:rsidR="00820428" w:rsidRDefault="00820428" w:rsidP="00C60D27"/>
    <w:p w14:paraId="7B99F6CD" w14:textId="2F005B83" w:rsidR="00820428" w:rsidRDefault="00820428" w:rsidP="00820428">
      <w:pPr>
        <w:pStyle w:val="Otsikko2"/>
      </w:pPr>
      <w:bookmarkStart w:id="18" w:name="_Toc225703123"/>
      <w:r>
        <w:t>Koodin ajaminen</w:t>
      </w:r>
      <w:bookmarkEnd w:id="18"/>
    </w:p>
    <w:p w14:paraId="035DDF54" w14:textId="77777777" w:rsidR="00820428" w:rsidRPr="00820428" w:rsidRDefault="00820428" w:rsidP="00820428"/>
    <w:p w14:paraId="4BF43F70" w14:textId="17C89B2D" w:rsidR="003C2D53" w:rsidRDefault="0020698C" w:rsidP="00C60D27">
      <w:r>
        <w:t>V</w:t>
      </w:r>
      <w:r w:rsidR="00883BD2">
        <w:t>oit</w:t>
      </w:r>
      <w:r>
        <w:t xml:space="preserve"> nyt</w:t>
      </w:r>
      <w:r w:rsidR="00883BD2">
        <w:t xml:space="preserve"> suorittaa ohjelman. Ohjelmalla on tehtävänannon vaatimusten mukaisesti kaksi suoritustapaa</w:t>
      </w:r>
      <w:r w:rsidR="00C40F57">
        <w:t>, joten voit joko käyttää komentoa:</w:t>
      </w:r>
    </w:p>
    <w:p w14:paraId="6F02E1A7" w14:textId="77777777" w:rsidR="002855D6" w:rsidRDefault="002855D6" w:rsidP="00C60D27">
      <w:pPr>
        <w:rPr>
          <w:rFonts w:ascii="Consolas" w:hAnsi="Consolas"/>
        </w:rPr>
      </w:pPr>
    </w:p>
    <w:p w14:paraId="3FF74D65" w14:textId="6E130A63" w:rsidR="00C40F57" w:rsidRDefault="00C40F57" w:rsidP="00C60D27">
      <w:pPr>
        <w:rPr>
          <w:rFonts w:cs="Arial"/>
        </w:rPr>
      </w:pPr>
      <w:r>
        <w:rPr>
          <w:rFonts w:ascii="Consolas" w:hAnsi="Consolas"/>
        </w:rPr>
        <w:t>./p</w:t>
      </w:r>
      <w:r>
        <w:rPr>
          <w:rFonts w:ascii="Consolas" w:hAnsi="Consolas"/>
        </w:rPr>
        <w:tab/>
      </w:r>
      <w:r w:rsidR="002855D6">
        <w:rPr>
          <w:rFonts w:ascii="Consolas" w:hAnsi="Consolas"/>
        </w:rPr>
        <w:tab/>
      </w:r>
      <w:r w:rsidRPr="00C40F57">
        <w:rPr>
          <w:rFonts w:cs="Arial"/>
        </w:rPr>
        <w:t>(Linux)</w:t>
      </w:r>
    </w:p>
    <w:p w14:paraId="152E81D8" w14:textId="2E630D5E" w:rsidR="002855D6" w:rsidRPr="00B708EA" w:rsidRDefault="00C40F57" w:rsidP="00C60D27">
      <w:pPr>
        <w:rPr>
          <w:rFonts w:cs="Arial"/>
        </w:rPr>
      </w:pPr>
      <w:r w:rsidRPr="00C40F57">
        <w:rPr>
          <w:rFonts w:ascii="Consolas" w:hAnsi="Consolas" w:cs="Arial"/>
        </w:rPr>
        <w:t>.\p.exe</w:t>
      </w:r>
      <w:r>
        <w:rPr>
          <w:rFonts w:cs="Arial"/>
        </w:rPr>
        <w:tab/>
      </w:r>
      <w:r w:rsidR="002855D6">
        <w:rPr>
          <w:rFonts w:cs="Arial"/>
        </w:rPr>
        <w:tab/>
      </w:r>
      <w:r>
        <w:rPr>
          <w:rFonts w:cs="Arial"/>
        </w:rPr>
        <w:t>(Windows)</w:t>
      </w:r>
    </w:p>
    <w:sectPr w:rsidR="002855D6" w:rsidRPr="00B708EA" w:rsidSect="00EF6B03">
      <w:headerReference w:type="even" r:id="rId26"/>
      <w:headerReference w:type="default" r:id="rId27"/>
      <w:headerReference w:type="first" r:id="rId28"/>
      <w:pgSz w:w="11906" w:h="16838" w:code="9"/>
      <w:pgMar w:top="1134" w:right="1134" w:bottom="1134" w:left="226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493FD" w14:textId="77777777" w:rsidR="004914D6" w:rsidRDefault="004914D6">
      <w:r>
        <w:separator/>
      </w:r>
    </w:p>
    <w:p w14:paraId="27BE487F" w14:textId="77777777" w:rsidR="004914D6" w:rsidRDefault="004914D6"/>
    <w:p w14:paraId="49F00614" w14:textId="77777777" w:rsidR="004914D6" w:rsidRDefault="004914D6"/>
    <w:p w14:paraId="18261438" w14:textId="77777777" w:rsidR="004914D6" w:rsidRDefault="004914D6"/>
    <w:p w14:paraId="07E271DA" w14:textId="77777777" w:rsidR="004914D6" w:rsidRDefault="004914D6"/>
    <w:p w14:paraId="153672F1" w14:textId="77777777" w:rsidR="004914D6" w:rsidRDefault="004914D6"/>
    <w:p w14:paraId="64E44A9C" w14:textId="77777777" w:rsidR="004914D6" w:rsidRDefault="004914D6"/>
  </w:endnote>
  <w:endnote w:type="continuationSeparator" w:id="0">
    <w:p w14:paraId="530A19A1" w14:textId="77777777" w:rsidR="004914D6" w:rsidRDefault="004914D6">
      <w:r>
        <w:continuationSeparator/>
      </w:r>
    </w:p>
    <w:p w14:paraId="458604EA" w14:textId="77777777" w:rsidR="004914D6" w:rsidRDefault="004914D6"/>
    <w:p w14:paraId="41774D2A" w14:textId="77777777" w:rsidR="004914D6" w:rsidRDefault="004914D6"/>
    <w:p w14:paraId="18D81B07" w14:textId="77777777" w:rsidR="004914D6" w:rsidRDefault="004914D6"/>
    <w:p w14:paraId="35919C0F" w14:textId="77777777" w:rsidR="004914D6" w:rsidRDefault="004914D6"/>
    <w:p w14:paraId="2E1CADFD" w14:textId="77777777" w:rsidR="004914D6" w:rsidRDefault="004914D6"/>
    <w:p w14:paraId="1D4B81C7" w14:textId="77777777" w:rsidR="004914D6" w:rsidRDefault="004914D6"/>
  </w:endnote>
  <w:endnote w:type="continuationNotice" w:id="1">
    <w:p w14:paraId="492776FC" w14:textId="77777777" w:rsidR="004914D6" w:rsidRDefault="004914D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5B0A0" w14:textId="77777777" w:rsidR="004914D6" w:rsidRDefault="004914D6">
      <w:r>
        <w:separator/>
      </w:r>
    </w:p>
  </w:footnote>
  <w:footnote w:type="continuationSeparator" w:id="0">
    <w:p w14:paraId="485BD616" w14:textId="77777777" w:rsidR="004914D6" w:rsidRDefault="004914D6">
      <w:r>
        <w:continuationSeparator/>
      </w:r>
    </w:p>
    <w:p w14:paraId="0630F3A5" w14:textId="77777777" w:rsidR="004914D6" w:rsidRDefault="004914D6"/>
    <w:p w14:paraId="1EFFB8C4" w14:textId="77777777" w:rsidR="004914D6" w:rsidRDefault="004914D6"/>
    <w:p w14:paraId="535FF70B" w14:textId="77777777" w:rsidR="004914D6" w:rsidRDefault="004914D6"/>
    <w:p w14:paraId="2395318C" w14:textId="77777777" w:rsidR="004914D6" w:rsidRDefault="004914D6"/>
    <w:p w14:paraId="2D9A8574" w14:textId="77777777" w:rsidR="004914D6" w:rsidRDefault="004914D6"/>
    <w:p w14:paraId="1BFE7275" w14:textId="77777777" w:rsidR="004914D6" w:rsidRDefault="004914D6"/>
  </w:footnote>
  <w:footnote w:type="continuationNotice" w:id="1">
    <w:p w14:paraId="57AD1FA7" w14:textId="77777777" w:rsidR="004914D6" w:rsidRDefault="004914D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C0535" w14:textId="55FE6572" w:rsidR="00A46234" w:rsidRDefault="006C4AFA">
    <w:r>
      <w:rPr>
        <w:noProof/>
      </w:rPr>
      <mc:AlternateContent>
        <mc:Choice Requires="wps">
          <w:drawing>
            <wp:inline distT="0" distB="0" distL="0" distR="0" wp14:anchorId="3D95CA70" wp14:editId="406F7D8B">
              <wp:extent cx="0" cy="0"/>
              <wp:effectExtent l="0" t="0" r="0" b="0"/>
              <wp:docPr id="52" name="Suorakulmio 52" descr="/Volumes/My Passport Ultra/BRÄNDITYÖ_JEMMA/Logot kaikki/Merkki/RGB_violetti/TREpLA01_merkki____V8___RGB.ep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0" cy="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C4CF377" id="Suorakulmio 52" o:spid="_x0000_s1026" alt="/Volumes/My Passport Ultra/BRÄNDITYÖ_JEMMA/Logot kaikki/Merkki/RGB_violetti/TREpLA01_merkki____V8___RGB.eps"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" filled="f" stroked="f">
              <o:lock v:ext="edit" aspectratio="t"/>
              <w10:anchorlock/>
            </v:rect>
          </w:pict>
        </mc:Fallback>
      </mc:AlternateContent>
    </w:r>
  </w:p>
  <w:p w14:paraId="4600B9D7" w14:textId="77777777" w:rsidR="00A46234" w:rsidRDefault="00A46234"/>
  <w:p w14:paraId="24E6430D" w14:textId="77777777" w:rsidR="00A46234" w:rsidRDefault="00A46234"/>
  <w:p w14:paraId="30A70A50" w14:textId="77777777" w:rsidR="00A46234" w:rsidRDefault="00A46234"/>
  <w:p w14:paraId="13436892" w14:textId="77777777" w:rsidR="00A46234" w:rsidRDefault="00A4623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3D915" w14:textId="39779DF1" w:rsidR="00A46234" w:rsidRDefault="006C4AFA" w:rsidP="00006232">
    <w:pPr>
      <w:jc w:val="right"/>
    </w:pPr>
    <w:r>
      <w:rPr>
        <w:noProof/>
      </w:rPr>
      <mc:AlternateContent>
        <mc:Choice Requires="wps">
          <w:drawing>
            <wp:inline distT="0" distB="0" distL="0" distR="0" wp14:anchorId="03522DD6" wp14:editId="1F9D342F">
              <wp:extent cx="0" cy="0"/>
              <wp:effectExtent l="0" t="0" r="0" b="0"/>
              <wp:docPr id="51" name="Suorakulmio 51" descr="/Volumes/My Passport Ultra/BRÄNDITYÖ_JEMMA/Logot kaikki/Merkki/RGB_violetti/TREpLA01_merkki____V8___RGB.ep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0" cy="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866FB5A" id="Suorakulmio 51" o:spid="_x0000_s1026" alt="/Volumes/My Passport Ultra/BRÄNDITYÖ_JEMMA/Logot kaikki/Merkki/RGB_violetti/TREpLA01_merkki____V8___RGB.eps"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" filled="f" stroked="f">
              <o:lock v:ext="edit" aspectratio="t"/>
              <w10:anchorlock/>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78DDA" w14:textId="57F9B00D" w:rsidR="00D06799" w:rsidRDefault="006C4AFA">
    <w:pPr>
      <w:pStyle w:val="Yltunniste"/>
    </w:pPr>
    <w:r>
      <w:rPr>
        <w:noProof/>
      </w:rPr>
      <mc:AlternateContent>
        <mc:Choice Requires="wps">
          <w:drawing>
            <wp:inline distT="0" distB="0" distL="0" distR="0" wp14:anchorId="7B1587D7" wp14:editId="10648997">
              <wp:extent cx="0" cy="0"/>
              <wp:effectExtent l="0" t="0" r="0" b="0"/>
              <wp:docPr id="50" name="Suorakulmio 50" descr="/Volumes/My Passport Ultra/BRÄNDITYÖ_JEMMA/Logot kaikki/Merkki/RGB_violetti/TREpLA01_merkki____V8___RGB.ep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0" cy="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9E4B7A4" id="Suorakulmio 50" o:spid="_x0000_s1026" alt="/Volumes/My Passport Ultra/BRÄNDITYÖ_JEMMA/Logot kaikki/Merkki/RGB_violetti/TREpLA01_merkki____V8___RGB.eps"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" filled="f" stroked="f">
              <o:lock v:ext="edit" aspectratio="t"/>
              <w10:anchorlock/>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CE521" w14:textId="77777777" w:rsidR="00D06799" w:rsidRDefault="00000000">
    <w:pPr>
      <w:pStyle w:val="Yltunniste"/>
    </w:pPr>
    <w:r>
      <w:rPr>
        <w:noProof/>
      </w:rPr>
      <w:pict w14:anchorId="716DBC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16767857" o:spid="_x0000_s1027" type="#_x0000_t75" alt="/Volumes/My Passport Ultra/BRÄNDITYÖ_JEMMA/Logot kaikki/Merkki/RGB_violetti/TREpLA01_merkki____V8___RGB.eps" style="position:absolute;left:0;text-align:left;margin-left:0;margin-top:0;width:0;height:0;z-index:-251658239;mso-wrap-edited:f;mso-width-percent:0;mso-height-percent:0;mso-position-horizontal:center;mso-position-horizontal-relative:margin;mso-position-vertical:center;mso-position-vertical-relative:margin;mso-width-percent:0;mso-height-percent:0" o:allowincell="f">
          <v:imagedata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E5B9" w14:textId="2A661294" w:rsidR="00A46234" w:rsidRDefault="00A46234" w:rsidP="00AC3A4E">
    <w:pPr>
      <w:pStyle w:val="Yltunniste"/>
      <w:jc w:val="right"/>
    </w:pPr>
    <w:r>
      <w:fldChar w:fldCharType="begin"/>
    </w:r>
    <w:r>
      <w:instrText xml:space="preserve"> PAGE   \* MERGEFORMAT </w:instrText>
    </w:r>
    <w:r>
      <w:fldChar w:fldCharType="separate"/>
    </w:r>
    <w:r w:rsidR="0089273C">
      <w:rPr>
        <w:noProof/>
      </w:rPr>
      <w:t>16</w:t>
    </w:r>
    <w:r>
      <w:rPr>
        <w:noProof/>
      </w:rPr>
      <w:fldChar w:fldCharType="end"/>
    </w:r>
    <w:r w:rsidR="00000000">
      <w:rPr>
        <w:noProof/>
      </w:rPr>
      <w:pict w14:anchorId="15C9DD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16767858" o:spid="_x0000_s1026" type="#_x0000_t75" alt="/Volumes/My Passport Ultra/BRÄNDITYÖ_JEMMA/Logot kaikki/Merkki/RGB_violetti/TREpLA01_merkki____V8___RGB.eps" style="position:absolute;left:0;text-align:left;margin-left:0;margin-top:0;width:0;height:0;z-index:-251658238;mso-wrap-edited:f;mso-width-percent:0;mso-height-percent:0;mso-position-horizontal:center;mso-position-horizontal-relative:margin;mso-position-vertical:center;mso-position-vertical-relative:margin;mso-width-percent:0;mso-height-percent:0" o:allowincell="f">
          <v:imagedata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41556" w14:textId="77777777" w:rsidR="00D06799" w:rsidRDefault="00000000">
    <w:pPr>
      <w:pStyle w:val="Yltunniste"/>
    </w:pPr>
    <w:r>
      <w:rPr>
        <w:noProof/>
      </w:rPr>
      <w:pict w14:anchorId="1F5882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16767856" o:spid="_x0000_s1025" type="#_x0000_t75" alt="/Volumes/My Passport Ultra/BRÄNDITYÖ_JEMMA/Logot kaikki/Merkki/RGB_violetti/TREpLA01_merkki____V8___RGB.eps" style="position:absolute;left:0;text-align:left;margin-left:0;margin-top:0;width:0;height:0;z-index:-251658240;mso-wrap-edited:f;mso-width-percent:0;mso-height-percent:0;mso-position-horizontal:center;mso-position-horizontal-relative:margin;mso-position-vertical:center;mso-position-vertical-relative:margin;mso-width-percent:0;mso-height-percent:0" o:allowincell="f">
          <v:imagedat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732940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multilevel"/>
    <w:tmpl w:val="10AAB082"/>
    <w:lvl w:ilvl="0">
      <w:start w:val="1"/>
      <w:numFmt w:val="decimal"/>
      <w:pStyle w:val="Numeroituluettelo5"/>
      <w:lvlText w:val="%1."/>
      <w:lvlJc w:val="left"/>
      <w:pPr>
        <w:tabs>
          <w:tab w:val="num" w:pos="1492"/>
        </w:tabs>
        <w:ind w:left="1492"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7D"/>
    <w:multiLevelType w:val="multilevel"/>
    <w:tmpl w:val="44585E98"/>
    <w:lvl w:ilvl="0">
      <w:start w:val="1"/>
      <w:numFmt w:val="decimal"/>
      <w:lvlText w:val="%1."/>
      <w:lvlJc w:val="left"/>
      <w:pPr>
        <w:tabs>
          <w:tab w:val="num" w:pos="1209"/>
        </w:tabs>
        <w:ind w:left="1209"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7E"/>
    <w:multiLevelType w:val="multilevel"/>
    <w:tmpl w:val="EFDC9002"/>
    <w:lvl w:ilvl="0">
      <w:start w:val="1"/>
      <w:numFmt w:val="decimal"/>
      <w:lvlText w:val="%1."/>
      <w:lvlJc w:val="left"/>
      <w:pPr>
        <w:tabs>
          <w:tab w:val="num" w:pos="926"/>
        </w:tabs>
        <w:ind w:left="92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7F"/>
    <w:multiLevelType w:val="multilevel"/>
    <w:tmpl w:val="B71E8FC8"/>
    <w:lvl w:ilvl="0">
      <w:start w:val="1"/>
      <w:numFmt w:val="decimal"/>
      <w:pStyle w:val="Numeroituluettelo2"/>
      <w:lvlText w:val="%1."/>
      <w:lvlJc w:val="left"/>
      <w:pPr>
        <w:tabs>
          <w:tab w:val="num" w:pos="643"/>
        </w:tabs>
        <w:ind w:left="64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0"/>
    <w:multiLevelType w:val="multilevel"/>
    <w:tmpl w:val="CF76811A"/>
    <w:lvl w:ilvl="0">
      <w:start w:val="1"/>
      <w:numFmt w:val="bullet"/>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1"/>
    <w:multiLevelType w:val="multilevel"/>
    <w:tmpl w:val="97FE6178"/>
    <w:lvl w:ilvl="0">
      <w:start w:val="1"/>
      <w:numFmt w:val="bullet"/>
      <w:lvlText w:val=""/>
      <w:lvlJc w:val="left"/>
      <w:pPr>
        <w:tabs>
          <w:tab w:val="num" w:pos="1209"/>
        </w:tabs>
        <w:ind w:left="1209"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FFFFFF82"/>
    <w:multiLevelType w:val="multilevel"/>
    <w:tmpl w:val="7F3EE876"/>
    <w:lvl w:ilvl="0">
      <w:start w:val="1"/>
      <w:numFmt w:val="bullet"/>
      <w:lvlText w:val=""/>
      <w:lvlJc w:val="left"/>
      <w:pPr>
        <w:tabs>
          <w:tab w:val="num" w:pos="926"/>
        </w:tabs>
        <w:ind w:left="92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FFFFFF83"/>
    <w:multiLevelType w:val="multilevel"/>
    <w:tmpl w:val="774033CC"/>
    <w:lvl w:ilvl="0">
      <w:start w:val="1"/>
      <w:numFmt w:val="bullet"/>
      <w:lvlText w:val=""/>
      <w:lvlJc w:val="left"/>
      <w:pPr>
        <w:tabs>
          <w:tab w:val="num" w:pos="643"/>
        </w:tabs>
        <w:ind w:left="643"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FFFFFF88"/>
    <w:multiLevelType w:val="multilevel"/>
    <w:tmpl w:val="2DDA5C6A"/>
    <w:lvl w:ilvl="0">
      <w:start w:val="1"/>
      <w:numFmt w:val="decimal"/>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FFFFFF89"/>
    <w:multiLevelType w:val="multilevel"/>
    <w:tmpl w:val="385C9486"/>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DB36096"/>
    <w:multiLevelType w:val="multilevel"/>
    <w:tmpl w:val="6C10275E"/>
    <w:lvl w:ilvl="0">
      <w:start w:val="1"/>
      <w:numFmt w:val="decimal"/>
      <w:pStyle w:val="Otsikko1"/>
      <w:lvlText w:val="%1"/>
      <w:lvlJc w:val="left"/>
      <w:pPr>
        <w:tabs>
          <w:tab w:val="num" w:pos="360"/>
        </w:tabs>
        <w:ind w:left="360" w:hanging="360"/>
      </w:pPr>
      <w:rPr>
        <w:rFonts w:hint="default"/>
      </w:rPr>
    </w:lvl>
    <w:lvl w:ilvl="1">
      <w:start w:val="1"/>
      <w:numFmt w:val="decimal"/>
      <w:pStyle w:val="Otsikko2"/>
      <w:lvlText w:val="%1.%2."/>
      <w:lvlJc w:val="left"/>
      <w:pPr>
        <w:tabs>
          <w:tab w:val="num" w:pos="792"/>
        </w:tabs>
        <w:ind w:left="792" w:hanging="432"/>
      </w:pPr>
      <w:rPr>
        <w:rFonts w:hint="default"/>
      </w:rPr>
    </w:lvl>
    <w:lvl w:ilvl="2">
      <w:start w:val="1"/>
      <w:numFmt w:val="decimal"/>
      <w:pStyle w:val="Otsikko3"/>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E4C45AB"/>
    <w:multiLevelType w:val="multilevel"/>
    <w:tmpl w:val="4438855A"/>
    <w:styleLink w:val="Tyyli1"/>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3" w15:restartNumberingAfterBreak="0">
    <w:nsid w:val="33DA7FC3"/>
    <w:multiLevelType w:val="hybridMultilevel"/>
    <w:tmpl w:val="DFCC5248"/>
    <w:lvl w:ilvl="0" w:tplc="040B000F">
      <w:start w:val="1"/>
      <w:numFmt w:val="decimal"/>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14" w15:restartNumberingAfterBreak="0">
    <w:nsid w:val="35524DFE"/>
    <w:multiLevelType w:val="hybridMultilevel"/>
    <w:tmpl w:val="9858DCF4"/>
    <w:lvl w:ilvl="0" w:tplc="040B000F">
      <w:start w:val="1"/>
      <w:numFmt w:val="decimal"/>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15" w15:restartNumberingAfterBreak="0">
    <w:nsid w:val="57355095"/>
    <w:multiLevelType w:val="multilevel"/>
    <w:tmpl w:val="37AE8F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099137150">
    <w:abstractNumId w:val="11"/>
  </w:num>
  <w:num w:numId="2" w16cid:durableId="139003727">
    <w:abstractNumId w:val="11"/>
  </w:num>
  <w:num w:numId="3" w16cid:durableId="95293697">
    <w:abstractNumId w:val="11"/>
  </w:num>
  <w:num w:numId="4" w16cid:durableId="1302342745">
    <w:abstractNumId w:val="11"/>
  </w:num>
  <w:num w:numId="5" w16cid:durableId="471602128">
    <w:abstractNumId w:val="11"/>
  </w:num>
  <w:num w:numId="6" w16cid:durableId="546331218">
    <w:abstractNumId w:val="11"/>
  </w:num>
  <w:num w:numId="7" w16cid:durableId="677468135">
    <w:abstractNumId w:val="11"/>
  </w:num>
  <w:num w:numId="8" w16cid:durableId="1706366234">
    <w:abstractNumId w:val="11"/>
  </w:num>
  <w:num w:numId="9" w16cid:durableId="32972107">
    <w:abstractNumId w:val="12"/>
  </w:num>
  <w:num w:numId="10" w16cid:durableId="1777677416">
    <w:abstractNumId w:val="11"/>
    <w:lvlOverride w:ilvl="0">
      <w:lvl w:ilvl="0">
        <w:start w:val="1"/>
        <w:numFmt w:val="decimal"/>
        <w:pStyle w:val="Otsikko1"/>
        <w:lvlText w:val="%1"/>
        <w:lvlJc w:val="left"/>
        <w:pPr>
          <w:tabs>
            <w:tab w:val="num" w:pos="360"/>
          </w:tabs>
          <w:ind w:left="360" w:hanging="360"/>
        </w:pPr>
        <w:rPr>
          <w:rFonts w:hint="default"/>
        </w:rPr>
      </w:lvl>
    </w:lvlOverride>
    <w:lvlOverride w:ilvl="1">
      <w:lvl w:ilvl="1">
        <w:start w:val="1"/>
        <w:numFmt w:val="decimal"/>
        <w:pStyle w:val="Otsikko2"/>
        <w:lvlText w:val="%1.%2"/>
        <w:lvlJc w:val="left"/>
        <w:pPr>
          <w:tabs>
            <w:tab w:val="num" w:pos="792"/>
          </w:tabs>
          <w:ind w:left="792" w:hanging="432"/>
        </w:pPr>
        <w:rPr>
          <w:rFonts w:hint="default"/>
        </w:rPr>
      </w:lvl>
    </w:lvlOverride>
    <w:lvlOverride w:ilvl="2">
      <w:lvl w:ilvl="2">
        <w:start w:val="1"/>
        <w:numFmt w:val="decimal"/>
        <w:pStyle w:val="Otsikko3"/>
        <w:lvlText w:val="%1.%2.%3"/>
        <w:lvlJc w:val="left"/>
        <w:pPr>
          <w:tabs>
            <w:tab w:val="num" w:pos="1440"/>
          </w:tabs>
          <w:ind w:left="1224" w:hanging="504"/>
        </w:pPr>
        <w:rPr>
          <w:rFonts w:hint="default"/>
        </w:rPr>
      </w:lvl>
    </w:lvlOverride>
    <w:lvlOverride w:ilvl="3">
      <w:lvl w:ilvl="3">
        <w:start w:val="1"/>
        <w:numFmt w:val="decimal"/>
        <w:lvlText w:val="%1.%2.%3.%4."/>
        <w:lvlJc w:val="left"/>
        <w:pPr>
          <w:tabs>
            <w:tab w:val="num" w:pos="180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288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396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num>
  <w:num w:numId="11" w16cid:durableId="76218749">
    <w:abstractNumId w:val="0"/>
  </w:num>
  <w:num w:numId="12" w16cid:durableId="553352277">
    <w:abstractNumId w:val="10"/>
  </w:num>
  <w:num w:numId="13" w16cid:durableId="769469966">
    <w:abstractNumId w:val="8"/>
  </w:num>
  <w:num w:numId="14" w16cid:durableId="680086269">
    <w:abstractNumId w:val="7"/>
  </w:num>
  <w:num w:numId="15" w16cid:durableId="857692013">
    <w:abstractNumId w:val="6"/>
  </w:num>
  <w:num w:numId="16" w16cid:durableId="375786200">
    <w:abstractNumId w:val="5"/>
  </w:num>
  <w:num w:numId="17" w16cid:durableId="1286034846">
    <w:abstractNumId w:val="9"/>
  </w:num>
  <w:num w:numId="18" w16cid:durableId="1232161391">
    <w:abstractNumId w:val="4"/>
  </w:num>
  <w:num w:numId="19" w16cid:durableId="319384555">
    <w:abstractNumId w:val="3"/>
  </w:num>
  <w:num w:numId="20" w16cid:durableId="1178033430">
    <w:abstractNumId w:val="2"/>
  </w:num>
  <w:num w:numId="21" w16cid:durableId="466314731">
    <w:abstractNumId w:val="1"/>
  </w:num>
  <w:num w:numId="22" w16cid:durableId="1696617123">
    <w:abstractNumId w:val="15"/>
  </w:num>
  <w:num w:numId="23" w16cid:durableId="1481531084">
    <w:abstractNumId w:val="13"/>
  </w:num>
  <w:num w:numId="24" w16cid:durableId="424377524">
    <w:abstractNumId w:val="1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1304"/>
  <w:autoHyphenation/>
  <w:hyphenationZone w:val="425"/>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427"/>
    <w:rsid w:val="0000387F"/>
    <w:rsid w:val="000048EC"/>
    <w:rsid w:val="00006232"/>
    <w:rsid w:val="00007837"/>
    <w:rsid w:val="00013A88"/>
    <w:rsid w:val="000176B1"/>
    <w:rsid w:val="00020FE2"/>
    <w:rsid w:val="000225D8"/>
    <w:rsid w:val="00023C94"/>
    <w:rsid w:val="00024CE4"/>
    <w:rsid w:val="00030058"/>
    <w:rsid w:val="0003307C"/>
    <w:rsid w:val="00035917"/>
    <w:rsid w:val="00040734"/>
    <w:rsid w:val="00050BCF"/>
    <w:rsid w:val="00061EEC"/>
    <w:rsid w:val="00072416"/>
    <w:rsid w:val="00084FBD"/>
    <w:rsid w:val="000901D0"/>
    <w:rsid w:val="0009339E"/>
    <w:rsid w:val="00094790"/>
    <w:rsid w:val="00095FE1"/>
    <w:rsid w:val="000978FE"/>
    <w:rsid w:val="000A0370"/>
    <w:rsid w:val="000A4EC7"/>
    <w:rsid w:val="000B5159"/>
    <w:rsid w:val="000B6F13"/>
    <w:rsid w:val="000B7051"/>
    <w:rsid w:val="000B7E2C"/>
    <w:rsid w:val="000C7E47"/>
    <w:rsid w:val="000D1274"/>
    <w:rsid w:val="000D20DE"/>
    <w:rsid w:val="000D266F"/>
    <w:rsid w:val="000D3D64"/>
    <w:rsid w:val="000D75EE"/>
    <w:rsid w:val="000D76C6"/>
    <w:rsid w:val="000D78C8"/>
    <w:rsid w:val="000D7F3B"/>
    <w:rsid w:val="000E26E2"/>
    <w:rsid w:val="000E7411"/>
    <w:rsid w:val="000F084A"/>
    <w:rsid w:val="000F339C"/>
    <w:rsid w:val="00110255"/>
    <w:rsid w:val="00114026"/>
    <w:rsid w:val="00115847"/>
    <w:rsid w:val="001222BB"/>
    <w:rsid w:val="001223A0"/>
    <w:rsid w:val="00122424"/>
    <w:rsid w:val="00126029"/>
    <w:rsid w:val="0013181B"/>
    <w:rsid w:val="00135817"/>
    <w:rsid w:val="00136776"/>
    <w:rsid w:val="00137A4F"/>
    <w:rsid w:val="001403B5"/>
    <w:rsid w:val="00140906"/>
    <w:rsid w:val="0014237B"/>
    <w:rsid w:val="0014527B"/>
    <w:rsid w:val="001460E7"/>
    <w:rsid w:val="0015111E"/>
    <w:rsid w:val="00155BD9"/>
    <w:rsid w:val="00162A7B"/>
    <w:rsid w:val="00171552"/>
    <w:rsid w:val="00173656"/>
    <w:rsid w:val="00173EF6"/>
    <w:rsid w:val="00175C53"/>
    <w:rsid w:val="00177BCB"/>
    <w:rsid w:val="00186977"/>
    <w:rsid w:val="00190248"/>
    <w:rsid w:val="00196EA9"/>
    <w:rsid w:val="001A33A0"/>
    <w:rsid w:val="001A4DED"/>
    <w:rsid w:val="001A5FAC"/>
    <w:rsid w:val="001A6981"/>
    <w:rsid w:val="001A70A6"/>
    <w:rsid w:val="001B0FC5"/>
    <w:rsid w:val="001B2ED6"/>
    <w:rsid w:val="001B3509"/>
    <w:rsid w:val="001B64BE"/>
    <w:rsid w:val="001B7C5F"/>
    <w:rsid w:val="001C3500"/>
    <w:rsid w:val="001C4169"/>
    <w:rsid w:val="001D00C1"/>
    <w:rsid w:val="001D01E2"/>
    <w:rsid w:val="001D3594"/>
    <w:rsid w:val="001D5085"/>
    <w:rsid w:val="001D5E8F"/>
    <w:rsid w:val="001E1028"/>
    <w:rsid w:val="001E41EF"/>
    <w:rsid w:val="001E6B94"/>
    <w:rsid w:val="001F25FB"/>
    <w:rsid w:val="001F2A24"/>
    <w:rsid w:val="001F3E88"/>
    <w:rsid w:val="001F4AF5"/>
    <w:rsid w:val="001F5197"/>
    <w:rsid w:val="001F54D6"/>
    <w:rsid w:val="001F586D"/>
    <w:rsid w:val="001F5DF9"/>
    <w:rsid w:val="001F622C"/>
    <w:rsid w:val="001F71D5"/>
    <w:rsid w:val="00200657"/>
    <w:rsid w:val="00202518"/>
    <w:rsid w:val="00205B05"/>
    <w:rsid w:val="0020698C"/>
    <w:rsid w:val="00210D70"/>
    <w:rsid w:val="00212003"/>
    <w:rsid w:val="0022063C"/>
    <w:rsid w:val="00220902"/>
    <w:rsid w:val="00224721"/>
    <w:rsid w:val="0022582C"/>
    <w:rsid w:val="00225D5D"/>
    <w:rsid w:val="00227094"/>
    <w:rsid w:val="00233165"/>
    <w:rsid w:val="00235CCC"/>
    <w:rsid w:val="002361F6"/>
    <w:rsid w:val="00244142"/>
    <w:rsid w:val="00247822"/>
    <w:rsid w:val="00247B8B"/>
    <w:rsid w:val="00251385"/>
    <w:rsid w:val="00252110"/>
    <w:rsid w:val="0026043C"/>
    <w:rsid w:val="00261923"/>
    <w:rsid w:val="00262DEF"/>
    <w:rsid w:val="00263C16"/>
    <w:rsid w:val="002654A6"/>
    <w:rsid w:val="002678D9"/>
    <w:rsid w:val="00273C56"/>
    <w:rsid w:val="0027742E"/>
    <w:rsid w:val="00283348"/>
    <w:rsid w:val="00284026"/>
    <w:rsid w:val="00284596"/>
    <w:rsid w:val="002855D6"/>
    <w:rsid w:val="00287F67"/>
    <w:rsid w:val="002902A5"/>
    <w:rsid w:val="002933EF"/>
    <w:rsid w:val="00296501"/>
    <w:rsid w:val="00296FCE"/>
    <w:rsid w:val="002A7C84"/>
    <w:rsid w:val="002B0FDF"/>
    <w:rsid w:val="002C1022"/>
    <w:rsid w:val="002C2467"/>
    <w:rsid w:val="002C5451"/>
    <w:rsid w:val="002C700D"/>
    <w:rsid w:val="002C774B"/>
    <w:rsid w:val="002D10C0"/>
    <w:rsid w:val="002D15E2"/>
    <w:rsid w:val="002D552C"/>
    <w:rsid w:val="002D6902"/>
    <w:rsid w:val="002D6B56"/>
    <w:rsid w:val="002E18F9"/>
    <w:rsid w:val="002E33D5"/>
    <w:rsid w:val="002E33F2"/>
    <w:rsid w:val="002E5591"/>
    <w:rsid w:val="002F138D"/>
    <w:rsid w:val="002F315B"/>
    <w:rsid w:val="00301D9C"/>
    <w:rsid w:val="00304614"/>
    <w:rsid w:val="00304CCC"/>
    <w:rsid w:val="003064C0"/>
    <w:rsid w:val="00330C04"/>
    <w:rsid w:val="00331FA2"/>
    <w:rsid w:val="00332CBE"/>
    <w:rsid w:val="0033616D"/>
    <w:rsid w:val="00337AE0"/>
    <w:rsid w:val="00343A5F"/>
    <w:rsid w:val="003447FD"/>
    <w:rsid w:val="003452FE"/>
    <w:rsid w:val="00345F85"/>
    <w:rsid w:val="00352201"/>
    <w:rsid w:val="0035585C"/>
    <w:rsid w:val="003567E1"/>
    <w:rsid w:val="003645A4"/>
    <w:rsid w:val="00364A65"/>
    <w:rsid w:val="0037124C"/>
    <w:rsid w:val="00371C52"/>
    <w:rsid w:val="003730B0"/>
    <w:rsid w:val="00376B6D"/>
    <w:rsid w:val="00380267"/>
    <w:rsid w:val="00386DFF"/>
    <w:rsid w:val="0039379F"/>
    <w:rsid w:val="0039506E"/>
    <w:rsid w:val="00397303"/>
    <w:rsid w:val="003A5396"/>
    <w:rsid w:val="003A704F"/>
    <w:rsid w:val="003A78D7"/>
    <w:rsid w:val="003A7F0B"/>
    <w:rsid w:val="003B2287"/>
    <w:rsid w:val="003B2AA2"/>
    <w:rsid w:val="003B4CE1"/>
    <w:rsid w:val="003B5A61"/>
    <w:rsid w:val="003C1790"/>
    <w:rsid w:val="003C26D2"/>
    <w:rsid w:val="003C2D53"/>
    <w:rsid w:val="003C3442"/>
    <w:rsid w:val="003C5B23"/>
    <w:rsid w:val="003C5E5A"/>
    <w:rsid w:val="003C62F1"/>
    <w:rsid w:val="003C6846"/>
    <w:rsid w:val="003C6F59"/>
    <w:rsid w:val="003D67C9"/>
    <w:rsid w:val="003E1B25"/>
    <w:rsid w:val="003E2D08"/>
    <w:rsid w:val="003E4913"/>
    <w:rsid w:val="003F0514"/>
    <w:rsid w:val="003F46C0"/>
    <w:rsid w:val="003F7E4D"/>
    <w:rsid w:val="00403D27"/>
    <w:rsid w:val="0040643F"/>
    <w:rsid w:val="00416046"/>
    <w:rsid w:val="00416F2F"/>
    <w:rsid w:val="00420B8E"/>
    <w:rsid w:val="004222CD"/>
    <w:rsid w:val="0042267C"/>
    <w:rsid w:val="00426ACF"/>
    <w:rsid w:val="00430694"/>
    <w:rsid w:val="004319FD"/>
    <w:rsid w:val="00432FC7"/>
    <w:rsid w:val="00435C29"/>
    <w:rsid w:val="00435C8A"/>
    <w:rsid w:val="004515C7"/>
    <w:rsid w:val="00452BA4"/>
    <w:rsid w:val="00457459"/>
    <w:rsid w:val="0046047F"/>
    <w:rsid w:val="00464497"/>
    <w:rsid w:val="00465688"/>
    <w:rsid w:val="00467C0B"/>
    <w:rsid w:val="004736FF"/>
    <w:rsid w:val="00473C26"/>
    <w:rsid w:val="00474D08"/>
    <w:rsid w:val="00477CAF"/>
    <w:rsid w:val="0049030F"/>
    <w:rsid w:val="004914D6"/>
    <w:rsid w:val="0049221E"/>
    <w:rsid w:val="004A069B"/>
    <w:rsid w:val="004A563A"/>
    <w:rsid w:val="004B072C"/>
    <w:rsid w:val="004B1F7F"/>
    <w:rsid w:val="004B2521"/>
    <w:rsid w:val="004B2AF8"/>
    <w:rsid w:val="004B609F"/>
    <w:rsid w:val="004C7980"/>
    <w:rsid w:val="004D3AD4"/>
    <w:rsid w:val="004D6C50"/>
    <w:rsid w:val="004D7BE5"/>
    <w:rsid w:val="004D7FA7"/>
    <w:rsid w:val="004E26B5"/>
    <w:rsid w:val="004E31CE"/>
    <w:rsid w:val="004F0247"/>
    <w:rsid w:val="004F0F08"/>
    <w:rsid w:val="005005E7"/>
    <w:rsid w:val="005012A3"/>
    <w:rsid w:val="00501F68"/>
    <w:rsid w:val="00502D33"/>
    <w:rsid w:val="0050708D"/>
    <w:rsid w:val="00507164"/>
    <w:rsid w:val="00515040"/>
    <w:rsid w:val="005165E1"/>
    <w:rsid w:val="005178CB"/>
    <w:rsid w:val="005178EA"/>
    <w:rsid w:val="005222DE"/>
    <w:rsid w:val="0052324D"/>
    <w:rsid w:val="0052451C"/>
    <w:rsid w:val="005269E5"/>
    <w:rsid w:val="00530744"/>
    <w:rsid w:val="005327F0"/>
    <w:rsid w:val="00533764"/>
    <w:rsid w:val="0053576D"/>
    <w:rsid w:val="00536E45"/>
    <w:rsid w:val="0054347C"/>
    <w:rsid w:val="00547F02"/>
    <w:rsid w:val="00550CB2"/>
    <w:rsid w:val="005514E6"/>
    <w:rsid w:val="0055367C"/>
    <w:rsid w:val="00553D5C"/>
    <w:rsid w:val="00555217"/>
    <w:rsid w:val="0055546A"/>
    <w:rsid w:val="0055632D"/>
    <w:rsid w:val="00557AEA"/>
    <w:rsid w:val="00565DE0"/>
    <w:rsid w:val="005662DE"/>
    <w:rsid w:val="00570130"/>
    <w:rsid w:val="00570EDB"/>
    <w:rsid w:val="005713FD"/>
    <w:rsid w:val="00574440"/>
    <w:rsid w:val="00575230"/>
    <w:rsid w:val="00575B30"/>
    <w:rsid w:val="0057796D"/>
    <w:rsid w:val="00577C08"/>
    <w:rsid w:val="0058021C"/>
    <w:rsid w:val="00583CEC"/>
    <w:rsid w:val="00586F1F"/>
    <w:rsid w:val="005950E7"/>
    <w:rsid w:val="005951FC"/>
    <w:rsid w:val="00596494"/>
    <w:rsid w:val="005A472A"/>
    <w:rsid w:val="005B13CB"/>
    <w:rsid w:val="005B605A"/>
    <w:rsid w:val="005C00D7"/>
    <w:rsid w:val="005C086C"/>
    <w:rsid w:val="005C151F"/>
    <w:rsid w:val="005C1A2A"/>
    <w:rsid w:val="005C56FF"/>
    <w:rsid w:val="005C7CBF"/>
    <w:rsid w:val="005D07E4"/>
    <w:rsid w:val="005D0E4A"/>
    <w:rsid w:val="005D1864"/>
    <w:rsid w:val="005D1E9D"/>
    <w:rsid w:val="005D4B81"/>
    <w:rsid w:val="005E0DFC"/>
    <w:rsid w:val="005E552D"/>
    <w:rsid w:val="005E60ED"/>
    <w:rsid w:val="005F2A14"/>
    <w:rsid w:val="005F5C3E"/>
    <w:rsid w:val="005F6158"/>
    <w:rsid w:val="005F6658"/>
    <w:rsid w:val="005F7833"/>
    <w:rsid w:val="00601878"/>
    <w:rsid w:val="006023DA"/>
    <w:rsid w:val="006028C8"/>
    <w:rsid w:val="00605351"/>
    <w:rsid w:val="00607F37"/>
    <w:rsid w:val="00610E27"/>
    <w:rsid w:val="00613B8D"/>
    <w:rsid w:val="00616419"/>
    <w:rsid w:val="00617506"/>
    <w:rsid w:val="0061795E"/>
    <w:rsid w:val="006204AA"/>
    <w:rsid w:val="00620BA2"/>
    <w:rsid w:val="00621CC1"/>
    <w:rsid w:val="006266EA"/>
    <w:rsid w:val="00627A27"/>
    <w:rsid w:val="00631211"/>
    <w:rsid w:val="0064595A"/>
    <w:rsid w:val="00647867"/>
    <w:rsid w:val="00652E3A"/>
    <w:rsid w:val="00654388"/>
    <w:rsid w:val="00654B55"/>
    <w:rsid w:val="0065622C"/>
    <w:rsid w:val="006628AA"/>
    <w:rsid w:val="0066354B"/>
    <w:rsid w:val="00665F81"/>
    <w:rsid w:val="006740E3"/>
    <w:rsid w:val="006824EF"/>
    <w:rsid w:val="00683307"/>
    <w:rsid w:val="006925EE"/>
    <w:rsid w:val="00696B66"/>
    <w:rsid w:val="00697F53"/>
    <w:rsid w:val="006A11C3"/>
    <w:rsid w:val="006A1EAB"/>
    <w:rsid w:val="006A3D27"/>
    <w:rsid w:val="006A3DA6"/>
    <w:rsid w:val="006A5F3C"/>
    <w:rsid w:val="006B173C"/>
    <w:rsid w:val="006B3646"/>
    <w:rsid w:val="006C1E01"/>
    <w:rsid w:val="006C4AFA"/>
    <w:rsid w:val="006C59D5"/>
    <w:rsid w:val="006C6C43"/>
    <w:rsid w:val="006C6C6E"/>
    <w:rsid w:val="006D59DF"/>
    <w:rsid w:val="006D69E8"/>
    <w:rsid w:val="006E363D"/>
    <w:rsid w:val="006E4316"/>
    <w:rsid w:val="006E4E6F"/>
    <w:rsid w:val="006E6D2B"/>
    <w:rsid w:val="006F1169"/>
    <w:rsid w:val="006F1B55"/>
    <w:rsid w:val="006F4597"/>
    <w:rsid w:val="006F4C0B"/>
    <w:rsid w:val="007033A7"/>
    <w:rsid w:val="00706A23"/>
    <w:rsid w:val="0071114E"/>
    <w:rsid w:val="007167AD"/>
    <w:rsid w:val="007205D3"/>
    <w:rsid w:val="00724686"/>
    <w:rsid w:val="00726FEB"/>
    <w:rsid w:val="0073138F"/>
    <w:rsid w:val="00733BBC"/>
    <w:rsid w:val="00736526"/>
    <w:rsid w:val="007376E6"/>
    <w:rsid w:val="007447FE"/>
    <w:rsid w:val="00746C6D"/>
    <w:rsid w:val="00747C0B"/>
    <w:rsid w:val="00747C21"/>
    <w:rsid w:val="00747EE9"/>
    <w:rsid w:val="0075017A"/>
    <w:rsid w:val="0075275D"/>
    <w:rsid w:val="00753626"/>
    <w:rsid w:val="00757899"/>
    <w:rsid w:val="007667DA"/>
    <w:rsid w:val="00767F1F"/>
    <w:rsid w:val="00770EE7"/>
    <w:rsid w:val="0077181C"/>
    <w:rsid w:val="007734FC"/>
    <w:rsid w:val="00780E30"/>
    <w:rsid w:val="007845E9"/>
    <w:rsid w:val="00786CB9"/>
    <w:rsid w:val="0079050F"/>
    <w:rsid w:val="007958E8"/>
    <w:rsid w:val="007964D3"/>
    <w:rsid w:val="007A0955"/>
    <w:rsid w:val="007A0DE5"/>
    <w:rsid w:val="007A1A7A"/>
    <w:rsid w:val="007A3B11"/>
    <w:rsid w:val="007A4727"/>
    <w:rsid w:val="007A553C"/>
    <w:rsid w:val="007A558E"/>
    <w:rsid w:val="007A5867"/>
    <w:rsid w:val="007A5E79"/>
    <w:rsid w:val="007A6840"/>
    <w:rsid w:val="007A6DC3"/>
    <w:rsid w:val="007A780D"/>
    <w:rsid w:val="007B1D0F"/>
    <w:rsid w:val="007B29D2"/>
    <w:rsid w:val="007B33FB"/>
    <w:rsid w:val="007B3EC4"/>
    <w:rsid w:val="007B6228"/>
    <w:rsid w:val="007B6E27"/>
    <w:rsid w:val="007C258C"/>
    <w:rsid w:val="007C5B04"/>
    <w:rsid w:val="007C7A4B"/>
    <w:rsid w:val="007D37FC"/>
    <w:rsid w:val="007E0E4B"/>
    <w:rsid w:val="007E1160"/>
    <w:rsid w:val="007E276D"/>
    <w:rsid w:val="007E30D0"/>
    <w:rsid w:val="007E3A47"/>
    <w:rsid w:val="007E7636"/>
    <w:rsid w:val="007E7D05"/>
    <w:rsid w:val="007F0508"/>
    <w:rsid w:val="007F24D1"/>
    <w:rsid w:val="007F76D0"/>
    <w:rsid w:val="00803D43"/>
    <w:rsid w:val="00803DBD"/>
    <w:rsid w:val="008042E5"/>
    <w:rsid w:val="00811427"/>
    <w:rsid w:val="00813ED7"/>
    <w:rsid w:val="00815B77"/>
    <w:rsid w:val="00815D03"/>
    <w:rsid w:val="0081692F"/>
    <w:rsid w:val="00816F8C"/>
    <w:rsid w:val="008178D8"/>
    <w:rsid w:val="00820428"/>
    <w:rsid w:val="008236E7"/>
    <w:rsid w:val="008258B7"/>
    <w:rsid w:val="00827051"/>
    <w:rsid w:val="00836293"/>
    <w:rsid w:val="00837A69"/>
    <w:rsid w:val="00840A0C"/>
    <w:rsid w:val="00843E14"/>
    <w:rsid w:val="00845DBF"/>
    <w:rsid w:val="00846E47"/>
    <w:rsid w:val="0084707D"/>
    <w:rsid w:val="00850785"/>
    <w:rsid w:val="0085216A"/>
    <w:rsid w:val="0085574A"/>
    <w:rsid w:val="00856038"/>
    <w:rsid w:val="0085638A"/>
    <w:rsid w:val="00866761"/>
    <w:rsid w:val="008710CC"/>
    <w:rsid w:val="00872FEB"/>
    <w:rsid w:val="008755F5"/>
    <w:rsid w:val="00877545"/>
    <w:rsid w:val="008775EF"/>
    <w:rsid w:val="00881084"/>
    <w:rsid w:val="008834F2"/>
    <w:rsid w:val="0088368B"/>
    <w:rsid w:val="00883BD2"/>
    <w:rsid w:val="008844C8"/>
    <w:rsid w:val="0089273C"/>
    <w:rsid w:val="008935A3"/>
    <w:rsid w:val="00895D30"/>
    <w:rsid w:val="00896F29"/>
    <w:rsid w:val="00897316"/>
    <w:rsid w:val="00897CCE"/>
    <w:rsid w:val="008A204C"/>
    <w:rsid w:val="008A4050"/>
    <w:rsid w:val="008B68D2"/>
    <w:rsid w:val="008C2829"/>
    <w:rsid w:val="008C6EC2"/>
    <w:rsid w:val="008C7C76"/>
    <w:rsid w:val="008D0E6A"/>
    <w:rsid w:val="008D61C3"/>
    <w:rsid w:val="008E0503"/>
    <w:rsid w:val="008E3E31"/>
    <w:rsid w:val="008E7069"/>
    <w:rsid w:val="008F03C4"/>
    <w:rsid w:val="008F280A"/>
    <w:rsid w:val="008F68FA"/>
    <w:rsid w:val="009031E3"/>
    <w:rsid w:val="00915554"/>
    <w:rsid w:val="00915B13"/>
    <w:rsid w:val="009166E4"/>
    <w:rsid w:val="00924367"/>
    <w:rsid w:val="00925B15"/>
    <w:rsid w:val="00925DA6"/>
    <w:rsid w:val="009260CB"/>
    <w:rsid w:val="0092757F"/>
    <w:rsid w:val="009300C8"/>
    <w:rsid w:val="009309CA"/>
    <w:rsid w:val="00930A57"/>
    <w:rsid w:val="00931300"/>
    <w:rsid w:val="00935406"/>
    <w:rsid w:val="00937545"/>
    <w:rsid w:val="009403B0"/>
    <w:rsid w:val="009441AB"/>
    <w:rsid w:val="00946B4D"/>
    <w:rsid w:val="00947F45"/>
    <w:rsid w:val="009551FF"/>
    <w:rsid w:val="00955E22"/>
    <w:rsid w:val="00955E5E"/>
    <w:rsid w:val="009604F7"/>
    <w:rsid w:val="009621D7"/>
    <w:rsid w:val="00964457"/>
    <w:rsid w:val="0096477B"/>
    <w:rsid w:val="00967FA1"/>
    <w:rsid w:val="0097019B"/>
    <w:rsid w:val="00970CB5"/>
    <w:rsid w:val="00971735"/>
    <w:rsid w:val="009721CA"/>
    <w:rsid w:val="00973A54"/>
    <w:rsid w:val="00973A87"/>
    <w:rsid w:val="00973D6F"/>
    <w:rsid w:val="00976CE9"/>
    <w:rsid w:val="00981ED1"/>
    <w:rsid w:val="0098220E"/>
    <w:rsid w:val="00984293"/>
    <w:rsid w:val="009A2975"/>
    <w:rsid w:val="009A37C5"/>
    <w:rsid w:val="009A47FC"/>
    <w:rsid w:val="009A7ACC"/>
    <w:rsid w:val="009B25FC"/>
    <w:rsid w:val="009B38A5"/>
    <w:rsid w:val="009B59C8"/>
    <w:rsid w:val="009B5CC5"/>
    <w:rsid w:val="009B608B"/>
    <w:rsid w:val="009B716C"/>
    <w:rsid w:val="009B7A9B"/>
    <w:rsid w:val="009C14DB"/>
    <w:rsid w:val="009C5088"/>
    <w:rsid w:val="009C7E41"/>
    <w:rsid w:val="009D028E"/>
    <w:rsid w:val="009D1F3F"/>
    <w:rsid w:val="009D2153"/>
    <w:rsid w:val="009D2AC1"/>
    <w:rsid w:val="009D6B1A"/>
    <w:rsid w:val="009D6D25"/>
    <w:rsid w:val="009D6D68"/>
    <w:rsid w:val="009D730E"/>
    <w:rsid w:val="009E000E"/>
    <w:rsid w:val="009E37C2"/>
    <w:rsid w:val="009E3A33"/>
    <w:rsid w:val="009F00BE"/>
    <w:rsid w:val="009F4CE3"/>
    <w:rsid w:val="009F6504"/>
    <w:rsid w:val="00A0259C"/>
    <w:rsid w:val="00A046A2"/>
    <w:rsid w:val="00A06906"/>
    <w:rsid w:val="00A145A9"/>
    <w:rsid w:val="00A1530C"/>
    <w:rsid w:val="00A15973"/>
    <w:rsid w:val="00A1686A"/>
    <w:rsid w:val="00A17745"/>
    <w:rsid w:val="00A2101C"/>
    <w:rsid w:val="00A2522C"/>
    <w:rsid w:val="00A35993"/>
    <w:rsid w:val="00A35B39"/>
    <w:rsid w:val="00A35F90"/>
    <w:rsid w:val="00A44E7D"/>
    <w:rsid w:val="00A45D96"/>
    <w:rsid w:val="00A46234"/>
    <w:rsid w:val="00A47456"/>
    <w:rsid w:val="00A535E8"/>
    <w:rsid w:val="00A5396E"/>
    <w:rsid w:val="00A54C2D"/>
    <w:rsid w:val="00A60AEE"/>
    <w:rsid w:val="00A60C56"/>
    <w:rsid w:val="00A64616"/>
    <w:rsid w:val="00A81FEA"/>
    <w:rsid w:val="00A827B4"/>
    <w:rsid w:val="00A8392A"/>
    <w:rsid w:val="00A92017"/>
    <w:rsid w:val="00A926C0"/>
    <w:rsid w:val="00A97087"/>
    <w:rsid w:val="00AA125D"/>
    <w:rsid w:val="00AA1B7F"/>
    <w:rsid w:val="00AA1CF7"/>
    <w:rsid w:val="00AA3412"/>
    <w:rsid w:val="00AA673D"/>
    <w:rsid w:val="00AB0CF8"/>
    <w:rsid w:val="00AB220F"/>
    <w:rsid w:val="00AB4567"/>
    <w:rsid w:val="00AB46E4"/>
    <w:rsid w:val="00AC3A4E"/>
    <w:rsid w:val="00AC5DBB"/>
    <w:rsid w:val="00AD0754"/>
    <w:rsid w:val="00AD4ED4"/>
    <w:rsid w:val="00AD6A00"/>
    <w:rsid w:val="00AE113C"/>
    <w:rsid w:val="00AE2B4B"/>
    <w:rsid w:val="00AE3895"/>
    <w:rsid w:val="00AE5D0A"/>
    <w:rsid w:val="00AE6760"/>
    <w:rsid w:val="00AF05D0"/>
    <w:rsid w:val="00AF3BF6"/>
    <w:rsid w:val="00AF4727"/>
    <w:rsid w:val="00AF52E2"/>
    <w:rsid w:val="00B04321"/>
    <w:rsid w:val="00B06501"/>
    <w:rsid w:val="00B155D3"/>
    <w:rsid w:val="00B17BF1"/>
    <w:rsid w:val="00B22301"/>
    <w:rsid w:val="00B24BFA"/>
    <w:rsid w:val="00B348E7"/>
    <w:rsid w:val="00B35680"/>
    <w:rsid w:val="00B41669"/>
    <w:rsid w:val="00B42180"/>
    <w:rsid w:val="00B434F3"/>
    <w:rsid w:val="00B45235"/>
    <w:rsid w:val="00B47D4A"/>
    <w:rsid w:val="00B521A8"/>
    <w:rsid w:val="00B55670"/>
    <w:rsid w:val="00B56005"/>
    <w:rsid w:val="00B561BC"/>
    <w:rsid w:val="00B56E91"/>
    <w:rsid w:val="00B57B96"/>
    <w:rsid w:val="00B61383"/>
    <w:rsid w:val="00B62E10"/>
    <w:rsid w:val="00B63C0A"/>
    <w:rsid w:val="00B65F7B"/>
    <w:rsid w:val="00B708EA"/>
    <w:rsid w:val="00B74C3F"/>
    <w:rsid w:val="00B81C05"/>
    <w:rsid w:val="00B825DE"/>
    <w:rsid w:val="00B82D30"/>
    <w:rsid w:val="00B85908"/>
    <w:rsid w:val="00B85EE2"/>
    <w:rsid w:val="00B8695A"/>
    <w:rsid w:val="00B86966"/>
    <w:rsid w:val="00B87C96"/>
    <w:rsid w:val="00B90F3D"/>
    <w:rsid w:val="00B95690"/>
    <w:rsid w:val="00B960DA"/>
    <w:rsid w:val="00BA558A"/>
    <w:rsid w:val="00BA5C6B"/>
    <w:rsid w:val="00BB284A"/>
    <w:rsid w:val="00BB2D4A"/>
    <w:rsid w:val="00BB4360"/>
    <w:rsid w:val="00BB53D6"/>
    <w:rsid w:val="00BB6182"/>
    <w:rsid w:val="00BB7CF6"/>
    <w:rsid w:val="00BB7DC4"/>
    <w:rsid w:val="00BC62DD"/>
    <w:rsid w:val="00BE0F5F"/>
    <w:rsid w:val="00BE1814"/>
    <w:rsid w:val="00BE4B05"/>
    <w:rsid w:val="00BE5EC4"/>
    <w:rsid w:val="00BE6568"/>
    <w:rsid w:val="00BE7C15"/>
    <w:rsid w:val="00BF2679"/>
    <w:rsid w:val="00BF2D7E"/>
    <w:rsid w:val="00BF5ECF"/>
    <w:rsid w:val="00BF6731"/>
    <w:rsid w:val="00C005F4"/>
    <w:rsid w:val="00C007B7"/>
    <w:rsid w:val="00C03D1E"/>
    <w:rsid w:val="00C04DCD"/>
    <w:rsid w:val="00C04DEC"/>
    <w:rsid w:val="00C0667F"/>
    <w:rsid w:val="00C101DA"/>
    <w:rsid w:val="00C10256"/>
    <w:rsid w:val="00C111AC"/>
    <w:rsid w:val="00C121C6"/>
    <w:rsid w:val="00C121FA"/>
    <w:rsid w:val="00C13531"/>
    <w:rsid w:val="00C16B4B"/>
    <w:rsid w:val="00C16CDF"/>
    <w:rsid w:val="00C22B1C"/>
    <w:rsid w:val="00C2648B"/>
    <w:rsid w:val="00C314AB"/>
    <w:rsid w:val="00C31BBC"/>
    <w:rsid w:val="00C32613"/>
    <w:rsid w:val="00C370F8"/>
    <w:rsid w:val="00C40B65"/>
    <w:rsid w:val="00C40F57"/>
    <w:rsid w:val="00C45C15"/>
    <w:rsid w:val="00C46257"/>
    <w:rsid w:val="00C50B29"/>
    <w:rsid w:val="00C55784"/>
    <w:rsid w:val="00C570BD"/>
    <w:rsid w:val="00C576CF"/>
    <w:rsid w:val="00C578F1"/>
    <w:rsid w:val="00C60BD2"/>
    <w:rsid w:val="00C60D27"/>
    <w:rsid w:val="00C61351"/>
    <w:rsid w:val="00C65D00"/>
    <w:rsid w:val="00C6706E"/>
    <w:rsid w:val="00C672B5"/>
    <w:rsid w:val="00C70EB3"/>
    <w:rsid w:val="00C72D1B"/>
    <w:rsid w:val="00C76337"/>
    <w:rsid w:val="00C769EC"/>
    <w:rsid w:val="00C80062"/>
    <w:rsid w:val="00C92988"/>
    <w:rsid w:val="00C96900"/>
    <w:rsid w:val="00C969EF"/>
    <w:rsid w:val="00CA1EFD"/>
    <w:rsid w:val="00CA4914"/>
    <w:rsid w:val="00CA4C33"/>
    <w:rsid w:val="00CB23D1"/>
    <w:rsid w:val="00CB2D51"/>
    <w:rsid w:val="00CB33FA"/>
    <w:rsid w:val="00CB3431"/>
    <w:rsid w:val="00CB4A93"/>
    <w:rsid w:val="00CB4EB0"/>
    <w:rsid w:val="00CB58AD"/>
    <w:rsid w:val="00CB6B25"/>
    <w:rsid w:val="00CC138F"/>
    <w:rsid w:val="00CC1B7D"/>
    <w:rsid w:val="00CD0E04"/>
    <w:rsid w:val="00CD21BE"/>
    <w:rsid w:val="00CD5C3B"/>
    <w:rsid w:val="00CD5CC0"/>
    <w:rsid w:val="00CE1020"/>
    <w:rsid w:val="00CE71DA"/>
    <w:rsid w:val="00CF2211"/>
    <w:rsid w:val="00CF550E"/>
    <w:rsid w:val="00CF6A84"/>
    <w:rsid w:val="00D00B31"/>
    <w:rsid w:val="00D06799"/>
    <w:rsid w:val="00D07D34"/>
    <w:rsid w:val="00D10D9F"/>
    <w:rsid w:val="00D20FA6"/>
    <w:rsid w:val="00D217E5"/>
    <w:rsid w:val="00D251C2"/>
    <w:rsid w:val="00D33BD7"/>
    <w:rsid w:val="00D344CF"/>
    <w:rsid w:val="00D35400"/>
    <w:rsid w:val="00D35EB5"/>
    <w:rsid w:val="00D4303C"/>
    <w:rsid w:val="00D438FD"/>
    <w:rsid w:val="00D44A17"/>
    <w:rsid w:val="00D44B97"/>
    <w:rsid w:val="00D44CD8"/>
    <w:rsid w:val="00D4548B"/>
    <w:rsid w:val="00D47DFA"/>
    <w:rsid w:val="00D532D4"/>
    <w:rsid w:val="00D535AB"/>
    <w:rsid w:val="00D54435"/>
    <w:rsid w:val="00D55842"/>
    <w:rsid w:val="00D57666"/>
    <w:rsid w:val="00D57E5E"/>
    <w:rsid w:val="00D61CF4"/>
    <w:rsid w:val="00D622CE"/>
    <w:rsid w:val="00D62601"/>
    <w:rsid w:val="00D63220"/>
    <w:rsid w:val="00D63285"/>
    <w:rsid w:val="00D657E0"/>
    <w:rsid w:val="00D66A89"/>
    <w:rsid w:val="00D76B99"/>
    <w:rsid w:val="00D82E63"/>
    <w:rsid w:val="00D86626"/>
    <w:rsid w:val="00D9122D"/>
    <w:rsid w:val="00D91FCC"/>
    <w:rsid w:val="00D92B89"/>
    <w:rsid w:val="00D96800"/>
    <w:rsid w:val="00D96A29"/>
    <w:rsid w:val="00D96D31"/>
    <w:rsid w:val="00DA06B1"/>
    <w:rsid w:val="00DA26A1"/>
    <w:rsid w:val="00DA43B9"/>
    <w:rsid w:val="00DA70FB"/>
    <w:rsid w:val="00DB64CC"/>
    <w:rsid w:val="00DB6F91"/>
    <w:rsid w:val="00DB73E3"/>
    <w:rsid w:val="00DB7A22"/>
    <w:rsid w:val="00DC2470"/>
    <w:rsid w:val="00DD506E"/>
    <w:rsid w:val="00DD5AD1"/>
    <w:rsid w:val="00DD6774"/>
    <w:rsid w:val="00DE1FD8"/>
    <w:rsid w:val="00DE4A3E"/>
    <w:rsid w:val="00DE4E15"/>
    <w:rsid w:val="00DE6C0E"/>
    <w:rsid w:val="00DF00FF"/>
    <w:rsid w:val="00DF323B"/>
    <w:rsid w:val="00DF6A01"/>
    <w:rsid w:val="00DF6A0C"/>
    <w:rsid w:val="00E001FF"/>
    <w:rsid w:val="00E04632"/>
    <w:rsid w:val="00E06C56"/>
    <w:rsid w:val="00E11108"/>
    <w:rsid w:val="00E12B89"/>
    <w:rsid w:val="00E136AC"/>
    <w:rsid w:val="00E2532E"/>
    <w:rsid w:val="00E271C6"/>
    <w:rsid w:val="00E322FD"/>
    <w:rsid w:val="00E32620"/>
    <w:rsid w:val="00E330FA"/>
    <w:rsid w:val="00E3371D"/>
    <w:rsid w:val="00E33D06"/>
    <w:rsid w:val="00E3629D"/>
    <w:rsid w:val="00E37F9B"/>
    <w:rsid w:val="00E42890"/>
    <w:rsid w:val="00E432DD"/>
    <w:rsid w:val="00E5068E"/>
    <w:rsid w:val="00E539BC"/>
    <w:rsid w:val="00E54C11"/>
    <w:rsid w:val="00E611FE"/>
    <w:rsid w:val="00E615A2"/>
    <w:rsid w:val="00E66842"/>
    <w:rsid w:val="00E70E05"/>
    <w:rsid w:val="00E73DBF"/>
    <w:rsid w:val="00E95748"/>
    <w:rsid w:val="00E95FC4"/>
    <w:rsid w:val="00EA3D0C"/>
    <w:rsid w:val="00EA3F09"/>
    <w:rsid w:val="00EA4226"/>
    <w:rsid w:val="00EB775B"/>
    <w:rsid w:val="00EC3563"/>
    <w:rsid w:val="00EC51F3"/>
    <w:rsid w:val="00ED29D9"/>
    <w:rsid w:val="00EE6789"/>
    <w:rsid w:val="00EF034A"/>
    <w:rsid w:val="00EF3350"/>
    <w:rsid w:val="00EF4E16"/>
    <w:rsid w:val="00EF69B7"/>
    <w:rsid w:val="00EF6B03"/>
    <w:rsid w:val="00EF7E32"/>
    <w:rsid w:val="00F013DE"/>
    <w:rsid w:val="00F02AD3"/>
    <w:rsid w:val="00F0486A"/>
    <w:rsid w:val="00F07C04"/>
    <w:rsid w:val="00F10116"/>
    <w:rsid w:val="00F10D4E"/>
    <w:rsid w:val="00F12D7F"/>
    <w:rsid w:val="00F172CC"/>
    <w:rsid w:val="00F1758D"/>
    <w:rsid w:val="00F1796B"/>
    <w:rsid w:val="00F20E35"/>
    <w:rsid w:val="00F2146A"/>
    <w:rsid w:val="00F2284D"/>
    <w:rsid w:val="00F269A5"/>
    <w:rsid w:val="00F321D4"/>
    <w:rsid w:val="00F3249E"/>
    <w:rsid w:val="00F3509B"/>
    <w:rsid w:val="00F40F4A"/>
    <w:rsid w:val="00F41883"/>
    <w:rsid w:val="00F42E01"/>
    <w:rsid w:val="00F44755"/>
    <w:rsid w:val="00F46D9F"/>
    <w:rsid w:val="00F47410"/>
    <w:rsid w:val="00F53BEB"/>
    <w:rsid w:val="00F553B8"/>
    <w:rsid w:val="00F57DC5"/>
    <w:rsid w:val="00F6240C"/>
    <w:rsid w:val="00F65ADB"/>
    <w:rsid w:val="00F67675"/>
    <w:rsid w:val="00F70B25"/>
    <w:rsid w:val="00F72880"/>
    <w:rsid w:val="00F74DCC"/>
    <w:rsid w:val="00F75A11"/>
    <w:rsid w:val="00F76C6E"/>
    <w:rsid w:val="00F87C7E"/>
    <w:rsid w:val="00F94709"/>
    <w:rsid w:val="00F97D69"/>
    <w:rsid w:val="00FA509C"/>
    <w:rsid w:val="00FA6CAE"/>
    <w:rsid w:val="00FA7088"/>
    <w:rsid w:val="00FA7E33"/>
    <w:rsid w:val="00FB249B"/>
    <w:rsid w:val="00FB6766"/>
    <w:rsid w:val="00FB68ED"/>
    <w:rsid w:val="00FB6E79"/>
    <w:rsid w:val="00FC0B27"/>
    <w:rsid w:val="00FC32BB"/>
    <w:rsid w:val="00FC3B71"/>
    <w:rsid w:val="00FC48E6"/>
    <w:rsid w:val="00FC5472"/>
    <w:rsid w:val="00FC5C9E"/>
    <w:rsid w:val="00FC6FCB"/>
    <w:rsid w:val="00FD2691"/>
    <w:rsid w:val="00FD434B"/>
    <w:rsid w:val="00FE1C73"/>
    <w:rsid w:val="00FE44D2"/>
    <w:rsid w:val="00FE72BB"/>
    <w:rsid w:val="00FF3451"/>
    <w:rsid w:val="00FF352F"/>
    <w:rsid w:val="00FF7690"/>
    <w:rsid w:val="0F2C6F96"/>
    <w:rsid w:val="39F9C722"/>
    <w:rsid w:val="79B81412"/>
  </w:rsids>
  <m:mathPr>
    <m:mathFont m:val="Cambria Math"/>
    <m:brkBin m:val="before"/>
    <m:brkBinSub m:val="--"/>
    <m:smallFrac m:val="0"/>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140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lsdException w:name="heading 5" w:semiHidden="1" w:unhideWhenUsed="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ali">
    <w:name w:val="Normal"/>
    <w:qFormat/>
    <w:rsid w:val="002855D6"/>
    <w:pPr>
      <w:spacing w:line="360" w:lineRule="auto"/>
      <w:jc w:val="both"/>
    </w:pPr>
    <w:rPr>
      <w:rFonts w:ascii="Arial" w:eastAsia="Calibri" w:hAnsi="Arial" w:cs="Symbol"/>
      <w:sz w:val="24"/>
      <w:szCs w:val="22"/>
      <w:lang w:eastAsia="en-US"/>
    </w:rPr>
  </w:style>
  <w:style w:type="paragraph" w:styleId="Otsikko1">
    <w:name w:val="heading 1"/>
    <w:basedOn w:val="Normaali"/>
    <w:next w:val="Normaali"/>
    <w:link w:val="Otsikko1Char"/>
    <w:qFormat/>
    <w:rsid w:val="00030058"/>
    <w:pPr>
      <w:keepNext/>
      <w:pageBreakBefore/>
      <w:numPr>
        <w:numId w:val="1"/>
      </w:numPr>
      <w:jc w:val="left"/>
      <w:outlineLvl w:val="0"/>
    </w:pPr>
    <w:rPr>
      <w:rFonts w:cs="Arial"/>
      <w:b/>
      <w:bCs/>
      <w:kern w:val="32"/>
      <w:szCs w:val="32"/>
    </w:rPr>
  </w:style>
  <w:style w:type="paragraph" w:styleId="Otsikko2">
    <w:name w:val="heading 2"/>
    <w:basedOn w:val="Normaali"/>
    <w:next w:val="Normaali"/>
    <w:link w:val="Otsikko2Char"/>
    <w:qFormat/>
    <w:rsid w:val="002B0FDF"/>
    <w:pPr>
      <w:keepNext/>
      <w:numPr>
        <w:ilvl w:val="1"/>
        <w:numId w:val="10"/>
      </w:numPr>
      <w:tabs>
        <w:tab w:val="clear" w:pos="792"/>
        <w:tab w:val="num" w:pos="567"/>
      </w:tabs>
      <w:ind w:hanging="792"/>
      <w:jc w:val="left"/>
      <w:outlineLvl w:val="1"/>
    </w:pPr>
    <w:rPr>
      <w:rFonts w:cs="Times New Roman"/>
      <w:b/>
      <w:bCs/>
      <w:iCs/>
      <w:szCs w:val="28"/>
    </w:rPr>
  </w:style>
  <w:style w:type="paragraph" w:styleId="Otsikko3">
    <w:name w:val="heading 3"/>
    <w:next w:val="Normaali"/>
    <w:link w:val="Otsikko3Char"/>
    <w:qFormat/>
    <w:rsid w:val="00E04632"/>
    <w:pPr>
      <w:keepNext/>
      <w:numPr>
        <w:ilvl w:val="2"/>
        <w:numId w:val="1"/>
      </w:numPr>
      <w:tabs>
        <w:tab w:val="clear" w:pos="1440"/>
        <w:tab w:val="num" w:pos="720"/>
      </w:tabs>
      <w:spacing w:line="360" w:lineRule="auto"/>
      <w:ind w:left="720" w:hanging="720"/>
      <w:outlineLvl w:val="2"/>
    </w:pPr>
    <w:rPr>
      <w:rFonts w:ascii="Arial" w:eastAsia="Calibri" w:hAnsi="Arial" w:cs="Arial"/>
      <w:b/>
      <w:bCs/>
      <w:sz w:val="24"/>
      <w:szCs w:val="26"/>
      <w:lang w:eastAsia="en-US"/>
    </w:rPr>
  </w:style>
  <w:style w:type="paragraph" w:styleId="Otsikko4">
    <w:name w:val="heading 4"/>
    <w:basedOn w:val="Normaali"/>
    <w:next w:val="Normaali"/>
    <w:link w:val="Otsikko4Char"/>
    <w:unhideWhenUsed/>
    <w:rsid w:val="00E04632"/>
    <w:pPr>
      <w:keepNext/>
      <w:keepLines/>
      <w:spacing w:before="200"/>
      <w:outlineLvl w:val="3"/>
    </w:pPr>
    <w:rPr>
      <w:rFonts w:eastAsiaTheme="majorEastAsia" w:cstheme="majorBidi"/>
      <w:b/>
      <w:bCs/>
      <w:i/>
      <w:iCs/>
      <w:color w:val="82C8F0" w:themeColor="accent1"/>
    </w:rPr>
  </w:style>
  <w:style w:type="paragraph" w:styleId="Otsikko5">
    <w:name w:val="heading 5"/>
    <w:basedOn w:val="Normaali"/>
    <w:next w:val="Normaali"/>
    <w:link w:val="Otsikko5Char"/>
    <w:unhideWhenUsed/>
    <w:rsid w:val="00E04632"/>
    <w:pPr>
      <w:keepNext/>
      <w:keepLines/>
      <w:spacing w:before="40"/>
      <w:outlineLvl w:val="4"/>
    </w:pPr>
    <w:rPr>
      <w:rFonts w:asciiTheme="majorHAnsi" w:eastAsiaTheme="majorEastAsia" w:hAnsiTheme="majorHAnsi" w:cstheme="majorBidi"/>
      <w:color w:val="2EA3E6" w:themeColor="accent1" w:themeShade="BF"/>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2Char">
    <w:name w:val="Otsikko 2 Char"/>
    <w:link w:val="Otsikko2"/>
    <w:rsid w:val="002B0FDF"/>
    <w:rPr>
      <w:rFonts w:eastAsia="Calibri" w:cs="Arial"/>
      <w:b/>
      <w:bCs/>
      <w:iCs/>
      <w:sz w:val="24"/>
      <w:szCs w:val="28"/>
      <w:lang w:eastAsia="en-US"/>
    </w:rPr>
  </w:style>
  <w:style w:type="character" w:customStyle="1" w:styleId="Otsikko3Char">
    <w:name w:val="Otsikko 3 Char"/>
    <w:link w:val="Otsikko3"/>
    <w:rsid w:val="00E04632"/>
    <w:rPr>
      <w:rFonts w:ascii="Arial" w:eastAsia="Calibri" w:hAnsi="Arial" w:cs="Arial"/>
      <w:b/>
      <w:bCs/>
      <w:sz w:val="24"/>
      <w:szCs w:val="26"/>
      <w:lang w:eastAsia="en-US"/>
    </w:rPr>
  </w:style>
  <w:style w:type="paragraph" w:customStyle="1" w:styleId="kansitekija214pt">
    <w:name w:val="kansi tekija2 14 pt"/>
    <w:basedOn w:val="Normaali"/>
    <w:qFormat/>
    <w:rsid w:val="00E04632"/>
    <w:pPr>
      <w:jc w:val="center"/>
    </w:pPr>
    <w:rPr>
      <w:rFonts w:eastAsia="Times New Roman" w:cs="Times New Roman"/>
      <w:sz w:val="28"/>
      <w:szCs w:val="20"/>
    </w:rPr>
  </w:style>
  <w:style w:type="paragraph" w:customStyle="1" w:styleId="kansialaotsikko18pt">
    <w:name w:val="kansi alaotsikko 18 pt"/>
    <w:basedOn w:val="Normaali"/>
    <w:qFormat/>
    <w:rsid w:val="00E04632"/>
    <w:pPr>
      <w:spacing w:before="480"/>
      <w:ind w:left="1134" w:right="1134"/>
      <w:jc w:val="center"/>
    </w:pPr>
    <w:rPr>
      <w:rFonts w:eastAsia="Times New Roman" w:cs="Times New Roman"/>
      <w:sz w:val="36"/>
      <w:szCs w:val="20"/>
    </w:rPr>
  </w:style>
  <w:style w:type="paragraph" w:customStyle="1" w:styleId="kansitaulukkoArial">
    <w:name w:val="kansi taulukko Arial"/>
    <w:basedOn w:val="Normaali"/>
    <w:rsid w:val="00E04632"/>
    <w:pPr>
      <w:spacing w:line="240" w:lineRule="auto"/>
      <w:jc w:val="left"/>
    </w:pPr>
    <w:rPr>
      <w:rFonts w:eastAsia="Times New Roman" w:cs="Times New Roman"/>
      <w:szCs w:val="20"/>
    </w:rPr>
  </w:style>
  <w:style w:type="paragraph" w:customStyle="1" w:styleId="kansiopnimi18pt">
    <w:name w:val="kansi op nimi 18 pt"/>
    <w:basedOn w:val="Normaali"/>
    <w:qFormat/>
    <w:rsid w:val="00E04632"/>
    <w:pPr>
      <w:spacing w:before="720" w:line="240" w:lineRule="auto"/>
      <w:ind w:left="1134" w:right="1134"/>
      <w:jc w:val="center"/>
    </w:pPr>
    <w:rPr>
      <w:rFonts w:eastAsia="Times New Roman" w:cs="Times New Roman"/>
      <w:b/>
      <w:bCs/>
      <w:sz w:val="36"/>
      <w:szCs w:val="20"/>
    </w:rPr>
  </w:style>
  <w:style w:type="paragraph" w:customStyle="1" w:styleId="kansitekija114pt">
    <w:name w:val="kansi tekija1 14 pt"/>
    <w:basedOn w:val="kansitekija214pt"/>
    <w:qFormat/>
    <w:rsid w:val="00E04632"/>
    <w:pPr>
      <w:spacing w:before="840"/>
    </w:pPr>
    <w:rPr>
      <w:szCs w:val="28"/>
    </w:rPr>
  </w:style>
  <w:style w:type="paragraph" w:customStyle="1" w:styleId="tiivistelmaotsikko">
    <w:name w:val="tiivistelma otsikko"/>
    <w:basedOn w:val="Normaali"/>
    <w:qFormat/>
    <w:rsid w:val="001B3509"/>
    <w:pPr>
      <w:spacing w:after="240" w:line="240" w:lineRule="auto"/>
    </w:pPr>
    <w:rPr>
      <w:b/>
    </w:rPr>
  </w:style>
  <w:style w:type="paragraph" w:customStyle="1" w:styleId="tiivistelmjlkeen0pt">
    <w:name w:val="tiivistelmä jälkeen 0pt"/>
    <w:basedOn w:val="Normaali"/>
    <w:rsid w:val="00570130"/>
    <w:pPr>
      <w:spacing w:line="240" w:lineRule="auto"/>
    </w:pPr>
  </w:style>
  <w:style w:type="paragraph" w:customStyle="1" w:styleId="tiivistelmjlkeen24pt">
    <w:name w:val="tiivistelmä jälkeen 24pt"/>
    <w:rsid w:val="00570130"/>
    <w:pPr>
      <w:spacing w:after="480"/>
    </w:pPr>
    <w:rPr>
      <w:rFonts w:eastAsia="Calibri" w:cs="Symbol"/>
      <w:sz w:val="24"/>
      <w:szCs w:val="22"/>
      <w:lang w:eastAsia="en-US"/>
    </w:rPr>
  </w:style>
  <w:style w:type="paragraph" w:customStyle="1" w:styleId="tiivistelmjlkeen12pt">
    <w:name w:val="tiivistelmä jälkeen 12pt"/>
    <w:basedOn w:val="Normaali"/>
    <w:link w:val="tiivistelmjlkeen12ptChar"/>
    <w:rsid w:val="001C4169"/>
    <w:pPr>
      <w:spacing w:line="240" w:lineRule="auto"/>
    </w:pPr>
    <w:rPr>
      <w:rFonts w:cs="Times New Roman"/>
    </w:rPr>
  </w:style>
  <w:style w:type="character" w:customStyle="1" w:styleId="tiivistelmjlkeen12ptChar">
    <w:name w:val="tiivistelmä jälkeen 12pt Char"/>
    <w:link w:val="tiivistelmjlkeen12pt"/>
    <w:rsid w:val="001C4169"/>
    <w:rPr>
      <w:rFonts w:eastAsia="Calibri" w:cs="Symbol"/>
      <w:sz w:val="24"/>
      <w:szCs w:val="22"/>
      <w:lang w:eastAsia="en-US"/>
    </w:rPr>
  </w:style>
  <w:style w:type="paragraph" w:customStyle="1" w:styleId="lyhenteetotsikko">
    <w:name w:val="lyhenteet otsikko"/>
    <w:qFormat/>
    <w:rsid w:val="00E04632"/>
    <w:pPr>
      <w:spacing w:after="720"/>
    </w:pPr>
    <w:rPr>
      <w:rFonts w:ascii="Arial" w:eastAsia="Calibri" w:hAnsi="Arial" w:cs="Symbol"/>
      <w:b/>
      <w:sz w:val="24"/>
      <w:szCs w:val="22"/>
      <w:lang w:eastAsia="en-US"/>
    </w:rPr>
  </w:style>
  <w:style w:type="paragraph" w:customStyle="1" w:styleId="lyhenteetlista">
    <w:name w:val="lyhenteet lista"/>
    <w:qFormat/>
    <w:rsid w:val="00E04632"/>
    <w:pPr>
      <w:spacing w:line="360" w:lineRule="auto"/>
      <w:ind w:left="2608" w:hanging="2608"/>
      <w:jc w:val="both"/>
    </w:pPr>
    <w:rPr>
      <w:rFonts w:ascii="Arial" w:eastAsia="Calibri" w:hAnsi="Arial" w:cs="Symbol"/>
      <w:sz w:val="24"/>
      <w:szCs w:val="22"/>
      <w:lang w:eastAsia="en-US"/>
    </w:rPr>
  </w:style>
  <w:style w:type="paragraph" w:customStyle="1" w:styleId="sisllysluettelo">
    <w:name w:val="sisällysluettelo"/>
    <w:rsid w:val="00947F45"/>
    <w:pPr>
      <w:pageBreakBefore/>
      <w:spacing w:after="480" w:line="360" w:lineRule="auto"/>
      <w:ind w:left="340" w:hanging="340"/>
    </w:pPr>
    <w:rPr>
      <w:rFonts w:eastAsia="Calibri" w:cs="Symbol"/>
      <w:b/>
      <w:sz w:val="24"/>
      <w:szCs w:val="22"/>
      <w:lang w:eastAsia="en-US"/>
    </w:rPr>
  </w:style>
  <w:style w:type="character" w:styleId="HTML-akronyymi">
    <w:name w:val="HTML Acronym"/>
    <w:basedOn w:val="Kappaleenoletusfontti"/>
    <w:rsid w:val="009031E3"/>
  </w:style>
  <w:style w:type="character" w:styleId="HTML-kirjoituskone">
    <w:name w:val="HTML Typewriter"/>
    <w:rsid w:val="009031E3"/>
    <w:rPr>
      <w:rFonts w:ascii="Courier New" w:hAnsi="Courier New" w:cs="Courier New"/>
      <w:sz w:val="20"/>
      <w:szCs w:val="20"/>
    </w:rPr>
  </w:style>
  <w:style w:type="paragraph" w:styleId="Sisluet1">
    <w:name w:val="toc 1"/>
    <w:basedOn w:val="Normaali"/>
    <w:next w:val="Normaali"/>
    <w:uiPriority w:val="39"/>
    <w:rsid w:val="00BE0F5F"/>
    <w:pPr>
      <w:tabs>
        <w:tab w:val="left" w:pos="480"/>
        <w:tab w:val="right" w:leader="dot" w:pos="8505"/>
      </w:tabs>
      <w:spacing w:after="100" w:line="240" w:lineRule="auto"/>
      <w:ind w:left="340" w:right="584" w:hanging="340"/>
    </w:pPr>
  </w:style>
  <w:style w:type="paragraph" w:styleId="Sisluet2">
    <w:name w:val="toc 2"/>
    <w:basedOn w:val="Normaali"/>
    <w:next w:val="Normaali"/>
    <w:uiPriority w:val="39"/>
    <w:rsid w:val="00BE0F5F"/>
    <w:pPr>
      <w:tabs>
        <w:tab w:val="left" w:pos="960"/>
        <w:tab w:val="right" w:leader="dot" w:pos="8505"/>
      </w:tabs>
      <w:spacing w:after="100" w:line="240" w:lineRule="auto"/>
      <w:ind w:left="794" w:right="584" w:hanging="454"/>
    </w:pPr>
  </w:style>
  <w:style w:type="paragraph" w:styleId="Sisluet3">
    <w:name w:val="toc 3"/>
    <w:basedOn w:val="Normaali"/>
    <w:next w:val="Normaali"/>
    <w:uiPriority w:val="39"/>
    <w:rsid w:val="00BE0F5F"/>
    <w:pPr>
      <w:tabs>
        <w:tab w:val="left" w:pos="1440"/>
        <w:tab w:val="right" w:leader="dot" w:pos="8505"/>
      </w:tabs>
      <w:spacing w:after="100" w:line="240" w:lineRule="auto"/>
      <w:ind w:left="1474" w:right="584" w:hanging="680"/>
    </w:pPr>
  </w:style>
  <w:style w:type="character" w:styleId="Hyperlinkki">
    <w:name w:val="Hyperlink"/>
    <w:uiPriority w:val="99"/>
    <w:rsid w:val="00C16B4B"/>
    <w:rPr>
      <w:color w:val="0000FF"/>
      <w:u w:val="single"/>
    </w:rPr>
  </w:style>
  <w:style w:type="paragraph" w:customStyle="1" w:styleId="Sisluet1taso">
    <w:name w:val="Sisluet 1 taso"/>
    <w:basedOn w:val="Sisluet1"/>
    <w:rsid w:val="009D2153"/>
    <w:pPr>
      <w:tabs>
        <w:tab w:val="clear" w:pos="480"/>
        <w:tab w:val="right" w:pos="340"/>
      </w:tabs>
    </w:pPr>
    <w:rPr>
      <w:rFonts w:eastAsia="Times New Roman" w:cs="Times New Roman"/>
      <w:szCs w:val="20"/>
    </w:rPr>
  </w:style>
  <w:style w:type="paragraph" w:customStyle="1" w:styleId="Sisluet2taso">
    <w:name w:val="Sisluet 2 taso"/>
    <w:basedOn w:val="Sisluet2"/>
    <w:rsid w:val="000B5159"/>
    <w:pPr>
      <w:tabs>
        <w:tab w:val="clear" w:pos="960"/>
        <w:tab w:val="right" w:pos="794"/>
      </w:tabs>
    </w:pPr>
    <w:rPr>
      <w:rFonts w:eastAsia="Times New Roman" w:cs="Times New Roman"/>
      <w:szCs w:val="20"/>
    </w:rPr>
  </w:style>
  <w:style w:type="paragraph" w:customStyle="1" w:styleId="Sisluet3taso">
    <w:name w:val="Sisluet 3 taso"/>
    <w:basedOn w:val="Sisluet3"/>
    <w:rsid w:val="009D2153"/>
    <w:pPr>
      <w:tabs>
        <w:tab w:val="clear" w:pos="1440"/>
        <w:tab w:val="left" w:pos="1474"/>
        <w:tab w:val="left" w:pos="8760"/>
      </w:tabs>
    </w:pPr>
    <w:rPr>
      <w:rFonts w:eastAsia="Times New Roman" w:cs="Times New Roman"/>
      <w:szCs w:val="20"/>
    </w:rPr>
  </w:style>
  <w:style w:type="paragraph" w:customStyle="1" w:styleId="lhteetliitteetotsikko">
    <w:name w:val="lähteet+liitteet otsikko"/>
    <w:qFormat/>
    <w:rsid w:val="00E04632"/>
    <w:pPr>
      <w:pageBreakBefore/>
      <w:spacing w:after="480" w:line="360" w:lineRule="auto"/>
      <w:outlineLvl w:val="0"/>
    </w:pPr>
    <w:rPr>
      <w:rFonts w:ascii="Arial" w:eastAsia="Calibri" w:hAnsi="Arial" w:cs="Symbol"/>
      <w:b/>
      <w:sz w:val="24"/>
      <w:szCs w:val="22"/>
      <w:lang w:eastAsia="en-US"/>
    </w:rPr>
  </w:style>
  <w:style w:type="paragraph" w:customStyle="1" w:styleId="lhteetteksti">
    <w:name w:val="lähteet teksti"/>
    <w:rsid w:val="00E04632"/>
    <w:pPr>
      <w:spacing w:after="360"/>
      <w:jc w:val="both"/>
    </w:pPr>
    <w:rPr>
      <w:rFonts w:ascii="Arial" w:eastAsia="Calibri" w:hAnsi="Arial" w:cs="Symbol"/>
      <w:sz w:val="24"/>
      <w:szCs w:val="22"/>
      <w:lang w:eastAsia="en-US"/>
    </w:rPr>
  </w:style>
  <w:style w:type="paragraph" w:customStyle="1" w:styleId="kuvankuvionkaavionseloste">
    <w:name w:val="kuvan+kuvion+kaavion seloste"/>
    <w:rsid w:val="00E04632"/>
    <w:pPr>
      <w:spacing w:after="480"/>
    </w:pPr>
    <w:rPr>
      <w:rFonts w:ascii="Arial" w:eastAsia="Calibri" w:hAnsi="Arial" w:cs="Symbol"/>
      <w:sz w:val="24"/>
      <w:szCs w:val="22"/>
      <w:lang w:eastAsia="en-US"/>
    </w:rPr>
  </w:style>
  <w:style w:type="paragraph" w:customStyle="1" w:styleId="taulukonseloste">
    <w:name w:val="taulukon seloste"/>
    <w:basedOn w:val="Normaali"/>
    <w:rsid w:val="00A2101C"/>
    <w:pPr>
      <w:spacing w:after="240"/>
    </w:pPr>
  </w:style>
  <w:style w:type="table" w:styleId="TaulukkoRuudukko">
    <w:name w:val="Table Grid"/>
    <w:basedOn w:val="Normaalitaulukko"/>
    <w:rsid w:val="007B6E27"/>
    <w:pPr>
      <w:keepNext/>
      <w:keepLines/>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atekstikannessa">
    <w:name w:val="alateksti kannessa"/>
    <w:basedOn w:val="Normaali"/>
    <w:qFormat/>
    <w:rsid w:val="00C60BD2"/>
    <w:pPr>
      <w:keepNext/>
      <w:keepLines/>
      <w:tabs>
        <w:tab w:val="left" w:pos="532"/>
      </w:tabs>
      <w:spacing w:line="240" w:lineRule="auto"/>
      <w:ind w:left="4859"/>
    </w:pPr>
  </w:style>
  <w:style w:type="paragraph" w:customStyle="1" w:styleId="asiasanat">
    <w:name w:val="asiasanat"/>
    <w:qFormat/>
    <w:rsid w:val="00E04632"/>
    <w:pPr>
      <w:framePr w:wrap="around" w:vAnchor="page" w:hAnchor="text" w:y="1" w:anchorLock="1"/>
    </w:pPr>
    <w:rPr>
      <w:rFonts w:ascii="Arial" w:eastAsia="Calibri" w:hAnsi="Arial" w:cs="Symbol"/>
      <w:sz w:val="24"/>
      <w:szCs w:val="22"/>
      <w:lang w:eastAsia="en-US"/>
    </w:rPr>
  </w:style>
  <w:style w:type="paragraph" w:customStyle="1" w:styleId="valiviiva">
    <w:name w:val="valiviiva"/>
    <w:rsid w:val="005269E5"/>
    <w:pPr>
      <w:framePr w:wrap="around" w:vAnchor="page" w:hAnchor="text" w:y="1" w:anchorLock="1"/>
    </w:pPr>
    <w:rPr>
      <w:rFonts w:ascii="Arial" w:eastAsia="Calibri" w:hAnsi="Arial" w:cs="Symbol"/>
      <w:sz w:val="24"/>
      <w:szCs w:val="22"/>
      <w:lang w:eastAsia="en-US"/>
    </w:rPr>
  </w:style>
  <w:style w:type="paragraph" w:customStyle="1" w:styleId="liiteotsikko">
    <w:name w:val="liite otsikko"/>
    <w:basedOn w:val="Normaali"/>
    <w:link w:val="liiteotsikkoCharChar"/>
    <w:qFormat/>
    <w:rsid w:val="00E04632"/>
    <w:pPr>
      <w:keepNext/>
      <w:spacing w:after="240"/>
      <w:outlineLvl w:val="1"/>
    </w:pPr>
    <w:rPr>
      <w:rFonts w:cs="Times New Roman"/>
    </w:rPr>
  </w:style>
  <w:style w:type="character" w:customStyle="1" w:styleId="liiteotsikkoCharChar">
    <w:name w:val="liite otsikko Char Char"/>
    <w:link w:val="liiteotsikko"/>
    <w:rsid w:val="00E04632"/>
    <w:rPr>
      <w:rFonts w:ascii="Arial" w:eastAsia="Calibri" w:hAnsi="Arial"/>
      <w:sz w:val="24"/>
      <w:szCs w:val="22"/>
      <w:lang w:eastAsia="en-US"/>
    </w:rPr>
  </w:style>
  <w:style w:type="paragraph" w:customStyle="1" w:styleId="Taulukonteksti">
    <w:name w:val="Taulukon teksti"/>
    <w:basedOn w:val="Normaali"/>
    <w:rsid w:val="007B6E27"/>
    <w:pPr>
      <w:keepNext/>
      <w:keepLines/>
    </w:pPr>
    <w:rPr>
      <w:rFonts w:cs="Arial"/>
    </w:rPr>
  </w:style>
  <w:style w:type="paragraph" w:customStyle="1" w:styleId="Tyyliliitteetmuut">
    <w:name w:val="Tyyli liitteet muut +"/>
    <w:basedOn w:val="Normaali"/>
    <w:rsid w:val="0079050F"/>
    <w:pPr>
      <w:pageBreakBefore/>
      <w:spacing w:after="240"/>
    </w:pPr>
  </w:style>
  <w:style w:type="paragraph" w:styleId="Seliteteksti">
    <w:name w:val="Balloon Text"/>
    <w:basedOn w:val="Normaali"/>
    <w:link w:val="SelitetekstiChar"/>
    <w:rsid w:val="008935A3"/>
    <w:pPr>
      <w:spacing w:line="240" w:lineRule="auto"/>
    </w:pPr>
    <w:rPr>
      <w:rFonts w:ascii="Tahoma" w:hAnsi="Tahoma" w:cs="Times New Roman"/>
      <w:sz w:val="16"/>
      <w:szCs w:val="16"/>
    </w:rPr>
  </w:style>
  <w:style w:type="character" w:customStyle="1" w:styleId="SelitetekstiChar">
    <w:name w:val="Seliteteksti Char"/>
    <w:link w:val="Seliteteksti"/>
    <w:rsid w:val="008935A3"/>
    <w:rPr>
      <w:rFonts w:ascii="Tahoma" w:eastAsia="Calibri" w:hAnsi="Tahoma" w:cs="Tahoma"/>
      <w:sz w:val="16"/>
      <w:szCs w:val="16"/>
      <w:lang w:eastAsia="en-US"/>
    </w:rPr>
  </w:style>
  <w:style w:type="numbering" w:customStyle="1" w:styleId="Tyyli1">
    <w:name w:val="Tyyli1"/>
    <w:uiPriority w:val="99"/>
    <w:rsid w:val="002B0FDF"/>
    <w:pPr>
      <w:numPr>
        <w:numId w:val="9"/>
      </w:numPr>
    </w:pPr>
  </w:style>
  <w:style w:type="paragraph" w:customStyle="1" w:styleId="kuvio">
    <w:name w:val="kuvio"/>
    <w:basedOn w:val="Normaali"/>
    <w:qFormat/>
    <w:rsid w:val="00E04632"/>
    <w:pPr>
      <w:spacing w:before="100" w:beforeAutospacing="1" w:after="100" w:afterAutospacing="1" w:line="240" w:lineRule="auto"/>
      <w:jc w:val="left"/>
    </w:pPr>
    <w:rPr>
      <w:rFonts w:eastAsia="Times New Roman" w:cs="Times New Roman"/>
      <w:szCs w:val="24"/>
      <w:lang w:val="en-US"/>
    </w:rPr>
  </w:style>
  <w:style w:type="paragraph" w:styleId="NormaaliWWW">
    <w:name w:val="Normal (Web)"/>
    <w:basedOn w:val="Normaali"/>
    <w:uiPriority w:val="99"/>
    <w:unhideWhenUsed/>
    <w:rsid w:val="0066354B"/>
    <w:pPr>
      <w:spacing w:before="100" w:beforeAutospacing="1" w:after="100" w:afterAutospacing="1" w:line="240" w:lineRule="auto"/>
      <w:jc w:val="left"/>
    </w:pPr>
    <w:rPr>
      <w:rFonts w:eastAsia="Times New Roman" w:cs="Times New Roman"/>
      <w:szCs w:val="24"/>
      <w:lang w:val="en-US"/>
    </w:rPr>
  </w:style>
  <w:style w:type="character" w:styleId="Rivinumero">
    <w:name w:val="line number"/>
    <w:basedOn w:val="Kappaleenoletusfontti"/>
    <w:rsid w:val="00B85EE2"/>
  </w:style>
  <w:style w:type="paragraph" w:styleId="Eivli">
    <w:name w:val="No Spacing"/>
    <w:aliases w:val="Lähteet lista"/>
    <w:uiPriority w:val="1"/>
    <w:rsid w:val="0089273C"/>
    <w:pPr>
      <w:jc w:val="both"/>
    </w:pPr>
    <w:rPr>
      <w:rFonts w:ascii="Arial" w:eastAsia="Calibri" w:hAnsi="Arial" w:cs="Symbol"/>
      <w:sz w:val="24"/>
      <w:szCs w:val="22"/>
      <w:lang w:eastAsia="en-US"/>
    </w:rPr>
  </w:style>
  <w:style w:type="paragraph" w:styleId="Yltunniste">
    <w:name w:val="header"/>
    <w:basedOn w:val="Normaali"/>
    <w:link w:val="YltunnisteChar"/>
    <w:uiPriority w:val="99"/>
    <w:rsid w:val="00AC3A4E"/>
    <w:pPr>
      <w:tabs>
        <w:tab w:val="center" w:pos="4513"/>
        <w:tab w:val="right" w:pos="9026"/>
      </w:tabs>
    </w:pPr>
  </w:style>
  <w:style w:type="character" w:customStyle="1" w:styleId="YltunnisteChar">
    <w:name w:val="Ylätunniste Char"/>
    <w:basedOn w:val="Kappaleenoletusfontti"/>
    <w:link w:val="Yltunniste"/>
    <w:uiPriority w:val="99"/>
    <w:rsid w:val="00AC3A4E"/>
    <w:rPr>
      <w:rFonts w:eastAsia="Calibri" w:cs="Symbol"/>
      <w:sz w:val="24"/>
      <w:szCs w:val="22"/>
      <w:lang w:eastAsia="en-US"/>
    </w:rPr>
  </w:style>
  <w:style w:type="paragraph" w:styleId="Hakemisto1">
    <w:name w:val="index 1"/>
    <w:basedOn w:val="Normaali"/>
    <w:next w:val="Normaali"/>
    <w:rsid w:val="00E04632"/>
    <w:pPr>
      <w:spacing w:line="240" w:lineRule="auto"/>
      <w:ind w:left="240" w:hanging="240"/>
    </w:pPr>
  </w:style>
  <w:style w:type="paragraph" w:styleId="Hakemisto2">
    <w:name w:val="index 2"/>
    <w:basedOn w:val="Normaali"/>
    <w:next w:val="Normaali"/>
    <w:rsid w:val="00E04632"/>
    <w:pPr>
      <w:spacing w:line="240" w:lineRule="auto"/>
      <w:ind w:left="480" w:hanging="240"/>
    </w:pPr>
  </w:style>
  <w:style w:type="paragraph" w:styleId="Hakemisto3">
    <w:name w:val="index 3"/>
    <w:basedOn w:val="Normaali"/>
    <w:next w:val="Normaali"/>
    <w:rsid w:val="00E04632"/>
    <w:pPr>
      <w:spacing w:line="240" w:lineRule="auto"/>
      <w:ind w:left="720" w:hanging="240"/>
    </w:pPr>
  </w:style>
  <w:style w:type="paragraph" w:styleId="Hakemisto4">
    <w:name w:val="index 4"/>
    <w:basedOn w:val="Normaali"/>
    <w:next w:val="Normaali"/>
    <w:rsid w:val="00E04632"/>
    <w:pPr>
      <w:spacing w:line="240" w:lineRule="auto"/>
      <w:ind w:left="960" w:hanging="240"/>
    </w:pPr>
  </w:style>
  <w:style w:type="paragraph" w:styleId="Hakemisto5">
    <w:name w:val="index 5"/>
    <w:basedOn w:val="Normaali"/>
    <w:next w:val="Normaali"/>
    <w:rsid w:val="00E04632"/>
    <w:pPr>
      <w:spacing w:line="240" w:lineRule="auto"/>
      <w:ind w:left="1200" w:hanging="240"/>
    </w:pPr>
  </w:style>
  <w:style w:type="paragraph" w:styleId="Hakemisto6">
    <w:name w:val="index 6"/>
    <w:basedOn w:val="Normaali"/>
    <w:next w:val="Normaali"/>
    <w:rsid w:val="00E04632"/>
    <w:pPr>
      <w:spacing w:line="240" w:lineRule="auto"/>
      <w:ind w:left="1440" w:hanging="240"/>
    </w:pPr>
  </w:style>
  <w:style w:type="paragraph" w:styleId="Hakemisto7">
    <w:name w:val="index 7"/>
    <w:basedOn w:val="Normaali"/>
    <w:next w:val="Normaali"/>
    <w:rsid w:val="00E04632"/>
    <w:pPr>
      <w:spacing w:line="240" w:lineRule="auto"/>
      <w:ind w:left="1680" w:hanging="240"/>
    </w:pPr>
  </w:style>
  <w:style w:type="paragraph" w:styleId="Hakemisto8">
    <w:name w:val="index 8"/>
    <w:basedOn w:val="Normaali"/>
    <w:next w:val="Normaali"/>
    <w:rsid w:val="00E04632"/>
    <w:pPr>
      <w:spacing w:line="240" w:lineRule="auto"/>
      <w:ind w:left="1920" w:hanging="240"/>
    </w:pPr>
  </w:style>
  <w:style w:type="paragraph" w:styleId="Hakemisto9">
    <w:name w:val="index 9"/>
    <w:basedOn w:val="Normaali"/>
    <w:next w:val="Normaali"/>
    <w:rsid w:val="00E04632"/>
    <w:pPr>
      <w:spacing w:line="240" w:lineRule="auto"/>
      <w:ind w:left="2160" w:hanging="240"/>
    </w:pPr>
  </w:style>
  <w:style w:type="paragraph" w:styleId="Kommentinteksti">
    <w:name w:val="annotation text"/>
    <w:basedOn w:val="Normaali"/>
    <w:link w:val="KommentintekstiChar"/>
    <w:rsid w:val="00E04632"/>
    <w:pPr>
      <w:spacing w:line="240" w:lineRule="auto"/>
    </w:pPr>
    <w:rPr>
      <w:sz w:val="20"/>
      <w:szCs w:val="20"/>
    </w:rPr>
  </w:style>
  <w:style w:type="character" w:customStyle="1" w:styleId="KommentintekstiChar">
    <w:name w:val="Kommentin teksti Char"/>
    <w:basedOn w:val="Kappaleenoletusfontti"/>
    <w:link w:val="Kommentinteksti"/>
    <w:rsid w:val="00E04632"/>
    <w:rPr>
      <w:rFonts w:ascii="Arial" w:eastAsia="Calibri" w:hAnsi="Arial" w:cs="Symbol"/>
      <w:lang w:eastAsia="en-US"/>
    </w:rPr>
  </w:style>
  <w:style w:type="paragraph" w:styleId="Leipteksti">
    <w:name w:val="Body Text"/>
    <w:basedOn w:val="Normaali"/>
    <w:link w:val="LeiptekstiChar"/>
    <w:rsid w:val="00E04632"/>
    <w:pPr>
      <w:spacing w:after="120"/>
    </w:pPr>
  </w:style>
  <w:style w:type="character" w:customStyle="1" w:styleId="LeiptekstiChar">
    <w:name w:val="Leipäteksti Char"/>
    <w:basedOn w:val="Kappaleenoletusfontti"/>
    <w:link w:val="Leipteksti"/>
    <w:rsid w:val="00E04632"/>
    <w:rPr>
      <w:rFonts w:ascii="Arial" w:eastAsia="Calibri" w:hAnsi="Arial" w:cs="Symbol"/>
      <w:sz w:val="24"/>
      <w:szCs w:val="22"/>
      <w:lang w:eastAsia="en-US"/>
    </w:rPr>
  </w:style>
  <w:style w:type="paragraph" w:styleId="Sisennettyleipteksti">
    <w:name w:val="Body Text Indent"/>
    <w:basedOn w:val="Normaali"/>
    <w:link w:val="SisennettyleiptekstiChar"/>
    <w:rsid w:val="00746C6D"/>
    <w:pPr>
      <w:spacing w:after="120"/>
      <w:ind w:left="283"/>
    </w:pPr>
  </w:style>
  <w:style w:type="character" w:customStyle="1" w:styleId="SisennettyleiptekstiChar">
    <w:name w:val="Sisennetty leipäteksti Char"/>
    <w:basedOn w:val="Kappaleenoletusfontti"/>
    <w:link w:val="Sisennettyleipteksti"/>
    <w:rsid w:val="00746C6D"/>
    <w:rPr>
      <w:rFonts w:eastAsia="Calibri" w:cs="Symbol"/>
      <w:sz w:val="24"/>
      <w:szCs w:val="22"/>
      <w:lang w:eastAsia="en-US"/>
    </w:rPr>
  </w:style>
  <w:style w:type="character" w:customStyle="1" w:styleId="Otsikko4Char">
    <w:name w:val="Otsikko 4 Char"/>
    <w:basedOn w:val="Kappaleenoletusfontti"/>
    <w:link w:val="Otsikko4"/>
    <w:rsid w:val="00E04632"/>
    <w:rPr>
      <w:rFonts w:ascii="Arial" w:eastAsiaTheme="majorEastAsia" w:hAnsi="Arial" w:cstheme="majorBidi"/>
      <w:b/>
      <w:bCs/>
      <w:i/>
      <w:iCs/>
      <w:color w:val="82C8F0" w:themeColor="accent1"/>
      <w:sz w:val="24"/>
      <w:szCs w:val="22"/>
      <w:lang w:eastAsia="en-US"/>
    </w:rPr>
  </w:style>
  <w:style w:type="paragraph" w:styleId="Sisluet4">
    <w:name w:val="toc 4"/>
    <w:basedOn w:val="Normaali"/>
    <w:next w:val="Normaali"/>
    <w:rsid w:val="00897316"/>
    <w:pPr>
      <w:spacing w:after="100"/>
      <w:ind w:left="720"/>
    </w:pPr>
  </w:style>
  <w:style w:type="paragraph" w:styleId="Sisluet5">
    <w:name w:val="toc 5"/>
    <w:basedOn w:val="Normaali"/>
    <w:next w:val="Normaali"/>
    <w:rsid w:val="00897316"/>
    <w:pPr>
      <w:spacing w:after="100"/>
      <w:ind w:left="960"/>
    </w:pPr>
  </w:style>
  <w:style w:type="paragraph" w:styleId="Sisluet6">
    <w:name w:val="toc 6"/>
    <w:basedOn w:val="Normaali"/>
    <w:next w:val="Normaali"/>
    <w:rsid w:val="00897316"/>
    <w:pPr>
      <w:spacing w:after="100"/>
      <w:ind w:left="1200"/>
    </w:pPr>
  </w:style>
  <w:style w:type="paragraph" w:styleId="Sisluet7">
    <w:name w:val="toc 7"/>
    <w:basedOn w:val="Normaali"/>
    <w:next w:val="Normaali"/>
    <w:rsid w:val="00897316"/>
    <w:pPr>
      <w:spacing w:after="100"/>
      <w:ind w:left="1440"/>
    </w:pPr>
  </w:style>
  <w:style w:type="paragraph" w:styleId="Sisluet8">
    <w:name w:val="toc 8"/>
    <w:basedOn w:val="Normaali"/>
    <w:next w:val="Normaali"/>
    <w:rsid w:val="00897316"/>
    <w:pPr>
      <w:spacing w:after="100"/>
      <w:ind w:left="1680"/>
    </w:pPr>
  </w:style>
  <w:style w:type="paragraph" w:styleId="Sisluet9">
    <w:name w:val="toc 9"/>
    <w:basedOn w:val="Normaali"/>
    <w:next w:val="Normaali"/>
    <w:rsid w:val="00897316"/>
    <w:pPr>
      <w:spacing w:after="100"/>
      <w:ind w:left="1920"/>
    </w:pPr>
  </w:style>
  <w:style w:type="paragraph" w:styleId="Alaviitteenteksti">
    <w:name w:val="footnote text"/>
    <w:basedOn w:val="Normaali"/>
    <w:link w:val="AlaviitteentekstiChar"/>
    <w:rsid w:val="00E04632"/>
    <w:pPr>
      <w:spacing w:line="240" w:lineRule="auto"/>
    </w:pPr>
    <w:rPr>
      <w:sz w:val="20"/>
      <w:szCs w:val="20"/>
    </w:rPr>
  </w:style>
  <w:style w:type="character" w:customStyle="1" w:styleId="AlaviitteentekstiChar">
    <w:name w:val="Alaviitteen teksti Char"/>
    <w:basedOn w:val="Kappaleenoletusfontti"/>
    <w:link w:val="Alaviitteenteksti"/>
    <w:rsid w:val="00E04632"/>
    <w:rPr>
      <w:rFonts w:ascii="Arial" w:eastAsia="Calibri" w:hAnsi="Arial" w:cs="Symbol"/>
      <w:lang w:eastAsia="en-US"/>
    </w:rPr>
  </w:style>
  <w:style w:type="character" w:styleId="Alaviitteenviite">
    <w:name w:val="footnote reference"/>
    <w:basedOn w:val="Kappaleenoletusfontti"/>
    <w:rsid w:val="000D1274"/>
    <w:rPr>
      <w:vertAlign w:val="superscript"/>
    </w:rPr>
  </w:style>
  <w:style w:type="paragraph" w:customStyle="1" w:styleId="Style1">
    <w:name w:val="Style1"/>
    <w:basedOn w:val="kansiopnimi18pt"/>
    <w:rsid w:val="00647867"/>
    <w:pPr>
      <w:tabs>
        <w:tab w:val="left" w:pos="0"/>
      </w:tabs>
      <w:ind w:left="0" w:right="566"/>
    </w:pPr>
    <w:rPr>
      <w:b w:val="0"/>
    </w:rPr>
  </w:style>
  <w:style w:type="paragraph" w:styleId="Alaotsikko">
    <w:name w:val="Subtitle"/>
    <w:basedOn w:val="Normaali"/>
    <w:next w:val="Normaali"/>
    <w:link w:val="AlaotsikkoChar"/>
    <w:rsid w:val="00E04632"/>
    <w:pPr>
      <w:numPr>
        <w:ilvl w:val="1"/>
      </w:numPr>
      <w:spacing w:after="160"/>
    </w:pPr>
    <w:rPr>
      <w:rFonts w:asciiTheme="minorHAnsi" w:eastAsiaTheme="minorEastAsia" w:hAnsiTheme="minorHAnsi" w:cstheme="minorBidi"/>
      <w:color w:val="9310FF" w:themeColor="text1" w:themeTint="A5"/>
      <w:spacing w:val="15"/>
      <w:sz w:val="22"/>
    </w:rPr>
  </w:style>
  <w:style w:type="character" w:customStyle="1" w:styleId="AlaotsikkoChar">
    <w:name w:val="Alaotsikko Char"/>
    <w:basedOn w:val="Kappaleenoletusfontti"/>
    <w:link w:val="Alaotsikko"/>
    <w:rsid w:val="00E04632"/>
    <w:rPr>
      <w:rFonts w:asciiTheme="minorHAnsi" w:eastAsiaTheme="minorEastAsia" w:hAnsiTheme="minorHAnsi" w:cstheme="minorBidi"/>
      <w:color w:val="9310FF" w:themeColor="text1" w:themeTint="A5"/>
      <w:spacing w:val="15"/>
      <w:sz w:val="22"/>
      <w:szCs w:val="22"/>
      <w:lang w:eastAsia="en-US"/>
    </w:rPr>
  </w:style>
  <w:style w:type="character" w:styleId="AvattuHyperlinkki">
    <w:name w:val="FollowedHyperlink"/>
    <w:basedOn w:val="Kappaleenoletusfontti"/>
    <w:rsid w:val="00E04632"/>
    <w:rPr>
      <w:color w:val="956D8A" w:themeColor="followedHyperlink"/>
      <w:u w:val="single"/>
    </w:rPr>
  </w:style>
  <w:style w:type="character" w:styleId="Korostus">
    <w:name w:val="Emphasis"/>
    <w:basedOn w:val="Kappaleenoletusfontti"/>
    <w:rsid w:val="00E04632"/>
    <w:rPr>
      <w:i/>
      <w:iCs/>
    </w:rPr>
  </w:style>
  <w:style w:type="paragraph" w:styleId="Lohkoteksti">
    <w:name w:val="Block Text"/>
    <w:basedOn w:val="Normaali"/>
    <w:rsid w:val="00E04632"/>
    <w:pPr>
      <w:pBdr>
        <w:top w:val="single" w:sz="2" w:space="10" w:color="82C8F0" w:themeColor="accent1" w:shadow="1"/>
        <w:left w:val="single" w:sz="2" w:space="10" w:color="82C8F0" w:themeColor="accent1" w:shadow="1"/>
        <w:bottom w:val="single" w:sz="2" w:space="10" w:color="82C8F0" w:themeColor="accent1" w:shadow="1"/>
        <w:right w:val="single" w:sz="2" w:space="10" w:color="82C8F0" w:themeColor="accent1" w:shadow="1"/>
      </w:pBdr>
      <w:ind w:left="1152" w:right="1152"/>
    </w:pPr>
    <w:rPr>
      <w:rFonts w:asciiTheme="minorHAnsi" w:eastAsiaTheme="minorEastAsia" w:hAnsiTheme="minorHAnsi" w:cstheme="minorBidi"/>
      <w:i/>
      <w:iCs/>
      <w:color w:val="82C8F0" w:themeColor="accent1"/>
    </w:rPr>
  </w:style>
  <w:style w:type="paragraph" w:styleId="Numeroituluettelo2">
    <w:name w:val="List Number 2"/>
    <w:basedOn w:val="Normaali"/>
    <w:rsid w:val="00E04632"/>
    <w:pPr>
      <w:numPr>
        <w:numId w:val="18"/>
      </w:numPr>
      <w:contextualSpacing/>
    </w:pPr>
  </w:style>
  <w:style w:type="paragraph" w:styleId="Numeroituluettelo5">
    <w:name w:val="List Number 5"/>
    <w:basedOn w:val="Normaali"/>
    <w:rsid w:val="00E04632"/>
    <w:pPr>
      <w:numPr>
        <w:numId w:val="21"/>
      </w:numPr>
      <w:contextualSpacing/>
    </w:pPr>
  </w:style>
  <w:style w:type="paragraph" w:styleId="Otsikko">
    <w:name w:val="Title"/>
    <w:basedOn w:val="Normaali"/>
    <w:next w:val="Normaali"/>
    <w:link w:val="OtsikkoChar"/>
    <w:rsid w:val="00E04632"/>
    <w:pPr>
      <w:spacing w:line="240" w:lineRule="auto"/>
      <w:contextualSpacing/>
    </w:pPr>
    <w:rPr>
      <w:rFonts w:eastAsiaTheme="majorEastAsia" w:cstheme="majorBidi"/>
      <w:spacing w:val="-10"/>
      <w:kern w:val="28"/>
      <w:sz w:val="56"/>
      <w:szCs w:val="56"/>
    </w:rPr>
  </w:style>
  <w:style w:type="character" w:customStyle="1" w:styleId="OtsikkoChar">
    <w:name w:val="Otsikko Char"/>
    <w:basedOn w:val="Kappaleenoletusfontti"/>
    <w:link w:val="Otsikko"/>
    <w:rsid w:val="00E04632"/>
    <w:rPr>
      <w:rFonts w:ascii="Arial" w:eastAsiaTheme="majorEastAsia" w:hAnsi="Arial" w:cstheme="majorBidi"/>
      <w:spacing w:val="-10"/>
      <w:kern w:val="28"/>
      <w:sz w:val="56"/>
      <w:szCs w:val="56"/>
      <w:lang w:eastAsia="en-US"/>
    </w:rPr>
  </w:style>
  <w:style w:type="character" w:customStyle="1" w:styleId="Otsikko5Char">
    <w:name w:val="Otsikko 5 Char"/>
    <w:basedOn w:val="Kappaleenoletusfontti"/>
    <w:link w:val="Otsikko5"/>
    <w:rsid w:val="00E04632"/>
    <w:rPr>
      <w:rFonts w:asciiTheme="majorHAnsi" w:eastAsiaTheme="majorEastAsia" w:hAnsiTheme="majorHAnsi" w:cstheme="majorBidi"/>
      <w:color w:val="2EA3E6" w:themeColor="accent1" w:themeShade="BF"/>
      <w:sz w:val="24"/>
      <w:szCs w:val="22"/>
      <w:lang w:eastAsia="en-US"/>
    </w:rPr>
  </w:style>
  <w:style w:type="table" w:styleId="Ruudukkotaulukko2">
    <w:name w:val="Grid Table 2"/>
    <w:basedOn w:val="Normaalitaulukko"/>
    <w:rsid w:val="00E04632"/>
    <w:tblPr>
      <w:tblStyleRowBandSize w:val="1"/>
      <w:tblStyleColBandSize w:val="1"/>
      <w:tblBorders>
        <w:top w:val="single" w:sz="2" w:space="0" w:color="9B22FF" w:themeColor="text1" w:themeTint="99"/>
        <w:bottom w:val="single" w:sz="2" w:space="0" w:color="9B22FF" w:themeColor="text1" w:themeTint="99"/>
        <w:insideH w:val="single" w:sz="2" w:space="0" w:color="9B22FF" w:themeColor="text1" w:themeTint="99"/>
        <w:insideV w:val="single" w:sz="2" w:space="0" w:color="9B22FF" w:themeColor="text1" w:themeTint="99"/>
      </w:tblBorders>
    </w:tblPr>
    <w:tblStylePr w:type="firstRow">
      <w:rPr>
        <w:b/>
        <w:bCs/>
      </w:rPr>
      <w:tblPr/>
      <w:tcPr>
        <w:tcBorders>
          <w:top w:val="nil"/>
          <w:bottom w:val="single" w:sz="12" w:space="0" w:color="9B22FF" w:themeColor="text1" w:themeTint="99"/>
          <w:insideH w:val="nil"/>
          <w:insideV w:val="nil"/>
        </w:tcBorders>
        <w:shd w:val="clear" w:color="auto" w:fill="FFFFFF" w:themeFill="background1"/>
      </w:tcPr>
    </w:tblStylePr>
    <w:tblStylePr w:type="lastRow">
      <w:rPr>
        <w:b/>
        <w:bCs/>
      </w:rPr>
      <w:tblPr/>
      <w:tcPr>
        <w:tcBorders>
          <w:top w:val="double" w:sz="2" w:space="0" w:color="9B22FF"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paragraph" w:styleId="Kuvaotsikko">
    <w:name w:val="caption"/>
    <w:basedOn w:val="Normaali"/>
    <w:next w:val="Normaali"/>
    <w:autoRedefine/>
    <w:unhideWhenUsed/>
    <w:qFormat/>
    <w:rsid w:val="00B561BC"/>
    <w:pPr>
      <w:spacing w:after="200" w:line="240" w:lineRule="auto"/>
    </w:pPr>
    <w:rPr>
      <w:iCs/>
      <w:szCs w:val="18"/>
    </w:rPr>
  </w:style>
  <w:style w:type="paragraph" w:styleId="Alatunniste">
    <w:name w:val="footer"/>
    <w:basedOn w:val="Normaali"/>
    <w:link w:val="AlatunnisteChar"/>
    <w:unhideWhenUsed/>
    <w:rsid w:val="00D62601"/>
    <w:pPr>
      <w:tabs>
        <w:tab w:val="center" w:pos="4513"/>
        <w:tab w:val="right" w:pos="9026"/>
      </w:tabs>
      <w:spacing w:line="240" w:lineRule="auto"/>
    </w:pPr>
  </w:style>
  <w:style w:type="character" w:customStyle="1" w:styleId="AlatunnisteChar">
    <w:name w:val="Alatunniste Char"/>
    <w:basedOn w:val="Kappaleenoletusfontti"/>
    <w:link w:val="Alatunniste"/>
    <w:rsid w:val="00D62601"/>
    <w:rPr>
      <w:rFonts w:ascii="Arial" w:eastAsia="Calibri" w:hAnsi="Arial" w:cs="Symbol"/>
      <w:sz w:val="24"/>
      <w:szCs w:val="22"/>
      <w:lang w:eastAsia="en-US"/>
    </w:rPr>
  </w:style>
  <w:style w:type="table" w:styleId="Yksinkertainentaulukko1">
    <w:name w:val="Plain Table 1"/>
    <w:basedOn w:val="Normaalitaulukko"/>
    <w:rsid w:val="007536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alealuettelotaulukko1">
    <w:name w:val="List Table 1 Light"/>
    <w:basedOn w:val="Normaalitaulukko"/>
    <w:uiPriority w:val="46"/>
    <w:rsid w:val="0040643F"/>
    <w:tblPr>
      <w:tblStyleRowBandSize w:val="1"/>
      <w:tblStyleColBandSize w:val="1"/>
    </w:tblPr>
    <w:tblStylePr w:type="firstRow">
      <w:rPr>
        <w:b/>
        <w:bCs/>
      </w:rPr>
      <w:tblPr/>
      <w:tcPr>
        <w:tcBorders>
          <w:bottom w:val="single" w:sz="4" w:space="0" w:color="9B22FF" w:themeColor="text1" w:themeTint="99"/>
        </w:tcBorders>
      </w:tcPr>
    </w:tblStylePr>
    <w:tblStylePr w:type="lastRow">
      <w:rPr>
        <w:b/>
        <w:bCs/>
      </w:rPr>
      <w:tblPr/>
      <w:tcPr>
        <w:tcBorders>
          <w:top w:val="single" w:sz="4" w:space="0" w:color="9B22FF" w:themeColor="text1" w:themeTint="99"/>
        </w:tcBorders>
      </w:tc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table" w:styleId="Luettelotaulukko2">
    <w:name w:val="List Table 2"/>
    <w:basedOn w:val="Normaalitaulukko"/>
    <w:uiPriority w:val="47"/>
    <w:rsid w:val="0040643F"/>
    <w:tblPr>
      <w:tblStyleRowBandSize w:val="1"/>
      <w:tblStyleColBandSize w:val="1"/>
      <w:tblBorders>
        <w:top w:val="single" w:sz="4" w:space="0" w:color="9B22FF" w:themeColor="text1" w:themeTint="99"/>
        <w:bottom w:val="single" w:sz="4" w:space="0" w:color="9B22FF" w:themeColor="text1" w:themeTint="99"/>
        <w:insideH w:val="single" w:sz="4" w:space="0" w:color="9B22FF"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table" w:styleId="Vriksruudukkotaulukko6">
    <w:name w:val="Grid Table 6 Colorful"/>
    <w:basedOn w:val="Normaalitaulukko"/>
    <w:uiPriority w:val="51"/>
    <w:rsid w:val="0040643F"/>
    <w:rPr>
      <w:color w:val="4E008E" w:themeColor="text1"/>
    </w:rPr>
    <w:tblPr>
      <w:tblStyleRowBandSize w:val="1"/>
      <w:tblStyleColBandSize w:val="1"/>
      <w:tblBorders>
        <w:top w:val="single" w:sz="4" w:space="0" w:color="9B22FF" w:themeColor="text1" w:themeTint="99"/>
        <w:left w:val="single" w:sz="4" w:space="0" w:color="9B22FF" w:themeColor="text1" w:themeTint="99"/>
        <w:bottom w:val="single" w:sz="4" w:space="0" w:color="9B22FF" w:themeColor="text1" w:themeTint="99"/>
        <w:right w:val="single" w:sz="4" w:space="0" w:color="9B22FF" w:themeColor="text1" w:themeTint="99"/>
        <w:insideH w:val="single" w:sz="4" w:space="0" w:color="9B22FF" w:themeColor="text1" w:themeTint="99"/>
        <w:insideV w:val="single" w:sz="4" w:space="0" w:color="9B22FF" w:themeColor="text1" w:themeTint="99"/>
      </w:tblBorders>
    </w:tblPr>
    <w:tblStylePr w:type="firstRow">
      <w:rPr>
        <w:b/>
        <w:bCs/>
      </w:rPr>
      <w:tblPr/>
      <w:tcPr>
        <w:tcBorders>
          <w:bottom w:val="single" w:sz="12" w:space="0" w:color="9B22FF" w:themeColor="text1" w:themeTint="99"/>
        </w:tcBorders>
      </w:tcPr>
    </w:tblStylePr>
    <w:tblStylePr w:type="lastRow">
      <w:rPr>
        <w:b/>
        <w:bCs/>
      </w:rPr>
      <w:tblPr/>
      <w:tcPr>
        <w:tcBorders>
          <w:top w:val="double" w:sz="4" w:space="0" w:color="9B22FF" w:themeColor="text1" w:themeTint="99"/>
        </w:tcBorders>
      </w:tc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character" w:customStyle="1" w:styleId="Otsikko1Char">
    <w:name w:val="Otsikko 1 Char"/>
    <w:basedOn w:val="Kappaleenoletusfontti"/>
    <w:link w:val="Otsikko1"/>
    <w:rsid w:val="00247B8B"/>
    <w:rPr>
      <w:rFonts w:ascii="Arial" w:eastAsia="Calibri" w:hAnsi="Arial" w:cs="Arial"/>
      <w:b/>
      <w:bCs/>
      <w:kern w:val="32"/>
      <w:sz w:val="24"/>
      <w:szCs w:val="32"/>
      <w:lang w:eastAsia="en-US"/>
    </w:rPr>
  </w:style>
  <w:style w:type="paragraph" w:styleId="Luettelokappale">
    <w:name w:val="List Paragraph"/>
    <w:basedOn w:val="Normaali"/>
    <w:uiPriority w:val="34"/>
    <w:rsid w:val="00BB284A"/>
    <w:pPr>
      <w:ind w:left="720"/>
      <w:contextualSpacing/>
    </w:pPr>
  </w:style>
  <w:style w:type="character" w:styleId="Ratkaisematonmaininta">
    <w:name w:val="Unresolved Mention"/>
    <w:basedOn w:val="Kappaleenoletusfontti"/>
    <w:uiPriority w:val="99"/>
    <w:semiHidden/>
    <w:unhideWhenUsed/>
    <w:rsid w:val="00F42E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9455">
      <w:bodyDiv w:val="1"/>
      <w:marLeft w:val="0"/>
      <w:marRight w:val="0"/>
      <w:marTop w:val="0"/>
      <w:marBottom w:val="0"/>
      <w:divBdr>
        <w:top w:val="none" w:sz="0" w:space="0" w:color="auto"/>
        <w:left w:val="none" w:sz="0" w:space="0" w:color="auto"/>
        <w:bottom w:val="none" w:sz="0" w:space="0" w:color="auto"/>
        <w:right w:val="none" w:sz="0" w:space="0" w:color="auto"/>
      </w:divBdr>
    </w:div>
    <w:div w:id="717583478">
      <w:bodyDiv w:val="1"/>
      <w:marLeft w:val="0"/>
      <w:marRight w:val="0"/>
      <w:marTop w:val="0"/>
      <w:marBottom w:val="335"/>
      <w:divBdr>
        <w:top w:val="none" w:sz="0" w:space="0" w:color="auto"/>
        <w:left w:val="none" w:sz="0" w:space="0" w:color="auto"/>
        <w:bottom w:val="none" w:sz="0" w:space="0" w:color="auto"/>
        <w:right w:val="none" w:sz="0" w:space="0" w:color="auto"/>
      </w:divBdr>
      <w:divsChild>
        <w:div w:id="667749855">
          <w:marLeft w:val="167"/>
          <w:marRight w:val="0"/>
          <w:marTop w:val="167"/>
          <w:marBottom w:val="0"/>
          <w:divBdr>
            <w:top w:val="none" w:sz="0" w:space="0" w:color="auto"/>
            <w:left w:val="none" w:sz="0" w:space="0" w:color="auto"/>
            <w:bottom w:val="none" w:sz="0" w:space="0" w:color="auto"/>
            <w:right w:val="none" w:sz="0" w:space="0" w:color="auto"/>
          </w:divBdr>
          <w:divsChild>
            <w:div w:id="1496334578">
              <w:marLeft w:val="0"/>
              <w:marRight w:val="0"/>
              <w:marTop w:val="0"/>
              <w:marBottom w:val="0"/>
              <w:divBdr>
                <w:top w:val="none" w:sz="0" w:space="0" w:color="auto"/>
                <w:left w:val="none" w:sz="0" w:space="0" w:color="auto"/>
                <w:bottom w:val="none" w:sz="0" w:space="0" w:color="auto"/>
                <w:right w:val="none" w:sz="0" w:space="0" w:color="auto"/>
              </w:divBdr>
              <w:divsChild>
                <w:div w:id="2008246755">
                  <w:marLeft w:val="251"/>
                  <w:marRight w:val="251"/>
                  <w:marTop w:val="419"/>
                  <w:marBottom w:val="335"/>
                  <w:divBdr>
                    <w:top w:val="none" w:sz="0" w:space="0" w:color="auto"/>
                    <w:left w:val="none" w:sz="0" w:space="0" w:color="auto"/>
                    <w:bottom w:val="none" w:sz="0" w:space="0" w:color="auto"/>
                    <w:right w:val="none" w:sz="0" w:space="0" w:color="auto"/>
                  </w:divBdr>
                </w:div>
              </w:divsChild>
            </w:div>
          </w:divsChild>
        </w:div>
      </w:divsChild>
    </w:div>
    <w:div w:id="1133446051">
      <w:bodyDiv w:val="1"/>
      <w:marLeft w:val="0"/>
      <w:marRight w:val="0"/>
      <w:marTop w:val="0"/>
      <w:marBottom w:val="0"/>
      <w:divBdr>
        <w:top w:val="none" w:sz="0" w:space="0" w:color="auto"/>
        <w:left w:val="none" w:sz="0" w:space="0" w:color="auto"/>
        <w:bottom w:val="none" w:sz="0" w:space="0" w:color="auto"/>
        <w:right w:val="none" w:sz="0" w:space="0" w:color="auto"/>
      </w:divBdr>
      <w:divsChild>
        <w:div w:id="1364360139">
          <w:marLeft w:val="0"/>
          <w:marRight w:val="0"/>
          <w:marTop w:val="0"/>
          <w:marBottom w:val="0"/>
          <w:divBdr>
            <w:top w:val="none" w:sz="0" w:space="0" w:color="auto"/>
            <w:left w:val="none" w:sz="0" w:space="0" w:color="auto"/>
            <w:bottom w:val="none" w:sz="0" w:space="0" w:color="auto"/>
            <w:right w:val="none" w:sz="0" w:space="0" w:color="auto"/>
          </w:divBdr>
          <w:divsChild>
            <w:div w:id="734935553">
              <w:marLeft w:val="0"/>
              <w:marRight w:val="0"/>
              <w:marTop w:val="0"/>
              <w:marBottom w:val="0"/>
              <w:divBdr>
                <w:top w:val="none" w:sz="0" w:space="0" w:color="auto"/>
                <w:left w:val="none" w:sz="0" w:space="0" w:color="auto"/>
                <w:bottom w:val="none" w:sz="0" w:space="0" w:color="auto"/>
                <w:right w:val="none" w:sz="0" w:space="0" w:color="auto"/>
              </w:divBdr>
              <w:divsChild>
                <w:div w:id="381101183">
                  <w:marLeft w:val="0"/>
                  <w:marRight w:val="0"/>
                  <w:marTop w:val="0"/>
                  <w:marBottom w:val="0"/>
                  <w:divBdr>
                    <w:top w:val="none" w:sz="0" w:space="0" w:color="auto"/>
                    <w:left w:val="none" w:sz="0" w:space="0" w:color="auto"/>
                    <w:bottom w:val="none" w:sz="0" w:space="0" w:color="auto"/>
                    <w:right w:val="none" w:sz="0" w:space="0" w:color="auto"/>
                  </w:divBdr>
                </w:div>
                <w:div w:id="692340721">
                  <w:marLeft w:val="0"/>
                  <w:marRight w:val="0"/>
                  <w:marTop w:val="0"/>
                  <w:marBottom w:val="0"/>
                  <w:divBdr>
                    <w:top w:val="none" w:sz="0" w:space="0" w:color="auto"/>
                    <w:left w:val="none" w:sz="0" w:space="0" w:color="auto"/>
                    <w:bottom w:val="none" w:sz="0" w:space="0" w:color="auto"/>
                    <w:right w:val="none" w:sz="0" w:space="0" w:color="auto"/>
                  </w:divBdr>
                </w:div>
                <w:div w:id="1325545055">
                  <w:marLeft w:val="0"/>
                  <w:marRight w:val="0"/>
                  <w:marTop w:val="0"/>
                  <w:marBottom w:val="0"/>
                  <w:divBdr>
                    <w:top w:val="none" w:sz="0" w:space="0" w:color="auto"/>
                    <w:left w:val="none" w:sz="0" w:space="0" w:color="auto"/>
                    <w:bottom w:val="none" w:sz="0" w:space="0" w:color="auto"/>
                    <w:right w:val="none" w:sz="0" w:space="0" w:color="auto"/>
                  </w:divBdr>
                </w:div>
                <w:div w:id="2042244775">
                  <w:marLeft w:val="0"/>
                  <w:marRight w:val="0"/>
                  <w:marTop w:val="0"/>
                  <w:marBottom w:val="0"/>
                  <w:divBdr>
                    <w:top w:val="none" w:sz="0" w:space="0" w:color="auto"/>
                    <w:left w:val="none" w:sz="0" w:space="0" w:color="auto"/>
                    <w:bottom w:val="none" w:sz="0" w:space="0" w:color="auto"/>
                    <w:right w:val="none" w:sz="0" w:space="0" w:color="auto"/>
                  </w:divBdr>
                  <w:divsChild>
                    <w:div w:id="1589659005">
                      <w:marLeft w:val="0"/>
                      <w:marRight w:val="0"/>
                      <w:marTop w:val="0"/>
                      <w:marBottom w:val="0"/>
                      <w:divBdr>
                        <w:top w:val="none" w:sz="0" w:space="0" w:color="auto"/>
                        <w:left w:val="none" w:sz="0" w:space="0" w:color="auto"/>
                        <w:bottom w:val="none" w:sz="0" w:space="0" w:color="auto"/>
                        <w:right w:val="none" w:sz="0" w:space="0" w:color="auto"/>
                      </w:divBdr>
                      <w:divsChild>
                        <w:div w:id="1691569113">
                          <w:marLeft w:val="0"/>
                          <w:marRight w:val="0"/>
                          <w:marTop w:val="0"/>
                          <w:marBottom w:val="0"/>
                          <w:divBdr>
                            <w:top w:val="none" w:sz="0" w:space="0" w:color="auto"/>
                            <w:left w:val="none" w:sz="0" w:space="0" w:color="auto"/>
                            <w:bottom w:val="none" w:sz="0" w:space="0" w:color="auto"/>
                            <w:right w:val="none" w:sz="0" w:space="0" w:color="auto"/>
                          </w:divBdr>
                          <w:divsChild>
                            <w:div w:id="83704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430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yperlink" Target="mailto:aapo.harjunpaa@tuni.fi" TargetMode="Externa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header" Target="header5.xml"/><Relationship Id="rId30" Type="http://schemas.openxmlformats.org/officeDocument/2006/relationships/theme" Target="theme/theme1.xml"/></Relationships>
</file>

<file path=word/theme/theme1.xml><?xml version="1.0" encoding="utf-8"?>
<a:theme xmlns:a="http://schemas.openxmlformats.org/drawingml/2006/main" name="Office-teema">
  <a:themeElements>
    <a:clrScheme name="TUNI colors">
      <a:dk1>
        <a:srgbClr val="4E008E"/>
      </a:dk1>
      <a:lt1>
        <a:srgbClr val="FFFFFF"/>
      </a:lt1>
      <a:dk2>
        <a:srgbClr val="E7E6E6"/>
      </a:dk2>
      <a:lt2>
        <a:srgbClr val="E7E6E6"/>
      </a:lt2>
      <a:accent1>
        <a:srgbClr val="82C8F0"/>
      </a:accent1>
      <a:accent2>
        <a:srgbClr val="F5A5C8"/>
      </a:accent2>
      <a:accent3>
        <a:srgbClr val="FFDCA5"/>
      </a:accent3>
      <a:accent4>
        <a:srgbClr val="C8C8C8"/>
      </a:accent4>
      <a:accent5>
        <a:srgbClr val="F07387"/>
      </a:accent5>
      <a:accent6>
        <a:srgbClr val="7DCDBE"/>
      </a:accent6>
      <a:hlink>
        <a:srgbClr val="6DBEEB"/>
      </a:hlink>
      <a:folHlink>
        <a:srgbClr val="956D8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f0bc246-4017-4667-bb38-1378c6bdc4e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Asiakirja" ma:contentTypeID="0x0101004C6941775E68FD4297BADB15AF9B821D" ma:contentTypeVersion="6" ma:contentTypeDescription="Luo uusi asiakirja." ma:contentTypeScope="" ma:versionID="82e64396a7c868a2f65e07811103b13d">
  <xsd:schema xmlns:xsd="http://www.w3.org/2001/XMLSchema" xmlns:xs="http://www.w3.org/2001/XMLSchema" xmlns:p="http://schemas.microsoft.com/office/2006/metadata/properties" xmlns:ns3="9f0bc246-4017-4667-bb38-1378c6bdc4ed" targetNamespace="http://schemas.microsoft.com/office/2006/metadata/properties" ma:root="true" ma:fieldsID="283847e4590fce1908d26281aeaeaee3" ns3:_="">
    <xsd:import namespace="9f0bc246-4017-4667-bb38-1378c6bdc4e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0bc246-4017-4667-bb38-1378c6bdc4e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0A732F-3C41-421E-8231-34FE2E52947D}">
  <ds:schemaRefs>
    <ds:schemaRef ds:uri="http://schemas.microsoft.com/office/2006/metadata/properties"/>
    <ds:schemaRef ds:uri="http://schemas.microsoft.com/office/infopath/2007/PartnerControls"/>
    <ds:schemaRef ds:uri="9f0bc246-4017-4667-bb38-1378c6bdc4ed"/>
  </ds:schemaRefs>
</ds:datastoreItem>
</file>

<file path=customXml/itemProps2.xml><?xml version="1.0" encoding="utf-8"?>
<ds:datastoreItem xmlns:ds="http://schemas.openxmlformats.org/officeDocument/2006/customXml" ds:itemID="{1AB4B396-64BB-46C2-9786-7E42FB0ECE0C}">
  <ds:schemaRefs>
    <ds:schemaRef ds:uri="http://schemas.microsoft.com/sharepoint/v3/contenttype/forms"/>
  </ds:schemaRefs>
</ds:datastoreItem>
</file>

<file path=customXml/itemProps3.xml><?xml version="1.0" encoding="utf-8"?>
<ds:datastoreItem xmlns:ds="http://schemas.openxmlformats.org/officeDocument/2006/customXml" ds:itemID="{7898C412-2BC6-4A2C-BC8B-CEA41A77202F}">
  <ds:schemaRefs>
    <ds:schemaRef ds:uri="http://schemas.openxmlformats.org/officeDocument/2006/bibliography"/>
  </ds:schemaRefs>
</ds:datastoreItem>
</file>

<file path=customXml/itemProps4.xml><?xml version="1.0" encoding="utf-8"?>
<ds:datastoreItem xmlns:ds="http://schemas.openxmlformats.org/officeDocument/2006/customXml" ds:itemID="{249C9D60-D270-4241-9B44-69B9C623B3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0bc246-4017-4667-bb38-1378c6bdc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a6944af-cc7c-4cd8-9154-c01132798910}" enabled="0" method="" siteId="{fa6944af-cc7c-4cd8-9154-c0113279891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13</Pages>
  <Words>1242</Words>
  <Characters>9243</Characters>
  <Application>Microsoft Office Word</Application>
  <DocSecurity>0</DocSecurity>
  <Lines>298</Lines>
  <Paragraphs>113</Paragraphs>
  <ScaleCrop>false</ScaleCrop>
  <HeadingPairs>
    <vt:vector size="2" baseType="variant">
      <vt:variant>
        <vt:lpstr>Otsikko</vt:lpstr>
      </vt:variant>
      <vt:variant>
        <vt:i4>1</vt:i4>
      </vt:variant>
    </vt:vector>
  </HeadingPairs>
  <TitlesOfParts>
    <vt:vector size="1" baseType="lpstr">
      <vt:lpstr>Opinnäytetyön otsikko</vt:lpstr>
    </vt:vector>
  </TitlesOfParts>
  <Company/>
  <LinksUpToDate>false</LinksUpToDate>
  <CharactersWithSpaces>10372</CharactersWithSpaces>
  <SharedDoc>false</SharedDoc>
  <HLinks>
    <vt:vector size="222" baseType="variant">
      <vt:variant>
        <vt:i4>655367</vt:i4>
      </vt:variant>
      <vt:variant>
        <vt:i4>222</vt:i4>
      </vt:variant>
      <vt:variant>
        <vt:i4>0</vt:i4>
      </vt:variant>
      <vt:variant>
        <vt:i4>5</vt:i4>
      </vt:variant>
      <vt:variant>
        <vt:lpwstr>http://www.semtu.fi/?file=240</vt:lpwstr>
      </vt:variant>
      <vt:variant>
        <vt:lpwstr/>
      </vt:variant>
      <vt:variant>
        <vt:i4>4456522</vt:i4>
      </vt:variant>
      <vt:variant>
        <vt:i4>219</vt:i4>
      </vt:variant>
      <vt:variant>
        <vt:i4>0</vt:i4>
      </vt:variant>
      <vt:variant>
        <vt:i4>5</vt:i4>
      </vt:variant>
      <vt:variant>
        <vt:lpwstr>http://www.ttl.fi/fi/toimialat/rakennus/rats/sivut/suojaimet.aspx</vt:lpwstr>
      </vt:variant>
      <vt:variant>
        <vt:lpwstr/>
      </vt:variant>
      <vt:variant>
        <vt:i4>6029317</vt:i4>
      </vt:variant>
      <vt:variant>
        <vt:i4>216</vt:i4>
      </vt:variant>
      <vt:variant>
        <vt:i4>0</vt:i4>
      </vt:variant>
      <vt:variant>
        <vt:i4>5</vt:i4>
      </vt:variant>
      <vt:variant>
        <vt:lpwstr>http://www.alalyolasta.fi/ala_lyo_lasta/kasvatusvinkkeja</vt:lpwstr>
      </vt:variant>
      <vt:variant>
        <vt:lpwstr/>
      </vt:variant>
      <vt:variant>
        <vt:i4>1376311</vt:i4>
      </vt:variant>
      <vt:variant>
        <vt:i4>200</vt:i4>
      </vt:variant>
      <vt:variant>
        <vt:i4>0</vt:i4>
      </vt:variant>
      <vt:variant>
        <vt:i4>5</vt:i4>
      </vt:variant>
      <vt:variant>
        <vt:lpwstr/>
      </vt:variant>
      <vt:variant>
        <vt:lpwstr>_Toc38543729</vt:lpwstr>
      </vt:variant>
      <vt:variant>
        <vt:i4>1310775</vt:i4>
      </vt:variant>
      <vt:variant>
        <vt:i4>194</vt:i4>
      </vt:variant>
      <vt:variant>
        <vt:i4>0</vt:i4>
      </vt:variant>
      <vt:variant>
        <vt:i4>5</vt:i4>
      </vt:variant>
      <vt:variant>
        <vt:lpwstr/>
      </vt:variant>
      <vt:variant>
        <vt:lpwstr>_Toc38543728</vt:lpwstr>
      </vt:variant>
      <vt:variant>
        <vt:i4>1769527</vt:i4>
      </vt:variant>
      <vt:variant>
        <vt:i4>188</vt:i4>
      </vt:variant>
      <vt:variant>
        <vt:i4>0</vt:i4>
      </vt:variant>
      <vt:variant>
        <vt:i4>5</vt:i4>
      </vt:variant>
      <vt:variant>
        <vt:lpwstr/>
      </vt:variant>
      <vt:variant>
        <vt:lpwstr>_Toc38543727</vt:lpwstr>
      </vt:variant>
      <vt:variant>
        <vt:i4>1703991</vt:i4>
      </vt:variant>
      <vt:variant>
        <vt:i4>182</vt:i4>
      </vt:variant>
      <vt:variant>
        <vt:i4>0</vt:i4>
      </vt:variant>
      <vt:variant>
        <vt:i4>5</vt:i4>
      </vt:variant>
      <vt:variant>
        <vt:lpwstr/>
      </vt:variant>
      <vt:variant>
        <vt:lpwstr>_Toc38543726</vt:lpwstr>
      </vt:variant>
      <vt:variant>
        <vt:i4>1638455</vt:i4>
      </vt:variant>
      <vt:variant>
        <vt:i4>176</vt:i4>
      </vt:variant>
      <vt:variant>
        <vt:i4>0</vt:i4>
      </vt:variant>
      <vt:variant>
        <vt:i4>5</vt:i4>
      </vt:variant>
      <vt:variant>
        <vt:lpwstr/>
      </vt:variant>
      <vt:variant>
        <vt:lpwstr>_Toc38543725</vt:lpwstr>
      </vt:variant>
      <vt:variant>
        <vt:i4>1572919</vt:i4>
      </vt:variant>
      <vt:variant>
        <vt:i4>170</vt:i4>
      </vt:variant>
      <vt:variant>
        <vt:i4>0</vt:i4>
      </vt:variant>
      <vt:variant>
        <vt:i4>5</vt:i4>
      </vt:variant>
      <vt:variant>
        <vt:lpwstr/>
      </vt:variant>
      <vt:variant>
        <vt:lpwstr>_Toc38543724</vt:lpwstr>
      </vt:variant>
      <vt:variant>
        <vt:i4>2031671</vt:i4>
      </vt:variant>
      <vt:variant>
        <vt:i4>164</vt:i4>
      </vt:variant>
      <vt:variant>
        <vt:i4>0</vt:i4>
      </vt:variant>
      <vt:variant>
        <vt:i4>5</vt:i4>
      </vt:variant>
      <vt:variant>
        <vt:lpwstr/>
      </vt:variant>
      <vt:variant>
        <vt:lpwstr>_Toc38543723</vt:lpwstr>
      </vt:variant>
      <vt:variant>
        <vt:i4>1966135</vt:i4>
      </vt:variant>
      <vt:variant>
        <vt:i4>158</vt:i4>
      </vt:variant>
      <vt:variant>
        <vt:i4>0</vt:i4>
      </vt:variant>
      <vt:variant>
        <vt:i4>5</vt:i4>
      </vt:variant>
      <vt:variant>
        <vt:lpwstr/>
      </vt:variant>
      <vt:variant>
        <vt:lpwstr>_Toc38543722</vt:lpwstr>
      </vt:variant>
      <vt:variant>
        <vt:i4>1900599</vt:i4>
      </vt:variant>
      <vt:variant>
        <vt:i4>152</vt:i4>
      </vt:variant>
      <vt:variant>
        <vt:i4>0</vt:i4>
      </vt:variant>
      <vt:variant>
        <vt:i4>5</vt:i4>
      </vt:variant>
      <vt:variant>
        <vt:lpwstr/>
      </vt:variant>
      <vt:variant>
        <vt:lpwstr>_Toc38543721</vt:lpwstr>
      </vt:variant>
      <vt:variant>
        <vt:i4>1835063</vt:i4>
      </vt:variant>
      <vt:variant>
        <vt:i4>146</vt:i4>
      </vt:variant>
      <vt:variant>
        <vt:i4>0</vt:i4>
      </vt:variant>
      <vt:variant>
        <vt:i4>5</vt:i4>
      </vt:variant>
      <vt:variant>
        <vt:lpwstr/>
      </vt:variant>
      <vt:variant>
        <vt:lpwstr>_Toc38543720</vt:lpwstr>
      </vt:variant>
      <vt:variant>
        <vt:i4>1376308</vt:i4>
      </vt:variant>
      <vt:variant>
        <vt:i4>140</vt:i4>
      </vt:variant>
      <vt:variant>
        <vt:i4>0</vt:i4>
      </vt:variant>
      <vt:variant>
        <vt:i4>5</vt:i4>
      </vt:variant>
      <vt:variant>
        <vt:lpwstr/>
      </vt:variant>
      <vt:variant>
        <vt:lpwstr>_Toc38543719</vt:lpwstr>
      </vt:variant>
      <vt:variant>
        <vt:i4>1310772</vt:i4>
      </vt:variant>
      <vt:variant>
        <vt:i4>134</vt:i4>
      </vt:variant>
      <vt:variant>
        <vt:i4>0</vt:i4>
      </vt:variant>
      <vt:variant>
        <vt:i4>5</vt:i4>
      </vt:variant>
      <vt:variant>
        <vt:lpwstr/>
      </vt:variant>
      <vt:variant>
        <vt:lpwstr>_Toc38543718</vt:lpwstr>
      </vt:variant>
      <vt:variant>
        <vt:i4>1769524</vt:i4>
      </vt:variant>
      <vt:variant>
        <vt:i4>128</vt:i4>
      </vt:variant>
      <vt:variant>
        <vt:i4>0</vt:i4>
      </vt:variant>
      <vt:variant>
        <vt:i4>5</vt:i4>
      </vt:variant>
      <vt:variant>
        <vt:lpwstr/>
      </vt:variant>
      <vt:variant>
        <vt:lpwstr>_Toc38543717</vt:lpwstr>
      </vt:variant>
      <vt:variant>
        <vt:i4>1703988</vt:i4>
      </vt:variant>
      <vt:variant>
        <vt:i4>122</vt:i4>
      </vt:variant>
      <vt:variant>
        <vt:i4>0</vt:i4>
      </vt:variant>
      <vt:variant>
        <vt:i4>5</vt:i4>
      </vt:variant>
      <vt:variant>
        <vt:lpwstr/>
      </vt:variant>
      <vt:variant>
        <vt:lpwstr>_Toc38543716</vt:lpwstr>
      </vt:variant>
      <vt:variant>
        <vt:i4>1638452</vt:i4>
      </vt:variant>
      <vt:variant>
        <vt:i4>116</vt:i4>
      </vt:variant>
      <vt:variant>
        <vt:i4>0</vt:i4>
      </vt:variant>
      <vt:variant>
        <vt:i4>5</vt:i4>
      </vt:variant>
      <vt:variant>
        <vt:lpwstr/>
      </vt:variant>
      <vt:variant>
        <vt:lpwstr>_Toc38543715</vt:lpwstr>
      </vt:variant>
      <vt:variant>
        <vt:i4>1572916</vt:i4>
      </vt:variant>
      <vt:variant>
        <vt:i4>110</vt:i4>
      </vt:variant>
      <vt:variant>
        <vt:i4>0</vt:i4>
      </vt:variant>
      <vt:variant>
        <vt:i4>5</vt:i4>
      </vt:variant>
      <vt:variant>
        <vt:lpwstr/>
      </vt:variant>
      <vt:variant>
        <vt:lpwstr>_Toc38543714</vt:lpwstr>
      </vt:variant>
      <vt:variant>
        <vt:i4>2031668</vt:i4>
      </vt:variant>
      <vt:variant>
        <vt:i4>104</vt:i4>
      </vt:variant>
      <vt:variant>
        <vt:i4>0</vt:i4>
      </vt:variant>
      <vt:variant>
        <vt:i4>5</vt:i4>
      </vt:variant>
      <vt:variant>
        <vt:lpwstr/>
      </vt:variant>
      <vt:variant>
        <vt:lpwstr>_Toc38543713</vt:lpwstr>
      </vt:variant>
      <vt:variant>
        <vt:i4>1966132</vt:i4>
      </vt:variant>
      <vt:variant>
        <vt:i4>98</vt:i4>
      </vt:variant>
      <vt:variant>
        <vt:i4>0</vt:i4>
      </vt:variant>
      <vt:variant>
        <vt:i4>5</vt:i4>
      </vt:variant>
      <vt:variant>
        <vt:lpwstr/>
      </vt:variant>
      <vt:variant>
        <vt:lpwstr>_Toc38543712</vt:lpwstr>
      </vt:variant>
      <vt:variant>
        <vt:i4>1900596</vt:i4>
      </vt:variant>
      <vt:variant>
        <vt:i4>92</vt:i4>
      </vt:variant>
      <vt:variant>
        <vt:i4>0</vt:i4>
      </vt:variant>
      <vt:variant>
        <vt:i4>5</vt:i4>
      </vt:variant>
      <vt:variant>
        <vt:lpwstr/>
      </vt:variant>
      <vt:variant>
        <vt:lpwstr>_Toc38543711</vt:lpwstr>
      </vt:variant>
      <vt:variant>
        <vt:i4>1835060</vt:i4>
      </vt:variant>
      <vt:variant>
        <vt:i4>86</vt:i4>
      </vt:variant>
      <vt:variant>
        <vt:i4>0</vt:i4>
      </vt:variant>
      <vt:variant>
        <vt:i4>5</vt:i4>
      </vt:variant>
      <vt:variant>
        <vt:lpwstr/>
      </vt:variant>
      <vt:variant>
        <vt:lpwstr>_Toc38543710</vt:lpwstr>
      </vt:variant>
      <vt:variant>
        <vt:i4>1376309</vt:i4>
      </vt:variant>
      <vt:variant>
        <vt:i4>80</vt:i4>
      </vt:variant>
      <vt:variant>
        <vt:i4>0</vt:i4>
      </vt:variant>
      <vt:variant>
        <vt:i4>5</vt:i4>
      </vt:variant>
      <vt:variant>
        <vt:lpwstr/>
      </vt:variant>
      <vt:variant>
        <vt:lpwstr>_Toc38543709</vt:lpwstr>
      </vt:variant>
      <vt:variant>
        <vt:i4>1310773</vt:i4>
      </vt:variant>
      <vt:variant>
        <vt:i4>74</vt:i4>
      </vt:variant>
      <vt:variant>
        <vt:i4>0</vt:i4>
      </vt:variant>
      <vt:variant>
        <vt:i4>5</vt:i4>
      </vt:variant>
      <vt:variant>
        <vt:lpwstr/>
      </vt:variant>
      <vt:variant>
        <vt:lpwstr>_Toc38543708</vt:lpwstr>
      </vt:variant>
      <vt:variant>
        <vt:i4>1769525</vt:i4>
      </vt:variant>
      <vt:variant>
        <vt:i4>68</vt:i4>
      </vt:variant>
      <vt:variant>
        <vt:i4>0</vt:i4>
      </vt:variant>
      <vt:variant>
        <vt:i4>5</vt:i4>
      </vt:variant>
      <vt:variant>
        <vt:lpwstr/>
      </vt:variant>
      <vt:variant>
        <vt:lpwstr>_Toc38543707</vt:lpwstr>
      </vt:variant>
      <vt:variant>
        <vt:i4>1703989</vt:i4>
      </vt:variant>
      <vt:variant>
        <vt:i4>62</vt:i4>
      </vt:variant>
      <vt:variant>
        <vt:i4>0</vt:i4>
      </vt:variant>
      <vt:variant>
        <vt:i4>5</vt:i4>
      </vt:variant>
      <vt:variant>
        <vt:lpwstr/>
      </vt:variant>
      <vt:variant>
        <vt:lpwstr>_Toc38543706</vt:lpwstr>
      </vt:variant>
      <vt:variant>
        <vt:i4>1638453</vt:i4>
      </vt:variant>
      <vt:variant>
        <vt:i4>56</vt:i4>
      </vt:variant>
      <vt:variant>
        <vt:i4>0</vt:i4>
      </vt:variant>
      <vt:variant>
        <vt:i4>5</vt:i4>
      </vt:variant>
      <vt:variant>
        <vt:lpwstr/>
      </vt:variant>
      <vt:variant>
        <vt:lpwstr>_Toc38543705</vt:lpwstr>
      </vt:variant>
      <vt:variant>
        <vt:i4>1572917</vt:i4>
      </vt:variant>
      <vt:variant>
        <vt:i4>50</vt:i4>
      </vt:variant>
      <vt:variant>
        <vt:i4>0</vt:i4>
      </vt:variant>
      <vt:variant>
        <vt:i4>5</vt:i4>
      </vt:variant>
      <vt:variant>
        <vt:lpwstr/>
      </vt:variant>
      <vt:variant>
        <vt:lpwstr>_Toc38543704</vt:lpwstr>
      </vt:variant>
      <vt:variant>
        <vt:i4>2031669</vt:i4>
      </vt:variant>
      <vt:variant>
        <vt:i4>44</vt:i4>
      </vt:variant>
      <vt:variant>
        <vt:i4>0</vt:i4>
      </vt:variant>
      <vt:variant>
        <vt:i4>5</vt:i4>
      </vt:variant>
      <vt:variant>
        <vt:lpwstr/>
      </vt:variant>
      <vt:variant>
        <vt:lpwstr>_Toc38543703</vt:lpwstr>
      </vt:variant>
      <vt:variant>
        <vt:i4>1966133</vt:i4>
      </vt:variant>
      <vt:variant>
        <vt:i4>38</vt:i4>
      </vt:variant>
      <vt:variant>
        <vt:i4>0</vt:i4>
      </vt:variant>
      <vt:variant>
        <vt:i4>5</vt:i4>
      </vt:variant>
      <vt:variant>
        <vt:lpwstr/>
      </vt:variant>
      <vt:variant>
        <vt:lpwstr>_Toc38543702</vt:lpwstr>
      </vt:variant>
      <vt:variant>
        <vt:i4>1900597</vt:i4>
      </vt:variant>
      <vt:variant>
        <vt:i4>32</vt:i4>
      </vt:variant>
      <vt:variant>
        <vt:i4>0</vt:i4>
      </vt:variant>
      <vt:variant>
        <vt:i4>5</vt:i4>
      </vt:variant>
      <vt:variant>
        <vt:lpwstr/>
      </vt:variant>
      <vt:variant>
        <vt:lpwstr>_Toc38543701</vt:lpwstr>
      </vt:variant>
      <vt:variant>
        <vt:i4>1835061</vt:i4>
      </vt:variant>
      <vt:variant>
        <vt:i4>26</vt:i4>
      </vt:variant>
      <vt:variant>
        <vt:i4>0</vt:i4>
      </vt:variant>
      <vt:variant>
        <vt:i4>5</vt:i4>
      </vt:variant>
      <vt:variant>
        <vt:lpwstr/>
      </vt:variant>
      <vt:variant>
        <vt:lpwstr>_Toc38543700</vt:lpwstr>
      </vt:variant>
      <vt:variant>
        <vt:i4>1310780</vt:i4>
      </vt:variant>
      <vt:variant>
        <vt:i4>20</vt:i4>
      </vt:variant>
      <vt:variant>
        <vt:i4>0</vt:i4>
      </vt:variant>
      <vt:variant>
        <vt:i4>5</vt:i4>
      </vt:variant>
      <vt:variant>
        <vt:lpwstr/>
      </vt:variant>
      <vt:variant>
        <vt:lpwstr>_Toc38543699</vt:lpwstr>
      </vt:variant>
      <vt:variant>
        <vt:i4>1376316</vt:i4>
      </vt:variant>
      <vt:variant>
        <vt:i4>14</vt:i4>
      </vt:variant>
      <vt:variant>
        <vt:i4>0</vt:i4>
      </vt:variant>
      <vt:variant>
        <vt:i4>5</vt:i4>
      </vt:variant>
      <vt:variant>
        <vt:lpwstr/>
      </vt:variant>
      <vt:variant>
        <vt:lpwstr>_Toc38543698</vt:lpwstr>
      </vt:variant>
      <vt:variant>
        <vt:i4>1703996</vt:i4>
      </vt:variant>
      <vt:variant>
        <vt:i4>8</vt:i4>
      </vt:variant>
      <vt:variant>
        <vt:i4>0</vt:i4>
      </vt:variant>
      <vt:variant>
        <vt:i4>5</vt:i4>
      </vt:variant>
      <vt:variant>
        <vt:lpwstr/>
      </vt:variant>
      <vt:variant>
        <vt:lpwstr>_Toc38543697</vt:lpwstr>
      </vt:variant>
      <vt:variant>
        <vt:i4>1769532</vt:i4>
      </vt:variant>
      <vt:variant>
        <vt:i4>2</vt:i4>
      </vt:variant>
      <vt:variant>
        <vt:i4>0</vt:i4>
      </vt:variant>
      <vt:variant>
        <vt:i4>5</vt:i4>
      </vt:variant>
      <vt:variant>
        <vt:lpwstr/>
      </vt:variant>
      <vt:variant>
        <vt:lpwstr>_Toc38543696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Opinnäytetyön otsikko</dc:title>
  <dc:creator/>
  <cp:lastModifiedBy/>
  <cp:revision>1</cp:revision>
  <dcterms:created xsi:type="dcterms:W3CDTF">2025-03-05T17:37:00Z</dcterms:created>
  <dcterms:modified xsi:type="dcterms:W3CDTF">2026-03-29T15:58:00Z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0x0101004C6941775E68FD4297BADB15AF9B821D</vt:lpwstr>
  </property>
</Properties>
</file>