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C08" w:rsidRPr="00195E22" w:rsidRDefault="00184C08" w:rsidP="00184C08">
      <w:pPr>
        <w:spacing w:before="100" w:beforeAutospacing="1" w:after="100" w:afterAutospacing="1" w:line="240" w:lineRule="auto"/>
        <w:jc w:val="center"/>
        <w:rPr>
          <w:rFonts w:ascii="Monotype Corsiva" w:eastAsia="Times New Roman" w:hAnsi="Monotype Corsiva" w:cstheme="minorHAnsi"/>
          <w:color w:val="31353D"/>
          <w:sz w:val="32"/>
          <w:szCs w:val="32"/>
        </w:rPr>
      </w:pPr>
      <w:bookmarkStart w:id="0" w:name="_GoBack"/>
      <w:bookmarkEnd w:id="0"/>
      <w:proofErr w:type="spellStart"/>
      <w:r w:rsidRPr="00195E22">
        <w:rPr>
          <w:rFonts w:ascii="Monotype Corsiva" w:eastAsia="Times New Roman" w:hAnsi="Monotype Corsiva" w:cstheme="minorHAnsi"/>
          <w:bCs/>
          <w:iCs/>
          <w:color w:val="31353D"/>
          <w:sz w:val="32"/>
          <w:szCs w:val="32"/>
        </w:rPr>
        <w:t>Memorialul</w:t>
      </w:r>
      <w:proofErr w:type="spellEnd"/>
      <w:r w:rsidRPr="00195E22">
        <w:rPr>
          <w:rFonts w:ascii="Monotype Corsiva" w:eastAsia="Times New Roman" w:hAnsi="Monotype Corsiva" w:cstheme="minorHAnsi"/>
          <w:bCs/>
          <w:iCs/>
          <w:color w:val="31353D"/>
          <w:sz w:val="32"/>
          <w:szCs w:val="32"/>
        </w:rPr>
        <w:t xml:space="preserve"> Regina Victoria </w:t>
      </w:r>
    </w:p>
    <w:p w:rsidR="00184C08" w:rsidRPr="00195E22" w:rsidRDefault="00184C08" w:rsidP="00184C08">
      <w:pPr>
        <w:pStyle w:val="NormalWeb"/>
        <w:jc w:val="both"/>
        <w:rPr>
          <w:rFonts w:ascii="Monotype Corsiva" w:hAnsi="Monotype Corsiva" w:cstheme="minorHAnsi"/>
          <w:color w:val="31353D"/>
          <w:sz w:val="27"/>
          <w:szCs w:val="27"/>
        </w:rPr>
      </w:pPr>
    </w:p>
    <w:p w:rsidR="00184C08" w:rsidRPr="00195E22" w:rsidRDefault="00184C08" w:rsidP="00004EE1">
      <w:pPr>
        <w:pStyle w:val="NormalWeb"/>
        <w:ind w:firstLine="720"/>
        <w:jc w:val="both"/>
        <w:rPr>
          <w:rFonts w:ascii="Monotype Corsiva" w:hAnsi="Monotype Corsiva" w:cstheme="minorHAnsi"/>
          <w:color w:val="31353D"/>
          <w:sz w:val="27"/>
          <w:szCs w:val="27"/>
        </w:rPr>
      </w:pPr>
      <w:proofErr w:type="spellStart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>Aflat</w:t>
      </w:r>
      <w:proofErr w:type="spellEnd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>chiar</w:t>
      </w:r>
      <w:proofErr w:type="spellEnd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 xml:space="preserve"> in fata </w:t>
      </w:r>
      <w:proofErr w:type="spellStart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>Palatului</w:t>
      </w:r>
      <w:proofErr w:type="spellEnd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 xml:space="preserve"> Buckingham, </w:t>
      </w:r>
      <w:proofErr w:type="spellStart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>acest</w:t>
      </w:r>
      <w:proofErr w:type="spellEnd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 xml:space="preserve"> memorial de </w:t>
      </w:r>
      <w:proofErr w:type="spellStart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>dimensiuni</w:t>
      </w:r>
      <w:proofErr w:type="spellEnd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>impresionante</w:t>
      </w:r>
      <w:proofErr w:type="spellEnd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 xml:space="preserve"> a </w:t>
      </w:r>
      <w:proofErr w:type="spellStart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>fost</w:t>
      </w:r>
      <w:proofErr w:type="spellEnd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>inaugurat</w:t>
      </w:r>
      <w:proofErr w:type="spellEnd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 xml:space="preserve"> la </w:t>
      </w:r>
      <w:proofErr w:type="spellStart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>inceputul</w:t>
      </w:r>
      <w:proofErr w:type="spellEnd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>secolului</w:t>
      </w:r>
      <w:proofErr w:type="spellEnd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 xml:space="preserve"> al 20-lea in </w:t>
      </w:r>
      <w:proofErr w:type="spellStart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>onoarea</w:t>
      </w:r>
      <w:proofErr w:type="spellEnd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>Reginei</w:t>
      </w:r>
      <w:proofErr w:type="spellEnd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 xml:space="preserve"> Victoria, </w:t>
      </w:r>
      <w:proofErr w:type="spellStart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>cea</w:t>
      </w:r>
      <w:proofErr w:type="spellEnd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 xml:space="preserve"> care a </w:t>
      </w:r>
      <w:proofErr w:type="spellStart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>domnit</w:t>
      </w:r>
      <w:proofErr w:type="spellEnd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>peste</w:t>
      </w:r>
      <w:proofErr w:type="spellEnd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>Regatul</w:t>
      </w:r>
      <w:proofErr w:type="spellEnd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 xml:space="preserve"> Unit </w:t>
      </w:r>
      <w:proofErr w:type="spellStart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>pentru</w:t>
      </w:r>
      <w:proofErr w:type="spellEnd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>aproape</w:t>
      </w:r>
      <w:proofErr w:type="spellEnd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 xml:space="preserve"> 64 de </w:t>
      </w:r>
      <w:proofErr w:type="spellStart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>ani</w:t>
      </w:r>
      <w:proofErr w:type="spellEnd"/>
      <w:r w:rsidRPr="00195E22">
        <w:rPr>
          <w:rFonts w:ascii="Monotype Corsiva" w:hAnsi="Monotype Corsiva" w:cstheme="minorHAnsi"/>
          <w:bCs/>
          <w:color w:val="31353D"/>
          <w:sz w:val="27"/>
          <w:szCs w:val="27"/>
        </w:rPr>
        <w:t>.</w:t>
      </w:r>
    </w:p>
    <w:p w:rsidR="00184C08" w:rsidRPr="00195E22" w:rsidRDefault="00184C08" w:rsidP="00004EE1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color w:val="31353D"/>
          <w:sz w:val="27"/>
          <w:szCs w:val="27"/>
        </w:rPr>
      </w:pPr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Cu o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inaltime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25 de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metri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fiind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construit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din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peste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2300 de tone de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marmura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alba,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Memorialul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Victoria ii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aduce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un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omagiu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Reginei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Victoria,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cea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care a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domnit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intre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anii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1837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1901.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Memorialul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fost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proiectat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Sir Aston Webb, </w:t>
      </w:r>
      <w:proofErr w:type="gram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un</w:t>
      </w:r>
      <w:proofErr w:type="gram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arhitect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englez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care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este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raspunzator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fatada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principala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Palatului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Buckingham.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Statuile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impozante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au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fost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sculptate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Sir Thomas Brock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iar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memorialul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fost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inaugurat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in 1911, la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distanta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gram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un</w:t>
      </w:r>
      <w:proofErr w:type="gram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deceniu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la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moartea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Reginei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Victoria.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Memorialul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ajuns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la forma </w:t>
      </w:r>
      <w:proofErr w:type="spellStart"/>
      <w:proofErr w:type="gram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sa</w:t>
      </w:r>
      <w:proofErr w:type="spellEnd"/>
      <w:proofErr w:type="gram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finala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mult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mai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tarziu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, in 1924,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atunci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cand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ultimele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sculpturi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au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fost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adaugate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.</w:t>
      </w:r>
    </w:p>
    <w:p w:rsidR="00184C08" w:rsidRPr="00195E22" w:rsidRDefault="00184C08" w:rsidP="00004EE1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color w:val="31353D"/>
          <w:sz w:val="27"/>
          <w:szCs w:val="27"/>
        </w:rPr>
      </w:pPr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Victoria a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fost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desigur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motivul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pentru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care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acest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monument a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fost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conceput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insa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memorialul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este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compus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din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mult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mai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multe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elemente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decat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doar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o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statuie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reginei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, care se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afla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situata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cu fata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spre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est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, cu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spatele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la Buckingham,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avand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inscriptionata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dedesubt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sintagma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"Victoria, Regina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Imepratrix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" - Victoria, Regina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Imparateasa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.</w:t>
      </w:r>
    </w:p>
    <w:p w:rsidR="00184C08" w:rsidRPr="00195E22" w:rsidRDefault="00184C08" w:rsidP="00004EE1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color w:val="31353D"/>
          <w:sz w:val="27"/>
          <w:szCs w:val="27"/>
        </w:rPr>
      </w:pPr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In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partea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proofErr w:type="gram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nordica</w:t>
      </w:r>
      <w:proofErr w:type="spellEnd"/>
      <w:proofErr w:type="gram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monumentului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se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poate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vedea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ingerul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dreptatii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pe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partea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opusa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se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gaseste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ingerul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adevarului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. In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partea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vestica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,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privind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spre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Palatul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Buckingham, se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gaseste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o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statuie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Fecioarei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.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Toate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sunt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incununate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o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statuie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aurita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Victoriei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, la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baza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careia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se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afla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cate o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statuie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Curajului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Statorniciei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.</w:t>
      </w:r>
    </w:p>
    <w:p w:rsidR="00184C08" w:rsidRPr="00195E22" w:rsidRDefault="00184C08" w:rsidP="00004EE1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color w:val="31353D"/>
          <w:sz w:val="27"/>
          <w:szCs w:val="27"/>
        </w:rPr>
      </w:pP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Chiar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in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apropierea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treptelor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se pot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vedea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niste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prove de nave care au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fost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amplasate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aici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pentru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gram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a</w:t>
      </w:r>
      <w:proofErr w:type="gram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aminti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locul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Marii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Britanii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intre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marile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puteri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navale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ale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lumii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.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Alte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creaturi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cu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referiri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la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marile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oceanele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lumii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pot fi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admirate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pe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basoreliefurile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pe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zidurile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ansamblului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.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Printre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acestea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se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numara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sirene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sau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echivalentul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lor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masculin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,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dar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alte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creaturi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marine.</w:t>
      </w:r>
    </w:p>
    <w:p w:rsidR="00184C08" w:rsidRPr="00195E22" w:rsidRDefault="00184C08" w:rsidP="00004EE1">
      <w:pPr>
        <w:spacing w:before="100" w:beforeAutospacing="1" w:after="100" w:afterAutospacing="1" w:line="240" w:lineRule="auto"/>
        <w:ind w:firstLine="720"/>
        <w:jc w:val="both"/>
        <w:rPr>
          <w:rFonts w:ascii="Monotype Corsiva" w:eastAsia="Times New Roman" w:hAnsi="Monotype Corsiva" w:cstheme="minorHAnsi"/>
          <w:color w:val="31353D"/>
          <w:sz w:val="27"/>
          <w:szCs w:val="27"/>
        </w:rPr>
      </w:pP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Pe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zidurile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din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jur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se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gasesc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decoratiuni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din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bronz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care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simbolizeaza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pacea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progresul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sau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industria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agricultura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. In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josul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scarilor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,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spre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nivelul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solului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se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gasesc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doua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sculpturi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infatisand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niste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lei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maiestuosi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.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Despre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unii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dintre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ei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se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spune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ca au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fost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gram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un</w:t>
      </w:r>
      <w:proofErr w:type="gram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dar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din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partea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poporului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din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Noua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Zeelanda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.</w:t>
      </w:r>
    </w:p>
    <w:p w:rsidR="007F2A8B" w:rsidRPr="00195E22" w:rsidRDefault="00184C08" w:rsidP="00004EE1">
      <w:pPr>
        <w:ind w:firstLine="720"/>
        <w:jc w:val="both"/>
        <w:rPr>
          <w:rFonts w:ascii="Monotype Corsiva" w:hAnsi="Monotype Corsiva" w:cstheme="minorHAnsi"/>
        </w:rPr>
      </w:pP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Londonezii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uneori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se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refera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la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Memorialul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Reginei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Victoria,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numindu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-l "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tortul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nunta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"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datorita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formei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sale care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aminteste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gram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un</w:t>
      </w:r>
      <w:proofErr w:type="gram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astfel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de </w:t>
      </w:r>
      <w:proofErr w:type="spellStart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preparat</w:t>
      </w:r>
      <w:proofErr w:type="spellEnd"/>
      <w:r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 xml:space="preserve"> </w:t>
      </w:r>
      <w:r w:rsidR="00B115A4" w:rsidRPr="00195E22">
        <w:rPr>
          <w:rFonts w:ascii="Monotype Corsiva" w:eastAsia="Times New Roman" w:hAnsi="Monotype Corsiva" w:cstheme="minorHAnsi"/>
          <w:color w:val="31353D"/>
          <w:sz w:val="27"/>
          <w:szCs w:val="27"/>
        </w:rPr>
        <w:t>delicious.</w:t>
      </w:r>
    </w:p>
    <w:sectPr w:rsidR="007F2A8B" w:rsidRPr="00195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6F"/>
    <w:rsid w:val="00004EE1"/>
    <w:rsid w:val="00184C08"/>
    <w:rsid w:val="00195E22"/>
    <w:rsid w:val="0024432B"/>
    <w:rsid w:val="0038786F"/>
    <w:rsid w:val="007F2A8B"/>
    <w:rsid w:val="009A53E6"/>
    <w:rsid w:val="00B00FF7"/>
    <w:rsid w:val="00B115A4"/>
    <w:rsid w:val="00FC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AE9D6-A2A2-4A0A-B5FE-93DEDA10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4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Taloi</dc:creator>
  <cp:keywords/>
  <dc:description/>
  <cp:lastModifiedBy>Stefan Taloi</cp:lastModifiedBy>
  <cp:revision>9</cp:revision>
  <dcterms:created xsi:type="dcterms:W3CDTF">2020-01-17T12:38:00Z</dcterms:created>
  <dcterms:modified xsi:type="dcterms:W3CDTF">2020-01-28T15:59:00Z</dcterms:modified>
</cp:coreProperties>
</file>