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84" w:rsidRPr="00E13781" w:rsidRDefault="00264984" w:rsidP="00512A59">
      <w:pPr>
        <w:spacing w:before="100" w:beforeAutospacing="1" w:after="100" w:afterAutospacing="1" w:line="240" w:lineRule="auto"/>
        <w:ind w:left="2160" w:firstLine="720"/>
        <w:jc w:val="both"/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</w:pPr>
      <w:proofErr w:type="spellStart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>Mu</w:t>
      </w:r>
      <w:bookmarkStart w:id="0" w:name="_GoBack"/>
      <w:bookmarkEnd w:id="0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>zeul</w:t>
      </w:r>
      <w:proofErr w:type="spellEnd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 xml:space="preserve"> de </w:t>
      </w:r>
      <w:proofErr w:type="spellStart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>Istorie</w:t>
      </w:r>
      <w:proofErr w:type="spellEnd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 xml:space="preserve"> </w:t>
      </w:r>
      <w:proofErr w:type="spellStart"/>
      <w:r w:rsidRPr="00E13781">
        <w:rPr>
          <w:rStyle w:val="Emphasis"/>
          <w:rFonts w:ascii="Monotype Corsiva" w:hAnsi="Monotype Corsiva" w:cstheme="minorHAnsi"/>
          <w:bCs/>
          <w:i w:val="0"/>
          <w:sz w:val="27"/>
          <w:szCs w:val="27"/>
        </w:rPr>
        <w:t>Naturala</w:t>
      </w:r>
      <w:proofErr w:type="spellEnd"/>
    </w:p>
    <w:p w:rsidR="00512A59" w:rsidRPr="00E13781" w:rsidRDefault="00512A59" w:rsidP="00512A59">
      <w:pPr>
        <w:spacing w:before="100" w:beforeAutospacing="1" w:after="100" w:afterAutospacing="1" w:line="240" w:lineRule="auto"/>
        <w:ind w:left="2160" w:firstLine="720"/>
        <w:jc w:val="both"/>
        <w:rPr>
          <w:rFonts w:ascii="Monotype Corsiva" w:eastAsia="Times New Roman" w:hAnsi="Monotype Corsiva" w:cstheme="minorHAnsi"/>
          <w:i/>
          <w:color w:val="31353D"/>
          <w:sz w:val="27"/>
          <w:szCs w:val="27"/>
        </w:rPr>
      </w:pP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Ceea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proofErr w:type="gram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ce</w:t>
      </w:r>
      <w:proofErr w:type="spellEnd"/>
      <w:proofErr w:type="gram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a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inceput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ca o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colectie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privata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a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unui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singur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om, a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evoluat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incet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dar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sigur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pana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a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devenit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unul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dintre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cele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mai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mari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muzee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de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istorie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a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naturii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din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intreaga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lume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.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Muzeul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proofErr w:type="gram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este</w:t>
      </w:r>
      <w:proofErr w:type="spellEnd"/>
      <w:proofErr w:type="gram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gazduit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intr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-o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cladire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superba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in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stil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neo-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romanesc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,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proiectata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de Alfred Waterhouse</w:t>
      </w:r>
      <w:r w:rsidRPr="00E13781">
        <w:rPr>
          <w:rStyle w:val="Strong"/>
          <w:rFonts w:ascii="Monotype Corsiva" w:hAnsi="Monotype Corsiva" w:cstheme="minorHAnsi"/>
          <w:sz w:val="27"/>
          <w:szCs w:val="27"/>
        </w:rPr>
        <w:t>.</w:t>
      </w: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Fiind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initial parte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integranta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 </w:t>
      </w:r>
      <w:hyperlink r:id="rId4" w:history="1">
        <w:r w:rsidRPr="00E13781">
          <w:rPr>
            <w:rStyle w:val="Hyperlink"/>
            <w:rFonts w:ascii="Monotype Corsiva" w:hAnsi="Monotype Corsiva" w:cstheme="minorHAnsi"/>
            <w:color w:val="auto"/>
            <w:sz w:val="27"/>
            <w:szCs w:val="27"/>
            <w:u w:val="none"/>
          </w:rPr>
          <w:t>British Museum</w:t>
        </w:r>
      </w:hyperlink>
      <w:r w:rsidRPr="00E13781">
        <w:rPr>
          <w:rFonts w:ascii="Monotype Corsiva" w:hAnsi="Monotype Corsiva" w:cstheme="minorHAnsi"/>
          <w:sz w:val="27"/>
          <w:szCs w:val="27"/>
        </w:rPr>
        <w:t>, 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Muzeul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de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Istorie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Naturala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din 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Londra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 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luat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fiinta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printr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-o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simpla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donatie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spre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patrimoniul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Regatului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Unit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Sir Hans Sloane,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anul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1753. Sloane care era medic, era bine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cunoscut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fiind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gramStart"/>
      <w:r w:rsidRPr="00E13781">
        <w:rPr>
          <w:rFonts w:ascii="Monotype Corsiva" w:hAnsi="Monotype Corsiva" w:cstheme="minorHAnsi"/>
          <w:sz w:val="27"/>
          <w:szCs w:val="27"/>
        </w:rPr>
        <w:t>un</w:t>
      </w:r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impatimit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colectionar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curiozitati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naturale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>.</w:t>
      </w: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Cand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doua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botanistului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Joseph Banks (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despre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se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calatorit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impreuna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celebrul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capitan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James Cook) s-a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adaugat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Sloane,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managementul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inceput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sa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simta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nevoia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locatii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separate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exponate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Astfel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s-a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organizat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competitie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determina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va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fi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arhitectul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proiecta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noua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Castigatorul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fost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capitanul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Francis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Fowke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care,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pacate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murit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inainte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a fi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terminat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proiectul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fusese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desemnat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Onoarea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proiectarii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viitoarei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revenit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apoi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Alfred Waterhouse, care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nastere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proiect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stil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german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romanesc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zilele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noastre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cunoscuta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chiar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sub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numele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 </w:t>
      </w:r>
      <w:proofErr w:type="spellStart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>cladirea</w:t>
      </w:r>
      <w:proofErr w:type="spellEnd"/>
      <w:r w:rsidRPr="00E13781">
        <w:rPr>
          <w:rStyle w:val="Strong"/>
          <w:rFonts w:ascii="Monotype Corsiva" w:hAnsi="Monotype Corsiva" w:cstheme="minorHAnsi"/>
          <w:b w:val="0"/>
          <w:sz w:val="27"/>
          <w:szCs w:val="27"/>
        </w:rPr>
        <w:t xml:space="preserve"> Waterhouse</w:t>
      </w:r>
      <w:r w:rsidRPr="00E13781">
        <w:rPr>
          <w:rFonts w:ascii="Monotype Corsiva" w:hAnsi="Monotype Corsiva" w:cstheme="minorHAnsi"/>
          <w:sz w:val="27"/>
          <w:szCs w:val="27"/>
        </w:rPr>
        <w:t>.</w:t>
      </w: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Colectiile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Istorie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Naturala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Londra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fost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mutate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noua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locatie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anul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1883,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abia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1963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restul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exponatelor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devenit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un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sine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statator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separat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British Museum.</w:t>
      </w: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Considerata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drept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dintre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bune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exemple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stilului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neo-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romanesc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arhitectura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britanica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Waterhouse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devenit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gramStart"/>
      <w:r w:rsidRPr="00E13781">
        <w:rPr>
          <w:rFonts w:ascii="Monotype Corsiva" w:hAnsi="Monotype Corsiva" w:cstheme="minorHAnsi"/>
          <w:sz w:val="27"/>
          <w:szCs w:val="27"/>
        </w:rPr>
        <w:t>un</w:t>
      </w:r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obiectiv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turistic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sine.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Turnurile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inalte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spiralate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domina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zona in care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amplasata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iar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fatada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uriasa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inspirata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intrarea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bazalt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pesteri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vestul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Scotiei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taie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respiratia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moderne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tehnici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epocii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victoriene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fost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folosite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construi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aceasta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cladire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structura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fier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otel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Structura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ascunsa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fatadele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terra cotta, superb decorate.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Folosirea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acestui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material ca material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constructie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fost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inovatie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premiera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Marea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Britanie.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Daca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ajungeti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sa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vizitati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Istorie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Naturala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Londra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nu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trebuie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uitati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admirati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panourile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tavanul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centrala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Decorate cu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plante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toate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colturile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lumii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panouri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relief, spun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fiecare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poveste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proprie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>.</w:t>
      </w:r>
    </w:p>
    <w:p w:rsidR="00264984" w:rsidRPr="00E13781" w:rsidRDefault="00264984" w:rsidP="00512A59">
      <w:pPr>
        <w:pStyle w:val="NormalWeb"/>
        <w:ind w:firstLine="720"/>
        <w:jc w:val="both"/>
        <w:rPr>
          <w:rFonts w:ascii="Monotype Corsiva" w:hAnsi="Monotype Corsiva" w:cstheme="minorHAnsi"/>
          <w:sz w:val="27"/>
          <w:szCs w:val="27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enorma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Contine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70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milioane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exponate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prezinta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Pamant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poate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deveni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foarte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usor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coplesitoare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impartit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diferite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zone care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pentru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usoara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identificare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au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coduri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culori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Fiecare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dintre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aceste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zone se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concentreaza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cate </w:t>
      </w:r>
      <w:proofErr w:type="gramStart"/>
      <w:r w:rsidRPr="00E13781">
        <w:rPr>
          <w:rFonts w:ascii="Monotype Corsiva" w:hAnsi="Monotype Corsiva" w:cstheme="minorHAnsi"/>
          <w:sz w:val="27"/>
          <w:szCs w:val="27"/>
        </w:rPr>
        <w:t>un</w:t>
      </w:r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aspect specific al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vietii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Tera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>.</w:t>
      </w:r>
    </w:p>
    <w:p w:rsidR="007F2A8B" w:rsidRPr="00E13781" w:rsidRDefault="00264984" w:rsidP="00512A59">
      <w:pPr>
        <w:ind w:firstLine="720"/>
        <w:jc w:val="both"/>
        <w:rPr>
          <w:rFonts w:ascii="Monotype Corsiva" w:hAnsi="Monotype Corsiva" w:cstheme="minorHAnsi"/>
        </w:rPr>
      </w:pP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Colecctia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scheletelor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dinozauri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dintre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atractii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Exista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multe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modele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marime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naturala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schelete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ce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sunt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amplasate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Dinozaurilor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lastRenderedPageBreak/>
        <w:t>putea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vedea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un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schelet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Diplodocus 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centrala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asemenea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foarte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populara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printre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turistii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viziteaza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sala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dedicata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mamiferelor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unde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prezentat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un model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enorm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balene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albastre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mai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multor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elefanti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Alte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sali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includ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expozitii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dedicate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reptilelor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pestilor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,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pasarilor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sau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ecologiei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Exista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zona a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muzeului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proofErr w:type="gramStart"/>
      <w:r w:rsidRPr="00E13781">
        <w:rPr>
          <w:rFonts w:ascii="Monotype Corsiva" w:hAnsi="Monotype Corsiva" w:cstheme="minorHAnsi"/>
          <w:sz w:val="27"/>
          <w:szCs w:val="27"/>
        </w:rPr>
        <w:t>este</w:t>
      </w:r>
      <w:proofErr w:type="spellEnd"/>
      <w:proofErr w:type="gram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orientata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spre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geologie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Aici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poate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fi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vazuta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planeta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care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traim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asa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cum se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vede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din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spatiul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cosmic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tot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aici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se pot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vedea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simulari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unui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cutremur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ale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unei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eruptii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vulcanice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.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asemenea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puteti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vedea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o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colectie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impresionanta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de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minerale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si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 xml:space="preserve"> </w:t>
      </w:r>
      <w:proofErr w:type="spellStart"/>
      <w:r w:rsidRPr="00E13781">
        <w:rPr>
          <w:rFonts w:ascii="Monotype Corsiva" w:hAnsi="Monotype Corsiva" w:cstheme="minorHAnsi"/>
          <w:sz w:val="27"/>
          <w:szCs w:val="27"/>
        </w:rPr>
        <w:t>pietre</w:t>
      </w:r>
      <w:proofErr w:type="spellEnd"/>
      <w:r w:rsidRPr="00E13781">
        <w:rPr>
          <w:rFonts w:ascii="Monotype Corsiva" w:hAnsi="Monotype Corsiva" w:cstheme="minorHAnsi"/>
          <w:sz w:val="27"/>
          <w:szCs w:val="27"/>
        </w:rPr>
        <w:t>.</w:t>
      </w:r>
    </w:p>
    <w:sectPr w:rsidR="007F2A8B" w:rsidRPr="00E1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D4"/>
    <w:rsid w:val="00264984"/>
    <w:rsid w:val="00512A59"/>
    <w:rsid w:val="005B37D4"/>
    <w:rsid w:val="007F2A8B"/>
    <w:rsid w:val="00B64456"/>
    <w:rsid w:val="00E13781"/>
    <w:rsid w:val="00E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F3C0F-14F3-4C01-9D37-6A522364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8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4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64984"/>
    <w:rPr>
      <w:b/>
      <w:bCs/>
    </w:rPr>
  </w:style>
  <w:style w:type="paragraph" w:styleId="NormalWeb">
    <w:name w:val="Normal (Web)"/>
    <w:basedOn w:val="Normal"/>
    <w:uiPriority w:val="99"/>
    <w:unhideWhenUsed/>
    <w:rsid w:val="0026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centru">
    <w:name w:val="tab-centru"/>
    <w:basedOn w:val="Normal"/>
    <w:rsid w:val="0026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49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vl.ro/londra/obiective-turistice/british-muse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6</cp:revision>
  <cp:lastPrinted>2020-01-17T13:02:00Z</cp:lastPrinted>
  <dcterms:created xsi:type="dcterms:W3CDTF">2020-01-17T12:57:00Z</dcterms:created>
  <dcterms:modified xsi:type="dcterms:W3CDTF">2020-01-28T16:01:00Z</dcterms:modified>
</cp:coreProperties>
</file>