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AAC93" w14:textId="6DEC2749" w:rsidR="004626D1" w:rsidRPr="000C75A0" w:rsidRDefault="004626D1" w:rsidP="004626D1">
      <w:pPr>
        <w:jc w:val="center"/>
        <w:rPr>
          <w:rFonts w:ascii="Times New Roman" w:hAnsi="Times New Roman" w:cs="Times New Roman"/>
        </w:rPr>
      </w:pPr>
      <w:r>
        <w:rPr>
          <w:rFonts w:ascii="Times New Roman" w:hAnsi="Times New Roman" w:cs="Times New Roman"/>
          <w:noProof/>
        </w:rPr>
        <w:drawing>
          <wp:inline distT="0" distB="0" distL="0" distR="0" wp14:anchorId="21BA311B" wp14:editId="073DEE50">
            <wp:extent cx="1143000" cy="1371600"/>
            <wp:effectExtent l="0" t="0" r="0" b="0"/>
            <wp:docPr id="345564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a:ln>
                      <a:noFill/>
                    </a:ln>
                  </pic:spPr>
                </pic:pic>
              </a:graphicData>
            </a:graphic>
          </wp:inline>
        </w:drawing>
      </w:r>
    </w:p>
    <w:p w14:paraId="71BB8673" w14:textId="77777777" w:rsidR="004626D1" w:rsidRPr="000C75A0" w:rsidRDefault="004626D1" w:rsidP="004626D1">
      <w:pPr>
        <w:pStyle w:val="internpara"/>
        <w:spacing w:after="0"/>
        <w:jc w:val="center"/>
        <w:rPr>
          <w:b/>
          <w:sz w:val="28"/>
          <w:szCs w:val="28"/>
        </w:rPr>
      </w:pPr>
      <w:r w:rsidRPr="000C75A0">
        <w:rPr>
          <w:b/>
          <w:sz w:val="28"/>
          <w:szCs w:val="28"/>
        </w:rPr>
        <w:t>Tribhuvan University</w:t>
      </w:r>
    </w:p>
    <w:p w14:paraId="4221DE24" w14:textId="77777777" w:rsidR="004626D1" w:rsidRPr="000C75A0" w:rsidRDefault="004626D1" w:rsidP="004626D1">
      <w:pPr>
        <w:pStyle w:val="internpara"/>
        <w:spacing w:after="0"/>
        <w:jc w:val="center"/>
        <w:rPr>
          <w:b/>
          <w:sz w:val="28"/>
          <w:szCs w:val="28"/>
        </w:rPr>
      </w:pPr>
      <w:r w:rsidRPr="000C75A0">
        <w:rPr>
          <w:b/>
          <w:sz w:val="28"/>
          <w:szCs w:val="28"/>
        </w:rPr>
        <w:t>Faculty of Humanities and Social Sciences</w:t>
      </w:r>
    </w:p>
    <w:p w14:paraId="2853E85E" w14:textId="77777777" w:rsidR="004626D1" w:rsidRPr="000C75A0" w:rsidRDefault="004626D1" w:rsidP="004626D1">
      <w:pPr>
        <w:pStyle w:val="internpara"/>
        <w:spacing w:after="0"/>
        <w:jc w:val="center"/>
        <w:rPr>
          <w:b/>
          <w:sz w:val="28"/>
          <w:szCs w:val="28"/>
        </w:rPr>
      </w:pPr>
    </w:p>
    <w:p w14:paraId="36061718" w14:textId="49E2B9D9" w:rsidR="004626D1" w:rsidRPr="000C75A0" w:rsidRDefault="004626D1" w:rsidP="004626D1">
      <w:pPr>
        <w:pStyle w:val="internpara"/>
        <w:spacing w:after="0"/>
        <w:jc w:val="center"/>
        <w:rPr>
          <w:b/>
          <w:sz w:val="28"/>
          <w:szCs w:val="28"/>
        </w:rPr>
      </w:pPr>
      <w:r w:rsidRPr="000C75A0">
        <w:rPr>
          <w:b/>
          <w:sz w:val="28"/>
          <w:szCs w:val="28"/>
        </w:rPr>
        <w:t xml:space="preserve">A </w:t>
      </w:r>
      <w:r w:rsidR="00757C36">
        <w:rPr>
          <w:b/>
          <w:sz w:val="28"/>
          <w:szCs w:val="28"/>
        </w:rPr>
        <w:t>Pro</w:t>
      </w:r>
      <w:r w:rsidR="00021F16">
        <w:rPr>
          <w:b/>
          <w:sz w:val="28"/>
          <w:szCs w:val="28"/>
        </w:rPr>
        <w:t>ject</w:t>
      </w:r>
      <w:r w:rsidRPr="000C75A0">
        <w:rPr>
          <w:b/>
          <w:sz w:val="28"/>
          <w:szCs w:val="28"/>
        </w:rPr>
        <w:t xml:space="preserve"> Report</w:t>
      </w:r>
      <w:r>
        <w:rPr>
          <w:b/>
          <w:sz w:val="28"/>
          <w:szCs w:val="28"/>
        </w:rPr>
        <w:t xml:space="preserve"> o</w:t>
      </w:r>
      <w:r w:rsidRPr="000C75A0">
        <w:rPr>
          <w:b/>
          <w:sz w:val="28"/>
          <w:szCs w:val="28"/>
        </w:rPr>
        <w:t>n</w:t>
      </w:r>
    </w:p>
    <w:p w14:paraId="19B37288" w14:textId="4703E7CE" w:rsidR="004626D1" w:rsidRPr="000C75A0" w:rsidRDefault="00AE2635" w:rsidP="004626D1">
      <w:pPr>
        <w:pStyle w:val="internpara"/>
        <w:spacing w:after="0"/>
        <w:jc w:val="center"/>
        <w:rPr>
          <w:b/>
          <w:sz w:val="28"/>
          <w:szCs w:val="28"/>
        </w:rPr>
      </w:pPr>
      <w:r>
        <w:rPr>
          <w:b/>
          <w:sz w:val="28"/>
          <w:szCs w:val="28"/>
        </w:rPr>
        <w:t>Rapid</w:t>
      </w:r>
      <w:r w:rsidR="00C30BDE">
        <w:rPr>
          <w:b/>
          <w:sz w:val="28"/>
          <w:szCs w:val="28"/>
        </w:rPr>
        <w:t xml:space="preserve"> Reach</w:t>
      </w:r>
    </w:p>
    <w:p w14:paraId="143D7C56" w14:textId="37B13D24" w:rsidR="004626D1" w:rsidRDefault="007A672A" w:rsidP="004626D1">
      <w:pPr>
        <w:pStyle w:val="internpara"/>
        <w:spacing w:after="0"/>
        <w:jc w:val="center"/>
        <w:rPr>
          <w:b/>
          <w:sz w:val="28"/>
          <w:szCs w:val="28"/>
        </w:rPr>
      </w:pPr>
      <w:r>
        <w:rPr>
          <w:b/>
          <w:sz w:val="28"/>
          <w:szCs w:val="28"/>
        </w:rPr>
        <w:t>(</w:t>
      </w:r>
      <w:r w:rsidR="00C30BDE" w:rsidRPr="00C30BDE">
        <w:rPr>
          <w:b/>
          <w:sz w:val="28"/>
          <w:szCs w:val="28"/>
        </w:rPr>
        <w:t>Real-Time Emergency Locator</w:t>
      </w:r>
      <w:r>
        <w:rPr>
          <w:b/>
          <w:sz w:val="28"/>
          <w:szCs w:val="28"/>
        </w:rPr>
        <w:t>)</w:t>
      </w:r>
    </w:p>
    <w:p w14:paraId="7857E0A7" w14:textId="77777777" w:rsidR="00FB79BA" w:rsidRPr="000C75A0" w:rsidRDefault="00FB79BA" w:rsidP="004626D1">
      <w:pPr>
        <w:pStyle w:val="internpara"/>
        <w:spacing w:after="0"/>
        <w:jc w:val="center"/>
        <w:rPr>
          <w:b/>
          <w:sz w:val="28"/>
          <w:szCs w:val="28"/>
        </w:rPr>
      </w:pPr>
    </w:p>
    <w:p w14:paraId="15D7BA2C" w14:textId="77777777" w:rsidR="004626D1" w:rsidRPr="000C75A0" w:rsidRDefault="004626D1" w:rsidP="004626D1">
      <w:pPr>
        <w:pStyle w:val="internpara"/>
        <w:spacing w:after="0"/>
        <w:jc w:val="center"/>
        <w:rPr>
          <w:b/>
          <w:sz w:val="28"/>
          <w:szCs w:val="28"/>
        </w:rPr>
      </w:pPr>
      <w:r w:rsidRPr="000C75A0">
        <w:rPr>
          <w:b/>
          <w:sz w:val="28"/>
          <w:szCs w:val="28"/>
        </w:rPr>
        <w:t>Submitted to</w:t>
      </w:r>
    </w:p>
    <w:p w14:paraId="100DF60A" w14:textId="77777777" w:rsidR="004626D1" w:rsidRPr="000C75A0" w:rsidRDefault="004626D1" w:rsidP="004626D1">
      <w:pPr>
        <w:pStyle w:val="internpara"/>
        <w:spacing w:after="0"/>
        <w:jc w:val="center"/>
        <w:rPr>
          <w:b/>
          <w:sz w:val="28"/>
          <w:szCs w:val="28"/>
        </w:rPr>
      </w:pPr>
      <w:r w:rsidRPr="000C75A0">
        <w:rPr>
          <w:b/>
          <w:sz w:val="28"/>
          <w:szCs w:val="28"/>
        </w:rPr>
        <w:t>BCA department</w:t>
      </w:r>
    </w:p>
    <w:p w14:paraId="02A49F20" w14:textId="77777777" w:rsidR="004626D1" w:rsidRPr="000C75A0" w:rsidRDefault="004626D1" w:rsidP="004626D1">
      <w:pPr>
        <w:pStyle w:val="internpara"/>
        <w:spacing w:after="0"/>
        <w:jc w:val="center"/>
        <w:rPr>
          <w:b/>
          <w:sz w:val="28"/>
          <w:szCs w:val="28"/>
        </w:rPr>
      </w:pPr>
      <w:r w:rsidRPr="000C75A0">
        <w:rPr>
          <w:b/>
          <w:sz w:val="28"/>
          <w:szCs w:val="28"/>
        </w:rPr>
        <w:t>Nepal Kasthamandap College</w:t>
      </w:r>
    </w:p>
    <w:p w14:paraId="007938AA" w14:textId="77777777" w:rsidR="004626D1" w:rsidRPr="000C75A0" w:rsidRDefault="004626D1" w:rsidP="004626D1">
      <w:pPr>
        <w:pStyle w:val="internpara"/>
        <w:spacing w:after="0"/>
        <w:jc w:val="center"/>
        <w:rPr>
          <w:b/>
          <w:sz w:val="28"/>
          <w:szCs w:val="28"/>
        </w:rPr>
      </w:pPr>
    </w:p>
    <w:p w14:paraId="457F816A" w14:textId="4EAD8AFE" w:rsidR="004626D1" w:rsidRPr="000C75A0" w:rsidRDefault="004626D1" w:rsidP="004626D1">
      <w:pPr>
        <w:pStyle w:val="internpara"/>
        <w:spacing w:after="0"/>
        <w:jc w:val="center"/>
        <w:rPr>
          <w:b/>
          <w:i/>
        </w:rPr>
      </w:pPr>
      <w:r w:rsidRPr="000C75A0">
        <w:rPr>
          <w:b/>
          <w:i/>
        </w:rPr>
        <w:t xml:space="preserve">In partial fulfilment of the requirements for the </w:t>
      </w:r>
      <w:r w:rsidR="00FB79BA" w:rsidRPr="000C75A0">
        <w:rPr>
          <w:b/>
          <w:i/>
        </w:rPr>
        <w:t>bachelor’s in computer application</w:t>
      </w:r>
    </w:p>
    <w:p w14:paraId="47949E10" w14:textId="77777777" w:rsidR="004626D1" w:rsidRPr="000C75A0" w:rsidRDefault="004626D1" w:rsidP="004626D1">
      <w:pPr>
        <w:pStyle w:val="internpara"/>
        <w:spacing w:after="0"/>
        <w:jc w:val="center"/>
        <w:rPr>
          <w:b/>
          <w:i/>
          <w:sz w:val="28"/>
          <w:szCs w:val="28"/>
        </w:rPr>
      </w:pPr>
    </w:p>
    <w:p w14:paraId="2B809B63" w14:textId="77777777" w:rsidR="004626D1" w:rsidRPr="000C75A0" w:rsidRDefault="004626D1" w:rsidP="004626D1">
      <w:pPr>
        <w:pStyle w:val="internpara"/>
        <w:spacing w:after="0"/>
        <w:jc w:val="center"/>
        <w:rPr>
          <w:b/>
          <w:bCs/>
          <w:sz w:val="28"/>
          <w:szCs w:val="28"/>
        </w:rPr>
      </w:pPr>
      <w:r w:rsidRPr="000C75A0">
        <w:rPr>
          <w:b/>
          <w:bCs/>
          <w:sz w:val="28"/>
          <w:szCs w:val="28"/>
        </w:rPr>
        <w:t>Submitted by</w:t>
      </w:r>
    </w:p>
    <w:p w14:paraId="7FD5FB0E" w14:textId="77777777" w:rsidR="004626D1" w:rsidRPr="000C75A0" w:rsidRDefault="004626D1" w:rsidP="004626D1">
      <w:pPr>
        <w:pStyle w:val="internpara"/>
        <w:spacing w:after="0"/>
        <w:jc w:val="center"/>
        <w:rPr>
          <w:sz w:val="28"/>
          <w:szCs w:val="28"/>
        </w:rPr>
      </w:pPr>
      <w:r w:rsidRPr="000C75A0">
        <w:rPr>
          <w:sz w:val="28"/>
          <w:szCs w:val="28"/>
        </w:rPr>
        <w:t>Ambhoj Adhikari</w:t>
      </w:r>
    </w:p>
    <w:p w14:paraId="4F0D3CF9" w14:textId="77777777" w:rsidR="004626D1" w:rsidRPr="000C75A0" w:rsidRDefault="004626D1" w:rsidP="004626D1">
      <w:pPr>
        <w:pStyle w:val="internpara"/>
        <w:spacing w:after="0"/>
        <w:jc w:val="center"/>
        <w:rPr>
          <w:sz w:val="28"/>
          <w:szCs w:val="28"/>
        </w:rPr>
      </w:pPr>
      <w:r w:rsidRPr="000C75A0">
        <w:rPr>
          <w:sz w:val="28"/>
          <w:szCs w:val="28"/>
        </w:rPr>
        <w:t>[Reg No.: 6-2-144-01-2020]</w:t>
      </w:r>
    </w:p>
    <w:p w14:paraId="49E90415" w14:textId="77777777" w:rsidR="004626D1" w:rsidRPr="000C75A0" w:rsidRDefault="004626D1" w:rsidP="004626D1">
      <w:pPr>
        <w:pStyle w:val="internpara"/>
        <w:spacing w:after="0"/>
        <w:jc w:val="center"/>
        <w:rPr>
          <w:sz w:val="28"/>
          <w:szCs w:val="28"/>
        </w:rPr>
      </w:pPr>
    </w:p>
    <w:p w14:paraId="13F276B7" w14:textId="30387B6A" w:rsidR="00A60081" w:rsidRDefault="00935A25" w:rsidP="00C12111">
      <w:pPr>
        <w:pStyle w:val="internpara"/>
        <w:spacing w:after="0"/>
        <w:jc w:val="center"/>
        <w:rPr>
          <w:sz w:val="28"/>
          <w:szCs w:val="28"/>
        </w:rPr>
      </w:pPr>
      <w:r>
        <w:rPr>
          <w:sz w:val="28"/>
          <w:szCs w:val="28"/>
        </w:rPr>
        <w:t>August</w:t>
      </w:r>
      <w:r w:rsidR="0040470E">
        <w:rPr>
          <w:sz w:val="28"/>
          <w:szCs w:val="28"/>
        </w:rPr>
        <w:t xml:space="preserve"> 2025</w:t>
      </w:r>
    </w:p>
    <w:p w14:paraId="758281E4" w14:textId="77777777" w:rsidR="008A7BEF" w:rsidRDefault="002767C2" w:rsidP="002767C2">
      <w:pPr>
        <w:pStyle w:val="internpara"/>
        <w:jc w:val="center"/>
        <w:rPr>
          <w:sz w:val="28"/>
          <w:szCs w:val="28"/>
        </w:rPr>
      </w:pPr>
      <w:r>
        <w:rPr>
          <w:sz w:val="28"/>
          <w:szCs w:val="28"/>
        </w:rPr>
        <w:t xml:space="preserve">Under the </w:t>
      </w:r>
      <w:r w:rsidRPr="002767C2">
        <w:rPr>
          <w:sz w:val="28"/>
          <w:szCs w:val="28"/>
        </w:rPr>
        <w:t>Supervision of</w:t>
      </w:r>
    </w:p>
    <w:p w14:paraId="083D4131" w14:textId="1FB0390B" w:rsidR="002767C2" w:rsidRPr="002767C2" w:rsidRDefault="002767C2" w:rsidP="002767C2">
      <w:pPr>
        <w:pStyle w:val="internpara"/>
        <w:jc w:val="center"/>
        <w:rPr>
          <w:sz w:val="28"/>
          <w:szCs w:val="28"/>
        </w:rPr>
        <w:sectPr w:rsidR="002767C2" w:rsidRPr="002767C2" w:rsidSect="00C63435">
          <w:headerReference w:type="default" r:id="rId9"/>
          <w:footerReference w:type="default" r:id="rId10"/>
          <w:pgSz w:w="11906" w:h="16838" w:code="9"/>
          <w:pgMar w:top="1440" w:right="1440" w:bottom="1440" w:left="1800" w:header="706" w:footer="706" w:gutter="0"/>
          <w:pgNumType w:start="1"/>
          <w:cols w:space="708"/>
          <w:docGrid w:linePitch="360"/>
        </w:sectPr>
      </w:pPr>
      <w:r>
        <w:rPr>
          <w:b/>
          <w:bCs/>
          <w:sz w:val="28"/>
          <w:szCs w:val="28"/>
        </w:rPr>
        <w:t>Shyam Maharjan</w:t>
      </w:r>
    </w:p>
    <w:sdt>
      <w:sdtPr>
        <w:rPr>
          <w:rFonts w:asciiTheme="minorHAnsi" w:eastAsiaTheme="minorHAnsi" w:hAnsiTheme="minorHAnsi" w:cstheme="minorBidi"/>
          <w:color w:val="auto"/>
          <w:sz w:val="22"/>
          <w:szCs w:val="22"/>
          <w:lang w:val="en-GB"/>
        </w:rPr>
        <w:id w:val="-912701537"/>
        <w:docPartObj>
          <w:docPartGallery w:val="Table of Contents"/>
          <w:docPartUnique/>
        </w:docPartObj>
      </w:sdtPr>
      <w:sdtEndPr>
        <w:rPr>
          <w:rFonts w:ascii="Times New Roman" w:hAnsi="Times New Roman" w:cs="Times New Roman"/>
          <w:b/>
          <w:bCs/>
          <w:noProof/>
          <w:sz w:val="24"/>
          <w:szCs w:val="24"/>
        </w:rPr>
      </w:sdtEndPr>
      <w:sdtContent>
        <w:p w14:paraId="49BED2B6" w14:textId="6E58EEC5" w:rsidR="007B6B56" w:rsidRPr="00CA4CB0" w:rsidRDefault="007B6B56" w:rsidP="000B7A15">
          <w:pPr>
            <w:pStyle w:val="TOCHeading"/>
            <w:spacing w:before="0" w:after="240"/>
            <w:jc w:val="center"/>
            <w:rPr>
              <w:rFonts w:ascii="Times New Roman" w:hAnsi="Times New Roman" w:cs="Times New Roman"/>
              <w:b/>
              <w:bCs/>
              <w:color w:val="auto"/>
            </w:rPr>
          </w:pPr>
          <w:r w:rsidRPr="00CA4CB0">
            <w:rPr>
              <w:rFonts w:ascii="Times New Roman" w:hAnsi="Times New Roman" w:cs="Times New Roman"/>
              <w:b/>
              <w:bCs/>
              <w:color w:val="auto"/>
            </w:rPr>
            <w:t>Table of Contents</w:t>
          </w:r>
        </w:p>
        <w:p w14:paraId="0D628AFF" w14:textId="0E78BEA7" w:rsidR="00035E1E" w:rsidRPr="00035E1E" w:rsidRDefault="007B6B56" w:rsidP="00035E1E">
          <w:pPr>
            <w:pStyle w:val="TOC1"/>
            <w:rPr>
              <w:rFonts w:eastAsiaTheme="minorEastAsia"/>
              <w:b w:val="0"/>
              <w:bCs w:val="0"/>
              <w:kern w:val="2"/>
              <w:lang w:val="en-US"/>
              <w14:ligatures w14:val="standardContextual"/>
            </w:rPr>
          </w:pPr>
          <w:r w:rsidRPr="00050F11">
            <w:fldChar w:fldCharType="begin"/>
          </w:r>
          <w:r w:rsidRPr="00050F11">
            <w:instrText xml:space="preserve"> TOC \o "1-3" \h \z \u </w:instrText>
          </w:r>
          <w:r w:rsidRPr="00050F11">
            <w:fldChar w:fldCharType="separate"/>
          </w:r>
          <w:hyperlink w:anchor="_Toc201844487" w:history="1">
            <w:r w:rsidR="00035E1E" w:rsidRPr="00035E1E">
              <w:rPr>
                <w:rStyle w:val="Hyperlink"/>
              </w:rPr>
              <w:t>List of figures</w:t>
            </w:r>
            <w:r w:rsidR="00035E1E" w:rsidRPr="00035E1E">
              <w:rPr>
                <w:webHidden/>
              </w:rPr>
              <w:tab/>
            </w:r>
            <w:r w:rsidR="00035E1E" w:rsidRPr="00035E1E">
              <w:rPr>
                <w:webHidden/>
              </w:rPr>
              <w:fldChar w:fldCharType="begin"/>
            </w:r>
            <w:r w:rsidR="00035E1E" w:rsidRPr="00035E1E">
              <w:rPr>
                <w:webHidden/>
              </w:rPr>
              <w:instrText xml:space="preserve"> PAGEREF _Toc201844487 \h </w:instrText>
            </w:r>
            <w:r w:rsidR="00035E1E" w:rsidRPr="00035E1E">
              <w:rPr>
                <w:webHidden/>
              </w:rPr>
            </w:r>
            <w:r w:rsidR="00035E1E" w:rsidRPr="00035E1E">
              <w:rPr>
                <w:webHidden/>
              </w:rPr>
              <w:fldChar w:fldCharType="separate"/>
            </w:r>
            <w:r w:rsidR="00BD66C3">
              <w:rPr>
                <w:webHidden/>
              </w:rPr>
              <w:t>iii</w:t>
            </w:r>
            <w:r w:rsidR="00035E1E" w:rsidRPr="00035E1E">
              <w:rPr>
                <w:webHidden/>
              </w:rPr>
              <w:fldChar w:fldCharType="end"/>
            </w:r>
          </w:hyperlink>
        </w:p>
        <w:p w14:paraId="187B0FB6" w14:textId="134A30CF" w:rsidR="00035E1E" w:rsidRPr="00035E1E" w:rsidRDefault="00035E1E" w:rsidP="00035E1E">
          <w:pPr>
            <w:pStyle w:val="TOC1"/>
            <w:rPr>
              <w:rFonts w:eastAsiaTheme="minorEastAsia"/>
              <w:b w:val="0"/>
              <w:bCs w:val="0"/>
              <w:kern w:val="2"/>
              <w:lang w:val="en-US"/>
              <w14:ligatures w14:val="standardContextual"/>
            </w:rPr>
          </w:pPr>
          <w:hyperlink w:anchor="_Toc201844488" w:history="1">
            <w:r w:rsidRPr="00035E1E">
              <w:rPr>
                <w:rStyle w:val="Hyperlink"/>
              </w:rPr>
              <w:t>List of Tables</w:t>
            </w:r>
            <w:r w:rsidRPr="00035E1E">
              <w:rPr>
                <w:webHidden/>
              </w:rPr>
              <w:tab/>
            </w:r>
            <w:r w:rsidRPr="00035E1E">
              <w:rPr>
                <w:webHidden/>
              </w:rPr>
              <w:fldChar w:fldCharType="begin"/>
            </w:r>
            <w:r w:rsidRPr="00035E1E">
              <w:rPr>
                <w:webHidden/>
              </w:rPr>
              <w:instrText xml:space="preserve"> PAGEREF _Toc201844488 \h </w:instrText>
            </w:r>
            <w:r w:rsidRPr="00035E1E">
              <w:rPr>
                <w:webHidden/>
              </w:rPr>
            </w:r>
            <w:r w:rsidRPr="00035E1E">
              <w:rPr>
                <w:webHidden/>
              </w:rPr>
              <w:fldChar w:fldCharType="separate"/>
            </w:r>
            <w:r w:rsidR="00BD66C3">
              <w:rPr>
                <w:webHidden/>
              </w:rPr>
              <w:t>iv</w:t>
            </w:r>
            <w:r w:rsidRPr="00035E1E">
              <w:rPr>
                <w:webHidden/>
              </w:rPr>
              <w:fldChar w:fldCharType="end"/>
            </w:r>
          </w:hyperlink>
        </w:p>
        <w:p w14:paraId="44168000" w14:textId="31A0CB2D" w:rsidR="00035E1E" w:rsidRPr="00035E1E" w:rsidRDefault="00035E1E" w:rsidP="00035E1E">
          <w:pPr>
            <w:pStyle w:val="TOC1"/>
            <w:rPr>
              <w:rFonts w:eastAsiaTheme="minorEastAsia"/>
              <w:b w:val="0"/>
              <w:bCs w:val="0"/>
              <w:kern w:val="2"/>
              <w:lang w:val="en-US"/>
              <w14:ligatures w14:val="standardContextual"/>
            </w:rPr>
          </w:pPr>
          <w:hyperlink w:anchor="_Toc201844489" w:history="1">
            <w:r w:rsidRPr="00035E1E">
              <w:rPr>
                <w:rStyle w:val="Hyperlink"/>
              </w:rPr>
              <w:t>Chapter 1 Introduction</w:t>
            </w:r>
            <w:r w:rsidRPr="00035E1E">
              <w:rPr>
                <w:webHidden/>
              </w:rPr>
              <w:tab/>
            </w:r>
            <w:r w:rsidRPr="00035E1E">
              <w:rPr>
                <w:webHidden/>
              </w:rPr>
              <w:fldChar w:fldCharType="begin"/>
            </w:r>
            <w:r w:rsidRPr="00035E1E">
              <w:rPr>
                <w:webHidden/>
              </w:rPr>
              <w:instrText xml:space="preserve"> PAGEREF _Toc201844489 \h </w:instrText>
            </w:r>
            <w:r w:rsidRPr="00035E1E">
              <w:rPr>
                <w:webHidden/>
              </w:rPr>
            </w:r>
            <w:r w:rsidRPr="00035E1E">
              <w:rPr>
                <w:webHidden/>
              </w:rPr>
              <w:fldChar w:fldCharType="separate"/>
            </w:r>
            <w:r w:rsidR="00BD66C3">
              <w:rPr>
                <w:webHidden/>
              </w:rPr>
              <w:t>1</w:t>
            </w:r>
            <w:r w:rsidRPr="00035E1E">
              <w:rPr>
                <w:webHidden/>
              </w:rPr>
              <w:fldChar w:fldCharType="end"/>
            </w:r>
          </w:hyperlink>
        </w:p>
        <w:p w14:paraId="2E395366" w14:textId="7B0BE7AD"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490" w:history="1">
            <w:r w:rsidRPr="00035E1E">
              <w:rPr>
                <w:rStyle w:val="Hyperlink"/>
                <w:rFonts w:ascii="Times New Roman" w:hAnsi="Times New Roman"/>
                <w:noProof/>
                <w:sz w:val="24"/>
                <w:szCs w:val="24"/>
              </w:rPr>
              <w:t>1.1 Introduction</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_Toc201844490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1</w:t>
            </w:r>
            <w:r w:rsidRPr="00035E1E">
              <w:rPr>
                <w:rFonts w:ascii="Times New Roman" w:hAnsi="Times New Roman"/>
                <w:noProof/>
                <w:webHidden/>
                <w:sz w:val="24"/>
                <w:szCs w:val="24"/>
              </w:rPr>
              <w:fldChar w:fldCharType="end"/>
            </w:r>
          </w:hyperlink>
        </w:p>
        <w:p w14:paraId="684129E6" w14:textId="7DE84C25"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491" w:history="1">
            <w:r w:rsidRPr="00035E1E">
              <w:rPr>
                <w:rStyle w:val="Hyperlink"/>
                <w:rFonts w:ascii="Times New Roman" w:hAnsi="Times New Roman"/>
                <w:noProof/>
                <w:sz w:val="24"/>
                <w:szCs w:val="24"/>
              </w:rPr>
              <w:t>1.2 Problem Statement</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_Toc201844491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1</w:t>
            </w:r>
            <w:r w:rsidRPr="00035E1E">
              <w:rPr>
                <w:rFonts w:ascii="Times New Roman" w:hAnsi="Times New Roman"/>
                <w:noProof/>
                <w:webHidden/>
                <w:sz w:val="24"/>
                <w:szCs w:val="24"/>
              </w:rPr>
              <w:fldChar w:fldCharType="end"/>
            </w:r>
          </w:hyperlink>
        </w:p>
        <w:p w14:paraId="26F13F16" w14:textId="3E99B26B"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492" w:history="1">
            <w:r w:rsidRPr="00035E1E">
              <w:rPr>
                <w:rStyle w:val="Hyperlink"/>
                <w:rFonts w:ascii="Times New Roman" w:hAnsi="Times New Roman"/>
                <w:noProof/>
                <w:sz w:val="24"/>
                <w:szCs w:val="24"/>
              </w:rPr>
              <w:t>1.3 Objectives</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_Toc201844492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1</w:t>
            </w:r>
            <w:r w:rsidRPr="00035E1E">
              <w:rPr>
                <w:rFonts w:ascii="Times New Roman" w:hAnsi="Times New Roman"/>
                <w:noProof/>
                <w:webHidden/>
                <w:sz w:val="24"/>
                <w:szCs w:val="24"/>
              </w:rPr>
              <w:fldChar w:fldCharType="end"/>
            </w:r>
          </w:hyperlink>
        </w:p>
        <w:p w14:paraId="100E035D" w14:textId="2BC48E3B"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493" w:history="1">
            <w:r w:rsidRPr="00035E1E">
              <w:rPr>
                <w:rStyle w:val="Hyperlink"/>
                <w:rFonts w:ascii="Times New Roman" w:hAnsi="Times New Roman"/>
                <w:noProof/>
                <w:sz w:val="24"/>
                <w:szCs w:val="24"/>
              </w:rPr>
              <w:t>1.4 Scope and Limitation</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_Toc201844493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w:t>
            </w:r>
            <w:r w:rsidRPr="00035E1E">
              <w:rPr>
                <w:rFonts w:ascii="Times New Roman" w:hAnsi="Times New Roman"/>
                <w:noProof/>
                <w:webHidden/>
                <w:sz w:val="24"/>
                <w:szCs w:val="24"/>
              </w:rPr>
              <w:fldChar w:fldCharType="end"/>
            </w:r>
          </w:hyperlink>
        </w:p>
        <w:p w14:paraId="04A3CE7F" w14:textId="12C7A3E0"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494" w:history="1">
            <w:r w:rsidRPr="00035E1E">
              <w:rPr>
                <w:rStyle w:val="Hyperlink"/>
                <w:rFonts w:ascii="Times New Roman" w:hAnsi="Times New Roman"/>
                <w:noProof/>
                <w:sz w:val="24"/>
                <w:szCs w:val="24"/>
              </w:rPr>
              <w:t>1.4.1 Scopes</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_Toc201844494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w:t>
            </w:r>
            <w:r w:rsidRPr="00035E1E">
              <w:rPr>
                <w:rFonts w:ascii="Times New Roman" w:hAnsi="Times New Roman"/>
                <w:noProof/>
                <w:webHidden/>
                <w:sz w:val="24"/>
                <w:szCs w:val="24"/>
              </w:rPr>
              <w:fldChar w:fldCharType="end"/>
            </w:r>
          </w:hyperlink>
        </w:p>
        <w:p w14:paraId="1B358B19" w14:textId="1C1B1E7A"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495" w:history="1">
            <w:r w:rsidRPr="00035E1E">
              <w:rPr>
                <w:rStyle w:val="Hyperlink"/>
                <w:rFonts w:ascii="Times New Roman" w:hAnsi="Times New Roman"/>
                <w:noProof/>
                <w:sz w:val="24"/>
                <w:szCs w:val="24"/>
              </w:rPr>
              <w:t>1.4.2 Limitations</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_Toc201844495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w:t>
            </w:r>
            <w:r w:rsidRPr="00035E1E">
              <w:rPr>
                <w:rFonts w:ascii="Times New Roman" w:hAnsi="Times New Roman"/>
                <w:noProof/>
                <w:webHidden/>
                <w:sz w:val="24"/>
                <w:szCs w:val="24"/>
              </w:rPr>
              <w:fldChar w:fldCharType="end"/>
            </w:r>
          </w:hyperlink>
        </w:p>
        <w:p w14:paraId="7025F0F5" w14:textId="08BFEE08" w:rsidR="00035E1E" w:rsidRPr="00035E1E" w:rsidRDefault="00035E1E" w:rsidP="00035E1E">
          <w:pPr>
            <w:pStyle w:val="TOC1"/>
            <w:rPr>
              <w:rFonts w:eastAsiaTheme="minorEastAsia"/>
              <w:b w:val="0"/>
              <w:bCs w:val="0"/>
              <w:kern w:val="2"/>
              <w:lang w:val="en-US"/>
              <w14:ligatures w14:val="standardContextual"/>
            </w:rPr>
          </w:pPr>
          <w:hyperlink w:anchor="_Toc201844496" w:history="1">
            <w:r w:rsidRPr="00035E1E">
              <w:rPr>
                <w:rStyle w:val="Hyperlink"/>
              </w:rPr>
              <w:t>Chapter 2 Background Study and Literature Review</w:t>
            </w:r>
            <w:r w:rsidRPr="00035E1E">
              <w:rPr>
                <w:webHidden/>
              </w:rPr>
              <w:tab/>
            </w:r>
            <w:r w:rsidRPr="00035E1E">
              <w:rPr>
                <w:webHidden/>
              </w:rPr>
              <w:fldChar w:fldCharType="begin"/>
            </w:r>
            <w:r w:rsidRPr="00035E1E">
              <w:rPr>
                <w:webHidden/>
              </w:rPr>
              <w:instrText xml:space="preserve"> PAGEREF _Toc201844496 \h </w:instrText>
            </w:r>
            <w:r w:rsidRPr="00035E1E">
              <w:rPr>
                <w:webHidden/>
              </w:rPr>
            </w:r>
            <w:r w:rsidRPr="00035E1E">
              <w:rPr>
                <w:webHidden/>
              </w:rPr>
              <w:fldChar w:fldCharType="separate"/>
            </w:r>
            <w:r w:rsidR="00BD66C3">
              <w:rPr>
                <w:webHidden/>
              </w:rPr>
              <w:t>3</w:t>
            </w:r>
            <w:r w:rsidRPr="00035E1E">
              <w:rPr>
                <w:webHidden/>
              </w:rPr>
              <w:fldChar w:fldCharType="end"/>
            </w:r>
          </w:hyperlink>
        </w:p>
        <w:p w14:paraId="7A99CDA7" w14:textId="251271FD"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497" w:history="1">
            <w:r w:rsidRPr="00035E1E">
              <w:rPr>
                <w:rStyle w:val="Hyperlink"/>
                <w:rFonts w:ascii="Times New Roman" w:hAnsi="Times New Roman"/>
                <w:noProof/>
                <w:sz w:val="24"/>
                <w:szCs w:val="24"/>
              </w:rPr>
              <w:t>2.1 Background Study</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_Toc201844497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3</w:t>
            </w:r>
            <w:r w:rsidRPr="00035E1E">
              <w:rPr>
                <w:rFonts w:ascii="Times New Roman" w:hAnsi="Times New Roman"/>
                <w:noProof/>
                <w:webHidden/>
                <w:sz w:val="24"/>
                <w:szCs w:val="24"/>
              </w:rPr>
              <w:fldChar w:fldCharType="end"/>
            </w:r>
          </w:hyperlink>
        </w:p>
        <w:p w14:paraId="79737A2C" w14:textId="098EB44D"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498" w:history="1">
            <w:r w:rsidRPr="00035E1E">
              <w:rPr>
                <w:rStyle w:val="Hyperlink"/>
                <w:rFonts w:ascii="Times New Roman" w:hAnsi="Times New Roman"/>
                <w:noProof/>
                <w:sz w:val="24"/>
                <w:szCs w:val="24"/>
              </w:rPr>
              <w:t>2.2 Literature review</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_Toc201844498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3</w:t>
            </w:r>
            <w:r w:rsidRPr="00035E1E">
              <w:rPr>
                <w:rFonts w:ascii="Times New Roman" w:hAnsi="Times New Roman"/>
                <w:noProof/>
                <w:webHidden/>
                <w:sz w:val="24"/>
                <w:szCs w:val="24"/>
              </w:rPr>
              <w:fldChar w:fldCharType="end"/>
            </w:r>
          </w:hyperlink>
        </w:p>
        <w:p w14:paraId="5E22E996" w14:textId="356D98FE" w:rsidR="00035E1E" w:rsidRPr="00035E1E" w:rsidRDefault="00035E1E" w:rsidP="00035E1E">
          <w:pPr>
            <w:pStyle w:val="TOC1"/>
            <w:rPr>
              <w:rFonts w:eastAsiaTheme="minorEastAsia"/>
              <w:b w:val="0"/>
              <w:bCs w:val="0"/>
              <w:kern w:val="2"/>
              <w:lang w:val="en-US"/>
              <w14:ligatures w14:val="standardContextual"/>
            </w:rPr>
          </w:pPr>
          <w:hyperlink w:anchor="_Toc201844499" w:history="1">
            <w:r w:rsidRPr="00035E1E">
              <w:rPr>
                <w:rStyle w:val="Hyperlink"/>
              </w:rPr>
              <w:t>Chapter 3: Methodology</w:t>
            </w:r>
            <w:r w:rsidRPr="00035E1E">
              <w:rPr>
                <w:webHidden/>
              </w:rPr>
              <w:tab/>
            </w:r>
            <w:r w:rsidRPr="00035E1E">
              <w:rPr>
                <w:webHidden/>
              </w:rPr>
              <w:fldChar w:fldCharType="begin"/>
            </w:r>
            <w:r w:rsidRPr="00035E1E">
              <w:rPr>
                <w:webHidden/>
              </w:rPr>
              <w:instrText xml:space="preserve"> PAGEREF _Toc201844499 \h </w:instrText>
            </w:r>
            <w:r w:rsidRPr="00035E1E">
              <w:rPr>
                <w:webHidden/>
              </w:rPr>
            </w:r>
            <w:r w:rsidRPr="00035E1E">
              <w:rPr>
                <w:webHidden/>
              </w:rPr>
              <w:fldChar w:fldCharType="separate"/>
            </w:r>
            <w:r w:rsidR="00BD66C3">
              <w:rPr>
                <w:webHidden/>
              </w:rPr>
              <w:t>6</w:t>
            </w:r>
            <w:r w:rsidRPr="00035E1E">
              <w:rPr>
                <w:webHidden/>
              </w:rPr>
              <w:fldChar w:fldCharType="end"/>
            </w:r>
          </w:hyperlink>
        </w:p>
        <w:p w14:paraId="7C680637" w14:textId="4C9C8638"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500" w:history="1">
            <w:r w:rsidRPr="00035E1E">
              <w:rPr>
                <w:rStyle w:val="Hyperlink"/>
                <w:rFonts w:ascii="Times New Roman" w:hAnsi="Times New Roman"/>
                <w:noProof/>
                <w:sz w:val="24"/>
                <w:szCs w:val="24"/>
              </w:rPr>
              <w:t>3.1 Agile Methodology</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_Toc201844500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6</w:t>
            </w:r>
            <w:r w:rsidRPr="00035E1E">
              <w:rPr>
                <w:rFonts w:ascii="Times New Roman" w:hAnsi="Times New Roman"/>
                <w:noProof/>
                <w:webHidden/>
                <w:sz w:val="24"/>
                <w:szCs w:val="24"/>
              </w:rPr>
              <w:fldChar w:fldCharType="end"/>
            </w:r>
          </w:hyperlink>
        </w:p>
        <w:p w14:paraId="3DC36D4F" w14:textId="4A3428D7"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501" w:history="1">
            <w:r w:rsidRPr="00035E1E">
              <w:rPr>
                <w:rStyle w:val="Hyperlink"/>
                <w:rFonts w:ascii="Times New Roman" w:hAnsi="Times New Roman"/>
                <w:noProof/>
                <w:sz w:val="24"/>
                <w:szCs w:val="24"/>
              </w:rPr>
              <w:t>3.2 System Analysis</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_Toc201844501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6</w:t>
            </w:r>
            <w:r w:rsidRPr="00035E1E">
              <w:rPr>
                <w:rFonts w:ascii="Times New Roman" w:hAnsi="Times New Roman"/>
                <w:noProof/>
                <w:webHidden/>
                <w:sz w:val="24"/>
                <w:szCs w:val="24"/>
              </w:rPr>
              <w:fldChar w:fldCharType="end"/>
            </w:r>
          </w:hyperlink>
        </w:p>
        <w:p w14:paraId="0D4536F6" w14:textId="46471975"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502" w:history="1">
            <w:r w:rsidRPr="00035E1E">
              <w:rPr>
                <w:rStyle w:val="Hyperlink"/>
                <w:rFonts w:ascii="Times New Roman" w:hAnsi="Times New Roman"/>
                <w:noProof/>
                <w:sz w:val="24"/>
                <w:szCs w:val="24"/>
              </w:rPr>
              <w:t>3.2.1 Requirement Analysis</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_Toc201844502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6</w:t>
            </w:r>
            <w:r w:rsidRPr="00035E1E">
              <w:rPr>
                <w:rFonts w:ascii="Times New Roman" w:hAnsi="Times New Roman"/>
                <w:noProof/>
                <w:webHidden/>
                <w:sz w:val="24"/>
                <w:szCs w:val="24"/>
              </w:rPr>
              <w:fldChar w:fldCharType="end"/>
            </w:r>
          </w:hyperlink>
        </w:p>
        <w:p w14:paraId="335A24E1" w14:textId="4BEE4602"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503" w:history="1">
            <w:r w:rsidRPr="00035E1E">
              <w:rPr>
                <w:rStyle w:val="Hyperlink"/>
                <w:rFonts w:ascii="Times New Roman" w:hAnsi="Times New Roman"/>
                <w:noProof/>
                <w:sz w:val="24"/>
                <w:szCs w:val="24"/>
              </w:rPr>
              <w:t>3.3 High level design of the system</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_Toc201844503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13</w:t>
            </w:r>
            <w:r w:rsidRPr="00035E1E">
              <w:rPr>
                <w:rFonts w:ascii="Times New Roman" w:hAnsi="Times New Roman"/>
                <w:noProof/>
                <w:webHidden/>
                <w:sz w:val="24"/>
                <w:szCs w:val="24"/>
              </w:rPr>
              <w:fldChar w:fldCharType="end"/>
            </w:r>
          </w:hyperlink>
        </w:p>
        <w:p w14:paraId="24459758" w14:textId="256723CE"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504" w:history="1">
            <w:r w:rsidRPr="00035E1E">
              <w:rPr>
                <w:rStyle w:val="Hyperlink"/>
                <w:rFonts w:ascii="Times New Roman" w:hAnsi="Times New Roman"/>
                <w:noProof/>
                <w:sz w:val="24"/>
                <w:szCs w:val="24"/>
              </w:rPr>
              <w:t>3.3.1 Methodology and Working Mechanism of the Proposed System</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_Toc201844504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13</w:t>
            </w:r>
            <w:r w:rsidRPr="00035E1E">
              <w:rPr>
                <w:rFonts w:ascii="Times New Roman" w:hAnsi="Times New Roman"/>
                <w:noProof/>
                <w:webHidden/>
                <w:sz w:val="24"/>
                <w:szCs w:val="24"/>
              </w:rPr>
              <w:fldChar w:fldCharType="end"/>
            </w:r>
          </w:hyperlink>
        </w:p>
        <w:p w14:paraId="1CCBC903" w14:textId="14AECE1A"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505" w:history="1">
            <w:r w:rsidRPr="00035E1E">
              <w:rPr>
                <w:rStyle w:val="Hyperlink"/>
                <w:rFonts w:ascii="Times New Roman" w:hAnsi="Times New Roman"/>
                <w:noProof/>
                <w:sz w:val="24"/>
                <w:szCs w:val="24"/>
              </w:rPr>
              <w:t>3.3.2 Flowchart</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_Toc201844505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13</w:t>
            </w:r>
            <w:r w:rsidRPr="00035E1E">
              <w:rPr>
                <w:rFonts w:ascii="Times New Roman" w:hAnsi="Times New Roman"/>
                <w:noProof/>
                <w:webHidden/>
                <w:sz w:val="24"/>
                <w:szCs w:val="24"/>
              </w:rPr>
              <w:fldChar w:fldCharType="end"/>
            </w:r>
          </w:hyperlink>
        </w:p>
        <w:p w14:paraId="50EB3ADA" w14:textId="684D60AB"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506" w:history="1">
            <w:r w:rsidRPr="00035E1E">
              <w:rPr>
                <w:rStyle w:val="Hyperlink"/>
                <w:rFonts w:ascii="Times New Roman" w:hAnsi="Times New Roman"/>
                <w:noProof/>
                <w:sz w:val="24"/>
                <w:szCs w:val="24"/>
              </w:rPr>
              <w:t>3.3.3 Gantt Chart</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_Toc201844506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23</w:t>
            </w:r>
            <w:r w:rsidRPr="00035E1E">
              <w:rPr>
                <w:rFonts w:ascii="Times New Roman" w:hAnsi="Times New Roman"/>
                <w:noProof/>
                <w:webHidden/>
                <w:sz w:val="24"/>
                <w:szCs w:val="24"/>
              </w:rPr>
              <w:fldChar w:fldCharType="end"/>
            </w:r>
          </w:hyperlink>
        </w:p>
        <w:p w14:paraId="6B3D90F6" w14:textId="547E2005"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507" w:history="1">
            <w:r w:rsidRPr="00035E1E">
              <w:rPr>
                <w:rStyle w:val="Hyperlink"/>
                <w:rFonts w:ascii="Times New Roman" w:hAnsi="Times New Roman"/>
                <w:noProof/>
                <w:sz w:val="24"/>
                <w:szCs w:val="24"/>
              </w:rPr>
              <w:t>3.4 Algorithm</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_Toc201844507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24</w:t>
            </w:r>
            <w:r w:rsidRPr="00035E1E">
              <w:rPr>
                <w:rFonts w:ascii="Times New Roman" w:hAnsi="Times New Roman"/>
                <w:noProof/>
                <w:webHidden/>
                <w:sz w:val="24"/>
                <w:szCs w:val="24"/>
              </w:rPr>
              <w:fldChar w:fldCharType="end"/>
            </w:r>
          </w:hyperlink>
        </w:p>
        <w:p w14:paraId="33EF306B" w14:textId="4A341F87"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508" w:history="1">
            <w:r w:rsidRPr="00035E1E">
              <w:rPr>
                <w:rStyle w:val="Hyperlink"/>
                <w:rFonts w:ascii="Times New Roman" w:hAnsi="Times New Roman"/>
                <w:noProof/>
                <w:sz w:val="24"/>
                <w:szCs w:val="24"/>
              </w:rPr>
              <w:t>3.4.1 Haversine Algorithm</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_Toc201844508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24</w:t>
            </w:r>
            <w:r w:rsidRPr="00035E1E">
              <w:rPr>
                <w:rFonts w:ascii="Times New Roman" w:hAnsi="Times New Roman"/>
                <w:noProof/>
                <w:webHidden/>
                <w:sz w:val="24"/>
                <w:szCs w:val="24"/>
              </w:rPr>
              <w:fldChar w:fldCharType="end"/>
            </w:r>
          </w:hyperlink>
        </w:p>
        <w:p w14:paraId="7A2146DE" w14:textId="3F4D7B83" w:rsidR="00035E1E" w:rsidRPr="00035E1E" w:rsidRDefault="00035E1E" w:rsidP="00035E1E">
          <w:pPr>
            <w:pStyle w:val="TOC3"/>
            <w:tabs>
              <w:tab w:val="right" w:leader="dot" w:pos="8656"/>
            </w:tabs>
            <w:spacing w:line="276" w:lineRule="auto"/>
            <w:rPr>
              <w:rFonts w:ascii="Times New Roman" w:hAnsi="Times New Roman"/>
              <w:noProof/>
              <w:kern w:val="2"/>
              <w:sz w:val="24"/>
              <w:szCs w:val="24"/>
              <w14:ligatures w14:val="standardContextual"/>
            </w:rPr>
          </w:pPr>
          <w:hyperlink w:anchor="_Toc201844509" w:history="1">
            <w:r w:rsidRPr="00035E1E">
              <w:rPr>
                <w:rStyle w:val="Hyperlink"/>
                <w:rFonts w:ascii="Times New Roman" w:hAnsi="Times New Roman"/>
                <w:noProof/>
                <w:sz w:val="24"/>
                <w:szCs w:val="24"/>
              </w:rPr>
              <w:t>3.4.2 Priority Scoring Algorithm</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_Toc201844509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25</w:t>
            </w:r>
            <w:r w:rsidRPr="00035E1E">
              <w:rPr>
                <w:rFonts w:ascii="Times New Roman" w:hAnsi="Times New Roman"/>
                <w:noProof/>
                <w:webHidden/>
                <w:sz w:val="24"/>
                <w:szCs w:val="24"/>
              </w:rPr>
              <w:fldChar w:fldCharType="end"/>
            </w:r>
          </w:hyperlink>
        </w:p>
        <w:p w14:paraId="69A8B638" w14:textId="769C7AF0" w:rsidR="00035E1E" w:rsidRPr="00035E1E" w:rsidRDefault="00035E1E" w:rsidP="00035E1E">
          <w:pPr>
            <w:pStyle w:val="TOC1"/>
            <w:rPr>
              <w:rFonts w:eastAsiaTheme="minorEastAsia"/>
              <w:b w:val="0"/>
              <w:bCs w:val="0"/>
              <w:kern w:val="2"/>
              <w:lang w:val="en-US"/>
              <w14:ligatures w14:val="standardContextual"/>
            </w:rPr>
          </w:pPr>
          <w:hyperlink w:anchor="_Toc201844510" w:history="1">
            <w:r w:rsidRPr="00035E1E">
              <w:rPr>
                <w:rStyle w:val="Hyperlink"/>
                <w:lang w:val="en-US"/>
              </w:rPr>
              <w:t>Chapter 4 Expected Outcome</w:t>
            </w:r>
            <w:r w:rsidRPr="00035E1E">
              <w:rPr>
                <w:webHidden/>
              </w:rPr>
              <w:tab/>
            </w:r>
            <w:r w:rsidRPr="00035E1E">
              <w:rPr>
                <w:webHidden/>
              </w:rPr>
              <w:fldChar w:fldCharType="begin"/>
            </w:r>
            <w:r w:rsidRPr="00035E1E">
              <w:rPr>
                <w:webHidden/>
              </w:rPr>
              <w:instrText xml:space="preserve"> PAGEREF _Toc201844510 \h </w:instrText>
            </w:r>
            <w:r w:rsidRPr="00035E1E">
              <w:rPr>
                <w:webHidden/>
              </w:rPr>
            </w:r>
            <w:r w:rsidRPr="00035E1E">
              <w:rPr>
                <w:webHidden/>
              </w:rPr>
              <w:fldChar w:fldCharType="separate"/>
            </w:r>
            <w:r w:rsidR="00BD66C3">
              <w:rPr>
                <w:webHidden/>
              </w:rPr>
              <w:t>26</w:t>
            </w:r>
            <w:r w:rsidRPr="00035E1E">
              <w:rPr>
                <w:webHidden/>
              </w:rPr>
              <w:fldChar w:fldCharType="end"/>
            </w:r>
          </w:hyperlink>
        </w:p>
        <w:p w14:paraId="0863810D" w14:textId="6C582044"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511" w:history="1">
            <w:r w:rsidRPr="00035E1E">
              <w:rPr>
                <w:rStyle w:val="Hyperlink"/>
                <w:rFonts w:ascii="Times New Roman" w:hAnsi="Times New Roman"/>
                <w:noProof/>
                <w:sz w:val="24"/>
                <w:szCs w:val="24"/>
              </w:rPr>
              <w:t>4.1 Conclusion</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_Toc201844511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26</w:t>
            </w:r>
            <w:r w:rsidRPr="00035E1E">
              <w:rPr>
                <w:rFonts w:ascii="Times New Roman" w:hAnsi="Times New Roman"/>
                <w:noProof/>
                <w:webHidden/>
                <w:sz w:val="24"/>
                <w:szCs w:val="24"/>
              </w:rPr>
              <w:fldChar w:fldCharType="end"/>
            </w:r>
          </w:hyperlink>
        </w:p>
        <w:p w14:paraId="6C5A891E" w14:textId="5F8B1FB5" w:rsidR="00035E1E" w:rsidRPr="00035E1E" w:rsidRDefault="00035E1E" w:rsidP="00035E1E">
          <w:pPr>
            <w:pStyle w:val="TOC2"/>
            <w:tabs>
              <w:tab w:val="right" w:leader="dot" w:pos="8656"/>
            </w:tabs>
            <w:spacing w:line="276" w:lineRule="auto"/>
            <w:rPr>
              <w:rFonts w:ascii="Times New Roman" w:hAnsi="Times New Roman"/>
              <w:noProof/>
              <w:kern w:val="2"/>
              <w:sz w:val="24"/>
              <w:szCs w:val="24"/>
              <w14:ligatures w14:val="standardContextual"/>
            </w:rPr>
          </w:pPr>
          <w:hyperlink w:anchor="_Toc201844512" w:history="1">
            <w:r w:rsidRPr="00035E1E">
              <w:rPr>
                <w:rStyle w:val="Hyperlink"/>
                <w:rFonts w:ascii="Times New Roman" w:hAnsi="Times New Roman"/>
                <w:noProof/>
                <w:sz w:val="24"/>
                <w:szCs w:val="24"/>
              </w:rPr>
              <w:t>4.2 Possible Outcome</w:t>
            </w:r>
            <w:r w:rsidRPr="00035E1E">
              <w:rPr>
                <w:rFonts w:ascii="Times New Roman" w:hAnsi="Times New Roman"/>
                <w:noProof/>
                <w:webHidden/>
                <w:sz w:val="24"/>
                <w:szCs w:val="24"/>
              </w:rPr>
              <w:tab/>
            </w:r>
            <w:r w:rsidRPr="00035E1E">
              <w:rPr>
                <w:rFonts w:ascii="Times New Roman" w:hAnsi="Times New Roman"/>
                <w:noProof/>
                <w:webHidden/>
                <w:sz w:val="24"/>
                <w:szCs w:val="24"/>
              </w:rPr>
              <w:fldChar w:fldCharType="begin"/>
            </w:r>
            <w:r w:rsidRPr="00035E1E">
              <w:rPr>
                <w:rFonts w:ascii="Times New Roman" w:hAnsi="Times New Roman"/>
                <w:noProof/>
                <w:webHidden/>
                <w:sz w:val="24"/>
                <w:szCs w:val="24"/>
              </w:rPr>
              <w:instrText xml:space="preserve"> PAGEREF _Toc201844512 \h </w:instrText>
            </w:r>
            <w:r w:rsidRPr="00035E1E">
              <w:rPr>
                <w:rFonts w:ascii="Times New Roman" w:hAnsi="Times New Roman"/>
                <w:noProof/>
                <w:webHidden/>
                <w:sz w:val="24"/>
                <w:szCs w:val="24"/>
              </w:rPr>
            </w:r>
            <w:r w:rsidRPr="00035E1E">
              <w:rPr>
                <w:rFonts w:ascii="Times New Roman" w:hAnsi="Times New Roman"/>
                <w:noProof/>
                <w:webHidden/>
                <w:sz w:val="24"/>
                <w:szCs w:val="24"/>
              </w:rPr>
              <w:fldChar w:fldCharType="separate"/>
            </w:r>
            <w:r w:rsidR="00BD66C3">
              <w:rPr>
                <w:rFonts w:ascii="Times New Roman" w:hAnsi="Times New Roman"/>
                <w:noProof/>
                <w:webHidden/>
                <w:sz w:val="24"/>
                <w:szCs w:val="24"/>
              </w:rPr>
              <w:t>26</w:t>
            </w:r>
            <w:r w:rsidRPr="00035E1E">
              <w:rPr>
                <w:rFonts w:ascii="Times New Roman" w:hAnsi="Times New Roman"/>
                <w:noProof/>
                <w:webHidden/>
                <w:sz w:val="24"/>
                <w:szCs w:val="24"/>
              </w:rPr>
              <w:fldChar w:fldCharType="end"/>
            </w:r>
          </w:hyperlink>
        </w:p>
        <w:p w14:paraId="684B22FB" w14:textId="09EDC6D0" w:rsidR="00035E1E" w:rsidRPr="00035E1E" w:rsidRDefault="00035E1E" w:rsidP="00035E1E">
          <w:pPr>
            <w:pStyle w:val="TOC1"/>
            <w:rPr>
              <w:rFonts w:eastAsiaTheme="minorEastAsia"/>
              <w:kern w:val="2"/>
              <w:lang w:val="en-US"/>
              <w14:ligatures w14:val="standardContextual"/>
            </w:rPr>
          </w:pPr>
          <w:r w:rsidRPr="00035E1E">
            <w:rPr>
              <w:rFonts w:eastAsiaTheme="minorEastAsia"/>
              <w:kern w:val="2"/>
              <w:lang w:val="en-US"/>
              <w14:ligatures w14:val="standardContextual"/>
            </w:rPr>
            <w:t>References</w:t>
          </w:r>
        </w:p>
        <w:p w14:paraId="38A66204" w14:textId="2589E45B" w:rsidR="007B6B56" w:rsidRPr="00CA4CB0" w:rsidRDefault="007B6B56" w:rsidP="002A1800">
          <w:pPr>
            <w:spacing w:after="0" w:line="360" w:lineRule="auto"/>
            <w:rPr>
              <w:rFonts w:ascii="Times New Roman" w:hAnsi="Times New Roman" w:cs="Times New Roman"/>
            </w:rPr>
          </w:pPr>
          <w:r w:rsidRPr="00050F11">
            <w:rPr>
              <w:rFonts w:ascii="Times New Roman" w:hAnsi="Times New Roman" w:cs="Times New Roman"/>
              <w:b/>
              <w:bCs/>
              <w:noProof/>
              <w:sz w:val="24"/>
              <w:szCs w:val="24"/>
            </w:rPr>
            <w:fldChar w:fldCharType="end"/>
          </w:r>
        </w:p>
      </w:sdtContent>
    </w:sdt>
    <w:p w14:paraId="6044BC81" w14:textId="77777777" w:rsidR="002A1800" w:rsidRDefault="002A1800">
      <w:pPr>
        <w:rPr>
          <w:rFonts w:ascii="Times New Roman" w:eastAsiaTheme="majorEastAsia" w:hAnsi="Times New Roman" w:cs="Times New Roman"/>
          <w:b/>
          <w:color w:val="000000" w:themeColor="text1"/>
          <w:sz w:val="32"/>
          <w:szCs w:val="32"/>
        </w:rPr>
      </w:pPr>
      <w:r>
        <w:br w:type="page"/>
      </w:r>
    </w:p>
    <w:p w14:paraId="1BE8D5F2" w14:textId="237953E1" w:rsidR="00DA7378" w:rsidRDefault="00DA7378" w:rsidP="00DA7378">
      <w:pPr>
        <w:pStyle w:val="internheading"/>
      </w:pPr>
      <w:bookmarkStart w:id="0" w:name="_Toc201844487"/>
      <w:r>
        <w:lastRenderedPageBreak/>
        <w:t xml:space="preserve">List of </w:t>
      </w:r>
      <w:r w:rsidR="00A60BE3">
        <w:t>F</w:t>
      </w:r>
      <w:r>
        <w:t>igures</w:t>
      </w:r>
      <w:bookmarkEnd w:id="0"/>
    </w:p>
    <w:p w14:paraId="21866EFE" w14:textId="1B6C10CB" w:rsidR="00AD4C27" w:rsidRPr="00035E1E" w:rsidRDefault="001A172D"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r w:rsidRPr="006645D9">
        <w:rPr>
          <w:rFonts w:ascii="Times New Roman" w:hAnsi="Times New Roman" w:cs="Times New Roman"/>
          <w:sz w:val="24"/>
          <w:szCs w:val="24"/>
        </w:rPr>
        <w:fldChar w:fldCharType="begin"/>
      </w:r>
      <w:r w:rsidRPr="006645D9">
        <w:rPr>
          <w:rFonts w:ascii="Times New Roman" w:hAnsi="Times New Roman" w:cs="Times New Roman"/>
          <w:sz w:val="24"/>
          <w:szCs w:val="24"/>
        </w:rPr>
        <w:instrText xml:space="preserve"> TOC \h \z \c "Figure" </w:instrText>
      </w:r>
      <w:r w:rsidRPr="006645D9">
        <w:rPr>
          <w:rFonts w:ascii="Times New Roman" w:hAnsi="Times New Roman" w:cs="Times New Roman"/>
          <w:sz w:val="24"/>
          <w:szCs w:val="24"/>
        </w:rPr>
        <w:fldChar w:fldCharType="separate"/>
      </w:r>
      <w:hyperlink w:anchor="_Toc201844442" w:history="1">
        <w:r w:rsidR="00AD4C27" w:rsidRPr="00035E1E">
          <w:rPr>
            <w:rStyle w:val="Hyperlink"/>
            <w:rFonts w:ascii="Times New Roman" w:hAnsi="Times New Roman" w:cs="Times New Roman"/>
            <w:noProof/>
            <w:sz w:val="24"/>
            <w:szCs w:val="24"/>
          </w:rPr>
          <w:t>Figure 3.1: Agile Methodology</w:t>
        </w:r>
        <w:r w:rsidR="00AD4C27" w:rsidRPr="00035E1E">
          <w:rPr>
            <w:rFonts w:ascii="Times New Roman" w:hAnsi="Times New Roman" w:cs="Times New Roman"/>
            <w:noProof/>
            <w:webHidden/>
            <w:sz w:val="24"/>
            <w:szCs w:val="24"/>
          </w:rPr>
          <w:tab/>
        </w:r>
        <w:r w:rsidR="00AD4C27" w:rsidRPr="00035E1E">
          <w:rPr>
            <w:rFonts w:ascii="Times New Roman" w:hAnsi="Times New Roman" w:cs="Times New Roman"/>
            <w:noProof/>
            <w:webHidden/>
            <w:sz w:val="24"/>
            <w:szCs w:val="24"/>
          </w:rPr>
          <w:fldChar w:fldCharType="begin"/>
        </w:r>
        <w:r w:rsidR="00AD4C27" w:rsidRPr="00035E1E">
          <w:rPr>
            <w:rFonts w:ascii="Times New Roman" w:hAnsi="Times New Roman" w:cs="Times New Roman"/>
            <w:noProof/>
            <w:webHidden/>
            <w:sz w:val="24"/>
            <w:szCs w:val="24"/>
          </w:rPr>
          <w:instrText xml:space="preserve"> PAGEREF _Toc201844442 \h </w:instrText>
        </w:r>
        <w:r w:rsidR="00AD4C27" w:rsidRPr="00035E1E">
          <w:rPr>
            <w:rFonts w:ascii="Times New Roman" w:hAnsi="Times New Roman" w:cs="Times New Roman"/>
            <w:noProof/>
            <w:webHidden/>
            <w:sz w:val="24"/>
            <w:szCs w:val="24"/>
          </w:rPr>
        </w:r>
        <w:r w:rsidR="00AD4C27"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6</w:t>
        </w:r>
        <w:r w:rsidR="00AD4C27" w:rsidRPr="00035E1E">
          <w:rPr>
            <w:rFonts w:ascii="Times New Roman" w:hAnsi="Times New Roman" w:cs="Times New Roman"/>
            <w:noProof/>
            <w:webHidden/>
            <w:sz w:val="24"/>
            <w:szCs w:val="24"/>
          </w:rPr>
          <w:fldChar w:fldCharType="end"/>
        </w:r>
      </w:hyperlink>
    </w:p>
    <w:p w14:paraId="3D5CD15A" w14:textId="22EAADE3"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43" w:history="1">
        <w:r w:rsidRPr="00035E1E">
          <w:rPr>
            <w:rStyle w:val="Hyperlink"/>
            <w:rFonts w:ascii="Times New Roman" w:hAnsi="Times New Roman" w:cs="Times New Roman"/>
            <w:noProof/>
            <w:sz w:val="24"/>
            <w:szCs w:val="24"/>
          </w:rPr>
          <w:t>Figure 3.2: Use case diagram for Hospital and Blood Bank of Rapid Reach</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_Toc201844443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9</w:t>
        </w:r>
        <w:r w:rsidRPr="00035E1E">
          <w:rPr>
            <w:rFonts w:ascii="Times New Roman" w:hAnsi="Times New Roman" w:cs="Times New Roman"/>
            <w:noProof/>
            <w:webHidden/>
            <w:sz w:val="24"/>
            <w:szCs w:val="24"/>
          </w:rPr>
          <w:fldChar w:fldCharType="end"/>
        </w:r>
      </w:hyperlink>
    </w:p>
    <w:p w14:paraId="2CD843B0" w14:textId="2A42943B"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44" w:history="1">
        <w:r w:rsidRPr="00035E1E">
          <w:rPr>
            <w:rStyle w:val="Hyperlink"/>
            <w:rFonts w:ascii="Times New Roman" w:hAnsi="Times New Roman" w:cs="Times New Roman"/>
            <w:noProof/>
            <w:sz w:val="24"/>
            <w:szCs w:val="24"/>
          </w:rPr>
          <w:t>Figure 3.3: Use case diagram for Police Department and Fire Department of Rapid Reach</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_Toc201844444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10</w:t>
        </w:r>
        <w:r w:rsidRPr="00035E1E">
          <w:rPr>
            <w:rFonts w:ascii="Times New Roman" w:hAnsi="Times New Roman" w:cs="Times New Roman"/>
            <w:noProof/>
            <w:webHidden/>
            <w:sz w:val="24"/>
            <w:szCs w:val="24"/>
          </w:rPr>
          <w:fldChar w:fldCharType="end"/>
        </w:r>
      </w:hyperlink>
    </w:p>
    <w:p w14:paraId="7FA9702E" w14:textId="6AF6F98A"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45" w:history="1">
        <w:r w:rsidRPr="00035E1E">
          <w:rPr>
            <w:rStyle w:val="Hyperlink"/>
            <w:rFonts w:ascii="Times New Roman" w:hAnsi="Times New Roman" w:cs="Times New Roman"/>
            <w:noProof/>
            <w:sz w:val="24"/>
            <w:szCs w:val="24"/>
          </w:rPr>
          <w:t>Figure 3.4: Use case diagram for Police Vehicle, Fire Truck and Ambulance of Rapid Reach</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_Toc201844445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11</w:t>
        </w:r>
        <w:r w:rsidRPr="00035E1E">
          <w:rPr>
            <w:rFonts w:ascii="Times New Roman" w:hAnsi="Times New Roman" w:cs="Times New Roman"/>
            <w:noProof/>
            <w:webHidden/>
            <w:sz w:val="24"/>
            <w:szCs w:val="24"/>
          </w:rPr>
          <w:fldChar w:fldCharType="end"/>
        </w:r>
      </w:hyperlink>
    </w:p>
    <w:p w14:paraId="22418C39" w14:textId="0DEE572B"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46" w:history="1">
        <w:r w:rsidRPr="00035E1E">
          <w:rPr>
            <w:rStyle w:val="Hyperlink"/>
            <w:rFonts w:ascii="Times New Roman" w:hAnsi="Times New Roman" w:cs="Times New Roman"/>
            <w:noProof/>
            <w:sz w:val="24"/>
            <w:szCs w:val="24"/>
          </w:rPr>
          <w:t>Figure 3.5: Flowchart of the User for Rapid Reach</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_Toc201844446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14</w:t>
        </w:r>
        <w:r w:rsidRPr="00035E1E">
          <w:rPr>
            <w:rFonts w:ascii="Times New Roman" w:hAnsi="Times New Roman" w:cs="Times New Roman"/>
            <w:noProof/>
            <w:webHidden/>
            <w:sz w:val="24"/>
            <w:szCs w:val="24"/>
          </w:rPr>
          <w:fldChar w:fldCharType="end"/>
        </w:r>
      </w:hyperlink>
    </w:p>
    <w:p w14:paraId="47AD35C2" w14:textId="19CBDAA4"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47" w:history="1">
        <w:r w:rsidRPr="00035E1E">
          <w:rPr>
            <w:rStyle w:val="Hyperlink"/>
            <w:rFonts w:ascii="Times New Roman" w:hAnsi="Times New Roman" w:cs="Times New Roman"/>
            <w:noProof/>
            <w:sz w:val="24"/>
            <w:szCs w:val="24"/>
          </w:rPr>
          <w:t>Figure 3.6: Flowchart of the Ambulance for Rapid Reach</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_Toc201844447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15</w:t>
        </w:r>
        <w:r w:rsidRPr="00035E1E">
          <w:rPr>
            <w:rFonts w:ascii="Times New Roman" w:hAnsi="Times New Roman" w:cs="Times New Roman"/>
            <w:noProof/>
            <w:webHidden/>
            <w:sz w:val="24"/>
            <w:szCs w:val="24"/>
          </w:rPr>
          <w:fldChar w:fldCharType="end"/>
        </w:r>
      </w:hyperlink>
    </w:p>
    <w:p w14:paraId="5AF41F27" w14:textId="6AB316C2"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48" w:history="1">
        <w:r w:rsidRPr="00035E1E">
          <w:rPr>
            <w:rStyle w:val="Hyperlink"/>
            <w:rFonts w:ascii="Times New Roman" w:hAnsi="Times New Roman" w:cs="Times New Roman"/>
            <w:noProof/>
            <w:sz w:val="24"/>
            <w:szCs w:val="24"/>
          </w:rPr>
          <w:t>Figure 3.7: Flowchart of Fire Truck</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_Toc201844448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16</w:t>
        </w:r>
        <w:r w:rsidRPr="00035E1E">
          <w:rPr>
            <w:rFonts w:ascii="Times New Roman" w:hAnsi="Times New Roman" w:cs="Times New Roman"/>
            <w:noProof/>
            <w:webHidden/>
            <w:sz w:val="24"/>
            <w:szCs w:val="24"/>
          </w:rPr>
          <w:fldChar w:fldCharType="end"/>
        </w:r>
      </w:hyperlink>
    </w:p>
    <w:p w14:paraId="625C068A" w14:textId="1F96D927"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49" w:history="1">
        <w:r w:rsidRPr="00035E1E">
          <w:rPr>
            <w:rStyle w:val="Hyperlink"/>
            <w:rFonts w:ascii="Times New Roman" w:hAnsi="Times New Roman" w:cs="Times New Roman"/>
            <w:noProof/>
            <w:sz w:val="24"/>
            <w:szCs w:val="24"/>
          </w:rPr>
          <w:t>Figure 3.8: Flowchart of Police Vehicle</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_Toc201844449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17</w:t>
        </w:r>
        <w:r w:rsidRPr="00035E1E">
          <w:rPr>
            <w:rFonts w:ascii="Times New Roman" w:hAnsi="Times New Roman" w:cs="Times New Roman"/>
            <w:noProof/>
            <w:webHidden/>
            <w:sz w:val="24"/>
            <w:szCs w:val="24"/>
          </w:rPr>
          <w:fldChar w:fldCharType="end"/>
        </w:r>
      </w:hyperlink>
    </w:p>
    <w:p w14:paraId="7F73C122" w14:textId="473D082E"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50" w:history="1">
        <w:r w:rsidRPr="00035E1E">
          <w:rPr>
            <w:rStyle w:val="Hyperlink"/>
            <w:rFonts w:ascii="Times New Roman" w:hAnsi="Times New Roman" w:cs="Times New Roman"/>
            <w:noProof/>
            <w:sz w:val="24"/>
            <w:szCs w:val="24"/>
          </w:rPr>
          <w:t>Figure 3.9: Flowchart of the Building for Rapid Reach</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_Toc201844450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18</w:t>
        </w:r>
        <w:r w:rsidRPr="00035E1E">
          <w:rPr>
            <w:rFonts w:ascii="Times New Roman" w:hAnsi="Times New Roman" w:cs="Times New Roman"/>
            <w:noProof/>
            <w:webHidden/>
            <w:sz w:val="24"/>
            <w:szCs w:val="24"/>
          </w:rPr>
          <w:fldChar w:fldCharType="end"/>
        </w:r>
      </w:hyperlink>
    </w:p>
    <w:p w14:paraId="16C52FDD" w14:textId="52C5DE61"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51" w:history="1">
        <w:r w:rsidRPr="00035E1E">
          <w:rPr>
            <w:rStyle w:val="Hyperlink"/>
            <w:rFonts w:ascii="Times New Roman" w:hAnsi="Times New Roman" w:cs="Times New Roman"/>
            <w:noProof/>
            <w:sz w:val="24"/>
            <w:szCs w:val="24"/>
          </w:rPr>
          <w:t>Figure 3.10: Flowchart of Fire Department</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_Toc201844451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19</w:t>
        </w:r>
        <w:r w:rsidRPr="00035E1E">
          <w:rPr>
            <w:rFonts w:ascii="Times New Roman" w:hAnsi="Times New Roman" w:cs="Times New Roman"/>
            <w:noProof/>
            <w:webHidden/>
            <w:sz w:val="24"/>
            <w:szCs w:val="24"/>
          </w:rPr>
          <w:fldChar w:fldCharType="end"/>
        </w:r>
      </w:hyperlink>
    </w:p>
    <w:p w14:paraId="25C9E42A" w14:textId="3BB93620"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52" w:history="1">
        <w:r w:rsidRPr="00035E1E">
          <w:rPr>
            <w:rStyle w:val="Hyperlink"/>
            <w:rFonts w:ascii="Times New Roman" w:hAnsi="Times New Roman" w:cs="Times New Roman"/>
            <w:noProof/>
            <w:sz w:val="24"/>
            <w:szCs w:val="24"/>
          </w:rPr>
          <w:t>Figure 3.11: Flowchart of Police Department</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_Toc201844452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20</w:t>
        </w:r>
        <w:r w:rsidRPr="00035E1E">
          <w:rPr>
            <w:rFonts w:ascii="Times New Roman" w:hAnsi="Times New Roman" w:cs="Times New Roman"/>
            <w:noProof/>
            <w:webHidden/>
            <w:sz w:val="24"/>
            <w:szCs w:val="24"/>
          </w:rPr>
          <w:fldChar w:fldCharType="end"/>
        </w:r>
      </w:hyperlink>
    </w:p>
    <w:p w14:paraId="4D42DF8C" w14:textId="77CB1ADE"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53" w:history="1">
        <w:r w:rsidRPr="00035E1E">
          <w:rPr>
            <w:rStyle w:val="Hyperlink"/>
            <w:rFonts w:ascii="Times New Roman" w:hAnsi="Times New Roman" w:cs="Times New Roman"/>
            <w:noProof/>
            <w:sz w:val="24"/>
            <w:szCs w:val="24"/>
          </w:rPr>
          <w:t>Figure 3.12: Flowchart of Blood Bank</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_Toc201844453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21</w:t>
        </w:r>
        <w:r w:rsidRPr="00035E1E">
          <w:rPr>
            <w:rFonts w:ascii="Times New Roman" w:hAnsi="Times New Roman" w:cs="Times New Roman"/>
            <w:noProof/>
            <w:webHidden/>
            <w:sz w:val="24"/>
            <w:szCs w:val="24"/>
          </w:rPr>
          <w:fldChar w:fldCharType="end"/>
        </w:r>
      </w:hyperlink>
    </w:p>
    <w:p w14:paraId="1986D1DB" w14:textId="40085794" w:rsidR="00AD4C27" w:rsidRPr="00035E1E" w:rsidRDefault="00AD4C27" w:rsidP="00035E1E">
      <w:pPr>
        <w:pStyle w:val="TableofFigures"/>
        <w:tabs>
          <w:tab w:val="right" w:leader="dot" w:pos="8656"/>
        </w:tabs>
        <w:spacing w:line="360" w:lineRule="auto"/>
        <w:rPr>
          <w:rFonts w:ascii="Times New Roman" w:eastAsiaTheme="minorEastAsia" w:hAnsi="Times New Roman" w:cs="Times New Roman"/>
          <w:noProof/>
          <w:kern w:val="2"/>
          <w:sz w:val="24"/>
          <w:szCs w:val="24"/>
          <w:lang w:val="en-US"/>
          <w14:ligatures w14:val="standardContextual"/>
        </w:rPr>
      </w:pPr>
      <w:hyperlink w:anchor="_Toc201844454" w:history="1">
        <w:r w:rsidRPr="00035E1E">
          <w:rPr>
            <w:rStyle w:val="Hyperlink"/>
            <w:rFonts w:ascii="Times New Roman" w:hAnsi="Times New Roman" w:cs="Times New Roman"/>
            <w:noProof/>
            <w:sz w:val="24"/>
            <w:szCs w:val="24"/>
          </w:rPr>
          <w:t>Figure 3.13: Flowchart of the Admin for Rapid Reach</w:t>
        </w:r>
        <w:r w:rsidRPr="00035E1E">
          <w:rPr>
            <w:rFonts w:ascii="Times New Roman" w:hAnsi="Times New Roman" w:cs="Times New Roman"/>
            <w:noProof/>
            <w:webHidden/>
            <w:sz w:val="24"/>
            <w:szCs w:val="24"/>
          </w:rPr>
          <w:tab/>
        </w:r>
        <w:r w:rsidRPr="00035E1E">
          <w:rPr>
            <w:rFonts w:ascii="Times New Roman" w:hAnsi="Times New Roman" w:cs="Times New Roman"/>
            <w:noProof/>
            <w:webHidden/>
            <w:sz w:val="24"/>
            <w:szCs w:val="24"/>
          </w:rPr>
          <w:fldChar w:fldCharType="begin"/>
        </w:r>
        <w:r w:rsidRPr="00035E1E">
          <w:rPr>
            <w:rFonts w:ascii="Times New Roman" w:hAnsi="Times New Roman" w:cs="Times New Roman"/>
            <w:noProof/>
            <w:webHidden/>
            <w:sz w:val="24"/>
            <w:szCs w:val="24"/>
          </w:rPr>
          <w:instrText xml:space="preserve"> PAGEREF _Toc201844454 \h </w:instrText>
        </w:r>
        <w:r w:rsidRPr="00035E1E">
          <w:rPr>
            <w:rFonts w:ascii="Times New Roman" w:hAnsi="Times New Roman" w:cs="Times New Roman"/>
            <w:noProof/>
            <w:webHidden/>
            <w:sz w:val="24"/>
            <w:szCs w:val="24"/>
          </w:rPr>
        </w:r>
        <w:r w:rsidRPr="00035E1E">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22</w:t>
        </w:r>
        <w:r w:rsidRPr="00035E1E">
          <w:rPr>
            <w:rFonts w:ascii="Times New Roman" w:hAnsi="Times New Roman" w:cs="Times New Roman"/>
            <w:noProof/>
            <w:webHidden/>
            <w:sz w:val="24"/>
            <w:szCs w:val="24"/>
          </w:rPr>
          <w:fldChar w:fldCharType="end"/>
        </w:r>
      </w:hyperlink>
    </w:p>
    <w:p w14:paraId="27248B63" w14:textId="642D89C9" w:rsidR="00DA7378" w:rsidRPr="00A63C57" w:rsidRDefault="001A172D" w:rsidP="006645D9">
      <w:pPr>
        <w:spacing w:line="360" w:lineRule="auto"/>
        <w:rPr>
          <w:rFonts w:ascii="Times New Roman" w:eastAsiaTheme="majorEastAsia" w:hAnsi="Times New Roman" w:cs="Times New Roman"/>
          <w:color w:val="000000" w:themeColor="text1"/>
          <w:sz w:val="24"/>
          <w:szCs w:val="24"/>
        </w:rPr>
      </w:pPr>
      <w:r w:rsidRPr="006645D9">
        <w:rPr>
          <w:rFonts w:ascii="Times New Roman" w:hAnsi="Times New Roman" w:cs="Times New Roman"/>
          <w:sz w:val="24"/>
          <w:szCs w:val="24"/>
        </w:rPr>
        <w:fldChar w:fldCharType="end"/>
      </w:r>
      <w:r w:rsidR="00DA7378" w:rsidRPr="00A63C57">
        <w:rPr>
          <w:rFonts w:ascii="Times New Roman" w:hAnsi="Times New Roman" w:cs="Times New Roman"/>
          <w:sz w:val="24"/>
          <w:szCs w:val="24"/>
        </w:rPr>
        <w:br w:type="page"/>
      </w:r>
    </w:p>
    <w:p w14:paraId="1821D421" w14:textId="0AAA1045" w:rsidR="00DA7378" w:rsidRDefault="00DA7378" w:rsidP="00DA7378">
      <w:pPr>
        <w:pStyle w:val="internheading"/>
      </w:pPr>
      <w:bookmarkStart w:id="1" w:name="_Toc201844488"/>
      <w:r>
        <w:lastRenderedPageBreak/>
        <w:t>List of Tables</w:t>
      </w:r>
      <w:bookmarkEnd w:id="1"/>
    </w:p>
    <w:p w14:paraId="1661EDD7" w14:textId="03D9AD06" w:rsidR="004D3D21" w:rsidRPr="004D3D21" w:rsidRDefault="00496017">
      <w:pPr>
        <w:pStyle w:val="TableofFigures"/>
        <w:tabs>
          <w:tab w:val="right" w:leader="dot" w:pos="8656"/>
        </w:tabs>
        <w:rPr>
          <w:rFonts w:ascii="Times New Roman" w:eastAsiaTheme="minorEastAsia" w:hAnsi="Times New Roman" w:cs="Times New Roman"/>
          <w:noProof/>
          <w:kern w:val="2"/>
          <w:sz w:val="24"/>
          <w:szCs w:val="24"/>
          <w:lang w:val="en-US"/>
          <w14:ligatures w14:val="standardContextual"/>
        </w:rPr>
      </w:pPr>
      <w:r w:rsidRPr="00496017">
        <w:rPr>
          <w:rFonts w:ascii="Times New Roman" w:hAnsi="Times New Roman" w:cs="Times New Roman"/>
          <w:sz w:val="24"/>
          <w:szCs w:val="24"/>
        </w:rPr>
        <w:fldChar w:fldCharType="begin"/>
      </w:r>
      <w:r w:rsidRPr="00496017">
        <w:rPr>
          <w:rFonts w:ascii="Times New Roman" w:hAnsi="Times New Roman" w:cs="Times New Roman"/>
          <w:sz w:val="24"/>
          <w:szCs w:val="24"/>
        </w:rPr>
        <w:instrText xml:space="preserve"> TOC \h \z \c "Table" </w:instrText>
      </w:r>
      <w:r w:rsidRPr="00496017">
        <w:rPr>
          <w:rFonts w:ascii="Times New Roman" w:hAnsi="Times New Roman" w:cs="Times New Roman"/>
          <w:sz w:val="24"/>
          <w:szCs w:val="24"/>
        </w:rPr>
        <w:fldChar w:fldCharType="separate"/>
      </w:r>
      <w:hyperlink w:anchor="_Toc201844534" w:history="1">
        <w:r w:rsidR="004D3D21" w:rsidRPr="004D3D21">
          <w:rPr>
            <w:rStyle w:val="Hyperlink"/>
            <w:rFonts w:ascii="Times New Roman" w:hAnsi="Times New Roman" w:cs="Times New Roman"/>
            <w:noProof/>
            <w:sz w:val="24"/>
            <w:szCs w:val="24"/>
          </w:rPr>
          <w:t>Table 3.1: Gantt chart Table for Rapid Reach</w:t>
        </w:r>
        <w:r w:rsidR="004D3D21" w:rsidRPr="004D3D21">
          <w:rPr>
            <w:rFonts w:ascii="Times New Roman" w:hAnsi="Times New Roman" w:cs="Times New Roman"/>
            <w:noProof/>
            <w:webHidden/>
            <w:sz w:val="24"/>
            <w:szCs w:val="24"/>
          </w:rPr>
          <w:tab/>
        </w:r>
        <w:r w:rsidR="004D3D21" w:rsidRPr="004D3D21">
          <w:rPr>
            <w:rFonts w:ascii="Times New Roman" w:hAnsi="Times New Roman" w:cs="Times New Roman"/>
            <w:noProof/>
            <w:webHidden/>
            <w:sz w:val="24"/>
            <w:szCs w:val="24"/>
          </w:rPr>
          <w:fldChar w:fldCharType="begin"/>
        </w:r>
        <w:r w:rsidR="004D3D21" w:rsidRPr="004D3D21">
          <w:rPr>
            <w:rFonts w:ascii="Times New Roman" w:hAnsi="Times New Roman" w:cs="Times New Roman"/>
            <w:noProof/>
            <w:webHidden/>
            <w:sz w:val="24"/>
            <w:szCs w:val="24"/>
          </w:rPr>
          <w:instrText xml:space="preserve"> PAGEREF _Toc201844534 \h </w:instrText>
        </w:r>
        <w:r w:rsidR="004D3D21" w:rsidRPr="004D3D21">
          <w:rPr>
            <w:rFonts w:ascii="Times New Roman" w:hAnsi="Times New Roman" w:cs="Times New Roman"/>
            <w:noProof/>
            <w:webHidden/>
            <w:sz w:val="24"/>
            <w:szCs w:val="24"/>
          </w:rPr>
        </w:r>
        <w:r w:rsidR="004D3D21" w:rsidRPr="004D3D21">
          <w:rPr>
            <w:rFonts w:ascii="Times New Roman" w:hAnsi="Times New Roman" w:cs="Times New Roman"/>
            <w:noProof/>
            <w:webHidden/>
            <w:sz w:val="24"/>
            <w:szCs w:val="24"/>
          </w:rPr>
          <w:fldChar w:fldCharType="separate"/>
        </w:r>
        <w:r w:rsidR="00BD66C3">
          <w:rPr>
            <w:rFonts w:ascii="Times New Roman" w:hAnsi="Times New Roman" w:cs="Times New Roman"/>
            <w:noProof/>
            <w:webHidden/>
            <w:sz w:val="24"/>
            <w:szCs w:val="24"/>
          </w:rPr>
          <w:t>23</w:t>
        </w:r>
        <w:r w:rsidR="004D3D21" w:rsidRPr="004D3D21">
          <w:rPr>
            <w:rFonts w:ascii="Times New Roman" w:hAnsi="Times New Roman" w:cs="Times New Roman"/>
            <w:noProof/>
            <w:webHidden/>
            <w:sz w:val="24"/>
            <w:szCs w:val="24"/>
          </w:rPr>
          <w:fldChar w:fldCharType="end"/>
        </w:r>
      </w:hyperlink>
    </w:p>
    <w:p w14:paraId="393EEDE0" w14:textId="45EE04CE" w:rsidR="00DA7378" w:rsidRDefault="00496017" w:rsidP="00496017">
      <w:pPr>
        <w:spacing w:line="360" w:lineRule="auto"/>
        <w:rPr>
          <w:rFonts w:ascii="Times New Roman" w:eastAsiaTheme="majorEastAsia" w:hAnsi="Times New Roman" w:cs="Times New Roman"/>
          <w:b/>
          <w:color w:val="000000" w:themeColor="text1"/>
          <w:sz w:val="32"/>
          <w:szCs w:val="32"/>
        </w:rPr>
      </w:pPr>
      <w:r w:rsidRPr="00496017">
        <w:rPr>
          <w:rFonts w:ascii="Times New Roman" w:hAnsi="Times New Roman" w:cs="Times New Roman"/>
          <w:sz w:val="24"/>
          <w:szCs w:val="24"/>
        </w:rPr>
        <w:fldChar w:fldCharType="end"/>
      </w:r>
      <w:r w:rsidR="00DA7378">
        <w:br w:type="page"/>
      </w:r>
    </w:p>
    <w:p w14:paraId="74D2A0D8" w14:textId="77777777" w:rsidR="008C256B" w:rsidRDefault="008C256B" w:rsidP="00DA7378">
      <w:pPr>
        <w:pStyle w:val="internheading"/>
        <w:sectPr w:rsidR="008C256B" w:rsidSect="007F3BF9">
          <w:headerReference w:type="default" r:id="rId11"/>
          <w:footerReference w:type="default" r:id="rId12"/>
          <w:pgSz w:w="11906" w:h="16838" w:code="9"/>
          <w:pgMar w:top="1440" w:right="1440" w:bottom="1440" w:left="1800" w:header="706" w:footer="706" w:gutter="0"/>
          <w:pgNumType w:fmt="lowerRoman" w:start="2"/>
          <w:cols w:space="708"/>
          <w:docGrid w:linePitch="360"/>
        </w:sectPr>
      </w:pPr>
    </w:p>
    <w:p w14:paraId="1F5E95EB" w14:textId="3021AF78" w:rsidR="004626D1" w:rsidRDefault="008C256B" w:rsidP="00DA7378">
      <w:pPr>
        <w:pStyle w:val="internheading"/>
      </w:pPr>
      <w:bookmarkStart w:id="2" w:name="_Toc201844489"/>
      <w:r>
        <w:lastRenderedPageBreak/>
        <w:t>Chapter 1 Introduction</w:t>
      </w:r>
      <w:bookmarkEnd w:id="2"/>
    </w:p>
    <w:p w14:paraId="6C78E2BF" w14:textId="1404CF43" w:rsidR="003963B5" w:rsidRDefault="003963B5" w:rsidP="003963B5">
      <w:pPr>
        <w:pStyle w:val="internsectin"/>
      </w:pPr>
      <w:bookmarkStart w:id="3" w:name="_Toc201844490"/>
      <w:r>
        <w:t>1.1 Introduction</w:t>
      </w:r>
      <w:bookmarkEnd w:id="3"/>
    </w:p>
    <w:p w14:paraId="78A8C3EE" w14:textId="77777777" w:rsidR="00A256D0" w:rsidRDefault="00A256D0" w:rsidP="00A256D0">
      <w:pPr>
        <w:pStyle w:val="internpara"/>
        <w:jc w:val="both"/>
      </w:pPr>
      <w:r>
        <w:t>Rapid Reach is a real-time emergency locator platform designed to connect users with nearby essential services when urgency strikes. Whether someone needs a hospital, police station, fire service, ambulance, or blood bank, the website provides instant access based on the user's current location. It simplifies the process of finding help by allowing users to search by category and view crucial details such as distance, availability, and working hours.</w:t>
      </w:r>
    </w:p>
    <w:p w14:paraId="7BD8FAF2" w14:textId="79AE713E" w:rsidR="00DF38FE" w:rsidRDefault="00A256D0" w:rsidP="00A256D0">
      <w:pPr>
        <w:pStyle w:val="internpara"/>
        <w:jc w:val="both"/>
      </w:pPr>
      <w:r>
        <w:t>The platform also includes features like “Call Now” functionality, verified service status, and user ratings to ensure quick and reliable support. By offering accurate and up-to-date information in just a few clicks, Rapid Reach empowers people to take fast action in critical situations, saving valuable time and potentially lives.</w:t>
      </w:r>
    </w:p>
    <w:p w14:paraId="4445C4AF" w14:textId="76B4420C" w:rsidR="00132549" w:rsidRDefault="003963B5" w:rsidP="003963B5">
      <w:pPr>
        <w:pStyle w:val="internsectin"/>
      </w:pPr>
      <w:bookmarkStart w:id="4" w:name="_Toc201844491"/>
      <w:r>
        <w:t>1.2 Problem Statement</w:t>
      </w:r>
      <w:bookmarkEnd w:id="4"/>
    </w:p>
    <w:p w14:paraId="2139EF6E" w14:textId="294A180B" w:rsidR="00B81209" w:rsidRDefault="00F53B3D" w:rsidP="006808DE">
      <w:pPr>
        <w:pStyle w:val="internpara"/>
        <w:jc w:val="both"/>
      </w:pPr>
      <w:r w:rsidRPr="00F53B3D">
        <w:t xml:space="preserve">In the context of Nepal, </w:t>
      </w:r>
      <w:r w:rsidR="001E063E">
        <w:t xml:space="preserve">peoples are </w:t>
      </w:r>
      <w:r w:rsidRPr="00F53B3D">
        <w:t>fac</w:t>
      </w:r>
      <w:r w:rsidR="001E063E">
        <w:t>ing</w:t>
      </w:r>
      <w:r w:rsidRPr="00F53B3D">
        <w:t xml:space="preserve"> numerous challenges </w:t>
      </w:r>
      <w:r w:rsidR="00C21F20">
        <w:t>related to health services</w:t>
      </w:r>
      <w:r w:rsidRPr="00F53B3D">
        <w:t>.</w:t>
      </w:r>
      <w:r w:rsidR="008F55F9">
        <w:t xml:space="preserve"> The problems such as</w:t>
      </w:r>
      <w:r w:rsidR="0093547B">
        <w:t>:</w:t>
      </w:r>
    </w:p>
    <w:p w14:paraId="46A31BB0" w14:textId="1E1A0F0A" w:rsidR="00B81209" w:rsidRDefault="00B81209" w:rsidP="00B81209">
      <w:pPr>
        <w:pStyle w:val="internpara"/>
        <w:numPr>
          <w:ilvl w:val="0"/>
          <w:numId w:val="20"/>
        </w:numPr>
        <w:jc w:val="both"/>
      </w:pPr>
      <w:r>
        <w:t>No centralized platform</w:t>
      </w:r>
      <w:r w:rsidR="0054510A">
        <w:t xml:space="preserve"> for </w:t>
      </w:r>
      <w:r w:rsidR="00E072C0">
        <w:t xml:space="preserve">services like Fire Department, </w:t>
      </w:r>
      <w:r w:rsidR="00DE2856">
        <w:t xml:space="preserve">Health </w:t>
      </w:r>
      <w:r w:rsidR="0016203D">
        <w:t>Service</w:t>
      </w:r>
      <w:r w:rsidR="007871CA">
        <w:t xml:space="preserve"> and Police Departments.</w:t>
      </w:r>
    </w:p>
    <w:p w14:paraId="50DF8BF7" w14:textId="4900AAB3" w:rsidR="00B81209" w:rsidRDefault="00B81209" w:rsidP="00B81209">
      <w:pPr>
        <w:pStyle w:val="internpara"/>
        <w:numPr>
          <w:ilvl w:val="0"/>
          <w:numId w:val="20"/>
        </w:numPr>
        <w:jc w:val="both"/>
      </w:pPr>
      <w:r>
        <w:t>Lack of</w:t>
      </w:r>
      <w:r w:rsidR="006808DE">
        <w:t xml:space="preserve"> real-time access and</w:t>
      </w:r>
      <w:r>
        <w:t xml:space="preserve"> direct communication</w:t>
      </w:r>
      <w:r w:rsidR="00F370A3">
        <w:t>.</w:t>
      </w:r>
    </w:p>
    <w:p w14:paraId="692AA213" w14:textId="77777777" w:rsidR="00FD743E" w:rsidRDefault="00FD743E" w:rsidP="00FD743E">
      <w:pPr>
        <w:pStyle w:val="internpara"/>
        <w:numPr>
          <w:ilvl w:val="0"/>
          <w:numId w:val="20"/>
        </w:numPr>
        <w:jc w:val="both"/>
      </w:pPr>
      <w:r>
        <w:t>Delay in response time.</w:t>
      </w:r>
    </w:p>
    <w:p w14:paraId="3A87B1F3" w14:textId="38759A3F" w:rsidR="00231B6E" w:rsidRDefault="00231B6E" w:rsidP="00231B6E">
      <w:pPr>
        <w:pStyle w:val="internsectin"/>
      </w:pPr>
      <w:bookmarkStart w:id="5" w:name="_Toc201844492"/>
      <w:r>
        <w:t>1.3 Objectives</w:t>
      </w:r>
      <w:bookmarkEnd w:id="5"/>
    </w:p>
    <w:p w14:paraId="4DEF411F" w14:textId="67FDFB3A" w:rsidR="00231B6E" w:rsidRDefault="00132FE8" w:rsidP="00231B6E">
      <w:pPr>
        <w:pStyle w:val="internpara"/>
        <w:jc w:val="both"/>
      </w:pPr>
      <w:r>
        <w:t xml:space="preserve">The </w:t>
      </w:r>
      <w:r w:rsidR="00D87931">
        <w:t>objectives of this project which are mainly focused are mentioned below:</w:t>
      </w:r>
    </w:p>
    <w:p w14:paraId="486CAE2D" w14:textId="5CF5A1C8" w:rsidR="0029046B" w:rsidRDefault="00F34D0E" w:rsidP="0029046B">
      <w:pPr>
        <w:pStyle w:val="internpara"/>
        <w:numPr>
          <w:ilvl w:val="0"/>
          <w:numId w:val="21"/>
        </w:numPr>
        <w:jc w:val="both"/>
      </w:pPr>
      <w:r w:rsidRPr="00F34D0E">
        <w:t>To develop a real-time live tracking system</w:t>
      </w:r>
      <w:r>
        <w:t xml:space="preserve"> for </w:t>
      </w:r>
      <w:r w:rsidR="001B39C9">
        <w:t>a</w:t>
      </w:r>
      <w:r>
        <w:t xml:space="preserve">mbulance, </w:t>
      </w:r>
      <w:r w:rsidR="001B39C9">
        <w:t>f</w:t>
      </w:r>
      <w:r>
        <w:t xml:space="preserve">ire truck and </w:t>
      </w:r>
      <w:r w:rsidR="001B39C9">
        <w:t>p</w:t>
      </w:r>
      <w:r>
        <w:t xml:space="preserve">olice </w:t>
      </w:r>
      <w:r w:rsidR="001B39C9">
        <w:t>v</w:t>
      </w:r>
      <w:r>
        <w:t>ehicle</w:t>
      </w:r>
      <w:r w:rsidR="0029046B">
        <w:t>.</w:t>
      </w:r>
    </w:p>
    <w:p w14:paraId="0C62DE86" w14:textId="4D91F8B5" w:rsidR="0029046B" w:rsidRDefault="0029046B" w:rsidP="0029046B">
      <w:pPr>
        <w:pStyle w:val="internpara"/>
        <w:numPr>
          <w:ilvl w:val="0"/>
          <w:numId w:val="21"/>
        </w:numPr>
        <w:jc w:val="both"/>
      </w:pPr>
      <w:r>
        <w:t>To reduce emergency response time</w:t>
      </w:r>
      <w:r w:rsidR="00583F65">
        <w:t xml:space="preserve"> </w:t>
      </w:r>
      <w:r w:rsidR="000A4544">
        <w:t xml:space="preserve">by applying </w:t>
      </w:r>
      <w:r w:rsidR="00E11F22">
        <w:t>call now feature</w:t>
      </w:r>
      <w:r>
        <w:t>.</w:t>
      </w:r>
    </w:p>
    <w:p w14:paraId="47FF7CEB" w14:textId="06328AC0" w:rsidR="0029046B" w:rsidRDefault="0029046B" w:rsidP="0029046B">
      <w:pPr>
        <w:pStyle w:val="internpara"/>
        <w:numPr>
          <w:ilvl w:val="0"/>
          <w:numId w:val="21"/>
        </w:numPr>
        <w:jc w:val="both"/>
      </w:pPr>
      <w:r>
        <w:t xml:space="preserve">To </w:t>
      </w:r>
      <w:r w:rsidR="00F33647">
        <w:t xml:space="preserve">recommend nearby </w:t>
      </w:r>
      <w:r w:rsidR="00542D8B">
        <w:t>departments like hospitals, fire department</w:t>
      </w:r>
      <w:r w:rsidR="005D6B86">
        <w:t xml:space="preserve"> and police department along with </w:t>
      </w:r>
      <w:r w:rsidR="005341ED">
        <w:t>vehicles services like ambulance, fire truck and police vehicle</w:t>
      </w:r>
      <w:r>
        <w:t>.</w:t>
      </w:r>
    </w:p>
    <w:p w14:paraId="77171FC9" w14:textId="04488D8C" w:rsidR="001F60BC" w:rsidRDefault="001F60BC" w:rsidP="001F60BC">
      <w:pPr>
        <w:pStyle w:val="internsectin"/>
      </w:pPr>
      <w:bookmarkStart w:id="6" w:name="_Toc201844493"/>
      <w:r>
        <w:lastRenderedPageBreak/>
        <w:t>1.4 Scope and Limitation</w:t>
      </w:r>
      <w:bookmarkEnd w:id="6"/>
    </w:p>
    <w:p w14:paraId="15D1FB37" w14:textId="2F4AC300" w:rsidR="007620D8" w:rsidRDefault="004A784A" w:rsidP="004A784A">
      <w:pPr>
        <w:pStyle w:val="internh3"/>
        <w:jc w:val="both"/>
      </w:pPr>
      <w:bookmarkStart w:id="7" w:name="_Toc201844494"/>
      <w:r>
        <w:t>1.4.1 Scopes</w:t>
      </w:r>
      <w:bookmarkEnd w:id="7"/>
    </w:p>
    <w:p w14:paraId="30E876B3" w14:textId="7557F556" w:rsidR="0089589D" w:rsidRDefault="00D5005F" w:rsidP="0089589D">
      <w:pPr>
        <w:pStyle w:val="internpara"/>
        <w:numPr>
          <w:ilvl w:val="0"/>
          <w:numId w:val="22"/>
        </w:numPr>
        <w:jc w:val="both"/>
      </w:pPr>
      <w:r>
        <w:t xml:space="preserve">It provides </w:t>
      </w:r>
      <w:r w:rsidR="00754BE2">
        <w:t xml:space="preserve">the </w:t>
      </w:r>
      <w:r w:rsidR="009B0F05">
        <w:t>services</w:t>
      </w:r>
      <w:r w:rsidR="00087631">
        <w:t xml:space="preserve"> with the help of real-time search, location and contact</w:t>
      </w:r>
      <w:r w:rsidR="009F1D18">
        <w:t>.</w:t>
      </w:r>
    </w:p>
    <w:p w14:paraId="3E876FEF" w14:textId="77777777" w:rsidR="00CC50D7" w:rsidRDefault="00CC50D7" w:rsidP="00CC50D7">
      <w:pPr>
        <w:pStyle w:val="internpara"/>
        <w:numPr>
          <w:ilvl w:val="0"/>
          <w:numId w:val="22"/>
        </w:numPr>
        <w:jc w:val="both"/>
      </w:pPr>
      <w:r>
        <w:t>It displays essential details like availability, working hours, distance, verification status, and ratings.</w:t>
      </w:r>
    </w:p>
    <w:p w14:paraId="422FA3A1" w14:textId="6CDE0587" w:rsidR="00CE1897" w:rsidRDefault="00CC50D7" w:rsidP="00CC50D7">
      <w:pPr>
        <w:pStyle w:val="internpara"/>
        <w:numPr>
          <w:ilvl w:val="0"/>
          <w:numId w:val="22"/>
        </w:numPr>
        <w:jc w:val="both"/>
      </w:pPr>
      <w:r>
        <w:t>It enables direct calling to emergency services from within the platform.</w:t>
      </w:r>
    </w:p>
    <w:p w14:paraId="5953A614" w14:textId="1C8706DA" w:rsidR="00F06A22" w:rsidRDefault="00F06A22" w:rsidP="00CC50D7">
      <w:pPr>
        <w:pStyle w:val="internh3"/>
        <w:tabs>
          <w:tab w:val="left" w:pos="5880"/>
        </w:tabs>
      </w:pPr>
      <w:bookmarkStart w:id="8" w:name="_Toc201844495"/>
      <w:r>
        <w:t>1.4.2 Limitations</w:t>
      </w:r>
      <w:bookmarkEnd w:id="8"/>
      <w:r w:rsidR="00CC50D7">
        <w:tab/>
      </w:r>
    </w:p>
    <w:p w14:paraId="472D2779" w14:textId="7BDE008B" w:rsidR="00091CFD" w:rsidRDefault="00F17282" w:rsidP="00F06A22">
      <w:pPr>
        <w:pStyle w:val="internpara"/>
        <w:numPr>
          <w:ilvl w:val="0"/>
          <w:numId w:val="23"/>
        </w:numPr>
        <w:jc w:val="both"/>
      </w:pPr>
      <w:r>
        <w:t>It does not provide medical, legal, or emergency advice.</w:t>
      </w:r>
    </w:p>
    <w:p w14:paraId="0B612D76" w14:textId="25881E3E" w:rsidR="00BA65BF" w:rsidRDefault="007B0D79" w:rsidP="00F06A22">
      <w:pPr>
        <w:pStyle w:val="internpara"/>
        <w:numPr>
          <w:ilvl w:val="0"/>
          <w:numId w:val="23"/>
        </w:numPr>
        <w:jc w:val="both"/>
      </w:pPr>
      <w:r>
        <w:t>It is only made for</w:t>
      </w:r>
      <w:r w:rsidR="00E74D25">
        <w:t xml:space="preserve"> two</w:t>
      </w:r>
      <w:r>
        <w:t xml:space="preserve"> </w:t>
      </w:r>
      <w:r w:rsidR="00063956">
        <w:t>municipality</w:t>
      </w:r>
      <w:r w:rsidR="00F436C1">
        <w:t xml:space="preserve"> including Kathmandu and Chandragiri.</w:t>
      </w:r>
    </w:p>
    <w:p w14:paraId="5CD7B3B2" w14:textId="77777777" w:rsidR="00D00E37" w:rsidRDefault="00D00E37" w:rsidP="00D00E37">
      <w:pPr>
        <w:pStyle w:val="internsectin"/>
      </w:pPr>
      <w:r>
        <w:t>1.5 Development Methodology</w:t>
      </w:r>
    </w:p>
    <w:p w14:paraId="523794B1" w14:textId="77777777" w:rsidR="00FA6F4E" w:rsidRDefault="00476D9B" w:rsidP="00D00E37">
      <w:pPr>
        <w:pStyle w:val="internpara"/>
        <w:jc w:val="both"/>
      </w:pPr>
      <w:r w:rsidRPr="00BE034E">
        <w:t xml:space="preserve">The Agile methodology will be used for </w:t>
      </w:r>
      <w:r w:rsidR="00BD1433">
        <w:t>the</w:t>
      </w:r>
      <w:r w:rsidRPr="00BE034E">
        <w:t xml:space="preserve"> system because in “Agile method” the task breaks into smaller iterations, or parts do not directly involve long term planning. In agile method </w:t>
      </w:r>
      <w:r w:rsidR="003B1701">
        <w:t xml:space="preserve">the system </w:t>
      </w:r>
      <w:r w:rsidRPr="00BE034E">
        <w:t>can change requirements, even in later stages and can</w:t>
      </w:r>
      <w:r w:rsidR="003B1701">
        <w:t xml:space="preserve"> be</w:t>
      </w:r>
      <w:r w:rsidRPr="00BE034E">
        <w:t xml:space="preserve"> kep</w:t>
      </w:r>
      <w:r w:rsidR="003B1701">
        <w:t>t</w:t>
      </w:r>
      <w:r w:rsidRPr="00BE034E">
        <w:t xml:space="preserve"> things simple as possible.</w:t>
      </w:r>
    </w:p>
    <w:p w14:paraId="2883F651" w14:textId="77777777" w:rsidR="00106A7A" w:rsidRDefault="00FA6F4E" w:rsidP="00106A7A">
      <w:pPr>
        <w:pStyle w:val="internpara"/>
        <w:keepNext/>
        <w:jc w:val="center"/>
      </w:pPr>
      <w:r>
        <w:rPr>
          <w:noProof/>
        </w:rPr>
        <w:drawing>
          <wp:inline distT="0" distB="0" distL="0" distR="0" wp14:anchorId="524DCD56" wp14:editId="0DCB3B54">
            <wp:extent cx="4297680" cy="3345180"/>
            <wp:effectExtent l="0" t="0" r="7620" b="7620"/>
            <wp:docPr id="1123080332" name="Picture 1" descr="A diagram of a software development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25530" name="Picture 1" descr="A diagram of a software development model&#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3345180"/>
                    </a:xfrm>
                    <a:prstGeom prst="rect">
                      <a:avLst/>
                    </a:prstGeom>
                    <a:noFill/>
                    <a:ln>
                      <a:noFill/>
                    </a:ln>
                  </pic:spPr>
                </pic:pic>
              </a:graphicData>
            </a:graphic>
          </wp:inline>
        </w:drawing>
      </w:r>
    </w:p>
    <w:p w14:paraId="698D58CA" w14:textId="588CE249" w:rsidR="00180956" w:rsidRDefault="00106A7A" w:rsidP="00106A7A">
      <w:pPr>
        <w:pStyle w:val="Caption"/>
        <w:jc w:val="center"/>
        <w:rPr>
          <w:b/>
          <w:bCs/>
          <w:i w:val="0"/>
          <w:iCs w:val="0"/>
          <w:color w:val="000000" w:themeColor="text1"/>
          <w:sz w:val="24"/>
          <w:szCs w:val="24"/>
          <w:lang w:val="en-GB"/>
        </w:rPr>
      </w:pPr>
      <w:r w:rsidRPr="00065803">
        <w:rPr>
          <w:b/>
          <w:bCs/>
          <w:i w:val="0"/>
          <w:iCs w:val="0"/>
          <w:color w:val="000000" w:themeColor="text1"/>
          <w:sz w:val="24"/>
          <w:szCs w:val="24"/>
        </w:rPr>
        <w:t xml:space="preserve">Figure </w:t>
      </w:r>
      <w:r w:rsidRPr="00065803">
        <w:rPr>
          <w:b/>
          <w:bCs/>
          <w:i w:val="0"/>
          <w:iCs w:val="0"/>
          <w:color w:val="000000" w:themeColor="text1"/>
          <w:sz w:val="24"/>
          <w:szCs w:val="24"/>
        </w:rPr>
        <w:fldChar w:fldCharType="begin"/>
      </w:r>
      <w:r w:rsidRPr="00065803">
        <w:rPr>
          <w:b/>
          <w:bCs/>
          <w:i w:val="0"/>
          <w:iCs w:val="0"/>
          <w:color w:val="000000" w:themeColor="text1"/>
          <w:sz w:val="24"/>
          <w:szCs w:val="24"/>
        </w:rPr>
        <w:instrText xml:space="preserve"> SEQ Figure \* ARABIC </w:instrText>
      </w:r>
      <w:r w:rsidRPr="00065803">
        <w:rPr>
          <w:b/>
          <w:bCs/>
          <w:i w:val="0"/>
          <w:iCs w:val="0"/>
          <w:color w:val="000000" w:themeColor="text1"/>
          <w:sz w:val="24"/>
          <w:szCs w:val="24"/>
        </w:rPr>
        <w:fldChar w:fldCharType="separate"/>
      </w:r>
      <w:r w:rsidRPr="00065803">
        <w:rPr>
          <w:b/>
          <w:bCs/>
          <w:i w:val="0"/>
          <w:iCs w:val="0"/>
          <w:noProof/>
          <w:color w:val="000000" w:themeColor="text1"/>
          <w:sz w:val="24"/>
          <w:szCs w:val="24"/>
        </w:rPr>
        <w:t>1</w:t>
      </w:r>
      <w:r w:rsidRPr="00065803">
        <w:rPr>
          <w:b/>
          <w:bCs/>
          <w:i w:val="0"/>
          <w:iCs w:val="0"/>
          <w:color w:val="000000" w:themeColor="text1"/>
          <w:sz w:val="24"/>
          <w:szCs w:val="24"/>
        </w:rPr>
        <w:fldChar w:fldCharType="end"/>
      </w:r>
      <w:r w:rsidR="00DB1A29" w:rsidRPr="00065803">
        <w:rPr>
          <w:b/>
          <w:bCs/>
          <w:i w:val="0"/>
          <w:iCs w:val="0"/>
          <w:color w:val="000000" w:themeColor="text1"/>
          <w:sz w:val="24"/>
          <w:szCs w:val="24"/>
        </w:rPr>
        <w:t>.1: Agile</w:t>
      </w:r>
      <w:r w:rsidR="00065803" w:rsidRPr="00065803">
        <w:rPr>
          <w:b/>
          <w:bCs/>
          <w:i w:val="0"/>
          <w:iCs w:val="0"/>
          <w:color w:val="000000" w:themeColor="text1"/>
          <w:sz w:val="24"/>
          <w:szCs w:val="24"/>
        </w:rPr>
        <w:t xml:space="preserve"> </w:t>
      </w:r>
      <w:r w:rsidR="00065803" w:rsidRPr="00065803">
        <w:rPr>
          <w:b/>
          <w:bCs/>
          <w:i w:val="0"/>
          <w:iCs w:val="0"/>
          <w:color w:val="000000" w:themeColor="text1"/>
          <w:sz w:val="24"/>
          <w:szCs w:val="24"/>
          <w:lang w:val="en-GB"/>
        </w:rPr>
        <w:t>Methodology</w:t>
      </w:r>
    </w:p>
    <w:p w14:paraId="2FD1E269" w14:textId="77777777" w:rsidR="00180956" w:rsidRDefault="00180956">
      <w:pPr>
        <w:rPr>
          <w:rFonts w:ascii="Times New Roman" w:eastAsia="Times New Roman" w:hAnsi="Times New Roman" w:cs="Times New Roman"/>
          <w:b/>
          <w:bCs/>
          <w:color w:val="000000" w:themeColor="text1"/>
          <w:sz w:val="24"/>
          <w:szCs w:val="24"/>
        </w:rPr>
      </w:pPr>
      <w:r>
        <w:rPr>
          <w:b/>
          <w:bCs/>
          <w:i/>
          <w:iCs/>
          <w:color w:val="000000" w:themeColor="text1"/>
          <w:sz w:val="24"/>
          <w:szCs w:val="24"/>
        </w:rPr>
        <w:br w:type="page"/>
      </w:r>
    </w:p>
    <w:p w14:paraId="2B9D9C96" w14:textId="66FA5B99" w:rsidR="00106A7A" w:rsidRPr="00065803" w:rsidRDefault="00F50381" w:rsidP="00F50381">
      <w:pPr>
        <w:pStyle w:val="internsectin"/>
      </w:pPr>
      <w:r>
        <w:lastRenderedPageBreak/>
        <w:t>1.6 Report Organization</w:t>
      </w:r>
    </w:p>
    <w:p w14:paraId="29CDEB77" w14:textId="77777777" w:rsidR="00C27746" w:rsidRDefault="00E138DF" w:rsidP="00624C98">
      <w:pPr>
        <w:pStyle w:val="internpara"/>
        <w:rPr>
          <w:b/>
          <w:bCs/>
        </w:rPr>
      </w:pPr>
      <w:r>
        <w:rPr>
          <w:b/>
          <w:bCs/>
        </w:rPr>
        <w:t>Introduction</w:t>
      </w:r>
    </w:p>
    <w:p w14:paraId="0A2A41D3" w14:textId="4D49E132" w:rsidR="001A73AC" w:rsidRPr="001A73AC" w:rsidRDefault="00385336" w:rsidP="007504DD">
      <w:pPr>
        <w:pStyle w:val="internpara"/>
        <w:jc w:val="both"/>
      </w:pPr>
      <w:r w:rsidRPr="00385336">
        <w:t>It outlines the main goals of the project and the specific criteria that must be met during its execution</w:t>
      </w:r>
      <w:r w:rsidR="007504DD">
        <w:t>.</w:t>
      </w:r>
    </w:p>
    <w:p w14:paraId="546519D6" w14:textId="77777777" w:rsidR="00C27746" w:rsidRDefault="00C27746" w:rsidP="00624C98">
      <w:pPr>
        <w:pStyle w:val="internpara"/>
        <w:rPr>
          <w:b/>
          <w:bCs/>
        </w:rPr>
      </w:pPr>
      <w:r>
        <w:rPr>
          <w:b/>
          <w:bCs/>
        </w:rPr>
        <w:t>Background Study and Literature Review</w:t>
      </w:r>
    </w:p>
    <w:p w14:paraId="768C8086" w14:textId="575E4632" w:rsidR="008B07B1" w:rsidRPr="008B07B1" w:rsidRDefault="007D621A" w:rsidP="007D621A">
      <w:pPr>
        <w:pStyle w:val="internpara"/>
        <w:jc w:val="both"/>
      </w:pPr>
      <w:r w:rsidRPr="007D621A">
        <w:t>It involves examining the current system, conducting a detailed analysis, and gaining a comprehensive understanding of its history and context</w:t>
      </w:r>
      <w:r>
        <w:t>.</w:t>
      </w:r>
    </w:p>
    <w:p w14:paraId="3570F258" w14:textId="77777777" w:rsidR="00C27746" w:rsidRDefault="00C27746" w:rsidP="00624C98">
      <w:pPr>
        <w:pStyle w:val="internpara"/>
        <w:rPr>
          <w:b/>
          <w:bCs/>
        </w:rPr>
      </w:pPr>
      <w:r>
        <w:rPr>
          <w:b/>
          <w:bCs/>
        </w:rPr>
        <w:t>System Analysis and Design</w:t>
      </w:r>
    </w:p>
    <w:p w14:paraId="0751EC48" w14:textId="2B7362F0" w:rsidR="00AB1E8D" w:rsidRPr="00AB1E8D" w:rsidRDefault="00570326" w:rsidP="00570326">
      <w:pPr>
        <w:pStyle w:val="internpara"/>
        <w:jc w:val="both"/>
      </w:pPr>
      <w:r w:rsidRPr="00570326">
        <w:t xml:space="preserve">It outlines both the functional and non-functional requirements of the system, including data </w:t>
      </w:r>
      <w:r w:rsidR="009C0C1C" w:rsidRPr="00570326">
        <w:t>modelling</w:t>
      </w:r>
      <w:r w:rsidRPr="00570326">
        <w:t>, process workflows, database schemas, and the overall architectural design.</w:t>
      </w:r>
    </w:p>
    <w:p w14:paraId="69EC9046" w14:textId="77777777" w:rsidR="00C27746" w:rsidRDefault="00C27746" w:rsidP="00624C98">
      <w:pPr>
        <w:pStyle w:val="internpara"/>
        <w:rPr>
          <w:b/>
          <w:bCs/>
        </w:rPr>
      </w:pPr>
      <w:r>
        <w:rPr>
          <w:b/>
          <w:bCs/>
        </w:rPr>
        <w:t>Implementation and Testing</w:t>
      </w:r>
    </w:p>
    <w:p w14:paraId="4E9E2589" w14:textId="0850D63F" w:rsidR="00570326" w:rsidRPr="00570326" w:rsidRDefault="00E14865" w:rsidP="00E14865">
      <w:pPr>
        <w:pStyle w:val="internpara"/>
        <w:jc w:val="both"/>
      </w:pPr>
      <w:r w:rsidRPr="00E14865">
        <w:t>It specifies the tools and technologies that will be utilized for the system's development, along with the testing procedures to be followed, including the creation and execution of test cases.</w:t>
      </w:r>
    </w:p>
    <w:p w14:paraId="6C39B8A2" w14:textId="77777777" w:rsidR="00E14865" w:rsidRDefault="00C27746" w:rsidP="00624C98">
      <w:pPr>
        <w:pStyle w:val="internpara"/>
        <w:rPr>
          <w:b/>
          <w:bCs/>
        </w:rPr>
      </w:pPr>
      <w:r>
        <w:rPr>
          <w:b/>
          <w:bCs/>
        </w:rPr>
        <w:t>Conclusion and Future</w:t>
      </w:r>
      <w:r w:rsidR="004F4A7A">
        <w:rPr>
          <w:b/>
          <w:bCs/>
        </w:rPr>
        <w:t xml:space="preserve"> Recommendation</w:t>
      </w:r>
    </w:p>
    <w:p w14:paraId="73D9B61B" w14:textId="2CF7FB45" w:rsidR="00BA65BF" w:rsidRDefault="00956082" w:rsidP="00956082">
      <w:pPr>
        <w:pStyle w:val="internpara"/>
        <w:jc w:val="both"/>
      </w:pPr>
      <w:r w:rsidRPr="00956082">
        <w:t>It provides a comprehensive summary of the project through documentation, highlighting key features and suggesting areas for potential system improvement.</w:t>
      </w:r>
      <w:r w:rsidR="00BA65BF">
        <w:br w:type="page"/>
      </w:r>
    </w:p>
    <w:p w14:paraId="09D2D3C2" w14:textId="5D95D451" w:rsidR="00AA3ACD" w:rsidRDefault="00CB3F1B" w:rsidP="00BA65BF">
      <w:pPr>
        <w:pStyle w:val="internheading"/>
      </w:pPr>
      <w:bookmarkStart w:id="9" w:name="_Toc201844496"/>
      <w:r>
        <w:lastRenderedPageBreak/>
        <w:t>Chapter 2 Background Study and Literature Review</w:t>
      </w:r>
      <w:bookmarkEnd w:id="9"/>
    </w:p>
    <w:p w14:paraId="6DF17316" w14:textId="1FEB077E" w:rsidR="00CB3F1B" w:rsidRDefault="00CB3F1B" w:rsidP="00CB3F1B">
      <w:pPr>
        <w:pStyle w:val="internsectin"/>
      </w:pPr>
      <w:bookmarkStart w:id="10" w:name="_Toc201844497"/>
      <w:r>
        <w:t>2.1 Background Study</w:t>
      </w:r>
      <w:bookmarkEnd w:id="10"/>
    </w:p>
    <w:p w14:paraId="297D1479" w14:textId="675960B7" w:rsidR="0025098B" w:rsidRDefault="0025098B" w:rsidP="0025098B">
      <w:pPr>
        <w:pStyle w:val="internpara"/>
        <w:jc w:val="both"/>
      </w:pPr>
      <w:r>
        <w:t>In Nepal, timely access to emergency services such as hospitals, ambulances, police stations, fire services, and blood banks is crucial but often challenging. Many people struggle to quickly find and contact the nearest emergency help due to a lack of centralized, real-time information. This problem is more pronounced in rural and remote areas, where digital infrastructure and service visibility are limited, leading to dangerous delays during critical situations.</w:t>
      </w:r>
    </w:p>
    <w:p w14:paraId="642BD7DA" w14:textId="6B370D9E" w:rsidR="0025098B" w:rsidRDefault="0025098B" w:rsidP="0025098B">
      <w:pPr>
        <w:pStyle w:val="internpara"/>
        <w:jc w:val="both"/>
      </w:pPr>
      <w:r>
        <w:t>Currently, individuals rely on outdated directories, word-of-mouth, or random internet searches, which are inefficient and unreliable when every second counts. Even in urban areas, the absence of verified, up-to-date details about service availability, working hours, and direct contact options causes confusion and mistrust. This gap in emergency response accessibility puts lives at risk and highlights the urgent need for a comprehensive digital solution.</w:t>
      </w:r>
    </w:p>
    <w:p w14:paraId="73863BBA" w14:textId="0104A67B" w:rsidR="00CB3F1B" w:rsidRDefault="0025098B" w:rsidP="0025098B">
      <w:pPr>
        <w:pStyle w:val="internpara"/>
        <w:jc w:val="both"/>
      </w:pPr>
      <w:r>
        <w:t>Rapid Reach is developed to address these challenges by providing a real-time emergency locator platform that connects users with verified emergency services based on their location. With features like live GPS tracking, categorized searches, instant calling, and information on working hours and ratings, Rapid Reach empowers users to act quickly and confidently during emergencies. By enhancing accessibility and trust, Rapid Reach aims to improve emergency response outcomes and save lives across Nepal.</w:t>
      </w:r>
    </w:p>
    <w:p w14:paraId="308D8BDE" w14:textId="72880B08" w:rsidR="00532631" w:rsidRDefault="00532631" w:rsidP="00532631">
      <w:pPr>
        <w:pStyle w:val="internsectin"/>
      </w:pPr>
      <w:bookmarkStart w:id="11" w:name="_Toc201844498"/>
      <w:r>
        <w:t>2.2 Literature review</w:t>
      </w:r>
      <w:bookmarkEnd w:id="11"/>
    </w:p>
    <w:p w14:paraId="70F7A6ED" w14:textId="1C221EE1" w:rsidR="000200F6" w:rsidRDefault="005522FE" w:rsidP="00532631">
      <w:pPr>
        <w:pStyle w:val="internpara"/>
        <w:jc w:val="both"/>
      </w:pPr>
      <w:r w:rsidRPr="005522FE">
        <w:t xml:space="preserve">The Nepal Ambulance Service (NAS) is a non-profit initiative dedicated to the establishment of an emergency medical response system (EMS) in the greater Kathmandu and Patan municipalities, later to be expanded nationwide. This system will provide rapid ambulance transport to hospitals along with life-saving medical care by trained emergency medical technicians (EMTs) for sick and injured people regardless of ability to pay. NAS aims to operate fully equipped and staffed ambulances via a central dispatch facility with radio communication between area hospitals and ambulances </w:t>
      </w:r>
      <w:proofErr w:type="gramStart"/>
      <w:r w:rsidRPr="005522FE">
        <w:t>in order to</w:t>
      </w:r>
      <w:proofErr w:type="gramEnd"/>
      <w:r w:rsidRPr="005522FE">
        <w:t xml:space="preserve"> ensure rapid transport and treatment for individual patients. NAS EMTs will be trained by Stanford University School of Medicine (USA) experts from Stanford Emergency Medicine International (SEMI).</w:t>
      </w:r>
      <w:sdt>
        <w:sdtPr>
          <w:id w:val="-178895807"/>
          <w:citation/>
        </w:sdtPr>
        <w:sdtEndPr/>
        <w:sdtContent>
          <w:r w:rsidR="00AA09DD">
            <w:fldChar w:fldCharType="begin"/>
          </w:r>
          <w:r w:rsidR="00AA09DD">
            <w:rPr>
              <w:lang w:val="en-US"/>
            </w:rPr>
            <w:instrText xml:space="preserve"> CITATION Par22 \l 1033 </w:instrText>
          </w:r>
          <w:r w:rsidR="00AA09DD">
            <w:fldChar w:fldCharType="separate"/>
          </w:r>
          <w:r w:rsidR="00372115">
            <w:rPr>
              <w:noProof/>
              <w:lang w:val="en-US"/>
            </w:rPr>
            <w:t xml:space="preserve"> </w:t>
          </w:r>
          <w:r w:rsidR="00372115" w:rsidRPr="00372115">
            <w:rPr>
              <w:noProof/>
              <w:lang w:val="en-US"/>
            </w:rPr>
            <w:t>[1]</w:t>
          </w:r>
          <w:r w:rsidR="00AA09DD">
            <w:fldChar w:fldCharType="end"/>
          </w:r>
        </w:sdtContent>
      </w:sdt>
    </w:p>
    <w:p w14:paraId="59CB0695" w14:textId="2ACB5F32" w:rsidR="00600692" w:rsidRDefault="00920F66" w:rsidP="00920F66">
      <w:pPr>
        <w:pStyle w:val="internpara"/>
        <w:jc w:val="both"/>
      </w:pPr>
      <w:r w:rsidRPr="00920F66">
        <w:lastRenderedPageBreak/>
        <w:t xml:space="preserve">Ashal Chhimeki Nepal-ACN (Good </w:t>
      </w:r>
      <w:r w:rsidR="00B428A4" w:rsidRPr="00920F66">
        <w:t>Neighbours</w:t>
      </w:r>
      <w:r w:rsidRPr="00920F66">
        <w:t xml:space="preserve"> Nepal-GNN) is a non-government   organization, established in 2002 at Kathmandu, Nepal with the aim of transforming the community for the sustainable development holistically. The major areas of interventions are Livelihood, Health, Gender Equality &amp; Social Inclusion, Sanitation &amp; WASH, Education, Network building and Partnerships, Emergency response, and Advocacy. Nepal remains one of the poorest countries in the world where 25% of the people are living on less than 100 Rupees (less than $1) a day. Hence, GNN seeks to work on supporting marginalized people in the overall community development. In addition to this, GNN also provides relief support during natural disasters such as the recent earthquake we faced in 2015. The projects are designed on need based principle outlined by the target group/community.</w:t>
      </w:r>
      <w:sdt>
        <w:sdtPr>
          <w:id w:val="-1728214184"/>
          <w:citation/>
        </w:sdtPr>
        <w:sdtEndPr/>
        <w:sdtContent>
          <w:r w:rsidR="00583FE0">
            <w:fldChar w:fldCharType="begin"/>
          </w:r>
          <w:r w:rsidR="00583FE0">
            <w:rPr>
              <w:lang w:val="en-US"/>
            </w:rPr>
            <w:instrText xml:space="preserve"> CITATION Amr16 \l 1033 </w:instrText>
          </w:r>
          <w:r w:rsidR="00583FE0">
            <w:fldChar w:fldCharType="separate"/>
          </w:r>
          <w:r w:rsidR="00372115">
            <w:rPr>
              <w:noProof/>
              <w:lang w:val="en-US"/>
            </w:rPr>
            <w:t xml:space="preserve"> </w:t>
          </w:r>
          <w:r w:rsidR="00372115" w:rsidRPr="00372115">
            <w:rPr>
              <w:noProof/>
              <w:lang w:val="en-US"/>
            </w:rPr>
            <w:t>[2]</w:t>
          </w:r>
          <w:r w:rsidR="00583FE0">
            <w:fldChar w:fldCharType="end"/>
          </w:r>
        </w:sdtContent>
      </w:sdt>
    </w:p>
    <w:p w14:paraId="79A9452E" w14:textId="41DB00D8" w:rsidR="002B2293" w:rsidRDefault="00600692" w:rsidP="00920F66">
      <w:pPr>
        <w:pStyle w:val="internpara"/>
        <w:jc w:val="both"/>
      </w:pPr>
      <w:r w:rsidRPr="00600692">
        <w:t xml:space="preserve">Hospital for Advanced Medicine &amp; Surgery (HAMS) is a multi-disciplinary tertiary care hospital situated in Dhumbarahi, Kathmandu. With over 25 years of experience and expertise, we have been providing quality and affordable healthcare to the community. We are proud of our </w:t>
      </w:r>
      <w:r w:rsidR="00FE18F6" w:rsidRPr="00600692">
        <w:t>highly experienced</w:t>
      </w:r>
      <w:r w:rsidRPr="00600692">
        <w:t xml:space="preserve"> clinicians, technicians &amp; administrators, backed by state-of-the-art technology and dependable infrastructure. Our hospital is fostered by </w:t>
      </w:r>
      <w:r w:rsidR="00FE18F6" w:rsidRPr="00600692">
        <w:t>highly trained</w:t>
      </w:r>
      <w:r w:rsidRPr="00600692">
        <w:t xml:space="preserve"> and caring nurses who strive to give you the best patient care and experience the town has to offer. </w:t>
      </w:r>
      <w:sdt>
        <w:sdtPr>
          <w:id w:val="-734387834"/>
          <w:citation/>
        </w:sdtPr>
        <w:sdtEndPr/>
        <w:sdtContent>
          <w:r w:rsidR="002B2293">
            <w:fldChar w:fldCharType="begin"/>
          </w:r>
          <w:r w:rsidR="002B2293">
            <w:rPr>
              <w:lang w:val="en-US"/>
            </w:rPr>
            <w:instrText xml:space="preserve"> CITATION Bha24 \l 1033 </w:instrText>
          </w:r>
          <w:r w:rsidR="002B2293">
            <w:fldChar w:fldCharType="separate"/>
          </w:r>
          <w:r w:rsidR="00372115" w:rsidRPr="00372115">
            <w:rPr>
              <w:noProof/>
              <w:lang w:val="en-US"/>
            </w:rPr>
            <w:t>[3]</w:t>
          </w:r>
          <w:r w:rsidR="002B2293">
            <w:fldChar w:fldCharType="end"/>
          </w:r>
        </w:sdtContent>
      </w:sdt>
    </w:p>
    <w:p w14:paraId="3C813C4D" w14:textId="1DD52108" w:rsidR="00490877" w:rsidRDefault="007A73D0" w:rsidP="00920F66">
      <w:pPr>
        <w:pStyle w:val="internpara"/>
        <w:jc w:val="both"/>
      </w:pPr>
      <w:r w:rsidRPr="007A73D0">
        <w:t xml:space="preserve">Alka Hospital, established in 2006, evolved from Alka Pharmacy (1995) and Alka Polyclinic (2000). With 100 beds, advanced diagnostic, curative facilities, and a commitment to quality </w:t>
      </w:r>
      <w:r w:rsidR="00783875" w:rsidRPr="007A73D0">
        <w:t>healthcare. To</w:t>
      </w:r>
      <w:r w:rsidRPr="007A73D0">
        <w:t xml:space="preserve"> Start </w:t>
      </w:r>
      <w:r w:rsidR="00783875" w:rsidRPr="007A73D0">
        <w:t>with, Alka</w:t>
      </w:r>
      <w:r w:rsidRPr="007A73D0">
        <w:t xml:space="preserve"> hospital had its footprints in the form of Alka Pharmacy that was established in 2052 BS (1995 AD) with the aim of supplying sufficient and proper quality medicine to the People within its </w:t>
      </w:r>
      <w:r w:rsidR="00783875" w:rsidRPr="007A73D0">
        <w:t>vicinity.</w:t>
      </w:r>
      <w:r w:rsidRPr="007A73D0">
        <w:t xml:space="preserve"> Within two </w:t>
      </w:r>
      <w:proofErr w:type="gramStart"/>
      <w:r w:rsidR="00783875" w:rsidRPr="007A73D0">
        <w:t>year</w:t>
      </w:r>
      <w:proofErr w:type="gramEnd"/>
      <w:r w:rsidR="00783875" w:rsidRPr="007A73D0">
        <w:t>, with</w:t>
      </w:r>
      <w:r w:rsidRPr="007A73D0">
        <w:t xml:space="preserve"> god's grace and endless effort of the staff, the management team thought to expand its services resulting the alka poly clinic (2057BS,2000AD) along with its pharmacy.</w:t>
      </w:r>
      <w:sdt>
        <w:sdtPr>
          <w:id w:val="-1381395382"/>
          <w:citation/>
        </w:sdtPr>
        <w:sdtEndPr/>
        <w:sdtContent>
          <w:r>
            <w:fldChar w:fldCharType="begin"/>
          </w:r>
          <w:r>
            <w:rPr>
              <w:lang w:val="en-US"/>
            </w:rPr>
            <w:instrText xml:space="preserve"> CITATION Shi23 \l 1033 </w:instrText>
          </w:r>
          <w:r>
            <w:fldChar w:fldCharType="separate"/>
          </w:r>
          <w:r w:rsidR="00372115">
            <w:rPr>
              <w:noProof/>
              <w:lang w:val="en-US"/>
            </w:rPr>
            <w:t xml:space="preserve"> </w:t>
          </w:r>
          <w:r w:rsidR="00372115" w:rsidRPr="00372115">
            <w:rPr>
              <w:noProof/>
              <w:lang w:val="en-US"/>
            </w:rPr>
            <w:t>[4]</w:t>
          </w:r>
          <w:r>
            <w:fldChar w:fldCharType="end"/>
          </w:r>
        </w:sdtContent>
      </w:sdt>
    </w:p>
    <w:p w14:paraId="2299753B" w14:textId="1A70159B" w:rsidR="00490877" w:rsidRPr="00490877" w:rsidRDefault="00490877" w:rsidP="005B2512">
      <w:pPr>
        <w:pStyle w:val="internpara"/>
        <w:jc w:val="both"/>
      </w:pPr>
      <w:r w:rsidRPr="00490877">
        <w:t xml:space="preserve">The Nepal Police, established in 1951, plays a crucial role in maintaining law and order, ensuring public safety, and upholding the rule of law in Nepal. Scholarly literature highlights the organization's efforts in modernizing its services, especially in response to evolving security challenges and democratic transitions. Studies have examined its role during periods of political instability, the civil conflict (1996–2006), and its reforms in community policing and human rights training. However, critiques often focus on issues of corruption, political interference, and inadequate resources, which hinder effective service </w:t>
      </w:r>
      <w:r w:rsidRPr="00490877">
        <w:lastRenderedPageBreak/>
        <w:t>delivery. Recent research also emphasizes the importance of institutional reform and capacity-building to enhance public trust and accountability within the force.</w:t>
      </w:r>
      <w:sdt>
        <w:sdtPr>
          <w:id w:val="-1902201958"/>
          <w:citation/>
        </w:sdtPr>
        <w:sdtEndPr/>
        <w:sdtContent>
          <w:r w:rsidR="005B2512">
            <w:fldChar w:fldCharType="begin"/>
          </w:r>
          <w:r w:rsidR="005B2512">
            <w:rPr>
              <w:lang w:val="en-US"/>
            </w:rPr>
            <w:instrText xml:space="preserve"> CITATION Dee22 \l 1033 </w:instrText>
          </w:r>
          <w:r w:rsidR="005B2512">
            <w:fldChar w:fldCharType="separate"/>
          </w:r>
          <w:r w:rsidR="00372115">
            <w:rPr>
              <w:noProof/>
              <w:lang w:val="en-US"/>
            </w:rPr>
            <w:t xml:space="preserve"> </w:t>
          </w:r>
          <w:r w:rsidR="00372115" w:rsidRPr="00372115">
            <w:rPr>
              <w:noProof/>
              <w:lang w:val="en-US"/>
            </w:rPr>
            <w:t>[5]</w:t>
          </w:r>
          <w:r w:rsidR="005B2512">
            <w:fldChar w:fldCharType="end"/>
          </w:r>
        </w:sdtContent>
      </w:sdt>
    </w:p>
    <w:p w14:paraId="4508E5D3" w14:textId="2A17BE75" w:rsidR="000200F6" w:rsidRDefault="00372115" w:rsidP="00490877">
      <w:pPr>
        <w:pStyle w:val="internpara"/>
        <w:jc w:val="both"/>
      </w:pPr>
      <w:r w:rsidRPr="00372115">
        <w:t>Existing blood management system in Nepal is manual, cumbersome and inefficient. Most blood banks record the information on blood collection/supply manually in registers. Maintaining blood stock inventory is tedious with laborious back-office paperwork and managing information on availability and shortage of blood is a tall task. A social initiative for a smart, transparent and holistic blood management service from collection to supply. When it comes to blood, right information at the right time can be the answer to a life and death situation.</w:t>
      </w:r>
      <w:sdt>
        <w:sdtPr>
          <w:id w:val="-1695990616"/>
          <w:citation/>
        </w:sdtPr>
        <w:sdtEndPr/>
        <w:sdtContent>
          <w:r>
            <w:fldChar w:fldCharType="begin"/>
          </w:r>
          <w:r>
            <w:rPr>
              <w:lang w:val="en-US"/>
            </w:rPr>
            <w:instrText xml:space="preserve"> CITATION Smr19 \l 1033 </w:instrText>
          </w:r>
          <w:r>
            <w:fldChar w:fldCharType="separate"/>
          </w:r>
          <w:r>
            <w:rPr>
              <w:noProof/>
              <w:lang w:val="en-US"/>
            </w:rPr>
            <w:t xml:space="preserve"> </w:t>
          </w:r>
          <w:r w:rsidRPr="00372115">
            <w:rPr>
              <w:noProof/>
              <w:lang w:val="en-US"/>
            </w:rPr>
            <w:t>[6]</w:t>
          </w:r>
          <w:r>
            <w:fldChar w:fldCharType="end"/>
          </w:r>
        </w:sdtContent>
      </w:sdt>
      <w:r w:rsidR="000200F6">
        <w:br w:type="page"/>
      </w:r>
    </w:p>
    <w:p w14:paraId="5280779D" w14:textId="04713FE9" w:rsidR="0085434E" w:rsidRDefault="000200F6" w:rsidP="000200F6">
      <w:pPr>
        <w:pStyle w:val="internheading"/>
      </w:pPr>
      <w:bookmarkStart w:id="12" w:name="_Toc201844499"/>
      <w:r>
        <w:lastRenderedPageBreak/>
        <w:t xml:space="preserve">Chapter 3: </w:t>
      </w:r>
      <w:bookmarkEnd w:id="12"/>
      <w:r w:rsidR="00A60BE3">
        <w:t>System Analysis and Design</w:t>
      </w:r>
    </w:p>
    <w:p w14:paraId="6A05F9D0" w14:textId="73B6C957" w:rsidR="00AA5351" w:rsidRDefault="00AA5351" w:rsidP="00AA5351">
      <w:pPr>
        <w:pStyle w:val="internsectin"/>
        <w:rPr>
          <w:lang w:val="en-US"/>
        </w:rPr>
      </w:pPr>
      <w:bookmarkStart w:id="13" w:name="_Toc201844501"/>
      <w:r>
        <w:rPr>
          <w:lang w:val="en-US"/>
        </w:rPr>
        <w:t>3.</w:t>
      </w:r>
      <w:r w:rsidR="001778FE">
        <w:rPr>
          <w:lang w:val="en-US"/>
        </w:rPr>
        <w:t>1</w:t>
      </w:r>
      <w:r>
        <w:rPr>
          <w:lang w:val="en-US"/>
        </w:rPr>
        <w:t xml:space="preserve"> System Analysis</w:t>
      </w:r>
      <w:bookmarkEnd w:id="13"/>
    </w:p>
    <w:p w14:paraId="1F99685F" w14:textId="11473B1A" w:rsidR="004E075F" w:rsidRDefault="004E075F" w:rsidP="004E075F">
      <w:pPr>
        <w:pStyle w:val="internpara"/>
        <w:jc w:val="both"/>
        <w:rPr>
          <w:lang w:val="en-US"/>
        </w:rPr>
      </w:pPr>
      <w:r w:rsidRPr="004E075F">
        <w:rPr>
          <w:lang w:val="en-US"/>
        </w:rPr>
        <w:t>The system analysis of the system is done by conducting requirement analysis and feasibility analysis as follows:</w:t>
      </w:r>
    </w:p>
    <w:p w14:paraId="13E4B32B" w14:textId="4EA3A327" w:rsidR="004E075F" w:rsidRDefault="002540A1" w:rsidP="002540A1">
      <w:pPr>
        <w:pStyle w:val="internh3"/>
        <w:rPr>
          <w:lang w:val="en-US"/>
        </w:rPr>
      </w:pPr>
      <w:bookmarkStart w:id="14" w:name="_Toc201844502"/>
      <w:r>
        <w:rPr>
          <w:lang w:val="en-US"/>
        </w:rPr>
        <w:t>3.</w:t>
      </w:r>
      <w:r w:rsidR="005A4075">
        <w:rPr>
          <w:lang w:val="en-US"/>
        </w:rPr>
        <w:t>1</w:t>
      </w:r>
      <w:r>
        <w:rPr>
          <w:lang w:val="en-US"/>
        </w:rPr>
        <w:t>.1 Requirement Analysis</w:t>
      </w:r>
      <w:bookmarkEnd w:id="14"/>
    </w:p>
    <w:p w14:paraId="30C85A0D" w14:textId="77777777" w:rsidR="00774018" w:rsidRPr="00774018" w:rsidRDefault="00774018" w:rsidP="00774018">
      <w:pPr>
        <w:pStyle w:val="internpara"/>
        <w:jc w:val="both"/>
        <w:rPr>
          <w:lang w:val="en-US"/>
        </w:rPr>
      </w:pPr>
      <w:r w:rsidRPr="00774018">
        <w:rPr>
          <w:lang w:val="en-US"/>
        </w:rPr>
        <w:t>Requirements analysis is a crucial step for determining the success of a system or software project. Requirements are generally split into two types.</w:t>
      </w:r>
    </w:p>
    <w:p w14:paraId="11336098" w14:textId="75994340" w:rsidR="00774018" w:rsidRDefault="005A4075" w:rsidP="00DF41F6">
      <w:pPr>
        <w:pStyle w:val="internpara"/>
        <w:jc w:val="both"/>
        <w:rPr>
          <w:b/>
          <w:bCs/>
          <w:lang w:val="en-US"/>
        </w:rPr>
      </w:pPr>
      <w:r>
        <w:rPr>
          <w:b/>
          <w:bCs/>
          <w:lang w:val="en-US"/>
        </w:rPr>
        <w:t xml:space="preserve">a. </w:t>
      </w:r>
      <w:r w:rsidR="00774018" w:rsidRPr="000577E3">
        <w:rPr>
          <w:b/>
          <w:bCs/>
          <w:lang w:val="en-US"/>
        </w:rPr>
        <w:t>Functional requirements</w:t>
      </w:r>
    </w:p>
    <w:p w14:paraId="742DA72A" w14:textId="56A5E718" w:rsidR="000B0623" w:rsidRDefault="000B0623" w:rsidP="000B0623">
      <w:pPr>
        <w:pStyle w:val="internpara"/>
        <w:jc w:val="both"/>
        <w:rPr>
          <w:b/>
          <w:bCs/>
        </w:rPr>
      </w:pPr>
      <w:r>
        <w:rPr>
          <w:b/>
          <w:bCs/>
        </w:rPr>
        <w:t>For User</w:t>
      </w:r>
      <w:r w:rsidR="004E6075">
        <w:rPr>
          <w:b/>
          <w:bCs/>
        </w:rPr>
        <w:t>:</w:t>
      </w:r>
    </w:p>
    <w:p w14:paraId="1B035B1A" w14:textId="050E729D" w:rsidR="004E6075" w:rsidRDefault="003A19CE" w:rsidP="003414E9">
      <w:pPr>
        <w:pStyle w:val="internpara"/>
        <w:numPr>
          <w:ilvl w:val="0"/>
          <w:numId w:val="26"/>
        </w:numPr>
        <w:jc w:val="both"/>
      </w:pPr>
      <w:r>
        <w:t xml:space="preserve">User can register </w:t>
      </w:r>
      <w:r w:rsidR="0058607C">
        <w:t>and login the system through email and password</w:t>
      </w:r>
      <w:r w:rsidR="00556D2E">
        <w:t>.</w:t>
      </w:r>
    </w:p>
    <w:p w14:paraId="285BF409" w14:textId="7C7BAA98" w:rsidR="00556D2E" w:rsidRDefault="00B93D48" w:rsidP="003414E9">
      <w:pPr>
        <w:pStyle w:val="internpara"/>
        <w:numPr>
          <w:ilvl w:val="0"/>
          <w:numId w:val="26"/>
        </w:numPr>
        <w:jc w:val="both"/>
      </w:pPr>
      <w:r>
        <w:t xml:space="preserve">User can locate nearby </w:t>
      </w:r>
      <w:r w:rsidR="007156BB">
        <w:t>services</w:t>
      </w:r>
      <w:r w:rsidR="00EF3B6B">
        <w:t xml:space="preserve"> by the help of </w:t>
      </w:r>
      <w:r w:rsidR="00A56E37">
        <w:t>Haversine A</w:t>
      </w:r>
      <w:r w:rsidR="00EF3B6B">
        <w:t>lgorithm</w:t>
      </w:r>
      <w:r w:rsidR="007156BB">
        <w:t>.</w:t>
      </w:r>
    </w:p>
    <w:p w14:paraId="762EDFC0" w14:textId="7D02BE0C" w:rsidR="007156BB" w:rsidRDefault="00D07483" w:rsidP="003414E9">
      <w:pPr>
        <w:pStyle w:val="internpara"/>
        <w:numPr>
          <w:ilvl w:val="0"/>
          <w:numId w:val="26"/>
        </w:numPr>
        <w:jc w:val="both"/>
      </w:pPr>
      <w:r>
        <w:t>User can contact to available services</w:t>
      </w:r>
      <w:r w:rsidR="003042CF">
        <w:t xml:space="preserve"> from Call Now feature</w:t>
      </w:r>
      <w:r>
        <w:t>.</w:t>
      </w:r>
    </w:p>
    <w:p w14:paraId="06469CB4" w14:textId="403CF5E9" w:rsidR="00936033" w:rsidRDefault="00936033" w:rsidP="00936033">
      <w:pPr>
        <w:pStyle w:val="internpara"/>
        <w:jc w:val="both"/>
        <w:rPr>
          <w:b/>
          <w:bCs/>
        </w:rPr>
      </w:pPr>
      <w:r w:rsidRPr="004B34A6">
        <w:rPr>
          <w:b/>
          <w:bCs/>
        </w:rPr>
        <w:t xml:space="preserve">For </w:t>
      </w:r>
      <w:r w:rsidR="004828FB">
        <w:rPr>
          <w:b/>
          <w:bCs/>
        </w:rPr>
        <w:t>Hospitals</w:t>
      </w:r>
      <w:r w:rsidR="004B34A6" w:rsidRPr="004B34A6">
        <w:rPr>
          <w:b/>
          <w:bCs/>
        </w:rPr>
        <w:t>:</w:t>
      </w:r>
    </w:p>
    <w:p w14:paraId="55F0AECF" w14:textId="7C4A68E2" w:rsidR="004B34A6" w:rsidRDefault="004828FB" w:rsidP="004B34A6">
      <w:pPr>
        <w:pStyle w:val="internpara"/>
        <w:numPr>
          <w:ilvl w:val="0"/>
          <w:numId w:val="27"/>
        </w:numPr>
        <w:jc w:val="both"/>
      </w:pPr>
      <w:r>
        <w:t>Hospital</w:t>
      </w:r>
      <w:r w:rsidR="00A036F1">
        <w:t>’</w:t>
      </w:r>
      <w:r>
        <w:t>s</w:t>
      </w:r>
      <w:r w:rsidR="00D363AF">
        <w:t xml:space="preserve"> </w:t>
      </w:r>
      <w:r w:rsidR="00B1322F">
        <w:t>user</w:t>
      </w:r>
      <w:r w:rsidR="00B44356">
        <w:t xml:space="preserve"> can locate nearby users.</w:t>
      </w:r>
    </w:p>
    <w:p w14:paraId="5DF227E0" w14:textId="611756D1" w:rsidR="00B44356" w:rsidRDefault="00E62F19" w:rsidP="004B34A6">
      <w:pPr>
        <w:pStyle w:val="internpara"/>
        <w:numPr>
          <w:ilvl w:val="0"/>
          <w:numId w:val="27"/>
        </w:numPr>
        <w:jc w:val="both"/>
      </w:pPr>
      <w:r>
        <w:t xml:space="preserve">The name of the </w:t>
      </w:r>
      <w:r w:rsidR="00EB2B13">
        <w:t>Hospital</w:t>
      </w:r>
      <w:r>
        <w:t xml:space="preserve"> will be displayed</w:t>
      </w:r>
      <w:r w:rsidR="00B025FC">
        <w:t xml:space="preserve"> in the map along with location</w:t>
      </w:r>
      <w:r>
        <w:t>.</w:t>
      </w:r>
    </w:p>
    <w:p w14:paraId="5891802A" w14:textId="39432480" w:rsidR="00B025FC" w:rsidRDefault="00BC507A" w:rsidP="004B34A6">
      <w:pPr>
        <w:pStyle w:val="internpara"/>
        <w:numPr>
          <w:ilvl w:val="0"/>
          <w:numId w:val="27"/>
        </w:numPr>
        <w:jc w:val="both"/>
      </w:pPr>
      <w:r>
        <w:t>The operating hours will be displayed.</w:t>
      </w:r>
    </w:p>
    <w:p w14:paraId="11E140E6" w14:textId="540A43C5" w:rsidR="006A18DF" w:rsidRDefault="006A18DF" w:rsidP="006A18DF">
      <w:pPr>
        <w:pStyle w:val="internpara"/>
        <w:jc w:val="both"/>
        <w:rPr>
          <w:b/>
          <w:bCs/>
        </w:rPr>
      </w:pPr>
      <w:r>
        <w:rPr>
          <w:b/>
          <w:bCs/>
        </w:rPr>
        <w:t xml:space="preserve">For </w:t>
      </w:r>
      <w:r w:rsidR="00762130">
        <w:rPr>
          <w:b/>
          <w:bCs/>
        </w:rPr>
        <w:t>Ambulance</w:t>
      </w:r>
      <w:r>
        <w:rPr>
          <w:b/>
          <w:bCs/>
        </w:rPr>
        <w:t>:</w:t>
      </w:r>
    </w:p>
    <w:p w14:paraId="19F0E31C" w14:textId="4B17A5A5" w:rsidR="006A18DF" w:rsidRDefault="00413DF2" w:rsidP="00413DF2">
      <w:pPr>
        <w:pStyle w:val="internpara"/>
        <w:numPr>
          <w:ilvl w:val="0"/>
          <w:numId w:val="28"/>
        </w:numPr>
        <w:jc w:val="both"/>
      </w:pPr>
      <w:r w:rsidRPr="00413DF2">
        <w:t xml:space="preserve">The </w:t>
      </w:r>
      <w:r w:rsidR="00FC0891">
        <w:t>ambulance user’s</w:t>
      </w:r>
      <w:r w:rsidRPr="00413DF2">
        <w:t xml:space="preserve"> locations will be tracked live.</w:t>
      </w:r>
    </w:p>
    <w:p w14:paraId="76DD5BF3" w14:textId="582F77B1" w:rsidR="00E04BDE" w:rsidRDefault="00B13814" w:rsidP="00BA0853">
      <w:pPr>
        <w:pStyle w:val="internpara"/>
        <w:numPr>
          <w:ilvl w:val="0"/>
          <w:numId w:val="28"/>
        </w:numPr>
        <w:jc w:val="both"/>
      </w:pPr>
      <w:r>
        <w:t>T</w:t>
      </w:r>
      <w:r w:rsidR="00BA0853" w:rsidRPr="00BA0853">
        <w:t xml:space="preserve">he </w:t>
      </w:r>
      <w:r w:rsidR="00412227">
        <w:t>ambulance</w:t>
      </w:r>
      <w:r w:rsidR="00BA0853" w:rsidRPr="00BA0853">
        <w:t xml:space="preserve"> </w:t>
      </w:r>
      <w:r w:rsidR="001D0163">
        <w:t>user</w:t>
      </w:r>
      <w:r>
        <w:t xml:space="preserve"> will be contacted by</w:t>
      </w:r>
      <w:r w:rsidR="00624C14">
        <w:t xml:space="preserve"> nearby</w:t>
      </w:r>
      <w:r>
        <w:t xml:space="preserve"> users</w:t>
      </w:r>
      <w:r w:rsidR="00BA0853">
        <w:t>.</w:t>
      </w:r>
    </w:p>
    <w:p w14:paraId="681C5C5F" w14:textId="33B33091" w:rsidR="00B13814" w:rsidRDefault="00B05BA3" w:rsidP="00BA0853">
      <w:pPr>
        <w:pStyle w:val="internpara"/>
        <w:numPr>
          <w:ilvl w:val="0"/>
          <w:numId w:val="28"/>
        </w:numPr>
        <w:jc w:val="both"/>
      </w:pPr>
      <w:r>
        <w:t xml:space="preserve">The </w:t>
      </w:r>
      <w:r w:rsidR="009F0C5F">
        <w:t xml:space="preserve">ambulance </w:t>
      </w:r>
      <w:r w:rsidR="00AF4825">
        <w:t>can locate nearby hospitals and users</w:t>
      </w:r>
      <w:r>
        <w:t>.</w:t>
      </w:r>
    </w:p>
    <w:p w14:paraId="032A655F" w14:textId="21B1781E" w:rsidR="0042581A" w:rsidRDefault="0042581A" w:rsidP="0042581A">
      <w:pPr>
        <w:pStyle w:val="internpara"/>
        <w:jc w:val="both"/>
        <w:rPr>
          <w:b/>
          <w:bCs/>
        </w:rPr>
      </w:pPr>
      <w:r w:rsidRPr="004B34A6">
        <w:rPr>
          <w:b/>
          <w:bCs/>
        </w:rPr>
        <w:t xml:space="preserve">For </w:t>
      </w:r>
      <w:r w:rsidR="00C10D65">
        <w:rPr>
          <w:b/>
          <w:bCs/>
        </w:rPr>
        <w:t>Police Department</w:t>
      </w:r>
      <w:r w:rsidRPr="004B34A6">
        <w:rPr>
          <w:b/>
          <w:bCs/>
        </w:rPr>
        <w:t>:</w:t>
      </w:r>
    </w:p>
    <w:p w14:paraId="0C7FABB5" w14:textId="0C85AAB3" w:rsidR="0042581A" w:rsidRDefault="0084272D" w:rsidP="0042581A">
      <w:pPr>
        <w:pStyle w:val="internpara"/>
        <w:numPr>
          <w:ilvl w:val="0"/>
          <w:numId w:val="27"/>
        </w:numPr>
        <w:jc w:val="both"/>
      </w:pPr>
      <w:r>
        <w:t>Department</w:t>
      </w:r>
      <w:r w:rsidR="00922CB3">
        <w:t>’s</w:t>
      </w:r>
      <w:r>
        <w:t xml:space="preserve"> </w:t>
      </w:r>
      <w:r w:rsidR="00922CB3">
        <w:t xml:space="preserve">user </w:t>
      </w:r>
      <w:r w:rsidR="0042581A">
        <w:t xml:space="preserve">can locate nearby </w:t>
      </w:r>
      <w:r>
        <w:t>emergency</w:t>
      </w:r>
      <w:r w:rsidR="0042581A">
        <w:t>.</w:t>
      </w:r>
    </w:p>
    <w:p w14:paraId="18EAE918" w14:textId="505134C7" w:rsidR="0042581A" w:rsidRDefault="005A5830" w:rsidP="0042581A">
      <w:pPr>
        <w:pStyle w:val="internpara"/>
        <w:numPr>
          <w:ilvl w:val="0"/>
          <w:numId w:val="27"/>
        </w:numPr>
        <w:jc w:val="both"/>
      </w:pPr>
      <w:r>
        <w:t xml:space="preserve">Department can contact to police vehicle </w:t>
      </w:r>
      <w:r w:rsidR="00FD0165">
        <w:t>crews</w:t>
      </w:r>
      <w:r w:rsidR="0042581A">
        <w:t>.</w:t>
      </w:r>
    </w:p>
    <w:p w14:paraId="06FCF9E1" w14:textId="30225B93" w:rsidR="0042581A" w:rsidRDefault="00FC3E49" w:rsidP="0042581A">
      <w:pPr>
        <w:pStyle w:val="internpara"/>
        <w:numPr>
          <w:ilvl w:val="0"/>
          <w:numId w:val="27"/>
        </w:numPr>
        <w:jc w:val="both"/>
      </w:pPr>
      <w:r>
        <w:t xml:space="preserve">Department’s will be contacted by </w:t>
      </w:r>
      <w:r w:rsidR="006C2D90">
        <w:t>users</w:t>
      </w:r>
      <w:r w:rsidR="0042581A">
        <w:t>.</w:t>
      </w:r>
    </w:p>
    <w:p w14:paraId="320AF1DC" w14:textId="05C737C0" w:rsidR="0042581A" w:rsidRDefault="0042581A" w:rsidP="0042581A">
      <w:pPr>
        <w:pStyle w:val="internpara"/>
        <w:jc w:val="both"/>
        <w:rPr>
          <w:b/>
          <w:bCs/>
        </w:rPr>
      </w:pPr>
      <w:r>
        <w:rPr>
          <w:b/>
          <w:bCs/>
        </w:rPr>
        <w:lastRenderedPageBreak/>
        <w:t xml:space="preserve">For </w:t>
      </w:r>
      <w:r w:rsidR="00292A02">
        <w:rPr>
          <w:b/>
          <w:bCs/>
        </w:rPr>
        <w:t xml:space="preserve">Police </w:t>
      </w:r>
      <w:r w:rsidR="00867D50">
        <w:rPr>
          <w:b/>
          <w:bCs/>
        </w:rPr>
        <w:t>V</w:t>
      </w:r>
      <w:r w:rsidR="00292A02">
        <w:rPr>
          <w:b/>
          <w:bCs/>
        </w:rPr>
        <w:t>ehicles</w:t>
      </w:r>
      <w:r>
        <w:rPr>
          <w:b/>
          <w:bCs/>
        </w:rPr>
        <w:t>:</w:t>
      </w:r>
    </w:p>
    <w:p w14:paraId="29AA3E72" w14:textId="733F2750" w:rsidR="0042581A" w:rsidRPr="00B75A5E" w:rsidRDefault="002274D8" w:rsidP="0042581A">
      <w:pPr>
        <w:pStyle w:val="internpara"/>
        <w:numPr>
          <w:ilvl w:val="0"/>
          <w:numId w:val="28"/>
        </w:numPr>
        <w:jc w:val="both"/>
        <w:rPr>
          <w:b/>
          <w:bCs/>
        </w:rPr>
      </w:pPr>
      <w:r>
        <w:t xml:space="preserve">The </w:t>
      </w:r>
      <w:r w:rsidR="006B790A">
        <w:t>vehicles crew’s location will be tracked live</w:t>
      </w:r>
      <w:r w:rsidR="0042581A">
        <w:t>.</w:t>
      </w:r>
    </w:p>
    <w:p w14:paraId="132D6612" w14:textId="056F0629" w:rsidR="00B75A5E" w:rsidRPr="00800247" w:rsidRDefault="00B75A5E" w:rsidP="0042581A">
      <w:pPr>
        <w:pStyle w:val="internpara"/>
        <w:numPr>
          <w:ilvl w:val="0"/>
          <w:numId w:val="28"/>
        </w:numPr>
        <w:jc w:val="both"/>
        <w:rPr>
          <w:b/>
          <w:bCs/>
        </w:rPr>
      </w:pPr>
      <w:r>
        <w:t>The vehicles crew will be informed</w:t>
      </w:r>
      <w:r w:rsidR="006C5753">
        <w:t xml:space="preserve"> when</w:t>
      </w:r>
      <w:r>
        <w:t xml:space="preserve"> </w:t>
      </w:r>
      <w:r w:rsidR="006C5753">
        <w:t xml:space="preserve">a </w:t>
      </w:r>
      <w:r>
        <w:t>nea</w:t>
      </w:r>
      <w:r w:rsidR="00D60784">
        <w:t>rby emergency</w:t>
      </w:r>
      <w:r w:rsidR="006C5753">
        <w:t xml:space="preserve"> </w:t>
      </w:r>
      <w:proofErr w:type="gramStart"/>
      <w:r w:rsidR="006C5753">
        <w:t xml:space="preserve">is </w:t>
      </w:r>
      <w:r w:rsidR="00E610E8">
        <w:t>occurred</w:t>
      </w:r>
      <w:proofErr w:type="gramEnd"/>
      <w:r w:rsidR="00D60784">
        <w:t>.</w:t>
      </w:r>
    </w:p>
    <w:p w14:paraId="26D2F97D" w14:textId="12CABD64" w:rsidR="00800247" w:rsidRDefault="008450E0" w:rsidP="0042581A">
      <w:pPr>
        <w:pStyle w:val="internpara"/>
        <w:numPr>
          <w:ilvl w:val="0"/>
          <w:numId w:val="28"/>
        </w:numPr>
        <w:jc w:val="both"/>
        <w:rPr>
          <w:b/>
          <w:bCs/>
        </w:rPr>
      </w:pPr>
      <w:r>
        <w:t xml:space="preserve">In </w:t>
      </w:r>
      <w:r w:rsidR="00E25EF5">
        <w:t xml:space="preserve">emergency situations the vehicles </w:t>
      </w:r>
      <w:proofErr w:type="gramStart"/>
      <w:r w:rsidR="00E25EF5">
        <w:t>crew’s</w:t>
      </w:r>
      <w:proofErr w:type="gramEnd"/>
      <w:r w:rsidR="00E25EF5">
        <w:t xml:space="preserve"> can call for backup from department.</w:t>
      </w:r>
    </w:p>
    <w:p w14:paraId="67FA5EDB" w14:textId="51D16F8B" w:rsidR="0042581A" w:rsidRDefault="0042581A" w:rsidP="0042581A">
      <w:pPr>
        <w:pStyle w:val="internpara"/>
        <w:jc w:val="both"/>
        <w:rPr>
          <w:b/>
          <w:bCs/>
        </w:rPr>
      </w:pPr>
      <w:r w:rsidRPr="004B34A6">
        <w:rPr>
          <w:b/>
          <w:bCs/>
        </w:rPr>
        <w:t xml:space="preserve">For </w:t>
      </w:r>
      <w:r w:rsidR="000908BF">
        <w:rPr>
          <w:b/>
          <w:bCs/>
        </w:rPr>
        <w:t>Fire Department</w:t>
      </w:r>
      <w:r w:rsidRPr="004B34A6">
        <w:rPr>
          <w:b/>
          <w:bCs/>
        </w:rPr>
        <w:t>:</w:t>
      </w:r>
    </w:p>
    <w:p w14:paraId="0B15E1F6" w14:textId="7B73A59B" w:rsidR="0042581A" w:rsidRDefault="004E6382" w:rsidP="0042581A">
      <w:pPr>
        <w:pStyle w:val="internpara"/>
        <w:numPr>
          <w:ilvl w:val="0"/>
          <w:numId w:val="27"/>
        </w:numPr>
        <w:jc w:val="both"/>
      </w:pPr>
      <w:r>
        <w:t xml:space="preserve">The fire department will be </w:t>
      </w:r>
      <w:r w:rsidR="00B724E5">
        <w:t>notified or called for emergency</w:t>
      </w:r>
      <w:r w:rsidR="0042581A">
        <w:t>.</w:t>
      </w:r>
    </w:p>
    <w:p w14:paraId="618A4B25" w14:textId="41808A56" w:rsidR="0042581A" w:rsidRDefault="00FA3248" w:rsidP="0042581A">
      <w:pPr>
        <w:pStyle w:val="internpara"/>
        <w:numPr>
          <w:ilvl w:val="0"/>
          <w:numId w:val="27"/>
        </w:numPr>
        <w:jc w:val="both"/>
      </w:pPr>
      <w:r w:rsidRPr="00FA3248">
        <w:t>The fire department will dispatch vehicles for rescue to the location</w:t>
      </w:r>
      <w:r w:rsidR="0042581A">
        <w:t>.</w:t>
      </w:r>
    </w:p>
    <w:p w14:paraId="1171ADCD" w14:textId="7E9653BB" w:rsidR="0042581A" w:rsidRDefault="0077620E" w:rsidP="0042581A">
      <w:pPr>
        <w:pStyle w:val="internpara"/>
        <w:numPr>
          <w:ilvl w:val="0"/>
          <w:numId w:val="27"/>
        </w:numPr>
        <w:jc w:val="both"/>
      </w:pPr>
      <w:r>
        <w:t>The fire department can track the live location of fire truck</w:t>
      </w:r>
      <w:r w:rsidR="0042581A">
        <w:t>.</w:t>
      </w:r>
    </w:p>
    <w:p w14:paraId="51253F67" w14:textId="67DFF8E8" w:rsidR="0042581A" w:rsidRDefault="0042581A" w:rsidP="0042581A">
      <w:pPr>
        <w:pStyle w:val="internpara"/>
        <w:jc w:val="both"/>
        <w:rPr>
          <w:b/>
          <w:bCs/>
        </w:rPr>
      </w:pPr>
      <w:r>
        <w:rPr>
          <w:b/>
          <w:bCs/>
        </w:rPr>
        <w:t xml:space="preserve">For </w:t>
      </w:r>
      <w:r w:rsidR="005310D5">
        <w:rPr>
          <w:b/>
          <w:bCs/>
        </w:rPr>
        <w:t>Fire Truck</w:t>
      </w:r>
      <w:r>
        <w:rPr>
          <w:b/>
          <w:bCs/>
        </w:rPr>
        <w:t>:</w:t>
      </w:r>
    </w:p>
    <w:p w14:paraId="7002023F" w14:textId="77777777" w:rsidR="00E610E8" w:rsidRPr="00B75A5E" w:rsidRDefault="00E610E8" w:rsidP="00E610E8">
      <w:pPr>
        <w:pStyle w:val="internpara"/>
        <w:numPr>
          <w:ilvl w:val="0"/>
          <w:numId w:val="28"/>
        </w:numPr>
        <w:jc w:val="both"/>
        <w:rPr>
          <w:b/>
          <w:bCs/>
        </w:rPr>
      </w:pPr>
      <w:r>
        <w:t>The vehicles crew’s location will be tracked live.</w:t>
      </w:r>
    </w:p>
    <w:p w14:paraId="181D131D" w14:textId="4FADB382" w:rsidR="00E610E8" w:rsidRPr="00800247" w:rsidRDefault="00E610E8" w:rsidP="00E610E8">
      <w:pPr>
        <w:pStyle w:val="internpara"/>
        <w:numPr>
          <w:ilvl w:val="0"/>
          <w:numId w:val="28"/>
        </w:numPr>
        <w:jc w:val="both"/>
        <w:rPr>
          <w:b/>
          <w:bCs/>
        </w:rPr>
      </w:pPr>
      <w:r>
        <w:t xml:space="preserve">The vehicles crew will be informed when a nearby emergency </w:t>
      </w:r>
      <w:proofErr w:type="gramStart"/>
      <w:r>
        <w:t>is occurred</w:t>
      </w:r>
      <w:proofErr w:type="gramEnd"/>
      <w:r>
        <w:t>.</w:t>
      </w:r>
    </w:p>
    <w:p w14:paraId="33B954E3" w14:textId="2E730C7D" w:rsidR="0042581A" w:rsidRDefault="00E610E8" w:rsidP="00E610E8">
      <w:pPr>
        <w:pStyle w:val="internpara"/>
        <w:numPr>
          <w:ilvl w:val="0"/>
          <w:numId w:val="28"/>
        </w:numPr>
        <w:jc w:val="both"/>
        <w:rPr>
          <w:b/>
          <w:bCs/>
        </w:rPr>
      </w:pPr>
      <w:r>
        <w:t xml:space="preserve">In emergency situations the vehicles </w:t>
      </w:r>
      <w:proofErr w:type="gramStart"/>
      <w:r>
        <w:t>crew’s</w:t>
      </w:r>
      <w:proofErr w:type="gramEnd"/>
      <w:r>
        <w:t xml:space="preserve"> can call for backup from department.</w:t>
      </w:r>
    </w:p>
    <w:p w14:paraId="161BE97F" w14:textId="16A1C9F0" w:rsidR="0021315F" w:rsidRDefault="0021315F" w:rsidP="0021315F">
      <w:pPr>
        <w:pStyle w:val="internpara"/>
        <w:jc w:val="both"/>
        <w:rPr>
          <w:b/>
          <w:bCs/>
        </w:rPr>
      </w:pPr>
      <w:r>
        <w:rPr>
          <w:b/>
          <w:bCs/>
        </w:rPr>
        <w:t xml:space="preserve">For </w:t>
      </w:r>
      <w:r w:rsidR="005C701F">
        <w:rPr>
          <w:b/>
          <w:bCs/>
        </w:rPr>
        <w:t>Blood Bank</w:t>
      </w:r>
      <w:r>
        <w:rPr>
          <w:b/>
          <w:bCs/>
        </w:rPr>
        <w:t>:</w:t>
      </w:r>
    </w:p>
    <w:p w14:paraId="0470802A" w14:textId="03BA035B" w:rsidR="00965090" w:rsidRDefault="00965090" w:rsidP="00965090">
      <w:pPr>
        <w:pStyle w:val="internpara"/>
        <w:numPr>
          <w:ilvl w:val="0"/>
          <w:numId w:val="28"/>
        </w:numPr>
        <w:jc w:val="both"/>
      </w:pPr>
      <w:r>
        <w:t xml:space="preserve">The name of the </w:t>
      </w:r>
      <w:r w:rsidR="00570B22">
        <w:t xml:space="preserve">Blood Bank </w:t>
      </w:r>
      <w:r>
        <w:t>will be displayed in the map along with location.</w:t>
      </w:r>
    </w:p>
    <w:p w14:paraId="3662AD88" w14:textId="22744D75" w:rsidR="00A638AC" w:rsidRDefault="00A638AC" w:rsidP="00965090">
      <w:pPr>
        <w:pStyle w:val="internpara"/>
        <w:numPr>
          <w:ilvl w:val="0"/>
          <w:numId w:val="28"/>
        </w:numPr>
        <w:jc w:val="both"/>
      </w:pPr>
      <w:r>
        <w:t xml:space="preserve">The Blood bank will be contacted by users </w:t>
      </w:r>
      <w:r w:rsidR="005A5F46">
        <w:t>and hospital’s users for blood.</w:t>
      </w:r>
    </w:p>
    <w:p w14:paraId="2F818018" w14:textId="6AF18254" w:rsidR="0021315F" w:rsidRPr="0021315F" w:rsidRDefault="00965090" w:rsidP="00965090">
      <w:pPr>
        <w:pStyle w:val="internpara"/>
        <w:numPr>
          <w:ilvl w:val="0"/>
          <w:numId w:val="28"/>
        </w:numPr>
        <w:jc w:val="both"/>
        <w:rPr>
          <w:b/>
          <w:bCs/>
        </w:rPr>
      </w:pPr>
      <w:r>
        <w:t>The operating hours will be displayed</w:t>
      </w:r>
      <w:r w:rsidR="0021315F">
        <w:t>.</w:t>
      </w:r>
    </w:p>
    <w:p w14:paraId="69A56B6D" w14:textId="5352EE01" w:rsidR="005C11DE" w:rsidRDefault="005C11DE" w:rsidP="005C11DE">
      <w:pPr>
        <w:pStyle w:val="internpara"/>
        <w:jc w:val="both"/>
        <w:rPr>
          <w:b/>
          <w:bCs/>
        </w:rPr>
      </w:pPr>
      <w:r w:rsidRPr="005C11DE">
        <w:rPr>
          <w:b/>
          <w:bCs/>
        </w:rPr>
        <w:t>For Admin</w:t>
      </w:r>
      <w:r>
        <w:rPr>
          <w:b/>
          <w:bCs/>
        </w:rPr>
        <w:t>:</w:t>
      </w:r>
    </w:p>
    <w:p w14:paraId="4D23789B" w14:textId="49FFE744" w:rsidR="002C3EAF" w:rsidRPr="007916F5" w:rsidRDefault="007916F5" w:rsidP="002C3EAF">
      <w:pPr>
        <w:pStyle w:val="internpara"/>
        <w:numPr>
          <w:ilvl w:val="0"/>
          <w:numId w:val="29"/>
        </w:numPr>
        <w:jc w:val="both"/>
        <w:rPr>
          <w:b/>
          <w:bCs/>
        </w:rPr>
      </w:pPr>
      <w:r>
        <w:t>Admin can login to the system.</w:t>
      </w:r>
    </w:p>
    <w:p w14:paraId="3E3FE97F" w14:textId="1DD88384" w:rsidR="007916F5" w:rsidRPr="009B2ED6" w:rsidRDefault="007916F5" w:rsidP="002C3EAF">
      <w:pPr>
        <w:pStyle w:val="internpara"/>
        <w:numPr>
          <w:ilvl w:val="0"/>
          <w:numId w:val="29"/>
        </w:numPr>
        <w:jc w:val="both"/>
        <w:rPr>
          <w:b/>
          <w:bCs/>
        </w:rPr>
      </w:pPr>
      <w:r>
        <w:t xml:space="preserve">Admin can see the total number of </w:t>
      </w:r>
      <w:r w:rsidR="009B2ED6">
        <w:t>accounts.</w:t>
      </w:r>
    </w:p>
    <w:p w14:paraId="50C18B04" w14:textId="0CBDA3D8" w:rsidR="009B2ED6" w:rsidRPr="005E382A" w:rsidRDefault="001334DF" w:rsidP="002C3EAF">
      <w:pPr>
        <w:pStyle w:val="internpara"/>
        <w:numPr>
          <w:ilvl w:val="0"/>
          <w:numId w:val="29"/>
        </w:numPr>
        <w:jc w:val="both"/>
        <w:rPr>
          <w:b/>
          <w:bCs/>
        </w:rPr>
      </w:pPr>
      <w:r>
        <w:t>Admin will be allowed to manage accounts.</w:t>
      </w:r>
    </w:p>
    <w:p w14:paraId="005DED29" w14:textId="36186F0E" w:rsidR="005E382A" w:rsidRPr="006E117A" w:rsidRDefault="005E382A" w:rsidP="002C3EAF">
      <w:pPr>
        <w:pStyle w:val="internpara"/>
        <w:numPr>
          <w:ilvl w:val="0"/>
          <w:numId w:val="29"/>
        </w:numPr>
        <w:jc w:val="both"/>
        <w:rPr>
          <w:b/>
          <w:bCs/>
        </w:rPr>
      </w:pPr>
      <w:r>
        <w:t xml:space="preserve">Admin can view the live </w:t>
      </w:r>
      <w:r w:rsidR="009304D0">
        <w:t>tracker</w:t>
      </w:r>
      <w:r w:rsidR="006E117A">
        <w:t>.</w:t>
      </w:r>
    </w:p>
    <w:p w14:paraId="7CCBD9D5" w14:textId="2D677087" w:rsidR="00791873" w:rsidRDefault="00791873">
      <w:pPr>
        <w:rPr>
          <w:rFonts w:ascii="Times New Roman" w:hAnsi="Times New Roman" w:cs="Times New Roman"/>
          <w:b/>
          <w:bCs/>
          <w:sz w:val="24"/>
          <w:szCs w:val="24"/>
        </w:rPr>
      </w:pPr>
      <w:r>
        <w:rPr>
          <w:b/>
          <w:bCs/>
        </w:rPr>
        <w:br w:type="page"/>
      </w:r>
    </w:p>
    <w:p w14:paraId="1E4E557A" w14:textId="1F55B6DB" w:rsidR="007C50D3" w:rsidRDefault="00791873" w:rsidP="007C50D3">
      <w:pPr>
        <w:pStyle w:val="internpara"/>
        <w:rPr>
          <w:b/>
          <w:bCs/>
        </w:rPr>
      </w:pPr>
      <w:r>
        <w:rPr>
          <w:b/>
          <w:bCs/>
        </w:rPr>
        <w:lastRenderedPageBreak/>
        <w:t>Use Case Diagram</w:t>
      </w:r>
      <w:r w:rsidR="00BF4546">
        <w:rPr>
          <w:b/>
          <w:bCs/>
        </w:rPr>
        <w:t xml:space="preserve"> (Hospital and Blood Bank)</w:t>
      </w:r>
    </w:p>
    <w:p w14:paraId="6C5C063E" w14:textId="77777777" w:rsidR="001110A0" w:rsidRDefault="007C50D3" w:rsidP="001110A0">
      <w:pPr>
        <w:pStyle w:val="internpara"/>
        <w:keepNext/>
        <w:jc w:val="center"/>
      </w:pPr>
      <w:r>
        <w:rPr>
          <w:b/>
          <w:bCs/>
          <w:noProof/>
        </w:rPr>
        <w:drawing>
          <wp:inline distT="0" distB="0" distL="0" distR="0" wp14:anchorId="21094C8E" wp14:editId="39EA9F50">
            <wp:extent cx="5029200" cy="4699296"/>
            <wp:effectExtent l="0" t="0" r="7620" b="0"/>
            <wp:docPr id="35471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19679"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29200" cy="4699296"/>
                    </a:xfrm>
                    <a:prstGeom prst="rect">
                      <a:avLst/>
                    </a:prstGeom>
                    <a:noFill/>
                    <a:ln>
                      <a:noFill/>
                    </a:ln>
                  </pic:spPr>
                </pic:pic>
              </a:graphicData>
            </a:graphic>
          </wp:inline>
        </w:drawing>
      </w:r>
    </w:p>
    <w:p w14:paraId="7454BD29" w14:textId="216A8BD0" w:rsidR="006E117A" w:rsidRDefault="001110A0" w:rsidP="001110A0">
      <w:pPr>
        <w:pStyle w:val="Caption"/>
        <w:jc w:val="center"/>
        <w:rPr>
          <w:b/>
          <w:bCs/>
          <w:i w:val="0"/>
          <w:iCs w:val="0"/>
          <w:color w:val="auto"/>
          <w:sz w:val="24"/>
          <w:szCs w:val="24"/>
        </w:rPr>
      </w:pPr>
      <w:bookmarkStart w:id="15" w:name="_Toc201844443"/>
      <w:r w:rsidRPr="008C3917">
        <w:rPr>
          <w:b/>
          <w:bCs/>
          <w:i w:val="0"/>
          <w:iCs w:val="0"/>
          <w:color w:val="auto"/>
          <w:sz w:val="24"/>
          <w:szCs w:val="24"/>
        </w:rPr>
        <w:t>Figure 3.</w:t>
      </w:r>
      <w:r w:rsidRPr="008C3917">
        <w:rPr>
          <w:b/>
          <w:bCs/>
          <w:i w:val="0"/>
          <w:iCs w:val="0"/>
          <w:color w:val="auto"/>
          <w:sz w:val="24"/>
          <w:szCs w:val="24"/>
        </w:rPr>
        <w:fldChar w:fldCharType="begin"/>
      </w:r>
      <w:r w:rsidRPr="008C3917">
        <w:rPr>
          <w:b/>
          <w:bCs/>
          <w:i w:val="0"/>
          <w:iCs w:val="0"/>
          <w:color w:val="auto"/>
          <w:sz w:val="24"/>
          <w:szCs w:val="24"/>
        </w:rPr>
        <w:instrText xml:space="preserve"> SEQ Figure \* ARABIC </w:instrText>
      </w:r>
      <w:r w:rsidRPr="008C3917">
        <w:rPr>
          <w:b/>
          <w:bCs/>
          <w:i w:val="0"/>
          <w:iCs w:val="0"/>
          <w:color w:val="auto"/>
          <w:sz w:val="24"/>
          <w:szCs w:val="24"/>
        </w:rPr>
        <w:fldChar w:fldCharType="separate"/>
      </w:r>
      <w:r w:rsidR="00106A7A">
        <w:rPr>
          <w:b/>
          <w:bCs/>
          <w:i w:val="0"/>
          <w:iCs w:val="0"/>
          <w:noProof/>
          <w:color w:val="auto"/>
          <w:sz w:val="24"/>
          <w:szCs w:val="24"/>
        </w:rPr>
        <w:t>2</w:t>
      </w:r>
      <w:r w:rsidRPr="008C3917">
        <w:rPr>
          <w:b/>
          <w:bCs/>
          <w:i w:val="0"/>
          <w:iCs w:val="0"/>
          <w:color w:val="auto"/>
          <w:sz w:val="24"/>
          <w:szCs w:val="24"/>
        </w:rPr>
        <w:fldChar w:fldCharType="end"/>
      </w:r>
      <w:r w:rsidRPr="008C3917">
        <w:rPr>
          <w:b/>
          <w:bCs/>
          <w:i w:val="0"/>
          <w:iCs w:val="0"/>
          <w:color w:val="auto"/>
          <w:sz w:val="24"/>
          <w:szCs w:val="24"/>
        </w:rPr>
        <w:t>: Use case diagram</w:t>
      </w:r>
      <w:r w:rsidR="00E95F48">
        <w:rPr>
          <w:b/>
          <w:bCs/>
          <w:i w:val="0"/>
          <w:iCs w:val="0"/>
          <w:color w:val="auto"/>
          <w:sz w:val="24"/>
          <w:szCs w:val="24"/>
        </w:rPr>
        <w:t xml:space="preserve"> for Hospital and Blood Bank</w:t>
      </w:r>
      <w:r w:rsidR="006103A4">
        <w:rPr>
          <w:b/>
          <w:bCs/>
          <w:i w:val="0"/>
          <w:iCs w:val="0"/>
          <w:color w:val="auto"/>
          <w:sz w:val="24"/>
          <w:szCs w:val="24"/>
        </w:rPr>
        <w:t xml:space="preserve"> of</w:t>
      </w:r>
      <w:r w:rsidR="008C3917" w:rsidRPr="008C3917">
        <w:rPr>
          <w:b/>
          <w:bCs/>
          <w:i w:val="0"/>
          <w:iCs w:val="0"/>
          <w:color w:val="auto"/>
          <w:sz w:val="24"/>
          <w:szCs w:val="24"/>
        </w:rPr>
        <w:t xml:space="preserve"> Rapid Reach</w:t>
      </w:r>
      <w:bookmarkEnd w:id="15"/>
    </w:p>
    <w:p w14:paraId="6C71AEBA" w14:textId="61B39F98" w:rsidR="00BF4546" w:rsidRDefault="00BF4546" w:rsidP="003A660F">
      <w:pPr>
        <w:pStyle w:val="internpara"/>
        <w:jc w:val="both"/>
        <w:rPr>
          <w:lang w:val="en-US"/>
        </w:rPr>
      </w:pPr>
    </w:p>
    <w:p w14:paraId="6BAA8325" w14:textId="77777777" w:rsidR="00BF4546" w:rsidRDefault="00BF4546">
      <w:pPr>
        <w:rPr>
          <w:rFonts w:ascii="Times New Roman" w:hAnsi="Times New Roman" w:cs="Times New Roman"/>
          <w:sz w:val="24"/>
          <w:szCs w:val="24"/>
          <w:lang w:val="en-US"/>
        </w:rPr>
      </w:pPr>
      <w:r>
        <w:rPr>
          <w:lang w:val="en-US"/>
        </w:rPr>
        <w:br w:type="page"/>
      </w:r>
    </w:p>
    <w:p w14:paraId="247CB2AC" w14:textId="77777777" w:rsidR="006103A4" w:rsidRDefault="006103A4" w:rsidP="003A660F">
      <w:pPr>
        <w:pStyle w:val="internpara"/>
        <w:jc w:val="both"/>
        <w:rPr>
          <w:b/>
          <w:bCs/>
          <w:lang w:val="en-US"/>
        </w:rPr>
      </w:pPr>
      <w:r w:rsidRPr="006103A4">
        <w:rPr>
          <w:b/>
          <w:bCs/>
          <w:lang w:val="en-US"/>
        </w:rPr>
        <w:lastRenderedPageBreak/>
        <w:t>Use Case Diagram</w:t>
      </w:r>
    </w:p>
    <w:p w14:paraId="51AB08F9" w14:textId="77777777" w:rsidR="00AD0FD7" w:rsidRDefault="006103A4" w:rsidP="00AD0FD7">
      <w:pPr>
        <w:pStyle w:val="internpara"/>
        <w:keepNext/>
        <w:jc w:val="center"/>
      </w:pPr>
      <w:r>
        <w:rPr>
          <w:b/>
          <w:bCs/>
          <w:noProof/>
        </w:rPr>
        <w:drawing>
          <wp:inline distT="0" distB="0" distL="0" distR="0" wp14:anchorId="328A397F" wp14:editId="6CA9641B">
            <wp:extent cx="5029200" cy="4572648"/>
            <wp:effectExtent l="0" t="0" r="0" b="0"/>
            <wp:docPr id="632377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77662" name="Picture 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29200" cy="4572648"/>
                    </a:xfrm>
                    <a:prstGeom prst="rect">
                      <a:avLst/>
                    </a:prstGeom>
                    <a:noFill/>
                    <a:ln>
                      <a:noFill/>
                    </a:ln>
                  </pic:spPr>
                </pic:pic>
              </a:graphicData>
            </a:graphic>
          </wp:inline>
        </w:drawing>
      </w:r>
    </w:p>
    <w:p w14:paraId="298419DE" w14:textId="6E2A2918" w:rsidR="00AD0FD7" w:rsidRPr="00CA3951" w:rsidRDefault="00AD0FD7" w:rsidP="00AD0FD7">
      <w:pPr>
        <w:pStyle w:val="Caption"/>
        <w:jc w:val="center"/>
        <w:rPr>
          <w:b/>
          <w:bCs/>
          <w:i w:val="0"/>
          <w:iCs w:val="0"/>
          <w:sz w:val="24"/>
          <w:szCs w:val="24"/>
        </w:rPr>
      </w:pPr>
      <w:bookmarkStart w:id="16" w:name="_Toc201844444"/>
      <w:r w:rsidRPr="00CA3951">
        <w:rPr>
          <w:b/>
          <w:bCs/>
          <w:i w:val="0"/>
          <w:iCs w:val="0"/>
          <w:color w:val="auto"/>
          <w:sz w:val="24"/>
          <w:szCs w:val="24"/>
        </w:rPr>
        <w:t xml:space="preserve">Figure </w:t>
      </w:r>
      <w:r w:rsidR="00C67FED" w:rsidRPr="00CA3951">
        <w:rPr>
          <w:b/>
          <w:bCs/>
          <w:i w:val="0"/>
          <w:iCs w:val="0"/>
          <w:color w:val="auto"/>
          <w:sz w:val="24"/>
          <w:szCs w:val="24"/>
        </w:rPr>
        <w:t>3.</w:t>
      </w:r>
      <w:r w:rsidRPr="00CA3951">
        <w:rPr>
          <w:b/>
          <w:bCs/>
          <w:i w:val="0"/>
          <w:iCs w:val="0"/>
          <w:color w:val="auto"/>
          <w:sz w:val="24"/>
          <w:szCs w:val="24"/>
        </w:rPr>
        <w:fldChar w:fldCharType="begin"/>
      </w:r>
      <w:r w:rsidRPr="00CA3951">
        <w:rPr>
          <w:b/>
          <w:bCs/>
          <w:i w:val="0"/>
          <w:iCs w:val="0"/>
          <w:color w:val="auto"/>
          <w:sz w:val="24"/>
          <w:szCs w:val="24"/>
        </w:rPr>
        <w:instrText xml:space="preserve"> SEQ Figure \* ARABIC </w:instrText>
      </w:r>
      <w:r w:rsidRPr="00CA3951">
        <w:rPr>
          <w:b/>
          <w:bCs/>
          <w:i w:val="0"/>
          <w:iCs w:val="0"/>
          <w:color w:val="auto"/>
          <w:sz w:val="24"/>
          <w:szCs w:val="24"/>
        </w:rPr>
        <w:fldChar w:fldCharType="separate"/>
      </w:r>
      <w:r w:rsidR="00106A7A">
        <w:rPr>
          <w:b/>
          <w:bCs/>
          <w:i w:val="0"/>
          <w:iCs w:val="0"/>
          <w:noProof/>
          <w:color w:val="auto"/>
          <w:sz w:val="24"/>
          <w:szCs w:val="24"/>
        </w:rPr>
        <w:t>3</w:t>
      </w:r>
      <w:r w:rsidRPr="00CA3951">
        <w:rPr>
          <w:b/>
          <w:bCs/>
          <w:i w:val="0"/>
          <w:iCs w:val="0"/>
          <w:color w:val="auto"/>
          <w:sz w:val="24"/>
          <w:szCs w:val="24"/>
        </w:rPr>
        <w:fldChar w:fldCharType="end"/>
      </w:r>
      <w:r w:rsidR="00C67FED" w:rsidRPr="00CA3951">
        <w:rPr>
          <w:b/>
          <w:bCs/>
          <w:i w:val="0"/>
          <w:iCs w:val="0"/>
          <w:color w:val="auto"/>
          <w:sz w:val="24"/>
          <w:szCs w:val="24"/>
        </w:rPr>
        <w:t>:</w:t>
      </w:r>
      <w:r w:rsidR="00CA3951" w:rsidRPr="00CA3951">
        <w:rPr>
          <w:b/>
          <w:bCs/>
          <w:i w:val="0"/>
          <w:iCs w:val="0"/>
          <w:color w:val="auto"/>
          <w:sz w:val="24"/>
          <w:szCs w:val="24"/>
        </w:rPr>
        <w:t xml:space="preserve"> Use case diagram for Police Department and Fire Department of Rapid Reach</w:t>
      </w:r>
      <w:bookmarkEnd w:id="16"/>
    </w:p>
    <w:p w14:paraId="7FE060B5" w14:textId="0058B7E1" w:rsidR="00C67FED" w:rsidRDefault="00C67FED">
      <w:pPr>
        <w:rPr>
          <w:lang w:val="en-US"/>
        </w:rPr>
      </w:pPr>
      <w:r>
        <w:rPr>
          <w:lang w:val="en-US"/>
        </w:rPr>
        <w:br w:type="page"/>
      </w:r>
    </w:p>
    <w:p w14:paraId="0C7D7AB7" w14:textId="77777777" w:rsidR="00C67FED" w:rsidRDefault="00C67FED" w:rsidP="00C67FED">
      <w:pPr>
        <w:pStyle w:val="internpara"/>
        <w:jc w:val="both"/>
        <w:rPr>
          <w:b/>
          <w:bCs/>
          <w:lang w:val="en-US"/>
        </w:rPr>
      </w:pPr>
      <w:r w:rsidRPr="006103A4">
        <w:rPr>
          <w:b/>
          <w:bCs/>
          <w:lang w:val="en-US"/>
        </w:rPr>
        <w:lastRenderedPageBreak/>
        <w:t>Use Case Diagram</w:t>
      </w:r>
    </w:p>
    <w:p w14:paraId="122D303A" w14:textId="77777777" w:rsidR="00CA3951" w:rsidRDefault="00C67FED" w:rsidP="00CA3951">
      <w:pPr>
        <w:keepNext/>
        <w:jc w:val="center"/>
      </w:pPr>
      <w:r>
        <w:rPr>
          <w:b/>
          <w:bCs/>
          <w:noProof/>
        </w:rPr>
        <w:drawing>
          <wp:inline distT="0" distB="0" distL="0" distR="0" wp14:anchorId="39DEC091" wp14:editId="556284AC">
            <wp:extent cx="4784880" cy="4572648"/>
            <wp:effectExtent l="0" t="0" r="0" b="0"/>
            <wp:docPr id="181375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5682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84880" cy="4572648"/>
                    </a:xfrm>
                    <a:prstGeom prst="rect">
                      <a:avLst/>
                    </a:prstGeom>
                    <a:noFill/>
                    <a:ln>
                      <a:noFill/>
                    </a:ln>
                  </pic:spPr>
                </pic:pic>
              </a:graphicData>
            </a:graphic>
          </wp:inline>
        </w:drawing>
      </w:r>
    </w:p>
    <w:p w14:paraId="6692D37B" w14:textId="7621B558" w:rsidR="00AD0FD7" w:rsidRPr="00CA3951" w:rsidRDefault="00CA3951" w:rsidP="00CA3951">
      <w:pPr>
        <w:pStyle w:val="Caption"/>
        <w:jc w:val="center"/>
        <w:rPr>
          <w:b/>
          <w:bCs/>
          <w:i w:val="0"/>
          <w:iCs w:val="0"/>
          <w:color w:val="auto"/>
          <w:sz w:val="24"/>
          <w:szCs w:val="24"/>
        </w:rPr>
      </w:pPr>
      <w:bookmarkStart w:id="17" w:name="_Toc201844445"/>
      <w:r w:rsidRPr="00CA3951">
        <w:rPr>
          <w:b/>
          <w:bCs/>
          <w:i w:val="0"/>
          <w:iCs w:val="0"/>
          <w:color w:val="auto"/>
          <w:sz w:val="24"/>
          <w:szCs w:val="24"/>
        </w:rPr>
        <w:t xml:space="preserve">Figure </w:t>
      </w:r>
      <w:r w:rsidR="0005445D">
        <w:rPr>
          <w:b/>
          <w:bCs/>
          <w:i w:val="0"/>
          <w:iCs w:val="0"/>
          <w:color w:val="auto"/>
          <w:sz w:val="24"/>
          <w:szCs w:val="24"/>
        </w:rPr>
        <w:t>3</w:t>
      </w:r>
      <w:r w:rsidRPr="00CA3951">
        <w:rPr>
          <w:b/>
          <w:bCs/>
          <w:i w:val="0"/>
          <w:iCs w:val="0"/>
          <w:color w:val="auto"/>
          <w:sz w:val="24"/>
          <w:szCs w:val="24"/>
        </w:rPr>
        <w:t>.</w:t>
      </w:r>
      <w:r w:rsidRPr="00CA3951">
        <w:rPr>
          <w:b/>
          <w:bCs/>
          <w:i w:val="0"/>
          <w:iCs w:val="0"/>
          <w:color w:val="auto"/>
          <w:sz w:val="24"/>
          <w:szCs w:val="24"/>
        </w:rPr>
        <w:fldChar w:fldCharType="begin"/>
      </w:r>
      <w:r w:rsidRPr="00CA3951">
        <w:rPr>
          <w:b/>
          <w:bCs/>
          <w:i w:val="0"/>
          <w:iCs w:val="0"/>
          <w:color w:val="auto"/>
          <w:sz w:val="24"/>
          <w:szCs w:val="24"/>
        </w:rPr>
        <w:instrText xml:space="preserve"> SEQ Figure \* ARABIC </w:instrText>
      </w:r>
      <w:r w:rsidRPr="00CA3951">
        <w:rPr>
          <w:b/>
          <w:bCs/>
          <w:i w:val="0"/>
          <w:iCs w:val="0"/>
          <w:color w:val="auto"/>
          <w:sz w:val="24"/>
          <w:szCs w:val="24"/>
        </w:rPr>
        <w:fldChar w:fldCharType="separate"/>
      </w:r>
      <w:r w:rsidR="00106A7A">
        <w:rPr>
          <w:b/>
          <w:bCs/>
          <w:i w:val="0"/>
          <w:iCs w:val="0"/>
          <w:noProof/>
          <w:color w:val="auto"/>
          <w:sz w:val="24"/>
          <w:szCs w:val="24"/>
        </w:rPr>
        <w:t>4</w:t>
      </w:r>
      <w:r w:rsidRPr="00CA3951">
        <w:rPr>
          <w:b/>
          <w:bCs/>
          <w:i w:val="0"/>
          <w:iCs w:val="0"/>
          <w:color w:val="auto"/>
          <w:sz w:val="24"/>
          <w:szCs w:val="24"/>
        </w:rPr>
        <w:fldChar w:fldCharType="end"/>
      </w:r>
      <w:r w:rsidRPr="00CA3951">
        <w:rPr>
          <w:b/>
          <w:bCs/>
          <w:i w:val="0"/>
          <w:iCs w:val="0"/>
          <w:color w:val="auto"/>
          <w:sz w:val="24"/>
          <w:szCs w:val="24"/>
        </w:rPr>
        <w:t xml:space="preserve">: </w:t>
      </w:r>
      <w:r w:rsidRPr="008C3917">
        <w:rPr>
          <w:b/>
          <w:bCs/>
          <w:i w:val="0"/>
          <w:iCs w:val="0"/>
          <w:color w:val="auto"/>
          <w:sz w:val="24"/>
          <w:szCs w:val="24"/>
        </w:rPr>
        <w:t>Use case diagram</w:t>
      </w:r>
      <w:r>
        <w:rPr>
          <w:b/>
          <w:bCs/>
          <w:i w:val="0"/>
          <w:iCs w:val="0"/>
          <w:color w:val="auto"/>
          <w:sz w:val="24"/>
          <w:szCs w:val="24"/>
        </w:rPr>
        <w:t xml:space="preserve"> for </w:t>
      </w:r>
      <w:r w:rsidR="003B2078">
        <w:rPr>
          <w:b/>
          <w:bCs/>
          <w:i w:val="0"/>
          <w:iCs w:val="0"/>
          <w:color w:val="auto"/>
          <w:sz w:val="24"/>
          <w:szCs w:val="24"/>
        </w:rPr>
        <w:t>Police Vehicle, Fire Truck</w:t>
      </w:r>
      <w:r>
        <w:rPr>
          <w:b/>
          <w:bCs/>
          <w:i w:val="0"/>
          <w:iCs w:val="0"/>
          <w:color w:val="auto"/>
          <w:sz w:val="24"/>
          <w:szCs w:val="24"/>
        </w:rPr>
        <w:t xml:space="preserve"> and </w:t>
      </w:r>
      <w:r w:rsidR="003B2078">
        <w:rPr>
          <w:b/>
          <w:bCs/>
          <w:i w:val="0"/>
          <w:iCs w:val="0"/>
          <w:color w:val="auto"/>
          <w:sz w:val="24"/>
          <w:szCs w:val="24"/>
        </w:rPr>
        <w:t>Ambulance</w:t>
      </w:r>
      <w:r>
        <w:rPr>
          <w:b/>
          <w:bCs/>
          <w:i w:val="0"/>
          <w:iCs w:val="0"/>
          <w:color w:val="auto"/>
          <w:sz w:val="24"/>
          <w:szCs w:val="24"/>
        </w:rPr>
        <w:t xml:space="preserve"> of</w:t>
      </w:r>
      <w:r w:rsidRPr="008C3917">
        <w:rPr>
          <w:b/>
          <w:bCs/>
          <w:i w:val="0"/>
          <w:iCs w:val="0"/>
          <w:color w:val="auto"/>
          <w:sz w:val="24"/>
          <w:szCs w:val="24"/>
        </w:rPr>
        <w:t xml:space="preserve"> Rapid Reach</w:t>
      </w:r>
      <w:bookmarkEnd w:id="17"/>
    </w:p>
    <w:p w14:paraId="3A4E80EE" w14:textId="1F5D1994" w:rsidR="009D63F0" w:rsidRPr="006103A4" w:rsidRDefault="009D63F0" w:rsidP="006103A4">
      <w:pPr>
        <w:pStyle w:val="internpara"/>
        <w:jc w:val="center"/>
        <w:rPr>
          <w:b/>
          <w:bCs/>
          <w:lang w:val="en-US"/>
        </w:rPr>
      </w:pPr>
      <w:r w:rsidRPr="006103A4">
        <w:rPr>
          <w:b/>
          <w:bCs/>
          <w:lang w:val="en-US"/>
        </w:rPr>
        <w:br w:type="page"/>
      </w:r>
    </w:p>
    <w:p w14:paraId="19031775" w14:textId="3FC60340" w:rsidR="00C07A16" w:rsidRPr="00C07A16" w:rsidRDefault="0090268C" w:rsidP="00C07A16">
      <w:pPr>
        <w:pStyle w:val="internpara"/>
        <w:rPr>
          <w:b/>
          <w:bCs/>
          <w:lang w:val="en-US"/>
        </w:rPr>
      </w:pPr>
      <w:r>
        <w:rPr>
          <w:b/>
          <w:bCs/>
          <w:lang w:val="en-US"/>
        </w:rPr>
        <w:lastRenderedPageBreak/>
        <w:t xml:space="preserve">b. </w:t>
      </w:r>
      <w:r w:rsidR="00C07A16" w:rsidRPr="00C07A16">
        <w:rPr>
          <w:b/>
          <w:bCs/>
          <w:lang w:val="en-US"/>
        </w:rPr>
        <w:t>Non-Functional Requirement</w:t>
      </w:r>
    </w:p>
    <w:p w14:paraId="26A79EB3" w14:textId="77777777" w:rsidR="00C07A16" w:rsidRPr="00C07A16" w:rsidRDefault="00C07A16" w:rsidP="00C07A16">
      <w:pPr>
        <w:pStyle w:val="internpara"/>
        <w:rPr>
          <w:b/>
          <w:bCs/>
          <w:lang w:val="en-US"/>
        </w:rPr>
      </w:pPr>
      <w:r w:rsidRPr="00C07A16">
        <w:rPr>
          <w:b/>
          <w:bCs/>
          <w:lang w:val="en-US"/>
        </w:rPr>
        <w:t>i. Availability</w:t>
      </w:r>
    </w:p>
    <w:p w14:paraId="077FFF8A" w14:textId="47492954" w:rsidR="00C07A16" w:rsidRPr="00C07A16" w:rsidRDefault="00C07A16" w:rsidP="00C07A16">
      <w:pPr>
        <w:pStyle w:val="internpara"/>
        <w:jc w:val="both"/>
        <w:rPr>
          <w:lang w:val="en-US"/>
        </w:rPr>
      </w:pPr>
      <w:r w:rsidRPr="00C07A16">
        <w:rPr>
          <w:lang w:val="en-US"/>
        </w:rPr>
        <w:t>It will be available as a website. The system works on multiple web browsers like Chrome, Mozilla Firefox and Opera</w:t>
      </w:r>
      <w:r w:rsidR="00C9291E">
        <w:rPr>
          <w:lang w:val="en-US"/>
        </w:rPr>
        <w:t xml:space="preserve"> and will be available</w:t>
      </w:r>
      <w:r w:rsidR="009D2562">
        <w:rPr>
          <w:lang w:val="en-US"/>
        </w:rPr>
        <w:t xml:space="preserve"> 24 hours</w:t>
      </w:r>
      <w:r w:rsidR="00C9291E">
        <w:rPr>
          <w:lang w:val="en-US"/>
        </w:rPr>
        <w:t xml:space="preserve"> </w:t>
      </w:r>
      <w:proofErr w:type="gramStart"/>
      <w:r w:rsidR="00C9291E">
        <w:rPr>
          <w:lang w:val="en-US"/>
        </w:rPr>
        <w:t>when</w:t>
      </w:r>
      <w:proofErr w:type="gramEnd"/>
      <w:r w:rsidR="00C9291E">
        <w:rPr>
          <w:lang w:val="en-US"/>
        </w:rPr>
        <w:t xml:space="preserve"> is deployed</w:t>
      </w:r>
      <w:r w:rsidR="009D2562">
        <w:rPr>
          <w:lang w:val="en-US"/>
        </w:rPr>
        <w:t>.</w:t>
      </w:r>
    </w:p>
    <w:p w14:paraId="547B01AF" w14:textId="77777777" w:rsidR="00C07A16" w:rsidRPr="00C07A16" w:rsidRDefault="00C07A16" w:rsidP="00C07A16">
      <w:pPr>
        <w:pStyle w:val="internpara"/>
        <w:rPr>
          <w:b/>
          <w:bCs/>
          <w:lang w:val="en-US"/>
        </w:rPr>
      </w:pPr>
      <w:r w:rsidRPr="00C07A16">
        <w:rPr>
          <w:b/>
          <w:bCs/>
          <w:lang w:val="en-US"/>
        </w:rPr>
        <w:t>ii. Security</w:t>
      </w:r>
    </w:p>
    <w:p w14:paraId="0DFC8B64" w14:textId="77777777" w:rsidR="00C07A16" w:rsidRPr="00C07A16" w:rsidRDefault="00C07A16" w:rsidP="00C07A16">
      <w:pPr>
        <w:pStyle w:val="internpara"/>
        <w:jc w:val="both"/>
        <w:rPr>
          <w:lang w:val="en-US"/>
        </w:rPr>
      </w:pPr>
      <w:r w:rsidRPr="00C07A16">
        <w:rPr>
          <w:lang w:val="en-US"/>
        </w:rPr>
        <w:t>The system has accounts for its users and only authorized users can access the system with username and password. The register system contains form validations so that non-authorized users cannot access.</w:t>
      </w:r>
    </w:p>
    <w:p w14:paraId="2C7C35A0" w14:textId="77777777" w:rsidR="00C07A16" w:rsidRPr="00C07A16" w:rsidRDefault="00C07A16" w:rsidP="00C07A16">
      <w:pPr>
        <w:pStyle w:val="internpara"/>
        <w:rPr>
          <w:b/>
          <w:bCs/>
          <w:lang w:val="en-US"/>
        </w:rPr>
      </w:pPr>
      <w:r w:rsidRPr="00C07A16">
        <w:rPr>
          <w:b/>
          <w:bCs/>
          <w:lang w:val="en-US"/>
        </w:rPr>
        <w:t>iii. Performance</w:t>
      </w:r>
    </w:p>
    <w:p w14:paraId="3421FABD" w14:textId="77777777" w:rsidR="00C07A16" w:rsidRPr="00C07A16" w:rsidRDefault="00C07A16" w:rsidP="00C07A16">
      <w:pPr>
        <w:pStyle w:val="internpara"/>
        <w:jc w:val="both"/>
        <w:rPr>
          <w:lang w:val="en-US"/>
        </w:rPr>
      </w:pPr>
      <w:r w:rsidRPr="00C07A16">
        <w:rPr>
          <w:lang w:val="en-US"/>
        </w:rPr>
        <w:t>This system will be designed for smooth performance with optimization and good response.</w:t>
      </w:r>
    </w:p>
    <w:p w14:paraId="169D06AB" w14:textId="77777777" w:rsidR="00C07A16" w:rsidRPr="0010740E" w:rsidRDefault="00C07A16" w:rsidP="00C07A16">
      <w:pPr>
        <w:pStyle w:val="internpara"/>
        <w:rPr>
          <w:b/>
          <w:bCs/>
          <w:lang w:val="en-US"/>
        </w:rPr>
      </w:pPr>
      <w:r w:rsidRPr="0010740E">
        <w:rPr>
          <w:b/>
          <w:bCs/>
          <w:lang w:val="en-US"/>
        </w:rPr>
        <w:t>b. Feasibility Study</w:t>
      </w:r>
    </w:p>
    <w:p w14:paraId="21159814" w14:textId="77777777" w:rsidR="00C07A16" w:rsidRPr="0010740E" w:rsidRDefault="00C07A16" w:rsidP="00C07A16">
      <w:pPr>
        <w:pStyle w:val="internpara"/>
        <w:rPr>
          <w:b/>
          <w:bCs/>
          <w:lang w:val="en-US"/>
        </w:rPr>
      </w:pPr>
      <w:r w:rsidRPr="0010740E">
        <w:rPr>
          <w:b/>
          <w:bCs/>
          <w:lang w:val="en-US"/>
        </w:rPr>
        <w:t xml:space="preserve">i. </w:t>
      </w:r>
      <w:proofErr w:type="gramStart"/>
      <w:r w:rsidRPr="0010740E">
        <w:rPr>
          <w:b/>
          <w:bCs/>
          <w:lang w:val="en-US"/>
        </w:rPr>
        <w:t>Technical</w:t>
      </w:r>
      <w:proofErr w:type="gramEnd"/>
      <w:r w:rsidRPr="0010740E">
        <w:rPr>
          <w:b/>
          <w:bCs/>
          <w:lang w:val="en-US"/>
        </w:rPr>
        <w:t xml:space="preserve"> feasibility</w:t>
      </w:r>
    </w:p>
    <w:p w14:paraId="5477F575" w14:textId="529097D2" w:rsidR="00C07A16" w:rsidRPr="00C07A16" w:rsidRDefault="00A43B43" w:rsidP="0010740E">
      <w:pPr>
        <w:pStyle w:val="internpara"/>
        <w:jc w:val="both"/>
        <w:rPr>
          <w:lang w:val="en-US"/>
        </w:rPr>
      </w:pPr>
      <w:r>
        <w:rPr>
          <w:lang w:val="en-US"/>
        </w:rPr>
        <w:t>The website will be developed with the help of ME</w:t>
      </w:r>
      <w:r w:rsidR="00846E45">
        <w:rPr>
          <w:lang w:val="en-US"/>
        </w:rPr>
        <w:t>R</w:t>
      </w:r>
      <w:r>
        <w:rPr>
          <w:lang w:val="en-US"/>
        </w:rPr>
        <w:t xml:space="preserve">N </w:t>
      </w:r>
      <w:r w:rsidR="00A5581C">
        <w:rPr>
          <w:lang w:val="en-US"/>
        </w:rPr>
        <w:t>Stack</w:t>
      </w:r>
      <w:r>
        <w:rPr>
          <w:lang w:val="en-US"/>
        </w:rPr>
        <w:t xml:space="preserve"> along with the help of </w:t>
      </w:r>
      <w:r w:rsidR="00D361BE">
        <w:rPr>
          <w:lang w:val="en-US"/>
        </w:rPr>
        <w:t xml:space="preserve">Haversine and Priority scoring Algorithms for </w:t>
      </w:r>
      <w:r w:rsidR="00A5581C">
        <w:rPr>
          <w:lang w:val="en-US"/>
        </w:rPr>
        <w:t>better</w:t>
      </w:r>
      <w:r w:rsidR="00D361BE">
        <w:rPr>
          <w:lang w:val="en-US"/>
        </w:rPr>
        <w:t xml:space="preserve"> user </w:t>
      </w:r>
      <w:proofErr w:type="gramStart"/>
      <w:r w:rsidR="00D361BE">
        <w:rPr>
          <w:lang w:val="en-US"/>
        </w:rPr>
        <w:t>experience</w:t>
      </w:r>
      <w:proofErr w:type="gramEnd"/>
      <w:r w:rsidR="00AE07E9">
        <w:rPr>
          <w:lang w:val="en-US"/>
        </w:rPr>
        <w:t xml:space="preserve"> which helps to recommend nearby services along with</w:t>
      </w:r>
      <w:r w:rsidR="00BF2F87">
        <w:rPr>
          <w:lang w:val="en-US"/>
        </w:rPr>
        <w:t xml:space="preserve"> top rated services</w:t>
      </w:r>
      <w:r w:rsidR="00D361BE">
        <w:rPr>
          <w:lang w:val="en-US"/>
        </w:rPr>
        <w:t>.</w:t>
      </w:r>
    </w:p>
    <w:p w14:paraId="19105A34" w14:textId="77777777" w:rsidR="00C07A16" w:rsidRPr="0010740E" w:rsidRDefault="00C07A16" w:rsidP="00C07A16">
      <w:pPr>
        <w:pStyle w:val="internpara"/>
        <w:rPr>
          <w:b/>
          <w:bCs/>
          <w:lang w:val="en-US"/>
        </w:rPr>
      </w:pPr>
      <w:r w:rsidRPr="0010740E">
        <w:rPr>
          <w:b/>
          <w:bCs/>
          <w:lang w:val="en-US"/>
        </w:rPr>
        <w:t>ii. Operational feasibility</w:t>
      </w:r>
    </w:p>
    <w:p w14:paraId="2361486C" w14:textId="621EF657" w:rsidR="00C07A16" w:rsidRPr="00C07A16" w:rsidRDefault="00846E45" w:rsidP="000E6EAC">
      <w:pPr>
        <w:pStyle w:val="internpara"/>
        <w:jc w:val="both"/>
        <w:rPr>
          <w:lang w:val="en-US"/>
        </w:rPr>
      </w:pPr>
      <w:proofErr w:type="gramStart"/>
      <w:r>
        <w:rPr>
          <w:lang w:val="en-US"/>
        </w:rPr>
        <w:t>The</w:t>
      </w:r>
      <w:proofErr w:type="gramEnd"/>
      <w:r>
        <w:rPr>
          <w:lang w:val="en-US"/>
        </w:rPr>
        <w:t xml:space="preserve"> help of current developing tools and deployment </w:t>
      </w:r>
      <w:proofErr w:type="gramStart"/>
      <w:r>
        <w:rPr>
          <w:lang w:val="en-US"/>
        </w:rPr>
        <w:t>tools</w:t>
      </w:r>
      <w:proofErr w:type="gramEnd"/>
      <w:r>
        <w:rPr>
          <w:lang w:val="en-US"/>
        </w:rPr>
        <w:t xml:space="preserve"> </w:t>
      </w:r>
      <w:r w:rsidR="00CA4334">
        <w:rPr>
          <w:lang w:val="en-US"/>
        </w:rPr>
        <w:t>the web site can run smoothly in both desktop devices along with mobile devices</w:t>
      </w:r>
      <w:r w:rsidR="00C07A16" w:rsidRPr="00C07A16">
        <w:rPr>
          <w:lang w:val="en-US"/>
        </w:rPr>
        <w:t xml:space="preserve">. </w:t>
      </w:r>
    </w:p>
    <w:p w14:paraId="66240E4E" w14:textId="77777777" w:rsidR="00C07A16" w:rsidRPr="00935F6F" w:rsidRDefault="00C07A16" w:rsidP="00C07A16">
      <w:pPr>
        <w:pStyle w:val="internpara"/>
        <w:rPr>
          <w:b/>
          <w:bCs/>
          <w:lang w:val="en-US"/>
        </w:rPr>
      </w:pPr>
      <w:r w:rsidRPr="00935F6F">
        <w:rPr>
          <w:b/>
          <w:bCs/>
          <w:lang w:val="en-US"/>
        </w:rPr>
        <w:t>iii. Economic feasibility</w:t>
      </w:r>
    </w:p>
    <w:p w14:paraId="679A69F4" w14:textId="60BD1344" w:rsidR="004D6AD3" w:rsidRDefault="00C07A16" w:rsidP="00935F6F">
      <w:pPr>
        <w:pStyle w:val="internpara"/>
        <w:jc w:val="both"/>
        <w:rPr>
          <w:lang w:val="en-US"/>
        </w:rPr>
      </w:pPr>
      <w:r w:rsidRPr="00C07A16">
        <w:rPr>
          <w:lang w:val="en-US"/>
        </w:rPr>
        <w:t>As per the research, system doesn’t need any funding while it is being developed. However, to build the system it needs software like Visual Studio Code which is free on website.</w:t>
      </w:r>
    </w:p>
    <w:p w14:paraId="7C5009C0" w14:textId="088298A2" w:rsidR="00CC4AA0" w:rsidRDefault="00CC4AA0" w:rsidP="00935F6F">
      <w:pPr>
        <w:pStyle w:val="internpara"/>
        <w:jc w:val="both"/>
        <w:rPr>
          <w:lang w:val="en-US"/>
        </w:rPr>
      </w:pPr>
      <w:r w:rsidRPr="00935F6F">
        <w:rPr>
          <w:b/>
          <w:bCs/>
          <w:lang w:val="en-US"/>
        </w:rPr>
        <w:t>i</w:t>
      </w:r>
      <w:r>
        <w:rPr>
          <w:b/>
          <w:bCs/>
          <w:lang w:val="en-US"/>
        </w:rPr>
        <w:t>v</w:t>
      </w:r>
      <w:r w:rsidRPr="00935F6F">
        <w:rPr>
          <w:b/>
          <w:bCs/>
          <w:lang w:val="en-US"/>
        </w:rPr>
        <w:t xml:space="preserve">. </w:t>
      </w:r>
      <w:r>
        <w:rPr>
          <w:b/>
          <w:bCs/>
          <w:lang w:val="en-US"/>
        </w:rPr>
        <w:t>Schedule</w:t>
      </w:r>
      <w:r w:rsidRPr="00935F6F">
        <w:rPr>
          <w:b/>
          <w:bCs/>
          <w:lang w:val="en-US"/>
        </w:rPr>
        <w:t xml:space="preserve"> feasibility</w:t>
      </w:r>
    </w:p>
    <w:p w14:paraId="5098FD4E" w14:textId="57A06B3F" w:rsidR="004D6AD3" w:rsidRDefault="003D7C0B" w:rsidP="00CC4AA0">
      <w:pPr>
        <w:pStyle w:val="internpara"/>
        <w:jc w:val="both"/>
        <w:rPr>
          <w:lang w:val="en-US"/>
        </w:rPr>
      </w:pPr>
      <w:r>
        <w:rPr>
          <w:lang w:val="en-US"/>
        </w:rPr>
        <w:t>The schedule</w:t>
      </w:r>
      <w:r w:rsidR="00D45473">
        <w:rPr>
          <w:lang w:val="en-US"/>
        </w:rPr>
        <w:t>d time for the project can be seen below with the help of Gantt Chart table.</w:t>
      </w:r>
      <w:r w:rsidR="004D6AD3">
        <w:rPr>
          <w:lang w:val="en-US"/>
        </w:rPr>
        <w:br w:type="page"/>
      </w:r>
    </w:p>
    <w:p w14:paraId="2C9B66A2" w14:textId="428AD396" w:rsidR="009D63F0" w:rsidRDefault="00F8664F" w:rsidP="00F8664F">
      <w:pPr>
        <w:pStyle w:val="internsectin"/>
        <w:rPr>
          <w:lang w:val="en-US"/>
        </w:rPr>
      </w:pPr>
      <w:bookmarkStart w:id="18" w:name="_Toc201844503"/>
      <w:r>
        <w:rPr>
          <w:lang w:val="en-US"/>
        </w:rPr>
        <w:lastRenderedPageBreak/>
        <w:t>3.3 High level design of the system</w:t>
      </w:r>
      <w:bookmarkEnd w:id="18"/>
    </w:p>
    <w:p w14:paraId="46DC6452" w14:textId="0B5844D3" w:rsidR="008744D7" w:rsidRDefault="00E70D15" w:rsidP="008744D7">
      <w:pPr>
        <w:pStyle w:val="internh3"/>
        <w:rPr>
          <w:lang w:val="en-US"/>
        </w:rPr>
      </w:pPr>
      <w:bookmarkStart w:id="19" w:name="_Toc201844504"/>
      <w:r>
        <w:rPr>
          <w:lang w:val="en-US"/>
        </w:rPr>
        <w:t>3.3.1 Methodology and Working Mechanism of the Proposed System</w:t>
      </w:r>
      <w:bookmarkEnd w:id="19"/>
    </w:p>
    <w:p w14:paraId="4E1BC18E" w14:textId="46662E85" w:rsidR="00F070D1" w:rsidRDefault="00F070D1" w:rsidP="00F070D1">
      <w:pPr>
        <w:pStyle w:val="internpara"/>
        <w:jc w:val="both"/>
        <w:rPr>
          <w:lang w:val="en-US"/>
        </w:rPr>
      </w:pPr>
      <w:r w:rsidRPr="00F070D1">
        <w:rPr>
          <w:lang w:val="en-US"/>
        </w:rPr>
        <w:t xml:space="preserve">Rapid Reach is a web-based real-time emergency locator system built using the MERN stack, designed to assist users in finding nearby emergency services quickly and efficiently. Users can access categorized listings of essential services such as hospitals, police stations, fire services, ambulances, and blood banks based on their current location. The platform offers features like live location detection, distance display, working hours, service availability, verified status, and direct “Call Now” functionality for rapid response. Built with MongoDB for dynamic and scalable data storage, Express and Node.js for a secure backend, and React for a fast and intuitive frontend, Rapid Reach ensures </w:t>
      </w:r>
      <w:proofErr w:type="gramStart"/>
      <w:r w:rsidRPr="00F070D1">
        <w:rPr>
          <w:lang w:val="en-US"/>
        </w:rPr>
        <w:t>a seamless</w:t>
      </w:r>
      <w:proofErr w:type="gramEnd"/>
      <w:r w:rsidRPr="00F070D1">
        <w:rPr>
          <w:lang w:val="en-US"/>
        </w:rPr>
        <w:t xml:space="preserve"> user experience during emergencies. All service data and user interactions are securely managed and stored, providing reliable access to life-saving information when it matters most.</w:t>
      </w:r>
    </w:p>
    <w:p w14:paraId="561E9874" w14:textId="63C46231" w:rsidR="00CE0117" w:rsidRDefault="00305932" w:rsidP="00305932">
      <w:pPr>
        <w:pStyle w:val="internh3"/>
        <w:rPr>
          <w:lang w:val="en-US"/>
        </w:rPr>
      </w:pPr>
      <w:bookmarkStart w:id="20" w:name="_Toc201844505"/>
      <w:r>
        <w:rPr>
          <w:lang w:val="en-US"/>
        </w:rPr>
        <w:t>3.3.2 Flowchart</w:t>
      </w:r>
      <w:bookmarkEnd w:id="20"/>
    </w:p>
    <w:p w14:paraId="0225269D" w14:textId="3335C03A" w:rsidR="00043674" w:rsidRDefault="00BF2110" w:rsidP="0028273E">
      <w:pPr>
        <w:pStyle w:val="internpara"/>
        <w:jc w:val="both"/>
        <w:rPr>
          <w:lang w:val="en-US"/>
        </w:rPr>
      </w:pPr>
      <w:r w:rsidRPr="00BF2110">
        <w:rPr>
          <w:lang w:val="en-US"/>
        </w:rPr>
        <w:t xml:space="preserve">A flowchart is used in our system to show the diagram that displays how the data flows through the system and how decisions affected this process. There are </w:t>
      </w:r>
      <w:r>
        <w:rPr>
          <w:lang w:val="en-US"/>
        </w:rPr>
        <w:t>four</w:t>
      </w:r>
      <w:r w:rsidRPr="00BF2110">
        <w:rPr>
          <w:lang w:val="en-US"/>
        </w:rPr>
        <w:t xml:space="preserve"> flowcharts in this system.</w:t>
      </w:r>
    </w:p>
    <w:p w14:paraId="301C3807" w14:textId="77777777" w:rsidR="00043674" w:rsidRDefault="00043674">
      <w:pPr>
        <w:rPr>
          <w:rFonts w:ascii="Times New Roman" w:hAnsi="Times New Roman" w:cs="Times New Roman"/>
          <w:sz w:val="24"/>
          <w:szCs w:val="24"/>
          <w:lang w:val="en-US"/>
        </w:rPr>
      </w:pPr>
      <w:r>
        <w:rPr>
          <w:lang w:val="en-US"/>
        </w:rPr>
        <w:br w:type="page"/>
      </w:r>
    </w:p>
    <w:p w14:paraId="32904797" w14:textId="77777777" w:rsidR="00DC18E7" w:rsidRDefault="00DC18E7" w:rsidP="00DC18E7">
      <w:pPr>
        <w:pStyle w:val="internpara"/>
        <w:rPr>
          <w:b/>
          <w:bCs/>
          <w:lang w:val="en-US"/>
        </w:rPr>
      </w:pPr>
      <w:r>
        <w:rPr>
          <w:b/>
          <w:bCs/>
          <w:lang w:val="en-US"/>
        </w:rPr>
        <w:lastRenderedPageBreak/>
        <w:t>User (Flowchart)</w:t>
      </w:r>
    </w:p>
    <w:p w14:paraId="040BC544" w14:textId="77777777" w:rsidR="00560AAC" w:rsidRDefault="00560AAC" w:rsidP="00560AAC">
      <w:pPr>
        <w:pStyle w:val="internpara"/>
        <w:keepNext/>
        <w:jc w:val="center"/>
      </w:pPr>
      <w:r>
        <w:rPr>
          <w:noProof/>
          <w:lang w:val="en-US"/>
        </w:rPr>
        <w:drawing>
          <wp:inline distT="0" distB="0" distL="0" distR="0" wp14:anchorId="7C79DF21" wp14:editId="02B65C88">
            <wp:extent cx="4685834" cy="5067300"/>
            <wp:effectExtent l="0" t="0" r="635" b="0"/>
            <wp:docPr id="996077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7561"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92130" cy="5074109"/>
                    </a:xfrm>
                    <a:prstGeom prst="rect">
                      <a:avLst/>
                    </a:prstGeom>
                    <a:noFill/>
                    <a:ln>
                      <a:noFill/>
                    </a:ln>
                  </pic:spPr>
                </pic:pic>
              </a:graphicData>
            </a:graphic>
          </wp:inline>
        </w:drawing>
      </w:r>
    </w:p>
    <w:p w14:paraId="5F9D5E41" w14:textId="2D9DB860" w:rsidR="0028273E" w:rsidRDefault="00560AAC" w:rsidP="00560AAC">
      <w:pPr>
        <w:pStyle w:val="Caption"/>
        <w:jc w:val="center"/>
        <w:rPr>
          <w:b/>
          <w:bCs/>
          <w:i w:val="0"/>
          <w:iCs w:val="0"/>
          <w:color w:val="auto"/>
          <w:sz w:val="24"/>
          <w:szCs w:val="24"/>
        </w:rPr>
      </w:pPr>
      <w:bookmarkStart w:id="21" w:name="_Toc201844446"/>
      <w:r w:rsidRPr="00E23483">
        <w:rPr>
          <w:b/>
          <w:bCs/>
          <w:i w:val="0"/>
          <w:iCs w:val="0"/>
          <w:color w:val="auto"/>
          <w:sz w:val="24"/>
          <w:szCs w:val="24"/>
        </w:rPr>
        <w:t xml:space="preserve">Figure </w:t>
      </w:r>
      <w:r w:rsidR="00E23483" w:rsidRPr="00E23483">
        <w:rPr>
          <w:b/>
          <w:bCs/>
          <w:i w:val="0"/>
          <w:iCs w:val="0"/>
          <w:color w:val="auto"/>
          <w:sz w:val="24"/>
          <w:szCs w:val="24"/>
        </w:rPr>
        <w:t>3.</w:t>
      </w:r>
      <w:r w:rsidRPr="00E23483">
        <w:rPr>
          <w:b/>
          <w:bCs/>
          <w:i w:val="0"/>
          <w:iCs w:val="0"/>
          <w:color w:val="auto"/>
          <w:sz w:val="24"/>
          <w:szCs w:val="24"/>
        </w:rPr>
        <w:fldChar w:fldCharType="begin"/>
      </w:r>
      <w:r w:rsidRPr="00E23483">
        <w:rPr>
          <w:b/>
          <w:bCs/>
          <w:i w:val="0"/>
          <w:iCs w:val="0"/>
          <w:color w:val="auto"/>
          <w:sz w:val="24"/>
          <w:szCs w:val="24"/>
        </w:rPr>
        <w:instrText xml:space="preserve"> SEQ Figure \* ARABIC </w:instrText>
      </w:r>
      <w:r w:rsidRPr="00E23483">
        <w:rPr>
          <w:b/>
          <w:bCs/>
          <w:i w:val="0"/>
          <w:iCs w:val="0"/>
          <w:color w:val="auto"/>
          <w:sz w:val="24"/>
          <w:szCs w:val="24"/>
        </w:rPr>
        <w:fldChar w:fldCharType="separate"/>
      </w:r>
      <w:r w:rsidR="00106A7A">
        <w:rPr>
          <w:b/>
          <w:bCs/>
          <w:i w:val="0"/>
          <w:iCs w:val="0"/>
          <w:noProof/>
          <w:color w:val="auto"/>
          <w:sz w:val="24"/>
          <w:szCs w:val="24"/>
        </w:rPr>
        <w:t>5</w:t>
      </w:r>
      <w:r w:rsidRPr="00E23483">
        <w:rPr>
          <w:b/>
          <w:bCs/>
          <w:i w:val="0"/>
          <w:iCs w:val="0"/>
          <w:color w:val="auto"/>
          <w:sz w:val="24"/>
          <w:szCs w:val="24"/>
        </w:rPr>
        <w:fldChar w:fldCharType="end"/>
      </w:r>
      <w:r w:rsidR="00E23483" w:rsidRPr="00E23483">
        <w:rPr>
          <w:b/>
          <w:bCs/>
          <w:i w:val="0"/>
          <w:iCs w:val="0"/>
          <w:color w:val="auto"/>
          <w:sz w:val="24"/>
          <w:szCs w:val="24"/>
        </w:rPr>
        <w:t>: Flowchart of the User for Rapid Reach</w:t>
      </w:r>
      <w:bookmarkEnd w:id="21"/>
    </w:p>
    <w:p w14:paraId="02B4D2ED" w14:textId="45790244" w:rsidR="00A65B5E" w:rsidRDefault="00713052" w:rsidP="00713052">
      <w:pPr>
        <w:pStyle w:val="internpara"/>
        <w:jc w:val="both"/>
        <w:rPr>
          <w:lang w:val="en-US"/>
        </w:rPr>
      </w:pPr>
      <w:r w:rsidRPr="00713052">
        <w:rPr>
          <w:lang w:val="en-US"/>
        </w:rPr>
        <w:t xml:space="preserve">This diagram is a flowchart showing the user journey in the "Rapid Reach" application. It outlines the sequence of steps a user follows, starting from launching the app to reaching their destination. The process begins with a check on whether the user is registered. If not, they are directed to sign up. </w:t>
      </w:r>
      <w:proofErr w:type="gramStart"/>
      <w:r w:rsidRPr="00713052">
        <w:rPr>
          <w:lang w:val="en-US"/>
        </w:rPr>
        <w:t>If</w:t>
      </w:r>
      <w:proofErr w:type="gramEnd"/>
      <w:r w:rsidRPr="00713052">
        <w:rPr>
          <w:lang w:val="en-US"/>
        </w:rPr>
        <w:t xml:space="preserve"> registered, they log in and access the homepage. From there, users can perform a search that branches into different services like locating vehicles, booking, tracking live movement, accessing building details, contact info, and location services. All paths eventually lead to identifying the destination and ending the session. </w:t>
      </w:r>
      <w:r w:rsidR="00A65B5E">
        <w:rPr>
          <w:lang w:val="en-US"/>
        </w:rPr>
        <w:br w:type="page"/>
      </w:r>
    </w:p>
    <w:p w14:paraId="7CA00F89" w14:textId="35B0783A" w:rsidR="00A65B5E" w:rsidRDefault="00C44588" w:rsidP="00A65B5E">
      <w:pPr>
        <w:pStyle w:val="internpara"/>
        <w:rPr>
          <w:b/>
          <w:bCs/>
          <w:lang w:val="en-US"/>
        </w:rPr>
      </w:pPr>
      <w:r>
        <w:rPr>
          <w:b/>
          <w:bCs/>
          <w:lang w:val="en-US"/>
        </w:rPr>
        <w:lastRenderedPageBreak/>
        <w:t>Ambulance</w:t>
      </w:r>
      <w:r w:rsidR="005E717A">
        <w:rPr>
          <w:b/>
          <w:bCs/>
          <w:lang w:val="en-US"/>
        </w:rPr>
        <w:t xml:space="preserve"> </w:t>
      </w:r>
      <w:r w:rsidR="00A65B5E">
        <w:rPr>
          <w:b/>
          <w:bCs/>
          <w:lang w:val="en-US"/>
        </w:rPr>
        <w:t>(Flowchart)</w:t>
      </w:r>
    </w:p>
    <w:p w14:paraId="2FFC7D8E" w14:textId="77777777" w:rsidR="005E717A" w:rsidRDefault="005E717A" w:rsidP="005E717A">
      <w:pPr>
        <w:pStyle w:val="internpara"/>
        <w:keepNext/>
        <w:jc w:val="center"/>
      </w:pPr>
      <w:r>
        <w:rPr>
          <w:noProof/>
          <w:lang w:val="en-US"/>
        </w:rPr>
        <w:drawing>
          <wp:inline distT="0" distB="0" distL="0" distR="0" wp14:anchorId="6CEE0AB9" wp14:editId="3F94C0A8">
            <wp:extent cx="4960620" cy="3865665"/>
            <wp:effectExtent l="0" t="0" r="0" b="1905"/>
            <wp:docPr id="14216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965"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960620" cy="3865665"/>
                    </a:xfrm>
                    <a:prstGeom prst="rect">
                      <a:avLst/>
                    </a:prstGeom>
                    <a:noFill/>
                    <a:ln>
                      <a:noFill/>
                    </a:ln>
                  </pic:spPr>
                </pic:pic>
              </a:graphicData>
            </a:graphic>
          </wp:inline>
        </w:drawing>
      </w:r>
    </w:p>
    <w:p w14:paraId="232FC123" w14:textId="14C9DE54" w:rsidR="00E23483" w:rsidRDefault="005E717A" w:rsidP="005E717A">
      <w:pPr>
        <w:pStyle w:val="Caption"/>
        <w:jc w:val="center"/>
        <w:rPr>
          <w:b/>
          <w:bCs/>
          <w:i w:val="0"/>
          <w:iCs w:val="0"/>
          <w:color w:val="auto"/>
          <w:sz w:val="24"/>
          <w:szCs w:val="24"/>
        </w:rPr>
      </w:pPr>
      <w:bookmarkStart w:id="22" w:name="_Toc201844447"/>
      <w:r w:rsidRPr="005E717A">
        <w:rPr>
          <w:b/>
          <w:bCs/>
          <w:i w:val="0"/>
          <w:iCs w:val="0"/>
          <w:color w:val="auto"/>
          <w:sz w:val="24"/>
          <w:szCs w:val="24"/>
        </w:rPr>
        <w:t>Figure 3.</w:t>
      </w:r>
      <w:r w:rsidRPr="005E717A">
        <w:rPr>
          <w:b/>
          <w:bCs/>
          <w:i w:val="0"/>
          <w:iCs w:val="0"/>
          <w:color w:val="auto"/>
          <w:sz w:val="24"/>
          <w:szCs w:val="24"/>
        </w:rPr>
        <w:fldChar w:fldCharType="begin"/>
      </w:r>
      <w:r w:rsidRPr="005E717A">
        <w:rPr>
          <w:b/>
          <w:bCs/>
          <w:i w:val="0"/>
          <w:iCs w:val="0"/>
          <w:color w:val="auto"/>
          <w:sz w:val="24"/>
          <w:szCs w:val="24"/>
        </w:rPr>
        <w:instrText xml:space="preserve"> SEQ Figure \* ARABIC </w:instrText>
      </w:r>
      <w:r w:rsidRPr="005E717A">
        <w:rPr>
          <w:b/>
          <w:bCs/>
          <w:i w:val="0"/>
          <w:iCs w:val="0"/>
          <w:color w:val="auto"/>
          <w:sz w:val="24"/>
          <w:szCs w:val="24"/>
        </w:rPr>
        <w:fldChar w:fldCharType="separate"/>
      </w:r>
      <w:r w:rsidR="00106A7A">
        <w:rPr>
          <w:b/>
          <w:bCs/>
          <w:i w:val="0"/>
          <w:iCs w:val="0"/>
          <w:noProof/>
          <w:color w:val="auto"/>
          <w:sz w:val="24"/>
          <w:szCs w:val="24"/>
        </w:rPr>
        <w:t>6</w:t>
      </w:r>
      <w:r w:rsidRPr="005E717A">
        <w:rPr>
          <w:b/>
          <w:bCs/>
          <w:i w:val="0"/>
          <w:iCs w:val="0"/>
          <w:color w:val="auto"/>
          <w:sz w:val="24"/>
          <w:szCs w:val="24"/>
        </w:rPr>
        <w:fldChar w:fldCharType="end"/>
      </w:r>
      <w:r w:rsidRPr="005E717A">
        <w:rPr>
          <w:b/>
          <w:bCs/>
          <w:i w:val="0"/>
          <w:iCs w:val="0"/>
          <w:color w:val="auto"/>
          <w:sz w:val="24"/>
          <w:szCs w:val="24"/>
        </w:rPr>
        <w:t xml:space="preserve">: Flowchart of the </w:t>
      </w:r>
      <w:r w:rsidR="00C44588">
        <w:rPr>
          <w:b/>
          <w:bCs/>
          <w:i w:val="0"/>
          <w:iCs w:val="0"/>
          <w:color w:val="auto"/>
          <w:sz w:val="24"/>
          <w:szCs w:val="24"/>
        </w:rPr>
        <w:t xml:space="preserve">Ambulance </w:t>
      </w:r>
      <w:r w:rsidRPr="005E717A">
        <w:rPr>
          <w:b/>
          <w:bCs/>
          <w:i w:val="0"/>
          <w:iCs w:val="0"/>
          <w:color w:val="auto"/>
          <w:sz w:val="24"/>
          <w:szCs w:val="24"/>
        </w:rPr>
        <w:t>for Rapid Reach</w:t>
      </w:r>
      <w:bookmarkEnd w:id="22"/>
    </w:p>
    <w:p w14:paraId="35BA217C" w14:textId="5B005A78" w:rsidR="00042323" w:rsidRDefault="00954138" w:rsidP="00954138">
      <w:pPr>
        <w:pStyle w:val="internpara"/>
        <w:jc w:val="both"/>
        <w:rPr>
          <w:lang w:val="en-US"/>
        </w:rPr>
      </w:pPr>
      <w:r w:rsidRPr="00954138">
        <w:rPr>
          <w:lang w:val="en-US"/>
        </w:rPr>
        <w:t>It begins with the Start point, followed by a decision node checking if the user is Registered. If not, the user is directed to Signup; if yes, they proceed to Login. After logging in, the user reaches the Homepage and can then choose between different functionalities like Contact, Live Track, Building, and Destination. All flows ultimately lead to the End of the session. This chart helps outline the core navigation and decision points in a user-friendly and logical sequence.</w:t>
      </w:r>
      <w:r w:rsidR="00042323">
        <w:rPr>
          <w:lang w:val="en-US"/>
        </w:rPr>
        <w:br w:type="page"/>
      </w:r>
    </w:p>
    <w:p w14:paraId="4B74A9F3" w14:textId="77777777" w:rsidR="00432D44" w:rsidRDefault="002524FB" w:rsidP="002524FB">
      <w:pPr>
        <w:pStyle w:val="internpara"/>
        <w:rPr>
          <w:noProof/>
          <w:lang w:val="en-US"/>
        </w:rPr>
      </w:pPr>
      <w:r>
        <w:rPr>
          <w:b/>
          <w:bCs/>
          <w:lang w:val="en-US"/>
        </w:rPr>
        <w:lastRenderedPageBreak/>
        <w:t>Fire Truck (Flowchart)</w:t>
      </w:r>
      <w:r w:rsidR="00432D44" w:rsidRPr="00432D44">
        <w:rPr>
          <w:noProof/>
          <w:lang w:val="en-US"/>
        </w:rPr>
        <w:t xml:space="preserve"> </w:t>
      </w:r>
    </w:p>
    <w:p w14:paraId="54C64FF2" w14:textId="77777777" w:rsidR="00C953A3" w:rsidRDefault="00432D44" w:rsidP="00C953A3">
      <w:pPr>
        <w:pStyle w:val="internpara"/>
        <w:keepNext/>
        <w:jc w:val="center"/>
      </w:pPr>
      <w:r>
        <w:rPr>
          <w:noProof/>
          <w:lang w:val="en-US"/>
        </w:rPr>
        <w:drawing>
          <wp:inline distT="0" distB="0" distL="0" distR="0" wp14:anchorId="5172CB42" wp14:editId="22725889">
            <wp:extent cx="4960619" cy="3865665"/>
            <wp:effectExtent l="0" t="0" r="0" b="1905"/>
            <wp:docPr id="370721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2139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60619" cy="3865665"/>
                    </a:xfrm>
                    <a:prstGeom prst="rect">
                      <a:avLst/>
                    </a:prstGeom>
                    <a:noFill/>
                    <a:ln>
                      <a:noFill/>
                    </a:ln>
                  </pic:spPr>
                </pic:pic>
              </a:graphicData>
            </a:graphic>
          </wp:inline>
        </w:drawing>
      </w:r>
    </w:p>
    <w:p w14:paraId="56F5E0F0" w14:textId="40A45790" w:rsidR="00C953A3" w:rsidRDefault="00C953A3" w:rsidP="00C953A3">
      <w:pPr>
        <w:pStyle w:val="Caption"/>
        <w:jc w:val="center"/>
        <w:rPr>
          <w:b/>
          <w:bCs/>
          <w:i w:val="0"/>
          <w:iCs w:val="0"/>
          <w:color w:val="auto"/>
          <w:sz w:val="24"/>
          <w:szCs w:val="24"/>
        </w:rPr>
      </w:pPr>
      <w:bookmarkStart w:id="23" w:name="_Toc201844448"/>
      <w:r w:rsidRPr="00C953A3">
        <w:rPr>
          <w:b/>
          <w:bCs/>
          <w:i w:val="0"/>
          <w:iCs w:val="0"/>
          <w:color w:val="auto"/>
          <w:sz w:val="24"/>
          <w:szCs w:val="24"/>
        </w:rPr>
        <w:t>Figure 3.</w:t>
      </w:r>
      <w:r w:rsidRPr="00C953A3">
        <w:rPr>
          <w:b/>
          <w:bCs/>
          <w:i w:val="0"/>
          <w:iCs w:val="0"/>
          <w:color w:val="auto"/>
          <w:sz w:val="24"/>
          <w:szCs w:val="24"/>
        </w:rPr>
        <w:fldChar w:fldCharType="begin"/>
      </w:r>
      <w:r w:rsidRPr="00C953A3">
        <w:rPr>
          <w:b/>
          <w:bCs/>
          <w:i w:val="0"/>
          <w:iCs w:val="0"/>
          <w:color w:val="auto"/>
          <w:sz w:val="24"/>
          <w:szCs w:val="24"/>
        </w:rPr>
        <w:instrText xml:space="preserve"> SEQ Figure \* ARABIC </w:instrText>
      </w:r>
      <w:r w:rsidRPr="00C953A3">
        <w:rPr>
          <w:b/>
          <w:bCs/>
          <w:i w:val="0"/>
          <w:iCs w:val="0"/>
          <w:color w:val="auto"/>
          <w:sz w:val="24"/>
          <w:szCs w:val="24"/>
        </w:rPr>
        <w:fldChar w:fldCharType="separate"/>
      </w:r>
      <w:r w:rsidR="00106A7A">
        <w:rPr>
          <w:b/>
          <w:bCs/>
          <w:i w:val="0"/>
          <w:iCs w:val="0"/>
          <w:noProof/>
          <w:color w:val="auto"/>
          <w:sz w:val="24"/>
          <w:szCs w:val="24"/>
        </w:rPr>
        <w:t>7</w:t>
      </w:r>
      <w:r w:rsidRPr="00C953A3">
        <w:rPr>
          <w:b/>
          <w:bCs/>
          <w:i w:val="0"/>
          <w:iCs w:val="0"/>
          <w:color w:val="auto"/>
          <w:sz w:val="24"/>
          <w:szCs w:val="24"/>
        </w:rPr>
        <w:fldChar w:fldCharType="end"/>
      </w:r>
      <w:r w:rsidRPr="00C953A3">
        <w:rPr>
          <w:b/>
          <w:bCs/>
          <w:i w:val="0"/>
          <w:iCs w:val="0"/>
          <w:color w:val="auto"/>
          <w:sz w:val="24"/>
          <w:szCs w:val="24"/>
        </w:rPr>
        <w:t>: Flowchart of Fire Truck</w:t>
      </w:r>
      <w:bookmarkEnd w:id="23"/>
    </w:p>
    <w:p w14:paraId="338CD4B8" w14:textId="25BD81A4" w:rsidR="00C953A3" w:rsidRPr="00C953A3" w:rsidRDefault="00556F88" w:rsidP="00556F88">
      <w:pPr>
        <w:pStyle w:val="internpara"/>
        <w:spacing w:before="240"/>
        <w:jc w:val="both"/>
        <w:rPr>
          <w:lang w:val="en-US"/>
        </w:rPr>
      </w:pPr>
      <w:r>
        <w:rPr>
          <w:lang w:val="en-US"/>
        </w:rPr>
        <w:t xml:space="preserve">The Fire Truck starts </w:t>
      </w:r>
      <w:r w:rsidR="00214C87">
        <w:rPr>
          <w:lang w:val="en-US"/>
        </w:rPr>
        <w:t>the same</w:t>
      </w:r>
      <w:r>
        <w:rPr>
          <w:lang w:val="en-US"/>
        </w:rPr>
        <w:t xml:space="preserve"> as the </w:t>
      </w:r>
      <w:r w:rsidR="00240108">
        <w:rPr>
          <w:lang w:val="en-US"/>
        </w:rPr>
        <w:t>others,</w:t>
      </w:r>
      <w:r>
        <w:rPr>
          <w:lang w:val="en-US"/>
        </w:rPr>
        <w:t xml:space="preserve"> but </w:t>
      </w:r>
      <w:r w:rsidR="004A20D7">
        <w:rPr>
          <w:lang w:val="en-US"/>
        </w:rPr>
        <w:t xml:space="preserve">it is controlled by the fire department. As shown in the figure it starts with </w:t>
      </w:r>
      <w:r w:rsidR="00240108">
        <w:rPr>
          <w:lang w:val="en-US"/>
        </w:rPr>
        <w:t>registering</w:t>
      </w:r>
      <w:r w:rsidR="004A20D7">
        <w:rPr>
          <w:lang w:val="en-US"/>
        </w:rPr>
        <w:t xml:space="preserve">, </w:t>
      </w:r>
      <w:proofErr w:type="gramStart"/>
      <w:r w:rsidR="004A20D7">
        <w:rPr>
          <w:lang w:val="en-US"/>
        </w:rPr>
        <w:t>login</w:t>
      </w:r>
      <w:proofErr w:type="gramEnd"/>
      <w:r w:rsidR="004A20D7">
        <w:rPr>
          <w:lang w:val="en-US"/>
        </w:rPr>
        <w:t xml:space="preserve"> and then </w:t>
      </w:r>
      <w:proofErr w:type="gramStart"/>
      <w:r w:rsidR="004A20D7">
        <w:rPr>
          <w:lang w:val="en-US"/>
        </w:rPr>
        <w:t>redirect</w:t>
      </w:r>
      <w:proofErr w:type="gramEnd"/>
      <w:r w:rsidR="004A20D7">
        <w:rPr>
          <w:lang w:val="en-US"/>
        </w:rPr>
        <w:t xml:space="preserve"> to homepage </w:t>
      </w:r>
      <w:r w:rsidR="00435233">
        <w:rPr>
          <w:lang w:val="en-US"/>
        </w:rPr>
        <w:t>then contacted by the department which follows the</w:t>
      </w:r>
      <w:r w:rsidR="00240108">
        <w:rPr>
          <w:lang w:val="en-US"/>
        </w:rPr>
        <w:t xml:space="preserve"> live tracker to reach</w:t>
      </w:r>
      <w:r w:rsidR="00435233">
        <w:rPr>
          <w:lang w:val="en-US"/>
        </w:rPr>
        <w:t xml:space="preserve"> emergency destination</w:t>
      </w:r>
      <w:r w:rsidR="00240108">
        <w:rPr>
          <w:lang w:val="en-US"/>
        </w:rPr>
        <w:t>.</w:t>
      </w:r>
    </w:p>
    <w:p w14:paraId="0181C9E0" w14:textId="0C6D363C" w:rsidR="009F5BDA" w:rsidRDefault="009F5BDA" w:rsidP="00432D44">
      <w:pPr>
        <w:pStyle w:val="internpara"/>
        <w:jc w:val="center"/>
        <w:rPr>
          <w:lang w:val="en-US"/>
        </w:rPr>
      </w:pPr>
      <w:r>
        <w:rPr>
          <w:lang w:val="en-US"/>
        </w:rPr>
        <w:br w:type="page"/>
      </w:r>
    </w:p>
    <w:p w14:paraId="77F760FC" w14:textId="77777777" w:rsidR="00BB0913" w:rsidRDefault="00852187" w:rsidP="002524FB">
      <w:pPr>
        <w:pStyle w:val="internpara"/>
        <w:rPr>
          <w:b/>
          <w:bCs/>
          <w:lang w:val="en-US"/>
        </w:rPr>
      </w:pPr>
      <w:r>
        <w:rPr>
          <w:b/>
          <w:bCs/>
          <w:lang w:val="en-US"/>
        </w:rPr>
        <w:lastRenderedPageBreak/>
        <w:t>Police Vehicle (Flowchart)</w:t>
      </w:r>
    </w:p>
    <w:p w14:paraId="5DE0728B" w14:textId="77777777" w:rsidR="00C953A3" w:rsidRDefault="00BB0913" w:rsidP="00C953A3">
      <w:pPr>
        <w:pStyle w:val="internpara"/>
        <w:keepNext/>
        <w:jc w:val="center"/>
      </w:pPr>
      <w:r>
        <w:rPr>
          <w:noProof/>
          <w:lang w:val="en-US"/>
        </w:rPr>
        <w:drawing>
          <wp:inline distT="0" distB="0" distL="0" distR="0" wp14:anchorId="75317654" wp14:editId="65204447">
            <wp:extent cx="4960619" cy="3865664"/>
            <wp:effectExtent l="0" t="0" r="0" b="1905"/>
            <wp:docPr id="533628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28190"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60619" cy="3865664"/>
                    </a:xfrm>
                    <a:prstGeom prst="rect">
                      <a:avLst/>
                    </a:prstGeom>
                    <a:noFill/>
                    <a:ln>
                      <a:noFill/>
                    </a:ln>
                  </pic:spPr>
                </pic:pic>
              </a:graphicData>
            </a:graphic>
          </wp:inline>
        </w:drawing>
      </w:r>
    </w:p>
    <w:p w14:paraId="06972D8B" w14:textId="4269B36D" w:rsidR="00C953A3" w:rsidRDefault="00C953A3" w:rsidP="00C953A3">
      <w:pPr>
        <w:pStyle w:val="Caption"/>
        <w:jc w:val="center"/>
        <w:rPr>
          <w:b/>
          <w:bCs/>
          <w:i w:val="0"/>
          <w:iCs w:val="0"/>
          <w:color w:val="auto"/>
          <w:sz w:val="24"/>
          <w:szCs w:val="24"/>
        </w:rPr>
      </w:pPr>
      <w:bookmarkStart w:id="24" w:name="_Toc201844449"/>
      <w:r w:rsidRPr="003833D1">
        <w:rPr>
          <w:b/>
          <w:bCs/>
          <w:i w:val="0"/>
          <w:iCs w:val="0"/>
          <w:color w:val="auto"/>
          <w:sz w:val="24"/>
          <w:szCs w:val="24"/>
        </w:rPr>
        <w:t xml:space="preserve">Figure </w:t>
      </w:r>
      <w:r w:rsidR="00703B04" w:rsidRPr="003833D1">
        <w:rPr>
          <w:b/>
          <w:bCs/>
          <w:i w:val="0"/>
          <w:iCs w:val="0"/>
          <w:color w:val="auto"/>
          <w:sz w:val="24"/>
          <w:szCs w:val="24"/>
        </w:rPr>
        <w:t>3.</w:t>
      </w:r>
      <w:r w:rsidRPr="003833D1">
        <w:rPr>
          <w:b/>
          <w:bCs/>
          <w:i w:val="0"/>
          <w:iCs w:val="0"/>
          <w:color w:val="auto"/>
          <w:sz w:val="24"/>
          <w:szCs w:val="24"/>
        </w:rPr>
        <w:fldChar w:fldCharType="begin"/>
      </w:r>
      <w:r w:rsidRPr="003833D1">
        <w:rPr>
          <w:b/>
          <w:bCs/>
          <w:i w:val="0"/>
          <w:iCs w:val="0"/>
          <w:color w:val="auto"/>
          <w:sz w:val="24"/>
          <w:szCs w:val="24"/>
        </w:rPr>
        <w:instrText xml:space="preserve"> SEQ Figure \* ARABIC </w:instrText>
      </w:r>
      <w:r w:rsidRPr="003833D1">
        <w:rPr>
          <w:b/>
          <w:bCs/>
          <w:i w:val="0"/>
          <w:iCs w:val="0"/>
          <w:color w:val="auto"/>
          <w:sz w:val="24"/>
          <w:szCs w:val="24"/>
        </w:rPr>
        <w:fldChar w:fldCharType="separate"/>
      </w:r>
      <w:r w:rsidR="00106A7A">
        <w:rPr>
          <w:b/>
          <w:bCs/>
          <w:i w:val="0"/>
          <w:iCs w:val="0"/>
          <w:noProof/>
          <w:color w:val="auto"/>
          <w:sz w:val="24"/>
          <w:szCs w:val="24"/>
        </w:rPr>
        <w:t>8</w:t>
      </w:r>
      <w:r w:rsidRPr="003833D1">
        <w:rPr>
          <w:b/>
          <w:bCs/>
          <w:i w:val="0"/>
          <w:iCs w:val="0"/>
          <w:color w:val="auto"/>
          <w:sz w:val="24"/>
          <w:szCs w:val="24"/>
        </w:rPr>
        <w:fldChar w:fldCharType="end"/>
      </w:r>
      <w:r w:rsidR="00703B04" w:rsidRPr="003833D1">
        <w:rPr>
          <w:b/>
          <w:bCs/>
          <w:i w:val="0"/>
          <w:iCs w:val="0"/>
          <w:color w:val="auto"/>
          <w:sz w:val="24"/>
          <w:szCs w:val="24"/>
        </w:rPr>
        <w:t>: Flowchart of Police Vehicle</w:t>
      </w:r>
      <w:bookmarkEnd w:id="24"/>
    </w:p>
    <w:p w14:paraId="4A50071E" w14:textId="30066AAD" w:rsidR="00AE7AF6" w:rsidRPr="00AE7AF6" w:rsidRDefault="00DF6C06" w:rsidP="00DF6C06">
      <w:pPr>
        <w:pStyle w:val="internpara"/>
        <w:jc w:val="both"/>
        <w:rPr>
          <w:lang w:val="en-US"/>
        </w:rPr>
      </w:pPr>
      <w:r w:rsidRPr="00954138">
        <w:rPr>
          <w:lang w:val="en-US"/>
        </w:rPr>
        <w:t>It begins with the Start point, followed by a decision node checking if the user is Registered. If not, the user is directed to Signup; if yes, they proceed to Login. After logging in, the user reaches the Homepage and can then choose between different functionalities like Contact, Live Track, Building, and Destination. All flows ultimately lead to the End of the session. This chart helps outline the core navigation and decision points in a user-friendly and logical sequence</w:t>
      </w:r>
    </w:p>
    <w:p w14:paraId="2A7F2DF7" w14:textId="09C17635" w:rsidR="002524FB" w:rsidRDefault="002524FB" w:rsidP="00BB0913">
      <w:pPr>
        <w:pStyle w:val="internpara"/>
        <w:jc w:val="center"/>
        <w:rPr>
          <w:lang w:val="en-US"/>
        </w:rPr>
      </w:pPr>
      <w:r>
        <w:rPr>
          <w:lang w:val="en-US"/>
        </w:rPr>
        <w:br w:type="page"/>
      </w:r>
    </w:p>
    <w:p w14:paraId="0FCDCFAA" w14:textId="476B9EC1" w:rsidR="00042323" w:rsidRDefault="00852187" w:rsidP="00042323">
      <w:pPr>
        <w:pStyle w:val="internpara"/>
        <w:rPr>
          <w:b/>
          <w:bCs/>
          <w:lang w:val="en-US"/>
        </w:rPr>
      </w:pPr>
      <w:r>
        <w:rPr>
          <w:b/>
          <w:bCs/>
          <w:lang w:val="en-US"/>
        </w:rPr>
        <w:lastRenderedPageBreak/>
        <w:t>Hospital</w:t>
      </w:r>
      <w:r w:rsidR="00042323">
        <w:rPr>
          <w:b/>
          <w:bCs/>
          <w:lang w:val="en-US"/>
        </w:rPr>
        <w:t xml:space="preserve"> (Flowchart)</w:t>
      </w:r>
    </w:p>
    <w:p w14:paraId="3FE2DBAB" w14:textId="77777777" w:rsidR="002E67FB" w:rsidRDefault="002E67FB" w:rsidP="002E67FB">
      <w:pPr>
        <w:keepNext/>
        <w:jc w:val="center"/>
      </w:pPr>
      <w:r>
        <w:rPr>
          <w:noProof/>
          <w:lang w:val="en-US"/>
        </w:rPr>
        <w:drawing>
          <wp:inline distT="0" distB="0" distL="0" distR="0" wp14:anchorId="667F1CAF" wp14:editId="625CA758">
            <wp:extent cx="4044761" cy="4959350"/>
            <wp:effectExtent l="0" t="0" r="0" b="0"/>
            <wp:docPr id="674293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93480" name="Picture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62478" cy="4981073"/>
                    </a:xfrm>
                    <a:prstGeom prst="rect">
                      <a:avLst/>
                    </a:prstGeom>
                    <a:noFill/>
                    <a:ln>
                      <a:noFill/>
                    </a:ln>
                  </pic:spPr>
                </pic:pic>
              </a:graphicData>
            </a:graphic>
          </wp:inline>
        </w:drawing>
      </w:r>
    </w:p>
    <w:p w14:paraId="7D120C67" w14:textId="4469EDD1" w:rsidR="002E67FB" w:rsidRPr="002E67FB" w:rsidRDefault="002E67FB" w:rsidP="002E67FB">
      <w:pPr>
        <w:pStyle w:val="Caption"/>
        <w:jc w:val="center"/>
        <w:rPr>
          <w:b/>
          <w:bCs/>
          <w:i w:val="0"/>
          <w:iCs w:val="0"/>
          <w:color w:val="auto"/>
          <w:sz w:val="24"/>
          <w:szCs w:val="24"/>
        </w:rPr>
      </w:pPr>
      <w:bookmarkStart w:id="25" w:name="_Toc201844450"/>
      <w:r w:rsidRPr="002E67FB">
        <w:rPr>
          <w:b/>
          <w:bCs/>
          <w:i w:val="0"/>
          <w:iCs w:val="0"/>
          <w:color w:val="auto"/>
          <w:sz w:val="24"/>
          <w:szCs w:val="24"/>
        </w:rPr>
        <w:t>Figure 3.</w:t>
      </w:r>
      <w:r w:rsidRPr="002E67FB">
        <w:rPr>
          <w:b/>
          <w:bCs/>
          <w:i w:val="0"/>
          <w:iCs w:val="0"/>
          <w:color w:val="auto"/>
          <w:sz w:val="24"/>
          <w:szCs w:val="24"/>
        </w:rPr>
        <w:fldChar w:fldCharType="begin"/>
      </w:r>
      <w:r w:rsidRPr="002E67FB">
        <w:rPr>
          <w:b/>
          <w:bCs/>
          <w:i w:val="0"/>
          <w:iCs w:val="0"/>
          <w:color w:val="auto"/>
          <w:sz w:val="24"/>
          <w:szCs w:val="24"/>
        </w:rPr>
        <w:instrText xml:space="preserve"> SEQ Figure \* ARABIC </w:instrText>
      </w:r>
      <w:r w:rsidRPr="002E67FB">
        <w:rPr>
          <w:b/>
          <w:bCs/>
          <w:i w:val="0"/>
          <w:iCs w:val="0"/>
          <w:color w:val="auto"/>
          <w:sz w:val="24"/>
          <w:szCs w:val="24"/>
        </w:rPr>
        <w:fldChar w:fldCharType="separate"/>
      </w:r>
      <w:r w:rsidR="00106A7A">
        <w:rPr>
          <w:b/>
          <w:bCs/>
          <w:i w:val="0"/>
          <w:iCs w:val="0"/>
          <w:noProof/>
          <w:color w:val="auto"/>
          <w:sz w:val="24"/>
          <w:szCs w:val="24"/>
        </w:rPr>
        <w:t>9</w:t>
      </w:r>
      <w:r w:rsidRPr="002E67FB">
        <w:rPr>
          <w:b/>
          <w:bCs/>
          <w:i w:val="0"/>
          <w:iCs w:val="0"/>
          <w:color w:val="auto"/>
          <w:sz w:val="24"/>
          <w:szCs w:val="24"/>
        </w:rPr>
        <w:fldChar w:fldCharType="end"/>
      </w:r>
      <w:r w:rsidRPr="002E67FB">
        <w:rPr>
          <w:b/>
          <w:bCs/>
          <w:i w:val="0"/>
          <w:iCs w:val="0"/>
          <w:color w:val="auto"/>
          <w:sz w:val="24"/>
          <w:szCs w:val="24"/>
        </w:rPr>
        <w:t>: Flowchart of the Building for Rapid Reach</w:t>
      </w:r>
      <w:bookmarkEnd w:id="25"/>
    </w:p>
    <w:p w14:paraId="63048B55" w14:textId="2E1C3519" w:rsidR="00042323" w:rsidRDefault="00655BFC" w:rsidP="00655BFC">
      <w:pPr>
        <w:pStyle w:val="internpara"/>
        <w:jc w:val="both"/>
        <w:rPr>
          <w:lang w:val="en-US"/>
        </w:rPr>
      </w:pPr>
      <w:r w:rsidRPr="00655BFC">
        <w:rPr>
          <w:lang w:val="en-US"/>
        </w:rPr>
        <w:t>It begins with a decision point where users are either directed to sign up if they aren't registered or proceed to login if they are. Once logged in, users land on the homepage, from which they can access different sections such as Contact, Vehicle, Destination, and Building. The flow ensures logical transitions, guiding users seamlessly through the platform while maintaining clarity in their journey. It effectively maps out the core steps in user interaction and engagement.</w:t>
      </w:r>
      <w:r w:rsidR="00042323">
        <w:rPr>
          <w:lang w:val="en-US"/>
        </w:rPr>
        <w:br w:type="page"/>
      </w:r>
    </w:p>
    <w:p w14:paraId="70182DA5" w14:textId="77777777" w:rsidR="006865D8" w:rsidRDefault="00C148F3" w:rsidP="00852187">
      <w:pPr>
        <w:pStyle w:val="internpara"/>
        <w:rPr>
          <w:b/>
          <w:bCs/>
          <w:lang w:val="en-US"/>
        </w:rPr>
      </w:pPr>
      <w:r>
        <w:rPr>
          <w:b/>
          <w:bCs/>
          <w:lang w:val="en-US"/>
        </w:rPr>
        <w:lastRenderedPageBreak/>
        <w:t>Fire Department (Flowchart)</w:t>
      </w:r>
    </w:p>
    <w:p w14:paraId="36CF5CC6" w14:textId="77777777" w:rsidR="00C953A3" w:rsidRDefault="006865D8" w:rsidP="00C953A3">
      <w:pPr>
        <w:pStyle w:val="internpara"/>
        <w:keepNext/>
        <w:jc w:val="center"/>
      </w:pPr>
      <w:r>
        <w:rPr>
          <w:noProof/>
          <w:lang w:val="en-US"/>
        </w:rPr>
        <w:drawing>
          <wp:inline distT="0" distB="0" distL="0" distR="0" wp14:anchorId="00F3400E" wp14:editId="4936F55E">
            <wp:extent cx="4482281" cy="4267200"/>
            <wp:effectExtent l="0" t="0" r="0" b="0"/>
            <wp:docPr id="2052724384"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24384" name="Picture 4" descr="A screenshot of a computer screen&#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488694" cy="4273305"/>
                    </a:xfrm>
                    <a:prstGeom prst="rect">
                      <a:avLst/>
                    </a:prstGeom>
                    <a:noFill/>
                    <a:ln>
                      <a:noFill/>
                    </a:ln>
                  </pic:spPr>
                </pic:pic>
              </a:graphicData>
            </a:graphic>
          </wp:inline>
        </w:drawing>
      </w:r>
    </w:p>
    <w:p w14:paraId="4C26E7F4" w14:textId="60AF963A" w:rsidR="00C953A3" w:rsidRDefault="00C953A3" w:rsidP="00C953A3">
      <w:pPr>
        <w:pStyle w:val="Caption"/>
        <w:jc w:val="center"/>
        <w:rPr>
          <w:b/>
          <w:bCs/>
          <w:i w:val="0"/>
          <w:iCs w:val="0"/>
          <w:color w:val="auto"/>
          <w:sz w:val="24"/>
          <w:szCs w:val="24"/>
        </w:rPr>
      </w:pPr>
      <w:bookmarkStart w:id="26" w:name="_Toc201844451"/>
      <w:r w:rsidRPr="003833D1">
        <w:rPr>
          <w:b/>
          <w:bCs/>
          <w:i w:val="0"/>
          <w:iCs w:val="0"/>
          <w:color w:val="auto"/>
          <w:sz w:val="24"/>
          <w:szCs w:val="24"/>
        </w:rPr>
        <w:t xml:space="preserve">Figure </w:t>
      </w:r>
      <w:r w:rsidR="00703B04" w:rsidRPr="003833D1">
        <w:rPr>
          <w:b/>
          <w:bCs/>
          <w:i w:val="0"/>
          <w:iCs w:val="0"/>
          <w:color w:val="auto"/>
          <w:sz w:val="24"/>
          <w:szCs w:val="24"/>
        </w:rPr>
        <w:t>3.</w:t>
      </w:r>
      <w:r w:rsidRPr="003833D1">
        <w:rPr>
          <w:b/>
          <w:bCs/>
          <w:i w:val="0"/>
          <w:iCs w:val="0"/>
          <w:color w:val="auto"/>
          <w:sz w:val="24"/>
          <w:szCs w:val="24"/>
        </w:rPr>
        <w:fldChar w:fldCharType="begin"/>
      </w:r>
      <w:r w:rsidRPr="003833D1">
        <w:rPr>
          <w:b/>
          <w:bCs/>
          <w:i w:val="0"/>
          <w:iCs w:val="0"/>
          <w:color w:val="auto"/>
          <w:sz w:val="24"/>
          <w:szCs w:val="24"/>
        </w:rPr>
        <w:instrText xml:space="preserve"> SEQ Figure \* ARABIC </w:instrText>
      </w:r>
      <w:r w:rsidRPr="003833D1">
        <w:rPr>
          <w:b/>
          <w:bCs/>
          <w:i w:val="0"/>
          <w:iCs w:val="0"/>
          <w:color w:val="auto"/>
          <w:sz w:val="24"/>
          <w:szCs w:val="24"/>
        </w:rPr>
        <w:fldChar w:fldCharType="separate"/>
      </w:r>
      <w:r w:rsidR="00106A7A">
        <w:rPr>
          <w:b/>
          <w:bCs/>
          <w:i w:val="0"/>
          <w:iCs w:val="0"/>
          <w:noProof/>
          <w:color w:val="auto"/>
          <w:sz w:val="24"/>
          <w:szCs w:val="24"/>
        </w:rPr>
        <w:t>10</w:t>
      </w:r>
      <w:r w:rsidRPr="003833D1">
        <w:rPr>
          <w:b/>
          <w:bCs/>
          <w:i w:val="0"/>
          <w:iCs w:val="0"/>
          <w:color w:val="auto"/>
          <w:sz w:val="24"/>
          <w:szCs w:val="24"/>
        </w:rPr>
        <w:fldChar w:fldCharType="end"/>
      </w:r>
      <w:r w:rsidR="00703B04" w:rsidRPr="003833D1">
        <w:rPr>
          <w:b/>
          <w:bCs/>
          <w:i w:val="0"/>
          <w:iCs w:val="0"/>
          <w:color w:val="auto"/>
          <w:sz w:val="24"/>
          <w:szCs w:val="24"/>
        </w:rPr>
        <w:t>: Flowchart of Fire Department</w:t>
      </w:r>
      <w:bookmarkEnd w:id="26"/>
    </w:p>
    <w:p w14:paraId="00B86645" w14:textId="6C19F93C" w:rsidR="0070174F" w:rsidRPr="0070174F" w:rsidRDefault="0070174F" w:rsidP="0070174F">
      <w:pPr>
        <w:pStyle w:val="internpara"/>
        <w:jc w:val="both"/>
        <w:rPr>
          <w:lang w:val="en-US"/>
        </w:rPr>
      </w:pPr>
      <w:r w:rsidRPr="00655BFC">
        <w:rPr>
          <w:lang w:val="en-US"/>
        </w:rPr>
        <w:t>It begins with a decision point where users are either directed to sign up if they aren't registered or proceed to login if they are. Once logged in, users land on the homepage, from which they can access different sections such as Contact, Vehicle, Destination, and Building. The flow ensures logical transitions, guiding users seamlessly through the platform while maintaining clarity in their journey. It effectively maps out the core steps in user interaction and engagement.</w:t>
      </w:r>
    </w:p>
    <w:p w14:paraId="0D8E0008" w14:textId="07A3ED32" w:rsidR="00852187" w:rsidRDefault="00852187" w:rsidP="006865D8">
      <w:pPr>
        <w:pStyle w:val="internpara"/>
        <w:jc w:val="center"/>
        <w:rPr>
          <w:lang w:val="en-US"/>
        </w:rPr>
      </w:pPr>
      <w:r>
        <w:rPr>
          <w:lang w:val="en-US"/>
        </w:rPr>
        <w:br w:type="page"/>
      </w:r>
    </w:p>
    <w:p w14:paraId="71752532" w14:textId="77777777" w:rsidR="006865D8" w:rsidRDefault="00327D22" w:rsidP="00327D22">
      <w:pPr>
        <w:pStyle w:val="internpara"/>
        <w:rPr>
          <w:b/>
          <w:bCs/>
          <w:lang w:val="en-US"/>
        </w:rPr>
      </w:pPr>
      <w:r>
        <w:rPr>
          <w:b/>
          <w:bCs/>
          <w:lang w:val="en-US"/>
        </w:rPr>
        <w:lastRenderedPageBreak/>
        <w:t>Police Department (Flowchart)</w:t>
      </w:r>
    </w:p>
    <w:p w14:paraId="52F8F7D8" w14:textId="77777777" w:rsidR="00C953A3" w:rsidRDefault="006865D8" w:rsidP="00C953A3">
      <w:pPr>
        <w:pStyle w:val="internpara"/>
        <w:keepNext/>
        <w:jc w:val="center"/>
      </w:pPr>
      <w:r>
        <w:rPr>
          <w:noProof/>
          <w:lang w:val="en-US"/>
        </w:rPr>
        <w:drawing>
          <wp:inline distT="0" distB="0" distL="0" distR="0" wp14:anchorId="2818C012" wp14:editId="3D0ABB6C">
            <wp:extent cx="4488693" cy="4273305"/>
            <wp:effectExtent l="0" t="0" r="7620" b="0"/>
            <wp:docPr id="776936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36271"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488693" cy="4273305"/>
                    </a:xfrm>
                    <a:prstGeom prst="rect">
                      <a:avLst/>
                    </a:prstGeom>
                    <a:noFill/>
                    <a:ln>
                      <a:noFill/>
                    </a:ln>
                  </pic:spPr>
                </pic:pic>
              </a:graphicData>
            </a:graphic>
          </wp:inline>
        </w:drawing>
      </w:r>
    </w:p>
    <w:p w14:paraId="3449096A" w14:textId="0ED6088F" w:rsidR="00C953A3" w:rsidRPr="00A46E22" w:rsidRDefault="00C953A3" w:rsidP="00C953A3">
      <w:pPr>
        <w:pStyle w:val="Caption"/>
        <w:jc w:val="center"/>
        <w:rPr>
          <w:b/>
          <w:bCs/>
          <w:i w:val="0"/>
          <w:iCs w:val="0"/>
          <w:color w:val="auto"/>
          <w:sz w:val="24"/>
          <w:szCs w:val="24"/>
        </w:rPr>
      </w:pPr>
      <w:bookmarkStart w:id="27" w:name="_Toc201844452"/>
      <w:r w:rsidRPr="00A46E22">
        <w:rPr>
          <w:b/>
          <w:bCs/>
          <w:i w:val="0"/>
          <w:iCs w:val="0"/>
          <w:color w:val="auto"/>
          <w:sz w:val="24"/>
          <w:szCs w:val="24"/>
        </w:rPr>
        <w:t xml:space="preserve">Figure </w:t>
      </w:r>
      <w:r w:rsidR="00703B04" w:rsidRPr="00A46E22">
        <w:rPr>
          <w:b/>
          <w:bCs/>
          <w:i w:val="0"/>
          <w:iCs w:val="0"/>
          <w:color w:val="auto"/>
          <w:sz w:val="24"/>
          <w:szCs w:val="24"/>
        </w:rPr>
        <w:t>3.</w:t>
      </w:r>
      <w:r w:rsidRPr="00A46E22">
        <w:rPr>
          <w:b/>
          <w:bCs/>
          <w:i w:val="0"/>
          <w:iCs w:val="0"/>
          <w:color w:val="auto"/>
          <w:sz w:val="24"/>
          <w:szCs w:val="24"/>
        </w:rPr>
        <w:fldChar w:fldCharType="begin"/>
      </w:r>
      <w:r w:rsidRPr="00A46E22">
        <w:rPr>
          <w:b/>
          <w:bCs/>
          <w:i w:val="0"/>
          <w:iCs w:val="0"/>
          <w:color w:val="auto"/>
          <w:sz w:val="24"/>
          <w:szCs w:val="24"/>
        </w:rPr>
        <w:instrText xml:space="preserve"> SEQ Figure \* ARABIC </w:instrText>
      </w:r>
      <w:r w:rsidRPr="00A46E22">
        <w:rPr>
          <w:b/>
          <w:bCs/>
          <w:i w:val="0"/>
          <w:iCs w:val="0"/>
          <w:color w:val="auto"/>
          <w:sz w:val="24"/>
          <w:szCs w:val="24"/>
        </w:rPr>
        <w:fldChar w:fldCharType="separate"/>
      </w:r>
      <w:r w:rsidR="00106A7A">
        <w:rPr>
          <w:b/>
          <w:bCs/>
          <w:i w:val="0"/>
          <w:iCs w:val="0"/>
          <w:noProof/>
          <w:color w:val="auto"/>
          <w:sz w:val="24"/>
          <w:szCs w:val="24"/>
        </w:rPr>
        <w:t>11</w:t>
      </w:r>
      <w:r w:rsidRPr="00A46E22">
        <w:rPr>
          <w:b/>
          <w:bCs/>
          <w:i w:val="0"/>
          <w:iCs w:val="0"/>
          <w:color w:val="auto"/>
          <w:sz w:val="24"/>
          <w:szCs w:val="24"/>
        </w:rPr>
        <w:fldChar w:fldCharType="end"/>
      </w:r>
      <w:r w:rsidR="00703B04" w:rsidRPr="00A46E22">
        <w:rPr>
          <w:b/>
          <w:bCs/>
          <w:i w:val="0"/>
          <w:iCs w:val="0"/>
          <w:color w:val="auto"/>
          <w:sz w:val="24"/>
          <w:szCs w:val="24"/>
        </w:rPr>
        <w:t>: Flowchart of Police Department</w:t>
      </w:r>
      <w:bookmarkEnd w:id="27"/>
    </w:p>
    <w:p w14:paraId="69264908" w14:textId="2CCFCB14" w:rsidR="00C148F3" w:rsidRDefault="008B6882" w:rsidP="009B6ADA">
      <w:pPr>
        <w:pStyle w:val="internpara"/>
        <w:jc w:val="both"/>
        <w:rPr>
          <w:lang w:val="en-US"/>
        </w:rPr>
      </w:pPr>
      <w:r w:rsidRPr="008B6882">
        <w:rPr>
          <w:lang w:val="en-US"/>
        </w:rPr>
        <w:t>This flowchart illustrates a user’s pathway through a multi-featured web app. Starting with registration or login, the user lands on the homepage and can explore various sections like the dashboard, personal or system details, UI components, and destination services. It also includes access to nearby police vehicle info</w:t>
      </w:r>
      <w:r w:rsidR="00AA210D">
        <w:rPr>
          <w:lang w:val="en-US"/>
        </w:rPr>
        <w:t xml:space="preserve"> </w:t>
      </w:r>
      <w:r w:rsidRPr="008B6882">
        <w:rPr>
          <w:lang w:val="en-US"/>
        </w:rPr>
        <w:t>suggesting emergency support and a contact page for communication. The flow ends when the user has completed their interaction, showcasing a comprehensive yet intuitive user journey.</w:t>
      </w:r>
      <w:r w:rsidR="00C148F3">
        <w:rPr>
          <w:lang w:val="en-US"/>
        </w:rPr>
        <w:br w:type="page"/>
      </w:r>
    </w:p>
    <w:p w14:paraId="217F2D4F" w14:textId="77777777" w:rsidR="006865D8" w:rsidRDefault="00327D22" w:rsidP="00327D22">
      <w:pPr>
        <w:pStyle w:val="internpara"/>
        <w:rPr>
          <w:b/>
          <w:bCs/>
          <w:lang w:val="en-US"/>
        </w:rPr>
      </w:pPr>
      <w:r>
        <w:rPr>
          <w:b/>
          <w:bCs/>
          <w:lang w:val="en-US"/>
        </w:rPr>
        <w:lastRenderedPageBreak/>
        <w:t>Blood Bank (Flowchart)</w:t>
      </w:r>
    </w:p>
    <w:p w14:paraId="377F61CE" w14:textId="77777777" w:rsidR="00C953A3" w:rsidRDefault="006865D8" w:rsidP="00C953A3">
      <w:pPr>
        <w:pStyle w:val="internpara"/>
        <w:keepNext/>
        <w:jc w:val="center"/>
      </w:pPr>
      <w:r>
        <w:rPr>
          <w:noProof/>
          <w:lang w:val="en-US"/>
        </w:rPr>
        <w:drawing>
          <wp:inline distT="0" distB="0" distL="0" distR="0" wp14:anchorId="60BFEB24" wp14:editId="501369AE">
            <wp:extent cx="4213860" cy="4823459"/>
            <wp:effectExtent l="0" t="0" r="0" b="0"/>
            <wp:docPr id="1705005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5864" name="Picture 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228003" cy="4839648"/>
                    </a:xfrm>
                    <a:prstGeom prst="rect">
                      <a:avLst/>
                    </a:prstGeom>
                    <a:noFill/>
                    <a:ln>
                      <a:noFill/>
                    </a:ln>
                  </pic:spPr>
                </pic:pic>
              </a:graphicData>
            </a:graphic>
          </wp:inline>
        </w:drawing>
      </w:r>
    </w:p>
    <w:p w14:paraId="2CD7F41A" w14:textId="6FC251FD" w:rsidR="00C953A3" w:rsidRPr="001B5825" w:rsidRDefault="00C953A3" w:rsidP="00C953A3">
      <w:pPr>
        <w:pStyle w:val="Caption"/>
        <w:jc w:val="center"/>
        <w:rPr>
          <w:b/>
          <w:bCs/>
          <w:i w:val="0"/>
          <w:iCs w:val="0"/>
          <w:color w:val="auto"/>
          <w:sz w:val="24"/>
          <w:szCs w:val="24"/>
        </w:rPr>
      </w:pPr>
      <w:bookmarkStart w:id="28" w:name="_Toc201844453"/>
      <w:r w:rsidRPr="001B5825">
        <w:rPr>
          <w:b/>
          <w:bCs/>
          <w:i w:val="0"/>
          <w:iCs w:val="0"/>
          <w:color w:val="auto"/>
          <w:sz w:val="24"/>
          <w:szCs w:val="24"/>
        </w:rPr>
        <w:t xml:space="preserve">Figure </w:t>
      </w:r>
      <w:r w:rsidR="003833D1" w:rsidRPr="001B5825">
        <w:rPr>
          <w:b/>
          <w:bCs/>
          <w:i w:val="0"/>
          <w:iCs w:val="0"/>
          <w:color w:val="auto"/>
          <w:sz w:val="24"/>
          <w:szCs w:val="24"/>
        </w:rPr>
        <w:t>3.</w:t>
      </w:r>
      <w:r w:rsidRPr="001B5825">
        <w:rPr>
          <w:b/>
          <w:bCs/>
          <w:i w:val="0"/>
          <w:iCs w:val="0"/>
          <w:color w:val="auto"/>
          <w:sz w:val="24"/>
          <w:szCs w:val="24"/>
        </w:rPr>
        <w:fldChar w:fldCharType="begin"/>
      </w:r>
      <w:r w:rsidRPr="001B5825">
        <w:rPr>
          <w:b/>
          <w:bCs/>
          <w:i w:val="0"/>
          <w:iCs w:val="0"/>
          <w:color w:val="auto"/>
          <w:sz w:val="24"/>
          <w:szCs w:val="24"/>
        </w:rPr>
        <w:instrText xml:space="preserve"> SEQ Figure \* ARABIC </w:instrText>
      </w:r>
      <w:r w:rsidRPr="001B5825">
        <w:rPr>
          <w:b/>
          <w:bCs/>
          <w:i w:val="0"/>
          <w:iCs w:val="0"/>
          <w:color w:val="auto"/>
          <w:sz w:val="24"/>
          <w:szCs w:val="24"/>
        </w:rPr>
        <w:fldChar w:fldCharType="separate"/>
      </w:r>
      <w:r w:rsidR="00106A7A">
        <w:rPr>
          <w:b/>
          <w:bCs/>
          <w:i w:val="0"/>
          <w:iCs w:val="0"/>
          <w:noProof/>
          <w:color w:val="auto"/>
          <w:sz w:val="24"/>
          <w:szCs w:val="24"/>
        </w:rPr>
        <w:t>12</w:t>
      </w:r>
      <w:r w:rsidRPr="001B5825">
        <w:rPr>
          <w:b/>
          <w:bCs/>
          <w:i w:val="0"/>
          <w:iCs w:val="0"/>
          <w:color w:val="auto"/>
          <w:sz w:val="24"/>
          <w:szCs w:val="24"/>
        </w:rPr>
        <w:fldChar w:fldCharType="end"/>
      </w:r>
      <w:r w:rsidR="003833D1" w:rsidRPr="001B5825">
        <w:rPr>
          <w:b/>
          <w:bCs/>
          <w:i w:val="0"/>
          <w:iCs w:val="0"/>
          <w:color w:val="auto"/>
          <w:sz w:val="24"/>
          <w:szCs w:val="24"/>
        </w:rPr>
        <w:t>: Flowchart of Blood Bank</w:t>
      </w:r>
      <w:bookmarkEnd w:id="28"/>
    </w:p>
    <w:p w14:paraId="2B497328" w14:textId="0FE0E1E4" w:rsidR="00327D22" w:rsidRDefault="0076507E" w:rsidP="0076507E">
      <w:pPr>
        <w:pStyle w:val="internpara"/>
        <w:jc w:val="both"/>
        <w:rPr>
          <w:lang w:val="en-US"/>
        </w:rPr>
      </w:pPr>
      <w:r w:rsidRPr="0076507E">
        <w:rPr>
          <w:lang w:val="en-US"/>
        </w:rPr>
        <w:t xml:space="preserve">This flowchart outlines a user’s interaction with a web application, starting with a check for registration. If unregistered, the user signs up; otherwise, they proceed to </w:t>
      </w:r>
      <w:proofErr w:type="gramStart"/>
      <w:r w:rsidRPr="0076507E">
        <w:rPr>
          <w:lang w:val="en-US"/>
        </w:rPr>
        <w:t>login</w:t>
      </w:r>
      <w:proofErr w:type="gramEnd"/>
      <w:r w:rsidRPr="0076507E">
        <w:rPr>
          <w:lang w:val="en-US"/>
        </w:rPr>
        <w:t xml:space="preserve">. Once logged in, they </w:t>
      </w:r>
      <w:proofErr w:type="gramStart"/>
      <w:r w:rsidRPr="0076507E">
        <w:rPr>
          <w:lang w:val="en-US"/>
        </w:rPr>
        <w:t>access</w:t>
      </w:r>
      <w:proofErr w:type="gramEnd"/>
      <w:r w:rsidRPr="0076507E">
        <w:rPr>
          <w:lang w:val="en-US"/>
        </w:rPr>
        <w:t xml:space="preserve"> the homepage, then </w:t>
      </w:r>
      <w:proofErr w:type="gramStart"/>
      <w:r w:rsidRPr="0076507E">
        <w:rPr>
          <w:lang w:val="en-US"/>
        </w:rPr>
        <w:t>navigate</w:t>
      </w:r>
      <w:proofErr w:type="gramEnd"/>
      <w:r w:rsidRPr="0076507E">
        <w:rPr>
          <w:lang w:val="en-US"/>
        </w:rPr>
        <w:t xml:space="preserve"> through the dashboard, documents section, and contact page. A key decision point checks if the required blood group is available</w:t>
      </w:r>
      <w:r>
        <w:rPr>
          <w:lang w:val="en-US"/>
        </w:rPr>
        <w:t xml:space="preserve"> </w:t>
      </w:r>
      <w:r w:rsidRPr="0076507E">
        <w:rPr>
          <w:lang w:val="en-US"/>
        </w:rPr>
        <w:t xml:space="preserve">if yes, the user proceeds to the destination page; if not, the process ends. It’s a logical, user-centric journey tailored for something like </w:t>
      </w:r>
      <w:proofErr w:type="gramStart"/>
      <w:r w:rsidRPr="0076507E">
        <w:rPr>
          <w:lang w:val="en-US"/>
        </w:rPr>
        <w:t>a blood</w:t>
      </w:r>
      <w:proofErr w:type="gramEnd"/>
      <w:r w:rsidRPr="0076507E">
        <w:rPr>
          <w:lang w:val="en-US"/>
        </w:rPr>
        <w:t xml:space="preserve"> donation or medical platform.</w:t>
      </w:r>
      <w:r w:rsidR="00327D22">
        <w:rPr>
          <w:lang w:val="en-US"/>
        </w:rPr>
        <w:br w:type="page"/>
      </w:r>
    </w:p>
    <w:p w14:paraId="235DD51C" w14:textId="62106D99" w:rsidR="00AF4DA6" w:rsidRDefault="00AF4DA6" w:rsidP="00AF4DA6">
      <w:pPr>
        <w:pStyle w:val="internpara"/>
        <w:rPr>
          <w:b/>
          <w:bCs/>
          <w:lang w:val="en-US"/>
        </w:rPr>
      </w:pPr>
      <w:r>
        <w:rPr>
          <w:b/>
          <w:bCs/>
          <w:lang w:val="en-US"/>
        </w:rPr>
        <w:lastRenderedPageBreak/>
        <w:t>Admin (Flowchart)</w:t>
      </w:r>
    </w:p>
    <w:p w14:paraId="2C9A24CE" w14:textId="77777777" w:rsidR="00357CCF" w:rsidRDefault="00357CCF" w:rsidP="00357CCF">
      <w:pPr>
        <w:pStyle w:val="internpara"/>
        <w:keepNext/>
        <w:jc w:val="center"/>
      </w:pPr>
      <w:r>
        <w:rPr>
          <w:noProof/>
          <w:lang w:val="en-US"/>
        </w:rPr>
        <w:drawing>
          <wp:inline distT="0" distB="0" distL="0" distR="0" wp14:anchorId="6505EA4B" wp14:editId="312DC7A9">
            <wp:extent cx="3657407" cy="4693920"/>
            <wp:effectExtent l="0" t="0" r="635" b="0"/>
            <wp:docPr id="1349244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44682"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657407" cy="4693920"/>
                    </a:xfrm>
                    <a:prstGeom prst="rect">
                      <a:avLst/>
                    </a:prstGeom>
                    <a:noFill/>
                    <a:ln>
                      <a:noFill/>
                    </a:ln>
                  </pic:spPr>
                </pic:pic>
              </a:graphicData>
            </a:graphic>
          </wp:inline>
        </w:drawing>
      </w:r>
    </w:p>
    <w:p w14:paraId="17D80EDE" w14:textId="6449C03F" w:rsidR="00171A07" w:rsidRDefault="00357CCF" w:rsidP="00357CCF">
      <w:pPr>
        <w:pStyle w:val="Caption"/>
        <w:jc w:val="center"/>
        <w:rPr>
          <w:b/>
          <w:bCs/>
          <w:i w:val="0"/>
          <w:iCs w:val="0"/>
          <w:color w:val="auto"/>
          <w:sz w:val="24"/>
          <w:szCs w:val="24"/>
        </w:rPr>
      </w:pPr>
      <w:bookmarkStart w:id="29" w:name="_Toc201844454"/>
      <w:r w:rsidRPr="00357CCF">
        <w:rPr>
          <w:b/>
          <w:bCs/>
          <w:i w:val="0"/>
          <w:iCs w:val="0"/>
          <w:color w:val="auto"/>
          <w:sz w:val="24"/>
          <w:szCs w:val="24"/>
        </w:rPr>
        <w:t>Figure 3.</w:t>
      </w:r>
      <w:r w:rsidRPr="00357CCF">
        <w:rPr>
          <w:b/>
          <w:bCs/>
          <w:i w:val="0"/>
          <w:iCs w:val="0"/>
          <w:color w:val="auto"/>
          <w:sz w:val="24"/>
          <w:szCs w:val="24"/>
        </w:rPr>
        <w:fldChar w:fldCharType="begin"/>
      </w:r>
      <w:r w:rsidRPr="00357CCF">
        <w:rPr>
          <w:b/>
          <w:bCs/>
          <w:i w:val="0"/>
          <w:iCs w:val="0"/>
          <w:color w:val="auto"/>
          <w:sz w:val="24"/>
          <w:szCs w:val="24"/>
        </w:rPr>
        <w:instrText xml:space="preserve"> SEQ Figure \* ARABIC </w:instrText>
      </w:r>
      <w:r w:rsidRPr="00357CCF">
        <w:rPr>
          <w:b/>
          <w:bCs/>
          <w:i w:val="0"/>
          <w:iCs w:val="0"/>
          <w:color w:val="auto"/>
          <w:sz w:val="24"/>
          <w:szCs w:val="24"/>
        </w:rPr>
        <w:fldChar w:fldCharType="separate"/>
      </w:r>
      <w:r w:rsidR="00106A7A">
        <w:rPr>
          <w:b/>
          <w:bCs/>
          <w:i w:val="0"/>
          <w:iCs w:val="0"/>
          <w:noProof/>
          <w:color w:val="auto"/>
          <w:sz w:val="24"/>
          <w:szCs w:val="24"/>
        </w:rPr>
        <w:t>13</w:t>
      </w:r>
      <w:r w:rsidRPr="00357CCF">
        <w:rPr>
          <w:b/>
          <w:bCs/>
          <w:i w:val="0"/>
          <w:iCs w:val="0"/>
          <w:color w:val="auto"/>
          <w:sz w:val="24"/>
          <w:szCs w:val="24"/>
        </w:rPr>
        <w:fldChar w:fldCharType="end"/>
      </w:r>
      <w:r w:rsidRPr="00357CCF">
        <w:rPr>
          <w:b/>
          <w:bCs/>
          <w:i w:val="0"/>
          <w:iCs w:val="0"/>
          <w:color w:val="auto"/>
          <w:sz w:val="24"/>
          <w:szCs w:val="24"/>
        </w:rPr>
        <w:t>: Flowchart of the Admin for Rapid Reach</w:t>
      </w:r>
      <w:bookmarkEnd w:id="29"/>
    </w:p>
    <w:p w14:paraId="23F5910C" w14:textId="1C16B78F" w:rsidR="00304680" w:rsidRDefault="00152B80" w:rsidP="00152B80">
      <w:pPr>
        <w:pStyle w:val="internpara"/>
        <w:jc w:val="both"/>
        <w:rPr>
          <w:lang w:val="en-US"/>
        </w:rPr>
      </w:pPr>
      <w:r w:rsidRPr="00152B80">
        <w:rPr>
          <w:lang w:val="en-US"/>
        </w:rPr>
        <w:t>This flowchart represents a structured process involving a series of decisions and actions. It starts with a decision point, directing users based on whether they are registered or not. If not, they are guided to the signup process; otherwise, they proceed to the login step. After logging in, users navigate through key sections like vehicles and buildings, eventually reaching the endpoint. Additional nodes such as homepage, contact, and destination allow for flexible interactions within the system. This visualization effectively maps out user journeys, ensuring a seamless flow through the platform.</w:t>
      </w:r>
      <w:r w:rsidR="00304680">
        <w:rPr>
          <w:lang w:val="en-US"/>
        </w:rPr>
        <w:br w:type="page"/>
      </w:r>
    </w:p>
    <w:p w14:paraId="732DCFC4" w14:textId="4ACA1ADB" w:rsidR="00A01BB2" w:rsidRDefault="006E237E" w:rsidP="006E237E">
      <w:pPr>
        <w:pStyle w:val="internh3"/>
        <w:rPr>
          <w:lang w:val="en-US"/>
        </w:rPr>
      </w:pPr>
      <w:bookmarkStart w:id="30" w:name="_Toc201844506"/>
      <w:r>
        <w:rPr>
          <w:lang w:val="en-US"/>
        </w:rPr>
        <w:lastRenderedPageBreak/>
        <w:t>3.3.3 Gantt Chart</w:t>
      </w:r>
      <w:bookmarkEnd w:id="30"/>
    </w:p>
    <w:p w14:paraId="0CCAE74C" w14:textId="1FFF854D" w:rsidR="00592977" w:rsidRDefault="00592977" w:rsidP="00592977">
      <w:pPr>
        <w:pStyle w:val="internpara"/>
        <w:jc w:val="both"/>
        <w:rPr>
          <w:lang w:val="en-US"/>
        </w:rPr>
      </w:pPr>
      <w:r w:rsidRPr="00592977">
        <w:rPr>
          <w:lang w:val="en-US"/>
        </w:rPr>
        <w:t xml:space="preserve">The Gantt chart is used in our system to show </w:t>
      </w:r>
      <w:proofErr w:type="gramStart"/>
      <w:r w:rsidRPr="00592977">
        <w:rPr>
          <w:lang w:val="en-US"/>
        </w:rPr>
        <w:t>time period</w:t>
      </w:r>
      <w:proofErr w:type="gramEnd"/>
      <w:r w:rsidRPr="00592977">
        <w:rPr>
          <w:lang w:val="en-US"/>
        </w:rPr>
        <w:t xml:space="preserve"> of our work. The Gantt chart is used to show what work is done on a specific </w:t>
      </w:r>
      <w:proofErr w:type="gramStart"/>
      <w:r w:rsidRPr="00592977">
        <w:rPr>
          <w:lang w:val="en-US"/>
        </w:rPr>
        <w:t>time period</w:t>
      </w:r>
      <w:proofErr w:type="gramEnd"/>
      <w:r w:rsidRPr="00592977">
        <w:rPr>
          <w:lang w:val="en-US"/>
        </w:rPr>
        <w:t>. The Gantt chart contains planning, research, design, implementation, follow up and documentation. The Gantt chart was created using Microsoft Word in our system as seen in the table below.</w:t>
      </w:r>
    </w:p>
    <w:p w14:paraId="0DFEFF92" w14:textId="1A170F7C" w:rsidR="003B0698" w:rsidRPr="00FB2C38" w:rsidRDefault="003B0698" w:rsidP="003B0698">
      <w:pPr>
        <w:pStyle w:val="Caption"/>
        <w:keepNext/>
        <w:jc w:val="center"/>
        <w:rPr>
          <w:b/>
          <w:bCs/>
          <w:i w:val="0"/>
          <w:iCs w:val="0"/>
          <w:color w:val="auto"/>
          <w:sz w:val="24"/>
          <w:szCs w:val="24"/>
        </w:rPr>
      </w:pPr>
      <w:bookmarkStart w:id="31" w:name="_Toc201844534"/>
      <w:r w:rsidRPr="00FB2C38">
        <w:rPr>
          <w:b/>
          <w:bCs/>
          <w:i w:val="0"/>
          <w:iCs w:val="0"/>
          <w:color w:val="auto"/>
          <w:sz w:val="24"/>
          <w:szCs w:val="24"/>
        </w:rPr>
        <w:t>Table 3.</w:t>
      </w:r>
      <w:r w:rsidRPr="00FB2C38">
        <w:rPr>
          <w:b/>
          <w:bCs/>
          <w:i w:val="0"/>
          <w:iCs w:val="0"/>
          <w:color w:val="auto"/>
          <w:sz w:val="24"/>
          <w:szCs w:val="24"/>
        </w:rPr>
        <w:fldChar w:fldCharType="begin"/>
      </w:r>
      <w:r w:rsidRPr="00FB2C38">
        <w:rPr>
          <w:b/>
          <w:bCs/>
          <w:i w:val="0"/>
          <w:iCs w:val="0"/>
          <w:color w:val="auto"/>
          <w:sz w:val="24"/>
          <w:szCs w:val="24"/>
        </w:rPr>
        <w:instrText xml:space="preserve"> SEQ Table \* ARABIC </w:instrText>
      </w:r>
      <w:r w:rsidRPr="00FB2C38">
        <w:rPr>
          <w:b/>
          <w:bCs/>
          <w:i w:val="0"/>
          <w:iCs w:val="0"/>
          <w:color w:val="auto"/>
          <w:sz w:val="24"/>
          <w:szCs w:val="24"/>
        </w:rPr>
        <w:fldChar w:fldCharType="separate"/>
      </w:r>
      <w:r w:rsidR="00BD66C3">
        <w:rPr>
          <w:b/>
          <w:bCs/>
          <w:i w:val="0"/>
          <w:iCs w:val="0"/>
          <w:noProof/>
          <w:color w:val="auto"/>
          <w:sz w:val="24"/>
          <w:szCs w:val="24"/>
        </w:rPr>
        <w:t>1</w:t>
      </w:r>
      <w:r w:rsidRPr="00FB2C38">
        <w:rPr>
          <w:b/>
          <w:bCs/>
          <w:i w:val="0"/>
          <w:iCs w:val="0"/>
          <w:color w:val="auto"/>
          <w:sz w:val="24"/>
          <w:szCs w:val="24"/>
        </w:rPr>
        <w:fldChar w:fldCharType="end"/>
      </w:r>
      <w:r w:rsidRPr="00FB2C38">
        <w:rPr>
          <w:b/>
          <w:bCs/>
          <w:i w:val="0"/>
          <w:iCs w:val="0"/>
          <w:color w:val="auto"/>
          <w:sz w:val="24"/>
          <w:szCs w:val="24"/>
        </w:rPr>
        <w:t>: Gantt chart Ta</w:t>
      </w:r>
      <w:r w:rsidR="00FB2C38" w:rsidRPr="00FB2C38">
        <w:rPr>
          <w:b/>
          <w:bCs/>
          <w:i w:val="0"/>
          <w:iCs w:val="0"/>
          <w:color w:val="auto"/>
          <w:sz w:val="24"/>
          <w:szCs w:val="24"/>
        </w:rPr>
        <w:t>ble for Rapid Reach</w:t>
      </w:r>
      <w:bookmarkEnd w:id="31"/>
    </w:p>
    <w:tbl>
      <w:tblPr>
        <w:tblStyle w:val="TableGrid"/>
        <w:tblW w:w="0" w:type="auto"/>
        <w:tblLook w:val="04A0" w:firstRow="1" w:lastRow="0" w:firstColumn="1" w:lastColumn="0" w:noHBand="0" w:noVBand="1"/>
      </w:tblPr>
      <w:tblGrid>
        <w:gridCol w:w="1852"/>
        <w:gridCol w:w="839"/>
        <w:gridCol w:w="789"/>
        <w:gridCol w:w="789"/>
        <w:gridCol w:w="789"/>
        <w:gridCol w:w="769"/>
        <w:gridCol w:w="776"/>
        <w:gridCol w:w="797"/>
        <w:gridCol w:w="1256"/>
      </w:tblGrid>
      <w:tr w:rsidR="00CD4310" w14:paraId="06BDFE29" w14:textId="57C2BF2F" w:rsidTr="00CD4310">
        <w:trPr>
          <w:trHeight w:val="935"/>
        </w:trPr>
        <w:tc>
          <w:tcPr>
            <w:tcW w:w="1852" w:type="dxa"/>
          </w:tcPr>
          <w:p w14:paraId="796E5780" w14:textId="77777777" w:rsidR="00CD4310" w:rsidRDefault="00CD4310" w:rsidP="00592977">
            <w:pPr>
              <w:pStyle w:val="internpara"/>
              <w:jc w:val="both"/>
              <w:rPr>
                <w:lang w:val="en-US"/>
              </w:rPr>
            </w:pPr>
          </w:p>
          <w:p w14:paraId="7FB18C27" w14:textId="36266145" w:rsidR="00CD4310" w:rsidRDefault="00CD4310" w:rsidP="00975EA7">
            <w:pPr>
              <w:pStyle w:val="internpara"/>
              <w:jc w:val="center"/>
              <w:rPr>
                <w:lang w:val="en-US"/>
              </w:rPr>
            </w:pPr>
            <w:r>
              <w:rPr>
                <w:lang w:val="en-US"/>
              </w:rPr>
              <w:t>Task</w:t>
            </w:r>
          </w:p>
        </w:tc>
        <w:tc>
          <w:tcPr>
            <w:tcW w:w="839" w:type="dxa"/>
          </w:tcPr>
          <w:p w14:paraId="70DFFFB4" w14:textId="77777777" w:rsidR="00CD4310" w:rsidRDefault="00CD4310" w:rsidP="00975EA7">
            <w:pPr>
              <w:pStyle w:val="internpara"/>
              <w:jc w:val="center"/>
              <w:rPr>
                <w:lang w:val="en-US"/>
              </w:rPr>
            </w:pPr>
            <w:r>
              <w:rPr>
                <w:lang w:val="en-US"/>
              </w:rPr>
              <w:t>May</w:t>
            </w:r>
          </w:p>
          <w:p w14:paraId="595AAD7A" w14:textId="2399B4D1" w:rsidR="00CD4310" w:rsidRDefault="00CD4310" w:rsidP="00975EA7">
            <w:pPr>
              <w:pStyle w:val="internpara"/>
              <w:jc w:val="center"/>
              <w:rPr>
                <w:lang w:val="en-US"/>
              </w:rPr>
            </w:pPr>
            <w:r>
              <w:rPr>
                <w:lang w:val="en-US"/>
              </w:rPr>
              <w:t>10</w:t>
            </w:r>
          </w:p>
        </w:tc>
        <w:tc>
          <w:tcPr>
            <w:tcW w:w="789" w:type="dxa"/>
          </w:tcPr>
          <w:p w14:paraId="3D9F8327" w14:textId="77777777" w:rsidR="00CD4310" w:rsidRDefault="00CD4310" w:rsidP="00975EA7">
            <w:pPr>
              <w:pStyle w:val="internpara"/>
              <w:jc w:val="center"/>
              <w:rPr>
                <w:lang w:val="en-US"/>
              </w:rPr>
            </w:pPr>
            <w:r>
              <w:rPr>
                <w:lang w:val="en-US"/>
              </w:rPr>
              <w:t>May</w:t>
            </w:r>
          </w:p>
          <w:p w14:paraId="1DDFCBCE" w14:textId="17D45EF3" w:rsidR="00CD4310" w:rsidRDefault="00CD4310" w:rsidP="00975EA7">
            <w:pPr>
              <w:pStyle w:val="internpara"/>
              <w:jc w:val="center"/>
              <w:rPr>
                <w:lang w:val="en-US"/>
              </w:rPr>
            </w:pPr>
            <w:r>
              <w:rPr>
                <w:lang w:val="en-US"/>
              </w:rPr>
              <w:t>30</w:t>
            </w:r>
          </w:p>
        </w:tc>
        <w:tc>
          <w:tcPr>
            <w:tcW w:w="789" w:type="dxa"/>
          </w:tcPr>
          <w:p w14:paraId="1935E7F4" w14:textId="77777777" w:rsidR="00CD4310" w:rsidRDefault="00CD4310" w:rsidP="00975EA7">
            <w:pPr>
              <w:pStyle w:val="internpara"/>
              <w:jc w:val="center"/>
              <w:rPr>
                <w:lang w:val="en-US"/>
              </w:rPr>
            </w:pPr>
            <w:r>
              <w:rPr>
                <w:lang w:val="en-US"/>
              </w:rPr>
              <w:t>June</w:t>
            </w:r>
          </w:p>
          <w:p w14:paraId="24CBE514" w14:textId="3B6DE943" w:rsidR="00CD4310" w:rsidRDefault="00CD4310" w:rsidP="00975EA7">
            <w:pPr>
              <w:pStyle w:val="internpara"/>
              <w:jc w:val="center"/>
              <w:rPr>
                <w:lang w:val="en-US"/>
              </w:rPr>
            </w:pPr>
            <w:r>
              <w:rPr>
                <w:lang w:val="en-US"/>
              </w:rPr>
              <w:t>15</w:t>
            </w:r>
          </w:p>
        </w:tc>
        <w:tc>
          <w:tcPr>
            <w:tcW w:w="789" w:type="dxa"/>
          </w:tcPr>
          <w:p w14:paraId="228D90B0" w14:textId="77777777" w:rsidR="00CD4310" w:rsidRDefault="00CD4310" w:rsidP="00975EA7">
            <w:pPr>
              <w:pStyle w:val="internpara"/>
              <w:jc w:val="center"/>
              <w:rPr>
                <w:lang w:val="en-US"/>
              </w:rPr>
            </w:pPr>
            <w:r>
              <w:rPr>
                <w:lang w:val="en-US"/>
              </w:rPr>
              <w:t>June</w:t>
            </w:r>
          </w:p>
          <w:p w14:paraId="5C150B8F" w14:textId="59E447B0" w:rsidR="00CD4310" w:rsidRDefault="00CD4310" w:rsidP="00975EA7">
            <w:pPr>
              <w:pStyle w:val="internpara"/>
              <w:jc w:val="center"/>
              <w:rPr>
                <w:lang w:val="en-US"/>
              </w:rPr>
            </w:pPr>
            <w:r>
              <w:rPr>
                <w:lang w:val="en-US"/>
              </w:rPr>
              <w:t>26</w:t>
            </w:r>
          </w:p>
        </w:tc>
        <w:tc>
          <w:tcPr>
            <w:tcW w:w="769" w:type="dxa"/>
          </w:tcPr>
          <w:p w14:paraId="76B6606B" w14:textId="77777777" w:rsidR="00CD4310" w:rsidRDefault="00CD4310" w:rsidP="00975EA7">
            <w:pPr>
              <w:pStyle w:val="internpara"/>
              <w:jc w:val="center"/>
              <w:rPr>
                <w:lang w:val="en-US"/>
              </w:rPr>
            </w:pPr>
            <w:r>
              <w:rPr>
                <w:lang w:val="en-US"/>
              </w:rPr>
              <w:t>July</w:t>
            </w:r>
          </w:p>
          <w:p w14:paraId="248DACB8" w14:textId="3A96972B" w:rsidR="00CD4310" w:rsidRDefault="00CD4310" w:rsidP="00975EA7">
            <w:pPr>
              <w:pStyle w:val="internpara"/>
              <w:jc w:val="center"/>
              <w:rPr>
                <w:lang w:val="en-US"/>
              </w:rPr>
            </w:pPr>
            <w:r>
              <w:rPr>
                <w:lang w:val="en-US"/>
              </w:rPr>
              <w:t>27</w:t>
            </w:r>
          </w:p>
        </w:tc>
        <w:tc>
          <w:tcPr>
            <w:tcW w:w="776" w:type="dxa"/>
          </w:tcPr>
          <w:p w14:paraId="3590D1CE" w14:textId="77777777" w:rsidR="00CD4310" w:rsidRDefault="00CD4310" w:rsidP="00975EA7">
            <w:pPr>
              <w:pStyle w:val="internpara"/>
              <w:jc w:val="center"/>
              <w:rPr>
                <w:lang w:val="en-US"/>
              </w:rPr>
            </w:pPr>
            <w:r>
              <w:rPr>
                <w:lang w:val="en-US"/>
              </w:rPr>
              <w:t>Aug</w:t>
            </w:r>
          </w:p>
          <w:p w14:paraId="30F69469" w14:textId="0FCDA3BB" w:rsidR="00CD4310" w:rsidRDefault="00CD4310" w:rsidP="00975EA7">
            <w:pPr>
              <w:pStyle w:val="internpara"/>
              <w:jc w:val="center"/>
              <w:rPr>
                <w:lang w:val="en-US"/>
              </w:rPr>
            </w:pPr>
            <w:r>
              <w:rPr>
                <w:lang w:val="en-US"/>
              </w:rPr>
              <w:t>3</w:t>
            </w:r>
          </w:p>
        </w:tc>
        <w:tc>
          <w:tcPr>
            <w:tcW w:w="797" w:type="dxa"/>
          </w:tcPr>
          <w:p w14:paraId="58A15824" w14:textId="77777777" w:rsidR="00CD4310" w:rsidRDefault="00CD4310" w:rsidP="00975EA7">
            <w:pPr>
              <w:pStyle w:val="internpara"/>
              <w:jc w:val="center"/>
              <w:rPr>
                <w:lang w:val="en-US"/>
              </w:rPr>
            </w:pPr>
            <w:r>
              <w:rPr>
                <w:lang w:val="en-US"/>
              </w:rPr>
              <w:t>Aug</w:t>
            </w:r>
          </w:p>
          <w:p w14:paraId="07D7979A" w14:textId="03A1DBED" w:rsidR="00CD4310" w:rsidRDefault="00CD4310" w:rsidP="00975EA7">
            <w:pPr>
              <w:pStyle w:val="internpara"/>
              <w:jc w:val="center"/>
              <w:rPr>
                <w:lang w:val="en-US"/>
              </w:rPr>
            </w:pPr>
            <w:r>
              <w:rPr>
                <w:lang w:val="en-US"/>
              </w:rPr>
              <w:t>15</w:t>
            </w:r>
          </w:p>
        </w:tc>
        <w:tc>
          <w:tcPr>
            <w:tcW w:w="1256" w:type="dxa"/>
          </w:tcPr>
          <w:p w14:paraId="595B2FF4" w14:textId="3C4A4220" w:rsidR="00CD4310" w:rsidRDefault="00CD4310" w:rsidP="00975EA7">
            <w:pPr>
              <w:pStyle w:val="internpara"/>
              <w:jc w:val="center"/>
              <w:rPr>
                <w:lang w:val="en-US"/>
              </w:rPr>
            </w:pPr>
          </w:p>
          <w:p w14:paraId="652D63B6" w14:textId="54A1AC48" w:rsidR="00CD4310" w:rsidRDefault="00CD4310" w:rsidP="00975EA7">
            <w:pPr>
              <w:pStyle w:val="internpara"/>
              <w:jc w:val="center"/>
              <w:rPr>
                <w:lang w:val="en-US"/>
              </w:rPr>
            </w:pPr>
            <w:r>
              <w:rPr>
                <w:lang w:val="en-US"/>
              </w:rPr>
              <w:t>Estimation</w:t>
            </w:r>
          </w:p>
        </w:tc>
      </w:tr>
      <w:tr w:rsidR="00CD4310" w14:paraId="5FF75CD8" w14:textId="35B4AE66" w:rsidTr="00DB0F33">
        <w:trPr>
          <w:trHeight w:val="521"/>
        </w:trPr>
        <w:tc>
          <w:tcPr>
            <w:tcW w:w="1852" w:type="dxa"/>
          </w:tcPr>
          <w:p w14:paraId="5FDB5877" w14:textId="729044CF" w:rsidR="00CD4310" w:rsidRDefault="00CD4310" w:rsidP="00975EA7">
            <w:pPr>
              <w:pStyle w:val="internpara"/>
              <w:jc w:val="center"/>
              <w:rPr>
                <w:lang w:val="en-US"/>
              </w:rPr>
            </w:pPr>
            <w:r>
              <w:rPr>
                <w:lang w:val="en-US"/>
              </w:rPr>
              <w:t>Planning</w:t>
            </w:r>
          </w:p>
        </w:tc>
        <w:tc>
          <w:tcPr>
            <w:tcW w:w="839" w:type="dxa"/>
            <w:shd w:val="clear" w:color="auto" w:fill="000000" w:themeFill="text1"/>
          </w:tcPr>
          <w:p w14:paraId="7CDDB1B5" w14:textId="77777777" w:rsidR="00CD4310" w:rsidRDefault="00CD4310" w:rsidP="00975EA7">
            <w:pPr>
              <w:pStyle w:val="internpara"/>
              <w:jc w:val="center"/>
              <w:rPr>
                <w:lang w:val="en-US"/>
              </w:rPr>
            </w:pPr>
          </w:p>
        </w:tc>
        <w:tc>
          <w:tcPr>
            <w:tcW w:w="789" w:type="dxa"/>
            <w:shd w:val="clear" w:color="auto" w:fill="000000" w:themeFill="text1"/>
          </w:tcPr>
          <w:p w14:paraId="47CDDCC3" w14:textId="77777777" w:rsidR="00CD4310" w:rsidRDefault="00CD4310" w:rsidP="00975EA7">
            <w:pPr>
              <w:pStyle w:val="internpara"/>
              <w:jc w:val="center"/>
              <w:rPr>
                <w:lang w:val="en-US"/>
              </w:rPr>
            </w:pPr>
          </w:p>
        </w:tc>
        <w:tc>
          <w:tcPr>
            <w:tcW w:w="789" w:type="dxa"/>
          </w:tcPr>
          <w:p w14:paraId="08BA7DE9" w14:textId="77777777" w:rsidR="00CD4310" w:rsidRDefault="00CD4310" w:rsidP="00975EA7">
            <w:pPr>
              <w:pStyle w:val="internpara"/>
              <w:jc w:val="center"/>
              <w:rPr>
                <w:lang w:val="en-US"/>
              </w:rPr>
            </w:pPr>
          </w:p>
        </w:tc>
        <w:tc>
          <w:tcPr>
            <w:tcW w:w="789" w:type="dxa"/>
          </w:tcPr>
          <w:p w14:paraId="651D9EF6" w14:textId="77777777" w:rsidR="00CD4310" w:rsidRDefault="00CD4310" w:rsidP="00975EA7">
            <w:pPr>
              <w:pStyle w:val="internpara"/>
              <w:jc w:val="center"/>
              <w:rPr>
                <w:lang w:val="en-US"/>
              </w:rPr>
            </w:pPr>
          </w:p>
        </w:tc>
        <w:tc>
          <w:tcPr>
            <w:tcW w:w="769" w:type="dxa"/>
          </w:tcPr>
          <w:p w14:paraId="78C3360E" w14:textId="77777777" w:rsidR="00CD4310" w:rsidRDefault="00CD4310" w:rsidP="00975EA7">
            <w:pPr>
              <w:pStyle w:val="internpara"/>
              <w:jc w:val="center"/>
              <w:rPr>
                <w:lang w:val="en-US"/>
              </w:rPr>
            </w:pPr>
          </w:p>
        </w:tc>
        <w:tc>
          <w:tcPr>
            <w:tcW w:w="776" w:type="dxa"/>
          </w:tcPr>
          <w:p w14:paraId="2A558350" w14:textId="77777777" w:rsidR="00CD4310" w:rsidRDefault="00CD4310" w:rsidP="00975EA7">
            <w:pPr>
              <w:pStyle w:val="internpara"/>
              <w:jc w:val="center"/>
              <w:rPr>
                <w:lang w:val="en-US"/>
              </w:rPr>
            </w:pPr>
          </w:p>
        </w:tc>
        <w:tc>
          <w:tcPr>
            <w:tcW w:w="797" w:type="dxa"/>
          </w:tcPr>
          <w:p w14:paraId="62EE0A1B" w14:textId="77777777" w:rsidR="00CD4310" w:rsidRDefault="00CD4310" w:rsidP="00975EA7">
            <w:pPr>
              <w:pStyle w:val="internpara"/>
              <w:jc w:val="center"/>
              <w:rPr>
                <w:lang w:val="en-US"/>
              </w:rPr>
            </w:pPr>
          </w:p>
        </w:tc>
        <w:tc>
          <w:tcPr>
            <w:tcW w:w="1256" w:type="dxa"/>
          </w:tcPr>
          <w:p w14:paraId="6F9348A2" w14:textId="3937D18C" w:rsidR="00CD4310" w:rsidRDefault="00D05CB9" w:rsidP="00975EA7">
            <w:pPr>
              <w:pStyle w:val="internpara"/>
              <w:jc w:val="center"/>
              <w:rPr>
                <w:lang w:val="en-US"/>
              </w:rPr>
            </w:pPr>
            <w:r>
              <w:rPr>
                <w:lang w:val="en-US"/>
              </w:rPr>
              <w:t>20 days</w:t>
            </w:r>
          </w:p>
        </w:tc>
      </w:tr>
      <w:tr w:rsidR="00CD4310" w14:paraId="154B6A6B" w14:textId="5692C3F2" w:rsidTr="00DB0F33">
        <w:trPr>
          <w:trHeight w:val="521"/>
        </w:trPr>
        <w:tc>
          <w:tcPr>
            <w:tcW w:w="1852" w:type="dxa"/>
          </w:tcPr>
          <w:p w14:paraId="3C265EF8" w14:textId="7DBE69BC" w:rsidR="00CD4310" w:rsidRDefault="00CD4310" w:rsidP="00975EA7">
            <w:pPr>
              <w:pStyle w:val="internpara"/>
              <w:jc w:val="center"/>
              <w:rPr>
                <w:lang w:val="en-US"/>
              </w:rPr>
            </w:pPr>
            <w:r>
              <w:rPr>
                <w:lang w:val="en-US"/>
              </w:rPr>
              <w:t>Research</w:t>
            </w:r>
          </w:p>
        </w:tc>
        <w:tc>
          <w:tcPr>
            <w:tcW w:w="839" w:type="dxa"/>
          </w:tcPr>
          <w:p w14:paraId="271615B4" w14:textId="77777777" w:rsidR="00CD4310" w:rsidRDefault="00CD4310" w:rsidP="00975EA7">
            <w:pPr>
              <w:pStyle w:val="internpara"/>
              <w:jc w:val="center"/>
              <w:rPr>
                <w:lang w:val="en-US"/>
              </w:rPr>
            </w:pPr>
          </w:p>
        </w:tc>
        <w:tc>
          <w:tcPr>
            <w:tcW w:w="789" w:type="dxa"/>
            <w:shd w:val="clear" w:color="auto" w:fill="000000" w:themeFill="text1"/>
          </w:tcPr>
          <w:p w14:paraId="6B62BFBE" w14:textId="77777777" w:rsidR="00CD4310" w:rsidRDefault="00CD4310" w:rsidP="00975EA7">
            <w:pPr>
              <w:pStyle w:val="internpara"/>
              <w:jc w:val="center"/>
              <w:rPr>
                <w:lang w:val="en-US"/>
              </w:rPr>
            </w:pPr>
          </w:p>
        </w:tc>
        <w:tc>
          <w:tcPr>
            <w:tcW w:w="789" w:type="dxa"/>
            <w:shd w:val="clear" w:color="auto" w:fill="000000" w:themeFill="text1"/>
          </w:tcPr>
          <w:p w14:paraId="6BB62425" w14:textId="77777777" w:rsidR="00CD4310" w:rsidRDefault="00CD4310" w:rsidP="00975EA7">
            <w:pPr>
              <w:pStyle w:val="internpara"/>
              <w:jc w:val="center"/>
              <w:rPr>
                <w:lang w:val="en-US"/>
              </w:rPr>
            </w:pPr>
          </w:p>
        </w:tc>
        <w:tc>
          <w:tcPr>
            <w:tcW w:w="789" w:type="dxa"/>
          </w:tcPr>
          <w:p w14:paraId="71D90C6F" w14:textId="77777777" w:rsidR="00CD4310" w:rsidRDefault="00CD4310" w:rsidP="00975EA7">
            <w:pPr>
              <w:pStyle w:val="internpara"/>
              <w:jc w:val="center"/>
              <w:rPr>
                <w:lang w:val="en-US"/>
              </w:rPr>
            </w:pPr>
          </w:p>
        </w:tc>
        <w:tc>
          <w:tcPr>
            <w:tcW w:w="769" w:type="dxa"/>
          </w:tcPr>
          <w:p w14:paraId="726F1C0E" w14:textId="77777777" w:rsidR="00CD4310" w:rsidRDefault="00CD4310" w:rsidP="00975EA7">
            <w:pPr>
              <w:pStyle w:val="internpara"/>
              <w:jc w:val="center"/>
              <w:rPr>
                <w:lang w:val="en-US"/>
              </w:rPr>
            </w:pPr>
          </w:p>
        </w:tc>
        <w:tc>
          <w:tcPr>
            <w:tcW w:w="776" w:type="dxa"/>
          </w:tcPr>
          <w:p w14:paraId="1B130324" w14:textId="77777777" w:rsidR="00CD4310" w:rsidRDefault="00CD4310" w:rsidP="00975EA7">
            <w:pPr>
              <w:pStyle w:val="internpara"/>
              <w:jc w:val="center"/>
              <w:rPr>
                <w:lang w:val="en-US"/>
              </w:rPr>
            </w:pPr>
          </w:p>
        </w:tc>
        <w:tc>
          <w:tcPr>
            <w:tcW w:w="797" w:type="dxa"/>
          </w:tcPr>
          <w:p w14:paraId="2677357E" w14:textId="77777777" w:rsidR="00CD4310" w:rsidRDefault="00CD4310" w:rsidP="00975EA7">
            <w:pPr>
              <w:pStyle w:val="internpara"/>
              <w:jc w:val="center"/>
              <w:rPr>
                <w:lang w:val="en-US"/>
              </w:rPr>
            </w:pPr>
          </w:p>
        </w:tc>
        <w:tc>
          <w:tcPr>
            <w:tcW w:w="1256" w:type="dxa"/>
          </w:tcPr>
          <w:p w14:paraId="5773EDD9" w14:textId="03EF197F" w:rsidR="00CD4310" w:rsidRDefault="00D05CB9" w:rsidP="00975EA7">
            <w:pPr>
              <w:pStyle w:val="internpara"/>
              <w:jc w:val="center"/>
              <w:rPr>
                <w:lang w:val="en-US"/>
              </w:rPr>
            </w:pPr>
            <w:r>
              <w:rPr>
                <w:lang w:val="en-US"/>
              </w:rPr>
              <w:t>15 days</w:t>
            </w:r>
          </w:p>
        </w:tc>
      </w:tr>
      <w:tr w:rsidR="00CD4310" w14:paraId="6C57A6E1" w14:textId="408A06FB" w:rsidTr="00DB0F33">
        <w:trPr>
          <w:trHeight w:val="521"/>
        </w:trPr>
        <w:tc>
          <w:tcPr>
            <w:tcW w:w="1852" w:type="dxa"/>
          </w:tcPr>
          <w:p w14:paraId="14088E31" w14:textId="1FAA23C7" w:rsidR="00CD4310" w:rsidRDefault="00CD4310" w:rsidP="00975EA7">
            <w:pPr>
              <w:pStyle w:val="internpara"/>
              <w:jc w:val="center"/>
              <w:rPr>
                <w:lang w:val="en-US"/>
              </w:rPr>
            </w:pPr>
            <w:r>
              <w:rPr>
                <w:lang w:val="en-US"/>
              </w:rPr>
              <w:t>Design</w:t>
            </w:r>
          </w:p>
        </w:tc>
        <w:tc>
          <w:tcPr>
            <w:tcW w:w="839" w:type="dxa"/>
          </w:tcPr>
          <w:p w14:paraId="2743BA87" w14:textId="77777777" w:rsidR="00CD4310" w:rsidRDefault="00CD4310" w:rsidP="00975EA7">
            <w:pPr>
              <w:pStyle w:val="internpara"/>
              <w:jc w:val="center"/>
              <w:rPr>
                <w:lang w:val="en-US"/>
              </w:rPr>
            </w:pPr>
          </w:p>
        </w:tc>
        <w:tc>
          <w:tcPr>
            <w:tcW w:w="789" w:type="dxa"/>
          </w:tcPr>
          <w:p w14:paraId="17104AB3" w14:textId="77777777" w:rsidR="00CD4310" w:rsidRDefault="00CD4310" w:rsidP="00975EA7">
            <w:pPr>
              <w:pStyle w:val="internpara"/>
              <w:jc w:val="center"/>
              <w:rPr>
                <w:lang w:val="en-US"/>
              </w:rPr>
            </w:pPr>
          </w:p>
        </w:tc>
        <w:tc>
          <w:tcPr>
            <w:tcW w:w="789" w:type="dxa"/>
            <w:shd w:val="clear" w:color="auto" w:fill="000000" w:themeFill="text1"/>
          </w:tcPr>
          <w:p w14:paraId="77693F11" w14:textId="77777777" w:rsidR="00CD4310" w:rsidRDefault="00CD4310" w:rsidP="00975EA7">
            <w:pPr>
              <w:pStyle w:val="internpara"/>
              <w:jc w:val="center"/>
              <w:rPr>
                <w:lang w:val="en-US"/>
              </w:rPr>
            </w:pPr>
          </w:p>
        </w:tc>
        <w:tc>
          <w:tcPr>
            <w:tcW w:w="789" w:type="dxa"/>
            <w:shd w:val="clear" w:color="auto" w:fill="000000" w:themeFill="text1"/>
          </w:tcPr>
          <w:p w14:paraId="0B9639B4" w14:textId="77777777" w:rsidR="00CD4310" w:rsidRDefault="00CD4310" w:rsidP="00975EA7">
            <w:pPr>
              <w:pStyle w:val="internpara"/>
              <w:jc w:val="center"/>
              <w:rPr>
                <w:lang w:val="en-US"/>
              </w:rPr>
            </w:pPr>
          </w:p>
        </w:tc>
        <w:tc>
          <w:tcPr>
            <w:tcW w:w="769" w:type="dxa"/>
          </w:tcPr>
          <w:p w14:paraId="3D9444A8" w14:textId="77777777" w:rsidR="00CD4310" w:rsidRDefault="00CD4310" w:rsidP="00975EA7">
            <w:pPr>
              <w:pStyle w:val="internpara"/>
              <w:jc w:val="center"/>
              <w:rPr>
                <w:lang w:val="en-US"/>
              </w:rPr>
            </w:pPr>
          </w:p>
        </w:tc>
        <w:tc>
          <w:tcPr>
            <w:tcW w:w="776" w:type="dxa"/>
          </w:tcPr>
          <w:p w14:paraId="2F2412F6" w14:textId="77777777" w:rsidR="00CD4310" w:rsidRDefault="00CD4310" w:rsidP="00975EA7">
            <w:pPr>
              <w:pStyle w:val="internpara"/>
              <w:jc w:val="center"/>
              <w:rPr>
                <w:lang w:val="en-US"/>
              </w:rPr>
            </w:pPr>
          </w:p>
        </w:tc>
        <w:tc>
          <w:tcPr>
            <w:tcW w:w="797" w:type="dxa"/>
          </w:tcPr>
          <w:p w14:paraId="036FB0B8" w14:textId="77777777" w:rsidR="00CD4310" w:rsidRDefault="00CD4310" w:rsidP="00975EA7">
            <w:pPr>
              <w:pStyle w:val="internpara"/>
              <w:jc w:val="center"/>
              <w:rPr>
                <w:lang w:val="en-US"/>
              </w:rPr>
            </w:pPr>
          </w:p>
        </w:tc>
        <w:tc>
          <w:tcPr>
            <w:tcW w:w="1256" w:type="dxa"/>
          </w:tcPr>
          <w:p w14:paraId="0A3AA853" w14:textId="46A4458E" w:rsidR="00CD4310" w:rsidRDefault="00D05CB9" w:rsidP="00975EA7">
            <w:pPr>
              <w:pStyle w:val="internpara"/>
              <w:jc w:val="center"/>
              <w:rPr>
                <w:lang w:val="en-US"/>
              </w:rPr>
            </w:pPr>
            <w:r>
              <w:rPr>
                <w:lang w:val="en-US"/>
              </w:rPr>
              <w:t>25 days</w:t>
            </w:r>
          </w:p>
        </w:tc>
      </w:tr>
      <w:tr w:rsidR="00CD4310" w14:paraId="4D8A7687" w14:textId="374EEDA4" w:rsidTr="00DB0F33">
        <w:trPr>
          <w:trHeight w:val="521"/>
        </w:trPr>
        <w:tc>
          <w:tcPr>
            <w:tcW w:w="1852" w:type="dxa"/>
          </w:tcPr>
          <w:p w14:paraId="128FCDD5" w14:textId="15EB80A7" w:rsidR="00CD4310" w:rsidRDefault="00CD4310" w:rsidP="00975EA7">
            <w:pPr>
              <w:pStyle w:val="internpara"/>
              <w:jc w:val="center"/>
              <w:rPr>
                <w:lang w:val="en-US"/>
              </w:rPr>
            </w:pPr>
            <w:r>
              <w:rPr>
                <w:lang w:val="en-US"/>
              </w:rPr>
              <w:t>Implementation</w:t>
            </w:r>
          </w:p>
        </w:tc>
        <w:tc>
          <w:tcPr>
            <w:tcW w:w="839" w:type="dxa"/>
          </w:tcPr>
          <w:p w14:paraId="31D82EDC" w14:textId="77777777" w:rsidR="00CD4310" w:rsidRDefault="00CD4310" w:rsidP="00975EA7">
            <w:pPr>
              <w:pStyle w:val="internpara"/>
              <w:jc w:val="center"/>
              <w:rPr>
                <w:lang w:val="en-US"/>
              </w:rPr>
            </w:pPr>
          </w:p>
        </w:tc>
        <w:tc>
          <w:tcPr>
            <w:tcW w:w="789" w:type="dxa"/>
          </w:tcPr>
          <w:p w14:paraId="6ADD2F64" w14:textId="77777777" w:rsidR="00CD4310" w:rsidRDefault="00CD4310" w:rsidP="00975EA7">
            <w:pPr>
              <w:pStyle w:val="internpara"/>
              <w:jc w:val="center"/>
              <w:rPr>
                <w:lang w:val="en-US"/>
              </w:rPr>
            </w:pPr>
          </w:p>
        </w:tc>
        <w:tc>
          <w:tcPr>
            <w:tcW w:w="789" w:type="dxa"/>
          </w:tcPr>
          <w:p w14:paraId="127C5642" w14:textId="77777777" w:rsidR="00CD4310" w:rsidRDefault="00CD4310" w:rsidP="00975EA7">
            <w:pPr>
              <w:pStyle w:val="internpara"/>
              <w:jc w:val="center"/>
              <w:rPr>
                <w:lang w:val="en-US"/>
              </w:rPr>
            </w:pPr>
          </w:p>
        </w:tc>
        <w:tc>
          <w:tcPr>
            <w:tcW w:w="789" w:type="dxa"/>
            <w:shd w:val="clear" w:color="auto" w:fill="000000" w:themeFill="text1"/>
          </w:tcPr>
          <w:p w14:paraId="4DF2A5EA" w14:textId="77777777" w:rsidR="00CD4310" w:rsidRDefault="00CD4310" w:rsidP="00975EA7">
            <w:pPr>
              <w:pStyle w:val="internpara"/>
              <w:jc w:val="center"/>
              <w:rPr>
                <w:lang w:val="en-US"/>
              </w:rPr>
            </w:pPr>
          </w:p>
        </w:tc>
        <w:tc>
          <w:tcPr>
            <w:tcW w:w="769" w:type="dxa"/>
            <w:shd w:val="clear" w:color="auto" w:fill="000000" w:themeFill="text1"/>
          </w:tcPr>
          <w:p w14:paraId="230DB9D9" w14:textId="77777777" w:rsidR="00CD4310" w:rsidRDefault="00CD4310" w:rsidP="00975EA7">
            <w:pPr>
              <w:pStyle w:val="internpara"/>
              <w:jc w:val="center"/>
              <w:rPr>
                <w:lang w:val="en-US"/>
              </w:rPr>
            </w:pPr>
          </w:p>
        </w:tc>
        <w:tc>
          <w:tcPr>
            <w:tcW w:w="776" w:type="dxa"/>
          </w:tcPr>
          <w:p w14:paraId="0EE0BC4B" w14:textId="77777777" w:rsidR="00CD4310" w:rsidRDefault="00CD4310" w:rsidP="00975EA7">
            <w:pPr>
              <w:pStyle w:val="internpara"/>
              <w:jc w:val="center"/>
              <w:rPr>
                <w:lang w:val="en-US"/>
              </w:rPr>
            </w:pPr>
          </w:p>
        </w:tc>
        <w:tc>
          <w:tcPr>
            <w:tcW w:w="797" w:type="dxa"/>
          </w:tcPr>
          <w:p w14:paraId="1CA74F4C" w14:textId="77777777" w:rsidR="00CD4310" w:rsidRDefault="00CD4310" w:rsidP="00975EA7">
            <w:pPr>
              <w:pStyle w:val="internpara"/>
              <w:jc w:val="center"/>
              <w:rPr>
                <w:lang w:val="en-US"/>
              </w:rPr>
            </w:pPr>
          </w:p>
        </w:tc>
        <w:tc>
          <w:tcPr>
            <w:tcW w:w="1256" w:type="dxa"/>
          </w:tcPr>
          <w:p w14:paraId="69FF76D4" w14:textId="4B510AB2" w:rsidR="00CD4310" w:rsidRDefault="00D05CB9" w:rsidP="00975EA7">
            <w:pPr>
              <w:pStyle w:val="internpara"/>
              <w:jc w:val="center"/>
              <w:rPr>
                <w:lang w:val="en-US"/>
              </w:rPr>
            </w:pPr>
            <w:r>
              <w:rPr>
                <w:lang w:val="en-US"/>
              </w:rPr>
              <w:t>35 days</w:t>
            </w:r>
          </w:p>
        </w:tc>
      </w:tr>
      <w:tr w:rsidR="00CD4310" w14:paraId="1FF8BC0E" w14:textId="295E4984" w:rsidTr="00DB0F33">
        <w:trPr>
          <w:trHeight w:val="521"/>
        </w:trPr>
        <w:tc>
          <w:tcPr>
            <w:tcW w:w="1852" w:type="dxa"/>
          </w:tcPr>
          <w:p w14:paraId="271B2BC6" w14:textId="5478FBD8" w:rsidR="00CD4310" w:rsidRDefault="00CD4310" w:rsidP="00975EA7">
            <w:pPr>
              <w:pStyle w:val="internpara"/>
              <w:jc w:val="center"/>
              <w:rPr>
                <w:lang w:val="en-US"/>
              </w:rPr>
            </w:pPr>
            <w:r>
              <w:rPr>
                <w:lang w:val="en-US"/>
              </w:rPr>
              <w:t>Testing</w:t>
            </w:r>
          </w:p>
        </w:tc>
        <w:tc>
          <w:tcPr>
            <w:tcW w:w="839" w:type="dxa"/>
          </w:tcPr>
          <w:p w14:paraId="586B1B07" w14:textId="77777777" w:rsidR="00CD4310" w:rsidRDefault="00CD4310" w:rsidP="00975EA7">
            <w:pPr>
              <w:pStyle w:val="internpara"/>
              <w:jc w:val="center"/>
              <w:rPr>
                <w:lang w:val="en-US"/>
              </w:rPr>
            </w:pPr>
          </w:p>
        </w:tc>
        <w:tc>
          <w:tcPr>
            <w:tcW w:w="789" w:type="dxa"/>
          </w:tcPr>
          <w:p w14:paraId="464C8715" w14:textId="77777777" w:rsidR="00CD4310" w:rsidRDefault="00CD4310" w:rsidP="00975EA7">
            <w:pPr>
              <w:pStyle w:val="internpara"/>
              <w:jc w:val="center"/>
              <w:rPr>
                <w:lang w:val="en-US"/>
              </w:rPr>
            </w:pPr>
          </w:p>
        </w:tc>
        <w:tc>
          <w:tcPr>
            <w:tcW w:w="789" w:type="dxa"/>
          </w:tcPr>
          <w:p w14:paraId="5F2F598E" w14:textId="77777777" w:rsidR="00CD4310" w:rsidRDefault="00CD4310" w:rsidP="00975EA7">
            <w:pPr>
              <w:pStyle w:val="internpara"/>
              <w:jc w:val="center"/>
              <w:rPr>
                <w:lang w:val="en-US"/>
              </w:rPr>
            </w:pPr>
          </w:p>
        </w:tc>
        <w:tc>
          <w:tcPr>
            <w:tcW w:w="789" w:type="dxa"/>
          </w:tcPr>
          <w:p w14:paraId="510F6D53" w14:textId="77777777" w:rsidR="00CD4310" w:rsidRDefault="00CD4310" w:rsidP="00975EA7">
            <w:pPr>
              <w:pStyle w:val="internpara"/>
              <w:jc w:val="center"/>
              <w:rPr>
                <w:lang w:val="en-US"/>
              </w:rPr>
            </w:pPr>
          </w:p>
        </w:tc>
        <w:tc>
          <w:tcPr>
            <w:tcW w:w="769" w:type="dxa"/>
            <w:shd w:val="clear" w:color="auto" w:fill="000000" w:themeFill="text1"/>
          </w:tcPr>
          <w:p w14:paraId="6088F287" w14:textId="77777777" w:rsidR="00CD4310" w:rsidRDefault="00CD4310" w:rsidP="00975EA7">
            <w:pPr>
              <w:pStyle w:val="internpara"/>
              <w:jc w:val="center"/>
              <w:rPr>
                <w:lang w:val="en-US"/>
              </w:rPr>
            </w:pPr>
          </w:p>
        </w:tc>
        <w:tc>
          <w:tcPr>
            <w:tcW w:w="776" w:type="dxa"/>
            <w:shd w:val="clear" w:color="auto" w:fill="000000" w:themeFill="text1"/>
          </w:tcPr>
          <w:p w14:paraId="33D66A59" w14:textId="77777777" w:rsidR="00CD4310" w:rsidRDefault="00CD4310" w:rsidP="00975EA7">
            <w:pPr>
              <w:pStyle w:val="internpara"/>
              <w:jc w:val="center"/>
              <w:rPr>
                <w:lang w:val="en-US"/>
              </w:rPr>
            </w:pPr>
          </w:p>
        </w:tc>
        <w:tc>
          <w:tcPr>
            <w:tcW w:w="797" w:type="dxa"/>
          </w:tcPr>
          <w:p w14:paraId="7FB1A8A5" w14:textId="77777777" w:rsidR="00CD4310" w:rsidRDefault="00CD4310" w:rsidP="00975EA7">
            <w:pPr>
              <w:pStyle w:val="internpara"/>
              <w:jc w:val="center"/>
              <w:rPr>
                <w:lang w:val="en-US"/>
              </w:rPr>
            </w:pPr>
          </w:p>
        </w:tc>
        <w:tc>
          <w:tcPr>
            <w:tcW w:w="1256" w:type="dxa"/>
          </w:tcPr>
          <w:p w14:paraId="21371C4E" w14:textId="4B3CA9FE" w:rsidR="00CD4310" w:rsidRDefault="00D05CB9" w:rsidP="00975EA7">
            <w:pPr>
              <w:pStyle w:val="internpara"/>
              <w:jc w:val="center"/>
              <w:rPr>
                <w:lang w:val="en-US"/>
              </w:rPr>
            </w:pPr>
            <w:r>
              <w:rPr>
                <w:lang w:val="en-US"/>
              </w:rPr>
              <w:t>25 days</w:t>
            </w:r>
          </w:p>
        </w:tc>
      </w:tr>
      <w:tr w:rsidR="00CD4310" w14:paraId="71F91B67" w14:textId="4224B92E" w:rsidTr="00DB0F33">
        <w:trPr>
          <w:trHeight w:val="521"/>
        </w:trPr>
        <w:tc>
          <w:tcPr>
            <w:tcW w:w="1852" w:type="dxa"/>
          </w:tcPr>
          <w:p w14:paraId="010B3891" w14:textId="0A61366A" w:rsidR="00CD4310" w:rsidRDefault="00CD4310" w:rsidP="00975EA7">
            <w:pPr>
              <w:pStyle w:val="internpara"/>
              <w:jc w:val="center"/>
              <w:rPr>
                <w:lang w:val="en-US"/>
              </w:rPr>
            </w:pPr>
            <w:r>
              <w:rPr>
                <w:lang w:val="en-US"/>
              </w:rPr>
              <w:t>Documentation</w:t>
            </w:r>
          </w:p>
        </w:tc>
        <w:tc>
          <w:tcPr>
            <w:tcW w:w="839" w:type="dxa"/>
            <w:shd w:val="clear" w:color="auto" w:fill="000000" w:themeFill="text1"/>
          </w:tcPr>
          <w:p w14:paraId="2685B18C" w14:textId="77777777" w:rsidR="00CD4310" w:rsidRDefault="00CD4310" w:rsidP="00975EA7">
            <w:pPr>
              <w:pStyle w:val="internpara"/>
              <w:jc w:val="center"/>
              <w:rPr>
                <w:lang w:val="en-US"/>
              </w:rPr>
            </w:pPr>
          </w:p>
        </w:tc>
        <w:tc>
          <w:tcPr>
            <w:tcW w:w="789" w:type="dxa"/>
            <w:shd w:val="clear" w:color="auto" w:fill="000000" w:themeFill="text1"/>
          </w:tcPr>
          <w:p w14:paraId="3BF5ECDD" w14:textId="77777777" w:rsidR="00CD4310" w:rsidRDefault="00CD4310" w:rsidP="00975EA7">
            <w:pPr>
              <w:pStyle w:val="internpara"/>
              <w:jc w:val="center"/>
              <w:rPr>
                <w:lang w:val="en-US"/>
              </w:rPr>
            </w:pPr>
          </w:p>
        </w:tc>
        <w:tc>
          <w:tcPr>
            <w:tcW w:w="789" w:type="dxa"/>
            <w:shd w:val="clear" w:color="auto" w:fill="000000" w:themeFill="text1"/>
          </w:tcPr>
          <w:p w14:paraId="15985AB3" w14:textId="77777777" w:rsidR="00CD4310" w:rsidRDefault="00CD4310" w:rsidP="00975EA7">
            <w:pPr>
              <w:pStyle w:val="internpara"/>
              <w:jc w:val="center"/>
              <w:rPr>
                <w:lang w:val="en-US"/>
              </w:rPr>
            </w:pPr>
          </w:p>
        </w:tc>
        <w:tc>
          <w:tcPr>
            <w:tcW w:w="789" w:type="dxa"/>
            <w:shd w:val="clear" w:color="auto" w:fill="000000" w:themeFill="text1"/>
          </w:tcPr>
          <w:p w14:paraId="2B038C0A" w14:textId="77777777" w:rsidR="00CD4310" w:rsidRDefault="00CD4310" w:rsidP="00975EA7">
            <w:pPr>
              <w:pStyle w:val="internpara"/>
              <w:jc w:val="center"/>
              <w:rPr>
                <w:lang w:val="en-US"/>
              </w:rPr>
            </w:pPr>
          </w:p>
        </w:tc>
        <w:tc>
          <w:tcPr>
            <w:tcW w:w="769" w:type="dxa"/>
            <w:shd w:val="clear" w:color="auto" w:fill="000000" w:themeFill="text1"/>
          </w:tcPr>
          <w:p w14:paraId="54D22295" w14:textId="77777777" w:rsidR="00CD4310" w:rsidRDefault="00CD4310" w:rsidP="00975EA7">
            <w:pPr>
              <w:pStyle w:val="internpara"/>
              <w:jc w:val="center"/>
              <w:rPr>
                <w:lang w:val="en-US"/>
              </w:rPr>
            </w:pPr>
          </w:p>
        </w:tc>
        <w:tc>
          <w:tcPr>
            <w:tcW w:w="776" w:type="dxa"/>
            <w:shd w:val="clear" w:color="auto" w:fill="000000" w:themeFill="text1"/>
          </w:tcPr>
          <w:p w14:paraId="63C3EE04" w14:textId="77777777" w:rsidR="00CD4310" w:rsidRDefault="00CD4310" w:rsidP="00975EA7">
            <w:pPr>
              <w:pStyle w:val="internpara"/>
              <w:jc w:val="center"/>
              <w:rPr>
                <w:lang w:val="en-US"/>
              </w:rPr>
            </w:pPr>
          </w:p>
        </w:tc>
        <w:tc>
          <w:tcPr>
            <w:tcW w:w="797" w:type="dxa"/>
            <w:shd w:val="clear" w:color="auto" w:fill="000000" w:themeFill="text1"/>
          </w:tcPr>
          <w:p w14:paraId="7FBA8294" w14:textId="77777777" w:rsidR="00CD4310" w:rsidRDefault="00CD4310" w:rsidP="00975EA7">
            <w:pPr>
              <w:pStyle w:val="internpara"/>
              <w:jc w:val="center"/>
              <w:rPr>
                <w:lang w:val="en-US"/>
              </w:rPr>
            </w:pPr>
          </w:p>
        </w:tc>
        <w:tc>
          <w:tcPr>
            <w:tcW w:w="1256" w:type="dxa"/>
          </w:tcPr>
          <w:p w14:paraId="15E0DFC6" w14:textId="288F4D62" w:rsidR="00CD4310" w:rsidRDefault="009B23E5" w:rsidP="00975EA7">
            <w:pPr>
              <w:pStyle w:val="internpara"/>
              <w:jc w:val="center"/>
              <w:rPr>
                <w:lang w:val="en-US"/>
              </w:rPr>
            </w:pPr>
            <w:r>
              <w:rPr>
                <w:lang w:val="en-US"/>
              </w:rPr>
              <w:t>120 days</w:t>
            </w:r>
          </w:p>
        </w:tc>
      </w:tr>
    </w:tbl>
    <w:p w14:paraId="3EFAE13A" w14:textId="77777777" w:rsidR="00A30412" w:rsidRDefault="00A30412" w:rsidP="00592977">
      <w:pPr>
        <w:pStyle w:val="internpara"/>
        <w:jc w:val="both"/>
        <w:rPr>
          <w:lang w:val="en-US"/>
        </w:rPr>
      </w:pPr>
    </w:p>
    <w:p w14:paraId="0BBFD11A" w14:textId="77777777" w:rsidR="004927DF" w:rsidRDefault="004927DF">
      <w:pPr>
        <w:rPr>
          <w:lang w:val="en-US"/>
        </w:rPr>
      </w:pPr>
      <w:r>
        <w:rPr>
          <w:lang w:val="en-US"/>
        </w:rPr>
        <w:br w:type="page"/>
      </w:r>
    </w:p>
    <w:p w14:paraId="1653C40A" w14:textId="77777777" w:rsidR="004927DF" w:rsidRDefault="004927DF" w:rsidP="004927DF">
      <w:pPr>
        <w:pStyle w:val="internsectin"/>
        <w:rPr>
          <w:lang w:val="en-US"/>
        </w:rPr>
      </w:pPr>
      <w:bookmarkStart w:id="32" w:name="_Toc201844507"/>
      <w:r>
        <w:rPr>
          <w:lang w:val="en-US"/>
        </w:rPr>
        <w:lastRenderedPageBreak/>
        <w:t>3.4 Algorithm</w:t>
      </w:r>
      <w:bookmarkEnd w:id="32"/>
    </w:p>
    <w:p w14:paraId="2A6621CA" w14:textId="77777777" w:rsidR="00DE1E1B" w:rsidRDefault="0053240A" w:rsidP="004927DF">
      <w:pPr>
        <w:pStyle w:val="internpara"/>
        <w:jc w:val="both"/>
        <w:rPr>
          <w:lang w:val="en-US"/>
        </w:rPr>
      </w:pPr>
      <w:r>
        <w:rPr>
          <w:lang w:val="en-US"/>
        </w:rPr>
        <w:t>A</w:t>
      </w:r>
      <w:r w:rsidRPr="0053240A">
        <w:rPr>
          <w:lang w:val="en-US"/>
        </w:rPr>
        <w:t>lgorithms are used in websites to deliver functionality, personalization, performance, and security.</w:t>
      </w:r>
    </w:p>
    <w:p w14:paraId="471EE292" w14:textId="77777777" w:rsidR="003C31DE" w:rsidRDefault="00DE1E1B" w:rsidP="00DE1E1B">
      <w:pPr>
        <w:pStyle w:val="internh3"/>
        <w:rPr>
          <w:lang w:val="en-US"/>
        </w:rPr>
      </w:pPr>
      <w:bookmarkStart w:id="33" w:name="_Toc201844508"/>
      <w:r>
        <w:rPr>
          <w:lang w:val="en-US"/>
        </w:rPr>
        <w:t xml:space="preserve">3.4.1 </w:t>
      </w:r>
      <w:r w:rsidR="003C31DE" w:rsidRPr="003C31DE">
        <w:rPr>
          <w:lang w:val="en-US"/>
        </w:rPr>
        <w:t>Haversine Algorithm</w:t>
      </w:r>
      <w:bookmarkEnd w:id="33"/>
    </w:p>
    <w:p w14:paraId="4C41E94F" w14:textId="77777777" w:rsidR="00A40473" w:rsidRDefault="00921FC8" w:rsidP="003C31DE">
      <w:pPr>
        <w:pStyle w:val="internpara"/>
        <w:rPr>
          <w:lang w:val="en-US"/>
        </w:rPr>
      </w:pPr>
      <w:r w:rsidRPr="00921FC8">
        <w:rPr>
          <w:lang w:val="en-US"/>
        </w:rPr>
        <w:t>The Haversine formula is used to calculate the great-circle distance between two points on the surface of a sphere given their latitude and longitude. It’s commonly used in navigation and geolocation.</w:t>
      </w:r>
    </w:p>
    <w:p w14:paraId="798FEC7C" w14:textId="77777777" w:rsidR="00C11F89" w:rsidRDefault="00A40473" w:rsidP="003C31DE">
      <w:pPr>
        <w:pStyle w:val="internpara"/>
        <w:rPr>
          <w:b/>
          <w:bCs/>
          <w:lang w:val="en-US"/>
        </w:rPr>
      </w:pPr>
      <w:r w:rsidRPr="00A40473">
        <w:rPr>
          <w:b/>
          <w:bCs/>
          <w:lang w:val="en-US"/>
        </w:rPr>
        <w:t>Haversine Formula</w:t>
      </w:r>
    </w:p>
    <w:p w14:paraId="40B02C7E" w14:textId="77777777" w:rsidR="005A4424" w:rsidRPr="00890D4D" w:rsidRDefault="005A4424" w:rsidP="003160DB">
      <w:pPr>
        <w:pStyle w:val="ListParagraph"/>
        <w:numPr>
          <w:ilvl w:val="0"/>
          <w:numId w:val="30"/>
        </w:numPr>
        <w:jc w:val="both"/>
        <w:rPr>
          <w:rFonts w:ascii="Times New Roman" w:eastAsiaTheme="majorEastAsia" w:hAnsi="Times New Roman" w:cs="Times New Roman"/>
          <w:b/>
          <w:color w:val="000000" w:themeColor="text1"/>
          <w:sz w:val="24"/>
          <w:szCs w:val="24"/>
          <w:lang w:val="en-US"/>
        </w:rPr>
      </w:pPr>
      <w:r w:rsidRPr="00890D4D">
        <w:rPr>
          <w:rFonts w:ascii="Times New Roman" w:hAnsi="Times New Roman" w:cs="Times New Roman"/>
          <w:sz w:val="24"/>
          <w:szCs w:val="24"/>
          <w:lang w:val="en-US"/>
        </w:rPr>
        <w:t>ϕ</w:t>
      </w:r>
      <w:proofErr w:type="gramStart"/>
      <w:r w:rsidRPr="00890D4D">
        <w:rPr>
          <w:rFonts w:ascii="Times New Roman" w:hAnsi="Times New Roman" w:cs="Times New Roman"/>
          <w:sz w:val="24"/>
          <w:szCs w:val="24"/>
          <w:lang w:val="en-US"/>
        </w:rPr>
        <w:t>1,ϕ</w:t>
      </w:r>
      <w:proofErr w:type="gramEnd"/>
      <w:r w:rsidRPr="00890D4D">
        <w:rPr>
          <w:rFonts w:ascii="Times New Roman" w:hAnsi="Times New Roman" w:cs="Times New Roman"/>
          <w:sz w:val="24"/>
          <w:szCs w:val="24"/>
          <w:lang w:val="en-US"/>
        </w:rPr>
        <w:t>2 be the latitudes of point 1 and point 2 (in radians)</w:t>
      </w:r>
    </w:p>
    <w:p w14:paraId="16EBA1CD" w14:textId="77777777" w:rsidR="00363D4E" w:rsidRPr="00890D4D" w:rsidRDefault="00363D4E" w:rsidP="003160DB">
      <w:pPr>
        <w:pStyle w:val="ListParagraph"/>
        <w:numPr>
          <w:ilvl w:val="0"/>
          <w:numId w:val="30"/>
        </w:numPr>
        <w:jc w:val="both"/>
        <w:rPr>
          <w:rFonts w:ascii="Times New Roman" w:eastAsiaTheme="majorEastAsia" w:hAnsi="Times New Roman" w:cs="Times New Roman"/>
          <w:b/>
          <w:color w:val="000000" w:themeColor="text1"/>
          <w:sz w:val="24"/>
          <w:szCs w:val="24"/>
          <w:lang w:val="en-US"/>
        </w:rPr>
      </w:pPr>
      <w:r w:rsidRPr="00890D4D">
        <w:rPr>
          <w:rFonts w:ascii="Cambria Math" w:hAnsi="Cambria Math" w:cs="Cambria Math"/>
          <w:sz w:val="24"/>
          <w:szCs w:val="24"/>
          <w:lang w:val="en-US"/>
        </w:rPr>
        <w:t>𝜆</w:t>
      </w:r>
      <w:r w:rsidRPr="00890D4D">
        <w:rPr>
          <w:rFonts w:ascii="Times New Roman" w:hAnsi="Times New Roman" w:cs="Times New Roman"/>
          <w:sz w:val="24"/>
          <w:szCs w:val="24"/>
          <w:lang w:val="en-US"/>
        </w:rPr>
        <w:t xml:space="preserve">1, </w:t>
      </w:r>
      <w:r w:rsidRPr="00890D4D">
        <w:rPr>
          <w:rFonts w:ascii="Cambria Math" w:hAnsi="Cambria Math" w:cs="Cambria Math"/>
          <w:sz w:val="24"/>
          <w:szCs w:val="24"/>
          <w:lang w:val="en-US"/>
        </w:rPr>
        <w:t>𝜆</w:t>
      </w:r>
      <w:r w:rsidRPr="00890D4D">
        <w:rPr>
          <w:rFonts w:ascii="Times New Roman" w:hAnsi="Times New Roman" w:cs="Times New Roman"/>
          <w:sz w:val="24"/>
          <w:szCs w:val="24"/>
          <w:lang w:val="en-US"/>
        </w:rPr>
        <w:t>2 be the longitudes of point 1 and point 2 (in radians)</w:t>
      </w:r>
    </w:p>
    <w:p w14:paraId="7BC288B4" w14:textId="77777777" w:rsidR="001E2717" w:rsidRPr="00890D4D" w:rsidRDefault="00336B2E" w:rsidP="003160DB">
      <w:pPr>
        <w:pStyle w:val="ListParagraph"/>
        <w:numPr>
          <w:ilvl w:val="0"/>
          <w:numId w:val="30"/>
        </w:numPr>
        <w:jc w:val="both"/>
        <w:rPr>
          <w:rFonts w:ascii="Times New Roman" w:eastAsiaTheme="majorEastAsia" w:hAnsi="Times New Roman" w:cs="Times New Roman"/>
          <w:b/>
          <w:color w:val="000000" w:themeColor="text1"/>
          <w:sz w:val="24"/>
          <w:szCs w:val="24"/>
          <w:lang w:val="en-US"/>
        </w:rPr>
      </w:pPr>
      <w:r w:rsidRPr="00175D96">
        <w:rPr>
          <w:rFonts w:ascii="Cambria Math" w:hAnsi="Cambria Math" w:cs="Times New Roman"/>
          <w:i/>
          <w:iCs/>
          <w:sz w:val="24"/>
          <w:szCs w:val="24"/>
          <w:lang w:val="en-US"/>
        </w:rPr>
        <w:t>r</w:t>
      </w:r>
      <w:r w:rsidRPr="00890D4D">
        <w:rPr>
          <w:rFonts w:ascii="Times New Roman" w:hAnsi="Times New Roman" w:cs="Times New Roman"/>
          <w:sz w:val="24"/>
          <w:szCs w:val="24"/>
          <w:lang w:val="en-US"/>
        </w:rPr>
        <w:t xml:space="preserve"> is the radius of the Earth (mean radius ≈ 6,371 km)</w:t>
      </w:r>
    </w:p>
    <w:p w14:paraId="50182952" w14:textId="77777777" w:rsidR="001E2717" w:rsidRPr="00890D4D" w:rsidRDefault="001E2717" w:rsidP="003160DB">
      <w:pPr>
        <w:jc w:val="both"/>
        <w:rPr>
          <w:rFonts w:ascii="Times New Roman" w:hAnsi="Times New Roman" w:cs="Times New Roman"/>
          <w:sz w:val="24"/>
          <w:szCs w:val="24"/>
          <w:lang w:val="en-US"/>
        </w:rPr>
      </w:pPr>
      <w:r w:rsidRPr="00890D4D">
        <w:rPr>
          <w:rFonts w:ascii="Times New Roman" w:hAnsi="Times New Roman" w:cs="Times New Roman"/>
          <w:sz w:val="24"/>
          <w:szCs w:val="24"/>
          <w:lang w:val="en-US"/>
        </w:rPr>
        <w:t>Then the Haversine formula is:</w:t>
      </w:r>
    </w:p>
    <w:p w14:paraId="653E9E70" w14:textId="77777777" w:rsidR="00B07D15" w:rsidRPr="00B07D15" w:rsidRDefault="00B07D15" w:rsidP="005E367F">
      <w:pPr>
        <w:pStyle w:val="internpara"/>
        <w:jc w:val="center"/>
        <w:rPr>
          <w:rFonts w:eastAsiaTheme="minorEastAsia"/>
          <w:lang w:val="en-US"/>
        </w:rPr>
      </w:pPr>
      <m:oMathPara>
        <m:oMath>
          <m:r>
            <w:rPr>
              <w:rFonts w:ascii="Cambria Math" w:hAnsi="Cambria Math"/>
              <w:lang w:val="en-US"/>
            </w:rPr>
            <m:t xml:space="preserve">a= </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m:t>
                  </m:r>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m:t>
                  </m:r>
                </m:e>
              </m:d>
            </m:e>
          </m:func>
          <m:r>
            <w:rPr>
              <w:rFonts w:ascii="Cambria Math" w:hAnsi="Cambria Math"/>
              <w:lang w:val="en-US"/>
            </w:rPr>
            <m:t>.</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num>
                <m:den>
                  <m:r>
                    <m:rPr>
                      <m:sty m:val="p"/>
                    </m:rPr>
                    <w:rPr>
                      <w:rFonts w:ascii="Cambria Math" w:hAnsi="Cambria Math" w:cs="Cambria Math"/>
                      <w:lang w:val="en-US"/>
                    </w:rPr>
                    <m:t>λ</m:t>
                  </m:r>
                </m:den>
              </m:f>
            </m:e>
          </m:d>
        </m:oMath>
      </m:oMathPara>
    </w:p>
    <w:p w14:paraId="3045C04B" w14:textId="77777777" w:rsidR="00373FF3" w:rsidRDefault="00B07D15" w:rsidP="005E367F">
      <w:pPr>
        <w:pStyle w:val="internpara"/>
        <w:jc w:val="center"/>
        <w:rPr>
          <w:rFonts w:eastAsiaTheme="minorEastAsia"/>
          <w:lang w:val="en-US"/>
        </w:rPr>
      </w:pPr>
      <m:oMathPara>
        <m:oMath>
          <m:r>
            <w:rPr>
              <w:rFonts w:ascii="Cambria Math" w:hAnsi="Cambria Math"/>
              <w:lang w:val="en-US"/>
            </w:rPr>
            <m:t>c=2.archtan2(</m:t>
          </m:r>
          <m:rad>
            <m:radPr>
              <m:degHide m:val="1"/>
              <m:ctrlPr>
                <w:rPr>
                  <w:rFonts w:ascii="Cambria Math" w:hAnsi="Cambria Math"/>
                  <w:i/>
                  <w:lang w:val="en-US"/>
                </w:rPr>
              </m:ctrlPr>
            </m:radPr>
            <m:deg/>
            <m:e>
              <m:r>
                <w:rPr>
                  <w:rFonts w:ascii="Cambria Math" w:hAnsi="Cambria Math"/>
                  <w:lang w:val="en-US"/>
                </w:rPr>
                <m:t>a</m:t>
              </m:r>
            </m:e>
          </m:rad>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1</m:t>
              </m:r>
              <m:r>
                <w:rPr>
                  <w:rFonts w:ascii="Cambria Math" w:hAnsi="Cambria Math"/>
                </w:rPr>
                <m:t>-a)</m:t>
              </m:r>
            </m:e>
          </m:rad>
        </m:oMath>
      </m:oMathPara>
    </w:p>
    <w:p w14:paraId="1259CF8D" w14:textId="77777777" w:rsidR="001245DB" w:rsidRDefault="00171FCF" w:rsidP="005E367F">
      <w:pPr>
        <w:pStyle w:val="internpara"/>
        <w:jc w:val="center"/>
        <w:rPr>
          <w:rFonts w:eastAsiaTheme="minorEastAsia"/>
          <w:lang w:val="en-US"/>
        </w:rPr>
      </w:pPr>
      <m:oMathPara>
        <m:oMath>
          <m:r>
            <w:rPr>
              <w:rFonts w:ascii="Cambria Math" w:hAnsi="Cambria Math"/>
              <w:lang w:val="en-US"/>
            </w:rPr>
            <m:t>d=r.c</m:t>
          </m:r>
        </m:oMath>
      </m:oMathPara>
    </w:p>
    <w:p w14:paraId="55A494B5" w14:textId="77777777" w:rsidR="001245DB" w:rsidRDefault="001245DB" w:rsidP="001245DB">
      <w:pPr>
        <w:pStyle w:val="internpara"/>
        <w:rPr>
          <w:rFonts w:eastAsiaTheme="minorEastAsia"/>
          <w:b/>
          <w:bCs/>
          <w:lang w:val="en-US"/>
        </w:rPr>
      </w:pPr>
      <w:r w:rsidRPr="001245DB">
        <w:rPr>
          <w:rFonts w:eastAsiaTheme="minorEastAsia"/>
          <w:b/>
          <w:bCs/>
          <w:lang w:val="en-US"/>
        </w:rPr>
        <w:t>Where:</w:t>
      </w:r>
    </w:p>
    <w:p w14:paraId="4733FE09" w14:textId="77777777" w:rsidR="002663F0" w:rsidRPr="002663F0" w:rsidRDefault="002663F0" w:rsidP="001245DB">
      <w:pPr>
        <w:pStyle w:val="internpara"/>
        <w:numPr>
          <w:ilvl w:val="0"/>
          <w:numId w:val="31"/>
        </w:numPr>
        <w:rPr>
          <w:rFonts w:eastAsiaTheme="minorEastAsia"/>
          <w:color w:val="000000" w:themeColor="text1"/>
          <w:sz w:val="32"/>
          <w:szCs w:val="32"/>
          <w:lang w:val="en-US"/>
        </w:rPr>
      </w:pPr>
      <w:r w:rsidRPr="002663F0">
        <w:rPr>
          <w:lang w:val="en-US"/>
        </w:rPr>
        <w:t>Δ</w:t>
      </w:r>
      <w:r w:rsidRPr="002663F0">
        <w:rPr>
          <w:rFonts w:ascii="Cambria Math" w:hAnsi="Cambria Math" w:cs="Cambria Math"/>
          <w:lang w:val="en-US"/>
        </w:rPr>
        <w:t>𝜙</w:t>
      </w:r>
      <w:r w:rsidRPr="002663F0">
        <w:rPr>
          <w:lang w:val="en-US"/>
        </w:rPr>
        <w:t xml:space="preserve"> = </w:t>
      </w:r>
      <w:r w:rsidRPr="002663F0">
        <w:rPr>
          <w:rFonts w:ascii="Cambria Math" w:hAnsi="Cambria Math" w:cs="Cambria Math"/>
          <w:lang w:val="en-US"/>
        </w:rPr>
        <w:t>𝜙</w:t>
      </w:r>
      <w:r w:rsidRPr="002663F0">
        <w:rPr>
          <w:lang w:val="en-US"/>
        </w:rPr>
        <w:t xml:space="preserve">2 − </w:t>
      </w:r>
      <w:r w:rsidRPr="002663F0">
        <w:rPr>
          <w:rFonts w:ascii="Cambria Math" w:hAnsi="Cambria Math" w:cs="Cambria Math"/>
          <w:lang w:val="en-US"/>
        </w:rPr>
        <w:t>𝜙</w:t>
      </w:r>
      <w:r w:rsidRPr="002663F0">
        <w:rPr>
          <w:lang w:val="en-US"/>
        </w:rPr>
        <w:t xml:space="preserve">1 </w:t>
      </w:r>
    </w:p>
    <w:p w14:paraId="150C7CA1" w14:textId="77777777" w:rsidR="000B5773" w:rsidRPr="000B5773" w:rsidRDefault="00717976" w:rsidP="001245DB">
      <w:pPr>
        <w:pStyle w:val="internpara"/>
        <w:numPr>
          <w:ilvl w:val="0"/>
          <w:numId w:val="31"/>
        </w:numPr>
        <w:rPr>
          <w:rFonts w:eastAsiaTheme="minorEastAsia"/>
          <w:color w:val="000000" w:themeColor="text1"/>
          <w:sz w:val="32"/>
          <w:szCs w:val="32"/>
          <w:lang w:val="en-US"/>
        </w:rPr>
      </w:pPr>
      <w:r w:rsidRPr="00717976">
        <w:rPr>
          <w:lang w:val="en-US"/>
        </w:rPr>
        <w:t>Δ</w:t>
      </w:r>
      <w:r w:rsidRPr="00717976">
        <w:rPr>
          <w:rFonts w:ascii="Cambria Math" w:hAnsi="Cambria Math" w:cs="Cambria Math"/>
          <w:lang w:val="en-US"/>
        </w:rPr>
        <w:t>𝜆</w:t>
      </w:r>
      <w:r w:rsidRPr="00717976">
        <w:rPr>
          <w:lang w:val="en-US"/>
        </w:rPr>
        <w:t xml:space="preserve"> = </w:t>
      </w:r>
      <w:r w:rsidRPr="00717976">
        <w:rPr>
          <w:rFonts w:ascii="Cambria Math" w:hAnsi="Cambria Math" w:cs="Cambria Math"/>
          <w:lang w:val="en-US"/>
        </w:rPr>
        <w:t>𝜆</w:t>
      </w:r>
      <w:r w:rsidRPr="00717976">
        <w:rPr>
          <w:lang w:val="en-US"/>
        </w:rPr>
        <w:t xml:space="preserve">2 − </w:t>
      </w:r>
      <w:r w:rsidRPr="00717976">
        <w:rPr>
          <w:rFonts w:ascii="Cambria Math" w:hAnsi="Cambria Math" w:cs="Cambria Math"/>
          <w:lang w:val="en-US"/>
        </w:rPr>
        <w:t>𝜆</w:t>
      </w:r>
      <w:r w:rsidRPr="00717976">
        <w:rPr>
          <w:lang w:val="en-US"/>
        </w:rPr>
        <w:t xml:space="preserve">1 </w:t>
      </w:r>
    </w:p>
    <w:p w14:paraId="734C9A99" w14:textId="7FBD29AD" w:rsidR="00D1480F" w:rsidRDefault="000B5773" w:rsidP="001245DB">
      <w:pPr>
        <w:pStyle w:val="internpara"/>
        <w:numPr>
          <w:ilvl w:val="0"/>
          <w:numId w:val="31"/>
        </w:numPr>
        <w:rPr>
          <w:lang w:val="en-US"/>
        </w:rPr>
      </w:pPr>
      <w:r w:rsidRPr="00175D96">
        <w:rPr>
          <w:rFonts w:ascii="Cambria Math" w:hAnsi="Cambria Math"/>
          <w:i/>
          <w:iCs/>
          <w:lang w:val="en-US"/>
        </w:rPr>
        <w:t>d</w:t>
      </w:r>
      <w:r w:rsidR="00A117C1">
        <w:rPr>
          <w:lang w:val="en-US"/>
        </w:rPr>
        <w:t xml:space="preserve"> </w:t>
      </w:r>
      <w:r w:rsidRPr="000B5773">
        <w:rPr>
          <w:lang w:val="en-US"/>
        </w:rPr>
        <w:t xml:space="preserve">is the distance between the two points (along the surface of the sphere) </w:t>
      </w:r>
    </w:p>
    <w:p w14:paraId="4859870A" w14:textId="77777777" w:rsidR="00D1480F" w:rsidRDefault="00D1480F">
      <w:pPr>
        <w:rPr>
          <w:rFonts w:ascii="Times New Roman" w:hAnsi="Times New Roman" w:cs="Times New Roman"/>
          <w:sz w:val="24"/>
          <w:szCs w:val="24"/>
          <w:lang w:val="en-US"/>
        </w:rPr>
      </w:pPr>
      <w:r>
        <w:rPr>
          <w:lang w:val="en-US"/>
        </w:rPr>
        <w:br w:type="page"/>
      </w:r>
    </w:p>
    <w:p w14:paraId="56E11649" w14:textId="77777777" w:rsidR="00D1480F" w:rsidRDefault="00D1480F" w:rsidP="0072671C">
      <w:pPr>
        <w:pStyle w:val="internh3"/>
        <w:rPr>
          <w:lang w:val="en-US"/>
        </w:rPr>
      </w:pPr>
      <w:bookmarkStart w:id="34" w:name="_Toc201844509"/>
      <w:r>
        <w:rPr>
          <w:lang w:val="en-US"/>
        </w:rPr>
        <w:lastRenderedPageBreak/>
        <w:t>3.4.2 Priority Scoring Algorithm</w:t>
      </w:r>
      <w:bookmarkEnd w:id="34"/>
    </w:p>
    <w:p w14:paraId="73FD3A5E" w14:textId="77777777" w:rsidR="00CA4A57" w:rsidRDefault="00D309BB" w:rsidP="00D309BB">
      <w:pPr>
        <w:pStyle w:val="internpara"/>
        <w:jc w:val="both"/>
        <w:rPr>
          <w:lang w:val="en-US"/>
        </w:rPr>
      </w:pPr>
      <w:r w:rsidRPr="00D309BB">
        <w:rPr>
          <w:lang w:val="en-US"/>
        </w:rPr>
        <w:t xml:space="preserve">A Priority Scoring Algorithm is used to assign priority levels to tasks, issues, customers, or tickets based on multiple weighted factors. It’s common in project management, customer support, incident handling, and business decision-making. </w:t>
      </w:r>
    </w:p>
    <w:p w14:paraId="3C346ABE" w14:textId="77777777" w:rsidR="000955DE" w:rsidRDefault="000955DE" w:rsidP="00D309BB">
      <w:pPr>
        <w:pStyle w:val="internpara"/>
        <w:jc w:val="both"/>
        <w:rPr>
          <w:b/>
          <w:bCs/>
          <w:lang w:val="en-US"/>
        </w:rPr>
      </w:pPr>
      <w:r w:rsidRPr="000955DE">
        <w:rPr>
          <w:b/>
          <w:bCs/>
          <w:lang w:val="en-US"/>
        </w:rPr>
        <w:t xml:space="preserve">Priority Score Formula: </w:t>
      </w:r>
    </w:p>
    <w:p w14:paraId="7278D763" w14:textId="0065C94E" w:rsidR="00C11F89" w:rsidRPr="006E68EF" w:rsidRDefault="00C15CA0" w:rsidP="00C15CA0">
      <w:pPr>
        <w:pStyle w:val="internpara"/>
        <w:numPr>
          <w:ilvl w:val="0"/>
          <w:numId w:val="32"/>
        </w:numPr>
        <w:jc w:val="both"/>
        <w:rPr>
          <w:rFonts w:eastAsiaTheme="minorEastAsia"/>
          <w:sz w:val="32"/>
          <w:szCs w:val="32"/>
          <w:lang w:val="en-US"/>
        </w:rPr>
      </w:pPr>
      <w:r w:rsidRPr="00C15CA0">
        <w:rPr>
          <w:rFonts w:ascii="Cambria Math" w:hAnsi="Cambria Math" w:cs="Cambria Math"/>
          <w:lang w:val="en-US"/>
        </w:rPr>
        <w:t>𝑛</w:t>
      </w:r>
      <w:r w:rsidRPr="00C15CA0">
        <w:rPr>
          <w:lang w:val="en-US"/>
        </w:rPr>
        <w:t xml:space="preserve"> be the number of factors (criteria)</w:t>
      </w:r>
    </w:p>
    <w:p w14:paraId="28B4142A" w14:textId="5AC8297D" w:rsidR="006E68EF" w:rsidRDefault="006E68EF" w:rsidP="00C15CA0">
      <w:pPr>
        <w:pStyle w:val="internpara"/>
        <w:numPr>
          <w:ilvl w:val="0"/>
          <w:numId w:val="32"/>
        </w:numPr>
        <w:jc w:val="both"/>
        <w:rPr>
          <w:rFonts w:eastAsiaTheme="minorEastAsia"/>
          <w:lang w:val="en-US"/>
        </w:rPr>
      </w:pPr>
      <w:r w:rsidRPr="006E68EF">
        <w:rPr>
          <w:rFonts w:eastAsiaTheme="minorEastAsia"/>
          <w:lang w:val="en-US"/>
        </w:rPr>
        <w:t>x</w:t>
      </w:r>
      <m:oMath>
        <m:r>
          <w:rPr>
            <w:rFonts w:ascii="Cambria Math" w:eastAsiaTheme="minorEastAsia" w:hAnsi="Cambria Math"/>
            <w:sz w:val="18"/>
            <w:szCs w:val="18"/>
            <w:lang w:val="en-US"/>
          </w:rPr>
          <m:t>i</m:t>
        </m:r>
      </m:oMath>
      <w:r w:rsidRPr="006E68EF">
        <w:rPr>
          <w:rFonts w:eastAsiaTheme="minorEastAsia"/>
          <w:lang w:val="en-US"/>
        </w:rPr>
        <w:t xml:space="preserve"> be the score for the </w:t>
      </w:r>
      <m:oMath>
        <m:r>
          <w:rPr>
            <w:rFonts w:ascii="Cambria Math" w:eastAsiaTheme="minorEastAsia" w:hAnsi="Cambria Math"/>
            <w:lang w:val="en-US"/>
          </w:rPr>
          <m:t>i</m:t>
        </m:r>
      </m:oMath>
      <w:r w:rsidRPr="006E68EF">
        <w:rPr>
          <w:rFonts w:eastAsiaTheme="minorEastAsia"/>
          <w:lang w:val="en-US"/>
        </w:rPr>
        <w:t>-th factor</w:t>
      </w:r>
    </w:p>
    <w:p w14:paraId="00865816" w14:textId="380655D8" w:rsidR="00E55485" w:rsidRPr="006E68EF" w:rsidRDefault="00E55485" w:rsidP="00C15CA0">
      <w:pPr>
        <w:pStyle w:val="internpara"/>
        <w:numPr>
          <w:ilvl w:val="0"/>
          <w:numId w:val="32"/>
        </w:numPr>
        <w:jc w:val="both"/>
        <w:rPr>
          <w:rFonts w:eastAsiaTheme="minorEastAsia"/>
          <w:lang w:val="en-US"/>
        </w:rPr>
      </w:pPr>
      <w:r>
        <w:rPr>
          <w:rFonts w:eastAsiaTheme="minorEastAsia"/>
          <w:lang w:val="en-US"/>
        </w:rPr>
        <w:t>w</w:t>
      </w:r>
      <m:oMath>
        <m:r>
          <w:rPr>
            <w:rFonts w:ascii="Cambria Math" w:eastAsiaTheme="minorEastAsia" w:hAnsi="Cambria Math"/>
            <w:sz w:val="18"/>
            <w:szCs w:val="18"/>
            <w:lang w:val="en-US"/>
          </w:rPr>
          <m:t>i</m:t>
        </m:r>
      </m:oMath>
      <w:r>
        <w:rPr>
          <w:rFonts w:eastAsiaTheme="minorEastAsia"/>
          <w:sz w:val="18"/>
          <w:szCs w:val="18"/>
          <w:lang w:val="en-US"/>
        </w:rPr>
        <w:t xml:space="preserve"> </w:t>
      </w:r>
      <w:r w:rsidRPr="00BE5E6E">
        <w:rPr>
          <w:rFonts w:eastAsiaTheme="minorEastAsia"/>
          <w:lang w:val="en-US"/>
        </w:rPr>
        <w:t xml:space="preserve">be the weight assigned to the </w:t>
      </w:r>
      <m:oMath>
        <m:r>
          <w:rPr>
            <w:rFonts w:ascii="Cambria Math" w:eastAsiaTheme="minorEastAsia" w:hAnsi="Cambria Math"/>
            <w:lang w:val="en-US"/>
          </w:rPr>
          <m:t>i</m:t>
        </m:r>
      </m:oMath>
      <w:r w:rsidRPr="00BE5E6E">
        <w:rPr>
          <w:rFonts w:eastAsiaTheme="minorEastAsia"/>
          <w:lang w:val="en-US"/>
        </w:rPr>
        <w:t xml:space="preserve">-th factor </w:t>
      </w:r>
      <w:r w:rsidR="00BE5E6E" w:rsidRPr="00BE5E6E">
        <w:rPr>
          <w:rFonts w:eastAsiaTheme="minorEastAsia"/>
          <w:lang w:val="en-US"/>
        </w:rPr>
        <w:t>(where</w:t>
      </w:r>
      <w:r w:rsidR="00BE5E6E">
        <w:rPr>
          <w:rFonts w:eastAsiaTheme="minorEastAsia"/>
          <w:lang w:val="en-US"/>
        </w:rPr>
        <w:t xml:space="preserve"> </w:t>
      </w: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=1</m:t>
            </m:r>
          </m:e>
        </m:nary>
      </m:oMath>
    </w:p>
    <w:p w14:paraId="142B4368" w14:textId="4A2D52CC" w:rsidR="00C15CA0" w:rsidRPr="004A4AD9" w:rsidRDefault="003670F8" w:rsidP="00582789">
      <w:pPr>
        <w:pStyle w:val="internpara"/>
        <w:jc w:val="center"/>
      </w:pPr>
      <m:oMathPara>
        <m:oMathParaPr>
          <m:jc m:val="center"/>
        </m:oMathParaPr>
        <m:oMath>
          <m:r>
            <w:rPr>
              <w:rFonts w:ascii="Cambria Math" w:hAnsi="Cambria Math"/>
            </w:rPr>
            <m:t xml:space="preserve">Priority Score=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e>
          </m:nary>
        </m:oMath>
      </m:oMathPara>
    </w:p>
    <w:p w14:paraId="4ABA37D1" w14:textId="77777777" w:rsidR="00AC521E" w:rsidRDefault="00AC521E" w:rsidP="00AC521E">
      <w:pPr>
        <w:pStyle w:val="internpara"/>
        <w:rPr>
          <w:lang w:val="en-US"/>
        </w:rPr>
      </w:pPr>
      <w:r w:rsidRPr="00AC521E">
        <w:rPr>
          <w:lang w:val="en-US"/>
        </w:rPr>
        <w:t>or written out:</w:t>
      </w:r>
    </w:p>
    <w:p w14:paraId="7E34E34B" w14:textId="4ABAB577" w:rsidR="00C15CA0" w:rsidRDefault="00AC521E" w:rsidP="00AC521E">
      <w:pPr>
        <w:pStyle w:val="internpara"/>
        <w:jc w:val="center"/>
        <w:rPr>
          <w:rFonts w:eastAsiaTheme="majorEastAsia"/>
          <w:color w:val="000000" w:themeColor="text1"/>
          <w:sz w:val="32"/>
          <w:szCs w:val="32"/>
          <w:lang w:val="en-US"/>
        </w:rPr>
      </w:pPr>
      <m:oMath>
        <m:r>
          <w:rPr>
            <w:rFonts w:ascii="Cambria Math" w:hAnsi="Cambria Math"/>
          </w:rPr>
          <m:t xml:space="preserve">Priority Score=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hAnsi="Cambria Math"/>
          </w:rPr>
          <m:t xml:space="preserve"> </m:t>
        </m:r>
      </m:oMath>
      <w:r w:rsidR="00C15CA0">
        <w:rPr>
          <w:lang w:val="en-US"/>
        </w:rPr>
        <w:br w:type="page"/>
      </w:r>
    </w:p>
    <w:p w14:paraId="677B914C" w14:textId="5BE869EF" w:rsidR="009C5B07" w:rsidRDefault="009C5B07" w:rsidP="009C5B07">
      <w:pPr>
        <w:pStyle w:val="internheading"/>
        <w:rPr>
          <w:lang w:val="en-US"/>
        </w:rPr>
      </w:pPr>
      <w:bookmarkStart w:id="35" w:name="_Toc201844510"/>
      <w:r>
        <w:rPr>
          <w:lang w:val="en-US"/>
        </w:rPr>
        <w:lastRenderedPageBreak/>
        <w:t>Chapter 4 Expected Outcome</w:t>
      </w:r>
      <w:bookmarkEnd w:id="35"/>
    </w:p>
    <w:p w14:paraId="050F88DF" w14:textId="07354429" w:rsidR="00685887" w:rsidRDefault="00C45595" w:rsidP="00685887">
      <w:pPr>
        <w:pStyle w:val="internsectin"/>
        <w:rPr>
          <w:lang w:val="en-US"/>
        </w:rPr>
      </w:pPr>
      <w:bookmarkStart w:id="36" w:name="_Toc201844511"/>
      <w:r>
        <w:rPr>
          <w:lang w:val="en-US"/>
        </w:rPr>
        <w:t>4.1 Conclusion</w:t>
      </w:r>
      <w:bookmarkEnd w:id="36"/>
    </w:p>
    <w:p w14:paraId="40E14DC9" w14:textId="77777777" w:rsidR="00DC3EFA" w:rsidRPr="00DC3EFA" w:rsidRDefault="00DC3EFA" w:rsidP="00DC3EFA">
      <w:pPr>
        <w:pStyle w:val="internpara"/>
        <w:jc w:val="both"/>
        <w:rPr>
          <w:lang w:val="en-US"/>
        </w:rPr>
      </w:pPr>
      <w:r w:rsidRPr="00DC3EFA">
        <w:rPr>
          <w:lang w:val="en-US"/>
        </w:rPr>
        <w:t>Rapid Reach addresses a critical need for a fast, reliable, and user-friendly emergency response tool, especially in regions like Nepal where access to real-time emergency information is often limited. By centralizing essential services such as hospitals, police stations, fire services, ambulances, and blood banks, the platform empowers users to act swiftly during emergencies and reduces the time taken to reach help.</w:t>
      </w:r>
    </w:p>
    <w:p w14:paraId="0CCD277D" w14:textId="13F69AFE" w:rsidR="00CD3AEE" w:rsidRDefault="00DC3EFA" w:rsidP="00DC3EFA">
      <w:pPr>
        <w:pStyle w:val="internpara"/>
        <w:jc w:val="both"/>
        <w:rPr>
          <w:lang w:val="en-US"/>
        </w:rPr>
      </w:pPr>
      <w:r w:rsidRPr="00DC3EFA">
        <w:rPr>
          <w:lang w:val="en-US"/>
        </w:rPr>
        <w:t>With features like location-based search, verified listings, service availability, and instant calling, Rapid Reach offers a practical solution to improve public safety and emergency responsiveness. Built on the MERN stack, it ensures a scalable, secure, and responsive experience, providing users with dependable access to life-saving information when it matters most.</w:t>
      </w:r>
    </w:p>
    <w:p w14:paraId="7A342143" w14:textId="41A43ECE" w:rsidR="003A3683" w:rsidRDefault="003A3683" w:rsidP="003A3683">
      <w:pPr>
        <w:pStyle w:val="internsectin"/>
        <w:rPr>
          <w:lang w:val="en-US"/>
        </w:rPr>
      </w:pPr>
      <w:bookmarkStart w:id="37" w:name="_Toc201844512"/>
      <w:r>
        <w:rPr>
          <w:lang w:val="en-US"/>
        </w:rPr>
        <w:t>4.2 Possible Outcome</w:t>
      </w:r>
      <w:bookmarkEnd w:id="37"/>
    </w:p>
    <w:p w14:paraId="04D6E73D" w14:textId="46EC0704" w:rsidR="003A3683" w:rsidRDefault="004B6591" w:rsidP="003A3683">
      <w:pPr>
        <w:pStyle w:val="internpara"/>
        <w:jc w:val="both"/>
        <w:rPr>
          <w:lang w:val="en-US"/>
        </w:rPr>
      </w:pPr>
      <w:r w:rsidRPr="004B6591">
        <w:rPr>
          <w:lang w:val="en-US"/>
        </w:rPr>
        <w:t>The implementation of Rapid Reach is expected to significantly improve public access to emergency services by reducing the time taken to locate and contact nearby help. Users will benefit from real-time, location-based information that enhances their ability to make quick decisions during emergencies. The platform will also support emergency service providers by increasing their visibility and helping people reach them more efficiently.</w:t>
      </w:r>
    </w:p>
    <w:p w14:paraId="7AD8E6A4" w14:textId="77777777" w:rsidR="00574453" w:rsidRDefault="00574453" w:rsidP="003A3683">
      <w:pPr>
        <w:pStyle w:val="internpara"/>
        <w:jc w:val="both"/>
        <w:rPr>
          <w:lang w:val="en-US"/>
        </w:rPr>
        <w:sectPr w:rsidR="00574453" w:rsidSect="00C63435">
          <w:headerReference w:type="default" r:id="rId26"/>
          <w:footerReference w:type="default" r:id="rId27"/>
          <w:pgSz w:w="11906" w:h="16838" w:code="9"/>
          <w:pgMar w:top="1440" w:right="1440" w:bottom="1440" w:left="1800" w:header="706" w:footer="706" w:gutter="0"/>
          <w:pgNumType w:start="1"/>
          <w:cols w:space="708"/>
          <w:docGrid w:linePitch="360"/>
        </w:sectPr>
      </w:pPr>
    </w:p>
    <w:bookmarkStart w:id="38" w:name="_Toc201844513" w:displacedByCustomXml="next"/>
    <w:bookmarkStart w:id="39" w:name="_Toc200123111" w:displacedByCustomXml="next"/>
    <w:bookmarkStart w:id="40" w:name="_Toc200128893" w:displacedByCustomXml="next"/>
    <w:bookmarkStart w:id="41" w:name="_Toc200176906" w:displacedByCustomXml="next"/>
    <w:bookmarkStart w:id="42" w:name="_Toc201781792" w:displacedByCustomXml="next"/>
    <w:sdt>
      <w:sdtPr>
        <w:rPr>
          <w:rFonts w:asciiTheme="minorHAnsi" w:eastAsiaTheme="minorHAnsi" w:hAnsiTheme="minorHAnsi" w:cstheme="minorBidi"/>
          <w:color w:val="auto"/>
          <w:sz w:val="22"/>
          <w:szCs w:val="22"/>
        </w:rPr>
        <w:id w:val="-2132545023"/>
        <w:docPartObj>
          <w:docPartGallery w:val="Bibliographies"/>
          <w:docPartUnique/>
        </w:docPartObj>
      </w:sdtPr>
      <w:sdtEndPr/>
      <w:sdtContent>
        <w:p w14:paraId="6180405D" w14:textId="63CCBCC2" w:rsidR="00574453" w:rsidRPr="00574453" w:rsidRDefault="00574453" w:rsidP="00574453">
          <w:pPr>
            <w:pStyle w:val="Heading1"/>
            <w:jc w:val="center"/>
            <w:rPr>
              <w:rFonts w:ascii="Times New Roman" w:hAnsi="Times New Roman" w:cs="Times New Roman"/>
              <w:b/>
              <w:bCs/>
              <w:color w:val="auto"/>
            </w:rPr>
          </w:pPr>
          <w:r w:rsidRPr="00574453">
            <w:rPr>
              <w:rFonts w:ascii="Times New Roman" w:hAnsi="Times New Roman" w:cs="Times New Roman"/>
              <w:b/>
              <w:bCs/>
              <w:color w:val="auto"/>
            </w:rPr>
            <w:t>References</w:t>
          </w:r>
          <w:bookmarkEnd w:id="42"/>
          <w:bookmarkEnd w:id="41"/>
          <w:bookmarkEnd w:id="40"/>
          <w:bookmarkEnd w:id="39"/>
          <w:bookmarkEnd w:id="38"/>
        </w:p>
        <w:sdt>
          <w:sdtPr>
            <w:id w:val="-573587230"/>
            <w:bibliography/>
          </w:sdtPr>
          <w:sdtEndPr/>
          <w:sdtContent>
            <w:p w14:paraId="262DA3F5" w14:textId="77777777" w:rsidR="00372115" w:rsidRDefault="0057445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372115" w14:paraId="6FBD562D" w14:textId="77777777">
                <w:trPr>
                  <w:divId w:val="547642181"/>
                  <w:tblCellSpacing w:w="15" w:type="dxa"/>
                </w:trPr>
                <w:tc>
                  <w:tcPr>
                    <w:tcW w:w="50" w:type="pct"/>
                    <w:hideMark/>
                  </w:tcPr>
                  <w:p w14:paraId="0196855A" w14:textId="79900C1D"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 xml:space="preserve">[1] </w:t>
                    </w:r>
                  </w:p>
                </w:tc>
                <w:tc>
                  <w:tcPr>
                    <w:tcW w:w="0" w:type="auto"/>
                    <w:hideMark/>
                  </w:tcPr>
                  <w:p w14:paraId="0686782F"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P. Aacharya, “Nepal Ambulance Service: Saving lives along the way,” Nepal Ambulance Service, 2022. [Online]. Available: https://nepalambulanceservice.org/.</w:t>
                    </w:r>
                  </w:p>
                </w:tc>
              </w:tr>
              <w:tr w:rsidR="00372115" w14:paraId="6A8F60C4" w14:textId="77777777">
                <w:trPr>
                  <w:divId w:val="547642181"/>
                  <w:tblCellSpacing w:w="15" w:type="dxa"/>
                </w:trPr>
                <w:tc>
                  <w:tcPr>
                    <w:tcW w:w="50" w:type="pct"/>
                    <w:hideMark/>
                  </w:tcPr>
                  <w:p w14:paraId="4D9FDD0A"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 xml:space="preserve">[2] </w:t>
                    </w:r>
                  </w:p>
                </w:tc>
                <w:tc>
                  <w:tcPr>
                    <w:tcW w:w="0" w:type="auto"/>
                    <w:hideMark/>
                  </w:tcPr>
                  <w:p w14:paraId="08EF9763"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A. Timilsina, “Good Neighbours Nepal: Ashal Chhimeki Nepal-ACN,” Good Neighbours Nepal, 2016. [Online]. Available: https://goodneighbours.org.np/.</w:t>
                    </w:r>
                  </w:p>
                </w:tc>
              </w:tr>
              <w:tr w:rsidR="00372115" w14:paraId="64FA1FDF" w14:textId="77777777">
                <w:trPr>
                  <w:divId w:val="547642181"/>
                  <w:tblCellSpacing w:w="15" w:type="dxa"/>
                </w:trPr>
                <w:tc>
                  <w:tcPr>
                    <w:tcW w:w="50" w:type="pct"/>
                    <w:hideMark/>
                  </w:tcPr>
                  <w:p w14:paraId="19803B10"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 xml:space="preserve">[3] </w:t>
                    </w:r>
                  </w:p>
                </w:tc>
                <w:tc>
                  <w:tcPr>
                    <w:tcW w:w="0" w:type="auto"/>
                    <w:hideMark/>
                  </w:tcPr>
                  <w:p w14:paraId="676691F4"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B. R. Pant, “Hospital for Advanced Medicine &amp; Surgery : A multi-disciplinary tertiary care boutique hospital,” Hospital for Advanced Medicine &amp; Surgery, 2024. [Online]. Available: https://hamshospital.com/.</w:t>
                    </w:r>
                  </w:p>
                </w:tc>
              </w:tr>
              <w:tr w:rsidR="00372115" w14:paraId="412BDFB6" w14:textId="77777777">
                <w:trPr>
                  <w:divId w:val="547642181"/>
                  <w:tblCellSpacing w:w="15" w:type="dxa"/>
                </w:trPr>
                <w:tc>
                  <w:tcPr>
                    <w:tcW w:w="50" w:type="pct"/>
                    <w:hideMark/>
                  </w:tcPr>
                  <w:p w14:paraId="6AA58CDE"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 xml:space="preserve">[4] </w:t>
                    </w:r>
                  </w:p>
                </w:tc>
                <w:tc>
                  <w:tcPr>
                    <w:tcW w:w="0" w:type="auto"/>
                    <w:hideMark/>
                  </w:tcPr>
                  <w:p w14:paraId="6C1A1F33"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S. B. Silwal, “Alka Hospital Pvt. Ltd: We care to cure,” Alka Hospital Pvt. Ltd, 2023. [Online]. Available: https://www.alkahospital.com/.</w:t>
                    </w:r>
                  </w:p>
                </w:tc>
              </w:tr>
              <w:tr w:rsidR="00372115" w14:paraId="4B4E548E" w14:textId="77777777">
                <w:trPr>
                  <w:divId w:val="547642181"/>
                  <w:tblCellSpacing w:w="15" w:type="dxa"/>
                </w:trPr>
                <w:tc>
                  <w:tcPr>
                    <w:tcW w:w="50" w:type="pct"/>
                    <w:hideMark/>
                  </w:tcPr>
                  <w:p w14:paraId="4B323071"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 xml:space="preserve">[5] </w:t>
                    </w:r>
                  </w:p>
                </w:tc>
                <w:tc>
                  <w:tcPr>
                    <w:tcW w:w="0" w:type="auto"/>
                    <w:hideMark/>
                  </w:tcPr>
                  <w:p w14:paraId="5F794B65"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D. Thapa, “Nepal Police: Truth, Service and Security,” Nepal Police, 2022. [Online]. Available: https://www.nepalpolice.gov.np/.</w:t>
                    </w:r>
                  </w:p>
                </w:tc>
              </w:tr>
              <w:tr w:rsidR="00372115" w14:paraId="2BDF48FB" w14:textId="77777777">
                <w:trPr>
                  <w:divId w:val="547642181"/>
                  <w:tblCellSpacing w:w="15" w:type="dxa"/>
                </w:trPr>
                <w:tc>
                  <w:tcPr>
                    <w:tcW w:w="50" w:type="pct"/>
                    <w:hideMark/>
                  </w:tcPr>
                  <w:p w14:paraId="170EB6E3"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 xml:space="preserve">[6] </w:t>
                    </w:r>
                  </w:p>
                </w:tc>
                <w:tc>
                  <w:tcPr>
                    <w:tcW w:w="0" w:type="auto"/>
                    <w:hideMark/>
                  </w:tcPr>
                  <w:p w14:paraId="2A8ADA23" w14:textId="77777777" w:rsidR="00372115" w:rsidRPr="00372115" w:rsidRDefault="00372115" w:rsidP="00372115">
                    <w:pPr>
                      <w:pStyle w:val="Bibliography"/>
                      <w:spacing w:line="360" w:lineRule="auto"/>
                      <w:jc w:val="both"/>
                      <w:rPr>
                        <w:rFonts w:ascii="Times New Roman" w:hAnsi="Times New Roman" w:cs="Times New Roman"/>
                        <w:noProof/>
                        <w:sz w:val="24"/>
                        <w:szCs w:val="24"/>
                      </w:rPr>
                    </w:pPr>
                    <w:r w:rsidRPr="00372115">
                      <w:rPr>
                        <w:rFonts w:ascii="Times New Roman" w:hAnsi="Times New Roman" w:cs="Times New Roman"/>
                        <w:noProof/>
                        <w:sz w:val="24"/>
                        <w:szCs w:val="24"/>
                      </w:rPr>
                      <w:t>S. Chettri, “Hamro Life Bank:Vein to Vein,” Hamro Life Bank, 2019. [Online]. Available: https://hamrolifebank.com/.</w:t>
                    </w:r>
                  </w:p>
                </w:tc>
              </w:tr>
            </w:tbl>
            <w:p w14:paraId="2FFF9DFA" w14:textId="77777777" w:rsidR="00372115" w:rsidRDefault="00372115">
              <w:pPr>
                <w:divId w:val="547642181"/>
                <w:rPr>
                  <w:rFonts w:eastAsia="Times New Roman"/>
                  <w:noProof/>
                </w:rPr>
              </w:pPr>
            </w:p>
            <w:p w14:paraId="10321EE8" w14:textId="1D69180F" w:rsidR="00574453" w:rsidRDefault="00574453">
              <w:r>
                <w:rPr>
                  <w:b/>
                  <w:bCs/>
                  <w:noProof/>
                </w:rPr>
                <w:fldChar w:fldCharType="end"/>
              </w:r>
            </w:p>
          </w:sdtContent>
        </w:sdt>
      </w:sdtContent>
    </w:sdt>
    <w:p w14:paraId="3FF9623F" w14:textId="77777777" w:rsidR="000D55B3" w:rsidRPr="00A01BB2" w:rsidRDefault="000D55B3" w:rsidP="003A3683">
      <w:pPr>
        <w:pStyle w:val="internpara"/>
        <w:jc w:val="both"/>
        <w:rPr>
          <w:lang w:val="en-US"/>
        </w:rPr>
      </w:pPr>
    </w:p>
    <w:sectPr w:rsidR="000D55B3" w:rsidRPr="00A01BB2" w:rsidSect="00C63435">
      <w:footerReference w:type="default" r:id="rId28"/>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EE5F3" w14:textId="77777777" w:rsidR="00E3344E" w:rsidRDefault="00E3344E" w:rsidP="0044103C">
      <w:pPr>
        <w:spacing w:after="0" w:line="240" w:lineRule="auto"/>
      </w:pPr>
      <w:r>
        <w:separator/>
      </w:r>
    </w:p>
  </w:endnote>
  <w:endnote w:type="continuationSeparator" w:id="0">
    <w:p w14:paraId="2A9B63DE" w14:textId="77777777" w:rsidR="00E3344E" w:rsidRDefault="00E3344E" w:rsidP="0044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8EBA6" w14:textId="78875F11" w:rsidR="00574AA7" w:rsidRPr="00574AA7" w:rsidRDefault="00574AA7">
    <w:pPr>
      <w:pStyle w:val="Footer"/>
      <w:jc w:val="center"/>
      <w:rPr>
        <w:rFonts w:ascii="Times New Roman" w:hAnsi="Times New Roman" w:cs="Times New Roman"/>
        <w:sz w:val="24"/>
        <w:szCs w:val="24"/>
      </w:rPr>
    </w:pPr>
  </w:p>
  <w:p w14:paraId="13FB65EA" w14:textId="77777777" w:rsidR="008C256B" w:rsidRDefault="008C2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2456585"/>
      <w:docPartObj>
        <w:docPartGallery w:val="Page Numbers (Bottom of Page)"/>
        <w:docPartUnique/>
      </w:docPartObj>
    </w:sdtPr>
    <w:sdtEndPr>
      <w:rPr>
        <w:rFonts w:ascii="Times New Roman" w:hAnsi="Times New Roman" w:cs="Times New Roman"/>
        <w:noProof/>
        <w:sz w:val="24"/>
        <w:szCs w:val="24"/>
      </w:rPr>
    </w:sdtEndPr>
    <w:sdtContent>
      <w:p w14:paraId="7A1A8377" w14:textId="0919A89E" w:rsidR="007F3BF9" w:rsidRPr="007F3BF9" w:rsidRDefault="007F3BF9">
        <w:pPr>
          <w:pStyle w:val="Footer"/>
          <w:jc w:val="center"/>
          <w:rPr>
            <w:rFonts w:ascii="Times New Roman" w:hAnsi="Times New Roman" w:cs="Times New Roman"/>
            <w:sz w:val="24"/>
            <w:szCs w:val="24"/>
          </w:rPr>
        </w:pPr>
        <w:r w:rsidRPr="007F3BF9">
          <w:rPr>
            <w:rFonts w:ascii="Times New Roman" w:hAnsi="Times New Roman" w:cs="Times New Roman"/>
            <w:sz w:val="24"/>
            <w:szCs w:val="24"/>
          </w:rPr>
          <w:fldChar w:fldCharType="begin"/>
        </w:r>
        <w:r w:rsidRPr="007F3BF9">
          <w:rPr>
            <w:rFonts w:ascii="Times New Roman" w:hAnsi="Times New Roman" w:cs="Times New Roman"/>
            <w:sz w:val="24"/>
            <w:szCs w:val="24"/>
          </w:rPr>
          <w:instrText xml:space="preserve"> PAGE   \* MERGEFORMAT </w:instrText>
        </w:r>
        <w:r w:rsidRPr="007F3BF9">
          <w:rPr>
            <w:rFonts w:ascii="Times New Roman" w:hAnsi="Times New Roman" w:cs="Times New Roman"/>
            <w:sz w:val="24"/>
            <w:szCs w:val="24"/>
          </w:rPr>
          <w:fldChar w:fldCharType="separate"/>
        </w:r>
        <w:r w:rsidRPr="007F3BF9">
          <w:rPr>
            <w:rFonts w:ascii="Times New Roman" w:hAnsi="Times New Roman" w:cs="Times New Roman"/>
            <w:noProof/>
            <w:sz w:val="24"/>
            <w:szCs w:val="24"/>
          </w:rPr>
          <w:t>2</w:t>
        </w:r>
        <w:r w:rsidRPr="007F3BF9">
          <w:rPr>
            <w:rFonts w:ascii="Times New Roman" w:hAnsi="Times New Roman" w:cs="Times New Roman"/>
            <w:noProof/>
            <w:sz w:val="24"/>
            <w:szCs w:val="24"/>
          </w:rPr>
          <w:fldChar w:fldCharType="end"/>
        </w:r>
      </w:p>
    </w:sdtContent>
  </w:sdt>
  <w:p w14:paraId="67CDF9A8" w14:textId="77777777" w:rsidR="007F3BF9" w:rsidRDefault="007F3B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99454386"/>
      <w:docPartObj>
        <w:docPartGallery w:val="Page Numbers (Bottom of Page)"/>
        <w:docPartUnique/>
      </w:docPartObj>
    </w:sdtPr>
    <w:sdtEndPr>
      <w:rPr>
        <w:noProof/>
      </w:rPr>
    </w:sdtEndPr>
    <w:sdtContent>
      <w:p w14:paraId="189AACD1" w14:textId="77777777" w:rsidR="0078505C" w:rsidRPr="00574AA7" w:rsidRDefault="0078505C">
        <w:pPr>
          <w:pStyle w:val="Footer"/>
          <w:jc w:val="center"/>
          <w:rPr>
            <w:rFonts w:ascii="Times New Roman" w:hAnsi="Times New Roman" w:cs="Times New Roman"/>
            <w:sz w:val="24"/>
            <w:szCs w:val="24"/>
          </w:rPr>
        </w:pPr>
        <w:r w:rsidRPr="00574AA7">
          <w:rPr>
            <w:rFonts w:ascii="Times New Roman" w:hAnsi="Times New Roman" w:cs="Times New Roman"/>
            <w:sz w:val="24"/>
            <w:szCs w:val="24"/>
          </w:rPr>
          <w:fldChar w:fldCharType="begin"/>
        </w:r>
        <w:r w:rsidRPr="00574AA7">
          <w:rPr>
            <w:rFonts w:ascii="Times New Roman" w:hAnsi="Times New Roman" w:cs="Times New Roman"/>
            <w:sz w:val="24"/>
            <w:szCs w:val="24"/>
          </w:rPr>
          <w:instrText xml:space="preserve"> PAGE   \* MERGEFORMAT </w:instrText>
        </w:r>
        <w:r w:rsidRPr="00574AA7">
          <w:rPr>
            <w:rFonts w:ascii="Times New Roman" w:hAnsi="Times New Roman" w:cs="Times New Roman"/>
            <w:sz w:val="24"/>
            <w:szCs w:val="24"/>
          </w:rPr>
          <w:fldChar w:fldCharType="separate"/>
        </w:r>
        <w:r w:rsidRPr="00574AA7">
          <w:rPr>
            <w:rFonts w:ascii="Times New Roman" w:hAnsi="Times New Roman" w:cs="Times New Roman"/>
            <w:noProof/>
            <w:sz w:val="24"/>
            <w:szCs w:val="24"/>
          </w:rPr>
          <w:t>2</w:t>
        </w:r>
        <w:r w:rsidRPr="00574AA7">
          <w:rPr>
            <w:rFonts w:ascii="Times New Roman" w:hAnsi="Times New Roman" w:cs="Times New Roman"/>
            <w:noProof/>
            <w:sz w:val="24"/>
            <w:szCs w:val="24"/>
          </w:rPr>
          <w:fldChar w:fldCharType="end"/>
        </w:r>
      </w:p>
    </w:sdtContent>
  </w:sdt>
  <w:p w14:paraId="00E48813" w14:textId="77777777" w:rsidR="0078505C" w:rsidRDefault="007850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831A" w14:textId="2B71934F" w:rsidR="00505EC3" w:rsidRPr="00574AA7" w:rsidRDefault="00505EC3">
    <w:pPr>
      <w:pStyle w:val="Footer"/>
      <w:jc w:val="center"/>
      <w:rPr>
        <w:rFonts w:ascii="Times New Roman" w:hAnsi="Times New Roman" w:cs="Times New Roman"/>
        <w:sz w:val="24"/>
        <w:szCs w:val="24"/>
      </w:rPr>
    </w:pPr>
  </w:p>
  <w:p w14:paraId="2AEE4B32" w14:textId="77777777" w:rsidR="00505EC3" w:rsidRDefault="00505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33139" w14:textId="77777777" w:rsidR="00E3344E" w:rsidRDefault="00E3344E" w:rsidP="0044103C">
      <w:pPr>
        <w:spacing w:after="0" w:line="240" w:lineRule="auto"/>
      </w:pPr>
      <w:r>
        <w:separator/>
      </w:r>
    </w:p>
  </w:footnote>
  <w:footnote w:type="continuationSeparator" w:id="0">
    <w:p w14:paraId="3A5FE211" w14:textId="77777777" w:rsidR="00E3344E" w:rsidRDefault="00E3344E" w:rsidP="00441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81391" w14:textId="74D6E50C" w:rsidR="00852AFC" w:rsidRPr="00495D78" w:rsidRDefault="00852AFC">
    <w:pPr>
      <w:pStyle w:val="Header"/>
      <w:jc w:val="right"/>
      <w:rPr>
        <w:rFonts w:ascii="Times New Roman" w:hAnsi="Times New Roman" w:cs="Times New Roman"/>
        <w:sz w:val="24"/>
        <w:szCs w:val="24"/>
      </w:rPr>
    </w:pPr>
  </w:p>
  <w:p w14:paraId="67E354ED" w14:textId="77777777" w:rsidR="00852AFC" w:rsidRDefault="0085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399AF" w14:textId="77777777" w:rsidR="007B6B56" w:rsidRPr="00495D78" w:rsidRDefault="007B6B56">
    <w:pPr>
      <w:pStyle w:val="Header"/>
      <w:jc w:val="right"/>
      <w:rPr>
        <w:rFonts w:ascii="Times New Roman" w:hAnsi="Times New Roman" w:cs="Times New Roman"/>
        <w:sz w:val="24"/>
        <w:szCs w:val="24"/>
      </w:rPr>
    </w:pPr>
  </w:p>
  <w:p w14:paraId="3ACBAA70" w14:textId="77777777" w:rsidR="007B6B56" w:rsidRDefault="007B6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12E7F" w14:textId="77777777" w:rsidR="008C256B" w:rsidRPr="00495D78" w:rsidRDefault="008C256B">
    <w:pPr>
      <w:pStyle w:val="Header"/>
      <w:jc w:val="right"/>
      <w:rPr>
        <w:rFonts w:ascii="Times New Roman" w:hAnsi="Times New Roman" w:cs="Times New Roman"/>
        <w:sz w:val="24"/>
        <w:szCs w:val="24"/>
      </w:rPr>
    </w:pPr>
  </w:p>
  <w:p w14:paraId="0FB197E7" w14:textId="77777777" w:rsidR="008C256B" w:rsidRDefault="008C2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643"/>
    <w:multiLevelType w:val="hybridMultilevel"/>
    <w:tmpl w:val="859AFB60"/>
    <w:lvl w:ilvl="0" w:tplc="B530A10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FB41460"/>
    <w:multiLevelType w:val="hybridMultilevel"/>
    <w:tmpl w:val="CF9071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49728DA"/>
    <w:multiLevelType w:val="hybridMultilevel"/>
    <w:tmpl w:val="AFAA79D4"/>
    <w:lvl w:ilvl="0" w:tplc="C1AEC708">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68385A"/>
    <w:multiLevelType w:val="hybridMultilevel"/>
    <w:tmpl w:val="0D389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E52590"/>
    <w:multiLevelType w:val="hybridMultilevel"/>
    <w:tmpl w:val="A1246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89298F"/>
    <w:multiLevelType w:val="hybridMultilevel"/>
    <w:tmpl w:val="F7BC7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0B27EAE"/>
    <w:multiLevelType w:val="hybridMultilevel"/>
    <w:tmpl w:val="6EC01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F6011F"/>
    <w:multiLevelType w:val="hybridMultilevel"/>
    <w:tmpl w:val="4AEC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9390B"/>
    <w:multiLevelType w:val="hybridMultilevel"/>
    <w:tmpl w:val="5A062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143C3"/>
    <w:multiLevelType w:val="hybridMultilevel"/>
    <w:tmpl w:val="A734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14833"/>
    <w:multiLevelType w:val="hybridMultilevel"/>
    <w:tmpl w:val="46B86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C975AB"/>
    <w:multiLevelType w:val="hybridMultilevel"/>
    <w:tmpl w:val="00AAE2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BD41FC9"/>
    <w:multiLevelType w:val="multilevel"/>
    <w:tmpl w:val="59BC0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286626"/>
    <w:multiLevelType w:val="hybridMultilevel"/>
    <w:tmpl w:val="A7ACEF26"/>
    <w:lvl w:ilvl="0" w:tplc="B6F09A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B37849"/>
    <w:multiLevelType w:val="hybridMultilevel"/>
    <w:tmpl w:val="BEDE05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05008FC"/>
    <w:multiLevelType w:val="multilevel"/>
    <w:tmpl w:val="B1A0EF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A3697D"/>
    <w:multiLevelType w:val="hybridMultilevel"/>
    <w:tmpl w:val="40985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C91D29"/>
    <w:multiLevelType w:val="hybridMultilevel"/>
    <w:tmpl w:val="EADA2F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7875C3E"/>
    <w:multiLevelType w:val="hybridMultilevel"/>
    <w:tmpl w:val="5A3C2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506AA8"/>
    <w:multiLevelType w:val="hybridMultilevel"/>
    <w:tmpl w:val="082847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99B007C"/>
    <w:multiLevelType w:val="hybridMultilevel"/>
    <w:tmpl w:val="8CBA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767EAB"/>
    <w:multiLevelType w:val="hybridMultilevel"/>
    <w:tmpl w:val="D24C414C"/>
    <w:lvl w:ilvl="0" w:tplc="DB329508">
      <w:start w:val="1"/>
      <w:numFmt w:val="decimal"/>
      <w:lvlText w:val="%1."/>
      <w:lvlJc w:val="left"/>
      <w:pPr>
        <w:ind w:left="720" w:hanging="360"/>
      </w:pPr>
      <w:rPr>
        <w:rFonts w:hint="default"/>
        <w:color w:val="0C0C0C"/>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C9019E"/>
    <w:multiLevelType w:val="hybridMultilevel"/>
    <w:tmpl w:val="81180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A32D25"/>
    <w:multiLevelType w:val="hybridMultilevel"/>
    <w:tmpl w:val="2828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630905"/>
    <w:multiLevelType w:val="hybridMultilevel"/>
    <w:tmpl w:val="8AE014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9A5B7C"/>
    <w:multiLevelType w:val="hybridMultilevel"/>
    <w:tmpl w:val="C24A4D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D1D60AF"/>
    <w:multiLevelType w:val="hybridMultilevel"/>
    <w:tmpl w:val="BE7C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653BB3"/>
    <w:multiLevelType w:val="hybridMultilevel"/>
    <w:tmpl w:val="1D500D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FE63AE7"/>
    <w:multiLevelType w:val="hybridMultilevel"/>
    <w:tmpl w:val="C2466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C57666"/>
    <w:multiLevelType w:val="hybridMultilevel"/>
    <w:tmpl w:val="EC1A5856"/>
    <w:lvl w:ilvl="0" w:tplc="C1AEC708">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D23735"/>
    <w:multiLevelType w:val="hybridMultilevel"/>
    <w:tmpl w:val="5F3CE01A"/>
    <w:lvl w:ilvl="0" w:tplc="C1AEC708">
      <w:numFmt w:val="bullet"/>
      <w:lvlText w:val=""/>
      <w:lvlJc w:val="left"/>
      <w:pPr>
        <w:ind w:left="1445" w:hanging="365"/>
      </w:pPr>
      <w:rPr>
        <w:rFonts w:ascii="Symbol" w:eastAsia="Symbol" w:hAnsi="Symbol" w:cs="Symbol" w:hint="default"/>
        <w:b w:val="0"/>
        <w:bCs w:val="0"/>
        <w:i w:val="0"/>
        <w:iCs w:val="0"/>
        <w:spacing w:val="0"/>
        <w:w w:val="100"/>
        <w:sz w:val="24"/>
        <w:szCs w:val="24"/>
        <w:lang w:val="en-US" w:eastAsia="en-US" w:bidi="ar-SA"/>
      </w:rPr>
    </w:lvl>
    <w:lvl w:ilvl="1" w:tplc="218200FE">
      <w:numFmt w:val="bullet"/>
      <w:lvlText w:val="•"/>
      <w:lvlJc w:val="left"/>
      <w:pPr>
        <w:ind w:left="2280" w:hanging="365"/>
      </w:pPr>
      <w:rPr>
        <w:rFonts w:hint="default"/>
        <w:lang w:val="en-US" w:eastAsia="en-US" w:bidi="ar-SA"/>
      </w:rPr>
    </w:lvl>
    <w:lvl w:ilvl="2" w:tplc="72B401C4">
      <w:numFmt w:val="bullet"/>
      <w:lvlText w:val="•"/>
      <w:lvlJc w:val="left"/>
      <w:pPr>
        <w:ind w:left="3121" w:hanging="365"/>
      </w:pPr>
      <w:rPr>
        <w:rFonts w:hint="default"/>
        <w:lang w:val="en-US" w:eastAsia="en-US" w:bidi="ar-SA"/>
      </w:rPr>
    </w:lvl>
    <w:lvl w:ilvl="3" w:tplc="F990D000">
      <w:numFmt w:val="bullet"/>
      <w:lvlText w:val="•"/>
      <w:lvlJc w:val="left"/>
      <w:pPr>
        <w:ind w:left="3962" w:hanging="365"/>
      </w:pPr>
      <w:rPr>
        <w:rFonts w:hint="default"/>
        <w:lang w:val="en-US" w:eastAsia="en-US" w:bidi="ar-SA"/>
      </w:rPr>
    </w:lvl>
    <w:lvl w:ilvl="4" w:tplc="457E82C6">
      <w:numFmt w:val="bullet"/>
      <w:lvlText w:val="•"/>
      <w:lvlJc w:val="left"/>
      <w:pPr>
        <w:ind w:left="4803" w:hanging="365"/>
      </w:pPr>
      <w:rPr>
        <w:rFonts w:hint="default"/>
        <w:lang w:val="en-US" w:eastAsia="en-US" w:bidi="ar-SA"/>
      </w:rPr>
    </w:lvl>
    <w:lvl w:ilvl="5" w:tplc="56661520">
      <w:numFmt w:val="bullet"/>
      <w:lvlText w:val="•"/>
      <w:lvlJc w:val="left"/>
      <w:pPr>
        <w:ind w:left="5644" w:hanging="365"/>
      </w:pPr>
      <w:rPr>
        <w:rFonts w:hint="default"/>
        <w:lang w:val="en-US" w:eastAsia="en-US" w:bidi="ar-SA"/>
      </w:rPr>
    </w:lvl>
    <w:lvl w:ilvl="6" w:tplc="DA2EAF3E">
      <w:numFmt w:val="bullet"/>
      <w:lvlText w:val="•"/>
      <w:lvlJc w:val="left"/>
      <w:pPr>
        <w:ind w:left="6485" w:hanging="365"/>
      </w:pPr>
      <w:rPr>
        <w:rFonts w:hint="default"/>
        <w:lang w:val="en-US" w:eastAsia="en-US" w:bidi="ar-SA"/>
      </w:rPr>
    </w:lvl>
    <w:lvl w:ilvl="7" w:tplc="62F0E51A">
      <w:numFmt w:val="bullet"/>
      <w:lvlText w:val="•"/>
      <w:lvlJc w:val="left"/>
      <w:pPr>
        <w:ind w:left="7326" w:hanging="365"/>
      </w:pPr>
      <w:rPr>
        <w:rFonts w:hint="default"/>
        <w:lang w:val="en-US" w:eastAsia="en-US" w:bidi="ar-SA"/>
      </w:rPr>
    </w:lvl>
    <w:lvl w:ilvl="8" w:tplc="A3D24EFC">
      <w:numFmt w:val="bullet"/>
      <w:lvlText w:val="•"/>
      <w:lvlJc w:val="left"/>
      <w:pPr>
        <w:ind w:left="8167" w:hanging="365"/>
      </w:pPr>
      <w:rPr>
        <w:rFonts w:hint="default"/>
        <w:lang w:val="en-US" w:eastAsia="en-US" w:bidi="ar-SA"/>
      </w:rPr>
    </w:lvl>
  </w:abstractNum>
  <w:abstractNum w:abstractNumId="31" w15:restartNumberingAfterBreak="0">
    <w:nsid w:val="73CB0108"/>
    <w:multiLevelType w:val="hybridMultilevel"/>
    <w:tmpl w:val="94CCDC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970599038">
    <w:abstractNumId w:val="12"/>
  </w:num>
  <w:num w:numId="2" w16cid:durableId="1558857713">
    <w:abstractNumId w:val="11"/>
  </w:num>
  <w:num w:numId="3" w16cid:durableId="1258251133">
    <w:abstractNumId w:val="27"/>
  </w:num>
  <w:num w:numId="4" w16cid:durableId="1789810833">
    <w:abstractNumId w:val="30"/>
  </w:num>
  <w:num w:numId="5" w16cid:durableId="1572695675">
    <w:abstractNumId w:val="15"/>
  </w:num>
  <w:num w:numId="6" w16cid:durableId="1104375020">
    <w:abstractNumId w:val="6"/>
  </w:num>
  <w:num w:numId="7" w16cid:durableId="1380663460">
    <w:abstractNumId w:val="25"/>
  </w:num>
  <w:num w:numId="8" w16cid:durableId="42295814">
    <w:abstractNumId w:val="5"/>
  </w:num>
  <w:num w:numId="9" w16cid:durableId="2009089941">
    <w:abstractNumId w:val="17"/>
  </w:num>
  <w:num w:numId="10" w16cid:durableId="200048081">
    <w:abstractNumId w:val="21"/>
  </w:num>
  <w:num w:numId="11" w16cid:durableId="927621716">
    <w:abstractNumId w:val="24"/>
  </w:num>
  <w:num w:numId="12" w16cid:durableId="1528525936">
    <w:abstractNumId w:val="18"/>
  </w:num>
  <w:num w:numId="13" w16cid:durableId="1032996480">
    <w:abstractNumId w:val="3"/>
  </w:num>
  <w:num w:numId="14" w16cid:durableId="1634675077">
    <w:abstractNumId w:val="23"/>
  </w:num>
  <w:num w:numId="15" w16cid:durableId="1058630708">
    <w:abstractNumId w:val="9"/>
  </w:num>
  <w:num w:numId="16" w16cid:durableId="954289165">
    <w:abstractNumId w:val="8"/>
  </w:num>
  <w:num w:numId="17" w16cid:durableId="1671517563">
    <w:abstractNumId w:val="4"/>
  </w:num>
  <w:num w:numId="18" w16cid:durableId="969045034">
    <w:abstractNumId w:val="22"/>
  </w:num>
  <w:num w:numId="19" w16cid:durableId="1490319973">
    <w:abstractNumId w:val="16"/>
  </w:num>
  <w:num w:numId="20" w16cid:durableId="735668487">
    <w:abstractNumId w:val="31"/>
  </w:num>
  <w:num w:numId="21" w16cid:durableId="485240494">
    <w:abstractNumId w:val="1"/>
  </w:num>
  <w:num w:numId="22" w16cid:durableId="1311326927">
    <w:abstractNumId w:val="19"/>
  </w:num>
  <w:num w:numId="23" w16cid:durableId="1820806634">
    <w:abstractNumId w:val="14"/>
  </w:num>
  <w:num w:numId="24" w16cid:durableId="1760444065">
    <w:abstractNumId w:val="0"/>
  </w:num>
  <w:num w:numId="25" w16cid:durableId="1020811268">
    <w:abstractNumId w:val="13"/>
  </w:num>
  <w:num w:numId="26" w16cid:durableId="525338732">
    <w:abstractNumId w:val="20"/>
  </w:num>
  <w:num w:numId="27" w16cid:durableId="611672931">
    <w:abstractNumId w:val="10"/>
  </w:num>
  <w:num w:numId="28" w16cid:durableId="1562012551">
    <w:abstractNumId w:val="26"/>
  </w:num>
  <w:num w:numId="29" w16cid:durableId="381835432">
    <w:abstractNumId w:val="28"/>
  </w:num>
  <w:num w:numId="30" w16cid:durableId="1208180909">
    <w:abstractNumId w:val="7"/>
  </w:num>
  <w:num w:numId="31" w16cid:durableId="1068655005">
    <w:abstractNumId w:val="2"/>
  </w:num>
  <w:num w:numId="32" w16cid:durableId="12012883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4A"/>
    <w:rsid w:val="000002DD"/>
    <w:rsid w:val="0000390E"/>
    <w:rsid w:val="0000441F"/>
    <w:rsid w:val="00004FB3"/>
    <w:rsid w:val="0001007C"/>
    <w:rsid w:val="0001173B"/>
    <w:rsid w:val="00012F1D"/>
    <w:rsid w:val="00015822"/>
    <w:rsid w:val="00015C06"/>
    <w:rsid w:val="00020034"/>
    <w:rsid w:val="000200F6"/>
    <w:rsid w:val="00021F16"/>
    <w:rsid w:val="000232B2"/>
    <w:rsid w:val="00024708"/>
    <w:rsid w:val="00025D2A"/>
    <w:rsid w:val="0003163E"/>
    <w:rsid w:val="000316D6"/>
    <w:rsid w:val="000321AD"/>
    <w:rsid w:val="00032D20"/>
    <w:rsid w:val="00035E1E"/>
    <w:rsid w:val="000361C0"/>
    <w:rsid w:val="00036EB0"/>
    <w:rsid w:val="00040116"/>
    <w:rsid w:val="00040273"/>
    <w:rsid w:val="00042323"/>
    <w:rsid w:val="00043674"/>
    <w:rsid w:val="000444F5"/>
    <w:rsid w:val="00045597"/>
    <w:rsid w:val="00045D4F"/>
    <w:rsid w:val="00050F11"/>
    <w:rsid w:val="0005445D"/>
    <w:rsid w:val="000577E3"/>
    <w:rsid w:val="0005799B"/>
    <w:rsid w:val="000610CE"/>
    <w:rsid w:val="00062809"/>
    <w:rsid w:val="0006318F"/>
    <w:rsid w:val="00063956"/>
    <w:rsid w:val="0006403A"/>
    <w:rsid w:val="0006438D"/>
    <w:rsid w:val="00064B4F"/>
    <w:rsid w:val="00065803"/>
    <w:rsid w:val="00067FE8"/>
    <w:rsid w:val="00070DB3"/>
    <w:rsid w:val="00071539"/>
    <w:rsid w:val="00072EF9"/>
    <w:rsid w:val="0007442C"/>
    <w:rsid w:val="00074D18"/>
    <w:rsid w:val="000805CF"/>
    <w:rsid w:val="00080847"/>
    <w:rsid w:val="00080A08"/>
    <w:rsid w:val="00080E88"/>
    <w:rsid w:val="00080F25"/>
    <w:rsid w:val="000835EA"/>
    <w:rsid w:val="00083947"/>
    <w:rsid w:val="00085B5B"/>
    <w:rsid w:val="00086C6D"/>
    <w:rsid w:val="00087631"/>
    <w:rsid w:val="000908BF"/>
    <w:rsid w:val="00091076"/>
    <w:rsid w:val="00091CFD"/>
    <w:rsid w:val="00091ECD"/>
    <w:rsid w:val="00091F0D"/>
    <w:rsid w:val="0009283E"/>
    <w:rsid w:val="000955DE"/>
    <w:rsid w:val="000A3F36"/>
    <w:rsid w:val="000A4544"/>
    <w:rsid w:val="000A4ED2"/>
    <w:rsid w:val="000B0623"/>
    <w:rsid w:val="000B25B1"/>
    <w:rsid w:val="000B5773"/>
    <w:rsid w:val="000B65D2"/>
    <w:rsid w:val="000B7113"/>
    <w:rsid w:val="000B7A15"/>
    <w:rsid w:val="000C07CE"/>
    <w:rsid w:val="000C2ECD"/>
    <w:rsid w:val="000C4712"/>
    <w:rsid w:val="000C5051"/>
    <w:rsid w:val="000C5EA8"/>
    <w:rsid w:val="000C6C9B"/>
    <w:rsid w:val="000C75A0"/>
    <w:rsid w:val="000D55B3"/>
    <w:rsid w:val="000D67F5"/>
    <w:rsid w:val="000E0448"/>
    <w:rsid w:val="000E271B"/>
    <w:rsid w:val="000E2AB5"/>
    <w:rsid w:val="000E4556"/>
    <w:rsid w:val="000E58D5"/>
    <w:rsid w:val="000E6EAC"/>
    <w:rsid w:val="000F0199"/>
    <w:rsid w:val="000F438D"/>
    <w:rsid w:val="00106A7A"/>
    <w:rsid w:val="0010740E"/>
    <w:rsid w:val="001110A0"/>
    <w:rsid w:val="0011140A"/>
    <w:rsid w:val="00113158"/>
    <w:rsid w:val="001146DB"/>
    <w:rsid w:val="00114701"/>
    <w:rsid w:val="00121AA3"/>
    <w:rsid w:val="00121B11"/>
    <w:rsid w:val="00123373"/>
    <w:rsid w:val="001245DB"/>
    <w:rsid w:val="00124EFF"/>
    <w:rsid w:val="00125531"/>
    <w:rsid w:val="0012633A"/>
    <w:rsid w:val="001267C9"/>
    <w:rsid w:val="0012686D"/>
    <w:rsid w:val="00126E33"/>
    <w:rsid w:val="00132549"/>
    <w:rsid w:val="001328A6"/>
    <w:rsid w:val="00132FE8"/>
    <w:rsid w:val="001334DF"/>
    <w:rsid w:val="00135764"/>
    <w:rsid w:val="00145E40"/>
    <w:rsid w:val="0014683B"/>
    <w:rsid w:val="001470C2"/>
    <w:rsid w:val="00151D23"/>
    <w:rsid w:val="0015247F"/>
    <w:rsid w:val="00152B80"/>
    <w:rsid w:val="00155D09"/>
    <w:rsid w:val="001572FB"/>
    <w:rsid w:val="0016163D"/>
    <w:rsid w:val="00161A01"/>
    <w:rsid w:val="00161FAC"/>
    <w:rsid w:val="0016203D"/>
    <w:rsid w:val="00163B55"/>
    <w:rsid w:val="00171A07"/>
    <w:rsid w:val="00171FCF"/>
    <w:rsid w:val="00173B4E"/>
    <w:rsid w:val="00175D96"/>
    <w:rsid w:val="001778FE"/>
    <w:rsid w:val="00177944"/>
    <w:rsid w:val="00180956"/>
    <w:rsid w:val="001816D7"/>
    <w:rsid w:val="00182278"/>
    <w:rsid w:val="00190A76"/>
    <w:rsid w:val="00190C3F"/>
    <w:rsid w:val="001A0BB7"/>
    <w:rsid w:val="001A172D"/>
    <w:rsid w:val="001A59D7"/>
    <w:rsid w:val="001A6674"/>
    <w:rsid w:val="001A73AC"/>
    <w:rsid w:val="001A784D"/>
    <w:rsid w:val="001B27A5"/>
    <w:rsid w:val="001B39C9"/>
    <w:rsid w:val="001B55E0"/>
    <w:rsid w:val="001B5825"/>
    <w:rsid w:val="001B5C5A"/>
    <w:rsid w:val="001C103B"/>
    <w:rsid w:val="001C237B"/>
    <w:rsid w:val="001C2F92"/>
    <w:rsid w:val="001C4A7B"/>
    <w:rsid w:val="001C5A48"/>
    <w:rsid w:val="001D0163"/>
    <w:rsid w:val="001D083B"/>
    <w:rsid w:val="001D20A7"/>
    <w:rsid w:val="001D2456"/>
    <w:rsid w:val="001D3C0C"/>
    <w:rsid w:val="001D41C9"/>
    <w:rsid w:val="001D5485"/>
    <w:rsid w:val="001D67F3"/>
    <w:rsid w:val="001D7A94"/>
    <w:rsid w:val="001E0618"/>
    <w:rsid w:val="001E063E"/>
    <w:rsid w:val="001E2717"/>
    <w:rsid w:val="001E4091"/>
    <w:rsid w:val="001E6857"/>
    <w:rsid w:val="001F15B5"/>
    <w:rsid w:val="001F240B"/>
    <w:rsid w:val="001F2AA9"/>
    <w:rsid w:val="001F2F79"/>
    <w:rsid w:val="001F482D"/>
    <w:rsid w:val="001F4F5C"/>
    <w:rsid w:val="001F5A4B"/>
    <w:rsid w:val="001F60BC"/>
    <w:rsid w:val="001F7F96"/>
    <w:rsid w:val="00200283"/>
    <w:rsid w:val="002011B6"/>
    <w:rsid w:val="002018AA"/>
    <w:rsid w:val="00203276"/>
    <w:rsid w:val="0021315F"/>
    <w:rsid w:val="00214C87"/>
    <w:rsid w:val="002155BE"/>
    <w:rsid w:val="00217BA8"/>
    <w:rsid w:val="00223699"/>
    <w:rsid w:val="00223E69"/>
    <w:rsid w:val="00224867"/>
    <w:rsid w:val="00224CFF"/>
    <w:rsid w:val="0022720C"/>
    <w:rsid w:val="002274D8"/>
    <w:rsid w:val="00231B6E"/>
    <w:rsid w:val="002328E6"/>
    <w:rsid w:val="00233C99"/>
    <w:rsid w:val="0023428E"/>
    <w:rsid w:val="00235721"/>
    <w:rsid w:val="002359E8"/>
    <w:rsid w:val="00240108"/>
    <w:rsid w:val="00241018"/>
    <w:rsid w:val="002422B6"/>
    <w:rsid w:val="00244EE6"/>
    <w:rsid w:val="00245B2F"/>
    <w:rsid w:val="00245DBF"/>
    <w:rsid w:val="0024739C"/>
    <w:rsid w:val="002478E3"/>
    <w:rsid w:val="0025098B"/>
    <w:rsid w:val="00250DE4"/>
    <w:rsid w:val="00251212"/>
    <w:rsid w:val="002524FB"/>
    <w:rsid w:val="002540A1"/>
    <w:rsid w:val="00256540"/>
    <w:rsid w:val="00256688"/>
    <w:rsid w:val="00257D69"/>
    <w:rsid w:val="002602CE"/>
    <w:rsid w:val="00264AFD"/>
    <w:rsid w:val="00264EE1"/>
    <w:rsid w:val="002663F0"/>
    <w:rsid w:val="0026788A"/>
    <w:rsid w:val="00271AD4"/>
    <w:rsid w:val="00273E02"/>
    <w:rsid w:val="00275485"/>
    <w:rsid w:val="00276456"/>
    <w:rsid w:val="002767C2"/>
    <w:rsid w:val="00277E0E"/>
    <w:rsid w:val="00280357"/>
    <w:rsid w:val="00280899"/>
    <w:rsid w:val="00280926"/>
    <w:rsid w:val="00281259"/>
    <w:rsid w:val="0028273E"/>
    <w:rsid w:val="00282F45"/>
    <w:rsid w:val="002839E7"/>
    <w:rsid w:val="0028441D"/>
    <w:rsid w:val="00285506"/>
    <w:rsid w:val="0028678C"/>
    <w:rsid w:val="00286C18"/>
    <w:rsid w:val="00286FD5"/>
    <w:rsid w:val="0029046B"/>
    <w:rsid w:val="00292455"/>
    <w:rsid w:val="00292A02"/>
    <w:rsid w:val="00292FA3"/>
    <w:rsid w:val="0029484F"/>
    <w:rsid w:val="00296FF1"/>
    <w:rsid w:val="00297DDF"/>
    <w:rsid w:val="002A1169"/>
    <w:rsid w:val="002A1800"/>
    <w:rsid w:val="002A2AED"/>
    <w:rsid w:val="002A37E6"/>
    <w:rsid w:val="002A6767"/>
    <w:rsid w:val="002B085E"/>
    <w:rsid w:val="002B2293"/>
    <w:rsid w:val="002B3D89"/>
    <w:rsid w:val="002B4A0A"/>
    <w:rsid w:val="002B4B77"/>
    <w:rsid w:val="002B4BB8"/>
    <w:rsid w:val="002B6254"/>
    <w:rsid w:val="002B6453"/>
    <w:rsid w:val="002C2954"/>
    <w:rsid w:val="002C336F"/>
    <w:rsid w:val="002C3460"/>
    <w:rsid w:val="002C3E61"/>
    <w:rsid w:val="002C3EAF"/>
    <w:rsid w:val="002C7FD2"/>
    <w:rsid w:val="002D0EF8"/>
    <w:rsid w:val="002D0FFA"/>
    <w:rsid w:val="002D213D"/>
    <w:rsid w:val="002D28FC"/>
    <w:rsid w:val="002D534E"/>
    <w:rsid w:val="002E2203"/>
    <w:rsid w:val="002E2A4B"/>
    <w:rsid w:val="002E67FB"/>
    <w:rsid w:val="002F06FF"/>
    <w:rsid w:val="002F11DF"/>
    <w:rsid w:val="002F25DE"/>
    <w:rsid w:val="002F2983"/>
    <w:rsid w:val="002F44FA"/>
    <w:rsid w:val="002F4CF1"/>
    <w:rsid w:val="00300125"/>
    <w:rsid w:val="00301346"/>
    <w:rsid w:val="003042CF"/>
    <w:rsid w:val="00304680"/>
    <w:rsid w:val="00305081"/>
    <w:rsid w:val="00305932"/>
    <w:rsid w:val="0031343D"/>
    <w:rsid w:val="00313583"/>
    <w:rsid w:val="0031502C"/>
    <w:rsid w:val="003160DB"/>
    <w:rsid w:val="00316C65"/>
    <w:rsid w:val="00321F49"/>
    <w:rsid w:val="003231A4"/>
    <w:rsid w:val="003235AC"/>
    <w:rsid w:val="0032591A"/>
    <w:rsid w:val="00327D22"/>
    <w:rsid w:val="00327D24"/>
    <w:rsid w:val="0033320A"/>
    <w:rsid w:val="00334A77"/>
    <w:rsid w:val="00335E72"/>
    <w:rsid w:val="00336B2E"/>
    <w:rsid w:val="00337F7A"/>
    <w:rsid w:val="00340642"/>
    <w:rsid w:val="003414E9"/>
    <w:rsid w:val="00341D0A"/>
    <w:rsid w:val="00343295"/>
    <w:rsid w:val="003432A1"/>
    <w:rsid w:val="00343689"/>
    <w:rsid w:val="0034529B"/>
    <w:rsid w:val="00351687"/>
    <w:rsid w:val="00353360"/>
    <w:rsid w:val="00357CCF"/>
    <w:rsid w:val="00357D6B"/>
    <w:rsid w:val="00361036"/>
    <w:rsid w:val="0036372D"/>
    <w:rsid w:val="00363D4E"/>
    <w:rsid w:val="00365023"/>
    <w:rsid w:val="003670F8"/>
    <w:rsid w:val="00372115"/>
    <w:rsid w:val="00373FF3"/>
    <w:rsid w:val="00376086"/>
    <w:rsid w:val="0037665C"/>
    <w:rsid w:val="00376F51"/>
    <w:rsid w:val="00377620"/>
    <w:rsid w:val="00377678"/>
    <w:rsid w:val="003833D1"/>
    <w:rsid w:val="00385336"/>
    <w:rsid w:val="003856C4"/>
    <w:rsid w:val="00385714"/>
    <w:rsid w:val="00386358"/>
    <w:rsid w:val="0038672F"/>
    <w:rsid w:val="0039106A"/>
    <w:rsid w:val="00392CCC"/>
    <w:rsid w:val="00395B28"/>
    <w:rsid w:val="003963B5"/>
    <w:rsid w:val="00396FBE"/>
    <w:rsid w:val="003973D8"/>
    <w:rsid w:val="003A0F4F"/>
    <w:rsid w:val="003A19CE"/>
    <w:rsid w:val="003A3683"/>
    <w:rsid w:val="003A660F"/>
    <w:rsid w:val="003B012F"/>
    <w:rsid w:val="003B05DD"/>
    <w:rsid w:val="003B0698"/>
    <w:rsid w:val="003B1701"/>
    <w:rsid w:val="003B1A05"/>
    <w:rsid w:val="003B2078"/>
    <w:rsid w:val="003B2094"/>
    <w:rsid w:val="003B5A0A"/>
    <w:rsid w:val="003C2F6D"/>
    <w:rsid w:val="003C31DE"/>
    <w:rsid w:val="003C46B7"/>
    <w:rsid w:val="003D190F"/>
    <w:rsid w:val="003D1E0F"/>
    <w:rsid w:val="003D2BB1"/>
    <w:rsid w:val="003D2D8B"/>
    <w:rsid w:val="003D58D6"/>
    <w:rsid w:val="003D7C0B"/>
    <w:rsid w:val="003E2305"/>
    <w:rsid w:val="003E31F9"/>
    <w:rsid w:val="003F015E"/>
    <w:rsid w:val="003F38A1"/>
    <w:rsid w:val="003F7AFA"/>
    <w:rsid w:val="0040470E"/>
    <w:rsid w:val="00407387"/>
    <w:rsid w:val="00410202"/>
    <w:rsid w:val="00411429"/>
    <w:rsid w:val="00412227"/>
    <w:rsid w:val="00413DF2"/>
    <w:rsid w:val="00414C15"/>
    <w:rsid w:val="00416A43"/>
    <w:rsid w:val="0042174B"/>
    <w:rsid w:val="00423AFB"/>
    <w:rsid w:val="00424633"/>
    <w:rsid w:val="0042581A"/>
    <w:rsid w:val="00427AA9"/>
    <w:rsid w:val="00432D44"/>
    <w:rsid w:val="00432EF9"/>
    <w:rsid w:val="00433909"/>
    <w:rsid w:val="00434726"/>
    <w:rsid w:val="00435233"/>
    <w:rsid w:val="004352A0"/>
    <w:rsid w:val="00436F6F"/>
    <w:rsid w:val="00437FE3"/>
    <w:rsid w:val="0044103C"/>
    <w:rsid w:val="004432D2"/>
    <w:rsid w:val="00443E6C"/>
    <w:rsid w:val="00444481"/>
    <w:rsid w:val="00445DA1"/>
    <w:rsid w:val="00450CAB"/>
    <w:rsid w:val="0045254A"/>
    <w:rsid w:val="00452CDB"/>
    <w:rsid w:val="004579FA"/>
    <w:rsid w:val="00462109"/>
    <w:rsid w:val="004626D1"/>
    <w:rsid w:val="00464C1C"/>
    <w:rsid w:val="00473E73"/>
    <w:rsid w:val="00476BE8"/>
    <w:rsid w:val="00476D9B"/>
    <w:rsid w:val="004828FB"/>
    <w:rsid w:val="004840C4"/>
    <w:rsid w:val="00486751"/>
    <w:rsid w:val="00490877"/>
    <w:rsid w:val="00490D3C"/>
    <w:rsid w:val="004927DF"/>
    <w:rsid w:val="0049323E"/>
    <w:rsid w:val="00495D78"/>
    <w:rsid w:val="00496017"/>
    <w:rsid w:val="004A09F2"/>
    <w:rsid w:val="004A17C3"/>
    <w:rsid w:val="004A1C47"/>
    <w:rsid w:val="004A20D7"/>
    <w:rsid w:val="004A4AD9"/>
    <w:rsid w:val="004A72AF"/>
    <w:rsid w:val="004A784A"/>
    <w:rsid w:val="004B07FD"/>
    <w:rsid w:val="004B0832"/>
    <w:rsid w:val="004B34A6"/>
    <w:rsid w:val="004B4BA1"/>
    <w:rsid w:val="004B6591"/>
    <w:rsid w:val="004B6683"/>
    <w:rsid w:val="004B7529"/>
    <w:rsid w:val="004C6A74"/>
    <w:rsid w:val="004D2F1D"/>
    <w:rsid w:val="004D3C24"/>
    <w:rsid w:val="004D3D21"/>
    <w:rsid w:val="004D4D51"/>
    <w:rsid w:val="004D4DEE"/>
    <w:rsid w:val="004D5312"/>
    <w:rsid w:val="004D58FA"/>
    <w:rsid w:val="004D6153"/>
    <w:rsid w:val="004D6AD3"/>
    <w:rsid w:val="004D7B6F"/>
    <w:rsid w:val="004E075F"/>
    <w:rsid w:val="004E3AB9"/>
    <w:rsid w:val="004E4631"/>
    <w:rsid w:val="004E5FA1"/>
    <w:rsid w:val="004E6075"/>
    <w:rsid w:val="004E6382"/>
    <w:rsid w:val="004E6421"/>
    <w:rsid w:val="004E64F8"/>
    <w:rsid w:val="004F4A7A"/>
    <w:rsid w:val="004F4C62"/>
    <w:rsid w:val="004F5D9A"/>
    <w:rsid w:val="00503332"/>
    <w:rsid w:val="00503877"/>
    <w:rsid w:val="00504C75"/>
    <w:rsid w:val="00505EC3"/>
    <w:rsid w:val="0051297A"/>
    <w:rsid w:val="00514D94"/>
    <w:rsid w:val="00515090"/>
    <w:rsid w:val="00517B76"/>
    <w:rsid w:val="00517CC6"/>
    <w:rsid w:val="00520DB3"/>
    <w:rsid w:val="005233E4"/>
    <w:rsid w:val="00523576"/>
    <w:rsid w:val="00524D90"/>
    <w:rsid w:val="00526A71"/>
    <w:rsid w:val="0053049A"/>
    <w:rsid w:val="005306D6"/>
    <w:rsid w:val="005310D5"/>
    <w:rsid w:val="0053240A"/>
    <w:rsid w:val="00532631"/>
    <w:rsid w:val="00532B56"/>
    <w:rsid w:val="00533C61"/>
    <w:rsid w:val="00533FDF"/>
    <w:rsid w:val="005341ED"/>
    <w:rsid w:val="00534E93"/>
    <w:rsid w:val="00534F9C"/>
    <w:rsid w:val="00535912"/>
    <w:rsid w:val="005415CA"/>
    <w:rsid w:val="00541FCA"/>
    <w:rsid w:val="00542898"/>
    <w:rsid w:val="00542D8B"/>
    <w:rsid w:val="005431C6"/>
    <w:rsid w:val="005439F2"/>
    <w:rsid w:val="00544D5D"/>
    <w:rsid w:val="0054510A"/>
    <w:rsid w:val="00545F21"/>
    <w:rsid w:val="00550DB2"/>
    <w:rsid w:val="005522FE"/>
    <w:rsid w:val="0055248D"/>
    <w:rsid w:val="005529B7"/>
    <w:rsid w:val="00552D7E"/>
    <w:rsid w:val="005552B3"/>
    <w:rsid w:val="0055591B"/>
    <w:rsid w:val="00556C38"/>
    <w:rsid w:val="00556D2E"/>
    <w:rsid w:val="00556F88"/>
    <w:rsid w:val="00556FFF"/>
    <w:rsid w:val="00560AAC"/>
    <w:rsid w:val="00560E53"/>
    <w:rsid w:val="005622EC"/>
    <w:rsid w:val="005639E6"/>
    <w:rsid w:val="00563D0C"/>
    <w:rsid w:val="00570326"/>
    <w:rsid w:val="00570B22"/>
    <w:rsid w:val="00570C6F"/>
    <w:rsid w:val="0057285B"/>
    <w:rsid w:val="00574453"/>
    <w:rsid w:val="00574AA7"/>
    <w:rsid w:val="00582789"/>
    <w:rsid w:val="00582A19"/>
    <w:rsid w:val="00583F65"/>
    <w:rsid w:val="00583FE0"/>
    <w:rsid w:val="0058607C"/>
    <w:rsid w:val="005920ED"/>
    <w:rsid w:val="0059225E"/>
    <w:rsid w:val="00592977"/>
    <w:rsid w:val="00592FB5"/>
    <w:rsid w:val="005934F3"/>
    <w:rsid w:val="0059470E"/>
    <w:rsid w:val="005A4075"/>
    <w:rsid w:val="005A4424"/>
    <w:rsid w:val="005A4EBA"/>
    <w:rsid w:val="005A506E"/>
    <w:rsid w:val="005A5591"/>
    <w:rsid w:val="005A5830"/>
    <w:rsid w:val="005A5F46"/>
    <w:rsid w:val="005A7F01"/>
    <w:rsid w:val="005B07B7"/>
    <w:rsid w:val="005B2512"/>
    <w:rsid w:val="005B6D11"/>
    <w:rsid w:val="005C017B"/>
    <w:rsid w:val="005C11DE"/>
    <w:rsid w:val="005C248E"/>
    <w:rsid w:val="005C25FA"/>
    <w:rsid w:val="005C30D3"/>
    <w:rsid w:val="005C33A6"/>
    <w:rsid w:val="005C368B"/>
    <w:rsid w:val="005C5994"/>
    <w:rsid w:val="005C6951"/>
    <w:rsid w:val="005C701F"/>
    <w:rsid w:val="005C715A"/>
    <w:rsid w:val="005D007D"/>
    <w:rsid w:val="005D136B"/>
    <w:rsid w:val="005D1711"/>
    <w:rsid w:val="005D5883"/>
    <w:rsid w:val="005D6B86"/>
    <w:rsid w:val="005D6D68"/>
    <w:rsid w:val="005E017F"/>
    <w:rsid w:val="005E367F"/>
    <w:rsid w:val="005E382A"/>
    <w:rsid w:val="005E717A"/>
    <w:rsid w:val="005F20BC"/>
    <w:rsid w:val="00600692"/>
    <w:rsid w:val="006008C8"/>
    <w:rsid w:val="00602FF1"/>
    <w:rsid w:val="00605494"/>
    <w:rsid w:val="006103A4"/>
    <w:rsid w:val="00610FBA"/>
    <w:rsid w:val="006130F1"/>
    <w:rsid w:val="00613DAD"/>
    <w:rsid w:val="00613DE3"/>
    <w:rsid w:val="00615C96"/>
    <w:rsid w:val="0061637C"/>
    <w:rsid w:val="00616B1A"/>
    <w:rsid w:val="00620AEE"/>
    <w:rsid w:val="00621955"/>
    <w:rsid w:val="00624C14"/>
    <w:rsid w:val="00624C98"/>
    <w:rsid w:val="00625A6C"/>
    <w:rsid w:val="00634258"/>
    <w:rsid w:val="006349AA"/>
    <w:rsid w:val="006350D0"/>
    <w:rsid w:val="00635654"/>
    <w:rsid w:val="006369D8"/>
    <w:rsid w:val="00640BD4"/>
    <w:rsid w:val="00641AD6"/>
    <w:rsid w:val="00641C61"/>
    <w:rsid w:val="00643CE7"/>
    <w:rsid w:val="00643EB0"/>
    <w:rsid w:val="00653F36"/>
    <w:rsid w:val="006548F6"/>
    <w:rsid w:val="00654AE2"/>
    <w:rsid w:val="006551F1"/>
    <w:rsid w:val="0065549C"/>
    <w:rsid w:val="00655BFC"/>
    <w:rsid w:val="00655D04"/>
    <w:rsid w:val="0065614A"/>
    <w:rsid w:val="006575FF"/>
    <w:rsid w:val="006577B2"/>
    <w:rsid w:val="006612E3"/>
    <w:rsid w:val="0066147F"/>
    <w:rsid w:val="00661A6A"/>
    <w:rsid w:val="00662D69"/>
    <w:rsid w:val="006634EA"/>
    <w:rsid w:val="00663C55"/>
    <w:rsid w:val="006645D9"/>
    <w:rsid w:val="00670A8F"/>
    <w:rsid w:val="00672611"/>
    <w:rsid w:val="0067738B"/>
    <w:rsid w:val="00677772"/>
    <w:rsid w:val="006808DE"/>
    <w:rsid w:val="00680F0F"/>
    <w:rsid w:val="006828F5"/>
    <w:rsid w:val="00682A6F"/>
    <w:rsid w:val="00685887"/>
    <w:rsid w:val="006865D8"/>
    <w:rsid w:val="00687D3E"/>
    <w:rsid w:val="00690F18"/>
    <w:rsid w:val="0069115A"/>
    <w:rsid w:val="00692A29"/>
    <w:rsid w:val="00695070"/>
    <w:rsid w:val="006957AA"/>
    <w:rsid w:val="006A1461"/>
    <w:rsid w:val="006A18DF"/>
    <w:rsid w:val="006A1C25"/>
    <w:rsid w:val="006A2285"/>
    <w:rsid w:val="006A33CD"/>
    <w:rsid w:val="006A357E"/>
    <w:rsid w:val="006A63E5"/>
    <w:rsid w:val="006B1323"/>
    <w:rsid w:val="006B774F"/>
    <w:rsid w:val="006B790A"/>
    <w:rsid w:val="006B7BF0"/>
    <w:rsid w:val="006C2899"/>
    <w:rsid w:val="006C2C8E"/>
    <w:rsid w:val="006C2D90"/>
    <w:rsid w:val="006C3924"/>
    <w:rsid w:val="006C4ED5"/>
    <w:rsid w:val="006C5753"/>
    <w:rsid w:val="006C698D"/>
    <w:rsid w:val="006D097C"/>
    <w:rsid w:val="006D116C"/>
    <w:rsid w:val="006D2BD8"/>
    <w:rsid w:val="006D34B0"/>
    <w:rsid w:val="006D5EA7"/>
    <w:rsid w:val="006E0B61"/>
    <w:rsid w:val="006E117A"/>
    <w:rsid w:val="006E1488"/>
    <w:rsid w:val="006E153B"/>
    <w:rsid w:val="006E237E"/>
    <w:rsid w:val="006E5830"/>
    <w:rsid w:val="006E68EF"/>
    <w:rsid w:val="006F16C2"/>
    <w:rsid w:val="006F1C43"/>
    <w:rsid w:val="006F2696"/>
    <w:rsid w:val="007001EC"/>
    <w:rsid w:val="0070174F"/>
    <w:rsid w:val="00703B04"/>
    <w:rsid w:val="00710767"/>
    <w:rsid w:val="007120E7"/>
    <w:rsid w:val="00712419"/>
    <w:rsid w:val="00713052"/>
    <w:rsid w:val="00713C6F"/>
    <w:rsid w:val="00714544"/>
    <w:rsid w:val="007156BB"/>
    <w:rsid w:val="00716394"/>
    <w:rsid w:val="00716697"/>
    <w:rsid w:val="00717976"/>
    <w:rsid w:val="0072210B"/>
    <w:rsid w:val="00724022"/>
    <w:rsid w:val="007248D8"/>
    <w:rsid w:val="00724C92"/>
    <w:rsid w:val="00725152"/>
    <w:rsid w:val="0072671C"/>
    <w:rsid w:val="007301EB"/>
    <w:rsid w:val="00733017"/>
    <w:rsid w:val="0073336D"/>
    <w:rsid w:val="00733717"/>
    <w:rsid w:val="007425EC"/>
    <w:rsid w:val="00746056"/>
    <w:rsid w:val="00747288"/>
    <w:rsid w:val="00747BAF"/>
    <w:rsid w:val="007504DD"/>
    <w:rsid w:val="00752241"/>
    <w:rsid w:val="00752333"/>
    <w:rsid w:val="007536AE"/>
    <w:rsid w:val="00754BE2"/>
    <w:rsid w:val="00755530"/>
    <w:rsid w:val="0075676C"/>
    <w:rsid w:val="007579DE"/>
    <w:rsid w:val="00757C36"/>
    <w:rsid w:val="00760099"/>
    <w:rsid w:val="007620D8"/>
    <w:rsid w:val="00762130"/>
    <w:rsid w:val="00763266"/>
    <w:rsid w:val="0076507E"/>
    <w:rsid w:val="00765F2A"/>
    <w:rsid w:val="0077125D"/>
    <w:rsid w:val="00772D38"/>
    <w:rsid w:val="00774018"/>
    <w:rsid w:val="0077538A"/>
    <w:rsid w:val="0077620E"/>
    <w:rsid w:val="0077673E"/>
    <w:rsid w:val="00776F40"/>
    <w:rsid w:val="007806F7"/>
    <w:rsid w:val="00783875"/>
    <w:rsid w:val="0078471C"/>
    <w:rsid w:val="00784B8C"/>
    <w:rsid w:val="0078505C"/>
    <w:rsid w:val="00786097"/>
    <w:rsid w:val="0078628F"/>
    <w:rsid w:val="007871CA"/>
    <w:rsid w:val="00790D26"/>
    <w:rsid w:val="007916F5"/>
    <w:rsid w:val="007917BF"/>
    <w:rsid w:val="00791873"/>
    <w:rsid w:val="007918CC"/>
    <w:rsid w:val="0079341A"/>
    <w:rsid w:val="00794F62"/>
    <w:rsid w:val="007958D2"/>
    <w:rsid w:val="007966B4"/>
    <w:rsid w:val="007A258C"/>
    <w:rsid w:val="007A39F8"/>
    <w:rsid w:val="007A4F84"/>
    <w:rsid w:val="007A5673"/>
    <w:rsid w:val="007A672A"/>
    <w:rsid w:val="007A73D0"/>
    <w:rsid w:val="007B0D79"/>
    <w:rsid w:val="007B17E2"/>
    <w:rsid w:val="007B3C83"/>
    <w:rsid w:val="007B3EFD"/>
    <w:rsid w:val="007B40B6"/>
    <w:rsid w:val="007B630A"/>
    <w:rsid w:val="007B6B56"/>
    <w:rsid w:val="007C31E8"/>
    <w:rsid w:val="007C4A4C"/>
    <w:rsid w:val="007C4F87"/>
    <w:rsid w:val="007C50D3"/>
    <w:rsid w:val="007C7165"/>
    <w:rsid w:val="007C71E5"/>
    <w:rsid w:val="007D43B1"/>
    <w:rsid w:val="007D5CFE"/>
    <w:rsid w:val="007D621A"/>
    <w:rsid w:val="007E0CC1"/>
    <w:rsid w:val="007E542C"/>
    <w:rsid w:val="007E6E91"/>
    <w:rsid w:val="007F15F1"/>
    <w:rsid w:val="007F1615"/>
    <w:rsid w:val="007F1A19"/>
    <w:rsid w:val="007F2AA7"/>
    <w:rsid w:val="007F3647"/>
    <w:rsid w:val="007F3BF9"/>
    <w:rsid w:val="007F4E27"/>
    <w:rsid w:val="007F5687"/>
    <w:rsid w:val="007F5825"/>
    <w:rsid w:val="007F583D"/>
    <w:rsid w:val="00800247"/>
    <w:rsid w:val="008016D9"/>
    <w:rsid w:val="008026CD"/>
    <w:rsid w:val="0080274C"/>
    <w:rsid w:val="008028E7"/>
    <w:rsid w:val="00803F85"/>
    <w:rsid w:val="008059A2"/>
    <w:rsid w:val="00807D22"/>
    <w:rsid w:val="00807DA6"/>
    <w:rsid w:val="0081007C"/>
    <w:rsid w:val="008107D6"/>
    <w:rsid w:val="008133F1"/>
    <w:rsid w:val="00816B68"/>
    <w:rsid w:val="00820BC7"/>
    <w:rsid w:val="00822F91"/>
    <w:rsid w:val="008250FA"/>
    <w:rsid w:val="008267D0"/>
    <w:rsid w:val="008300B7"/>
    <w:rsid w:val="0083084F"/>
    <w:rsid w:val="00831159"/>
    <w:rsid w:val="00833B0F"/>
    <w:rsid w:val="0083600A"/>
    <w:rsid w:val="00837101"/>
    <w:rsid w:val="008413BC"/>
    <w:rsid w:val="0084272D"/>
    <w:rsid w:val="008450E0"/>
    <w:rsid w:val="0084560F"/>
    <w:rsid w:val="0084587A"/>
    <w:rsid w:val="00845D44"/>
    <w:rsid w:val="00846E45"/>
    <w:rsid w:val="00852187"/>
    <w:rsid w:val="00852AFC"/>
    <w:rsid w:val="00853D1A"/>
    <w:rsid w:val="0085434E"/>
    <w:rsid w:val="00854B92"/>
    <w:rsid w:val="00856C93"/>
    <w:rsid w:val="008573C3"/>
    <w:rsid w:val="00861542"/>
    <w:rsid w:val="00861F73"/>
    <w:rsid w:val="00862D40"/>
    <w:rsid w:val="00862F7C"/>
    <w:rsid w:val="008647D2"/>
    <w:rsid w:val="008678D6"/>
    <w:rsid w:val="00867D50"/>
    <w:rsid w:val="008744D7"/>
    <w:rsid w:val="0088061F"/>
    <w:rsid w:val="008823D8"/>
    <w:rsid w:val="00890D4D"/>
    <w:rsid w:val="00893DD5"/>
    <w:rsid w:val="00894703"/>
    <w:rsid w:val="00894746"/>
    <w:rsid w:val="00894D99"/>
    <w:rsid w:val="0089589D"/>
    <w:rsid w:val="00896C2A"/>
    <w:rsid w:val="008A7BEF"/>
    <w:rsid w:val="008B003A"/>
    <w:rsid w:val="008B07B1"/>
    <w:rsid w:val="008B3E24"/>
    <w:rsid w:val="008B5504"/>
    <w:rsid w:val="008B5796"/>
    <w:rsid w:val="008B5C18"/>
    <w:rsid w:val="008B6882"/>
    <w:rsid w:val="008B7FB2"/>
    <w:rsid w:val="008C256B"/>
    <w:rsid w:val="008C3917"/>
    <w:rsid w:val="008C4161"/>
    <w:rsid w:val="008D1043"/>
    <w:rsid w:val="008D5E5C"/>
    <w:rsid w:val="008D6BFC"/>
    <w:rsid w:val="008D6C56"/>
    <w:rsid w:val="008E18F3"/>
    <w:rsid w:val="008E2EA6"/>
    <w:rsid w:val="008E2F97"/>
    <w:rsid w:val="008E3B9A"/>
    <w:rsid w:val="008E3DC9"/>
    <w:rsid w:val="008E6AC7"/>
    <w:rsid w:val="008E751C"/>
    <w:rsid w:val="008F50EC"/>
    <w:rsid w:val="008F55F9"/>
    <w:rsid w:val="008F7679"/>
    <w:rsid w:val="008F7BF0"/>
    <w:rsid w:val="009003B7"/>
    <w:rsid w:val="00900C5D"/>
    <w:rsid w:val="00900D0B"/>
    <w:rsid w:val="009010D3"/>
    <w:rsid w:val="00902635"/>
    <w:rsid w:val="0090268C"/>
    <w:rsid w:val="009029A4"/>
    <w:rsid w:val="009039AF"/>
    <w:rsid w:val="009053F5"/>
    <w:rsid w:val="009067CF"/>
    <w:rsid w:val="0091735A"/>
    <w:rsid w:val="00920F66"/>
    <w:rsid w:val="0092193A"/>
    <w:rsid w:val="00921FC8"/>
    <w:rsid w:val="00922CB3"/>
    <w:rsid w:val="00923BF4"/>
    <w:rsid w:val="00924127"/>
    <w:rsid w:val="009304D0"/>
    <w:rsid w:val="009321F8"/>
    <w:rsid w:val="00934ED6"/>
    <w:rsid w:val="009353C4"/>
    <w:rsid w:val="0093547B"/>
    <w:rsid w:val="00935A25"/>
    <w:rsid w:val="00935F6F"/>
    <w:rsid w:val="00936007"/>
    <w:rsid w:val="00936033"/>
    <w:rsid w:val="0093666D"/>
    <w:rsid w:val="00936F3D"/>
    <w:rsid w:val="0093737B"/>
    <w:rsid w:val="0094095A"/>
    <w:rsid w:val="009414B1"/>
    <w:rsid w:val="00942BB8"/>
    <w:rsid w:val="00946558"/>
    <w:rsid w:val="00947B90"/>
    <w:rsid w:val="00950EC7"/>
    <w:rsid w:val="00953863"/>
    <w:rsid w:val="00954138"/>
    <w:rsid w:val="0095430C"/>
    <w:rsid w:val="00956082"/>
    <w:rsid w:val="009602F1"/>
    <w:rsid w:val="00960D8A"/>
    <w:rsid w:val="009632A8"/>
    <w:rsid w:val="009636D6"/>
    <w:rsid w:val="00965090"/>
    <w:rsid w:val="0096587A"/>
    <w:rsid w:val="0097579C"/>
    <w:rsid w:val="00975EA7"/>
    <w:rsid w:val="009775AF"/>
    <w:rsid w:val="00980CB3"/>
    <w:rsid w:val="009821DE"/>
    <w:rsid w:val="00983F44"/>
    <w:rsid w:val="00984E70"/>
    <w:rsid w:val="00985DDF"/>
    <w:rsid w:val="00986654"/>
    <w:rsid w:val="00986D13"/>
    <w:rsid w:val="00990D6E"/>
    <w:rsid w:val="009938A0"/>
    <w:rsid w:val="009949A0"/>
    <w:rsid w:val="009952E0"/>
    <w:rsid w:val="00996701"/>
    <w:rsid w:val="009970F8"/>
    <w:rsid w:val="00997EDA"/>
    <w:rsid w:val="009A07AA"/>
    <w:rsid w:val="009A17CA"/>
    <w:rsid w:val="009A1C09"/>
    <w:rsid w:val="009A66FD"/>
    <w:rsid w:val="009B0F05"/>
    <w:rsid w:val="009B127C"/>
    <w:rsid w:val="009B1421"/>
    <w:rsid w:val="009B23E5"/>
    <w:rsid w:val="009B2ED6"/>
    <w:rsid w:val="009B4051"/>
    <w:rsid w:val="009B6ADA"/>
    <w:rsid w:val="009B71B5"/>
    <w:rsid w:val="009C0C1C"/>
    <w:rsid w:val="009C3808"/>
    <w:rsid w:val="009C5B07"/>
    <w:rsid w:val="009C6CA2"/>
    <w:rsid w:val="009D0FC5"/>
    <w:rsid w:val="009D1122"/>
    <w:rsid w:val="009D2284"/>
    <w:rsid w:val="009D2562"/>
    <w:rsid w:val="009D3B28"/>
    <w:rsid w:val="009D63F0"/>
    <w:rsid w:val="009D786F"/>
    <w:rsid w:val="009D7F93"/>
    <w:rsid w:val="009E2687"/>
    <w:rsid w:val="009E4EF9"/>
    <w:rsid w:val="009E7E80"/>
    <w:rsid w:val="009F0C5F"/>
    <w:rsid w:val="009F1CEF"/>
    <w:rsid w:val="009F1D18"/>
    <w:rsid w:val="009F2BF7"/>
    <w:rsid w:val="009F38EC"/>
    <w:rsid w:val="009F5BDA"/>
    <w:rsid w:val="00A01BB2"/>
    <w:rsid w:val="00A036F1"/>
    <w:rsid w:val="00A05732"/>
    <w:rsid w:val="00A05B40"/>
    <w:rsid w:val="00A10347"/>
    <w:rsid w:val="00A117C1"/>
    <w:rsid w:val="00A11E66"/>
    <w:rsid w:val="00A20D11"/>
    <w:rsid w:val="00A256D0"/>
    <w:rsid w:val="00A270CC"/>
    <w:rsid w:val="00A30412"/>
    <w:rsid w:val="00A306E8"/>
    <w:rsid w:val="00A31D93"/>
    <w:rsid w:val="00A40473"/>
    <w:rsid w:val="00A4152E"/>
    <w:rsid w:val="00A41832"/>
    <w:rsid w:val="00A42F01"/>
    <w:rsid w:val="00A43B43"/>
    <w:rsid w:val="00A46828"/>
    <w:rsid w:val="00A46E22"/>
    <w:rsid w:val="00A527E7"/>
    <w:rsid w:val="00A5411C"/>
    <w:rsid w:val="00A5581C"/>
    <w:rsid w:val="00A562A8"/>
    <w:rsid w:val="00A56DA9"/>
    <w:rsid w:val="00A56E37"/>
    <w:rsid w:val="00A60081"/>
    <w:rsid w:val="00A60BE3"/>
    <w:rsid w:val="00A61295"/>
    <w:rsid w:val="00A637A8"/>
    <w:rsid w:val="00A63830"/>
    <w:rsid w:val="00A638AC"/>
    <w:rsid w:val="00A63C57"/>
    <w:rsid w:val="00A644A3"/>
    <w:rsid w:val="00A65B5E"/>
    <w:rsid w:val="00A7057F"/>
    <w:rsid w:val="00A7162C"/>
    <w:rsid w:val="00A724BB"/>
    <w:rsid w:val="00A73C44"/>
    <w:rsid w:val="00A80010"/>
    <w:rsid w:val="00A827DA"/>
    <w:rsid w:val="00A82AB5"/>
    <w:rsid w:val="00A842E7"/>
    <w:rsid w:val="00A851B9"/>
    <w:rsid w:val="00A8682A"/>
    <w:rsid w:val="00A87D6C"/>
    <w:rsid w:val="00A92BCE"/>
    <w:rsid w:val="00A92F06"/>
    <w:rsid w:val="00A94642"/>
    <w:rsid w:val="00A966B7"/>
    <w:rsid w:val="00A97237"/>
    <w:rsid w:val="00A97808"/>
    <w:rsid w:val="00AA09DD"/>
    <w:rsid w:val="00AA210D"/>
    <w:rsid w:val="00AA3ACD"/>
    <w:rsid w:val="00AA4968"/>
    <w:rsid w:val="00AA5351"/>
    <w:rsid w:val="00AA6A5A"/>
    <w:rsid w:val="00AB1B88"/>
    <w:rsid w:val="00AB1E8D"/>
    <w:rsid w:val="00AB3311"/>
    <w:rsid w:val="00AC09E6"/>
    <w:rsid w:val="00AC1AFC"/>
    <w:rsid w:val="00AC3360"/>
    <w:rsid w:val="00AC405D"/>
    <w:rsid w:val="00AC4D5E"/>
    <w:rsid w:val="00AC521E"/>
    <w:rsid w:val="00AD0FD7"/>
    <w:rsid w:val="00AD271B"/>
    <w:rsid w:val="00AD2CDC"/>
    <w:rsid w:val="00AD2EF2"/>
    <w:rsid w:val="00AD3B2E"/>
    <w:rsid w:val="00AD4C27"/>
    <w:rsid w:val="00AD4FC0"/>
    <w:rsid w:val="00AE07E9"/>
    <w:rsid w:val="00AE1EB6"/>
    <w:rsid w:val="00AE2635"/>
    <w:rsid w:val="00AE3316"/>
    <w:rsid w:val="00AE7AF6"/>
    <w:rsid w:val="00AF050A"/>
    <w:rsid w:val="00AF4825"/>
    <w:rsid w:val="00AF4DA6"/>
    <w:rsid w:val="00AF5725"/>
    <w:rsid w:val="00AF74F5"/>
    <w:rsid w:val="00B0227F"/>
    <w:rsid w:val="00B025FC"/>
    <w:rsid w:val="00B04900"/>
    <w:rsid w:val="00B04DD1"/>
    <w:rsid w:val="00B05BA3"/>
    <w:rsid w:val="00B07829"/>
    <w:rsid w:val="00B07D15"/>
    <w:rsid w:val="00B1322F"/>
    <w:rsid w:val="00B13814"/>
    <w:rsid w:val="00B13ECB"/>
    <w:rsid w:val="00B1454C"/>
    <w:rsid w:val="00B1600A"/>
    <w:rsid w:val="00B162F3"/>
    <w:rsid w:val="00B177EF"/>
    <w:rsid w:val="00B205FD"/>
    <w:rsid w:val="00B20A96"/>
    <w:rsid w:val="00B239EA"/>
    <w:rsid w:val="00B304E7"/>
    <w:rsid w:val="00B31A62"/>
    <w:rsid w:val="00B3207B"/>
    <w:rsid w:val="00B35F25"/>
    <w:rsid w:val="00B4138A"/>
    <w:rsid w:val="00B4154F"/>
    <w:rsid w:val="00B428A4"/>
    <w:rsid w:val="00B43CF3"/>
    <w:rsid w:val="00B44356"/>
    <w:rsid w:val="00B50903"/>
    <w:rsid w:val="00B57132"/>
    <w:rsid w:val="00B6001A"/>
    <w:rsid w:val="00B6178F"/>
    <w:rsid w:val="00B65BE6"/>
    <w:rsid w:val="00B660A5"/>
    <w:rsid w:val="00B66ABB"/>
    <w:rsid w:val="00B724E5"/>
    <w:rsid w:val="00B74C74"/>
    <w:rsid w:val="00B75A5E"/>
    <w:rsid w:val="00B81209"/>
    <w:rsid w:val="00B8133E"/>
    <w:rsid w:val="00B832C5"/>
    <w:rsid w:val="00B85903"/>
    <w:rsid w:val="00B87AC7"/>
    <w:rsid w:val="00B90840"/>
    <w:rsid w:val="00B91AE5"/>
    <w:rsid w:val="00B92034"/>
    <w:rsid w:val="00B93CA3"/>
    <w:rsid w:val="00B93D48"/>
    <w:rsid w:val="00B951F4"/>
    <w:rsid w:val="00B95E00"/>
    <w:rsid w:val="00B97E01"/>
    <w:rsid w:val="00BA0853"/>
    <w:rsid w:val="00BA0D1B"/>
    <w:rsid w:val="00BA0EF6"/>
    <w:rsid w:val="00BA1D93"/>
    <w:rsid w:val="00BA65BF"/>
    <w:rsid w:val="00BB0058"/>
    <w:rsid w:val="00BB0913"/>
    <w:rsid w:val="00BB0CC3"/>
    <w:rsid w:val="00BB2766"/>
    <w:rsid w:val="00BB4F5B"/>
    <w:rsid w:val="00BB742C"/>
    <w:rsid w:val="00BC2DF9"/>
    <w:rsid w:val="00BC4880"/>
    <w:rsid w:val="00BC4CAF"/>
    <w:rsid w:val="00BC507A"/>
    <w:rsid w:val="00BD1433"/>
    <w:rsid w:val="00BD2091"/>
    <w:rsid w:val="00BD2D8E"/>
    <w:rsid w:val="00BD2EF1"/>
    <w:rsid w:val="00BD3F91"/>
    <w:rsid w:val="00BD66C3"/>
    <w:rsid w:val="00BD6B81"/>
    <w:rsid w:val="00BE034E"/>
    <w:rsid w:val="00BE13C2"/>
    <w:rsid w:val="00BE2C11"/>
    <w:rsid w:val="00BE42FA"/>
    <w:rsid w:val="00BE4BE9"/>
    <w:rsid w:val="00BE5E6E"/>
    <w:rsid w:val="00BF2110"/>
    <w:rsid w:val="00BF2F87"/>
    <w:rsid w:val="00BF4298"/>
    <w:rsid w:val="00BF4546"/>
    <w:rsid w:val="00BF4786"/>
    <w:rsid w:val="00C04CD8"/>
    <w:rsid w:val="00C05339"/>
    <w:rsid w:val="00C055FF"/>
    <w:rsid w:val="00C0716A"/>
    <w:rsid w:val="00C07A16"/>
    <w:rsid w:val="00C07D8D"/>
    <w:rsid w:val="00C10D65"/>
    <w:rsid w:val="00C11F89"/>
    <w:rsid w:val="00C12111"/>
    <w:rsid w:val="00C123A9"/>
    <w:rsid w:val="00C1280C"/>
    <w:rsid w:val="00C12BB4"/>
    <w:rsid w:val="00C1330A"/>
    <w:rsid w:val="00C14366"/>
    <w:rsid w:val="00C148F3"/>
    <w:rsid w:val="00C15CA0"/>
    <w:rsid w:val="00C15F48"/>
    <w:rsid w:val="00C164EB"/>
    <w:rsid w:val="00C201F4"/>
    <w:rsid w:val="00C21F20"/>
    <w:rsid w:val="00C23521"/>
    <w:rsid w:val="00C24CB5"/>
    <w:rsid w:val="00C27746"/>
    <w:rsid w:val="00C279F5"/>
    <w:rsid w:val="00C27D26"/>
    <w:rsid w:val="00C30BDE"/>
    <w:rsid w:val="00C31ACF"/>
    <w:rsid w:val="00C376F0"/>
    <w:rsid w:val="00C37BB5"/>
    <w:rsid w:val="00C4454D"/>
    <w:rsid w:val="00C44588"/>
    <w:rsid w:val="00C44C6E"/>
    <w:rsid w:val="00C45595"/>
    <w:rsid w:val="00C467EF"/>
    <w:rsid w:val="00C532B9"/>
    <w:rsid w:val="00C56A22"/>
    <w:rsid w:val="00C577F2"/>
    <w:rsid w:val="00C612BB"/>
    <w:rsid w:val="00C6275E"/>
    <w:rsid w:val="00C62B14"/>
    <w:rsid w:val="00C63435"/>
    <w:rsid w:val="00C64345"/>
    <w:rsid w:val="00C662BA"/>
    <w:rsid w:val="00C67FED"/>
    <w:rsid w:val="00C70A64"/>
    <w:rsid w:val="00C72D2E"/>
    <w:rsid w:val="00C7300A"/>
    <w:rsid w:val="00C7780A"/>
    <w:rsid w:val="00C77BC8"/>
    <w:rsid w:val="00C828C9"/>
    <w:rsid w:val="00C839D6"/>
    <w:rsid w:val="00C8420E"/>
    <w:rsid w:val="00C843DC"/>
    <w:rsid w:val="00C87914"/>
    <w:rsid w:val="00C90FBE"/>
    <w:rsid w:val="00C920F6"/>
    <w:rsid w:val="00C9291E"/>
    <w:rsid w:val="00C94D53"/>
    <w:rsid w:val="00C953A3"/>
    <w:rsid w:val="00C95798"/>
    <w:rsid w:val="00CA211F"/>
    <w:rsid w:val="00CA3951"/>
    <w:rsid w:val="00CA4334"/>
    <w:rsid w:val="00CA4349"/>
    <w:rsid w:val="00CA462B"/>
    <w:rsid w:val="00CA4A57"/>
    <w:rsid w:val="00CA4CB0"/>
    <w:rsid w:val="00CA6DDC"/>
    <w:rsid w:val="00CA74B0"/>
    <w:rsid w:val="00CA7CAF"/>
    <w:rsid w:val="00CB09AA"/>
    <w:rsid w:val="00CB3F1B"/>
    <w:rsid w:val="00CB510D"/>
    <w:rsid w:val="00CC4AA0"/>
    <w:rsid w:val="00CC50D7"/>
    <w:rsid w:val="00CC5134"/>
    <w:rsid w:val="00CD1724"/>
    <w:rsid w:val="00CD21FD"/>
    <w:rsid w:val="00CD248C"/>
    <w:rsid w:val="00CD3AEE"/>
    <w:rsid w:val="00CD4310"/>
    <w:rsid w:val="00CD6481"/>
    <w:rsid w:val="00CD66D6"/>
    <w:rsid w:val="00CD7383"/>
    <w:rsid w:val="00CE0117"/>
    <w:rsid w:val="00CE1897"/>
    <w:rsid w:val="00CE193B"/>
    <w:rsid w:val="00CE3526"/>
    <w:rsid w:val="00CE3796"/>
    <w:rsid w:val="00CE6074"/>
    <w:rsid w:val="00CE7B4D"/>
    <w:rsid w:val="00CE7C21"/>
    <w:rsid w:val="00CF201E"/>
    <w:rsid w:val="00CF234F"/>
    <w:rsid w:val="00CF236C"/>
    <w:rsid w:val="00CF31A8"/>
    <w:rsid w:val="00CF34CE"/>
    <w:rsid w:val="00CF3952"/>
    <w:rsid w:val="00CF56EC"/>
    <w:rsid w:val="00CF6E43"/>
    <w:rsid w:val="00D00E37"/>
    <w:rsid w:val="00D012B4"/>
    <w:rsid w:val="00D01FE7"/>
    <w:rsid w:val="00D02851"/>
    <w:rsid w:val="00D05CB9"/>
    <w:rsid w:val="00D07483"/>
    <w:rsid w:val="00D11A3C"/>
    <w:rsid w:val="00D13179"/>
    <w:rsid w:val="00D1480F"/>
    <w:rsid w:val="00D1608E"/>
    <w:rsid w:val="00D17CC8"/>
    <w:rsid w:val="00D2141E"/>
    <w:rsid w:val="00D24DE3"/>
    <w:rsid w:val="00D309BB"/>
    <w:rsid w:val="00D31C79"/>
    <w:rsid w:val="00D361BE"/>
    <w:rsid w:val="00D363AF"/>
    <w:rsid w:val="00D36C3D"/>
    <w:rsid w:val="00D372BF"/>
    <w:rsid w:val="00D3741F"/>
    <w:rsid w:val="00D377F9"/>
    <w:rsid w:val="00D40EEF"/>
    <w:rsid w:val="00D4131E"/>
    <w:rsid w:val="00D424BF"/>
    <w:rsid w:val="00D45473"/>
    <w:rsid w:val="00D5005F"/>
    <w:rsid w:val="00D511B1"/>
    <w:rsid w:val="00D53722"/>
    <w:rsid w:val="00D60784"/>
    <w:rsid w:val="00D66130"/>
    <w:rsid w:val="00D6622F"/>
    <w:rsid w:val="00D705C5"/>
    <w:rsid w:val="00D7388B"/>
    <w:rsid w:val="00D741D8"/>
    <w:rsid w:val="00D76016"/>
    <w:rsid w:val="00D80243"/>
    <w:rsid w:val="00D81DEB"/>
    <w:rsid w:val="00D87931"/>
    <w:rsid w:val="00D94462"/>
    <w:rsid w:val="00D949BD"/>
    <w:rsid w:val="00D965A1"/>
    <w:rsid w:val="00DA3F4D"/>
    <w:rsid w:val="00DA4608"/>
    <w:rsid w:val="00DA4EEB"/>
    <w:rsid w:val="00DA596F"/>
    <w:rsid w:val="00DA7378"/>
    <w:rsid w:val="00DB0F33"/>
    <w:rsid w:val="00DB1A29"/>
    <w:rsid w:val="00DB27E0"/>
    <w:rsid w:val="00DB4B36"/>
    <w:rsid w:val="00DB712E"/>
    <w:rsid w:val="00DB7E4D"/>
    <w:rsid w:val="00DC18E7"/>
    <w:rsid w:val="00DC35F4"/>
    <w:rsid w:val="00DC3DC8"/>
    <w:rsid w:val="00DC3EFA"/>
    <w:rsid w:val="00DC6ED6"/>
    <w:rsid w:val="00DC7644"/>
    <w:rsid w:val="00DD0277"/>
    <w:rsid w:val="00DD0BB0"/>
    <w:rsid w:val="00DD1065"/>
    <w:rsid w:val="00DD1858"/>
    <w:rsid w:val="00DD53FB"/>
    <w:rsid w:val="00DD6829"/>
    <w:rsid w:val="00DE1E1B"/>
    <w:rsid w:val="00DE25B3"/>
    <w:rsid w:val="00DE2856"/>
    <w:rsid w:val="00DE5D6D"/>
    <w:rsid w:val="00DE69D4"/>
    <w:rsid w:val="00DE7783"/>
    <w:rsid w:val="00DF08FE"/>
    <w:rsid w:val="00DF16DA"/>
    <w:rsid w:val="00DF1D42"/>
    <w:rsid w:val="00DF1E15"/>
    <w:rsid w:val="00DF237D"/>
    <w:rsid w:val="00DF36C0"/>
    <w:rsid w:val="00DF38FE"/>
    <w:rsid w:val="00DF40A6"/>
    <w:rsid w:val="00DF41F6"/>
    <w:rsid w:val="00DF6C06"/>
    <w:rsid w:val="00E0096A"/>
    <w:rsid w:val="00E00B43"/>
    <w:rsid w:val="00E00CC7"/>
    <w:rsid w:val="00E03674"/>
    <w:rsid w:val="00E04549"/>
    <w:rsid w:val="00E04841"/>
    <w:rsid w:val="00E04BDE"/>
    <w:rsid w:val="00E072C0"/>
    <w:rsid w:val="00E11F22"/>
    <w:rsid w:val="00E138DF"/>
    <w:rsid w:val="00E14865"/>
    <w:rsid w:val="00E16C31"/>
    <w:rsid w:val="00E17342"/>
    <w:rsid w:val="00E17BC3"/>
    <w:rsid w:val="00E17D7C"/>
    <w:rsid w:val="00E21230"/>
    <w:rsid w:val="00E214E7"/>
    <w:rsid w:val="00E23483"/>
    <w:rsid w:val="00E2597B"/>
    <w:rsid w:val="00E25EF5"/>
    <w:rsid w:val="00E26EEF"/>
    <w:rsid w:val="00E303C9"/>
    <w:rsid w:val="00E30A7D"/>
    <w:rsid w:val="00E3344E"/>
    <w:rsid w:val="00E356CC"/>
    <w:rsid w:val="00E36D71"/>
    <w:rsid w:val="00E37C73"/>
    <w:rsid w:val="00E4076C"/>
    <w:rsid w:val="00E421AF"/>
    <w:rsid w:val="00E445C2"/>
    <w:rsid w:val="00E46862"/>
    <w:rsid w:val="00E55485"/>
    <w:rsid w:val="00E554C7"/>
    <w:rsid w:val="00E57E97"/>
    <w:rsid w:val="00E610E8"/>
    <w:rsid w:val="00E61244"/>
    <w:rsid w:val="00E62F19"/>
    <w:rsid w:val="00E63086"/>
    <w:rsid w:val="00E701D2"/>
    <w:rsid w:val="00E70719"/>
    <w:rsid w:val="00E70D15"/>
    <w:rsid w:val="00E7272C"/>
    <w:rsid w:val="00E727C6"/>
    <w:rsid w:val="00E72A2F"/>
    <w:rsid w:val="00E74D25"/>
    <w:rsid w:val="00E7511B"/>
    <w:rsid w:val="00E772F4"/>
    <w:rsid w:val="00E77E9D"/>
    <w:rsid w:val="00E80C91"/>
    <w:rsid w:val="00E838B5"/>
    <w:rsid w:val="00E86BC8"/>
    <w:rsid w:val="00E87019"/>
    <w:rsid w:val="00E8739F"/>
    <w:rsid w:val="00E94A45"/>
    <w:rsid w:val="00E94FD6"/>
    <w:rsid w:val="00E95F48"/>
    <w:rsid w:val="00EA0CE6"/>
    <w:rsid w:val="00EB1A5A"/>
    <w:rsid w:val="00EB2B13"/>
    <w:rsid w:val="00EB321A"/>
    <w:rsid w:val="00EB3492"/>
    <w:rsid w:val="00EB6762"/>
    <w:rsid w:val="00EC0199"/>
    <w:rsid w:val="00EC01BE"/>
    <w:rsid w:val="00EC08A8"/>
    <w:rsid w:val="00EC26A1"/>
    <w:rsid w:val="00EC3856"/>
    <w:rsid w:val="00EC458B"/>
    <w:rsid w:val="00ED25E4"/>
    <w:rsid w:val="00ED3B6A"/>
    <w:rsid w:val="00ED4771"/>
    <w:rsid w:val="00ED4B81"/>
    <w:rsid w:val="00ED7985"/>
    <w:rsid w:val="00ED7BBD"/>
    <w:rsid w:val="00EE1D43"/>
    <w:rsid w:val="00EE2DD5"/>
    <w:rsid w:val="00EF1E3C"/>
    <w:rsid w:val="00EF3B6B"/>
    <w:rsid w:val="00EF6608"/>
    <w:rsid w:val="00EF760C"/>
    <w:rsid w:val="00F00E84"/>
    <w:rsid w:val="00F03259"/>
    <w:rsid w:val="00F06A22"/>
    <w:rsid w:val="00F070D1"/>
    <w:rsid w:val="00F07472"/>
    <w:rsid w:val="00F17282"/>
    <w:rsid w:val="00F17457"/>
    <w:rsid w:val="00F20ACB"/>
    <w:rsid w:val="00F20DB8"/>
    <w:rsid w:val="00F21BF8"/>
    <w:rsid w:val="00F24A2E"/>
    <w:rsid w:val="00F33647"/>
    <w:rsid w:val="00F34D0E"/>
    <w:rsid w:val="00F370A3"/>
    <w:rsid w:val="00F402D4"/>
    <w:rsid w:val="00F419D0"/>
    <w:rsid w:val="00F436C1"/>
    <w:rsid w:val="00F442E1"/>
    <w:rsid w:val="00F44BD6"/>
    <w:rsid w:val="00F50381"/>
    <w:rsid w:val="00F52983"/>
    <w:rsid w:val="00F53B3D"/>
    <w:rsid w:val="00F56104"/>
    <w:rsid w:val="00F61CA5"/>
    <w:rsid w:val="00F63FF3"/>
    <w:rsid w:val="00F646D3"/>
    <w:rsid w:val="00F65305"/>
    <w:rsid w:val="00F65D98"/>
    <w:rsid w:val="00F7255E"/>
    <w:rsid w:val="00F73AA4"/>
    <w:rsid w:val="00F73C2B"/>
    <w:rsid w:val="00F763FD"/>
    <w:rsid w:val="00F81F06"/>
    <w:rsid w:val="00F84A2C"/>
    <w:rsid w:val="00F8664F"/>
    <w:rsid w:val="00F90CC5"/>
    <w:rsid w:val="00F90FA3"/>
    <w:rsid w:val="00F924F2"/>
    <w:rsid w:val="00F933E2"/>
    <w:rsid w:val="00F93AA8"/>
    <w:rsid w:val="00F969B5"/>
    <w:rsid w:val="00F974A8"/>
    <w:rsid w:val="00F97C14"/>
    <w:rsid w:val="00FA0722"/>
    <w:rsid w:val="00FA0785"/>
    <w:rsid w:val="00FA1033"/>
    <w:rsid w:val="00FA1211"/>
    <w:rsid w:val="00FA3248"/>
    <w:rsid w:val="00FA53A7"/>
    <w:rsid w:val="00FA6F4E"/>
    <w:rsid w:val="00FB066A"/>
    <w:rsid w:val="00FB0A1A"/>
    <w:rsid w:val="00FB1986"/>
    <w:rsid w:val="00FB2C38"/>
    <w:rsid w:val="00FB315E"/>
    <w:rsid w:val="00FB4A03"/>
    <w:rsid w:val="00FB5EBF"/>
    <w:rsid w:val="00FB79BA"/>
    <w:rsid w:val="00FC0891"/>
    <w:rsid w:val="00FC0920"/>
    <w:rsid w:val="00FC3E49"/>
    <w:rsid w:val="00FC43AE"/>
    <w:rsid w:val="00FC463F"/>
    <w:rsid w:val="00FC5088"/>
    <w:rsid w:val="00FC55A0"/>
    <w:rsid w:val="00FD0165"/>
    <w:rsid w:val="00FD2345"/>
    <w:rsid w:val="00FD48DA"/>
    <w:rsid w:val="00FD743E"/>
    <w:rsid w:val="00FD7AC9"/>
    <w:rsid w:val="00FE18F6"/>
    <w:rsid w:val="00FE23AC"/>
    <w:rsid w:val="00FE5129"/>
    <w:rsid w:val="00FE566D"/>
    <w:rsid w:val="00FF0353"/>
    <w:rsid w:val="00FF307A"/>
    <w:rsid w:val="00FF5BF5"/>
    <w:rsid w:val="00FF6B4F"/>
    <w:rsid w:val="00FF6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B736C"/>
  <w15:chartTrackingRefBased/>
  <w15:docId w15:val="{4FB14969-F005-44DD-AF20-269B8BE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B93CA3"/>
    <w:pPr>
      <w:widowControl w:val="0"/>
      <w:autoSpaceDE w:val="0"/>
      <w:autoSpaceDN w:val="0"/>
      <w:spacing w:before="253" w:after="0" w:line="240" w:lineRule="auto"/>
      <w:ind w:left="460"/>
      <w:jc w:val="center"/>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npara">
    <w:name w:val="internpara"/>
    <w:basedOn w:val="Normal"/>
    <w:link w:val="internparaChar"/>
    <w:qFormat/>
    <w:rsid w:val="00A7162C"/>
    <w:pPr>
      <w:spacing w:line="360" w:lineRule="auto"/>
    </w:pPr>
    <w:rPr>
      <w:rFonts w:ascii="Times New Roman" w:hAnsi="Times New Roman" w:cs="Times New Roman"/>
      <w:sz w:val="24"/>
      <w:szCs w:val="24"/>
    </w:rPr>
  </w:style>
  <w:style w:type="paragraph" w:customStyle="1" w:styleId="internheading">
    <w:name w:val="intern heading"/>
    <w:basedOn w:val="Heading1"/>
    <w:link w:val="internheadingChar"/>
    <w:qFormat/>
    <w:rsid w:val="00BC4880"/>
    <w:pPr>
      <w:spacing w:before="0" w:after="240"/>
      <w:jc w:val="center"/>
    </w:pPr>
    <w:rPr>
      <w:rFonts w:ascii="Times New Roman" w:hAnsi="Times New Roman" w:cs="Times New Roman"/>
      <w:b/>
      <w:color w:val="000000" w:themeColor="text1"/>
    </w:rPr>
  </w:style>
  <w:style w:type="character" w:customStyle="1" w:styleId="internparaChar">
    <w:name w:val="internpara Char"/>
    <w:basedOn w:val="DefaultParagraphFont"/>
    <w:link w:val="internpara"/>
    <w:rsid w:val="00A7162C"/>
    <w:rPr>
      <w:rFonts w:ascii="Times New Roman" w:hAnsi="Times New Roman" w:cs="Times New Roman"/>
      <w:sz w:val="24"/>
      <w:szCs w:val="24"/>
    </w:rPr>
  </w:style>
  <w:style w:type="paragraph" w:customStyle="1" w:styleId="internsectin">
    <w:name w:val="intern sectin"/>
    <w:basedOn w:val="Heading2"/>
    <w:link w:val="internsectinChar"/>
    <w:qFormat/>
    <w:rsid w:val="00BC4880"/>
    <w:pPr>
      <w:spacing w:after="240"/>
    </w:pPr>
    <w:rPr>
      <w:rFonts w:ascii="Times New Roman" w:hAnsi="Times New Roman" w:cs="Times New Roman"/>
      <w:b/>
      <w:color w:val="000000" w:themeColor="text1"/>
      <w:sz w:val="28"/>
    </w:rPr>
  </w:style>
  <w:style w:type="character" w:customStyle="1" w:styleId="internheadingChar">
    <w:name w:val="intern heading Char"/>
    <w:basedOn w:val="internparaChar"/>
    <w:link w:val="internheading"/>
    <w:rsid w:val="00BC4880"/>
    <w:rPr>
      <w:rFonts w:ascii="Times New Roman" w:eastAsiaTheme="majorEastAsia" w:hAnsi="Times New Roman" w:cs="Times New Roman"/>
      <w:b/>
      <w:color w:val="000000" w:themeColor="text1"/>
      <w:sz w:val="32"/>
      <w:szCs w:val="32"/>
    </w:rPr>
  </w:style>
  <w:style w:type="paragraph" w:styleId="Header">
    <w:name w:val="header"/>
    <w:basedOn w:val="Normal"/>
    <w:link w:val="HeaderChar"/>
    <w:uiPriority w:val="99"/>
    <w:unhideWhenUsed/>
    <w:rsid w:val="0044103C"/>
    <w:pPr>
      <w:tabs>
        <w:tab w:val="center" w:pos="4513"/>
        <w:tab w:val="right" w:pos="9026"/>
      </w:tabs>
      <w:spacing w:after="0" w:line="240" w:lineRule="auto"/>
    </w:pPr>
  </w:style>
  <w:style w:type="character" w:customStyle="1" w:styleId="internsectinChar">
    <w:name w:val="intern sectin Char"/>
    <w:basedOn w:val="internheadingChar"/>
    <w:link w:val="internsectin"/>
    <w:rsid w:val="00BC4880"/>
    <w:rPr>
      <w:rFonts w:ascii="Times New Roman" w:eastAsiaTheme="majorEastAsia" w:hAnsi="Times New Roman" w:cs="Times New Roman"/>
      <w:b/>
      <w:color w:val="000000" w:themeColor="text1"/>
      <w:sz w:val="28"/>
      <w:szCs w:val="26"/>
    </w:rPr>
  </w:style>
  <w:style w:type="character" w:customStyle="1" w:styleId="HeaderChar">
    <w:name w:val="Header Char"/>
    <w:basedOn w:val="DefaultParagraphFont"/>
    <w:link w:val="Header"/>
    <w:uiPriority w:val="99"/>
    <w:rsid w:val="0044103C"/>
  </w:style>
  <w:style w:type="paragraph" w:styleId="Footer">
    <w:name w:val="footer"/>
    <w:basedOn w:val="Normal"/>
    <w:link w:val="FooterChar"/>
    <w:uiPriority w:val="99"/>
    <w:unhideWhenUsed/>
    <w:rsid w:val="00441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03C"/>
  </w:style>
  <w:style w:type="table" w:styleId="TableGrid">
    <w:name w:val="Table Grid"/>
    <w:basedOn w:val="TableNormal"/>
    <w:uiPriority w:val="39"/>
    <w:rsid w:val="00313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4D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8EC"/>
    <w:pPr>
      <w:outlineLvl w:val="9"/>
    </w:pPr>
    <w:rPr>
      <w:lang w:val="en-US"/>
    </w:rPr>
  </w:style>
  <w:style w:type="paragraph" w:styleId="TOC1">
    <w:name w:val="toc 1"/>
    <w:basedOn w:val="Normal"/>
    <w:next w:val="Normal"/>
    <w:autoRedefine/>
    <w:uiPriority w:val="39"/>
    <w:unhideWhenUsed/>
    <w:rsid w:val="001F15B5"/>
    <w:pPr>
      <w:tabs>
        <w:tab w:val="right" w:leader="dot" w:pos="8656"/>
      </w:tabs>
      <w:spacing w:after="100" w:line="276" w:lineRule="auto"/>
    </w:pPr>
    <w:rPr>
      <w:rFonts w:ascii="Times New Roman" w:hAnsi="Times New Roman" w:cs="Times New Roman"/>
      <w:b/>
      <w:bCs/>
      <w:noProof/>
      <w:sz w:val="24"/>
      <w:szCs w:val="24"/>
    </w:rPr>
  </w:style>
  <w:style w:type="character" w:styleId="Hyperlink">
    <w:name w:val="Hyperlink"/>
    <w:basedOn w:val="DefaultParagraphFont"/>
    <w:uiPriority w:val="99"/>
    <w:unhideWhenUsed/>
    <w:rsid w:val="009F38EC"/>
    <w:rPr>
      <w:color w:val="0563C1" w:themeColor="hyperlink"/>
      <w:u w:val="single"/>
    </w:rPr>
  </w:style>
  <w:style w:type="character" w:customStyle="1" w:styleId="Heading2Char">
    <w:name w:val="Heading 2 Char"/>
    <w:basedOn w:val="DefaultParagraphFont"/>
    <w:link w:val="Heading2"/>
    <w:uiPriority w:val="9"/>
    <w:rsid w:val="00BC488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C4880"/>
    <w:rPr>
      <w:b/>
      <w:bCs/>
    </w:rPr>
  </w:style>
  <w:style w:type="paragraph" w:styleId="ListParagraph">
    <w:name w:val="List Paragraph"/>
    <w:basedOn w:val="Normal"/>
    <w:uiPriority w:val="1"/>
    <w:qFormat/>
    <w:rsid w:val="00BC4880"/>
    <w:pPr>
      <w:ind w:left="720"/>
      <w:contextualSpacing/>
    </w:pPr>
  </w:style>
  <w:style w:type="paragraph" w:styleId="BodyText">
    <w:name w:val="Body Text"/>
    <w:basedOn w:val="Normal"/>
    <w:link w:val="BodyTextChar"/>
    <w:uiPriority w:val="1"/>
    <w:qFormat/>
    <w:rsid w:val="000C505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C5051"/>
    <w:rPr>
      <w:rFonts w:ascii="Times New Roman" w:eastAsia="Times New Roman" w:hAnsi="Times New Roman" w:cs="Times New Roman"/>
      <w:sz w:val="24"/>
      <w:szCs w:val="24"/>
      <w:lang w:val="en-US"/>
    </w:rPr>
  </w:style>
  <w:style w:type="paragraph" w:customStyle="1" w:styleId="internh3">
    <w:name w:val="intern h3"/>
    <w:basedOn w:val="Heading3"/>
    <w:link w:val="internh3Char"/>
    <w:qFormat/>
    <w:rsid w:val="00423AFB"/>
    <w:pPr>
      <w:spacing w:after="240"/>
    </w:pPr>
    <w:rPr>
      <w:rFonts w:ascii="Times New Roman" w:hAnsi="Times New Roman" w:cs="Times New Roman"/>
      <w:b/>
      <w:color w:val="000000" w:themeColor="text1"/>
    </w:rPr>
  </w:style>
  <w:style w:type="character" w:customStyle="1" w:styleId="Heading3Char">
    <w:name w:val="Heading 3 Char"/>
    <w:basedOn w:val="DefaultParagraphFont"/>
    <w:link w:val="Heading3"/>
    <w:uiPriority w:val="9"/>
    <w:rsid w:val="00423AFB"/>
    <w:rPr>
      <w:rFonts w:asciiTheme="majorHAnsi" w:eastAsiaTheme="majorEastAsia" w:hAnsiTheme="majorHAnsi" w:cstheme="majorBidi"/>
      <w:color w:val="1F3763" w:themeColor="accent1" w:themeShade="7F"/>
      <w:sz w:val="24"/>
      <w:szCs w:val="24"/>
    </w:rPr>
  </w:style>
  <w:style w:type="character" w:customStyle="1" w:styleId="internh3Char">
    <w:name w:val="intern h3 Char"/>
    <w:basedOn w:val="internparaChar"/>
    <w:link w:val="internh3"/>
    <w:rsid w:val="00423AFB"/>
    <w:rPr>
      <w:rFonts w:ascii="Times New Roman" w:eastAsiaTheme="majorEastAsia" w:hAnsi="Times New Roman" w:cs="Times New Roman"/>
      <w:b/>
      <w:color w:val="000000" w:themeColor="text1"/>
      <w:sz w:val="24"/>
      <w:szCs w:val="24"/>
    </w:rPr>
  </w:style>
  <w:style w:type="paragraph" w:styleId="TOC2">
    <w:name w:val="toc 2"/>
    <w:basedOn w:val="Normal"/>
    <w:next w:val="Normal"/>
    <w:autoRedefine/>
    <w:uiPriority w:val="39"/>
    <w:unhideWhenUsed/>
    <w:rsid w:val="00724C92"/>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24C92"/>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72210B"/>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lang w:val="en-US"/>
    </w:rPr>
  </w:style>
  <w:style w:type="character" w:customStyle="1" w:styleId="Heading4Char">
    <w:name w:val="Heading 4 Char"/>
    <w:basedOn w:val="DefaultParagraphFont"/>
    <w:link w:val="Heading4"/>
    <w:uiPriority w:val="9"/>
    <w:rsid w:val="00B93CA3"/>
    <w:rPr>
      <w:rFonts w:ascii="Times New Roman" w:eastAsia="Times New Roman" w:hAnsi="Times New Roman" w:cs="Times New Roman"/>
      <w:b/>
      <w:bCs/>
      <w:sz w:val="28"/>
      <w:szCs w:val="28"/>
      <w:lang w:val="en-US"/>
    </w:rPr>
  </w:style>
  <w:style w:type="paragraph" w:styleId="NormalWeb">
    <w:name w:val="Normal (Web)"/>
    <w:basedOn w:val="Normal"/>
    <w:uiPriority w:val="99"/>
    <w:unhideWhenUsed/>
    <w:rsid w:val="00CE35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D2EF2"/>
  </w:style>
  <w:style w:type="paragraph" w:styleId="TableofFigures">
    <w:name w:val="table of figures"/>
    <w:basedOn w:val="Normal"/>
    <w:next w:val="Normal"/>
    <w:uiPriority w:val="99"/>
    <w:unhideWhenUsed/>
    <w:rsid w:val="001D20A7"/>
    <w:pPr>
      <w:spacing w:after="0"/>
    </w:pPr>
  </w:style>
  <w:style w:type="table" w:customStyle="1" w:styleId="TableGrid1">
    <w:name w:val="Table Grid1"/>
    <w:basedOn w:val="TableNormal"/>
    <w:next w:val="TableGrid"/>
    <w:uiPriority w:val="39"/>
    <w:rsid w:val="000E2AB5"/>
    <w:pPr>
      <w:spacing w:after="0" w:line="240" w:lineRule="auto"/>
      <w:ind w:left="850" w:hanging="425"/>
      <w:jc w:val="both"/>
    </w:pPr>
    <w:rPr>
      <w:rFonts w:eastAsia="Calibri"/>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424633"/>
    <w:rPr>
      <w:color w:val="954F72" w:themeColor="followedHyperlink"/>
      <w:u w:val="single"/>
    </w:rPr>
  </w:style>
  <w:style w:type="character" w:styleId="PlaceholderText">
    <w:name w:val="Placeholder Text"/>
    <w:basedOn w:val="DefaultParagraphFont"/>
    <w:uiPriority w:val="99"/>
    <w:semiHidden/>
    <w:rsid w:val="007A3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0600">
      <w:bodyDiv w:val="1"/>
      <w:marLeft w:val="0"/>
      <w:marRight w:val="0"/>
      <w:marTop w:val="0"/>
      <w:marBottom w:val="0"/>
      <w:divBdr>
        <w:top w:val="none" w:sz="0" w:space="0" w:color="auto"/>
        <w:left w:val="none" w:sz="0" w:space="0" w:color="auto"/>
        <w:bottom w:val="none" w:sz="0" w:space="0" w:color="auto"/>
        <w:right w:val="none" w:sz="0" w:space="0" w:color="auto"/>
      </w:divBdr>
    </w:div>
    <w:div w:id="21906743">
      <w:bodyDiv w:val="1"/>
      <w:marLeft w:val="0"/>
      <w:marRight w:val="0"/>
      <w:marTop w:val="0"/>
      <w:marBottom w:val="0"/>
      <w:divBdr>
        <w:top w:val="none" w:sz="0" w:space="0" w:color="auto"/>
        <w:left w:val="none" w:sz="0" w:space="0" w:color="auto"/>
        <w:bottom w:val="none" w:sz="0" w:space="0" w:color="auto"/>
        <w:right w:val="none" w:sz="0" w:space="0" w:color="auto"/>
      </w:divBdr>
    </w:div>
    <w:div w:id="23095729">
      <w:bodyDiv w:val="1"/>
      <w:marLeft w:val="0"/>
      <w:marRight w:val="0"/>
      <w:marTop w:val="0"/>
      <w:marBottom w:val="0"/>
      <w:divBdr>
        <w:top w:val="none" w:sz="0" w:space="0" w:color="auto"/>
        <w:left w:val="none" w:sz="0" w:space="0" w:color="auto"/>
        <w:bottom w:val="none" w:sz="0" w:space="0" w:color="auto"/>
        <w:right w:val="none" w:sz="0" w:space="0" w:color="auto"/>
      </w:divBdr>
    </w:div>
    <w:div w:id="34545674">
      <w:bodyDiv w:val="1"/>
      <w:marLeft w:val="0"/>
      <w:marRight w:val="0"/>
      <w:marTop w:val="0"/>
      <w:marBottom w:val="0"/>
      <w:divBdr>
        <w:top w:val="none" w:sz="0" w:space="0" w:color="auto"/>
        <w:left w:val="none" w:sz="0" w:space="0" w:color="auto"/>
        <w:bottom w:val="none" w:sz="0" w:space="0" w:color="auto"/>
        <w:right w:val="none" w:sz="0" w:space="0" w:color="auto"/>
      </w:divBdr>
    </w:div>
    <w:div w:id="41172852">
      <w:bodyDiv w:val="1"/>
      <w:marLeft w:val="0"/>
      <w:marRight w:val="0"/>
      <w:marTop w:val="0"/>
      <w:marBottom w:val="0"/>
      <w:divBdr>
        <w:top w:val="none" w:sz="0" w:space="0" w:color="auto"/>
        <w:left w:val="none" w:sz="0" w:space="0" w:color="auto"/>
        <w:bottom w:val="none" w:sz="0" w:space="0" w:color="auto"/>
        <w:right w:val="none" w:sz="0" w:space="0" w:color="auto"/>
      </w:divBdr>
    </w:div>
    <w:div w:id="54207104">
      <w:bodyDiv w:val="1"/>
      <w:marLeft w:val="0"/>
      <w:marRight w:val="0"/>
      <w:marTop w:val="0"/>
      <w:marBottom w:val="0"/>
      <w:divBdr>
        <w:top w:val="none" w:sz="0" w:space="0" w:color="auto"/>
        <w:left w:val="none" w:sz="0" w:space="0" w:color="auto"/>
        <w:bottom w:val="none" w:sz="0" w:space="0" w:color="auto"/>
        <w:right w:val="none" w:sz="0" w:space="0" w:color="auto"/>
      </w:divBdr>
    </w:div>
    <w:div w:id="57217392">
      <w:bodyDiv w:val="1"/>
      <w:marLeft w:val="0"/>
      <w:marRight w:val="0"/>
      <w:marTop w:val="0"/>
      <w:marBottom w:val="0"/>
      <w:divBdr>
        <w:top w:val="none" w:sz="0" w:space="0" w:color="auto"/>
        <w:left w:val="none" w:sz="0" w:space="0" w:color="auto"/>
        <w:bottom w:val="none" w:sz="0" w:space="0" w:color="auto"/>
        <w:right w:val="none" w:sz="0" w:space="0" w:color="auto"/>
      </w:divBdr>
    </w:div>
    <w:div w:id="64030257">
      <w:bodyDiv w:val="1"/>
      <w:marLeft w:val="0"/>
      <w:marRight w:val="0"/>
      <w:marTop w:val="0"/>
      <w:marBottom w:val="0"/>
      <w:divBdr>
        <w:top w:val="none" w:sz="0" w:space="0" w:color="auto"/>
        <w:left w:val="none" w:sz="0" w:space="0" w:color="auto"/>
        <w:bottom w:val="none" w:sz="0" w:space="0" w:color="auto"/>
        <w:right w:val="none" w:sz="0" w:space="0" w:color="auto"/>
      </w:divBdr>
    </w:div>
    <w:div w:id="99493997">
      <w:bodyDiv w:val="1"/>
      <w:marLeft w:val="0"/>
      <w:marRight w:val="0"/>
      <w:marTop w:val="0"/>
      <w:marBottom w:val="0"/>
      <w:divBdr>
        <w:top w:val="none" w:sz="0" w:space="0" w:color="auto"/>
        <w:left w:val="none" w:sz="0" w:space="0" w:color="auto"/>
        <w:bottom w:val="none" w:sz="0" w:space="0" w:color="auto"/>
        <w:right w:val="none" w:sz="0" w:space="0" w:color="auto"/>
      </w:divBdr>
    </w:div>
    <w:div w:id="122893253">
      <w:bodyDiv w:val="1"/>
      <w:marLeft w:val="0"/>
      <w:marRight w:val="0"/>
      <w:marTop w:val="0"/>
      <w:marBottom w:val="0"/>
      <w:divBdr>
        <w:top w:val="none" w:sz="0" w:space="0" w:color="auto"/>
        <w:left w:val="none" w:sz="0" w:space="0" w:color="auto"/>
        <w:bottom w:val="none" w:sz="0" w:space="0" w:color="auto"/>
        <w:right w:val="none" w:sz="0" w:space="0" w:color="auto"/>
      </w:divBdr>
    </w:div>
    <w:div w:id="126776715">
      <w:bodyDiv w:val="1"/>
      <w:marLeft w:val="0"/>
      <w:marRight w:val="0"/>
      <w:marTop w:val="0"/>
      <w:marBottom w:val="0"/>
      <w:divBdr>
        <w:top w:val="none" w:sz="0" w:space="0" w:color="auto"/>
        <w:left w:val="none" w:sz="0" w:space="0" w:color="auto"/>
        <w:bottom w:val="none" w:sz="0" w:space="0" w:color="auto"/>
        <w:right w:val="none" w:sz="0" w:space="0" w:color="auto"/>
      </w:divBdr>
    </w:div>
    <w:div w:id="131411206">
      <w:bodyDiv w:val="1"/>
      <w:marLeft w:val="0"/>
      <w:marRight w:val="0"/>
      <w:marTop w:val="0"/>
      <w:marBottom w:val="0"/>
      <w:divBdr>
        <w:top w:val="none" w:sz="0" w:space="0" w:color="auto"/>
        <w:left w:val="none" w:sz="0" w:space="0" w:color="auto"/>
        <w:bottom w:val="none" w:sz="0" w:space="0" w:color="auto"/>
        <w:right w:val="none" w:sz="0" w:space="0" w:color="auto"/>
      </w:divBdr>
    </w:div>
    <w:div w:id="136805343">
      <w:bodyDiv w:val="1"/>
      <w:marLeft w:val="0"/>
      <w:marRight w:val="0"/>
      <w:marTop w:val="0"/>
      <w:marBottom w:val="0"/>
      <w:divBdr>
        <w:top w:val="none" w:sz="0" w:space="0" w:color="auto"/>
        <w:left w:val="none" w:sz="0" w:space="0" w:color="auto"/>
        <w:bottom w:val="none" w:sz="0" w:space="0" w:color="auto"/>
        <w:right w:val="none" w:sz="0" w:space="0" w:color="auto"/>
      </w:divBdr>
    </w:div>
    <w:div w:id="146940056">
      <w:bodyDiv w:val="1"/>
      <w:marLeft w:val="0"/>
      <w:marRight w:val="0"/>
      <w:marTop w:val="0"/>
      <w:marBottom w:val="0"/>
      <w:divBdr>
        <w:top w:val="none" w:sz="0" w:space="0" w:color="auto"/>
        <w:left w:val="none" w:sz="0" w:space="0" w:color="auto"/>
        <w:bottom w:val="none" w:sz="0" w:space="0" w:color="auto"/>
        <w:right w:val="none" w:sz="0" w:space="0" w:color="auto"/>
      </w:divBdr>
    </w:div>
    <w:div w:id="161429753">
      <w:bodyDiv w:val="1"/>
      <w:marLeft w:val="0"/>
      <w:marRight w:val="0"/>
      <w:marTop w:val="0"/>
      <w:marBottom w:val="0"/>
      <w:divBdr>
        <w:top w:val="none" w:sz="0" w:space="0" w:color="auto"/>
        <w:left w:val="none" w:sz="0" w:space="0" w:color="auto"/>
        <w:bottom w:val="none" w:sz="0" w:space="0" w:color="auto"/>
        <w:right w:val="none" w:sz="0" w:space="0" w:color="auto"/>
      </w:divBdr>
    </w:div>
    <w:div w:id="162286753">
      <w:bodyDiv w:val="1"/>
      <w:marLeft w:val="0"/>
      <w:marRight w:val="0"/>
      <w:marTop w:val="0"/>
      <w:marBottom w:val="0"/>
      <w:divBdr>
        <w:top w:val="none" w:sz="0" w:space="0" w:color="auto"/>
        <w:left w:val="none" w:sz="0" w:space="0" w:color="auto"/>
        <w:bottom w:val="none" w:sz="0" w:space="0" w:color="auto"/>
        <w:right w:val="none" w:sz="0" w:space="0" w:color="auto"/>
      </w:divBdr>
    </w:div>
    <w:div w:id="169371846">
      <w:bodyDiv w:val="1"/>
      <w:marLeft w:val="0"/>
      <w:marRight w:val="0"/>
      <w:marTop w:val="0"/>
      <w:marBottom w:val="0"/>
      <w:divBdr>
        <w:top w:val="none" w:sz="0" w:space="0" w:color="auto"/>
        <w:left w:val="none" w:sz="0" w:space="0" w:color="auto"/>
        <w:bottom w:val="none" w:sz="0" w:space="0" w:color="auto"/>
        <w:right w:val="none" w:sz="0" w:space="0" w:color="auto"/>
      </w:divBdr>
    </w:div>
    <w:div w:id="217935843">
      <w:bodyDiv w:val="1"/>
      <w:marLeft w:val="0"/>
      <w:marRight w:val="0"/>
      <w:marTop w:val="0"/>
      <w:marBottom w:val="0"/>
      <w:divBdr>
        <w:top w:val="none" w:sz="0" w:space="0" w:color="auto"/>
        <w:left w:val="none" w:sz="0" w:space="0" w:color="auto"/>
        <w:bottom w:val="none" w:sz="0" w:space="0" w:color="auto"/>
        <w:right w:val="none" w:sz="0" w:space="0" w:color="auto"/>
      </w:divBdr>
    </w:div>
    <w:div w:id="223563151">
      <w:bodyDiv w:val="1"/>
      <w:marLeft w:val="0"/>
      <w:marRight w:val="0"/>
      <w:marTop w:val="0"/>
      <w:marBottom w:val="0"/>
      <w:divBdr>
        <w:top w:val="none" w:sz="0" w:space="0" w:color="auto"/>
        <w:left w:val="none" w:sz="0" w:space="0" w:color="auto"/>
        <w:bottom w:val="none" w:sz="0" w:space="0" w:color="auto"/>
        <w:right w:val="none" w:sz="0" w:space="0" w:color="auto"/>
      </w:divBdr>
    </w:div>
    <w:div w:id="240914762">
      <w:bodyDiv w:val="1"/>
      <w:marLeft w:val="0"/>
      <w:marRight w:val="0"/>
      <w:marTop w:val="0"/>
      <w:marBottom w:val="0"/>
      <w:divBdr>
        <w:top w:val="none" w:sz="0" w:space="0" w:color="auto"/>
        <w:left w:val="none" w:sz="0" w:space="0" w:color="auto"/>
        <w:bottom w:val="none" w:sz="0" w:space="0" w:color="auto"/>
        <w:right w:val="none" w:sz="0" w:space="0" w:color="auto"/>
      </w:divBdr>
    </w:div>
    <w:div w:id="268510951">
      <w:bodyDiv w:val="1"/>
      <w:marLeft w:val="0"/>
      <w:marRight w:val="0"/>
      <w:marTop w:val="0"/>
      <w:marBottom w:val="0"/>
      <w:divBdr>
        <w:top w:val="none" w:sz="0" w:space="0" w:color="auto"/>
        <w:left w:val="none" w:sz="0" w:space="0" w:color="auto"/>
        <w:bottom w:val="none" w:sz="0" w:space="0" w:color="auto"/>
        <w:right w:val="none" w:sz="0" w:space="0" w:color="auto"/>
      </w:divBdr>
    </w:div>
    <w:div w:id="288166551">
      <w:bodyDiv w:val="1"/>
      <w:marLeft w:val="0"/>
      <w:marRight w:val="0"/>
      <w:marTop w:val="0"/>
      <w:marBottom w:val="0"/>
      <w:divBdr>
        <w:top w:val="none" w:sz="0" w:space="0" w:color="auto"/>
        <w:left w:val="none" w:sz="0" w:space="0" w:color="auto"/>
        <w:bottom w:val="none" w:sz="0" w:space="0" w:color="auto"/>
        <w:right w:val="none" w:sz="0" w:space="0" w:color="auto"/>
      </w:divBdr>
    </w:div>
    <w:div w:id="290720199">
      <w:bodyDiv w:val="1"/>
      <w:marLeft w:val="0"/>
      <w:marRight w:val="0"/>
      <w:marTop w:val="0"/>
      <w:marBottom w:val="0"/>
      <w:divBdr>
        <w:top w:val="none" w:sz="0" w:space="0" w:color="auto"/>
        <w:left w:val="none" w:sz="0" w:space="0" w:color="auto"/>
        <w:bottom w:val="none" w:sz="0" w:space="0" w:color="auto"/>
        <w:right w:val="none" w:sz="0" w:space="0" w:color="auto"/>
      </w:divBdr>
    </w:div>
    <w:div w:id="295918294">
      <w:bodyDiv w:val="1"/>
      <w:marLeft w:val="0"/>
      <w:marRight w:val="0"/>
      <w:marTop w:val="0"/>
      <w:marBottom w:val="0"/>
      <w:divBdr>
        <w:top w:val="none" w:sz="0" w:space="0" w:color="auto"/>
        <w:left w:val="none" w:sz="0" w:space="0" w:color="auto"/>
        <w:bottom w:val="none" w:sz="0" w:space="0" w:color="auto"/>
        <w:right w:val="none" w:sz="0" w:space="0" w:color="auto"/>
      </w:divBdr>
    </w:div>
    <w:div w:id="317419980">
      <w:bodyDiv w:val="1"/>
      <w:marLeft w:val="0"/>
      <w:marRight w:val="0"/>
      <w:marTop w:val="0"/>
      <w:marBottom w:val="0"/>
      <w:divBdr>
        <w:top w:val="none" w:sz="0" w:space="0" w:color="auto"/>
        <w:left w:val="none" w:sz="0" w:space="0" w:color="auto"/>
        <w:bottom w:val="none" w:sz="0" w:space="0" w:color="auto"/>
        <w:right w:val="none" w:sz="0" w:space="0" w:color="auto"/>
      </w:divBdr>
    </w:div>
    <w:div w:id="360055981">
      <w:bodyDiv w:val="1"/>
      <w:marLeft w:val="0"/>
      <w:marRight w:val="0"/>
      <w:marTop w:val="0"/>
      <w:marBottom w:val="0"/>
      <w:divBdr>
        <w:top w:val="none" w:sz="0" w:space="0" w:color="auto"/>
        <w:left w:val="none" w:sz="0" w:space="0" w:color="auto"/>
        <w:bottom w:val="none" w:sz="0" w:space="0" w:color="auto"/>
        <w:right w:val="none" w:sz="0" w:space="0" w:color="auto"/>
      </w:divBdr>
    </w:div>
    <w:div w:id="389351530">
      <w:bodyDiv w:val="1"/>
      <w:marLeft w:val="0"/>
      <w:marRight w:val="0"/>
      <w:marTop w:val="0"/>
      <w:marBottom w:val="0"/>
      <w:divBdr>
        <w:top w:val="none" w:sz="0" w:space="0" w:color="auto"/>
        <w:left w:val="none" w:sz="0" w:space="0" w:color="auto"/>
        <w:bottom w:val="none" w:sz="0" w:space="0" w:color="auto"/>
        <w:right w:val="none" w:sz="0" w:space="0" w:color="auto"/>
      </w:divBdr>
    </w:div>
    <w:div w:id="397485972">
      <w:bodyDiv w:val="1"/>
      <w:marLeft w:val="0"/>
      <w:marRight w:val="0"/>
      <w:marTop w:val="0"/>
      <w:marBottom w:val="0"/>
      <w:divBdr>
        <w:top w:val="none" w:sz="0" w:space="0" w:color="auto"/>
        <w:left w:val="none" w:sz="0" w:space="0" w:color="auto"/>
        <w:bottom w:val="none" w:sz="0" w:space="0" w:color="auto"/>
        <w:right w:val="none" w:sz="0" w:space="0" w:color="auto"/>
      </w:divBdr>
    </w:div>
    <w:div w:id="407188255">
      <w:bodyDiv w:val="1"/>
      <w:marLeft w:val="0"/>
      <w:marRight w:val="0"/>
      <w:marTop w:val="0"/>
      <w:marBottom w:val="0"/>
      <w:divBdr>
        <w:top w:val="none" w:sz="0" w:space="0" w:color="auto"/>
        <w:left w:val="none" w:sz="0" w:space="0" w:color="auto"/>
        <w:bottom w:val="none" w:sz="0" w:space="0" w:color="auto"/>
        <w:right w:val="none" w:sz="0" w:space="0" w:color="auto"/>
      </w:divBdr>
    </w:div>
    <w:div w:id="449009230">
      <w:bodyDiv w:val="1"/>
      <w:marLeft w:val="0"/>
      <w:marRight w:val="0"/>
      <w:marTop w:val="0"/>
      <w:marBottom w:val="0"/>
      <w:divBdr>
        <w:top w:val="none" w:sz="0" w:space="0" w:color="auto"/>
        <w:left w:val="none" w:sz="0" w:space="0" w:color="auto"/>
        <w:bottom w:val="none" w:sz="0" w:space="0" w:color="auto"/>
        <w:right w:val="none" w:sz="0" w:space="0" w:color="auto"/>
      </w:divBdr>
    </w:div>
    <w:div w:id="469790864">
      <w:bodyDiv w:val="1"/>
      <w:marLeft w:val="0"/>
      <w:marRight w:val="0"/>
      <w:marTop w:val="0"/>
      <w:marBottom w:val="0"/>
      <w:divBdr>
        <w:top w:val="none" w:sz="0" w:space="0" w:color="auto"/>
        <w:left w:val="none" w:sz="0" w:space="0" w:color="auto"/>
        <w:bottom w:val="none" w:sz="0" w:space="0" w:color="auto"/>
        <w:right w:val="none" w:sz="0" w:space="0" w:color="auto"/>
      </w:divBdr>
    </w:div>
    <w:div w:id="479465592">
      <w:bodyDiv w:val="1"/>
      <w:marLeft w:val="0"/>
      <w:marRight w:val="0"/>
      <w:marTop w:val="0"/>
      <w:marBottom w:val="0"/>
      <w:divBdr>
        <w:top w:val="none" w:sz="0" w:space="0" w:color="auto"/>
        <w:left w:val="none" w:sz="0" w:space="0" w:color="auto"/>
        <w:bottom w:val="none" w:sz="0" w:space="0" w:color="auto"/>
        <w:right w:val="none" w:sz="0" w:space="0" w:color="auto"/>
      </w:divBdr>
    </w:div>
    <w:div w:id="526331714">
      <w:bodyDiv w:val="1"/>
      <w:marLeft w:val="0"/>
      <w:marRight w:val="0"/>
      <w:marTop w:val="0"/>
      <w:marBottom w:val="0"/>
      <w:divBdr>
        <w:top w:val="none" w:sz="0" w:space="0" w:color="auto"/>
        <w:left w:val="none" w:sz="0" w:space="0" w:color="auto"/>
        <w:bottom w:val="none" w:sz="0" w:space="0" w:color="auto"/>
        <w:right w:val="none" w:sz="0" w:space="0" w:color="auto"/>
      </w:divBdr>
    </w:div>
    <w:div w:id="529341230">
      <w:bodyDiv w:val="1"/>
      <w:marLeft w:val="0"/>
      <w:marRight w:val="0"/>
      <w:marTop w:val="0"/>
      <w:marBottom w:val="0"/>
      <w:divBdr>
        <w:top w:val="none" w:sz="0" w:space="0" w:color="auto"/>
        <w:left w:val="none" w:sz="0" w:space="0" w:color="auto"/>
        <w:bottom w:val="none" w:sz="0" w:space="0" w:color="auto"/>
        <w:right w:val="none" w:sz="0" w:space="0" w:color="auto"/>
      </w:divBdr>
    </w:div>
    <w:div w:id="547642181">
      <w:bodyDiv w:val="1"/>
      <w:marLeft w:val="0"/>
      <w:marRight w:val="0"/>
      <w:marTop w:val="0"/>
      <w:marBottom w:val="0"/>
      <w:divBdr>
        <w:top w:val="none" w:sz="0" w:space="0" w:color="auto"/>
        <w:left w:val="none" w:sz="0" w:space="0" w:color="auto"/>
        <w:bottom w:val="none" w:sz="0" w:space="0" w:color="auto"/>
        <w:right w:val="none" w:sz="0" w:space="0" w:color="auto"/>
      </w:divBdr>
    </w:div>
    <w:div w:id="554971198">
      <w:bodyDiv w:val="1"/>
      <w:marLeft w:val="0"/>
      <w:marRight w:val="0"/>
      <w:marTop w:val="0"/>
      <w:marBottom w:val="0"/>
      <w:divBdr>
        <w:top w:val="none" w:sz="0" w:space="0" w:color="auto"/>
        <w:left w:val="none" w:sz="0" w:space="0" w:color="auto"/>
        <w:bottom w:val="none" w:sz="0" w:space="0" w:color="auto"/>
        <w:right w:val="none" w:sz="0" w:space="0" w:color="auto"/>
      </w:divBdr>
    </w:div>
    <w:div w:id="560554040">
      <w:bodyDiv w:val="1"/>
      <w:marLeft w:val="0"/>
      <w:marRight w:val="0"/>
      <w:marTop w:val="0"/>
      <w:marBottom w:val="0"/>
      <w:divBdr>
        <w:top w:val="none" w:sz="0" w:space="0" w:color="auto"/>
        <w:left w:val="none" w:sz="0" w:space="0" w:color="auto"/>
        <w:bottom w:val="none" w:sz="0" w:space="0" w:color="auto"/>
        <w:right w:val="none" w:sz="0" w:space="0" w:color="auto"/>
      </w:divBdr>
    </w:div>
    <w:div w:id="585379077">
      <w:bodyDiv w:val="1"/>
      <w:marLeft w:val="0"/>
      <w:marRight w:val="0"/>
      <w:marTop w:val="0"/>
      <w:marBottom w:val="0"/>
      <w:divBdr>
        <w:top w:val="none" w:sz="0" w:space="0" w:color="auto"/>
        <w:left w:val="none" w:sz="0" w:space="0" w:color="auto"/>
        <w:bottom w:val="none" w:sz="0" w:space="0" w:color="auto"/>
        <w:right w:val="none" w:sz="0" w:space="0" w:color="auto"/>
      </w:divBdr>
    </w:div>
    <w:div w:id="607664891">
      <w:bodyDiv w:val="1"/>
      <w:marLeft w:val="0"/>
      <w:marRight w:val="0"/>
      <w:marTop w:val="0"/>
      <w:marBottom w:val="0"/>
      <w:divBdr>
        <w:top w:val="none" w:sz="0" w:space="0" w:color="auto"/>
        <w:left w:val="none" w:sz="0" w:space="0" w:color="auto"/>
        <w:bottom w:val="none" w:sz="0" w:space="0" w:color="auto"/>
        <w:right w:val="none" w:sz="0" w:space="0" w:color="auto"/>
      </w:divBdr>
    </w:div>
    <w:div w:id="644705370">
      <w:bodyDiv w:val="1"/>
      <w:marLeft w:val="0"/>
      <w:marRight w:val="0"/>
      <w:marTop w:val="0"/>
      <w:marBottom w:val="0"/>
      <w:divBdr>
        <w:top w:val="none" w:sz="0" w:space="0" w:color="auto"/>
        <w:left w:val="none" w:sz="0" w:space="0" w:color="auto"/>
        <w:bottom w:val="none" w:sz="0" w:space="0" w:color="auto"/>
        <w:right w:val="none" w:sz="0" w:space="0" w:color="auto"/>
      </w:divBdr>
    </w:div>
    <w:div w:id="653798229">
      <w:bodyDiv w:val="1"/>
      <w:marLeft w:val="0"/>
      <w:marRight w:val="0"/>
      <w:marTop w:val="0"/>
      <w:marBottom w:val="0"/>
      <w:divBdr>
        <w:top w:val="none" w:sz="0" w:space="0" w:color="auto"/>
        <w:left w:val="none" w:sz="0" w:space="0" w:color="auto"/>
        <w:bottom w:val="none" w:sz="0" w:space="0" w:color="auto"/>
        <w:right w:val="none" w:sz="0" w:space="0" w:color="auto"/>
      </w:divBdr>
    </w:div>
    <w:div w:id="655647384">
      <w:bodyDiv w:val="1"/>
      <w:marLeft w:val="0"/>
      <w:marRight w:val="0"/>
      <w:marTop w:val="0"/>
      <w:marBottom w:val="0"/>
      <w:divBdr>
        <w:top w:val="none" w:sz="0" w:space="0" w:color="auto"/>
        <w:left w:val="none" w:sz="0" w:space="0" w:color="auto"/>
        <w:bottom w:val="none" w:sz="0" w:space="0" w:color="auto"/>
        <w:right w:val="none" w:sz="0" w:space="0" w:color="auto"/>
      </w:divBdr>
    </w:div>
    <w:div w:id="665933994">
      <w:bodyDiv w:val="1"/>
      <w:marLeft w:val="0"/>
      <w:marRight w:val="0"/>
      <w:marTop w:val="0"/>
      <w:marBottom w:val="0"/>
      <w:divBdr>
        <w:top w:val="none" w:sz="0" w:space="0" w:color="auto"/>
        <w:left w:val="none" w:sz="0" w:space="0" w:color="auto"/>
        <w:bottom w:val="none" w:sz="0" w:space="0" w:color="auto"/>
        <w:right w:val="none" w:sz="0" w:space="0" w:color="auto"/>
      </w:divBdr>
    </w:div>
    <w:div w:id="672688216">
      <w:bodyDiv w:val="1"/>
      <w:marLeft w:val="0"/>
      <w:marRight w:val="0"/>
      <w:marTop w:val="0"/>
      <w:marBottom w:val="0"/>
      <w:divBdr>
        <w:top w:val="none" w:sz="0" w:space="0" w:color="auto"/>
        <w:left w:val="none" w:sz="0" w:space="0" w:color="auto"/>
        <w:bottom w:val="none" w:sz="0" w:space="0" w:color="auto"/>
        <w:right w:val="none" w:sz="0" w:space="0" w:color="auto"/>
      </w:divBdr>
    </w:div>
    <w:div w:id="683171583">
      <w:bodyDiv w:val="1"/>
      <w:marLeft w:val="0"/>
      <w:marRight w:val="0"/>
      <w:marTop w:val="0"/>
      <w:marBottom w:val="0"/>
      <w:divBdr>
        <w:top w:val="none" w:sz="0" w:space="0" w:color="auto"/>
        <w:left w:val="none" w:sz="0" w:space="0" w:color="auto"/>
        <w:bottom w:val="none" w:sz="0" w:space="0" w:color="auto"/>
        <w:right w:val="none" w:sz="0" w:space="0" w:color="auto"/>
      </w:divBdr>
    </w:div>
    <w:div w:id="696152849">
      <w:bodyDiv w:val="1"/>
      <w:marLeft w:val="0"/>
      <w:marRight w:val="0"/>
      <w:marTop w:val="0"/>
      <w:marBottom w:val="0"/>
      <w:divBdr>
        <w:top w:val="none" w:sz="0" w:space="0" w:color="auto"/>
        <w:left w:val="none" w:sz="0" w:space="0" w:color="auto"/>
        <w:bottom w:val="none" w:sz="0" w:space="0" w:color="auto"/>
        <w:right w:val="none" w:sz="0" w:space="0" w:color="auto"/>
      </w:divBdr>
    </w:div>
    <w:div w:id="702438372">
      <w:bodyDiv w:val="1"/>
      <w:marLeft w:val="0"/>
      <w:marRight w:val="0"/>
      <w:marTop w:val="0"/>
      <w:marBottom w:val="0"/>
      <w:divBdr>
        <w:top w:val="none" w:sz="0" w:space="0" w:color="auto"/>
        <w:left w:val="none" w:sz="0" w:space="0" w:color="auto"/>
        <w:bottom w:val="none" w:sz="0" w:space="0" w:color="auto"/>
        <w:right w:val="none" w:sz="0" w:space="0" w:color="auto"/>
      </w:divBdr>
    </w:div>
    <w:div w:id="703402254">
      <w:bodyDiv w:val="1"/>
      <w:marLeft w:val="0"/>
      <w:marRight w:val="0"/>
      <w:marTop w:val="0"/>
      <w:marBottom w:val="0"/>
      <w:divBdr>
        <w:top w:val="none" w:sz="0" w:space="0" w:color="auto"/>
        <w:left w:val="none" w:sz="0" w:space="0" w:color="auto"/>
        <w:bottom w:val="none" w:sz="0" w:space="0" w:color="auto"/>
        <w:right w:val="none" w:sz="0" w:space="0" w:color="auto"/>
      </w:divBdr>
    </w:div>
    <w:div w:id="731737646">
      <w:bodyDiv w:val="1"/>
      <w:marLeft w:val="0"/>
      <w:marRight w:val="0"/>
      <w:marTop w:val="0"/>
      <w:marBottom w:val="0"/>
      <w:divBdr>
        <w:top w:val="none" w:sz="0" w:space="0" w:color="auto"/>
        <w:left w:val="none" w:sz="0" w:space="0" w:color="auto"/>
        <w:bottom w:val="none" w:sz="0" w:space="0" w:color="auto"/>
        <w:right w:val="none" w:sz="0" w:space="0" w:color="auto"/>
      </w:divBdr>
    </w:div>
    <w:div w:id="744838392">
      <w:bodyDiv w:val="1"/>
      <w:marLeft w:val="0"/>
      <w:marRight w:val="0"/>
      <w:marTop w:val="0"/>
      <w:marBottom w:val="0"/>
      <w:divBdr>
        <w:top w:val="none" w:sz="0" w:space="0" w:color="auto"/>
        <w:left w:val="none" w:sz="0" w:space="0" w:color="auto"/>
        <w:bottom w:val="none" w:sz="0" w:space="0" w:color="auto"/>
        <w:right w:val="none" w:sz="0" w:space="0" w:color="auto"/>
      </w:divBdr>
    </w:div>
    <w:div w:id="772550999">
      <w:bodyDiv w:val="1"/>
      <w:marLeft w:val="0"/>
      <w:marRight w:val="0"/>
      <w:marTop w:val="0"/>
      <w:marBottom w:val="0"/>
      <w:divBdr>
        <w:top w:val="none" w:sz="0" w:space="0" w:color="auto"/>
        <w:left w:val="none" w:sz="0" w:space="0" w:color="auto"/>
        <w:bottom w:val="none" w:sz="0" w:space="0" w:color="auto"/>
        <w:right w:val="none" w:sz="0" w:space="0" w:color="auto"/>
      </w:divBdr>
    </w:div>
    <w:div w:id="793060768">
      <w:bodyDiv w:val="1"/>
      <w:marLeft w:val="0"/>
      <w:marRight w:val="0"/>
      <w:marTop w:val="0"/>
      <w:marBottom w:val="0"/>
      <w:divBdr>
        <w:top w:val="none" w:sz="0" w:space="0" w:color="auto"/>
        <w:left w:val="none" w:sz="0" w:space="0" w:color="auto"/>
        <w:bottom w:val="none" w:sz="0" w:space="0" w:color="auto"/>
        <w:right w:val="none" w:sz="0" w:space="0" w:color="auto"/>
      </w:divBdr>
    </w:div>
    <w:div w:id="794911063">
      <w:bodyDiv w:val="1"/>
      <w:marLeft w:val="0"/>
      <w:marRight w:val="0"/>
      <w:marTop w:val="0"/>
      <w:marBottom w:val="0"/>
      <w:divBdr>
        <w:top w:val="none" w:sz="0" w:space="0" w:color="auto"/>
        <w:left w:val="none" w:sz="0" w:space="0" w:color="auto"/>
        <w:bottom w:val="none" w:sz="0" w:space="0" w:color="auto"/>
        <w:right w:val="none" w:sz="0" w:space="0" w:color="auto"/>
      </w:divBdr>
    </w:div>
    <w:div w:id="796486692">
      <w:bodyDiv w:val="1"/>
      <w:marLeft w:val="0"/>
      <w:marRight w:val="0"/>
      <w:marTop w:val="0"/>
      <w:marBottom w:val="0"/>
      <w:divBdr>
        <w:top w:val="none" w:sz="0" w:space="0" w:color="auto"/>
        <w:left w:val="none" w:sz="0" w:space="0" w:color="auto"/>
        <w:bottom w:val="none" w:sz="0" w:space="0" w:color="auto"/>
        <w:right w:val="none" w:sz="0" w:space="0" w:color="auto"/>
      </w:divBdr>
    </w:div>
    <w:div w:id="800266066">
      <w:bodyDiv w:val="1"/>
      <w:marLeft w:val="0"/>
      <w:marRight w:val="0"/>
      <w:marTop w:val="0"/>
      <w:marBottom w:val="0"/>
      <w:divBdr>
        <w:top w:val="none" w:sz="0" w:space="0" w:color="auto"/>
        <w:left w:val="none" w:sz="0" w:space="0" w:color="auto"/>
        <w:bottom w:val="none" w:sz="0" w:space="0" w:color="auto"/>
        <w:right w:val="none" w:sz="0" w:space="0" w:color="auto"/>
      </w:divBdr>
    </w:div>
    <w:div w:id="852034080">
      <w:bodyDiv w:val="1"/>
      <w:marLeft w:val="0"/>
      <w:marRight w:val="0"/>
      <w:marTop w:val="0"/>
      <w:marBottom w:val="0"/>
      <w:divBdr>
        <w:top w:val="none" w:sz="0" w:space="0" w:color="auto"/>
        <w:left w:val="none" w:sz="0" w:space="0" w:color="auto"/>
        <w:bottom w:val="none" w:sz="0" w:space="0" w:color="auto"/>
        <w:right w:val="none" w:sz="0" w:space="0" w:color="auto"/>
      </w:divBdr>
    </w:div>
    <w:div w:id="852181272">
      <w:bodyDiv w:val="1"/>
      <w:marLeft w:val="0"/>
      <w:marRight w:val="0"/>
      <w:marTop w:val="0"/>
      <w:marBottom w:val="0"/>
      <w:divBdr>
        <w:top w:val="none" w:sz="0" w:space="0" w:color="auto"/>
        <w:left w:val="none" w:sz="0" w:space="0" w:color="auto"/>
        <w:bottom w:val="none" w:sz="0" w:space="0" w:color="auto"/>
        <w:right w:val="none" w:sz="0" w:space="0" w:color="auto"/>
      </w:divBdr>
    </w:div>
    <w:div w:id="853304215">
      <w:bodyDiv w:val="1"/>
      <w:marLeft w:val="0"/>
      <w:marRight w:val="0"/>
      <w:marTop w:val="0"/>
      <w:marBottom w:val="0"/>
      <w:divBdr>
        <w:top w:val="none" w:sz="0" w:space="0" w:color="auto"/>
        <w:left w:val="none" w:sz="0" w:space="0" w:color="auto"/>
        <w:bottom w:val="none" w:sz="0" w:space="0" w:color="auto"/>
        <w:right w:val="none" w:sz="0" w:space="0" w:color="auto"/>
      </w:divBdr>
    </w:div>
    <w:div w:id="865361885">
      <w:bodyDiv w:val="1"/>
      <w:marLeft w:val="0"/>
      <w:marRight w:val="0"/>
      <w:marTop w:val="0"/>
      <w:marBottom w:val="0"/>
      <w:divBdr>
        <w:top w:val="none" w:sz="0" w:space="0" w:color="auto"/>
        <w:left w:val="none" w:sz="0" w:space="0" w:color="auto"/>
        <w:bottom w:val="none" w:sz="0" w:space="0" w:color="auto"/>
        <w:right w:val="none" w:sz="0" w:space="0" w:color="auto"/>
      </w:divBdr>
    </w:div>
    <w:div w:id="866135852">
      <w:bodyDiv w:val="1"/>
      <w:marLeft w:val="0"/>
      <w:marRight w:val="0"/>
      <w:marTop w:val="0"/>
      <w:marBottom w:val="0"/>
      <w:divBdr>
        <w:top w:val="none" w:sz="0" w:space="0" w:color="auto"/>
        <w:left w:val="none" w:sz="0" w:space="0" w:color="auto"/>
        <w:bottom w:val="none" w:sz="0" w:space="0" w:color="auto"/>
        <w:right w:val="none" w:sz="0" w:space="0" w:color="auto"/>
      </w:divBdr>
    </w:div>
    <w:div w:id="881289403">
      <w:bodyDiv w:val="1"/>
      <w:marLeft w:val="0"/>
      <w:marRight w:val="0"/>
      <w:marTop w:val="0"/>
      <w:marBottom w:val="0"/>
      <w:divBdr>
        <w:top w:val="none" w:sz="0" w:space="0" w:color="auto"/>
        <w:left w:val="none" w:sz="0" w:space="0" w:color="auto"/>
        <w:bottom w:val="none" w:sz="0" w:space="0" w:color="auto"/>
        <w:right w:val="none" w:sz="0" w:space="0" w:color="auto"/>
      </w:divBdr>
    </w:div>
    <w:div w:id="883098320">
      <w:bodyDiv w:val="1"/>
      <w:marLeft w:val="0"/>
      <w:marRight w:val="0"/>
      <w:marTop w:val="0"/>
      <w:marBottom w:val="0"/>
      <w:divBdr>
        <w:top w:val="none" w:sz="0" w:space="0" w:color="auto"/>
        <w:left w:val="none" w:sz="0" w:space="0" w:color="auto"/>
        <w:bottom w:val="none" w:sz="0" w:space="0" w:color="auto"/>
        <w:right w:val="none" w:sz="0" w:space="0" w:color="auto"/>
      </w:divBdr>
    </w:div>
    <w:div w:id="925503864">
      <w:bodyDiv w:val="1"/>
      <w:marLeft w:val="0"/>
      <w:marRight w:val="0"/>
      <w:marTop w:val="0"/>
      <w:marBottom w:val="0"/>
      <w:divBdr>
        <w:top w:val="none" w:sz="0" w:space="0" w:color="auto"/>
        <w:left w:val="none" w:sz="0" w:space="0" w:color="auto"/>
        <w:bottom w:val="none" w:sz="0" w:space="0" w:color="auto"/>
        <w:right w:val="none" w:sz="0" w:space="0" w:color="auto"/>
      </w:divBdr>
    </w:div>
    <w:div w:id="927612656">
      <w:bodyDiv w:val="1"/>
      <w:marLeft w:val="0"/>
      <w:marRight w:val="0"/>
      <w:marTop w:val="0"/>
      <w:marBottom w:val="0"/>
      <w:divBdr>
        <w:top w:val="none" w:sz="0" w:space="0" w:color="auto"/>
        <w:left w:val="none" w:sz="0" w:space="0" w:color="auto"/>
        <w:bottom w:val="none" w:sz="0" w:space="0" w:color="auto"/>
        <w:right w:val="none" w:sz="0" w:space="0" w:color="auto"/>
      </w:divBdr>
    </w:div>
    <w:div w:id="935746151">
      <w:bodyDiv w:val="1"/>
      <w:marLeft w:val="0"/>
      <w:marRight w:val="0"/>
      <w:marTop w:val="0"/>
      <w:marBottom w:val="0"/>
      <w:divBdr>
        <w:top w:val="none" w:sz="0" w:space="0" w:color="auto"/>
        <w:left w:val="none" w:sz="0" w:space="0" w:color="auto"/>
        <w:bottom w:val="none" w:sz="0" w:space="0" w:color="auto"/>
        <w:right w:val="none" w:sz="0" w:space="0" w:color="auto"/>
      </w:divBdr>
    </w:div>
    <w:div w:id="983048683">
      <w:bodyDiv w:val="1"/>
      <w:marLeft w:val="0"/>
      <w:marRight w:val="0"/>
      <w:marTop w:val="0"/>
      <w:marBottom w:val="0"/>
      <w:divBdr>
        <w:top w:val="none" w:sz="0" w:space="0" w:color="auto"/>
        <w:left w:val="none" w:sz="0" w:space="0" w:color="auto"/>
        <w:bottom w:val="none" w:sz="0" w:space="0" w:color="auto"/>
        <w:right w:val="none" w:sz="0" w:space="0" w:color="auto"/>
      </w:divBdr>
    </w:div>
    <w:div w:id="1006446616">
      <w:bodyDiv w:val="1"/>
      <w:marLeft w:val="0"/>
      <w:marRight w:val="0"/>
      <w:marTop w:val="0"/>
      <w:marBottom w:val="0"/>
      <w:divBdr>
        <w:top w:val="none" w:sz="0" w:space="0" w:color="auto"/>
        <w:left w:val="none" w:sz="0" w:space="0" w:color="auto"/>
        <w:bottom w:val="none" w:sz="0" w:space="0" w:color="auto"/>
        <w:right w:val="none" w:sz="0" w:space="0" w:color="auto"/>
      </w:divBdr>
    </w:div>
    <w:div w:id="1038968167">
      <w:bodyDiv w:val="1"/>
      <w:marLeft w:val="0"/>
      <w:marRight w:val="0"/>
      <w:marTop w:val="0"/>
      <w:marBottom w:val="0"/>
      <w:divBdr>
        <w:top w:val="none" w:sz="0" w:space="0" w:color="auto"/>
        <w:left w:val="none" w:sz="0" w:space="0" w:color="auto"/>
        <w:bottom w:val="none" w:sz="0" w:space="0" w:color="auto"/>
        <w:right w:val="none" w:sz="0" w:space="0" w:color="auto"/>
      </w:divBdr>
    </w:div>
    <w:div w:id="1056664759">
      <w:bodyDiv w:val="1"/>
      <w:marLeft w:val="0"/>
      <w:marRight w:val="0"/>
      <w:marTop w:val="0"/>
      <w:marBottom w:val="0"/>
      <w:divBdr>
        <w:top w:val="none" w:sz="0" w:space="0" w:color="auto"/>
        <w:left w:val="none" w:sz="0" w:space="0" w:color="auto"/>
        <w:bottom w:val="none" w:sz="0" w:space="0" w:color="auto"/>
        <w:right w:val="none" w:sz="0" w:space="0" w:color="auto"/>
      </w:divBdr>
    </w:div>
    <w:div w:id="1075779476">
      <w:bodyDiv w:val="1"/>
      <w:marLeft w:val="0"/>
      <w:marRight w:val="0"/>
      <w:marTop w:val="0"/>
      <w:marBottom w:val="0"/>
      <w:divBdr>
        <w:top w:val="none" w:sz="0" w:space="0" w:color="auto"/>
        <w:left w:val="none" w:sz="0" w:space="0" w:color="auto"/>
        <w:bottom w:val="none" w:sz="0" w:space="0" w:color="auto"/>
        <w:right w:val="none" w:sz="0" w:space="0" w:color="auto"/>
      </w:divBdr>
    </w:div>
    <w:div w:id="1077677429">
      <w:bodyDiv w:val="1"/>
      <w:marLeft w:val="0"/>
      <w:marRight w:val="0"/>
      <w:marTop w:val="0"/>
      <w:marBottom w:val="0"/>
      <w:divBdr>
        <w:top w:val="none" w:sz="0" w:space="0" w:color="auto"/>
        <w:left w:val="none" w:sz="0" w:space="0" w:color="auto"/>
        <w:bottom w:val="none" w:sz="0" w:space="0" w:color="auto"/>
        <w:right w:val="none" w:sz="0" w:space="0" w:color="auto"/>
      </w:divBdr>
    </w:div>
    <w:div w:id="1087076329">
      <w:bodyDiv w:val="1"/>
      <w:marLeft w:val="0"/>
      <w:marRight w:val="0"/>
      <w:marTop w:val="0"/>
      <w:marBottom w:val="0"/>
      <w:divBdr>
        <w:top w:val="none" w:sz="0" w:space="0" w:color="auto"/>
        <w:left w:val="none" w:sz="0" w:space="0" w:color="auto"/>
        <w:bottom w:val="none" w:sz="0" w:space="0" w:color="auto"/>
        <w:right w:val="none" w:sz="0" w:space="0" w:color="auto"/>
      </w:divBdr>
    </w:div>
    <w:div w:id="1087651361">
      <w:bodyDiv w:val="1"/>
      <w:marLeft w:val="0"/>
      <w:marRight w:val="0"/>
      <w:marTop w:val="0"/>
      <w:marBottom w:val="0"/>
      <w:divBdr>
        <w:top w:val="none" w:sz="0" w:space="0" w:color="auto"/>
        <w:left w:val="none" w:sz="0" w:space="0" w:color="auto"/>
        <w:bottom w:val="none" w:sz="0" w:space="0" w:color="auto"/>
        <w:right w:val="none" w:sz="0" w:space="0" w:color="auto"/>
      </w:divBdr>
    </w:div>
    <w:div w:id="1110786014">
      <w:bodyDiv w:val="1"/>
      <w:marLeft w:val="0"/>
      <w:marRight w:val="0"/>
      <w:marTop w:val="0"/>
      <w:marBottom w:val="0"/>
      <w:divBdr>
        <w:top w:val="none" w:sz="0" w:space="0" w:color="auto"/>
        <w:left w:val="none" w:sz="0" w:space="0" w:color="auto"/>
        <w:bottom w:val="none" w:sz="0" w:space="0" w:color="auto"/>
        <w:right w:val="none" w:sz="0" w:space="0" w:color="auto"/>
      </w:divBdr>
    </w:div>
    <w:div w:id="1117336942">
      <w:bodyDiv w:val="1"/>
      <w:marLeft w:val="0"/>
      <w:marRight w:val="0"/>
      <w:marTop w:val="0"/>
      <w:marBottom w:val="0"/>
      <w:divBdr>
        <w:top w:val="none" w:sz="0" w:space="0" w:color="auto"/>
        <w:left w:val="none" w:sz="0" w:space="0" w:color="auto"/>
        <w:bottom w:val="none" w:sz="0" w:space="0" w:color="auto"/>
        <w:right w:val="none" w:sz="0" w:space="0" w:color="auto"/>
      </w:divBdr>
    </w:div>
    <w:div w:id="1130056179">
      <w:bodyDiv w:val="1"/>
      <w:marLeft w:val="0"/>
      <w:marRight w:val="0"/>
      <w:marTop w:val="0"/>
      <w:marBottom w:val="0"/>
      <w:divBdr>
        <w:top w:val="none" w:sz="0" w:space="0" w:color="auto"/>
        <w:left w:val="none" w:sz="0" w:space="0" w:color="auto"/>
        <w:bottom w:val="none" w:sz="0" w:space="0" w:color="auto"/>
        <w:right w:val="none" w:sz="0" w:space="0" w:color="auto"/>
      </w:divBdr>
    </w:div>
    <w:div w:id="1141582746">
      <w:bodyDiv w:val="1"/>
      <w:marLeft w:val="0"/>
      <w:marRight w:val="0"/>
      <w:marTop w:val="0"/>
      <w:marBottom w:val="0"/>
      <w:divBdr>
        <w:top w:val="none" w:sz="0" w:space="0" w:color="auto"/>
        <w:left w:val="none" w:sz="0" w:space="0" w:color="auto"/>
        <w:bottom w:val="none" w:sz="0" w:space="0" w:color="auto"/>
        <w:right w:val="none" w:sz="0" w:space="0" w:color="auto"/>
      </w:divBdr>
    </w:div>
    <w:div w:id="1145243798">
      <w:bodyDiv w:val="1"/>
      <w:marLeft w:val="0"/>
      <w:marRight w:val="0"/>
      <w:marTop w:val="0"/>
      <w:marBottom w:val="0"/>
      <w:divBdr>
        <w:top w:val="none" w:sz="0" w:space="0" w:color="auto"/>
        <w:left w:val="none" w:sz="0" w:space="0" w:color="auto"/>
        <w:bottom w:val="none" w:sz="0" w:space="0" w:color="auto"/>
        <w:right w:val="none" w:sz="0" w:space="0" w:color="auto"/>
      </w:divBdr>
      <w:divsChild>
        <w:div w:id="138890664">
          <w:marLeft w:val="0"/>
          <w:marRight w:val="0"/>
          <w:marTop w:val="0"/>
          <w:marBottom w:val="0"/>
          <w:divBdr>
            <w:top w:val="none" w:sz="0" w:space="0" w:color="auto"/>
            <w:left w:val="none" w:sz="0" w:space="0" w:color="auto"/>
            <w:bottom w:val="none" w:sz="0" w:space="0" w:color="auto"/>
            <w:right w:val="none" w:sz="0" w:space="0" w:color="auto"/>
          </w:divBdr>
          <w:divsChild>
            <w:div w:id="9729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8081">
      <w:bodyDiv w:val="1"/>
      <w:marLeft w:val="0"/>
      <w:marRight w:val="0"/>
      <w:marTop w:val="0"/>
      <w:marBottom w:val="0"/>
      <w:divBdr>
        <w:top w:val="none" w:sz="0" w:space="0" w:color="auto"/>
        <w:left w:val="none" w:sz="0" w:space="0" w:color="auto"/>
        <w:bottom w:val="none" w:sz="0" w:space="0" w:color="auto"/>
        <w:right w:val="none" w:sz="0" w:space="0" w:color="auto"/>
      </w:divBdr>
    </w:div>
    <w:div w:id="1205946955">
      <w:bodyDiv w:val="1"/>
      <w:marLeft w:val="0"/>
      <w:marRight w:val="0"/>
      <w:marTop w:val="0"/>
      <w:marBottom w:val="0"/>
      <w:divBdr>
        <w:top w:val="none" w:sz="0" w:space="0" w:color="auto"/>
        <w:left w:val="none" w:sz="0" w:space="0" w:color="auto"/>
        <w:bottom w:val="none" w:sz="0" w:space="0" w:color="auto"/>
        <w:right w:val="none" w:sz="0" w:space="0" w:color="auto"/>
      </w:divBdr>
    </w:div>
    <w:div w:id="1214737043">
      <w:bodyDiv w:val="1"/>
      <w:marLeft w:val="0"/>
      <w:marRight w:val="0"/>
      <w:marTop w:val="0"/>
      <w:marBottom w:val="0"/>
      <w:divBdr>
        <w:top w:val="none" w:sz="0" w:space="0" w:color="auto"/>
        <w:left w:val="none" w:sz="0" w:space="0" w:color="auto"/>
        <w:bottom w:val="none" w:sz="0" w:space="0" w:color="auto"/>
        <w:right w:val="none" w:sz="0" w:space="0" w:color="auto"/>
      </w:divBdr>
    </w:div>
    <w:div w:id="1220897587">
      <w:bodyDiv w:val="1"/>
      <w:marLeft w:val="0"/>
      <w:marRight w:val="0"/>
      <w:marTop w:val="0"/>
      <w:marBottom w:val="0"/>
      <w:divBdr>
        <w:top w:val="none" w:sz="0" w:space="0" w:color="auto"/>
        <w:left w:val="none" w:sz="0" w:space="0" w:color="auto"/>
        <w:bottom w:val="none" w:sz="0" w:space="0" w:color="auto"/>
        <w:right w:val="none" w:sz="0" w:space="0" w:color="auto"/>
      </w:divBdr>
    </w:div>
    <w:div w:id="1255941825">
      <w:bodyDiv w:val="1"/>
      <w:marLeft w:val="0"/>
      <w:marRight w:val="0"/>
      <w:marTop w:val="0"/>
      <w:marBottom w:val="0"/>
      <w:divBdr>
        <w:top w:val="none" w:sz="0" w:space="0" w:color="auto"/>
        <w:left w:val="none" w:sz="0" w:space="0" w:color="auto"/>
        <w:bottom w:val="none" w:sz="0" w:space="0" w:color="auto"/>
        <w:right w:val="none" w:sz="0" w:space="0" w:color="auto"/>
      </w:divBdr>
    </w:div>
    <w:div w:id="1287470870">
      <w:bodyDiv w:val="1"/>
      <w:marLeft w:val="0"/>
      <w:marRight w:val="0"/>
      <w:marTop w:val="0"/>
      <w:marBottom w:val="0"/>
      <w:divBdr>
        <w:top w:val="none" w:sz="0" w:space="0" w:color="auto"/>
        <w:left w:val="none" w:sz="0" w:space="0" w:color="auto"/>
        <w:bottom w:val="none" w:sz="0" w:space="0" w:color="auto"/>
        <w:right w:val="none" w:sz="0" w:space="0" w:color="auto"/>
      </w:divBdr>
    </w:div>
    <w:div w:id="1289161987">
      <w:bodyDiv w:val="1"/>
      <w:marLeft w:val="0"/>
      <w:marRight w:val="0"/>
      <w:marTop w:val="0"/>
      <w:marBottom w:val="0"/>
      <w:divBdr>
        <w:top w:val="none" w:sz="0" w:space="0" w:color="auto"/>
        <w:left w:val="none" w:sz="0" w:space="0" w:color="auto"/>
        <w:bottom w:val="none" w:sz="0" w:space="0" w:color="auto"/>
        <w:right w:val="none" w:sz="0" w:space="0" w:color="auto"/>
      </w:divBdr>
    </w:div>
    <w:div w:id="1307274990">
      <w:bodyDiv w:val="1"/>
      <w:marLeft w:val="0"/>
      <w:marRight w:val="0"/>
      <w:marTop w:val="0"/>
      <w:marBottom w:val="0"/>
      <w:divBdr>
        <w:top w:val="none" w:sz="0" w:space="0" w:color="auto"/>
        <w:left w:val="none" w:sz="0" w:space="0" w:color="auto"/>
        <w:bottom w:val="none" w:sz="0" w:space="0" w:color="auto"/>
        <w:right w:val="none" w:sz="0" w:space="0" w:color="auto"/>
      </w:divBdr>
    </w:div>
    <w:div w:id="1317613849">
      <w:bodyDiv w:val="1"/>
      <w:marLeft w:val="0"/>
      <w:marRight w:val="0"/>
      <w:marTop w:val="0"/>
      <w:marBottom w:val="0"/>
      <w:divBdr>
        <w:top w:val="none" w:sz="0" w:space="0" w:color="auto"/>
        <w:left w:val="none" w:sz="0" w:space="0" w:color="auto"/>
        <w:bottom w:val="none" w:sz="0" w:space="0" w:color="auto"/>
        <w:right w:val="none" w:sz="0" w:space="0" w:color="auto"/>
      </w:divBdr>
    </w:div>
    <w:div w:id="1318456290">
      <w:bodyDiv w:val="1"/>
      <w:marLeft w:val="0"/>
      <w:marRight w:val="0"/>
      <w:marTop w:val="0"/>
      <w:marBottom w:val="0"/>
      <w:divBdr>
        <w:top w:val="none" w:sz="0" w:space="0" w:color="auto"/>
        <w:left w:val="none" w:sz="0" w:space="0" w:color="auto"/>
        <w:bottom w:val="none" w:sz="0" w:space="0" w:color="auto"/>
        <w:right w:val="none" w:sz="0" w:space="0" w:color="auto"/>
      </w:divBdr>
    </w:div>
    <w:div w:id="1328096432">
      <w:bodyDiv w:val="1"/>
      <w:marLeft w:val="0"/>
      <w:marRight w:val="0"/>
      <w:marTop w:val="0"/>
      <w:marBottom w:val="0"/>
      <w:divBdr>
        <w:top w:val="none" w:sz="0" w:space="0" w:color="auto"/>
        <w:left w:val="none" w:sz="0" w:space="0" w:color="auto"/>
        <w:bottom w:val="none" w:sz="0" w:space="0" w:color="auto"/>
        <w:right w:val="none" w:sz="0" w:space="0" w:color="auto"/>
      </w:divBdr>
    </w:div>
    <w:div w:id="1333221981">
      <w:bodyDiv w:val="1"/>
      <w:marLeft w:val="0"/>
      <w:marRight w:val="0"/>
      <w:marTop w:val="0"/>
      <w:marBottom w:val="0"/>
      <w:divBdr>
        <w:top w:val="none" w:sz="0" w:space="0" w:color="auto"/>
        <w:left w:val="none" w:sz="0" w:space="0" w:color="auto"/>
        <w:bottom w:val="none" w:sz="0" w:space="0" w:color="auto"/>
        <w:right w:val="none" w:sz="0" w:space="0" w:color="auto"/>
      </w:divBdr>
    </w:div>
    <w:div w:id="1365716412">
      <w:bodyDiv w:val="1"/>
      <w:marLeft w:val="0"/>
      <w:marRight w:val="0"/>
      <w:marTop w:val="0"/>
      <w:marBottom w:val="0"/>
      <w:divBdr>
        <w:top w:val="none" w:sz="0" w:space="0" w:color="auto"/>
        <w:left w:val="none" w:sz="0" w:space="0" w:color="auto"/>
        <w:bottom w:val="none" w:sz="0" w:space="0" w:color="auto"/>
        <w:right w:val="none" w:sz="0" w:space="0" w:color="auto"/>
      </w:divBdr>
    </w:div>
    <w:div w:id="1371955568">
      <w:bodyDiv w:val="1"/>
      <w:marLeft w:val="0"/>
      <w:marRight w:val="0"/>
      <w:marTop w:val="0"/>
      <w:marBottom w:val="0"/>
      <w:divBdr>
        <w:top w:val="none" w:sz="0" w:space="0" w:color="auto"/>
        <w:left w:val="none" w:sz="0" w:space="0" w:color="auto"/>
        <w:bottom w:val="none" w:sz="0" w:space="0" w:color="auto"/>
        <w:right w:val="none" w:sz="0" w:space="0" w:color="auto"/>
      </w:divBdr>
    </w:div>
    <w:div w:id="1378700373">
      <w:bodyDiv w:val="1"/>
      <w:marLeft w:val="0"/>
      <w:marRight w:val="0"/>
      <w:marTop w:val="0"/>
      <w:marBottom w:val="0"/>
      <w:divBdr>
        <w:top w:val="none" w:sz="0" w:space="0" w:color="auto"/>
        <w:left w:val="none" w:sz="0" w:space="0" w:color="auto"/>
        <w:bottom w:val="none" w:sz="0" w:space="0" w:color="auto"/>
        <w:right w:val="none" w:sz="0" w:space="0" w:color="auto"/>
      </w:divBdr>
    </w:div>
    <w:div w:id="1379090748">
      <w:bodyDiv w:val="1"/>
      <w:marLeft w:val="0"/>
      <w:marRight w:val="0"/>
      <w:marTop w:val="0"/>
      <w:marBottom w:val="0"/>
      <w:divBdr>
        <w:top w:val="none" w:sz="0" w:space="0" w:color="auto"/>
        <w:left w:val="none" w:sz="0" w:space="0" w:color="auto"/>
        <w:bottom w:val="none" w:sz="0" w:space="0" w:color="auto"/>
        <w:right w:val="none" w:sz="0" w:space="0" w:color="auto"/>
      </w:divBdr>
    </w:div>
    <w:div w:id="1389066172">
      <w:bodyDiv w:val="1"/>
      <w:marLeft w:val="0"/>
      <w:marRight w:val="0"/>
      <w:marTop w:val="0"/>
      <w:marBottom w:val="0"/>
      <w:divBdr>
        <w:top w:val="none" w:sz="0" w:space="0" w:color="auto"/>
        <w:left w:val="none" w:sz="0" w:space="0" w:color="auto"/>
        <w:bottom w:val="none" w:sz="0" w:space="0" w:color="auto"/>
        <w:right w:val="none" w:sz="0" w:space="0" w:color="auto"/>
      </w:divBdr>
    </w:div>
    <w:div w:id="1391995185">
      <w:bodyDiv w:val="1"/>
      <w:marLeft w:val="0"/>
      <w:marRight w:val="0"/>
      <w:marTop w:val="0"/>
      <w:marBottom w:val="0"/>
      <w:divBdr>
        <w:top w:val="none" w:sz="0" w:space="0" w:color="auto"/>
        <w:left w:val="none" w:sz="0" w:space="0" w:color="auto"/>
        <w:bottom w:val="none" w:sz="0" w:space="0" w:color="auto"/>
        <w:right w:val="none" w:sz="0" w:space="0" w:color="auto"/>
      </w:divBdr>
    </w:div>
    <w:div w:id="1402873775">
      <w:bodyDiv w:val="1"/>
      <w:marLeft w:val="0"/>
      <w:marRight w:val="0"/>
      <w:marTop w:val="0"/>
      <w:marBottom w:val="0"/>
      <w:divBdr>
        <w:top w:val="none" w:sz="0" w:space="0" w:color="auto"/>
        <w:left w:val="none" w:sz="0" w:space="0" w:color="auto"/>
        <w:bottom w:val="none" w:sz="0" w:space="0" w:color="auto"/>
        <w:right w:val="none" w:sz="0" w:space="0" w:color="auto"/>
      </w:divBdr>
    </w:div>
    <w:div w:id="1421217567">
      <w:bodyDiv w:val="1"/>
      <w:marLeft w:val="0"/>
      <w:marRight w:val="0"/>
      <w:marTop w:val="0"/>
      <w:marBottom w:val="0"/>
      <w:divBdr>
        <w:top w:val="none" w:sz="0" w:space="0" w:color="auto"/>
        <w:left w:val="none" w:sz="0" w:space="0" w:color="auto"/>
        <w:bottom w:val="none" w:sz="0" w:space="0" w:color="auto"/>
        <w:right w:val="none" w:sz="0" w:space="0" w:color="auto"/>
      </w:divBdr>
    </w:div>
    <w:div w:id="1435982432">
      <w:bodyDiv w:val="1"/>
      <w:marLeft w:val="0"/>
      <w:marRight w:val="0"/>
      <w:marTop w:val="0"/>
      <w:marBottom w:val="0"/>
      <w:divBdr>
        <w:top w:val="none" w:sz="0" w:space="0" w:color="auto"/>
        <w:left w:val="none" w:sz="0" w:space="0" w:color="auto"/>
        <w:bottom w:val="none" w:sz="0" w:space="0" w:color="auto"/>
        <w:right w:val="none" w:sz="0" w:space="0" w:color="auto"/>
      </w:divBdr>
    </w:div>
    <w:div w:id="1448699655">
      <w:bodyDiv w:val="1"/>
      <w:marLeft w:val="0"/>
      <w:marRight w:val="0"/>
      <w:marTop w:val="0"/>
      <w:marBottom w:val="0"/>
      <w:divBdr>
        <w:top w:val="none" w:sz="0" w:space="0" w:color="auto"/>
        <w:left w:val="none" w:sz="0" w:space="0" w:color="auto"/>
        <w:bottom w:val="none" w:sz="0" w:space="0" w:color="auto"/>
        <w:right w:val="none" w:sz="0" w:space="0" w:color="auto"/>
      </w:divBdr>
    </w:div>
    <w:div w:id="1463621028">
      <w:bodyDiv w:val="1"/>
      <w:marLeft w:val="0"/>
      <w:marRight w:val="0"/>
      <w:marTop w:val="0"/>
      <w:marBottom w:val="0"/>
      <w:divBdr>
        <w:top w:val="none" w:sz="0" w:space="0" w:color="auto"/>
        <w:left w:val="none" w:sz="0" w:space="0" w:color="auto"/>
        <w:bottom w:val="none" w:sz="0" w:space="0" w:color="auto"/>
        <w:right w:val="none" w:sz="0" w:space="0" w:color="auto"/>
      </w:divBdr>
    </w:div>
    <w:div w:id="1483810402">
      <w:bodyDiv w:val="1"/>
      <w:marLeft w:val="0"/>
      <w:marRight w:val="0"/>
      <w:marTop w:val="0"/>
      <w:marBottom w:val="0"/>
      <w:divBdr>
        <w:top w:val="none" w:sz="0" w:space="0" w:color="auto"/>
        <w:left w:val="none" w:sz="0" w:space="0" w:color="auto"/>
        <w:bottom w:val="none" w:sz="0" w:space="0" w:color="auto"/>
        <w:right w:val="none" w:sz="0" w:space="0" w:color="auto"/>
      </w:divBdr>
    </w:div>
    <w:div w:id="1504780204">
      <w:bodyDiv w:val="1"/>
      <w:marLeft w:val="0"/>
      <w:marRight w:val="0"/>
      <w:marTop w:val="0"/>
      <w:marBottom w:val="0"/>
      <w:divBdr>
        <w:top w:val="none" w:sz="0" w:space="0" w:color="auto"/>
        <w:left w:val="none" w:sz="0" w:space="0" w:color="auto"/>
        <w:bottom w:val="none" w:sz="0" w:space="0" w:color="auto"/>
        <w:right w:val="none" w:sz="0" w:space="0" w:color="auto"/>
      </w:divBdr>
    </w:div>
    <w:div w:id="1512060887">
      <w:bodyDiv w:val="1"/>
      <w:marLeft w:val="0"/>
      <w:marRight w:val="0"/>
      <w:marTop w:val="0"/>
      <w:marBottom w:val="0"/>
      <w:divBdr>
        <w:top w:val="none" w:sz="0" w:space="0" w:color="auto"/>
        <w:left w:val="none" w:sz="0" w:space="0" w:color="auto"/>
        <w:bottom w:val="none" w:sz="0" w:space="0" w:color="auto"/>
        <w:right w:val="none" w:sz="0" w:space="0" w:color="auto"/>
      </w:divBdr>
    </w:div>
    <w:div w:id="1529293505">
      <w:bodyDiv w:val="1"/>
      <w:marLeft w:val="0"/>
      <w:marRight w:val="0"/>
      <w:marTop w:val="0"/>
      <w:marBottom w:val="0"/>
      <w:divBdr>
        <w:top w:val="none" w:sz="0" w:space="0" w:color="auto"/>
        <w:left w:val="none" w:sz="0" w:space="0" w:color="auto"/>
        <w:bottom w:val="none" w:sz="0" w:space="0" w:color="auto"/>
        <w:right w:val="none" w:sz="0" w:space="0" w:color="auto"/>
      </w:divBdr>
    </w:div>
    <w:div w:id="1552498040">
      <w:bodyDiv w:val="1"/>
      <w:marLeft w:val="0"/>
      <w:marRight w:val="0"/>
      <w:marTop w:val="0"/>
      <w:marBottom w:val="0"/>
      <w:divBdr>
        <w:top w:val="none" w:sz="0" w:space="0" w:color="auto"/>
        <w:left w:val="none" w:sz="0" w:space="0" w:color="auto"/>
        <w:bottom w:val="none" w:sz="0" w:space="0" w:color="auto"/>
        <w:right w:val="none" w:sz="0" w:space="0" w:color="auto"/>
      </w:divBdr>
    </w:div>
    <w:div w:id="1561671530">
      <w:bodyDiv w:val="1"/>
      <w:marLeft w:val="0"/>
      <w:marRight w:val="0"/>
      <w:marTop w:val="0"/>
      <w:marBottom w:val="0"/>
      <w:divBdr>
        <w:top w:val="none" w:sz="0" w:space="0" w:color="auto"/>
        <w:left w:val="none" w:sz="0" w:space="0" w:color="auto"/>
        <w:bottom w:val="none" w:sz="0" w:space="0" w:color="auto"/>
        <w:right w:val="none" w:sz="0" w:space="0" w:color="auto"/>
      </w:divBdr>
    </w:div>
    <w:div w:id="1585258301">
      <w:bodyDiv w:val="1"/>
      <w:marLeft w:val="0"/>
      <w:marRight w:val="0"/>
      <w:marTop w:val="0"/>
      <w:marBottom w:val="0"/>
      <w:divBdr>
        <w:top w:val="none" w:sz="0" w:space="0" w:color="auto"/>
        <w:left w:val="none" w:sz="0" w:space="0" w:color="auto"/>
        <w:bottom w:val="none" w:sz="0" w:space="0" w:color="auto"/>
        <w:right w:val="none" w:sz="0" w:space="0" w:color="auto"/>
      </w:divBdr>
    </w:div>
    <w:div w:id="1594241722">
      <w:bodyDiv w:val="1"/>
      <w:marLeft w:val="0"/>
      <w:marRight w:val="0"/>
      <w:marTop w:val="0"/>
      <w:marBottom w:val="0"/>
      <w:divBdr>
        <w:top w:val="none" w:sz="0" w:space="0" w:color="auto"/>
        <w:left w:val="none" w:sz="0" w:space="0" w:color="auto"/>
        <w:bottom w:val="none" w:sz="0" w:space="0" w:color="auto"/>
        <w:right w:val="none" w:sz="0" w:space="0" w:color="auto"/>
      </w:divBdr>
    </w:div>
    <w:div w:id="1606379174">
      <w:bodyDiv w:val="1"/>
      <w:marLeft w:val="0"/>
      <w:marRight w:val="0"/>
      <w:marTop w:val="0"/>
      <w:marBottom w:val="0"/>
      <w:divBdr>
        <w:top w:val="none" w:sz="0" w:space="0" w:color="auto"/>
        <w:left w:val="none" w:sz="0" w:space="0" w:color="auto"/>
        <w:bottom w:val="none" w:sz="0" w:space="0" w:color="auto"/>
        <w:right w:val="none" w:sz="0" w:space="0" w:color="auto"/>
      </w:divBdr>
    </w:div>
    <w:div w:id="1610819841">
      <w:bodyDiv w:val="1"/>
      <w:marLeft w:val="0"/>
      <w:marRight w:val="0"/>
      <w:marTop w:val="0"/>
      <w:marBottom w:val="0"/>
      <w:divBdr>
        <w:top w:val="none" w:sz="0" w:space="0" w:color="auto"/>
        <w:left w:val="none" w:sz="0" w:space="0" w:color="auto"/>
        <w:bottom w:val="none" w:sz="0" w:space="0" w:color="auto"/>
        <w:right w:val="none" w:sz="0" w:space="0" w:color="auto"/>
      </w:divBdr>
    </w:div>
    <w:div w:id="1617633827">
      <w:bodyDiv w:val="1"/>
      <w:marLeft w:val="0"/>
      <w:marRight w:val="0"/>
      <w:marTop w:val="0"/>
      <w:marBottom w:val="0"/>
      <w:divBdr>
        <w:top w:val="none" w:sz="0" w:space="0" w:color="auto"/>
        <w:left w:val="none" w:sz="0" w:space="0" w:color="auto"/>
        <w:bottom w:val="none" w:sz="0" w:space="0" w:color="auto"/>
        <w:right w:val="none" w:sz="0" w:space="0" w:color="auto"/>
      </w:divBdr>
    </w:div>
    <w:div w:id="1620838631">
      <w:bodyDiv w:val="1"/>
      <w:marLeft w:val="0"/>
      <w:marRight w:val="0"/>
      <w:marTop w:val="0"/>
      <w:marBottom w:val="0"/>
      <w:divBdr>
        <w:top w:val="none" w:sz="0" w:space="0" w:color="auto"/>
        <w:left w:val="none" w:sz="0" w:space="0" w:color="auto"/>
        <w:bottom w:val="none" w:sz="0" w:space="0" w:color="auto"/>
        <w:right w:val="none" w:sz="0" w:space="0" w:color="auto"/>
      </w:divBdr>
    </w:div>
    <w:div w:id="1636107283">
      <w:bodyDiv w:val="1"/>
      <w:marLeft w:val="0"/>
      <w:marRight w:val="0"/>
      <w:marTop w:val="0"/>
      <w:marBottom w:val="0"/>
      <w:divBdr>
        <w:top w:val="none" w:sz="0" w:space="0" w:color="auto"/>
        <w:left w:val="none" w:sz="0" w:space="0" w:color="auto"/>
        <w:bottom w:val="none" w:sz="0" w:space="0" w:color="auto"/>
        <w:right w:val="none" w:sz="0" w:space="0" w:color="auto"/>
      </w:divBdr>
    </w:div>
    <w:div w:id="1647856904">
      <w:bodyDiv w:val="1"/>
      <w:marLeft w:val="0"/>
      <w:marRight w:val="0"/>
      <w:marTop w:val="0"/>
      <w:marBottom w:val="0"/>
      <w:divBdr>
        <w:top w:val="none" w:sz="0" w:space="0" w:color="auto"/>
        <w:left w:val="none" w:sz="0" w:space="0" w:color="auto"/>
        <w:bottom w:val="none" w:sz="0" w:space="0" w:color="auto"/>
        <w:right w:val="none" w:sz="0" w:space="0" w:color="auto"/>
      </w:divBdr>
    </w:div>
    <w:div w:id="1666976735">
      <w:bodyDiv w:val="1"/>
      <w:marLeft w:val="0"/>
      <w:marRight w:val="0"/>
      <w:marTop w:val="0"/>
      <w:marBottom w:val="0"/>
      <w:divBdr>
        <w:top w:val="none" w:sz="0" w:space="0" w:color="auto"/>
        <w:left w:val="none" w:sz="0" w:space="0" w:color="auto"/>
        <w:bottom w:val="none" w:sz="0" w:space="0" w:color="auto"/>
        <w:right w:val="none" w:sz="0" w:space="0" w:color="auto"/>
      </w:divBdr>
    </w:div>
    <w:div w:id="1673752203">
      <w:bodyDiv w:val="1"/>
      <w:marLeft w:val="0"/>
      <w:marRight w:val="0"/>
      <w:marTop w:val="0"/>
      <w:marBottom w:val="0"/>
      <w:divBdr>
        <w:top w:val="none" w:sz="0" w:space="0" w:color="auto"/>
        <w:left w:val="none" w:sz="0" w:space="0" w:color="auto"/>
        <w:bottom w:val="none" w:sz="0" w:space="0" w:color="auto"/>
        <w:right w:val="none" w:sz="0" w:space="0" w:color="auto"/>
      </w:divBdr>
    </w:div>
    <w:div w:id="1677728731">
      <w:bodyDiv w:val="1"/>
      <w:marLeft w:val="0"/>
      <w:marRight w:val="0"/>
      <w:marTop w:val="0"/>
      <w:marBottom w:val="0"/>
      <w:divBdr>
        <w:top w:val="none" w:sz="0" w:space="0" w:color="auto"/>
        <w:left w:val="none" w:sz="0" w:space="0" w:color="auto"/>
        <w:bottom w:val="none" w:sz="0" w:space="0" w:color="auto"/>
        <w:right w:val="none" w:sz="0" w:space="0" w:color="auto"/>
      </w:divBdr>
    </w:div>
    <w:div w:id="1681853181">
      <w:bodyDiv w:val="1"/>
      <w:marLeft w:val="0"/>
      <w:marRight w:val="0"/>
      <w:marTop w:val="0"/>
      <w:marBottom w:val="0"/>
      <w:divBdr>
        <w:top w:val="none" w:sz="0" w:space="0" w:color="auto"/>
        <w:left w:val="none" w:sz="0" w:space="0" w:color="auto"/>
        <w:bottom w:val="none" w:sz="0" w:space="0" w:color="auto"/>
        <w:right w:val="none" w:sz="0" w:space="0" w:color="auto"/>
      </w:divBdr>
    </w:div>
    <w:div w:id="1708024806">
      <w:bodyDiv w:val="1"/>
      <w:marLeft w:val="0"/>
      <w:marRight w:val="0"/>
      <w:marTop w:val="0"/>
      <w:marBottom w:val="0"/>
      <w:divBdr>
        <w:top w:val="none" w:sz="0" w:space="0" w:color="auto"/>
        <w:left w:val="none" w:sz="0" w:space="0" w:color="auto"/>
        <w:bottom w:val="none" w:sz="0" w:space="0" w:color="auto"/>
        <w:right w:val="none" w:sz="0" w:space="0" w:color="auto"/>
      </w:divBdr>
    </w:div>
    <w:div w:id="1727414876">
      <w:bodyDiv w:val="1"/>
      <w:marLeft w:val="0"/>
      <w:marRight w:val="0"/>
      <w:marTop w:val="0"/>
      <w:marBottom w:val="0"/>
      <w:divBdr>
        <w:top w:val="none" w:sz="0" w:space="0" w:color="auto"/>
        <w:left w:val="none" w:sz="0" w:space="0" w:color="auto"/>
        <w:bottom w:val="none" w:sz="0" w:space="0" w:color="auto"/>
        <w:right w:val="none" w:sz="0" w:space="0" w:color="auto"/>
      </w:divBdr>
    </w:div>
    <w:div w:id="1751392358">
      <w:bodyDiv w:val="1"/>
      <w:marLeft w:val="0"/>
      <w:marRight w:val="0"/>
      <w:marTop w:val="0"/>
      <w:marBottom w:val="0"/>
      <w:divBdr>
        <w:top w:val="none" w:sz="0" w:space="0" w:color="auto"/>
        <w:left w:val="none" w:sz="0" w:space="0" w:color="auto"/>
        <w:bottom w:val="none" w:sz="0" w:space="0" w:color="auto"/>
        <w:right w:val="none" w:sz="0" w:space="0" w:color="auto"/>
      </w:divBdr>
    </w:div>
    <w:div w:id="1757744045">
      <w:bodyDiv w:val="1"/>
      <w:marLeft w:val="0"/>
      <w:marRight w:val="0"/>
      <w:marTop w:val="0"/>
      <w:marBottom w:val="0"/>
      <w:divBdr>
        <w:top w:val="none" w:sz="0" w:space="0" w:color="auto"/>
        <w:left w:val="none" w:sz="0" w:space="0" w:color="auto"/>
        <w:bottom w:val="none" w:sz="0" w:space="0" w:color="auto"/>
        <w:right w:val="none" w:sz="0" w:space="0" w:color="auto"/>
      </w:divBdr>
    </w:div>
    <w:div w:id="1774785302">
      <w:bodyDiv w:val="1"/>
      <w:marLeft w:val="0"/>
      <w:marRight w:val="0"/>
      <w:marTop w:val="0"/>
      <w:marBottom w:val="0"/>
      <w:divBdr>
        <w:top w:val="none" w:sz="0" w:space="0" w:color="auto"/>
        <w:left w:val="none" w:sz="0" w:space="0" w:color="auto"/>
        <w:bottom w:val="none" w:sz="0" w:space="0" w:color="auto"/>
        <w:right w:val="none" w:sz="0" w:space="0" w:color="auto"/>
      </w:divBdr>
    </w:div>
    <w:div w:id="1783962890">
      <w:bodyDiv w:val="1"/>
      <w:marLeft w:val="0"/>
      <w:marRight w:val="0"/>
      <w:marTop w:val="0"/>
      <w:marBottom w:val="0"/>
      <w:divBdr>
        <w:top w:val="none" w:sz="0" w:space="0" w:color="auto"/>
        <w:left w:val="none" w:sz="0" w:space="0" w:color="auto"/>
        <w:bottom w:val="none" w:sz="0" w:space="0" w:color="auto"/>
        <w:right w:val="none" w:sz="0" w:space="0" w:color="auto"/>
      </w:divBdr>
    </w:div>
    <w:div w:id="1790195873">
      <w:bodyDiv w:val="1"/>
      <w:marLeft w:val="0"/>
      <w:marRight w:val="0"/>
      <w:marTop w:val="0"/>
      <w:marBottom w:val="0"/>
      <w:divBdr>
        <w:top w:val="none" w:sz="0" w:space="0" w:color="auto"/>
        <w:left w:val="none" w:sz="0" w:space="0" w:color="auto"/>
        <w:bottom w:val="none" w:sz="0" w:space="0" w:color="auto"/>
        <w:right w:val="none" w:sz="0" w:space="0" w:color="auto"/>
      </w:divBdr>
    </w:div>
    <w:div w:id="1791776607">
      <w:bodyDiv w:val="1"/>
      <w:marLeft w:val="0"/>
      <w:marRight w:val="0"/>
      <w:marTop w:val="0"/>
      <w:marBottom w:val="0"/>
      <w:divBdr>
        <w:top w:val="none" w:sz="0" w:space="0" w:color="auto"/>
        <w:left w:val="none" w:sz="0" w:space="0" w:color="auto"/>
        <w:bottom w:val="none" w:sz="0" w:space="0" w:color="auto"/>
        <w:right w:val="none" w:sz="0" w:space="0" w:color="auto"/>
      </w:divBdr>
    </w:div>
    <w:div w:id="1794909471">
      <w:bodyDiv w:val="1"/>
      <w:marLeft w:val="0"/>
      <w:marRight w:val="0"/>
      <w:marTop w:val="0"/>
      <w:marBottom w:val="0"/>
      <w:divBdr>
        <w:top w:val="none" w:sz="0" w:space="0" w:color="auto"/>
        <w:left w:val="none" w:sz="0" w:space="0" w:color="auto"/>
        <w:bottom w:val="none" w:sz="0" w:space="0" w:color="auto"/>
        <w:right w:val="none" w:sz="0" w:space="0" w:color="auto"/>
      </w:divBdr>
    </w:div>
    <w:div w:id="1800031906">
      <w:bodyDiv w:val="1"/>
      <w:marLeft w:val="0"/>
      <w:marRight w:val="0"/>
      <w:marTop w:val="0"/>
      <w:marBottom w:val="0"/>
      <w:divBdr>
        <w:top w:val="none" w:sz="0" w:space="0" w:color="auto"/>
        <w:left w:val="none" w:sz="0" w:space="0" w:color="auto"/>
        <w:bottom w:val="none" w:sz="0" w:space="0" w:color="auto"/>
        <w:right w:val="none" w:sz="0" w:space="0" w:color="auto"/>
      </w:divBdr>
    </w:div>
    <w:div w:id="1806122660">
      <w:bodyDiv w:val="1"/>
      <w:marLeft w:val="0"/>
      <w:marRight w:val="0"/>
      <w:marTop w:val="0"/>
      <w:marBottom w:val="0"/>
      <w:divBdr>
        <w:top w:val="none" w:sz="0" w:space="0" w:color="auto"/>
        <w:left w:val="none" w:sz="0" w:space="0" w:color="auto"/>
        <w:bottom w:val="none" w:sz="0" w:space="0" w:color="auto"/>
        <w:right w:val="none" w:sz="0" w:space="0" w:color="auto"/>
      </w:divBdr>
    </w:div>
    <w:div w:id="1809518227">
      <w:bodyDiv w:val="1"/>
      <w:marLeft w:val="0"/>
      <w:marRight w:val="0"/>
      <w:marTop w:val="0"/>
      <w:marBottom w:val="0"/>
      <w:divBdr>
        <w:top w:val="none" w:sz="0" w:space="0" w:color="auto"/>
        <w:left w:val="none" w:sz="0" w:space="0" w:color="auto"/>
        <w:bottom w:val="none" w:sz="0" w:space="0" w:color="auto"/>
        <w:right w:val="none" w:sz="0" w:space="0" w:color="auto"/>
      </w:divBdr>
    </w:div>
    <w:div w:id="1826389436">
      <w:bodyDiv w:val="1"/>
      <w:marLeft w:val="0"/>
      <w:marRight w:val="0"/>
      <w:marTop w:val="0"/>
      <w:marBottom w:val="0"/>
      <w:divBdr>
        <w:top w:val="none" w:sz="0" w:space="0" w:color="auto"/>
        <w:left w:val="none" w:sz="0" w:space="0" w:color="auto"/>
        <w:bottom w:val="none" w:sz="0" w:space="0" w:color="auto"/>
        <w:right w:val="none" w:sz="0" w:space="0" w:color="auto"/>
      </w:divBdr>
    </w:div>
    <w:div w:id="1882015613">
      <w:bodyDiv w:val="1"/>
      <w:marLeft w:val="0"/>
      <w:marRight w:val="0"/>
      <w:marTop w:val="0"/>
      <w:marBottom w:val="0"/>
      <w:divBdr>
        <w:top w:val="none" w:sz="0" w:space="0" w:color="auto"/>
        <w:left w:val="none" w:sz="0" w:space="0" w:color="auto"/>
        <w:bottom w:val="none" w:sz="0" w:space="0" w:color="auto"/>
        <w:right w:val="none" w:sz="0" w:space="0" w:color="auto"/>
      </w:divBdr>
    </w:div>
    <w:div w:id="1912039946">
      <w:bodyDiv w:val="1"/>
      <w:marLeft w:val="0"/>
      <w:marRight w:val="0"/>
      <w:marTop w:val="0"/>
      <w:marBottom w:val="0"/>
      <w:divBdr>
        <w:top w:val="none" w:sz="0" w:space="0" w:color="auto"/>
        <w:left w:val="none" w:sz="0" w:space="0" w:color="auto"/>
        <w:bottom w:val="none" w:sz="0" w:space="0" w:color="auto"/>
        <w:right w:val="none" w:sz="0" w:space="0" w:color="auto"/>
      </w:divBdr>
    </w:div>
    <w:div w:id="1918592940">
      <w:bodyDiv w:val="1"/>
      <w:marLeft w:val="0"/>
      <w:marRight w:val="0"/>
      <w:marTop w:val="0"/>
      <w:marBottom w:val="0"/>
      <w:divBdr>
        <w:top w:val="none" w:sz="0" w:space="0" w:color="auto"/>
        <w:left w:val="none" w:sz="0" w:space="0" w:color="auto"/>
        <w:bottom w:val="none" w:sz="0" w:space="0" w:color="auto"/>
        <w:right w:val="none" w:sz="0" w:space="0" w:color="auto"/>
      </w:divBdr>
    </w:div>
    <w:div w:id="1930968599">
      <w:bodyDiv w:val="1"/>
      <w:marLeft w:val="0"/>
      <w:marRight w:val="0"/>
      <w:marTop w:val="0"/>
      <w:marBottom w:val="0"/>
      <w:divBdr>
        <w:top w:val="none" w:sz="0" w:space="0" w:color="auto"/>
        <w:left w:val="none" w:sz="0" w:space="0" w:color="auto"/>
        <w:bottom w:val="none" w:sz="0" w:space="0" w:color="auto"/>
        <w:right w:val="none" w:sz="0" w:space="0" w:color="auto"/>
      </w:divBdr>
    </w:div>
    <w:div w:id="1933515457">
      <w:bodyDiv w:val="1"/>
      <w:marLeft w:val="0"/>
      <w:marRight w:val="0"/>
      <w:marTop w:val="0"/>
      <w:marBottom w:val="0"/>
      <w:divBdr>
        <w:top w:val="none" w:sz="0" w:space="0" w:color="auto"/>
        <w:left w:val="none" w:sz="0" w:space="0" w:color="auto"/>
        <w:bottom w:val="none" w:sz="0" w:space="0" w:color="auto"/>
        <w:right w:val="none" w:sz="0" w:space="0" w:color="auto"/>
      </w:divBdr>
    </w:div>
    <w:div w:id="1939367750">
      <w:bodyDiv w:val="1"/>
      <w:marLeft w:val="0"/>
      <w:marRight w:val="0"/>
      <w:marTop w:val="0"/>
      <w:marBottom w:val="0"/>
      <w:divBdr>
        <w:top w:val="none" w:sz="0" w:space="0" w:color="auto"/>
        <w:left w:val="none" w:sz="0" w:space="0" w:color="auto"/>
        <w:bottom w:val="none" w:sz="0" w:space="0" w:color="auto"/>
        <w:right w:val="none" w:sz="0" w:space="0" w:color="auto"/>
      </w:divBdr>
    </w:div>
    <w:div w:id="2006398742">
      <w:bodyDiv w:val="1"/>
      <w:marLeft w:val="0"/>
      <w:marRight w:val="0"/>
      <w:marTop w:val="0"/>
      <w:marBottom w:val="0"/>
      <w:divBdr>
        <w:top w:val="none" w:sz="0" w:space="0" w:color="auto"/>
        <w:left w:val="none" w:sz="0" w:space="0" w:color="auto"/>
        <w:bottom w:val="none" w:sz="0" w:space="0" w:color="auto"/>
        <w:right w:val="none" w:sz="0" w:space="0" w:color="auto"/>
      </w:divBdr>
    </w:div>
    <w:div w:id="2006547191">
      <w:bodyDiv w:val="1"/>
      <w:marLeft w:val="0"/>
      <w:marRight w:val="0"/>
      <w:marTop w:val="0"/>
      <w:marBottom w:val="0"/>
      <w:divBdr>
        <w:top w:val="none" w:sz="0" w:space="0" w:color="auto"/>
        <w:left w:val="none" w:sz="0" w:space="0" w:color="auto"/>
        <w:bottom w:val="none" w:sz="0" w:space="0" w:color="auto"/>
        <w:right w:val="none" w:sz="0" w:space="0" w:color="auto"/>
      </w:divBdr>
    </w:div>
    <w:div w:id="2045476414">
      <w:bodyDiv w:val="1"/>
      <w:marLeft w:val="0"/>
      <w:marRight w:val="0"/>
      <w:marTop w:val="0"/>
      <w:marBottom w:val="0"/>
      <w:divBdr>
        <w:top w:val="none" w:sz="0" w:space="0" w:color="auto"/>
        <w:left w:val="none" w:sz="0" w:space="0" w:color="auto"/>
        <w:bottom w:val="none" w:sz="0" w:space="0" w:color="auto"/>
        <w:right w:val="none" w:sz="0" w:space="0" w:color="auto"/>
      </w:divBdr>
    </w:div>
    <w:div w:id="2091999505">
      <w:bodyDiv w:val="1"/>
      <w:marLeft w:val="0"/>
      <w:marRight w:val="0"/>
      <w:marTop w:val="0"/>
      <w:marBottom w:val="0"/>
      <w:divBdr>
        <w:top w:val="none" w:sz="0" w:space="0" w:color="auto"/>
        <w:left w:val="none" w:sz="0" w:space="0" w:color="auto"/>
        <w:bottom w:val="none" w:sz="0" w:space="0" w:color="auto"/>
        <w:right w:val="none" w:sz="0" w:space="0" w:color="auto"/>
      </w:divBdr>
    </w:div>
    <w:div w:id="2094550230">
      <w:bodyDiv w:val="1"/>
      <w:marLeft w:val="0"/>
      <w:marRight w:val="0"/>
      <w:marTop w:val="0"/>
      <w:marBottom w:val="0"/>
      <w:divBdr>
        <w:top w:val="none" w:sz="0" w:space="0" w:color="auto"/>
        <w:left w:val="none" w:sz="0" w:space="0" w:color="auto"/>
        <w:bottom w:val="none" w:sz="0" w:space="0" w:color="auto"/>
        <w:right w:val="none" w:sz="0" w:space="0" w:color="auto"/>
      </w:divBdr>
    </w:div>
    <w:div w:id="2097895653">
      <w:bodyDiv w:val="1"/>
      <w:marLeft w:val="0"/>
      <w:marRight w:val="0"/>
      <w:marTop w:val="0"/>
      <w:marBottom w:val="0"/>
      <w:divBdr>
        <w:top w:val="none" w:sz="0" w:space="0" w:color="auto"/>
        <w:left w:val="none" w:sz="0" w:space="0" w:color="auto"/>
        <w:bottom w:val="none" w:sz="0" w:space="0" w:color="auto"/>
        <w:right w:val="none" w:sz="0" w:space="0" w:color="auto"/>
      </w:divBdr>
    </w:div>
    <w:div w:id="2104959095">
      <w:bodyDiv w:val="1"/>
      <w:marLeft w:val="0"/>
      <w:marRight w:val="0"/>
      <w:marTop w:val="0"/>
      <w:marBottom w:val="0"/>
      <w:divBdr>
        <w:top w:val="none" w:sz="0" w:space="0" w:color="auto"/>
        <w:left w:val="none" w:sz="0" w:space="0" w:color="auto"/>
        <w:bottom w:val="none" w:sz="0" w:space="0" w:color="auto"/>
        <w:right w:val="none" w:sz="0" w:space="0" w:color="auto"/>
      </w:divBdr>
    </w:div>
    <w:div w:id="2109346416">
      <w:bodyDiv w:val="1"/>
      <w:marLeft w:val="0"/>
      <w:marRight w:val="0"/>
      <w:marTop w:val="0"/>
      <w:marBottom w:val="0"/>
      <w:divBdr>
        <w:top w:val="none" w:sz="0" w:space="0" w:color="auto"/>
        <w:left w:val="none" w:sz="0" w:space="0" w:color="auto"/>
        <w:bottom w:val="none" w:sz="0" w:space="0" w:color="auto"/>
        <w:right w:val="none" w:sz="0" w:space="0" w:color="auto"/>
      </w:divBdr>
    </w:div>
    <w:div w:id="2122801599">
      <w:bodyDiv w:val="1"/>
      <w:marLeft w:val="0"/>
      <w:marRight w:val="0"/>
      <w:marTop w:val="0"/>
      <w:marBottom w:val="0"/>
      <w:divBdr>
        <w:top w:val="none" w:sz="0" w:space="0" w:color="auto"/>
        <w:left w:val="none" w:sz="0" w:space="0" w:color="auto"/>
        <w:bottom w:val="none" w:sz="0" w:space="0" w:color="auto"/>
        <w:right w:val="none" w:sz="0" w:space="0" w:color="auto"/>
      </w:divBdr>
    </w:div>
    <w:div w:id="2127769320">
      <w:bodyDiv w:val="1"/>
      <w:marLeft w:val="0"/>
      <w:marRight w:val="0"/>
      <w:marTop w:val="0"/>
      <w:marBottom w:val="0"/>
      <w:divBdr>
        <w:top w:val="none" w:sz="0" w:space="0" w:color="auto"/>
        <w:left w:val="none" w:sz="0" w:space="0" w:color="auto"/>
        <w:bottom w:val="none" w:sz="0" w:space="0" w:color="auto"/>
        <w:right w:val="none" w:sz="0" w:space="0" w:color="auto"/>
      </w:divBdr>
    </w:div>
    <w:div w:id="2139109370">
      <w:bodyDiv w:val="1"/>
      <w:marLeft w:val="0"/>
      <w:marRight w:val="0"/>
      <w:marTop w:val="0"/>
      <w:marBottom w:val="0"/>
      <w:divBdr>
        <w:top w:val="none" w:sz="0" w:space="0" w:color="auto"/>
        <w:left w:val="none" w:sz="0" w:space="0" w:color="auto"/>
        <w:bottom w:val="none" w:sz="0" w:space="0" w:color="auto"/>
        <w:right w:val="none" w:sz="0" w:space="0" w:color="auto"/>
      </w:divBdr>
    </w:div>
    <w:div w:id="214087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Par22</b:Tag>
    <b:SourceType>InternetSite</b:SourceType>
    <b:Guid>{BF02F502-0110-4EB3-A179-280AA1127EFF}</b:Guid>
    <b:Author>
      <b:Author>
        <b:NameList>
          <b:Person>
            <b:Last>Aacharya</b:Last>
            <b:First>Paras</b:First>
          </b:Person>
        </b:NameList>
      </b:Author>
    </b:Author>
    <b:Title>Nepal Ambulance Service: Saving lives along the way</b:Title>
    <b:ProductionCompany>Nepal Ambulance Service</b:ProductionCompany>
    <b:Year>2022</b:Year>
    <b:URL>https://nepalambulanceservice.org/</b:URL>
    <b:RefOrder>1</b:RefOrder>
  </b:Source>
  <b:Source>
    <b:Tag>Amr16</b:Tag>
    <b:SourceType>InternetSite</b:SourceType>
    <b:Guid>{0152CAD4-C384-443A-BF1E-F966B29505E4}</b:Guid>
    <b:Author>
      <b:Author>
        <b:NameList>
          <b:Person>
            <b:Last>Timilsina</b:Last>
            <b:First>Amrita</b:First>
          </b:Person>
        </b:NameList>
      </b:Author>
    </b:Author>
    <b:Title>Good Neighbours Nepal: Ashal Chhimeki Nepal-ACN</b:Title>
    <b:ProductionCompany>Good Neighbours Nepal</b:ProductionCompany>
    <b:Year>2016</b:Year>
    <b:URL>https://goodneighbours.org.np/</b:URL>
    <b:RefOrder>2</b:RefOrder>
  </b:Source>
  <b:Source>
    <b:Tag>Bha24</b:Tag>
    <b:SourceType>InternetSite</b:SourceType>
    <b:Guid>{44A34D22-D0E7-4224-91EF-FE08F730D9DE}</b:Guid>
    <b:Author>
      <b:Author>
        <b:NameList>
          <b:Person>
            <b:Last>Pant</b:Last>
            <b:First>Bhaskar</b:First>
            <b:Middle>Raj</b:Middle>
          </b:Person>
        </b:NameList>
      </b:Author>
    </b:Author>
    <b:Title>Hospital for Advanced Medicine &amp; Surgery : A multi-disciplinary tertiary care boutique hospital</b:Title>
    <b:ProductionCompany>Hospital for Advanced Medicine &amp; Surgery</b:ProductionCompany>
    <b:Year>2024</b:Year>
    <b:URL>https://hamshospital.com/</b:URL>
    <b:RefOrder>3</b:RefOrder>
  </b:Source>
  <b:Source>
    <b:Tag>Shi23</b:Tag>
    <b:SourceType>InternetSite</b:SourceType>
    <b:Guid>{2F904F5D-C42C-450A-B169-C364683473A4}</b:Guid>
    <b:Author>
      <b:Author>
        <b:NameList>
          <b:Person>
            <b:Last>Silwal</b:Last>
            <b:First>Shivaji</b:First>
            <b:Middle>Bikram</b:Middle>
          </b:Person>
        </b:NameList>
      </b:Author>
    </b:Author>
    <b:Title>Alka Hospital Pvt. Ltd: We care to cure</b:Title>
    <b:ProductionCompany>Alka Hospital Pvt. Ltd</b:ProductionCompany>
    <b:Year>2023</b:Year>
    <b:URL>https://www.alkahospital.com/</b:URL>
    <b:RefOrder>4</b:RefOrder>
  </b:Source>
  <b:Source>
    <b:Tag>Dee22</b:Tag>
    <b:SourceType>InternetSite</b:SourceType>
    <b:Guid>{8B8CD1CD-27F6-44BA-8910-3A157D121DFB}</b:Guid>
    <b:Author>
      <b:Author>
        <b:NameList>
          <b:Person>
            <b:Last>Thapa</b:Last>
            <b:First>Deepak</b:First>
          </b:Person>
        </b:NameList>
      </b:Author>
    </b:Author>
    <b:Title>Nepal Police: Truth, Service and Security</b:Title>
    <b:ProductionCompany>Nepal Police</b:ProductionCompany>
    <b:Year>2022</b:Year>
    <b:URL>https://www.nepalpolice.gov.np/</b:URL>
    <b:RefOrder>5</b:RefOrder>
  </b:Source>
  <b:Source>
    <b:Tag>Smr19</b:Tag>
    <b:SourceType>InternetSite</b:SourceType>
    <b:Guid>{5BDBB2DB-F40F-42B8-9F7F-0885C165F74E}</b:Guid>
    <b:Author>
      <b:Author>
        <b:NameList>
          <b:Person>
            <b:Last>Chettri</b:Last>
            <b:First>Smriti</b:First>
          </b:Person>
        </b:NameList>
      </b:Author>
    </b:Author>
    <b:Title>Hamro Life Bank:Vein to Vein</b:Title>
    <b:ProductionCompany>Hamro Life Bank</b:ProductionCompany>
    <b:Year>2019</b:Year>
    <b:URL>https://hamrolifebank.com/</b:URL>
    <b:RefOrder>6</b:RefOrder>
  </b:Source>
</b:Sources>
</file>

<file path=customXml/itemProps1.xml><?xml version="1.0" encoding="utf-8"?>
<ds:datastoreItem xmlns:ds="http://schemas.openxmlformats.org/officeDocument/2006/customXml" ds:itemID="{E6575D0C-FCD1-4947-A2FA-D7CA7262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31</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Ambhoooz Adhikaree</dc:creator>
  <cp:keywords/>
  <dc:description/>
  <cp:lastModifiedBy>Ambhoj Adhikari</cp:lastModifiedBy>
  <cp:revision>48</cp:revision>
  <cp:lastPrinted>2025-06-26T09:54:00Z</cp:lastPrinted>
  <dcterms:created xsi:type="dcterms:W3CDTF">2025-08-19T08:06:00Z</dcterms:created>
  <dcterms:modified xsi:type="dcterms:W3CDTF">2025-08-19T08:54:00Z</dcterms:modified>
</cp:coreProperties>
</file>