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pPr>
      <w:r>
        <w:rPr>
          <w:rFonts w:ascii="Arial" w:cs="Arial" w:eastAsia="Arial" w:hAnsi="Arial"/>
          <w:b/>
          <w:bCs/>
          <w:color w:val="999999"/>
          <w:spacing w:val="200"/>
          <w:sz w:val="28"/>
          <w:szCs w:val="28"/>
        </w:rPr>
        <w:t xml:space="preserve">SUPERCXO</w:t>
      </w:r>
    </w:p>
    <w:p>
      <w:pPr>
        <w:spacing w:after="120"/>
      </w:pPr>
      <w:r>
        <w:rPr>
          <w:rFonts w:ascii="Arial" w:cs="Arial" w:eastAsia="Arial" w:hAnsi="Arial"/>
          <w:b/>
          <w:bCs/>
          <w:color w:val="111111"/>
          <w:sz w:val="52"/>
          <w:szCs w:val="52"/>
        </w:rPr>
        <w:t xml:space="preserve">Product Document V1</w:t>
      </w:r>
    </w:p>
    <w:p>
      <w:pPr>
        <w:spacing w:after="200"/>
      </w:pPr>
      <w:r>
        <w:rPr>
          <w:rFonts w:ascii="Arial" w:cs="Arial" w:eastAsia="Arial" w:hAnsi="Arial"/>
          <w:color w:val="666666"/>
          <w:sz w:val="24"/>
          <w:szCs w:val="24"/>
        </w:rPr>
        <w:t xml:space="preserve">What we are building. What ships when. Why each piece matters.</w:t>
      </w:r>
    </w:p>
    <w:p>
      <w:pPr>
        <w:spacing w:before="200" w:after="0"/>
      </w:pPr>
    </w:p>
    <w:p>
      <w:pPr>
        <w:spacing w:after="60"/>
      </w:pPr>
      <w:r>
        <w:rPr>
          <w:rFonts w:ascii="Arial" w:cs="Arial" w:eastAsia="Arial" w:hAnsi="Arial"/>
          <w:color w:val="999999"/>
          <w:sz w:val="20"/>
          <w:szCs w:val="20"/>
        </w:rPr>
        <w:t xml:space="preserve">Internal Team Document  |  2025</w:t>
      </w:r>
    </w:p>
    <w:p>
      <w:pPr>
        <w:spacing w:before="15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READ THIS FIRST</w:t>
            </w:r>
          </w:p>
          <w:p>
            <w:pPr>
              <w:spacing w:after="40" w:line="260"/>
            </w:pPr>
            <w:r>
              <w:rPr>
                <w:rFonts w:ascii="Arial" w:cs="Arial" w:eastAsia="Arial" w:hAnsi="Arial"/>
                <w:color w:val="333333"/>
                <w:sz w:val="20"/>
                <w:szCs w:val="20"/>
              </w:rPr>
              <w:t xml:space="preserve">SuperCXO is an AI chief of staff for a business.</w:t>
            </w:r>
          </w:p>
          <w:p>
            <w:pPr>
              <w:spacing w:after="40" w:line="260"/>
            </w:pPr>
            <w:r>
              <w:rPr>
                <w:rFonts w:ascii="Arial" w:cs="Arial" w:eastAsia="Arial" w:hAnsi="Arial"/>
                <w:color w:val="333333"/>
                <w:sz w:val="20"/>
                <w:szCs w:val="20"/>
              </w:rPr>
              <w:t xml:space="preserve">It reads email, Telegram, documents, and calendar.</w:t>
            </w:r>
          </w:p>
          <w:p>
            <w:pPr>
              <w:spacing w:after="40" w:line="260"/>
            </w:pPr>
            <w:r>
              <w:rPr>
                <w:rFonts w:ascii="Arial" w:cs="Arial" w:eastAsia="Arial" w:hAnsi="Arial"/>
                <w:color w:val="333333"/>
                <w:sz w:val="20"/>
                <w:szCs w:val="20"/>
              </w:rPr>
              <w:t xml:space="preserve">It understands what is happening and organizes it into initiatives.</w:t>
            </w:r>
          </w:p>
          <w:p>
            <w:pPr>
              <w:spacing w:after="40" w:line="260"/>
            </w:pPr>
            <w:r>
              <w:rPr>
                <w:rFonts w:ascii="Arial" w:cs="Arial" w:eastAsia="Arial" w:hAnsi="Arial"/>
                <w:color w:val="333333"/>
                <w:sz w:val="20"/>
                <w:szCs w:val="20"/>
              </w:rPr>
              <w:t xml:space="preserve">It sends each person a clear summary of what matters to them.</w:t>
            </w:r>
          </w:p>
          <w:p>
            <w:pPr>
              <w:spacing w:after="40" w:line="260"/>
            </w:pPr>
            <w:r>
              <w:rPr>
                <w:rFonts w:ascii="Arial" w:cs="Arial" w:eastAsia="Arial" w:hAnsi="Arial"/>
                <w:color w:val="333333"/>
                <w:sz w:val="20"/>
                <w:szCs w:val="20"/>
              </w:rPr>
              <w:t xml:space="preserve">People keep working the way they always do. The system handles the rest.</w:t>
            </w:r>
          </w:p>
          <w:p>
            <w:pPr>
              <w:spacing w:after="40" w:line="260"/>
            </w:pPr>
            <w:r>
              <w:rPr>
                <w:rFonts w:ascii="Arial" w:cs="Arial" w:eastAsia="Arial" w:hAnsi="Arial"/>
                <w:color w:val="333333"/>
                <w:sz w:val="20"/>
                <w:szCs w:val="20"/>
              </w:rPr>
              <w:t xml:space="preserve">The product is not the bot. The product is business memory plus the right action on top of it.</w:t>
            </w:r>
          </w:p>
        </w:tc>
      </w:tr>
    </w:tbl>
    <w:p>
      <w:r>
        <w:br w:type="page"/>
      </w:r>
    </w:p>
    <w:p>
      <w:pPr>
        <w:pStyle w:val="Heading1"/>
        <w:spacing w:before="400" w:after="200"/>
      </w:pPr>
      <w:r>
        <w:rPr>
          <w:rFonts w:ascii="Arial" w:cs="Arial" w:eastAsia="Arial" w:hAnsi="Arial"/>
          <w:b/>
          <w:bCs/>
          <w:color w:val="111111"/>
          <w:sz w:val="32"/>
          <w:szCs w:val="32"/>
        </w:rPr>
        <w:t xml:space="preserve">1. What SuperCXO Is</w:t>
      </w:r>
    </w:p>
    <w:p>
      <w:pPr>
        <w:spacing w:after="120" w:line="276"/>
      </w:pPr>
      <w:r>
        <w:rPr>
          <w:rFonts w:ascii="Arial" w:cs="Arial" w:eastAsia="Arial" w:hAnsi="Arial"/>
          <w:b w:val="false"/>
          <w:bCs w:val="false"/>
          <w:i w:val="false"/>
          <w:iCs w:val="false"/>
          <w:color w:val="333333"/>
          <w:sz w:val="21"/>
          <w:szCs w:val="21"/>
        </w:rPr>
        <w:t xml:space="preserve">A business runs on scattered signals. Messages, emails, meetings, files, promises, deadlines, payments, vendor commitments. These signals live in different heads and different apps. Nobody has the full picture.</w:t>
      </w:r>
    </w:p>
    <w:p>
      <w:pPr>
        <w:spacing w:before="40" w:after="0"/>
      </w:pPr>
    </w:p>
    <w:p>
      <w:pPr>
        <w:spacing w:after="120" w:line="276"/>
      </w:pPr>
      <w:r>
        <w:rPr>
          <w:rFonts w:ascii="Arial" w:cs="Arial" w:eastAsia="Arial" w:hAnsi="Arial"/>
          <w:b w:val="false"/>
          <w:bCs w:val="false"/>
          <w:i w:val="false"/>
          <w:iCs w:val="false"/>
          <w:color w:val="333333"/>
          <w:sz w:val="21"/>
          <w:szCs w:val="21"/>
        </w:rPr>
        <w:t xml:space="preserve">SuperCXO captures these signals, understands what matters, and sends the right person the right update at the right time.</w:t>
      </w:r>
    </w:p>
    <w:p>
      <w:pPr>
        <w:spacing w:before="40" w:after="0"/>
      </w:pPr>
    </w:p>
    <w:p>
      <w:pPr>
        <w:spacing w:after="120" w:line="276"/>
      </w:pPr>
      <w:r>
        <w:rPr>
          <w:rFonts w:ascii="Arial" w:cs="Arial" w:eastAsia="Arial" w:hAnsi="Arial"/>
          <w:b w:val="false"/>
          <w:bCs w:val="false"/>
          <w:i w:val="false"/>
          <w:iCs w:val="false"/>
          <w:color w:val="333333"/>
          <w:sz w:val="21"/>
          <w:szCs w:val="21"/>
        </w:rPr>
        <w:t xml:space="preserve">It is not a chatbot. It is not a dashboard with AI. It is not a project management tool with 50 forms. It is not separate COO/CFO/CRO products inside one app.</w:t>
      </w:r>
    </w:p>
    <w:p>
      <w:pPr>
        <w:spacing w:before="40" w:after="0"/>
      </w:pPr>
    </w:p>
    <w:p>
      <w:pPr>
        <w:spacing w:after="120" w:line="276"/>
      </w:pPr>
      <w:r>
        <w:rPr>
          <w:rFonts w:ascii="Arial" w:cs="Arial" w:eastAsia="Arial" w:hAnsi="Arial"/>
          <w:b/>
          <w:bCs/>
          <w:i w:val="false"/>
          <w:iCs w:val="false"/>
          <w:color w:val="333333"/>
          <w:sz w:val="21"/>
          <w:szCs w:val="21"/>
        </w:rPr>
        <w:t xml:space="preserve">Inside the product, users only see:</w:t>
      </w:r>
    </w:p>
    <w:p>
      <w:pPr>
        <w:pStyle w:val="ListParagraph"/>
        <w:numPr>
          <w:ilvl w:val="0"/>
          <w:numId w:val="2"/>
        </w:numPr>
        <w:spacing w:after="60" w:line="276"/>
      </w:pPr>
      <w:r>
        <w:rPr>
          <w:rFonts w:ascii="Arial" w:cs="Arial" w:eastAsia="Arial" w:hAnsi="Arial"/>
          <w:b w:val="false"/>
          <w:bCs w:val="false"/>
          <w:color w:val="333333"/>
          <w:sz w:val="21"/>
          <w:szCs w:val="21"/>
        </w:rPr>
        <w:t xml:space="preserve">Initiatives (anything the business cares about moving forward)</w:t>
      </w:r>
    </w:p>
    <w:p>
      <w:pPr>
        <w:pStyle w:val="ListParagraph"/>
        <w:numPr>
          <w:ilvl w:val="0"/>
          <w:numId w:val="2"/>
        </w:numPr>
        <w:spacing w:after="60" w:line="276"/>
      </w:pPr>
      <w:r>
        <w:rPr>
          <w:rFonts w:ascii="Arial" w:cs="Arial" w:eastAsia="Arial" w:hAnsi="Arial"/>
          <w:b w:val="false"/>
          <w:bCs w:val="false"/>
          <w:color w:val="333333"/>
          <w:sz w:val="21"/>
          <w:szCs w:val="21"/>
        </w:rPr>
        <w:t xml:space="preserve">Tasks</w:t>
      </w:r>
    </w:p>
    <w:p>
      <w:pPr>
        <w:pStyle w:val="ListParagraph"/>
        <w:numPr>
          <w:ilvl w:val="0"/>
          <w:numId w:val="2"/>
        </w:numPr>
        <w:spacing w:after="60" w:line="276"/>
      </w:pPr>
      <w:r>
        <w:rPr>
          <w:rFonts w:ascii="Arial" w:cs="Arial" w:eastAsia="Arial" w:hAnsi="Arial"/>
          <w:b w:val="false"/>
          <w:bCs w:val="false"/>
          <w:color w:val="333333"/>
          <w:sz w:val="21"/>
          <w:szCs w:val="21"/>
        </w:rPr>
        <w:t xml:space="preserve">Documents</w:t>
      </w:r>
    </w:p>
    <w:p>
      <w:pPr>
        <w:pStyle w:val="ListParagraph"/>
        <w:numPr>
          <w:ilvl w:val="0"/>
          <w:numId w:val="2"/>
        </w:numPr>
        <w:spacing w:after="60" w:line="276"/>
      </w:pPr>
      <w:r>
        <w:rPr>
          <w:rFonts w:ascii="Arial" w:cs="Arial" w:eastAsia="Arial" w:hAnsi="Arial"/>
          <w:b w:val="false"/>
          <w:bCs w:val="false"/>
          <w:color w:val="333333"/>
          <w:sz w:val="21"/>
          <w:szCs w:val="21"/>
        </w:rPr>
        <w:t xml:space="preserve">Deliverables</w:t>
      </w:r>
    </w:p>
    <w:p>
      <w:pPr>
        <w:pStyle w:val="ListParagraph"/>
        <w:numPr>
          <w:ilvl w:val="0"/>
          <w:numId w:val="2"/>
        </w:numPr>
        <w:spacing w:after="60" w:line="276"/>
      </w:pPr>
      <w:r>
        <w:rPr>
          <w:rFonts w:ascii="Arial" w:cs="Arial" w:eastAsia="Arial" w:hAnsi="Arial"/>
          <w:b w:val="false"/>
          <w:bCs w:val="false"/>
          <w:color w:val="333333"/>
          <w:sz w:val="21"/>
          <w:szCs w:val="21"/>
        </w:rPr>
        <w:t xml:space="preserve">Payments</w:t>
      </w:r>
    </w:p>
    <w:p>
      <w:pPr>
        <w:pStyle w:val="ListParagraph"/>
        <w:numPr>
          <w:ilvl w:val="0"/>
          <w:numId w:val="2"/>
        </w:numPr>
        <w:spacing w:after="60" w:line="276"/>
      </w:pPr>
      <w:r>
        <w:rPr>
          <w:rFonts w:ascii="Arial" w:cs="Arial" w:eastAsia="Arial" w:hAnsi="Arial"/>
          <w:b w:val="false"/>
          <w:bCs w:val="false"/>
          <w:color w:val="333333"/>
          <w:sz w:val="21"/>
          <w:szCs w:val="21"/>
        </w:rPr>
        <w:t xml:space="preserve">People</w:t>
      </w:r>
    </w:p>
    <w:p>
      <w:pPr>
        <w:pStyle w:val="ListParagraph"/>
        <w:numPr>
          <w:ilvl w:val="0"/>
          <w:numId w:val="2"/>
        </w:numPr>
        <w:spacing w:after="60" w:line="276"/>
      </w:pPr>
      <w:r>
        <w:rPr>
          <w:rFonts w:ascii="Arial" w:cs="Arial" w:eastAsia="Arial" w:hAnsi="Arial"/>
          <w:b w:val="false"/>
          <w:bCs w:val="false"/>
          <w:color w:val="333333"/>
          <w:sz w:val="21"/>
          <w:szCs w:val="21"/>
        </w:rPr>
        <w:t xml:space="preserve">Daily summaries</w:t>
      </w:r>
    </w:p>
    <w:p>
      <w:pPr>
        <w:spacing w:before="40" w:after="0"/>
      </w:pPr>
    </w:p>
    <w:p>
      <w:pPr>
        <w:spacing w:after="120" w:line="276"/>
      </w:pPr>
      <w:r>
        <w:rPr>
          <w:rFonts w:ascii="Arial" w:cs="Arial" w:eastAsia="Arial" w:hAnsi="Arial"/>
          <w:b w:val="false"/>
          <w:bCs w:val="false"/>
          <w:i w:val="false"/>
          <w:iCs w:val="false"/>
          <w:color w:val="333333"/>
          <w:sz w:val="21"/>
          <w:szCs w:val="21"/>
        </w:rPr>
        <w:t xml:space="preserve">The user never thinks "which agent am I using?" The system decides based on the data.</w:t>
      </w:r>
    </w:p>
    <w:p>
      <w:pPr>
        <w:spacing w:before="80" w:after="0"/>
      </w:pPr>
    </w:p>
    <w:p>
      <w:pPr>
        <w:pStyle w:val="Heading2"/>
        <w:spacing w:before="300" w:after="150"/>
      </w:pPr>
      <w:r>
        <w:rPr>
          <w:rFonts w:ascii="Arial" w:cs="Arial" w:eastAsia="Arial" w:hAnsi="Arial"/>
          <w:b/>
          <w:bCs/>
          <w:color w:val="333333"/>
          <w:sz w:val="26"/>
          <w:szCs w:val="26"/>
        </w:rPr>
        <w:t xml:space="preserve">1.1 How People Use It</w:t>
      </w:r>
    </w:p>
    <w:p>
      <w:pPr>
        <w:spacing w:after="120" w:line="276"/>
      </w:pPr>
      <w:r>
        <w:rPr>
          <w:rFonts w:ascii="Arial" w:cs="Arial" w:eastAsia="Arial" w:hAnsi="Arial"/>
          <w:b w:val="false"/>
          <w:bCs w:val="false"/>
          <w:i w:val="false"/>
          <w:iCs w:val="false"/>
          <w:color w:val="333333"/>
          <w:sz w:val="21"/>
          <w:szCs w:val="21"/>
        </w:rPr>
        <w:t xml:space="preserve">Like WhatsApp. People talk in Telegram groups, send emails, share files. They do not fill forms, update CRMs, or move cards on a board. The bot reads their communication, detects what matters, and updates the system in the background. It only speaks up when it genuinely needs a clarification or a decision.</w:t>
      </w:r>
    </w:p>
    <w:p>
      <w:pPr>
        <w:spacing w:before="40" w:after="0"/>
      </w:pPr>
    </w:p>
    <w:p>
      <w:pPr>
        <w:spacing w:after="120" w:line="276"/>
      </w:pPr>
      <w:r>
        <w:rPr>
          <w:rFonts w:ascii="Arial" w:cs="Arial" w:eastAsia="Arial" w:hAnsi="Arial"/>
          <w:b w:val="false"/>
          <w:bCs w:val="false"/>
          <w:i w:val="false"/>
          <w:iCs w:val="false"/>
          <w:color w:val="333333"/>
          <w:sz w:val="21"/>
          <w:szCs w:val="21"/>
        </w:rPr>
        <w:t xml:space="preserve">The dashboard is not where work gets done. The dashboard is where leadership sees the picture.</w:t>
      </w:r>
    </w:p>
    <w:p>
      <w:pPr>
        <w:spacing w:before="80" w:after="0"/>
      </w:pPr>
    </w:p>
    <w:p>
      <w:pPr>
        <w:pStyle w:val="Heading2"/>
        <w:spacing w:before="300" w:after="150"/>
      </w:pPr>
      <w:r>
        <w:rPr>
          <w:rFonts w:ascii="Arial" w:cs="Arial" w:eastAsia="Arial" w:hAnsi="Arial"/>
          <w:b/>
          <w:bCs/>
          <w:color w:val="333333"/>
          <w:sz w:val="26"/>
          <w:szCs w:val="26"/>
        </w:rPr>
        <w:t xml:space="preserve">1.2 What Makes It Different</w:t>
      </w:r>
    </w:p>
    <w:p>
      <w:pPr>
        <w:spacing w:after="120" w:line="276"/>
      </w:pPr>
      <w:r>
        <w:rPr>
          <w:rFonts w:ascii="Arial" w:cs="Arial" w:eastAsia="Arial" w:hAnsi="Arial"/>
          <w:b w:val="false"/>
          <w:bCs w:val="false"/>
          <w:i w:val="false"/>
          <w:iCs w:val="false"/>
          <w:color w:val="333333"/>
          <w:sz w:val="21"/>
          <w:szCs w:val="21"/>
        </w:rPr>
        <w:t xml:space="preserve">Most tools require people to change how they work. SuperCXO does not. Most tools track one function. SuperCXO tracks the whole business. Most tools need manual data entry. SuperCXO extracts everything from existing communication.</w:t>
      </w:r>
    </w:p>
    <w:p>
      <w:pPr>
        <w:spacing w:before="40" w:after="0"/>
      </w:pPr>
    </w:p>
    <w:p>
      <w:pPr>
        <w:spacing w:after="120" w:line="276"/>
      </w:pPr>
      <w:r>
        <w:rPr>
          <w:rFonts w:ascii="Arial" w:cs="Arial" w:eastAsia="Arial" w:hAnsi="Arial"/>
          <w:b w:val="false"/>
          <w:bCs w:val="false"/>
          <w:i w:val="false"/>
          <w:iCs w:val="false"/>
          <w:color w:val="333333"/>
          <w:sz w:val="21"/>
          <w:szCs w:val="21"/>
        </w:rPr>
        <w:t xml:space="preserve">The moat is organizational memory. After 30 days, the system knows the business better than any single person in it. After 90 days, the switching cost is enormous because the entire operational history lives in the system.</w:t>
      </w:r>
    </w:p>
    <w:p>
      <w:r>
        <w:br w:type="page"/>
      </w:r>
    </w:p>
    <w:p>
      <w:pPr>
        <w:pStyle w:val="Heading1"/>
        <w:spacing w:before="400" w:after="200"/>
      </w:pPr>
      <w:r>
        <w:rPr>
          <w:rFonts w:ascii="Arial" w:cs="Arial" w:eastAsia="Arial" w:hAnsi="Arial"/>
          <w:b/>
          <w:bCs/>
          <w:color w:val="111111"/>
          <w:sz w:val="32"/>
          <w:szCs w:val="32"/>
        </w:rPr>
        <w:t xml:space="preserve">2. Why This Matters</w:t>
      </w:r>
    </w:p>
    <w:p>
      <w:pPr>
        <w:spacing w:after="120" w:line="276"/>
      </w:pPr>
      <w:r>
        <w:rPr>
          <w:rFonts w:ascii="Arial" w:cs="Arial" w:eastAsia="Arial" w:hAnsi="Arial"/>
          <w:b w:val="false"/>
          <w:bCs w:val="false"/>
          <w:i w:val="false"/>
          <w:iCs w:val="false"/>
          <w:color w:val="333333"/>
          <w:sz w:val="21"/>
          <w:szCs w:val="21"/>
        </w:rPr>
        <w:t xml:space="preserve">Every mid-market business in India has the same six problems. They exist whether you run an interior design firm, a college, or a software company. SuperCXO solves all six.</w:t>
      </w:r>
    </w:p>
    <w:p>
      <w:pPr>
        <w:spacing w:before="60" w:after="0"/>
      </w:pPr>
    </w:p>
    <w:p>
      <w:pPr>
        <w:pStyle w:val="Heading2"/>
        <w:spacing w:before="300" w:after="150"/>
      </w:pPr>
      <w:r>
        <w:rPr>
          <w:rFonts w:ascii="Arial" w:cs="Arial" w:eastAsia="Arial" w:hAnsi="Arial"/>
          <w:b/>
          <w:bCs/>
          <w:color w:val="333333"/>
          <w:sz w:val="26"/>
          <w:szCs w:val="26"/>
        </w:rPr>
        <w:t xml:space="preserve">2.1 The Memory Problem</w:t>
      </w:r>
    </w:p>
    <w:p>
      <w:pPr>
        <w:spacing w:after="120" w:line="276"/>
      </w:pPr>
      <w:r>
        <w:rPr>
          <w:rFonts w:ascii="Arial" w:cs="Arial" w:eastAsia="Arial" w:hAnsi="Arial"/>
          <w:b w:val="false"/>
          <w:bCs w:val="false"/>
          <w:i w:val="false"/>
          <w:iCs w:val="false"/>
          <w:color w:val="333333"/>
          <w:sz w:val="21"/>
          <w:szCs w:val="21"/>
        </w:rPr>
        <w:t xml:space="preserve">A vendor says "material arrives Thursday." A client says "we'll pay by month-end." A site manager says "installation done except one panel." All said in chat. All immediately buried. There is no system of record for what was promised, by whom, to whom, and when. Only individual memory. And individual memory fails.</w:t>
      </w:r>
    </w:p>
    <w:p>
      <w:pPr>
        <w:spacing w:before="40" w:after="0"/>
      </w:pPr>
    </w:p>
    <w:p>
      <w:pPr>
        <w:spacing w:after="120" w:line="276"/>
      </w:pPr>
      <w:r>
        <w:rPr>
          <w:rFonts w:ascii="Arial" w:cs="Arial" w:eastAsia="Arial" w:hAnsi="Arial"/>
          <w:b/>
          <w:bCs/>
          <w:color w:val="333333"/>
          <w:sz w:val="21"/>
          <w:szCs w:val="21"/>
        </w:rPr>
        <w:t xml:space="preserve">SuperCXO creates a business memory that did not exist before </w:t>
      </w:r>
      <w:r>
        <w:rPr>
          <w:rFonts w:ascii="Arial" w:cs="Arial" w:eastAsia="Arial" w:hAnsi="Arial"/>
          <w:color w:val="333333"/>
          <w:sz w:val="21"/>
          <w:szCs w:val="21"/>
        </w:rPr>
        <w:t xml:space="preserve">by listening to what people are already saying. Not by asking them to type into a tool.</w:t>
      </w:r>
    </w:p>
    <w:p>
      <w:pPr>
        <w:spacing w:before="60" w:after="0"/>
      </w:pPr>
    </w:p>
    <w:p>
      <w:pPr>
        <w:pStyle w:val="Heading2"/>
        <w:spacing w:before="300" w:after="150"/>
      </w:pPr>
      <w:r>
        <w:rPr>
          <w:rFonts w:ascii="Arial" w:cs="Arial" w:eastAsia="Arial" w:hAnsi="Arial"/>
          <w:b/>
          <w:bCs/>
          <w:color w:val="333333"/>
          <w:sz w:val="26"/>
          <w:szCs w:val="26"/>
        </w:rPr>
        <w:t xml:space="preserve">2.2 The Accountability Problem</w:t>
      </w:r>
    </w:p>
    <w:p>
      <w:pPr>
        <w:spacing w:after="120" w:line="276"/>
      </w:pPr>
      <w:r>
        <w:rPr>
          <w:rFonts w:ascii="Arial" w:cs="Arial" w:eastAsia="Arial" w:hAnsi="Arial"/>
          <w:b w:val="false"/>
          <w:bCs w:val="false"/>
          <w:i w:val="false"/>
          <w:iCs w:val="false"/>
          <w:color w:val="333333"/>
          <w:sz w:val="21"/>
          <w:szCs w:val="21"/>
        </w:rPr>
        <w:t xml:space="preserve">When everything is in chat, nobody owns anything formally. "I told Rahul" becomes "I thought Rahul was handling it" becomes "nobody followed up." People do not dodge accountability intentionally. The system makes it invisible.</w:t>
      </w:r>
    </w:p>
    <w:p>
      <w:pPr>
        <w:spacing w:before="40" w:after="0"/>
      </w:pPr>
    </w:p>
    <w:p>
      <w:pPr>
        <w:spacing w:after="120" w:line="276"/>
      </w:pPr>
      <w:r>
        <w:rPr>
          <w:rFonts w:ascii="Arial" w:cs="Arial" w:eastAsia="Arial" w:hAnsi="Arial"/>
          <w:b/>
          <w:bCs/>
          <w:color w:val="333333"/>
          <w:sz w:val="21"/>
          <w:szCs w:val="21"/>
        </w:rPr>
        <w:t xml:space="preserve">SuperCXO creates ownership and visibility where none existed, </w:t>
      </w:r>
      <w:r>
        <w:rPr>
          <w:rFonts w:ascii="Arial" w:cs="Arial" w:eastAsia="Arial" w:hAnsi="Arial"/>
          <w:color w:val="333333"/>
          <w:sz w:val="21"/>
          <w:szCs w:val="21"/>
        </w:rPr>
        <w:t xml:space="preserve">extracted from conversations that already happened.</w:t>
      </w:r>
    </w:p>
    <w:p>
      <w:pPr>
        <w:spacing w:before="60" w:after="0"/>
      </w:pPr>
    </w:p>
    <w:p>
      <w:pPr>
        <w:pStyle w:val="Heading2"/>
        <w:spacing w:before="300" w:after="150"/>
      </w:pPr>
      <w:r>
        <w:rPr>
          <w:rFonts w:ascii="Arial" w:cs="Arial" w:eastAsia="Arial" w:hAnsi="Arial"/>
          <w:b/>
          <w:bCs/>
          <w:color w:val="333333"/>
          <w:sz w:val="26"/>
          <w:szCs w:val="26"/>
        </w:rPr>
        <w:t xml:space="preserve">2.3 The Leadership Blindness Problem</w:t>
      </w:r>
    </w:p>
    <w:p>
      <w:pPr>
        <w:spacing w:after="120" w:line="276"/>
      </w:pPr>
      <w:r>
        <w:rPr>
          <w:rFonts w:ascii="Arial" w:cs="Arial" w:eastAsia="Arial" w:hAnsi="Arial"/>
          <w:b w:val="false"/>
          <w:bCs w:val="false"/>
          <w:i w:val="false"/>
          <w:iCs w:val="false"/>
          <w:color w:val="333333"/>
          <w:sz w:val="21"/>
          <w:szCs w:val="21"/>
        </w:rPr>
        <w:t xml:space="preserve">The CEO gets visibility by reading chat groups, calling people, and mentally stitching together a picture. That takes 2-3 hours a day and the picture is always incomplete. They find out about problems when it is too late.</w:t>
      </w:r>
    </w:p>
    <w:p>
      <w:pPr>
        <w:spacing w:before="40" w:after="0"/>
      </w:pPr>
    </w:p>
    <w:p>
      <w:pPr>
        <w:spacing w:after="120" w:line="276"/>
      </w:pPr>
      <w:r>
        <w:rPr>
          <w:rFonts w:ascii="Arial" w:cs="Arial" w:eastAsia="Arial" w:hAnsi="Arial"/>
          <w:b/>
          <w:bCs/>
          <w:color w:val="333333"/>
          <w:sz w:val="21"/>
          <w:szCs w:val="21"/>
        </w:rPr>
        <w:t xml:space="preserve">SuperCXO gives leadership a daily operating picture they have never had. </w:t>
      </w:r>
      <w:r>
        <w:rPr>
          <w:rFonts w:ascii="Arial" w:cs="Arial" w:eastAsia="Arial" w:hAnsi="Arial"/>
          <w:color w:val="333333"/>
          <w:sz w:val="21"/>
          <w:szCs w:val="21"/>
        </w:rPr>
        <w:t xml:space="preserve">Not a dashboard to check. A summary pushed to them.</w:t>
      </w:r>
    </w:p>
    <w:p>
      <w:pPr>
        <w:spacing w:before="60" w:after="0"/>
      </w:pPr>
    </w:p>
    <w:p>
      <w:pPr>
        <w:pStyle w:val="Heading2"/>
        <w:spacing w:before="300" w:after="150"/>
      </w:pPr>
      <w:r>
        <w:rPr>
          <w:rFonts w:ascii="Arial" w:cs="Arial" w:eastAsia="Arial" w:hAnsi="Arial"/>
          <w:b/>
          <w:bCs/>
          <w:color w:val="333333"/>
          <w:sz w:val="26"/>
          <w:szCs w:val="26"/>
        </w:rPr>
        <w:t xml:space="preserve">2.4 The Cash Flow Leakage Problem</w:t>
      </w:r>
    </w:p>
    <w:p>
      <w:pPr>
        <w:spacing w:after="120" w:line="276"/>
      </w:pPr>
      <w:r>
        <w:rPr>
          <w:rFonts w:ascii="Arial" w:cs="Arial" w:eastAsia="Arial" w:hAnsi="Arial"/>
          <w:b w:val="false"/>
          <w:bCs w:val="false"/>
          <w:i w:val="false"/>
          <w:iCs w:val="false"/>
          <w:color w:val="333333"/>
          <w:sz w:val="21"/>
          <w:szCs w:val="21"/>
        </w:rPr>
        <w:t xml:space="preserve">In project-based businesses, 15-25% of receivables are delayed beyond terms because nobody systematically tracks payment promises. A client says "we'll pay after installation." Never recorded, never followed up, 60 days later the payment is still outstanding.</w:t>
      </w:r>
    </w:p>
    <w:p>
      <w:pPr>
        <w:spacing w:before="40" w:after="0"/>
      </w:pPr>
    </w:p>
    <w:p>
      <w:pPr>
        <w:spacing w:after="120" w:line="276"/>
      </w:pPr>
      <w:r>
        <w:rPr>
          <w:rFonts w:ascii="Arial" w:cs="Arial" w:eastAsia="Arial" w:hAnsi="Arial"/>
          <w:b/>
          <w:bCs/>
          <w:color w:val="333333"/>
          <w:sz w:val="21"/>
          <w:szCs w:val="21"/>
        </w:rPr>
        <w:t xml:space="preserve">SuperCXO captures every payment signal automatically. </w:t>
      </w:r>
      <w:r>
        <w:rPr>
          <w:rFonts w:ascii="Arial" w:cs="Arial" w:eastAsia="Arial" w:hAnsi="Arial"/>
          <w:color w:val="333333"/>
          <w:sz w:val="21"/>
          <w:szCs w:val="21"/>
        </w:rPr>
        <w:t xml:space="preserve">This data feeds directly into automated recovery when the collections agent activates.</w:t>
      </w:r>
    </w:p>
    <w:p>
      <w:pPr>
        <w:spacing w:before="60" w:after="0"/>
      </w:pPr>
    </w:p>
    <w:p>
      <w:pPr>
        <w:pStyle w:val="Heading2"/>
        <w:spacing w:before="300" w:after="150"/>
      </w:pPr>
      <w:r>
        <w:rPr>
          <w:rFonts w:ascii="Arial" w:cs="Arial" w:eastAsia="Arial" w:hAnsi="Arial"/>
          <w:b/>
          <w:bCs/>
          <w:color w:val="333333"/>
          <w:sz w:val="26"/>
          <w:szCs w:val="26"/>
        </w:rPr>
        <w:t xml:space="preserve">2.5 The Founder Bottleneck</w:t>
      </w:r>
    </w:p>
    <w:p>
      <w:pPr>
        <w:spacing w:after="120" w:line="276"/>
      </w:pPr>
      <w:r>
        <w:rPr>
          <w:rFonts w:ascii="Arial" w:cs="Arial" w:eastAsia="Arial" w:hAnsi="Arial"/>
          <w:b w:val="false"/>
          <w:bCs w:val="false"/>
          <w:i w:val="false"/>
          <w:iCs w:val="false"/>
          <w:color w:val="333333"/>
          <w:sz w:val="21"/>
          <w:szCs w:val="21"/>
        </w:rPr>
        <w:t xml:space="preserve">The founder is the nervous system of the business. They cannot delegate because nobody else has the full picture. They cannot hire a COO because a human COO costs 20-30L per year and takes 6 months to learn the business context.</w:t>
      </w:r>
    </w:p>
    <w:p>
      <w:pPr>
        <w:spacing w:before="40" w:after="0"/>
      </w:pPr>
    </w:p>
    <w:p>
      <w:pPr>
        <w:spacing w:after="120" w:line="276"/>
      </w:pPr>
      <w:r>
        <w:rPr>
          <w:rFonts w:ascii="Arial" w:cs="Arial" w:eastAsia="Arial" w:hAnsi="Arial"/>
          <w:b/>
          <w:bCs/>
          <w:color w:val="333333"/>
          <w:sz w:val="21"/>
          <w:szCs w:val="21"/>
        </w:rPr>
        <w:t xml:space="preserve">SuperCXO has full context from day one because it reads every conversation. </w:t>
      </w:r>
      <w:r>
        <w:rPr>
          <w:rFonts w:ascii="Arial" w:cs="Arial" w:eastAsia="Arial" w:hAnsi="Arial"/>
          <w:color w:val="333333"/>
          <w:sz w:val="21"/>
          <w:szCs w:val="21"/>
        </w:rPr>
        <w:t xml:space="preserve">The founder gets their time back and the business can scale beyond one person's attention span.</w:t>
      </w:r>
    </w:p>
    <w:p>
      <w:pPr>
        <w:spacing w:before="60" w:after="0"/>
      </w:pPr>
    </w:p>
    <w:p>
      <w:pPr>
        <w:pStyle w:val="Heading2"/>
        <w:spacing w:before="300" w:after="150"/>
      </w:pPr>
      <w:r>
        <w:rPr>
          <w:rFonts w:ascii="Arial" w:cs="Arial" w:eastAsia="Arial" w:hAnsi="Arial"/>
          <w:b/>
          <w:bCs/>
          <w:color w:val="333333"/>
          <w:sz w:val="26"/>
          <w:szCs w:val="26"/>
        </w:rPr>
        <w:t xml:space="preserve">2.6 The People Development Problem</w:t>
      </w:r>
    </w:p>
    <w:p>
      <w:pPr>
        <w:spacing w:after="120" w:line="276"/>
      </w:pPr>
      <w:r>
        <w:rPr>
          <w:rFonts w:ascii="Arial" w:cs="Arial" w:eastAsia="Arial" w:hAnsi="Arial"/>
          <w:b w:val="false"/>
          <w:bCs w:val="false"/>
          <w:i w:val="false"/>
          <w:iCs w:val="false"/>
          <w:color w:val="333333"/>
          <w:sz w:val="21"/>
          <w:szCs w:val="21"/>
        </w:rPr>
        <w:t xml:space="preserve">In mid-market businesses, good performers and poor performers look the same because there is no visibility. Nobody gets feedback. Nobody gets recognised. Nobody grows. The best people leave because they feel invisible.</w:t>
      </w:r>
    </w:p>
    <w:p>
      <w:pPr>
        <w:spacing w:before="40" w:after="0"/>
      </w:pPr>
    </w:p>
    <w:p>
      <w:pPr>
        <w:spacing w:after="120" w:line="276"/>
      </w:pPr>
      <w:r>
        <w:rPr>
          <w:rFonts w:ascii="Arial" w:cs="Arial" w:eastAsia="Arial" w:hAnsi="Arial"/>
          <w:b/>
          <w:bCs/>
          <w:color w:val="333333"/>
          <w:sz w:val="21"/>
          <w:szCs w:val="21"/>
        </w:rPr>
        <w:t xml:space="preserve">SuperCXO makes good work visible, provides regular evidence-based feedback, identifies growth potential, </w:t>
      </w:r>
      <w:r>
        <w:rPr>
          <w:rFonts w:ascii="Arial" w:cs="Arial" w:eastAsia="Arial" w:hAnsi="Arial"/>
          <w:color w:val="333333"/>
          <w:sz w:val="21"/>
          <w:szCs w:val="21"/>
        </w:rPr>
        <w:t xml:space="preserve">and helps every person develop. Not just execute.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THESE SIX PROBLEMS EXIST IN EVERY MID-MARKET BUSINESS</w:t>
            </w:r>
          </w:p>
          <w:p>
            <w:pPr>
              <w:spacing w:after="40" w:line="260"/>
            </w:pPr>
            <w:r>
              <w:rPr>
                <w:rFonts w:ascii="Arial" w:cs="Arial" w:eastAsia="Arial" w:hAnsi="Arial"/>
                <w:color w:val="333333"/>
                <w:sz w:val="20"/>
                <w:szCs w:val="20"/>
              </w:rPr>
              <w:t xml:space="preserve">Not just interiors. Not just education. Not just software.</w:t>
            </w:r>
          </w:p>
          <w:p>
            <w:pPr>
              <w:spacing w:after="40" w:line="260"/>
            </w:pPr>
            <w:r>
              <w:rPr>
                <w:rFonts w:ascii="Arial" w:cs="Arial" w:eastAsia="Arial" w:hAnsi="Arial"/>
                <w:color w:val="333333"/>
                <w:sz w:val="20"/>
                <w:szCs w:val="20"/>
              </w:rPr>
              <w:t xml:space="preserve">Every business with 20-500 people running operations on chat and email.</w:t>
            </w:r>
          </w:p>
          <w:p>
            <w:pPr>
              <w:spacing w:after="40" w:line="260"/>
            </w:pPr>
            <w:r>
              <w:rPr>
                <w:rFonts w:ascii="Arial" w:cs="Arial" w:eastAsia="Arial" w:hAnsi="Arial"/>
                <w:color w:val="333333"/>
                <w:sz w:val="20"/>
                <w:szCs w:val="20"/>
              </w:rPr>
              <w:t xml:space="preserve">That is the horizontal opportunity. The AI Chief of Staff is the product.</w:t>
            </w:r>
          </w:p>
        </w:tc>
      </w:tr>
    </w:tbl>
    <w:p>
      <w:r>
        <w:br w:type="page"/>
      </w:r>
    </w:p>
    <w:p>
      <w:pPr>
        <w:pStyle w:val="Heading1"/>
        <w:spacing w:before="400" w:after="200"/>
      </w:pPr>
      <w:r>
        <w:rPr>
          <w:rFonts w:ascii="Arial" w:cs="Arial" w:eastAsia="Arial" w:hAnsi="Arial"/>
          <w:b/>
          <w:bCs/>
          <w:color w:val="111111"/>
          <w:sz w:val="32"/>
          <w:szCs w:val="32"/>
        </w:rPr>
        <w:t xml:space="preserve">3. The Product Model</w:t>
      </w:r>
    </w:p>
    <w:p>
      <w:pPr>
        <w:spacing w:after="120" w:line="276"/>
      </w:pPr>
      <w:r>
        <w:rPr>
          <w:rFonts w:ascii="Arial" w:cs="Arial" w:eastAsia="Arial" w:hAnsi="Arial"/>
          <w:b w:val="false"/>
          <w:bCs w:val="false"/>
          <w:i w:val="false"/>
          <w:iCs w:val="false"/>
          <w:color w:val="333333"/>
          <w:sz w:val="21"/>
          <w:szCs w:val="21"/>
        </w:rPr>
        <w:t xml:space="preserve">Everything in SuperCXO follows this structure: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INITIATIVE → LIFECYCLE → EVIDENCE → EXECUTION → INTELLIGENCE</w:t>
            </w:r>
          </w:p>
          <w:p>
            <w:pPr>
              <w:spacing w:after="40" w:line="260"/>
            </w:pPr>
            <w:r>
              <w:rPr>
                <w:rFonts w:ascii="Arial" w:cs="Arial" w:eastAsia="Arial" w:hAnsi="Arial"/>
                <w:color w:val="333333"/>
                <w:sz w:val="20"/>
                <w:szCs w:val="20"/>
              </w:rPr>
              <w:t xml:space="preserve">Initiative: the thing the business cares about (a deal, a contract, a project, an internal effort).</w:t>
            </w:r>
          </w:p>
          <w:p>
            <w:pPr>
              <w:spacing w:after="40" w:line="260"/>
            </w:pPr>
            <w:r>
              <w:rPr>
                <w:rFonts w:ascii="Arial" w:cs="Arial" w:eastAsia="Arial" w:hAnsi="Arial"/>
                <w:color w:val="333333"/>
                <w:sz w:val="20"/>
                <w:szCs w:val="20"/>
              </w:rPr>
              <w:t xml:space="preserve">Lifecycle: how it moves through phases, from start to finish.</w:t>
            </w:r>
          </w:p>
          <w:p>
            <w:pPr>
              <w:spacing w:after="40" w:line="260"/>
            </w:pPr>
            <w:r>
              <w:rPr>
                <w:rFonts w:ascii="Arial" w:cs="Arial" w:eastAsia="Arial" w:hAnsi="Arial"/>
                <w:color w:val="333333"/>
                <w:sz w:val="20"/>
                <w:szCs w:val="20"/>
              </w:rPr>
              <w:t xml:space="preserve">Evidence: the emails, messages, documents, and calendar events that prove what is happening.</w:t>
            </w:r>
          </w:p>
          <w:p>
            <w:pPr>
              <w:spacing w:after="40" w:line="260"/>
            </w:pPr>
            <w:r>
              <w:rPr>
                <w:rFonts w:ascii="Arial" w:cs="Arial" w:eastAsia="Arial" w:hAnsi="Arial"/>
                <w:color w:val="333333"/>
                <w:sz w:val="20"/>
                <w:szCs w:val="20"/>
              </w:rPr>
              <w:t xml:space="preserve">Execution: tasks, deliverables, approvals, payments that activate when real work begins.</w:t>
            </w:r>
          </w:p>
          <w:p>
            <w:pPr>
              <w:spacing w:after="40" w:line="260"/>
            </w:pPr>
            <w:r>
              <w:rPr>
                <w:rFonts w:ascii="Arial" w:cs="Arial" w:eastAsia="Arial" w:hAnsi="Arial"/>
                <w:color w:val="333333"/>
                <w:sz w:val="20"/>
                <w:szCs w:val="20"/>
              </w:rPr>
              <w:t xml:space="preserve">Intelligence: summaries, nudges, alerts, questions that the system generates from all of the above.</w:t>
            </w:r>
          </w:p>
        </w:tc>
      </w:tr>
    </w:tbl>
    <w:p>
      <w:pPr>
        <w:spacing w:before="80" w:after="0"/>
      </w:pPr>
    </w:p>
    <w:p>
      <w:pPr>
        <w:pStyle w:val="Heading2"/>
        <w:spacing w:before="300" w:after="150"/>
      </w:pPr>
      <w:r>
        <w:rPr>
          <w:rFonts w:ascii="Arial" w:cs="Arial" w:eastAsia="Arial" w:hAnsi="Arial"/>
          <w:b/>
          <w:bCs/>
          <w:color w:val="333333"/>
          <w:sz w:val="26"/>
          <w:szCs w:val="26"/>
        </w:rPr>
        <w:t xml:space="preserve">3.1 Initiative</w:t>
      </w:r>
    </w:p>
    <w:p>
      <w:pPr>
        <w:spacing w:after="120" w:line="276"/>
      </w:pPr>
      <w:r>
        <w:rPr>
          <w:rFonts w:ascii="Arial" w:cs="Arial" w:eastAsia="Arial" w:hAnsi="Arial"/>
          <w:b w:val="false"/>
          <w:bCs w:val="false"/>
          <w:i w:val="false"/>
          <w:iCs w:val="false"/>
          <w:color w:val="333333"/>
          <w:sz w:val="21"/>
          <w:szCs w:val="21"/>
        </w:rPr>
        <w:t xml:space="preserve">An initiative is the top-level business object. It is anything the business cares about moving forward.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Business</w:t>
            </w:r>
          </w:p>
        </w:tc>
        <w:tc>
          <w:tcPr>
            <w:tcW w:type="dxa" w:w="6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Examples of Initiatives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Interiors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TCS Hyderabad project order, walk-in retail order, Deloitte Mumbai furnishing deal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 Mary's College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Physics lab equipment procurement, campus renovation vendor contract, admissions drive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Software Company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Client app delivery for X Corp, internal platform rebuild, contractor QA engagement</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The word "initiative" is used internally. The bot adapts its language per client. Richi's BDM hears "deal." St. Mary's admin hears "project." The database table is always "initiatives."</w:t>
      </w:r>
    </w:p>
    <w:p>
      <w:pPr>
        <w:spacing w:before="80" w:after="0"/>
      </w:pPr>
    </w:p>
    <w:p>
      <w:pPr>
        <w:pStyle w:val="Heading2"/>
        <w:spacing w:before="300" w:after="150"/>
      </w:pPr>
      <w:r>
        <w:rPr>
          <w:rFonts w:ascii="Arial" w:cs="Arial" w:eastAsia="Arial" w:hAnsi="Arial"/>
          <w:b/>
          <w:bCs/>
          <w:color w:val="333333"/>
          <w:sz w:val="26"/>
          <w:szCs w:val="26"/>
        </w:rPr>
        <w:t xml:space="preserve">3.2 Initiative Types</w:t>
      </w:r>
    </w:p>
    <w:p>
      <w:pPr>
        <w:spacing w:after="120" w:line="276"/>
      </w:pPr>
      <w:r>
        <w:rPr>
          <w:rFonts w:ascii="Arial" w:cs="Arial" w:eastAsia="Arial" w:hAnsi="Arial"/>
          <w:b w:val="false"/>
          <w:bCs w:val="false"/>
          <w:i w:val="false"/>
          <w:iCs w:val="false"/>
          <w:color w:val="333333"/>
          <w:sz w:val="21"/>
          <w:szCs w:val="21"/>
        </w:rPr>
        <w:t xml:space="preserve">Every initiative has a type. For V1, only three types: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4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Commercial</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 business is earning revenue or winning a client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project order, Richi retail order, software client engagement</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Procurement</w:t>
            </w:r>
          </w:p>
        </w:tc>
        <w:tc>
          <w:tcPr>
            <w:tcW w:type="dxa" w:w="3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 business is buying something from a vendor</w:t>
            </w:r>
          </w:p>
        </w:tc>
        <w:tc>
          <w:tcPr>
            <w:tcW w:type="dxa" w:w="4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 Mary's lab equipment purchase, St. Mary's campus construction contract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 business is doing something for itself</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 product build, campus setup by staff, admissions campaign, social media push</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Three types. That is all. They cover Richi, St. Mary's, and any software company. Do not add more types until a real client needs one.</w:t>
      </w:r>
    </w:p>
    <w:p>
      <w:pPr>
        <w:spacing w:before="80" w:after="0"/>
      </w:pPr>
    </w:p>
    <w:p>
      <w:pPr>
        <w:pStyle w:val="Heading2"/>
        <w:spacing w:before="300" w:after="150"/>
      </w:pPr>
      <w:r>
        <w:rPr>
          <w:rFonts w:ascii="Arial" w:cs="Arial" w:eastAsia="Arial" w:hAnsi="Arial"/>
          <w:b/>
          <w:bCs/>
          <w:color w:val="333333"/>
          <w:sz w:val="26"/>
          <w:szCs w:val="26"/>
        </w:rPr>
        <w:t xml:space="preserve">3.3 Lifecycle Template</w:t>
      </w:r>
    </w:p>
    <w:p>
      <w:pPr>
        <w:spacing w:after="120" w:line="276"/>
      </w:pPr>
      <w:r>
        <w:rPr>
          <w:rFonts w:ascii="Arial" w:cs="Arial" w:eastAsia="Arial" w:hAnsi="Arial"/>
          <w:b w:val="false"/>
          <w:bCs w:val="false"/>
          <w:i w:val="false"/>
          <w:iCs w:val="false"/>
          <w:color w:val="333333"/>
          <w:sz w:val="21"/>
          <w:szCs w:val="21"/>
        </w:rPr>
        <w:t xml:space="preserve">The lifecycle template defines how an initiative moves through phases. Different businesses and different initiative types have different lifecycles. But the mechanism is the same.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800"/>
        <w:gridCol w:w="19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1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Phases</w:t>
            </w:r>
          </w:p>
        </w:tc>
        <w:tc>
          <w:tcPr>
            <w:tcW w:type="dxa" w:w="1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Execution Starts At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richi_retail_v1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Commercial</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Enquiry → Quote → Payment → Delivery</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Quote (simple, no parallel tracks)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richi_project_v1</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Commercial</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Lead → Qualification → Design + Pricing → Proposal → PO + Sign-off → Order Processing → Factory → Logistics → Delivery + Installation</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Factory (parallel tracks begin)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procurement_approval_v1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Procurement</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Requirement → Vendor Selection → MOU/Contract → Approval → Execution → Completion</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Execution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internal_execution_v1</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Planning → Execution → Review → Complete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Execution</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One initiative type can have many templates. Richi has two commercial templates (retail and project). A college might have two procurement templates (simple PO vs complex MOU). The template defines the motion. The type defines the meaning.</w:t>
      </w:r>
    </w:p>
    <w:p>
      <w:pPr>
        <w:spacing w:before="80" w:after="0"/>
      </w:pPr>
    </w:p>
    <w:p>
      <w:pPr>
        <w:pStyle w:val="Heading2"/>
        <w:spacing w:before="300" w:after="150"/>
      </w:pPr>
      <w:r>
        <w:rPr>
          <w:rFonts w:ascii="Arial" w:cs="Arial" w:eastAsia="Arial" w:hAnsi="Arial"/>
          <w:b/>
          <w:bCs/>
          <w:color w:val="333333"/>
          <w:sz w:val="26"/>
          <w:szCs w:val="26"/>
        </w:rPr>
        <w:t xml:space="preserve">3.4 Execution Layer</w:t>
      </w:r>
    </w:p>
    <w:p>
      <w:pPr>
        <w:spacing w:after="120" w:line="276"/>
      </w:pPr>
      <w:r>
        <w:rPr>
          <w:rFonts w:ascii="Arial" w:cs="Arial" w:eastAsia="Arial" w:hAnsi="Arial"/>
          <w:b w:val="false"/>
          <w:bCs w:val="false"/>
          <w:i w:val="false"/>
          <w:iCs w:val="false"/>
          <w:color w:val="333333"/>
          <w:sz w:val="21"/>
          <w:szCs w:val="21"/>
        </w:rPr>
        <w:t xml:space="preserve">When an initiative reaches its execution phase, the system activates tracking for parallel work. This happens automatically based on the lifecycle template.</w:t>
      </w:r>
    </w:p>
    <w:p>
      <w:pPr>
        <w:spacing w:before="40" w:after="0"/>
      </w:pPr>
    </w:p>
    <w:p>
      <w:pPr>
        <w:pStyle w:val="ListParagraph"/>
        <w:numPr>
          <w:ilvl w:val="0"/>
          <w:numId w:val="2"/>
        </w:numPr>
        <w:spacing w:after="60" w:line="276"/>
      </w:pPr>
      <w:r>
        <w:rPr>
          <w:rFonts w:ascii="Arial" w:cs="Arial" w:eastAsia="Arial" w:hAnsi="Arial"/>
          <w:b/>
          <w:bCs/>
          <w:color w:val="333333"/>
          <w:sz w:val="21"/>
          <w:szCs w:val="21"/>
        </w:rPr>
        <w:t xml:space="preserve">Tasks: </w:t>
      </w:r>
      <w:r>
        <w:rPr>
          <w:rFonts w:ascii="Arial" w:cs="Arial" w:eastAsia="Arial" w:hAnsi="Arial"/>
          <w:color w:val="333333"/>
          <w:sz w:val="21"/>
          <w:szCs w:val="21"/>
        </w:rPr>
        <w:t xml:space="preserve">Action items for people. Extracted from conversations. "Ramesh, check the laminate delivery by Thursday."</w:t>
      </w:r>
    </w:p>
    <w:p>
      <w:pPr>
        <w:pStyle w:val="ListParagraph"/>
        <w:numPr>
          <w:ilvl w:val="0"/>
          <w:numId w:val="2"/>
        </w:numPr>
        <w:spacing w:after="60" w:line="276"/>
      </w:pPr>
      <w:r>
        <w:rPr>
          <w:rFonts w:ascii="Arial" w:cs="Arial" w:eastAsia="Arial" w:hAnsi="Arial"/>
          <w:b/>
          <w:bCs/>
          <w:color w:val="333333"/>
          <w:sz w:val="21"/>
          <w:szCs w:val="21"/>
        </w:rPr>
        <w:t xml:space="preserve">Documents: </w:t>
      </w:r>
      <w:r>
        <w:rPr>
          <w:rFonts w:ascii="Arial" w:cs="Arial" w:eastAsia="Arial" w:hAnsi="Arial"/>
          <w:color w:val="333333"/>
          <w:sz w:val="21"/>
          <w:szCs w:val="21"/>
        </w:rPr>
        <w:t xml:space="preserve">Business documents that mark milestones. POs, MOUs, proposals, contracts, invoices, sign-offs. Detected from email and Telegram.</w:t>
      </w:r>
    </w:p>
    <w:p>
      <w:pPr>
        <w:pStyle w:val="ListParagraph"/>
        <w:numPr>
          <w:ilvl w:val="0"/>
          <w:numId w:val="2"/>
        </w:numPr>
        <w:spacing w:after="60" w:line="276"/>
      </w:pPr>
      <w:r>
        <w:rPr>
          <w:rFonts w:ascii="Arial" w:cs="Arial" w:eastAsia="Arial" w:hAnsi="Arial"/>
          <w:b/>
          <w:bCs/>
          <w:color w:val="333333"/>
          <w:sz w:val="21"/>
          <w:szCs w:val="21"/>
        </w:rPr>
        <w:t xml:space="preserve">Deliverables: </w:t>
      </w:r>
      <w:r>
        <w:rPr>
          <w:rFonts w:ascii="Arial" w:cs="Arial" w:eastAsia="Arial" w:hAnsi="Arial"/>
          <w:color w:val="333333"/>
          <w:sz w:val="21"/>
          <w:szCs w:val="21"/>
        </w:rPr>
        <w:t xml:space="preserve">Things that need to be delivered. Extracted from contracts and MOUs. Tracked for completion.</w:t>
      </w:r>
    </w:p>
    <w:p>
      <w:pPr>
        <w:pStyle w:val="ListParagraph"/>
        <w:numPr>
          <w:ilvl w:val="0"/>
          <w:numId w:val="2"/>
        </w:numPr>
        <w:spacing w:after="60" w:line="276"/>
      </w:pPr>
      <w:r>
        <w:rPr>
          <w:rFonts w:ascii="Arial" w:cs="Arial" w:eastAsia="Arial" w:hAnsi="Arial"/>
          <w:b/>
          <w:bCs/>
          <w:color w:val="333333"/>
          <w:sz w:val="21"/>
          <w:szCs w:val="21"/>
        </w:rPr>
        <w:t xml:space="preserve">Approvals: </w:t>
      </w:r>
      <w:r>
        <w:rPr>
          <w:rFonts w:ascii="Arial" w:cs="Arial" w:eastAsia="Arial" w:hAnsi="Arial"/>
          <w:color w:val="333333"/>
          <w:sz w:val="21"/>
          <w:szCs w:val="21"/>
        </w:rPr>
        <w:t xml:space="preserve">Two-level review. Service owner approves, then admin. Done through Telegram inline buttons.</w:t>
      </w:r>
    </w:p>
    <w:p>
      <w:pPr>
        <w:pStyle w:val="ListParagraph"/>
        <w:numPr>
          <w:ilvl w:val="0"/>
          <w:numId w:val="2"/>
        </w:numPr>
        <w:spacing w:after="60" w:line="276"/>
      </w:pPr>
      <w:r>
        <w:rPr>
          <w:rFonts w:ascii="Arial" w:cs="Arial" w:eastAsia="Arial" w:hAnsi="Arial"/>
          <w:b/>
          <w:bCs/>
          <w:color w:val="333333"/>
          <w:sz w:val="21"/>
          <w:szCs w:val="21"/>
        </w:rPr>
        <w:t xml:space="preserve">Payments: </w:t>
      </w:r>
      <w:r>
        <w:rPr>
          <w:rFonts w:ascii="Arial" w:cs="Arial" w:eastAsia="Arial" w:hAnsi="Arial"/>
          <w:color w:val="333333"/>
          <w:sz w:val="21"/>
          <w:szCs w:val="21"/>
        </w:rPr>
        <w:t xml:space="preserve">Money in and money out. Detected from finance discussions and invoices.</w:t>
      </w:r>
    </w:p>
    <w:p>
      <w:pPr>
        <w:pStyle w:val="ListParagraph"/>
        <w:numPr>
          <w:ilvl w:val="0"/>
          <w:numId w:val="2"/>
        </w:numPr>
        <w:spacing w:after="60" w:line="276"/>
      </w:pPr>
      <w:r>
        <w:rPr>
          <w:rFonts w:ascii="Arial" w:cs="Arial" w:eastAsia="Arial" w:hAnsi="Arial"/>
          <w:b/>
          <w:bCs/>
          <w:color w:val="333333"/>
          <w:sz w:val="21"/>
          <w:szCs w:val="21"/>
        </w:rPr>
        <w:t xml:space="preserve">Workstreams: </w:t>
      </w:r>
      <w:r>
        <w:rPr>
          <w:rFonts w:ascii="Arial" w:cs="Arial" w:eastAsia="Arial" w:hAnsi="Arial"/>
          <w:color w:val="333333"/>
          <w:sz w:val="21"/>
          <w:szCs w:val="21"/>
        </w:rPr>
        <w:t xml:space="preserve">Parallel tracks within execution. Only when the template says execution has parallel work. Example: Richi project has Factory, Logistics, and Installation running simultaneously.</w:t>
      </w:r>
    </w:p>
    <w:p>
      <w:pPr>
        <w:spacing w:before="40" w:after="0"/>
      </w:pPr>
    </w:p>
    <w:p>
      <w:pPr>
        <w:spacing w:after="120" w:line="276"/>
      </w:pPr>
      <w:r>
        <w:rPr>
          <w:rFonts w:ascii="Arial" w:cs="Arial" w:eastAsia="Arial" w:hAnsi="Arial"/>
          <w:b w:val="false"/>
          <w:bCs w:val="false"/>
          <w:i w:val="false"/>
          <w:iCs w:val="false"/>
          <w:color w:val="333333"/>
          <w:sz w:val="21"/>
          <w:szCs w:val="21"/>
        </w:rPr>
        <w:t xml:space="preserve">Not every initiative needs all of these. A retail order might only have tasks and payments. A complex project has everything. The system activates what the data demands.</w:t>
      </w:r>
    </w:p>
    <w:p>
      <w:pPr>
        <w:spacing w:before="80" w:after="0"/>
      </w:pPr>
    </w:p>
    <w:p>
      <w:pPr>
        <w:pStyle w:val="Heading2"/>
        <w:spacing w:before="300" w:after="150"/>
      </w:pPr>
      <w:r>
        <w:rPr>
          <w:rFonts w:ascii="Arial" w:cs="Arial" w:eastAsia="Arial" w:hAnsi="Arial"/>
          <w:b/>
          <w:bCs/>
          <w:color w:val="333333"/>
          <w:sz w:val="26"/>
          <w:szCs w:val="26"/>
        </w:rPr>
        <w:t xml:space="preserve">3.5 Intelligence Layer</w:t>
      </w:r>
    </w:p>
    <w:p>
      <w:pPr>
        <w:spacing w:after="120" w:line="276"/>
      </w:pPr>
      <w:r>
        <w:rPr>
          <w:rFonts w:ascii="Arial" w:cs="Arial" w:eastAsia="Arial" w:hAnsi="Arial"/>
          <w:b w:val="false"/>
          <w:bCs w:val="false"/>
          <w:i w:val="false"/>
          <w:iCs w:val="false"/>
          <w:color w:val="333333"/>
          <w:sz w:val="21"/>
          <w:szCs w:val="21"/>
        </w:rPr>
        <w:t xml:space="preserve">On top of everything, the system generates intelligence:</w:t>
      </w:r>
    </w:p>
    <w:p>
      <w:pPr>
        <w:spacing w:before="40" w:after="0"/>
      </w:pPr>
    </w:p>
    <w:p>
      <w:pPr>
        <w:pStyle w:val="ListParagraph"/>
        <w:numPr>
          <w:ilvl w:val="0"/>
          <w:numId w:val="2"/>
        </w:numPr>
        <w:spacing w:after="60" w:line="276"/>
      </w:pPr>
      <w:r>
        <w:rPr>
          <w:rFonts w:ascii="Arial" w:cs="Arial" w:eastAsia="Arial" w:hAnsi="Arial"/>
          <w:b/>
          <w:bCs/>
          <w:color w:val="333333"/>
          <w:sz w:val="21"/>
          <w:szCs w:val="21"/>
        </w:rPr>
        <w:t xml:space="preserve">Daily summaries: </w:t>
      </w:r>
      <w:r>
        <w:rPr>
          <w:rFonts w:ascii="Arial" w:cs="Arial" w:eastAsia="Arial" w:hAnsi="Arial"/>
          <w:color w:val="333333"/>
          <w:sz w:val="21"/>
          <w:szCs w:val="21"/>
        </w:rPr>
        <w:t xml:space="preserve">Per-role updates sent to each person. CEO sees the strategic picture. Team leads see their team. Team members see their tasks.</w:t>
      </w:r>
    </w:p>
    <w:p>
      <w:pPr>
        <w:pStyle w:val="ListParagraph"/>
        <w:numPr>
          <w:ilvl w:val="0"/>
          <w:numId w:val="2"/>
        </w:numPr>
        <w:spacing w:after="60" w:line="276"/>
      </w:pPr>
      <w:r>
        <w:rPr>
          <w:rFonts w:ascii="Arial" w:cs="Arial" w:eastAsia="Arial" w:hAnsi="Arial"/>
          <w:b/>
          <w:bCs/>
          <w:color w:val="333333"/>
          <w:sz w:val="21"/>
          <w:szCs w:val="21"/>
        </w:rPr>
        <w:t xml:space="preserve">Nudges: </w:t>
      </w:r>
      <w:r>
        <w:rPr>
          <w:rFonts w:ascii="Arial" w:cs="Arial" w:eastAsia="Arial" w:hAnsi="Arial"/>
          <w:color w:val="333333"/>
          <w:sz w:val="21"/>
          <w:szCs w:val="21"/>
        </w:rPr>
        <w:t xml:space="preserve">Reminders about overdue items. "Ramesh hasn't confirmed delivery, due 2 days ago."</w:t>
      </w:r>
    </w:p>
    <w:p>
      <w:pPr>
        <w:pStyle w:val="ListParagraph"/>
        <w:numPr>
          <w:ilvl w:val="0"/>
          <w:numId w:val="2"/>
        </w:numPr>
        <w:spacing w:after="60" w:line="276"/>
      </w:pPr>
      <w:r>
        <w:rPr>
          <w:rFonts w:ascii="Arial" w:cs="Arial" w:eastAsia="Arial" w:hAnsi="Arial"/>
          <w:b/>
          <w:bCs/>
          <w:color w:val="333333"/>
          <w:sz w:val="21"/>
          <w:szCs w:val="21"/>
        </w:rPr>
        <w:t xml:space="preserve">Clarifying questions: </w:t>
      </w:r>
      <w:r>
        <w:rPr>
          <w:rFonts w:ascii="Arial" w:cs="Arial" w:eastAsia="Arial" w:hAnsi="Arial"/>
          <w:color w:val="333333"/>
          <w:sz w:val="21"/>
          <w:szCs w:val="21"/>
        </w:rPr>
        <w:t xml:space="preserve">When the bot is confused, it asks. "Is this email about TCS Hyderabad or TCS Chennai?"</w:t>
      </w:r>
    </w:p>
    <w:p>
      <w:pPr>
        <w:pStyle w:val="ListParagraph"/>
        <w:numPr>
          <w:ilvl w:val="0"/>
          <w:numId w:val="2"/>
        </w:numPr>
        <w:spacing w:after="60" w:line="276"/>
      </w:pPr>
      <w:r>
        <w:rPr>
          <w:rFonts w:ascii="Arial" w:cs="Arial" w:eastAsia="Arial" w:hAnsi="Arial"/>
          <w:b/>
          <w:bCs/>
          <w:color w:val="333333"/>
          <w:sz w:val="21"/>
          <w:szCs w:val="21"/>
        </w:rPr>
        <w:t xml:space="preserve">Alerts: </w:t>
      </w:r>
      <w:r>
        <w:rPr>
          <w:rFonts w:ascii="Arial" w:cs="Arial" w:eastAsia="Arial" w:hAnsi="Arial"/>
          <w:color w:val="333333"/>
          <w:sz w:val="21"/>
          <w:szCs w:val="21"/>
        </w:rPr>
        <w:t xml:space="preserve">Cross-data conflicts. "Client walkthrough is Friday but materials arrive Monday."</w:t>
      </w:r>
    </w:p>
    <w:p>
      <w:pPr>
        <w:pStyle w:val="ListParagraph"/>
        <w:numPr>
          <w:ilvl w:val="0"/>
          <w:numId w:val="2"/>
        </w:numPr>
        <w:spacing w:after="60" w:line="276"/>
      </w:pPr>
      <w:r>
        <w:rPr>
          <w:rFonts w:ascii="Arial" w:cs="Arial" w:eastAsia="Arial" w:hAnsi="Arial"/>
          <w:b/>
          <w:bCs/>
          <w:color w:val="333333"/>
          <w:sz w:val="21"/>
          <w:szCs w:val="21"/>
        </w:rPr>
        <w:t xml:space="preserve">Review queues: </w:t>
      </w:r>
      <w:r>
        <w:rPr>
          <w:rFonts w:ascii="Arial" w:cs="Arial" w:eastAsia="Arial" w:hAnsi="Arial"/>
          <w:color w:val="333333"/>
          <w:sz w:val="21"/>
          <w:szCs w:val="21"/>
        </w:rPr>
        <w:t xml:space="preserve">Low-confidence items that need human confirmation before becoming facts in the system.</w:t>
      </w:r>
    </w:p>
    <w:p>
      <w:r>
        <w:br w:type="page"/>
      </w:r>
    </w:p>
    <w:p>
      <w:pPr>
        <w:pStyle w:val="Heading1"/>
        <w:spacing w:before="400" w:after="200"/>
      </w:pPr>
      <w:r>
        <w:rPr>
          <w:rFonts w:ascii="Arial" w:cs="Arial" w:eastAsia="Arial" w:hAnsi="Arial"/>
          <w:b/>
          <w:bCs/>
          <w:color w:val="111111"/>
          <w:sz w:val="32"/>
          <w:szCs w:val="32"/>
        </w:rPr>
        <w:t xml:space="preserve">4. How a Client Gets Onboarded</w:t>
      </w:r>
    </w:p>
    <w:p>
      <w:pPr>
        <w:spacing w:after="120" w:line="276"/>
      </w:pPr>
      <w:r>
        <w:rPr>
          <w:rFonts w:ascii="Arial" w:cs="Arial" w:eastAsia="Arial" w:hAnsi="Arial"/>
          <w:b w:val="false"/>
          <w:bCs w:val="false"/>
          <w:i w:val="false"/>
          <w:iCs w:val="false"/>
          <w:color w:val="333333"/>
          <w:sz w:val="21"/>
          <w:szCs w:val="21"/>
        </w:rPr>
        <w:t xml:space="preserve">Onboarding is designed to get to the first useful summary as fast as possible. Email comes first because that is where historical data lives. Telegram comes second because that is where real-time signals will flow.</w:t>
      </w:r>
    </w:p>
    <w:p>
      <w:pPr>
        <w:spacing w:before="60" w:after="0"/>
      </w:pPr>
    </w:p>
    <w:p>
      <w:pPr>
        <w:pStyle w:val="Heading2"/>
        <w:spacing w:before="300" w:after="150"/>
      </w:pPr>
      <w:r>
        <w:rPr>
          <w:rFonts w:ascii="Arial" w:cs="Arial" w:eastAsia="Arial" w:hAnsi="Arial"/>
          <w:b/>
          <w:bCs/>
          <w:color w:val="333333"/>
          <w:sz w:val="26"/>
          <w:szCs w:val="26"/>
        </w:rPr>
        <w:t xml:space="preserve">4.1 Admin Setup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1200"/>
        <w:gridCol w:w="4660"/>
      </w:tblGrid>
      <w:tr>
        <w:tc>
          <w:tcPr>
            <w:tcW w:type="dxa" w:w="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Who</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Where</w:t>
            </w:r>
          </w:p>
        </w:tc>
        <w:tc>
          <w:tcPr>
            <w:tcW w:type="dxa" w:w="4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Sign up and select industry</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Web</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Industry loads the right vocabulary and templates. One dropdown, not a configuration wizard.</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 work email accounts</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Web (OAuth)</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 is where past business data lives. Contracts, vendors, payments, project history. This is the bootstrap.</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Historical email scan starts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Background</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Scans recent email. Discovers people, documents, and potential initiatives. Dashboard starts showing results.</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 Telegram</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opens @SuperCXO_bot, sends /start. Links their Telegram account to the org.</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Leadership interview</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asks smart questions based on what it found in email. "Which projects matter most? Is cash flow a priority?" Answers shape the first summary.</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6</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Review discoveries</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Dashboard</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Optional. Admin confirms or corrects what the email scan found. Improves accuracy.</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Add bot to Telegram groups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joins groups, starts listening. Goes quiet after one intro message.</w:t>
            </w:r>
          </w:p>
        </w:tc>
      </w:tr>
    </w:tbl>
    <w:p>
      <w:pPr>
        <w:spacing w:before="80" w:after="0"/>
      </w:pPr>
    </w:p>
    <w:p>
      <w:pPr>
        <w:pStyle w:val="Heading2"/>
        <w:spacing w:before="300" w:after="150"/>
      </w:pPr>
      <w:r>
        <w:rPr>
          <w:rFonts w:ascii="Arial" w:cs="Arial" w:eastAsia="Arial" w:hAnsi="Arial"/>
          <w:b/>
          <w:bCs/>
          <w:color w:val="333333"/>
          <w:sz w:val="26"/>
          <w:szCs w:val="26"/>
        </w:rPr>
        <w:t xml:space="preserve">4.2 Team Onboarding (Viral)</w:t>
      </w:r>
    </w:p>
    <w:p>
      <w:pPr>
        <w:spacing w:after="120" w:line="276"/>
      </w:pPr>
      <w:r>
        <w:rPr>
          <w:rFonts w:ascii="Arial" w:cs="Arial" w:eastAsia="Arial" w:hAnsi="Arial"/>
          <w:b w:val="false"/>
          <w:bCs w:val="false"/>
          <w:i w:val="false"/>
          <w:iCs w:val="false"/>
          <w:color w:val="333333"/>
          <w:sz w:val="21"/>
          <w:szCs w:val="21"/>
        </w:rPr>
        <w:t xml:space="preserve">The admin does not add 200 people manually. The bot handles 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400"/>
        <w:gridCol w:w="2460"/>
      </w:tblGrid>
      <w:tr>
        <w:tc>
          <w:tcPr>
            <w:tcW w:type="dxa" w:w="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6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c>
          <w:tcPr>
            <w:tcW w:type="dxa" w:w="24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Who</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8</w:t>
            </w:r>
          </w:p>
        </w:tc>
        <w:tc>
          <w:tcPr>
            <w:tcW w:type="dxa" w:w="6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reads group members via Telegram API. Cross-references with people found in email.</w:t>
            </w:r>
          </w:p>
        </w:tc>
        <w:tc>
          <w:tcPr>
            <w:tcW w:type="dxa" w:w="2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9</w:t>
            </w:r>
          </w:p>
        </w:tc>
        <w:tc>
          <w:tcPr>
            <w:tcW w:type="dxa" w:w="6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posts a [Register] button in each group.</w:t>
            </w:r>
          </w:p>
        </w:tc>
        <w:tc>
          <w:tcPr>
            <w:tcW w:type="dxa" w:w="24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10</w:t>
            </w:r>
          </w:p>
        </w:tc>
        <w:tc>
          <w:tcPr>
            <w:tcW w:type="dxa" w:w="6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taps Register, opens a DM with the bot.</w:t>
            </w:r>
          </w:p>
        </w:tc>
        <w:tc>
          <w:tcPr>
            <w:tcW w:type="dxa" w:w="2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11</w:t>
            </w:r>
          </w:p>
        </w:tc>
        <w:tc>
          <w:tcPr>
            <w:tcW w:type="dxa" w:w="6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checks: is this person already in another org? If yes, handles multi-org linking.</w:t>
            </w:r>
          </w:p>
        </w:tc>
        <w:tc>
          <w:tcPr>
            <w:tcW w:type="dxa" w:w="24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12</w:t>
            </w:r>
          </w:p>
        </w:tc>
        <w:tc>
          <w:tcPr>
            <w:tcW w:type="dxa" w:w="6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asks: "Are you part of [Org]?" Options: I work here / I'm a vendor / I'm a client / I'm an external stakeholder (PMC, architect, etc.)</w:t>
            </w:r>
          </w:p>
        </w:tc>
        <w:tc>
          <w:tcPr>
            <w:tcW w:type="dxa" w:w="2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13</w:t>
            </w:r>
          </w:p>
        </w:tc>
        <w:tc>
          <w:tcPr>
            <w:tcW w:type="dxa" w:w="6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 Bot asks role and who they report to. Options are inline buttons, not forms.</w:t>
            </w:r>
          </w:p>
        </w:tc>
        <w:tc>
          <w:tcPr>
            <w:tcW w:type="dxa" w:w="24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14</w:t>
            </w:r>
          </w:p>
        </w:tc>
        <w:tc>
          <w:tcPr>
            <w:tcW w:type="dxa" w:w="6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 Bot asks to connect work email and calendar. One OAuth click on a web page. Only web interaction.</w:t>
            </w:r>
          </w:p>
        </w:tc>
        <w:tc>
          <w:tcPr>
            <w:tcW w:type="dxa" w:w="2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15</w:t>
            </w:r>
          </w:p>
        </w:tc>
        <w:tc>
          <w:tcPr>
            <w:tcW w:type="dxa" w:w="6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Team leads: Bot follows up with a 2-minute interview about their priorities. "Which project is most urgent? Any blockers?"</w:t>
            </w:r>
          </w:p>
        </w:tc>
        <w:tc>
          <w:tcPr>
            <w:tcW w:type="dxa" w:w="24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16</w:t>
            </w:r>
          </w:p>
        </w:tc>
        <w:tc>
          <w:tcPr>
            <w:tcW w:type="dxa" w:w="6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 Bot asks company name and role. Auto-links to vendors found in email.</w:t>
            </w:r>
          </w:p>
        </w:tc>
        <w:tc>
          <w:tcPr>
            <w:tcW w:type="dxa" w:w="2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r>
      <w:tr>
        <w:tc>
          <w:tcPr>
            <w:tcW w:type="dxa" w:w="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17</w:t>
            </w:r>
          </w:p>
        </w:tc>
        <w:tc>
          <w:tcPr>
            <w:tcW w:type="dxa" w:w="6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Client / Stakeholder: Tagged. Done. Minimal friction.</w:t>
            </w:r>
          </w:p>
        </w:tc>
        <w:tc>
          <w:tcPr>
            <w:tcW w:type="dxa" w:w="24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As employees register, they add the bot to their own groups. The cascade continues outward. CEO creates 2-3 groups, adds bot. Those people register, add bot to their groups. For a 200-person org, the admin spends 20 minutes. The bot handles the rest.</w:t>
      </w:r>
    </w:p>
    <w:p>
      <w:pPr>
        <w:spacing w:before="80" w:after="0"/>
      </w:pPr>
    </w:p>
    <w:p>
      <w:pPr>
        <w:pStyle w:val="Heading2"/>
        <w:spacing w:before="300" w:after="150"/>
      </w:pPr>
      <w:r>
        <w:rPr>
          <w:rFonts w:ascii="Arial" w:cs="Arial" w:eastAsia="Arial" w:hAnsi="Arial"/>
          <w:b/>
          <w:bCs/>
          <w:color w:val="333333"/>
          <w:sz w:val="26"/>
          <w:szCs w:val="26"/>
        </w:rPr>
        <w:t xml:space="preserve">4.3 Adoption Engine</w:t>
      </w:r>
    </w:p>
    <w:p>
      <w:pPr>
        <w:spacing w:after="120" w:line="276"/>
      </w:pPr>
      <w:r>
        <w:rPr>
          <w:rFonts w:ascii="Arial" w:cs="Arial" w:eastAsia="Arial" w:hAnsi="Arial"/>
          <w:b w:val="false"/>
          <w:bCs w:val="false"/>
          <w:i w:val="false"/>
          <w:iCs w:val="false"/>
          <w:color w:val="333333"/>
          <w:sz w:val="21"/>
          <w:szCs w:val="21"/>
        </w:rPr>
        <w:t xml:space="preserve">The bot drives adoption. Nobody chases people manually.</w:t>
      </w:r>
    </w:p>
    <w:p>
      <w:pPr>
        <w:spacing w:before="40" w:after="0"/>
      </w:pPr>
    </w:p>
    <w:p>
      <w:pPr>
        <w:pStyle w:val="ListParagraph"/>
        <w:numPr>
          <w:ilvl w:val="0"/>
          <w:numId w:val="2"/>
        </w:numPr>
        <w:spacing w:after="60" w:line="276"/>
      </w:pPr>
      <w:r>
        <w:rPr>
          <w:rFonts w:ascii="Arial" w:cs="Arial" w:eastAsia="Arial" w:hAnsi="Arial"/>
          <w:b w:val="false"/>
          <w:bCs w:val="false"/>
          <w:color w:val="333333"/>
          <w:sz w:val="21"/>
          <w:szCs w:val="21"/>
        </w:rPr>
        <w:t xml:space="preserve">Person hasn't registered after 24 hours: bot posts reminder in their group.</w:t>
      </w:r>
    </w:p>
    <w:p>
      <w:pPr>
        <w:pStyle w:val="ListParagraph"/>
        <w:numPr>
          <w:ilvl w:val="0"/>
          <w:numId w:val="2"/>
        </w:numPr>
        <w:spacing w:after="60" w:line="276"/>
      </w:pPr>
      <w:r>
        <w:rPr>
          <w:rFonts w:ascii="Arial" w:cs="Arial" w:eastAsia="Arial" w:hAnsi="Arial"/>
          <w:b w:val="false"/>
          <w:bCs w:val="false"/>
          <w:color w:val="333333"/>
          <w:sz w:val="21"/>
          <w:szCs w:val="21"/>
        </w:rPr>
        <w:t xml:space="preserve">Person hasn't registered after 3 reminders: bot nudges the most senior person in that group.</w:t>
      </w:r>
    </w:p>
    <w:p>
      <w:pPr>
        <w:pStyle w:val="ListParagraph"/>
        <w:numPr>
          <w:ilvl w:val="0"/>
          <w:numId w:val="2"/>
        </w:numPr>
        <w:spacing w:after="60" w:line="276"/>
      </w:pPr>
      <w:r>
        <w:rPr>
          <w:rFonts w:ascii="Arial" w:cs="Arial" w:eastAsia="Arial" w:hAnsi="Arial"/>
          <w:b w:val="false"/>
          <w:bCs w:val="false"/>
          <w:color w:val="333333"/>
          <w:sz w:val="21"/>
          <w:szCs w:val="21"/>
        </w:rPr>
        <w:t xml:space="preserve">Department below 50% adoption after 5 days: bot reports to CEO with specific names.</w:t>
      </w:r>
    </w:p>
    <w:p>
      <w:pPr>
        <w:pStyle w:val="ListParagraph"/>
        <w:numPr>
          <w:ilvl w:val="0"/>
          <w:numId w:val="2"/>
        </w:numPr>
        <w:spacing w:after="60" w:line="276"/>
      </w:pPr>
      <w:r>
        <w:rPr>
          <w:rFonts w:ascii="Arial" w:cs="Arial" w:eastAsia="Arial" w:hAnsi="Arial"/>
          <w:b w:val="false"/>
          <w:bCs w:val="false"/>
          <w:color w:val="333333"/>
          <w:sz w:val="21"/>
          <w:szCs w:val="21"/>
        </w:rPr>
        <w:t xml:space="preserve">Person registered but hasn't connected email after 3 days: one gentle nudge. After 3 nudges, stop.</w:t>
      </w:r>
    </w:p>
    <w:p>
      <w:pPr>
        <w:pStyle w:val="ListParagraph"/>
        <w:numPr>
          <w:ilvl w:val="0"/>
          <w:numId w:val="2"/>
        </w:numPr>
        <w:spacing w:after="60" w:line="276"/>
      </w:pPr>
      <w:r>
        <w:rPr>
          <w:rFonts w:ascii="Arial" w:cs="Arial" w:eastAsia="Arial" w:hAnsi="Arial"/>
          <w:b w:val="false"/>
          <w:bCs w:val="false"/>
          <w:color w:val="333333"/>
          <w:sz w:val="21"/>
          <w:szCs w:val="21"/>
        </w:rPr>
        <w:t xml:space="preserve">CEO gets periodic adoption updates: "67 of 112 registered. Finance at 100%. Site Operations at 20%."</w:t>
      </w:r>
    </w:p>
    <w:p>
      <w:pPr>
        <w:spacing w:before="80" w:after="0"/>
      </w:pPr>
    </w:p>
    <w:p>
      <w:pPr>
        <w:pStyle w:val="Heading2"/>
        <w:spacing w:before="300" w:after="150"/>
      </w:pPr>
      <w:r>
        <w:rPr>
          <w:rFonts w:ascii="Arial" w:cs="Arial" w:eastAsia="Arial" w:hAnsi="Arial"/>
          <w:b/>
          <w:bCs/>
          <w:color w:val="333333"/>
          <w:sz w:val="26"/>
          <w:szCs w:val="26"/>
        </w:rPr>
        <w:t xml:space="preserve">4.4 Value by Participation Level</w:t>
      </w:r>
    </w:p>
    <w:p>
      <w:pPr>
        <w:spacing w:after="120" w:line="276"/>
      </w:pPr>
      <w:r>
        <w:rPr>
          <w:rFonts w:ascii="Arial" w:cs="Arial" w:eastAsia="Arial" w:hAnsi="Arial"/>
          <w:b w:val="false"/>
          <w:bCs w:val="false"/>
          <w:i w:val="false"/>
          <w:iCs w:val="false"/>
          <w:color w:val="333333"/>
          <w:sz w:val="21"/>
          <w:szCs w:val="21"/>
        </w:rPr>
        <w:t xml:space="preserve">Every person gets value based on how much they've connected. No dead ends.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Did</w:t>
            </w:r>
          </w:p>
        </w:tc>
        <w:tc>
          <w:tcPr>
            <w:tcW w:type="dxa" w:w="4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Get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Discovered only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Nothing. Bot sees them in groups.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Mentioned in group summaries. Tasks tracked passively.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Registered</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Completed Telegram registration.</w:t>
            </w:r>
          </w:p>
        </w:tc>
        <w:tc>
          <w:tcPr>
            <w:tcW w:type="dxa" w:w="4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Personal task reminders. Daily activity summary. Approval requests via buttons.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 + calendar connected</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Registered + OAuth.</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All above + email task tracking + calendar conflict alerts + richer summaries.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Interviewed team lead</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Connected + answered priority questions.</w:t>
            </w:r>
          </w:p>
        </w:tc>
        <w:tc>
          <w:tcPr>
            <w:tcW w:type="dxa" w:w="4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All above + priority-weighted summaries. Their concerns surfaced to leadership.</w:t>
            </w:r>
          </w:p>
        </w:tc>
      </w:tr>
    </w:tbl>
    <w:p>
      <w:r>
        <w:br w:type="page"/>
      </w:r>
    </w:p>
    <w:p>
      <w:pPr>
        <w:pStyle w:val="Heading1"/>
        <w:spacing w:before="400" w:after="200"/>
      </w:pPr>
      <w:r>
        <w:rPr>
          <w:rFonts w:ascii="Arial" w:cs="Arial" w:eastAsia="Arial" w:hAnsi="Arial"/>
          <w:b/>
          <w:bCs/>
          <w:color w:val="111111"/>
          <w:sz w:val="32"/>
          <w:szCs w:val="32"/>
        </w:rPr>
        <w:t xml:space="preserve">5. Confidence Scoring</w:t>
      </w:r>
    </w:p>
    <w:p>
      <w:pPr>
        <w:spacing w:after="120" w:line="276"/>
      </w:pPr>
      <w:r>
        <w:rPr>
          <w:rFonts w:ascii="Arial" w:cs="Arial" w:eastAsia="Arial" w:hAnsi="Arial"/>
          <w:b w:val="false"/>
          <w:bCs w:val="false"/>
          <w:i w:val="false"/>
          <w:iCs w:val="false"/>
          <w:color w:val="333333"/>
          <w:sz w:val="21"/>
          <w:szCs w:val="21"/>
        </w:rPr>
        <w:t xml:space="preserve">This is the most important system in the entire product. One wrong fact in a summary kills trust. Confidence scoring prevents this.</w:t>
      </w:r>
    </w:p>
    <w:p>
      <w:pPr>
        <w:spacing w:before="60" w:after="0"/>
      </w:pPr>
    </w:p>
    <w:p>
      <w:pPr>
        <w:pStyle w:val="Heading2"/>
        <w:spacing w:before="300" w:after="150"/>
      </w:pPr>
      <w:r>
        <w:rPr>
          <w:rFonts w:ascii="Arial" w:cs="Arial" w:eastAsia="Arial" w:hAnsi="Arial"/>
          <w:b/>
          <w:bCs/>
          <w:color w:val="333333"/>
          <w:sz w:val="26"/>
          <w:szCs w:val="26"/>
        </w:rPr>
        <w:t xml:space="preserve">5.1 How It Works</w:t>
      </w:r>
    </w:p>
    <w:p>
      <w:pPr>
        <w:spacing w:after="120" w:line="276"/>
      </w:pPr>
      <w:r>
        <w:rPr>
          <w:rFonts w:ascii="Arial" w:cs="Arial" w:eastAsia="Arial" w:hAnsi="Arial"/>
          <w:b w:val="false"/>
          <w:bCs w:val="false"/>
          <w:i w:val="false"/>
          <w:iCs w:val="false"/>
          <w:color w:val="333333"/>
          <w:sz w:val="21"/>
          <w:szCs w:val="21"/>
        </w:rPr>
        <w:t xml:space="preserve">Every piece of information the system auto-detects gets a confidence score.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 System Does</w:t>
            </w:r>
          </w:p>
        </w:tc>
        <w:tc>
          <w:tcPr>
            <w:tcW w:type="dxa" w:w="3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High</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 system is very sure this is correct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Shows as a fact in summaries and dashboard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"PO received from TCS for 2.18 Cr." (PO attachment detected, value extracted clearly)</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Medium</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Probably right but not certain</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Shows with hedging. Asks for confirmation.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 think this email thread is a new initiative with Wipro. Correct?"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Low</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Might be wrong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Does not appear in summaries. Goes to review queue in dashboard only.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 person name mentioned once in passing. Could be a real team member or just someone mentioned casually.</w:t>
            </w:r>
          </w:p>
        </w:tc>
      </w:tr>
    </w:tbl>
    <w:p>
      <w:pPr>
        <w:spacing w:before="80" w:after="0"/>
      </w:pPr>
    </w:p>
    <w:p>
      <w:pPr>
        <w:pStyle w:val="Heading2"/>
        <w:spacing w:before="300" w:after="150"/>
      </w:pPr>
      <w:r>
        <w:rPr>
          <w:rFonts w:ascii="Arial" w:cs="Arial" w:eastAsia="Arial" w:hAnsi="Arial"/>
          <w:b/>
          <w:bCs/>
          <w:color w:val="333333"/>
          <w:sz w:val="26"/>
          <w:szCs w:val="26"/>
        </w:rPr>
        <w:t xml:space="preserve">5.2 How Confidence Improves</w:t>
      </w:r>
    </w:p>
    <w:p>
      <w:pPr>
        <w:pStyle w:val="ListParagraph"/>
        <w:numPr>
          <w:ilvl w:val="0"/>
          <w:numId w:val="2"/>
        </w:numPr>
        <w:spacing w:after="60" w:line="276"/>
      </w:pPr>
      <w:r>
        <w:rPr>
          <w:rFonts w:ascii="Arial" w:cs="Arial" w:eastAsia="Arial" w:hAnsi="Arial"/>
          <w:b w:val="false"/>
          <w:bCs w:val="false"/>
          <w:color w:val="333333"/>
          <w:sz w:val="21"/>
          <w:szCs w:val="21"/>
        </w:rPr>
        <w:t xml:space="preserve">When an admin confirms something, it becomes ground truth. Confidence is permanently high.</w:t>
      </w:r>
    </w:p>
    <w:p>
      <w:pPr>
        <w:pStyle w:val="ListParagraph"/>
        <w:numPr>
          <w:ilvl w:val="0"/>
          <w:numId w:val="2"/>
        </w:numPr>
        <w:spacing w:after="60" w:line="276"/>
      </w:pPr>
      <w:r>
        <w:rPr>
          <w:rFonts w:ascii="Arial" w:cs="Arial" w:eastAsia="Arial" w:hAnsi="Arial"/>
          <w:b w:val="false"/>
          <w:bCs w:val="false"/>
          <w:color w:val="333333"/>
          <w:sz w:val="21"/>
          <w:szCs w:val="21"/>
        </w:rPr>
        <w:t xml:space="preserve">When the same signal appears multiple times (same person mentioned in 10 messages), confidence increases automatically.</w:t>
      </w:r>
    </w:p>
    <w:p>
      <w:pPr>
        <w:pStyle w:val="ListParagraph"/>
        <w:numPr>
          <w:ilvl w:val="0"/>
          <w:numId w:val="2"/>
        </w:numPr>
        <w:spacing w:after="60" w:line="276"/>
      </w:pPr>
      <w:r>
        <w:rPr>
          <w:rFonts w:ascii="Arial" w:cs="Arial" w:eastAsia="Arial" w:hAnsi="Arial"/>
          <w:b w:val="false"/>
          <w:bCs w:val="false"/>
          <w:color w:val="333333"/>
          <w:sz w:val="21"/>
          <w:szCs w:val="21"/>
        </w:rPr>
        <w:t xml:space="preserve">When the bot's guess is corrected ("That's not a new initiative, that's part of TCS Hyderabad"), the system learns.</w:t>
      </w:r>
    </w:p>
    <w:p>
      <w:pPr>
        <w:pStyle w:val="ListParagraph"/>
        <w:numPr>
          <w:ilvl w:val="0"/>
          <w:numId w:val="2"/>
        </w:numPr>
        <w:spacing w:after="60" w:line="276"/>
      </w:pPr>
      <w:r>
        <w:rPr>
          <w:rFonts w:ascii="Arial" w:cs="Arial" w:eastAsia="Arial" w:hAnsi="Arial"/>
          <w:b w:val="false"/>
          <w:bCs w:val="false"/>
          <w:color w:val="333333"/>
          <w:sz w:val="21"/>
          <w:szCs w:val="21"/>
        </w:rPr>
        <w:t xml:space="preserve">Over time, the system needs fewer confirmations because it has learned the business vocabulary and patterns.</w:t>
      </w:r>
    </w:p>
    <w:p>
      <w:pPr>
        <w:spacing w:before="80" w:after="0"/>
      </w:pPr>
    </w:p>
    <w:p>
      <w:pPr>
        <w:pStyle w:val="Heading2"/>
        <w:spacing w:before="300" w:after="150"/>
      </w:pPr>
      <w:r>
        <w:rPr>
          <w:rFonts w:ascii="Arial" w:cs="Arial" w:eastAsia="Arial" w:hAnsi="Arial"/>
          <w:b/>
          <w:bCs/>
          <w:color w:val="333333"/>
          <w:sz w:val="26"/>
          <w:szCs w:val="26"/>
        </w:rPr>
        <w:t xml:space="preserve">5.3 First Week Behavior</w:t>
      </w:r>
    </w:p>
    <w:p>
      <w:pPr>
        <w:spacing w:after="120" w:line="276"/>
      </w:pPr>
      <w:r>
        <w:rPr>
          <w:rFonts w:ascii="Arial" w:cs="Arial" w:eastAsia="Arial" w:hAnsi="Arial"/>
          <w:b w:val="false"/>
          <w:bCs w:val="false"/>
          <w:i w:val="false"/>
          <w:iCs w:val="false"/>
          <w:color w:val="333333"/>
          <w:sz w:val="21"/>
          <w:szCs w:val="21"/>
        </w:rPr>
        <w:t xml:space="preserve">During the first week, the bot sets expectations openly: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7C3F"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0D7C3F"/>
                <w:sz w:val="19"/>
                <w:szCs w:val="19"/>
              </w:rPr>
              <w:t xml:space="preserve">SuperCXO Bot</w:t>
            </w:r>
          </w:p>
          <w:p>
            <w:pPr>
              <w:spacing w:after="0" w:line="260"/>
            </w:pPr>
            <w:r>
              <w:rPr>
                <w:rFonts w:ascii="Arial" w:cs="Arial" w:eastAsia="Arial" w:hAnsi="Arial"/>
                <w:color w:val="333333"/>
                <w:sz w:val="20"/>
                <w:szCs w:val="20"/>
              </w:rPr>
              <w:t xml:space="preserve">I'm still learning your business. If anything in this summary is wrong, tell me once and I'll improve. I get smarter every day.</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This is not a weakness. It is a trust-building mechanism. The CEO knows the system is learning, expects some errors, and sees it improving in real time.</w:t>
      </w:r>
    </w:p>
    <w:p>
      <w:r>
        <w:br w:type="page"/>
      </w:r>
    </w:p>
    <w:p>
      <w:pPr>
        <w:pStyle w:val="Heading1"/>
        <w:spacing w:before="400" w:after="200"/>
      </w:pPr>
      <w:r>
        <w:rPr>
          <w:rFonts w:ascii="Arial" w:cs="Arial" w:eastAsia="Arial" w:hAnsi="Arial"/>
          <w:b/>
          <w:bCs/>
          <w:color w:val="111111"/>
          <w:sz w:val="32"/>
          <w:szCs w:val="32"/>
        </w:rPr>
        <w:t xml:space="preserve">6. Daily Summaries</w:t>
      </w:r>
    </w:p>
    <w:p>
      <w:pPr>
        <w:spacing w:after="120" w:line="276"/>
      </w:pPr>
      <w:r>
        <w:rPr>
          <w:rFonts w:ascii="Arial" w:cs="Arial" w:eastAsia="Arial" w:hAnsi="Arial"/>
          <w:b w:val="false"/>
          <w:bCs w:val="false"/>
          <w:i w:val="false"/>
          <w:iCs w:val="false"/>
          <w:color w:val="333333"/>
          <w:sz w:val="21"/>
          <w:szCs w:val="21"/>
        </w:rPr>
        <w:t xml:space="preserve">The daily summary is the product. If the summary is great, the product sticks. If it is weak, nothing else matters.</w:t>
      </w:r>
    </w:p>
    <w:p>
      <w:pPr>
        <w:spacing w:before="60" w:after="0"/>
      </w:pPr>
    </w:p>
    <w:p>
      <w:pPr>
        <w:pStyle w:val="Heading2"/>
        <w:spacing w:before="300" w:after="150"/>
      </w:pPr>
      <w:r>
        <w:rPr>
          <w:rFonts w:ascii="Arial" w:cs="Arial" w:eastAsia="Arial" w:hAnsi="Arial"/>
          <w:b/>
          <w:bCs/>
          <w:color w:val="333333"/>
          <w:sz w:val="26"/>
          <w:szCs w:val="26"/>
        </w:rPr>
        <w:t xml:space="preserve">6.1 Summary Structure</w:t>
      </w:r>
    </w:p>
    <w:p>
      <w:pPr>
        <w:spacing w:after="120" w:line="276"/>
      </w:pPr>
      <w:r>
        <w:rPr>
          <w:rFonts w:ascii="Arial" w:cs="Arial" w:eastAsia="Arial" w:hAnsi="Arial"/>
          <w:b w:val="false"/>
          <w:bCs w:val="false"/>
          <w:i w:val="false"/>
          <w:iCs w:val="false"/>
          <w:color w:val="333333"/>
          <w:sz w:val="21"/>
          <w:szCs w:val="21"/>
        </w:rPr>
        <w:t xml:space="preserve">Every summary follows this structure, adapted per role:</w:t>
      </w:r>
    </w:p>
    <w:p>
      <w:pPr>
        <w:spacing w:before="40" w:after="0"/>
      </w:pPr>
    </w:p>
    <w:p>
      <w:pPr>
        <w:pStyle w:val="ListParagraph"/>
        <w:numPr>
          <w:ilvl w:val="0"/>
          <w:numId w:val="2"/>
        </w:numPr>
        <w:spacing w:after="60" w:line="276"/>
      </w:pPr>
      <w:r>
        <w:rPr>
          <w:rFonts w:ascii="Arial" w:cs="Arial" w:eastAsia="Arial" w:hAnsi="Arial"/>
          <w:b/>
          <w:bCs/>
          <w:color w:val="333333"/>
          <w:sz w:val="21"/>
          <w:szCs w:val="21"/>
        </w:rPr>
        <w:t xml:space="preserve">Priority alerts: </w:t>
      </w:r>
      <w:r>
        <w:rPr>
          <w:rFonts w:ascii="Arial" w:cs="Arial" w:eastAsia="Arial" w:hAnsi="Arial"/>
          <w:color w:val="333333"/>
          <w:sz w:val="21"/>
          <w:szCs w:val="21"/>
        </w:rPr>
        <w:t xml:space="preserve">Critical items from leadership priorities. What keeps the CEO up at night.</w:t>
      </w:r>
    </w:p>
    <w:p>
      <w:pPr>
        <w:pStyle w:val="ListParagraph"/>
        <w:numPr>
          <w:ilvl w:val="0"/>
          <w:numId w:val="2"/>
        </w:numPr>
        <w:spacing w:after="60" w:line="276"/>
      </w:pPr>
      <w:r>
        <w:rPr>
          <w:rFonts w:ascii="Arial" w:cs="Arial" w:eastAsia="Arial" w:hAnsi="Arial"/>
          <w:b/>
          <w:bCs/>
          <w:color w:val="333333"/>
          <w:sz w:val="21"/>
          <w:szCs w:val="21"/>
        </w:rPr>
        <w:t xml:space="preserve">Initiative status: </w:t>
      </w:r>
      <w:r>
        <w:rPr>
          <w:rFonts w:ascii="Arial" w:cs="Arial" w:eastAsia="Arial" w:hAnsi="Arial"/>
          <w:color w:val="333333"/>
          <w:sz w:val="21"/>
          <w:szCs w:val="21"/>
        </w:rPr>
        <w:t xml:space="preserve">What moved today. What is stuck. What needs a decision.</w:t>
      </w:r>
    </w:p>
    <w:p>
      <w:pPr>
        <w:pStyle w:val="ListParagraph"/>
        <w:numPr>
          <w:ilvl w:val="0"/>
          <w:numId w:val="2"/>
        </w:numPr>
        <w:spacing w:after="60" w:line="276"/>
      </w:pPr>
      <w:r>
        <w:rPr>
          <w:rFonts w:ascii="Arial" w:cs="Arial" w:eastAsia="Arial" w:hAnsi="Arial"/>
          <w:b/>
          <w:bCs/>
          <w:color w:val="333333"/>
          <w:sz w:val="21"/>
          <w:szCs w:val="21"/>
        </w:rPr>
        <w:t xml:space="preserve">Cross-data conflicts: </w:t>
      </w:r>
      <w:r>
        <w:rPr>
          <w:rFonts w:ascii="Arial" w:cs="Arial" w:eastAsia="Arial" w:hAnsi="Arial"/>
          <w:color w:val="333333"/>
          <w:sz w:val="21"/>
          <w:szCs w:val="21"/>
        </w:rPr>
        <w:t xml:space="preserve">Things that don't add up across email, calendar, and Telegram.</w:t>
      </w:r>
    </w:p>
    <w:p>
      <w:pPr>
        <w:pStyle w:val="ListParagraph"/>
        <w:numPr>
          <w:ilvl w:val="0"/>
          <w:numId w:val="2"/>
        </w:numPr>
        <w:spacing w:after="60" w:line="276"/>
      </w:pPr>
      <w:r>
        <w:rPr>
          <w:rFonts w:ascii="Arial" w:cs="Arial" w:eastAsia="Arial" w:hAnsi="Arial"/>
          <w:b/>
          <w:bCs/>
          <w:color w:val="333333"/>
          <w:sz w:val="21"/>
          <w:szCs w:val="21"/>
        </w:rPr>
        <w:t xml:space="preserve">People summary: </w:t>
      </w:r>
      <w:r>
        <w:rPr>
          <w:rFonts w:ascii="Arial" w:cs="Arial" w:eastAsia="Arial" w:hAnsi="Arial"/>
          <w:color w:val="333333"/>
          <w:sz w:val="21"/>
          <w:szCs w:val="21"/>
        </w:rPr>
        <w:t xml:space="preserve">Who is overloaded. Who hasn't responded. Who is blocked.</w:t>
      </w:r>
    </w:p>
    <w:p>
      <w:pPr>
        <w:pStyle w:val="ListParagraph"/>
        <w:numPr>
          <w:ilvl w:val="0"/>
          <w:numId w:val="2"/>
        </w:numPr>
        <w:spacing w:after="60" w:line="276"/>
      </w:pPr>
      <w:r>
        <w:rPr>
          <w:rFonts w:ascii="Arial" w:cs="Arial" w:eastAsia="Arial" w:hAnsi="Arial"/>
          <w:b/>
          <w:bCs/>
          <w:color w:val="333333"/>
          <w:sz w:val="21"/>
          <w:szCs w:val="21"/>
        </w:rPr>
        <w:t xml:space="preserve">Payment position: </w:t>
      </w:r>
      <w:r>
        <w:rPr>
          <w:rFonts w:ascii="Arial" w:cs="Arial" w:eastAsia="Arial" w:hAnsi="Arial"/>
          <w:color w:val="333333"/>
          <w:sz w:val="21"/>
          <w:szCs w:val="21"/>
        </w:rPr>
        <w:t xml:space="preserve">Money coming in, money going out, what is overdue.</w:t>
      </w:r>
    </w:p>
    <w:p>
      <w:pPr>
        <w:pStyle w:val="ListParagraph"/>
        <w:numPr>
          <w:ilvl w:val="0"/>
          <w:numId w:val="2"/>
        </w:numPr>
        <w:spacing w:after="60" w:line="276"/>
      </w:pPr>
      <w:r>
        <w:rPr>
          <w:rFonts w:ascii="Arial" w:cs="Arial" w:eastAsia="Arial" w:hAnsi="Arial"/>
          <w:b/>
          <w:bCs/>
          <w:color w:val="333333"/>
          <w:sz w:val="21"/>
          <w:szCs w:val="21"/>
        </w:rPr>
        <w:t xml:space="preserve">Tomorrow preview: </w:t>
      </w:r>
      <w:r>
        <w:rPr>
          <w:rFonts w:ascii="Arial" w:cs="Arial" w:eastAsia="Arial" w:hAnsi="Arial"/>
          <w:color w:val="333333"/>
          <w:sz w:val="21"/>
          <w:szCs w:val="21"/>
        </w:rPr>
        <w:t xml:space="preserve">Calendar events, upcoming deadlines, preparation notes.</w:t>
      </w:r>
    </w:p>
    <w:p>
      <w:pPr>
        <w:spacing w:before="80" w:after="0"/>
      </w:pPr>
    </w:p>
    <w:p>
      <w:pPr>
        <w:pStyle w:val="Heading2"/>
        <w:spacing w:before="300" w:after="150"/>
      </w:pPr>
      <w:r>
        <w:rPr>
          <w:rFonts w:ascii="Arial" w:cs="Arial" w:eastAsia="Arial" w:hAnsi="Arial"/>
          <w:b/>
          <w:bCs/>
          <w:color w:val="333333"/>
          <w:sz w:val="26"/>
          <w:szCs w:val="26"/>
        </w:rPr>
        <w:t xml:space="preserve">6.2 Role-Based Depth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See</w:t>
            </w:r>
          </w:p>
        </w:tc>
        <w:tc>
          <w:tcPr>
            <w:tcW w:type="dxa" w:w="3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Depth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CEO / Owner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All initiatives, priority alerts, payment position, cross-data conflicts, people issues</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Strategic: what matters, what is at risk, what needs a decision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Department Head / Team Lead</w:t>
            </w:r>
          </w:p>
        </w:tc>
        <w:tc>
          <w:tcPr>
            <w:tcW w:type="dxa" w:w="3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Their team's initiatives and tasks. Vendor status on their work. Their calendar prep.</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Operational: what the team did, what is pending, what to focus 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Team Member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Their personal tasks, deadlines, items waiting on them, tomorrow's schedule</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Tactical: what to do today, what is overdue, what is coming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w:t>
            </w:r>
          </w:p>
        </w:tc>
        <w:tc>
          <w:tcPr>
            <w:tcW w:type="dxa" w:w="3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Their deliverables, due dates, payment status for their invoices</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External: what is expected of them, what has been approved</w:t>
            </w:r>
          </w:p>
        </w:tc>
      </w:tr>
    </w:tbl>
    <w:p>
      <w:pPr>
        <w:spacing w:before="80" w:after="0"/>
      </w:pPr>
    </w:p>
    <w:p>
      <w:pPr>
        <w:pStyle w:val="Heading2"/>
        <w:spacing w:before="300" w:after="150"/>
      </w:pPr>
      <w:r>
        <w:rPr>
          <w:rFonts w:ascii="Arial" w:cs="Arial" w:eastAsia="Arial" w:hAnsi="Arial"/>
          <w:b/>
          <w:bCs/>
          <w:color w:val="333333"/>
          <w:sz w:val="26"/>
          <w:szCs w:val="26"/>
        </w:rPr>
        <w:t xml:space="preserve">6.3 Two Levels of Summary Quality</w:t>
      </w:r>
    </w:p>
    <w:p>
      <w:pPr>
        <w:spacing w:after="120" w:line="276"/>
      </w:pPr>
      <w:r>
        <w:rPr>
          <w:rFonts w:ascii="Arial" w:cs="Arial" w:eastAsia="Arial" w:hAnsi="Arial"/>
          <w:b w:val="false"/>
          <w:bCs w:val="false"/>
          <w:i w:val="false"/>
          <w:iCs w:val="false"/>
          <w:color w:val="333333"/>
          <w:sz w:val="21"/>
          <w:szCs w:val="21"/>
        </w:rPr>
        <w:t xml:space="preserve">The summary quality depends on how much data the system has. This is important to understand.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First Release Summary</w:t>
            </w:r>
          </w:p>
        </w:tc>
        <w:tc>
          <w:tcPr>
            <w:tcW w:type="dxa" w:w="37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V1-Complete Summary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Data sources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groups + lightweight email scan (subject lines, senders, attachments)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 full email extraction + calendar + document parsing + leadership priorities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 it looks like</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Activity digest: "14 messages across 3 groups today. 2 potential new initiatives detected. 4 people active. 1 document shared."</w:t>
            </w:r>
          </w:p>
        </w:tc>
        <w:tc>
          <w:tcPr>
            <w:tcW w:type="dxa" w:w="3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Executive intelligence: "TCS Hyderabad deal in Design phase, 5 days. WeWork proposal no response in 12 days. Credit limit will be exceeded by Infosys order. Client walkthrough Friday but materials arrive Monday."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Trust level</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Useful. Better than nothing. Proves the system is alive.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Indispensable. Feels smarter than any human manager's update.</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First release summaries are activity digests with discovered initiatives. V1-complete summaries are the real executive intelligence product. Both are valuable. The team must not overpromise the first release.</w:t>
      </w:r>
    </w:p>
    <w:p>
      <w:r>
        <w:br w:type="page"/>
      </w:r>
    </w:p>
    <w:p>
      <w:pPr>
        <w:pStyle w:val="Heading1"/>
        <w:spacing w:before="400" w:after="200"/>
      </w:pPr>
      <w:r>
        <w:rPr>
          <w:rFonts w:ascii="Arial" w:cs="Arial" w:eastAsia="Arial" w:hAnsi="Arial"/>
          <w:b/>
          <w:bCs/>
          <w:color w:val="111111"/>
          <w:sz w:val="32"/>
          <w:szCs w:val="32"/>
        </w:rPr>
        <w:t xml:space="preserve">7. The Product Vision: People Leadership</w:t>
      </w:r>
    </w:p>
    <w:p>
      <w:pPr>
        <w:spacing w:after="120" w:line="276"/>
      </w:pPr>
      <w:r>
        <w:rPr>
          <w:rFonts w:ascii="Arial" w:cs="Arial" w:eastAsia="Arial" w:hAnsi="Arial"/>
          <w:b w:val="false"/>
          <w:bCs w:val="false"/>
          <w:i w:val="false"/>
          <w:iCs w:val="false"/>
          <w:color w:val="333333"/>
          <w:sz w:val="21"/>
          <w:szCs w:val="21"/>
        </w:rPr>
        <w:t xml:space="preserve">SuperCXO is not just a tracking system. The long-term vision is an AI that leads people. This is what separates it from every project management tool and every AI agent competitor. Most of this is Sprint 2 and Sprint 3. But the team must understand where this is going so they build the foundation right.</w:t>
      </w:r>
    </w:p>
    <w:p>
      <w:pPr>
        <w:spacing w:before="60" w:after="0"/>
      </w:pPr>
    </w:p>
    <w:p>
      <w:pPr>
        <w:pStyle w:val="Heading2"/>
        <w:spacing w:before="300" w:after="150"/>
      </w:pPr>
      <w:r>
        <w:rPr>
          <w:rFonts w:ascii="Arial" w:cs="Arial" w:eastAsia="Arial" w:hAnsi="Arial"/>
          <w:b/>
          <w:bCs/>
          <w:color w:val="333333"/>
          <w:sz w:val="26"/>
          <w:szCs w:val="26"/>
        </w:rPr>
        <w:t xml:space="preserve">7.1 The Eight Principles</w:t>
      </w:r>
    </w:p>
    <w:p>
      <w:pPr>
        <w:spacing w:after="120" w:line="276"/>
      </w:pPr>
      <w:r>
        <w:rPr>
          <w:rFonts w:ascii="Arial" w:cs="Arial" w:eastAsia="Arial" w:hAnsi="Arial"/>
          <w:b w:val="false"/>
          <w:bCs w:val="false"/>
          <w:i w:val="false"/>
          <w:iCs w:val="false"/>
          <w:color w:val="333333"/>
          <w:sz w:val="21"/>
          <w:szCs w:val="21"/>
        </w:rPr>
        <w:t xml:space="preserve">What makes employees perform well and stay engaged? Not tools. Not dashboards. Not surveillance. Eight things, all of which are broken in Indian mid-market businesses: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Means</w:t>
            </w:r>
          </w:p>
        </w:tc>
        <w:tc>
          <w:tcPr>
            <w:tcW w:type="dxa" w:w="5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SuperCXO Does</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Clarity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Every person knows their priorities, deadlines, and what done looks like.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Extracts assignments from conversations. Sends each person a clean daily priority list.</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Recognition</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Acknowledges effort, not just results. Notices quiet competence.</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Notices everything. "You flagged the tile issue early. That saved the project a week."</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Feedback</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Regular, specific, evidence-based. Not annual reviews.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Monthly snapshots with real data: "5 of 7 deliveries on time, follow-up rate improved from 60% to 85%."</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Goal Alignment</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Connects daily tasks to bigger business outcomes.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"This project is 1 of 3 completing this month representing 45L in revenue."</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Safety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People can raise issues without fear of blame.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Safe channel: bot asks about blockers, escalates the issue without attributing blame.</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Fairness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Workload distributed sustainably across the team.</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Real-time workload visibility. "Team Member A has 12 tasks, B has 4. Rebalance recommended."</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Growth</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People are developing, not just executing.</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"Priya resolved vendor issues 40% faster than average. Ready for client-facing work."</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Leadership Coaching</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Even the CEO gets honest, constructive feedback.</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"You are in 15 of 20 projects. Delegating 3 would free 8 hours per week."</w:t>
            </w:r>
          </w:p>
        </w:tc>
      </w:tr>
    </w:tbl>
    <w:p>
      <w:pPr>
        <w:spacing w:before="40" w:after="0"/>
      </w:pPr>
    </w:p>
    <w:p>
      <w:pPr>
        <w:spacing w:after="120" w:line="276"/>
      </w:pPr>
      <w:r>
        <w:rPr>
          <w:rFonts w:ascii="Arial" w:cs="Arial" w:eastAsia="Arial" w:hAnsi="Arial"/>
          <w:b w:val="false"/>
          <w:bCs w:val="false"/>
          <w:i w:val="false"/>
          <w:iCs w:val="false"/>
          <w:color w:val="333333"/>
          <w:sz w:val="21"/>
          <w:szCs w:val="21"/>
        </w:rPr>
        <w:t xml:space="preserve">95% of Indian mid-market businesses cannot afford to hire someone who does all eight. A great COO costs 20-30L per year. A management consultant costs 5L per engagement. SuperCXO delivers all of this for 1-3L per month with perfect memory, zero ego, and infinite patience.</w:t>
      </w:r>
    </w:p>
    <w:p>
      <w:pPr>
        <w:spacing w:before="80" w:after="0"/>
      </w:pPr>
    </w:p>
    <w:p>
      <w:pPr>
        <w:pStyle w:val="Heading2"/>
        <w:spacing w:before="300" w:after="150"/>
      </w:pPr>
      <w:r>
        <w:rPr>
          <w:rFonts w:ascii="Arial" w:cs="Arial" w:eastAsia="Arial" w:hAnsi="Arial"/>
          <w:b/>
          <w:bCs/>
          <w:color w:val="333333"/>
          <w:sz w:val="26"/>
          <w:szCs w:val="26"/>
        </w:rPr>
        <w:t xml:space="preserve">7.2 The Daily Reflection Is Not Just a Summary</w:t>
      </w:r>
    </w:p>
    <w:p>
      <w:pPr>
        <w:spacing w:after="120" w:line="276"/>
      </w:pPr>
      <w:r>
        <w:rPr>
          <w:rFonts w:ascii="Arial" w:cs="Arial" w:eastAsia="Arial" w:hAnsi="Arial"/>
          <w:b w:val="false"/>
          <w:bCs w:val="false"/>
          <w:i w:val="false"/>
          <w:iCs w:val="false"/>
          <w:color w:val="333333"/>
          <w:sz w:val="21"/>
          <w:szCs w:val="21"/>
        </w:rPr>
        <w:t xml:space="preserve">The daily summary is the delivery mechanism. But the CONTENT should feel like a thoughtful colleague, not a dashboard email.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Audience</w:t>
            </w:r>
          </w:p>
        </w:tc>
        <w:tc>
          <w:tcPr>
            <w:tcW w:type="dxa" w:w="7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Receive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CEO / Founder</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Strategic summary: what moved, what is stuck, what needs their decision, delegation suggestions. "3 projects advanced. Gachibowli at risk because tile vendor delayed. Your decision needed on alternate vendor. Delegating Jubilee Hills to Priya would free 6 hours per week."</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Team Leads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Operational summary: project status, pending items, team performance, tomorrow's priorities. "Your 4 projects: 2 on track, 1 waiting on vendor, 1 needs client approval. Rahul submitted drawings, ready for your review. Tomorrow: site visit at 10am."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Front-line Staff</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Tactical and warm: acknowledgement of today's work, tomorrow's priorities, offer of help. "You handled 3 deliveries today and caught the measurement issue early. Good catch. Tomorrow: installation crew needs confirming by 9am. Need anything?"</w:t>
            </w:r>
          </w:p>
        </w:tc>
      </w:tr>
    </w:tbl>
    <w:p>
      <w:pPr>
        <w:spacing w:before="40" w:after="0"/>
      </w:pPr>
    </w:p>
    <w:p>
      <w:pPr>
        <w:spacing w:after="120" w:line="276"/>
      </w:pPr>
      <w:r>
        <w:rPr>
          <w:rFonts w:ascii="Arial" w:cs="Arial" w:eastAsia="Arial" w:hAnsi="Arial"/>
          <w:b w:val="false"/>
          <w:bCs w:val="false"/>
          <w:i/>
          <w:iCs/>
          <w:color w:val="333333"/>
          <w:sz w:val="21"/>
          <w:szCs w:val="21"/>
        </w:rPr>
        <w:t xml:space="preserve">The tone is not robotic. Not surveillance. It is a thoughtful colleague who says: I saw what you did, here is what is next, I have got your back. No human manager in a 50-person firm does this for every team member every day. The AI does.</w:t>
      </w:r>
    </w:p>
    <w:p>
      <w:pPr>
        <w:spacing w:before="80" w:after="0"/>
      </w:pPr>
    </w:p>
    <w:p>
      <w:pPr>
        <w:pStyle w:val="Heading2"/>
        <w:spacing w:before="300" w:after="150"/>
      </w:pPr>
      <w:r>
        <w:rPr>
          <w:rFonts w:ascii="Arial" w:cs="Arial" w:eastAsia="Arial" w:hAnsi="Arial"/>
          <w:b/>
          <w:bCs/>
          <w:color w:val="333333"/>
          <w:sz w:val="26"/>
          <w:szCs w:val="26"/>
        </w:rPr>
        <w:t xml:space="preserve">7.3 What Ships When for People Leadership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Sprint</w:t>
            </w:r>
          </w:p>
        </w:tc>
        <w:tc>
          <w:tcPr>
            <w:tcW w:type="dxa" w:w="8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People Leadership Features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1</w:t>
            </w:r>
          </w:p>
        </w:tc>
        <w:tc>
          <w:tcPr>
            <w:tcW w:type="dxa" w:w="8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Daily activity summaries per role. Task tracking. Follow-up reminders. The foundation.</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2</w:t>
            </w:r>
          </w:p>
        </w:tc>
        <w:tc>
          <w:tcPr>
            <w:tcW w:type="dxa" w:w="8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Recognition signals in summaries ("good catch on the tile issue"). Priority-weighted summaries from leadership interviews. Weekly pulse checks. Workload visibility.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3</w:t>
            </w:r>
          </w:p>
        </w:tc>
        <w:tc>
          <w:tcPr>
            <w:tcW w:type="dxa" w:w="8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Monthly performance snapshots with real data. Growth tracking. Leadership coaching insights. Delegation recommendations. Goal setting. Team comparison. The full eight principles delivered.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THE SOUL OF THE PRODUCT</w:t>
            </w:r>
          </w:p>
          <w:p>
            <w:pPr>
              <w:spacing w:after="40" w:line="260"/>
            </w:pPr>
            <w:r>
              <w:rPr>
                <w:rFonts w:ascii="Arial" w:cs="Arial" w:eastAsia="Arial" w:hAnsi="Arial"/>
                <w:color w:val="333333"/>
                <w:sz w:val="20"/>
                <w:szCs w:val="20"/>
              </w:rPr>
              <w:t xml:space="preserve">Every tracking system can tell you what is overdue.</w:t>
            </w:r>
          </w:p>
          <w:p>
            <w:pPr>
              <w:spacing w:after="40" w:line="260"/>
            </w:pPr>
            <w:r>
              <w:rPr>
                <w:rFonts w:ascii="Arial" w:cs="Arial" w:eastAsia="Arial" w:hAnsi="Arial"/>
                <w:color w:val="333333"/>
                <w:sz w:val="20"/>
                <w:szCs w:val="20"/>
              </w:rPr>
              <w:t xml:space="preserve">SuperCXO tells you who needs recognition, who is overloaded, who is growing, and what the CEO should delegate.</w:t>
            </w:r>
          </w:p>
          <w:p>
            <w:pPr>
              <w:spacing w:after="40" w:line="260"/>
            </w:pPr>
            <w:r>
              <w:rPr>
                <w:rFonts w:ascii="Arial" w:cs="Arial" w:eastAsia="Arial" w:hAnsi="Arial"/>
                <w:color w:val="333333"/>
                <w:sz w:val="20"/>
                <w:szCs w:val="20"/>
              </w:rPr>
              <w:t xml:space="preserve">That is the difference between a tool and a chief of staff.</w:t>
            </w:r>
          </w:p>
          <w:p>
            <w:pPr>
              <w:spacing w:after="40" w:line="260"/>
            </w:pPr>
            <w:r>
              <w:rPr>
                <w:rFonts w:ascii="Arial" w:cs="Arial" w:eastAsia="Arial" w:hAnsi="Arial"/>
                <w:color w:val="333333"/>
                <w:sz w:val="20"/>
                <w:szCs w:val="20"/>
              </w:rPr>
              <w:t xml:space="preserve">Sprint 1 builds the skeleton. Sprint 2 and 3 add the soul.</w:t>
            </w:r>
          </w:p>
        </w:tc>
      </w:tr>
    </w:tbl>
    <w:p>
      <w:r>
        <w:br w:type="page"/>
      </w:r>
    </w:p>
    <w:p>
      <w:pPr>
        <w:pStyle w:val="Heading1"/>
        <w:spacing w:before="400" w:after="200"/>
      </w:pPr>
      <w:r>
        <w:rPr>
          <w:rFonts w:ascii="Arial" w:cs="Arial" w:eastAsia="Arial" w:hAnsi="Arial"/>
          <w:b/>
          <w:bCs/>
          <w:color w:val="111111"/>
          <w:sz w:val="32"/>
          <w:szCs w:val="32"/>
        </w:rPr>
        <w:t xml:space="preserve">8. How It Works for Each Client</w:t>
      </w:r>
    </w:p>
    <w:p>
      <w:pPr>
        <w:pStyle w:val="Heading2"/>
        <w:spacing w:before="300" w:after="150"/>
      </w:pPr>
      <w:r>
        <w:rPr>
          <w:rFonts w:ascii="Arial" w:cs="Arial" w:eastAsia="Arial" w:hAnsi="Arial"/>
          <w:b/>
          <w:bCs/>
          <w:color w:val="333333"/>
          <w:sz w:val="26"/>
          <w:szCs w:val="26"/>
        </w:rPr>
        <w:t xml:space="preserve">8.1 Richi Interiors (Furniture / Interior Design)</w:t>
      </w:r>
    </w:p>
    <w:p>
      <w:pPr>
        <w:spacing w:after="120" w:line="276"/>
      </w:pPr>
      <w:r>
        <w:rPr>
          <w:rFonts w:ascii="Arial" w:cs="Arial" w:eastAsia="Arial" w:hAnsi="Arial"/>
          <w:b w:val="false"/>
          <w:bCs w:val="false"/>
          <w:i w:val="false"/>
          <w:iCs w:val="false"/>
          <w:color w:val="333333"/>
          <w:sz w:val="21"/>
          <w:szCs w:val="21"/>
        </w:rPr>
        <w:t xml:space="preserve">Richi is a MillerKnoll channel partner. They sell and install premium furniture for corporate offices. Two business types: retail orders (simple, fast) and project orders (complex, months-long, international supply chain).</w:t>
      </w:r>
    </w:p>
    <w:p>
      <w:pPr>
        <w:spacing w:before="40" w:after="0"/>
      </w:pPr>
    </w:p>
    <w:p>
      <w:pPr>
        <w:spacing w:before="240" w:after="100"/>
      </w:pPr>
      <w:r>
        <w:rPr>
          <w:rFonts w:ascii="Arial" w:cs="Arial" w:eastAsia="Arial" w:hAnsi="Arial"/>
          <w:b/>
          <w:bCs/>
          <w:color w:val="333333"/>
          <w:sz w:val="22"/>
          <w:szCs w:val="22"/>
        </w:rPr>
        <w:t xml:space="preserve">What the bot tracks for Richi</w:t>
      </w:r>
    </w:p>
    <w:p>
      <w:pPr>
        <w:pStyle w:val="ListParagraph"/>
        <w:numPr>
          <w:ilvl w:val="0"/>
          <w:numId w:val="2"/>
        </w:numPr>
        <w:spacing w:after="60" w:line="276"/>
      </w:pPr>
      <w:r>
        <w:rPr>
          <w:rFonts w:ascii="Arial" w:cs="Arial" w:eastAsia="Arial" w:hAnsi="Arial"/>
          <w:b/>
          <w:bCs/>
          <w:color w:val="333333"/>
          <w:sz w:val="21"/>
          <w:szCs w:val="21"/>
        </w:rPr>
        <w:t xml:space="preserve">Pipeline: </w:t>
      </w:r>
      <w:r>
        <w:rPr>
          <w:rFonts w:ascii="Arial" w:cs="Arial" w:eastAsia="Arial" w:hAnsi="Arial"/>
          <w:color w:val="333333"/>
          <w:sz w:val="21"/>
          <w:szCs w:val="21"/>
        </w:rPr>
        <w:t xml:space="preserve">Every deal from first lead to handover. 9 phases for projects. 4 for retail. Bot moves deals through phases by reading conversations.</w:t>
      </w:r>
    </w:p>
    <w:p>
      <w:pPr>
        <w:pStyle w:val="ListParagraph"/>
        <w:numPr>
          <w:ilvl w:val="0"/>
          <w:numId w:val="2"/>
        </w:numPr>
        <w:spacing w:after="60" w:line="276"/>
      </w:pPr>
      <w:r>
        <w:rPr>
          <w:rFonts w:ascii="Arial" w:cs="Arial" w:eastAsia="Arial" w:hAnsi="Arial"/>
          <w:b/>
          <w:bCs/>
          <w:color w:val="333333"/>
          <w:sz w:val="21"/>
          <w:szCs w:val="21"/>
        </w:rPr>
        <w:t xml:space="preserve">Documents: </w:t>
      </w:r>
      <w:r>
        <w:rPr>
          <w:rFonts w:ascii="Arial" w:cs="Arial" w:eastAsia="Arial" w:hAnsi="Arial"/>
          <w:color w:val="333333"/>
          <w:sz w:val="21"/>
          <w:szCs w:val="21"/>
        </w:rPr>
        <w:t xml:space="preserve">PQ, RFP, proposal, PO, sign-off, contract, OA, packing list. Bot detects documents from email, compares values across documents, flags mismatches.</w:t>
      </w:r>
    </w:p>
    <w:p>
      <w:pPr>
        <w:pStyle w:val="ListParagraph"/>
        <w:numPr>
          <w:ilvl w:val="0"/>
          <w:numId w:val="2"/>
        </w:numPr>
        <w:spacing w:after="60" w:line="276"/>
      </w:pPr>
      <w:r>
        <w:rPr>
          <w:rFonts w:ascii="Arial" w:cs="Arial" w:eastAsia="Arial" w:hAnsi="Arial"/>
          <w:b/>
          <w:bCs/>
          <w:color w:val="333333"/>
          <w:sz w:val="21"/>
          <w:szCs w:val="21"/>
        </w:rPr>
        <w:t xml:space="preserve">People: </w:t>
      </w:r>
      <w:r>
        <w:rPr>
          <w:rFonts w:ascii="Arial" w:cs="Arial" w:eastAsia="Arial" w:hAnsi="Arial"/>
          <w:color w:val="333333"/>
          <w:sz w:val="21"/>
          <w:szCs w:val="21"/>
        </w:rPr>
        <w:t xml:space="preserve">BDMs, design team, PMCs, architects, HM contacts, site team, logistics. All discovered from conversations.</w:t>
      </w:r>
    </w:p>
    <w:p>
      <w:pPr>
        <w:pStyle w:val="ListParagraph"/>
        <w:numPr>
          <w:ilvl w:val="0"/>
          <w:numId w:val="2"/>
        </w:numPr>
        <w:spacing w:after="60" w:line="276"/>
      </w:pPr>
      <w:r>
        <w:rPr>
          <w:rFonts w:ascii="Arial" w:cs="Arial" w:eastAsia="Arial" w:hAnsi="Arial"/>
          <w:b/>
          <w:bCs/>
          <w:color w:val="333333"/>
          <w:sz w:val="21"/>
          <w:szCs w:val="21"/>
        </w:rPr>
        <w:t xml:space="preserve">Credit limit: </w:t>
      </w:r>
      <w:r>
        <w:rPr>
          <w:rFonts w:ascii="Arial" w:cs="Arial" w:eastAsia="Arial" w:hAnsi="Arial"/>
          <w:color w:val="333333"/>
          <w:sz w:val="21"/>
          <w:szCs w:val="21"/>
        </w:rPr>
        <w:t xml:space="preserve">$900K shared limit with MillerKnoll. Bot tracks utilization across all deals and warns before orders exceed the limit.</w:t>
      </w:r>
    </w:p>
    <w:p>
      <w:pPr>
        <w:pStyle w:val="ListParagraph"/>
        <w:numPr>
          <w:ilvl w:val="0"/>
          <w:numId w:val="2"/>
        </w:numPr>
        <w:spacing w:after="60" w:line="276"/>
      </w:pPr>
      <w:r>
        <w:rPr>
          <w:rFonts w:ascii="Arial" w:cs="Arial" w:eastAsia="Arial" w:hAnsi="Arial"/>
          <w:b/>
          <w:bCs/>
          <w:color w:val="333333"/>
          <w:sz w:val="21"/>
          <w:szCs w:val="21"/>
        </w:rPr>
        <w:t xml:space="preserve">Daily summaries: </w:t>
      </w:r>
      <w:r>
        <w:rPr>
          <w:rFonts w:ascii="Arial" w:cs="Arial" w:eastAsia="Arial" w:hAnsi="Arial"/>
          <w:color w:val="333333"/>
          <w:sz w:val="21"/>
          <w:szCs w:val="21"/>
        </w:rPr>
        <w:t xml:space="preserve">Chairman sees pipeline value, stuck deals, credit position. BDM sees their deals and follow-up reminders. Design lead sees OA reviews and pricing requests.</w:t>
      </w:r>
    </w:p>
    <w:p>
      <w:pPr>
        <w:spacing w:before="60" w:after="0"/>
      </w:pPr>
    </w:p>
    <w:p>
      <w:pPr>
        <w:spacing w:before="240" w:after="100"/>
      </w:pPr>
      <w:r>
        <w:rPr>
          <w:rFonts w:ascii="Arial" w:cs="Arial" w:eastAsia="Arial" w:hAnsi="Arial"/>
          <w:b/>
          <w:bCs/>
          <w:color w:val="333333"/>
          <w:sz w:val="22"/>
          <w:szCs w:val="22"/>
        </w:rPr>
        <w:t xml:space="preserve">Example: Bot in action for Richi</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565C0"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1565C0"/>
                <w:sz w:val="19"/>
                <w:szCs w:val="19"/>
              </w:rPr>
              <w:t xml:space="preserve">Amit (BDM)</w:t>
            </w:r>
          </w:p>
          <w:p>
            <w:pPr>
              <w:spacing w:after="0" w:line="260"/>
            </w:pPr>
            <w:r>
              <w:rPr>
                <w:rFonts w:ascii="Arial" w:cs="Arial" w:eastAsia="Arial" w:hAnsi="Arial"/>
                <w:color w:val="333333"/>
                <w:sz w:val="20"/>
                <w:szCs w:val="20"/>
              </w:rPr>
              <w:t xml:space="preserve">Got a call from TCS Hyderabad. They want to do up their new floor. 200 workstations, 30 cabins. PMC is JLL.</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7C3F"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0D7C3F"/>
                <w:sz w:val="19"/>
                <w:szCs w:val="19"/>
              </w:rPr>
              <w:t xml:space="preserve">SuperCXO Bot</w:t>
            </w:r>
          </w:p>
          <w:p>
            <w:pPr>
              <w:spacing w:after="0" w:line="260"/>
            </w:pPr>
            <w:r>
              <w:rPr>
                <w:rFonts w:ascii="Arial" w:cs="Arial" w:eastAsia="Arial" w:hAnsi="Arial"/>
                <w:color w:val="333333"/>
                <w:sz w:val="20"/>
                <w:szCs w:val="20"/>
              </w:rPr>
              <w:t xml:space="preserve">New initiative detected: TCS Hyderabad. 200 workstations + 30 cabins. PMC: JLL. Is this a Global Account or New Client?  [Global Account]  [New Client]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565C0"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1565C0"/>
                <w:sz w:val="19"/>
                <w:szCs w:val="19"/>
              </w:rPr>
              <w:t xml:space="preserve">Amit</w:t>
            </w:r>
          </w:p>
          <w:p>
            <w:pPr>
              <w:spacing w:after="0" w:line="260"/>
            </w:pPr>
            <w:r>
              <w:rPr>
                <w:rFonts w:ascii="Arial" w:cs="Arial" w:eastAsia="Arial" w:hAnsi="Arial"/>
                <w:color w:val="333333"/>
                <w:sz w:val="20"/>
                <w:szCs w:val="20"/>
              </w:rPr>
              <w:t xml:space="preserve">[Global Account]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7C3F"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0D7C3F"/>
                <w:sz w:val="19"/>
                <w:szCs w:val="19"/>
              </w:rPr>
              <w:t xml:space="preserve">SuperCXO Bot</w:t>
            </w:r>
          </w:p>
          <w:p>
            <w:pPr>
              <w:spacing w:after="0" w:line="260"/>
            </w:pPr>
            <w:r>
              <w:rPr>
                <w:rFonts w:ascii="Arial" w:cs="Arial" w:eastAsia="Arial" w:hAnsi="Arial"/>
                <w:color w:val="333333"/>
                <w:sz w:val="20"/>
                <w:szCs w:val="20"/>
              </w:rPr>
              <w:t xml:space="preserve">Tracking as Global Account project. Phase: Lead. I'll watch for layouts.</w:t>
            </w:r>
          </w:p>
        </w:tc>
      </w:tr>
    </w:tbl>
    <w:p>
      <w:pPr>
        <w:spacing w:before="20" w:after="0"/>
      </w:pPr>
    </w:p>
    <w:p>
      <w:pPr>
        <w:spacing w:after="120" w:line="276"/>
      </w:pPr>
      <w:r>
        <w:rPr>
          <w:rFonts w:ascii="Arial" w:cs="Arial" w:eastAsia="Arial" w:hAnsi="Arial"/>
          <w:b w:val="false"/>
          <w:bCs w:val="false"/>
          <w:i/>
          <w:iCs/>
          <w:color w:val="333333"/>
          <w:sz w:val="21"/>
          <w:szCs w:val="21"/>
        </w:rPr>
        <w:t xml:space="preserve">Weeks later:</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7C3F"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0D7C3F"/>
                <w:sz w:val="19"/>
                <w:szCs w:val="19"/>
              </w:rPr>
              <w:t xml:space="preserve">SuperCXO Bot</w:t>
            </w:r>
          </w:p>
          <w:p>
            <w:pPr>
              <w:spacing w:after="0" w:line="260"/>
            </w:pPr>
            <w:r>
              <w:rPr>
                <w:rFonts w:ascii="Arial" w:cs="Arial" w:eastAsia="Arial" w:hAnsi="Arial"/>
                <w:color w:val="333333"/>
                <w:sz w:val="20"/>
                <w:szCs w:val="20"/>
              </w:rPr>
              <w:t xml:space="preserve">TCS Hyderabad: PO received via email. Value ₹2.18 Cr (proposal was ₹2.3 Cr). Is this a negotiated amount?  [Negotiated]  [Error]</w:t>
            </w:r>
          </w:p>
        </w:tc>
      </w:tr>
    </w:tbl>
    <w:p>
      <w:pPr>
        <w:spacing w:before="80" w:after="0"/>
      </w:pPr>
    </w:p>
    <w:p>
      <w:pPr>
        <w:pStyle w:val="Heading2"/>
        <w:spacing w:before="300" w:after="150"/>
      </w:pPr>
      <w:r>
        <w:rPr>
          <w:rFonts w:ascii="Arial" w:cs="Arial" w:eastAsia="Arial" w:hAnsi="Arial"/>
          <w:b/>
          <w:bCs/>
          <w:color w:val="333333"/>
          <w:sz w:val="26"/>
          <w:szCs w:val="26"/>
        </w:rPr>
        <w:t xml:space="preserve">8.2 St. Mary's College (Education)</w:t>
      </w:r>
    </w:p>
    <w:p>
      <w:pPr>
        <w:spacing w:after="120" w:line="276"/>
      </w:pPr>
      <w:r>
        <w:rPr>
          <w:rFonts w:ascii="Arial" w:cs="Arial" w:eastAsia="Arial" w:hAnsi="Arial"/>
          <w:b w:val="false"/>
          <w:bCs w:val="false"/>
          <w:i w:val="false"/>
          <w:iCs w:val="false"/>
          <w:color w:val="333333"/>
          <w:sz w:val="21"/>
          <w:szCs w:val="21"/>
        </w:rPr>
        <w:t xml:space="preserve">St. Mary's is a university with multiple departments, vendors, and campus operations. Their main pain is procurement and vendor management, but they also have internal initiatives.</w:t>
      </w:r>
    </w:p>
    <w:p>
      <w:pPr>
        <w:spacing w:before="40" w:after="0"/>
      </w:pPr>
    </w:p>
    <w:p>
      <w:pPr>
        <w:spacing w:before="240" w:after="100"/>
      </w:pPr>
      <w:r>
        <w:rPr>
          <w:rFonts w:ascii="Arial" w:cs="Arial" w:eastAsia="Arial" w:hAnsi="Arial"/>
          <w:b/>
          <w:bCs/>
          <w:color w:val="333333"/>
          <w:sz w:val="22"/>
          <w:szCs w:val="22"/>
        </w:rPr>
        <w:t xml:space="preserve">What the bot tracks for St. Mary's</w:t>
      </w:r>
    </w:p>
    <w:p>
      <w:pPr>
        <w:pStyle w:val="ListParagraph"/>
        <w:numPr>
          <w:ilvl w:val="0"/>
          <w:numId w:val="2"/>
        </w:numPr>
        <w:spacing w:after="60" w:line="276"/>
      </w:pPr>
      <w:r>
        <w:rPr>
          <w:rFonts w:ascii="Arial" w:cs="Arial" w:eastAsia="Arial" w:hAnsi="Arial"/>
          <w:b/>
          <w:bCs/>
          <w:color w:val="333333"/>
          <w:sz w:val="21"/>
          <w:szCs w:val="21"/>
        </w:rPr>
        <w:t xml:space="preserve">Vendor contracts: </w:t>
      </w:r>
      <w:r>
        <w:rPr>
          <w:rFonts w:ascii="Arial" w:cs="Arial" w:eastAsia="Arial" w:hAnsi="Arial"/>
          <w:color w:val="333333"/>
          <w:sz w:val="21"/>
          <w:szCs w:val="21"/>
        </w:rPr>
        <w:t xml:space="preserve">MOUs detected from email. Deliverables auto-extracted. Vendor report requests sent on schedule.</w:t>
      </w:r>
    </w:p>
    <w:p>
      <w:pPr>
        <w:pStyle w:val="ListParagraph"/>
        <w:numPr>
          <w:ilvl w:val="0"/>
          <w:numId w:val="2"/>
        </w:numPr>
        <w:spacing w:after="60" w:line="276"/>
      </w:pPr>
      <w:r>
        <w:rPr>
          <w:rFonts w:ascii="Arial" w:cs="Arial" w:eastAsia="Arial" w:hAnsi="Arial"/>
          <w:b/>
          <w:bCs/>
          <w:color w:val="333333"/>
          <w:sz w:val="21"/>
          <w:szCs w:val="21"/>
        </w:rPr>
        <w:t xml:space="preserve">Approvals: </w:t>
      </w:r>
      <w:r>
        <w:rPr>
          <w:rFonts w:ascii="Arial" w:cs="Arial" w:eastAsia="Arial" w:hAnsi="Arial"/>
          <w:color w:val="333333"/>
          <w:sz w:val="21"/>
          <w:szCs w:val="21"/>
        </w:rPr>
        <w:t xml:space="preserve">Two-level approval via Telegram inline buttons. Service owner reviews, then admin approves.</w:t>
      </w:r>
    </w:p>
    <w:p>
      <w:pPr>
        <w:pStyle w:val="ListParagraph"/>
        <w:numPr>
          <w:ilvl w:val="0"/>
          <w:numId w:val="2"/>
        </w:numPr>
        <w:spacing w:after="60" w:line="276"/>
      </w:pPr>
      <w:r>
        <w:rPr>
          <w:rFonts w:ascii="Arial" w:cs="Arial" w:eastAsia="Arial" w:hAnsi="Arial"/>
          <w:b/>
          <w:bCs/>
          <w:color w:val="333333"/>
          <w:sz w:val="21"/>
          <w:szCs w:val="21"/>
        </w:rPr>
        <w:t xml:space="preserve">Budget: </w:t>
      </w:r>
      <w:r>
        <w:rPr>
          <w:rFonts w:ascii="Arial" w:cs="Arial" w:eastAsia="Arial" w:hAnsi="Arial"/>
          <w:color w:val="333333"/>
          <w:sz w:val="21"/>
          <w:szCs w:val="21"/>
        </w:rPr>
        <w:t xml:space="preserve">Spend tracking per department and per initiative. Variance alerts when budgets are trending over.</w:t>
      </w:r>
    </w:p>
    <w:p>
      <w:pPr>
        <w:pStyle w:val="ListParagraph"/>
        <w:numPr>
          <w:ilvl w:val="0"/>
          <w:numId w:val="2"/>
        </w:numPr>
        <w:spacing w:after="60" w:line="276"/>
      </w:pPr>
      <w:r>
        <w:rPr>
          <w:rFonts w:ascii="Arial" w:cs="Arial" w:eastAsia="Arial" w:hAnsi="Arial"/>
          <w:b/>
          <w:bCs/>
          <w:color w:val="333333"/>
          <w:sz w:val="21"/>
          <w:szCs w:val="21"/>
        </w:rPr>
        <w:t xml:space="preserve">Internal initiatives: </w:t>
      </w:r>
      <w:r>
        <w:rPr>
          <w:rFonts w:ascii="Arial" w:cs="Arial" w:eastAsia="Arial" w:hAnsi="Arial"/>
          <w:color w:val="333333"/>
          <w:sz w:val="21"/>
          <w:szCs w:val="21"/>
        </w:rPr>
        <w:t xml:space="preserve">Lab setups, campus improvements, events. All with staff task tracking.</w:t>
      </w:r>
    </w:p>
    <w:p>
      <w:pPr>
        <w:pStyle w:val="ListParagraph"/>
        <w:numPr>
          <w:ilvl w:val="0"/>
          <w:numId w:val="2"/>
        </w:numPr>
        <w:spacing w:after="60" w:line="276"/>
      </w:pPr>
      <w:r>
        <w:rPr>
          <w:rFonts w:ascii="Arial" w:cs="Arial" w:eastAsia="Arial" w:hAnsi="Arial"/>
          <w:b/>
          <w:bCs/>
          <w:color w:val="333333"/>
          <w:sz w:val="21"/>
          <w:szCs w:val="21"/>
        </w:rPr>
        <w:t xml:space="preserve">Mixed execution: </w:t>
      </w:r>
      <w:r>
        <w:rPr>
          <w:rFonts w:ascii="Arial" w:cs="Arial" w:eastAsia="Arial" w:hAnsi="Arial"/>
          <w:color w:val="333333"/>
          <w:sz w:val="21"/>
          <w:szCs w:val="21"/>
        </w:rPr>
        <w:t xml:space="preserve">A single initiative (like a new lab) can have vendor workstreams (equipment procurement) and internal workstreams (wiring by maintenance staff) running in parallel.</w:t>
      </w:r>
    </w:p>
    <w:p>
      <w:pPr>
        <w:spacing w:before="60" w:after="0"/>
      </w:pPr>
    </w:p>
    <w:p>
      <w:pPr>
        <w:spacing w:before="240" w:after="100"/>
      </w:pPr>
      <w:r>
        <w:rPr>
          <w:rFonts w:ascii="Arial" w:cs="Arial" w:eastAsia="Arial" w:hAnsi="Arial"/>
          <w:b/>
          <w:bCs/>
          <w:color w:val="333333"/>
          <w:sz w:val="22"/>
          <w:szCs w:val="22"/>
        </w:rPr>
        <w:t xml:space="preserve">Example: Bot in action for St. Mary's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7C3F"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0D7C3F"/>
                <w:sz w:val="19"/>
                <w:szCs w:val="19"/>
              </w:rPr>
              <w:t xml:space="preserve">SuperCXO Bot</w:t>
            </w:r>
          </w:p>
          <w:p>
            <w:pPr>
              <w:spacing w:after="0" w:line="260"/>
            </w:pPr>
            <w:r>
              <w:rPr>
                <w:rFonts w:ascii="Arial" w:cs="Arial" w:eastAsia="Arial" w:hAnsi="Arial"/>
                <w:color w:val="333333"/>
                <w:sz w:val="20"/>
                <w:szCs w:val="20"/>
              </w:rPr>
              <w:t xml:space="preserve">MOU detected from email: LabTech Solutions, Physics Lab Equipment. Contract value ₹12L. 12 deliverables extracted. Service owner: Dr. Reddy. Shall I start tracking?  [Yes]  [Review deliverables first]</w:t>
            </w:r>
          </w:p>
        </w:tc>
      </w:tr>
    </w:tbl>
    <w:p>
      <w:pPr>
        <w:spacing w:before="20" w:after="0"/>
      </w:pPr>
    </w:p>
    <w:p>
      <w:pPr>
        <w:spacing w:after="120" w:line="276"/>
      </w:pPr>
      <w:r>
        <w:rPr>
          <w:rFonts w:ascii="Arial" w:cs="Arial" w:eastAsia="Arial" w:hAnsi="Arial"/>
          <w:b w:val="false"/>
          <w:bCs w:val="false"/>
          <w:i/>
          <w:iCs/>
          <w:color w:val="333333"/>
          <w:sz w:val="21"/>
          <w:szCs w:val="21"/>
        </w:rPr>
        <w:t xml:space="preserve">Two weeks later:</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7C3F" w:sz="8"/>
              <w:bottom w:val="single" w:color="DDDDDD" w:sz="1"/>
              <w:right w:val="single" w:color="DDDDDD" w:sz="1"/>
            </w:tcBorders>
            <w:shd w:fill="FAFAFA" w:val="clear"/>
            <w:tcMar>
              <w:top w:type="dxa" w:w="80"/>
              <w:left w:type="dxa" w:w="160"/>
              <w:bottom w:type="dxa" w:w="80"/>
              <w:right w:type="dxa" w:w="160"/>
            </w:tcMar>
          </w:tcPr>
          <w:p>
            <w:pPr>
              <w:spacing w:after="40"/>
            </w:pPr>
            <w:r>
              <w:rPr>
                <w:rFonts w:ascii="Arial" w:cs="Arial" w:eastAsia="Arial" w:hAnsi="Arial"/>
                <w:b/>
                <w:bCs/>
                <w:color w:val="0D7C3F"/>
                <w:sz w:val="19"/>
                <w:szCs w:val="19"/>
              </w:rPr>
              <w:t xml:space="preserve">SuperCXO Bot</w:t>
            </w:r>
          </w:p>
          <w:p>
            <w:pPr>
              <w:spacing w:after="0" w:line="260"/>
            </w:pPr>
            <w:r>
              <w:rPr>
                <w:rFonts w:ascii="Arial" w:cs="Arial" w:eastAsia="Arial" w:hAnsi="Arial"/>
                <w:color w:val="333333"/>
                <w:sz w:val="20"/>
                <w:szCs w:val="20"/>
              </w:rPr>
              <w:t xml:space="preserve">LabTech Solutions submitted a delivery report via email. Mapped to deliverables #3 and #4. Gap found: deliverable #4 specifies 10 oscilloscopes but report mentions 8. Dr. Reddy, please review.  [Approve]  [Reject]  [Comment]</w:t>
            </w:r>
          </w:p>
        </w:tc>
      </w:tr>
    </w:tbl>
    <w:p>
      <w:pPr>
        <w:spacing w:before="80" w:after="0"/>
      </w:pPr>
    </w:p>
    <w:p>
      <w:pPr>
        <w:pStyle w:val="Heading2"/>
        <w:spacing w:before="300" w:after="150"/>
      </w:pPr>
      <w:r>
        <w:rPr>
          <w:rFonts w:ascii="Arial" w:cs="Arial" w:eastAsia="Arial" w:hAnsi="Arial"/>
          <w:b/>
          <w:bCs/>
          <w:color w:val="333333"/>
          <w:sz w:val="26"/>
          <w:szCs w:val="26"/>
        </w:rPr>
        <w:t xml:space="preserve">8.3 Software Company (Intverse)</w:t>
      </w:r>
    </w:p>
    <w:p>
      <w:pPr>
        <w:spacing w:after="120" w:line="276"/>
      </w:pPr>
      <w:r>
        <w:rPr>
          <w:rFonts w:ascii="Arial" w:cs="Arial" w:eastAsia="Arial" w:hAnsi="Arial"/>
          <w:b w:val="false"/>
          <w:bCs w:val="false"/>
          <w:i w:val="false"/>
          <w:iCs w:val="false"/>
          <w:color w:val="333333"/>
          <w:sz w:val="21"/>
          <w:szCs w:val="21"/>
        </w:rPr>
        <w:t xml:space="preserve">Intverse is a software services company. Their initiatives are client project deliveries and internal product work. Communication happens in Slack (future) or Telegram.</w:t>
      </w:r>
    </w:p>
    <w:p>
      <w:pPr>
        <w:spacing w:before="40" w:after="0"/>
      </w:pPr>
    </w:p>
    <w:p>
      <w:pPr>
        <w:spacing w:before="240" w:after="100"/>
      </w:pPr>
      <w:r>
        <w:rPr>
          <w:rFonts w:ascii="Arial" w:cs="Arial" w:eastAsia="Arial" w:hAnsi="Arial"/>
          <w:b/>
          <w:bCs/>
          <w:color w:val="333333"/>
          <w:sz w:val="22"/>
          <w:szCs w:val="22"/>
        </w:rPr>
        <w:t xml:space="preserve">What the bot tracks for Intverse</w:t>
      </w:r>
    </w:p>
    <w:p>
      <w:pPr>
        <w:pStyle w:val="ListParagraph"/>
        <w:numPr>
          <w:ilvl w:val="0"/>
          <w:numId w:val="2"/>
        </w:numPr>
        <w:spacing w:after="60" w:line="276"/>
      </w:pPr>
      <w:r>
        <w:rPr>
          <w:rFonts w:ascii="Arial" w:cs="Arial" w:eastAsia="Arial" w:hAnsi="Arial"/>
          <w:b/>
          <w:bCs/>
          <w:color w:val="333333"/>
          <w:sz w:val="21"/>
          <w:szCs w:val="21"/>
        </w:rPr>
        <w:t xml:space="preserve">Client engagements: </w:t>
      </w:r>
      <w:r>
        <w:rPr>
          <w:rFonts w:ascii="Arial" w:cs="Arial" w:eastAsia="Arial" w:hAnsi="Arial"/>
          <w:color w:val="333333"/>
          <w:sz w:val="21"/>
          <w:szCs w:val="21"/>
        </w:rPr>
        <w:t xml:space="preserve">From proposal to delivery. Sprint progress, deployment milestones, client sign-offs.</w:t>
      </w:r>
    </w:p>
    <w:p>
      <w:pPr>
        <w:pStyle w:val="ListParagraph"/>
        <w:numPr>
          <w:ilvl w:val="0"/>
          <w:numId w:val="2"/>
        </w:numPr>
        <w:spacing w:after="60" w:line="276"/>
      </w:pPr>
      <w:r>
        <w:rPr>
          <w:rFonts w:ascii="Arial" w:cs="Arial" w:eastAsia="Arial" w:hAnsi="Arial"/>
          <w:b/>
          <w:bCs/>
          <w:color w:val="333333"/>
          <w:sz w:val="21"/>
          <w:szCs w:val="21"/>
        </w:rPr>
        <w:t xml:space="preserve">Contractor management: </w:t>
      </w:r>
      <w:r>
        <w:rPr>
          <w:rFonts w:ascii="Arial" w:cs="Arial" w:eastAsia="Arial" w:hAnsi="Arial"/>
          <w:color w:val="333333"/>
          <w:sz w:val="21"/>
          <w:szCs w:val="21"/>
        </w:rPr>
        <w:t xml:space="preserve">Freelancer deliverables, timesheet tracking, payment milestones.</w:t>
      </w:r>
    </w:p>
    <w:p>
      <w:pPr>
        <w:pStyle w:val="ListParagraph"/>
        <w:numPr>
          <w:ilvl w:val="0"/>
          <w:numId w:val="2"/>
        </w:numPr>
        <w:spacing w:after="60" w:line="276"/>
      </w:pPr>
      <w:r>
        <w:rPr>
          <w:rFonts w:ascii="Arial" w:cs="Arial" w:eastAsia="Arial" w:hAnsi="Arial"/>
          <w:b/>
          <w:bCs/>
          <w:color w:val="333333"/>
          <w:sz w:val="21"/>
          <w:szCs w:val="21"/>
        </w:rPr>
        <w:t xml:space="preserve">Internal initiatives: </w:t>
      </w:r>
      <w:r>
        <w:rPr>
          <w:rFonts w:ascii="Arial" w:cs="Arial" w:eastAsia="Arial" w:hAnsi="Arial"/>
          <w:color w:val="333333"/>
          <w:sz w:val="21"/>
          <w:szCs w:val="21"/>
        </w:rPr>
        <w:t xml:space="preserve">Product builds, infrastructure work. Task tracking from team conversations.</w:t>
      </w:r>
    </w:p>
    <w:p>
      <w:pPr>
        <w:pStyle w:val="ListParagraph"/>
        <w:numPr>
          <w:ilvl w:val="0"/>
          <w:numId w:val="2"/>
        </w:numPr>
        <w:spacing w:after="60" w:line="276"/>
      </w:pPr>
      <w:r>
        <w:rPr>
          <w:rFonts w:ascii="Arial" w:cs="Arial" w:eastAsia="Arial" w:hAnsi="Arial"/>
          <w:b/>
          <w:bCs/>
          <w:color w:val="333333"/>
          <w:sz w:val="21"/>
          <w:szCs w:val="21"/>
        </w:rPr>
        <w:t xml:space="preserve">Client responsiveness: </w:t>
      </w:r>
      <w:r>
        <w:rPr>
          <w:rFonts w:ascii="Arial" w:cs="Arial" w:eastAsia="Arial" w:hAnsi="Arial"/>
          <w:color w:val="333333"/>
          <w:sz w:val="21"/>
          <w:szCs w:val="21"/>
        </w:rPr>
        <w:t xml:space="preserve">"Client hasn't approved Sprint 3 demo in 6 days. PM followed up twice."</w:t>
      </w:r>
    </w:p>
    <w:p>
      <w:r>
        <w:br w:type="page"/>
      </w:r>
    </w:p>
    <w:p>
      <w:pPr>
        <w:pStyle w:val="Heading1"/>
        <w:spacing w:before="400" w:after="200"/>
      </w:pPr>
      <w:r>
        <w:rPr>
          <w:rFonts w:ascii="Arial" w:cs="Arial" w:eastAsia="Arial" w:hAnsi="Arial"/>
          <w:b/>
          <w:bCs/>
          <w:color w:val="111111"/>
          <w:sz w:val="32"/>
          <w:szCs w:val="32"/>
        </w:rPr>
        <w:t xml:space="preserve">9. What Ships When</w:t>
      </w:r>
    </w:p>
    <w:p>
      <w:pPr>
        <w:spacing w:after="120" w:line="276"/>
      </w:pPr>
      <w:r>
        <w:rPr>
          <w:rFonts w:ascii="Arial" w:cs="Arial" w:eastAsia="Arial" w:hAnsi="Arial"/>
          <w:b w:val="false"/>
          <w:bCs w:val="false"/>
          <w:i w:val="false"/>
          <w:iCs w:val="false"/>
          <w:color w:val="333333"/>
          <w:sz w:val="21"/>
          <w:szCs w:val="21"/>
        </w:rPr>
        <w:t xml:space="preserve">The build is organized into three sprints. No specific dates. Each sprint builds on the previous one. Nothing in Sprint 2 makes sense without Sprint 1 working.</w:t>
      </w:r>
    </w:p>
    <w:p>
      <w:pPr>
        <w:spacing w:before="60" w:after="0"/>
      </w:pPr>
    </w:p>
    <w:p>
      <w:pPr>
        <w:pStyle w:val="Heading2"/>
        <w:spacing w:before="300" w:after="150"/>
      </w:pPr>
      <w:r>
        <w:rPr>
          <w:rFonts w:ascii="Arial" w:cs="Arial" w:eastAsia="Arial" w:hAnsi="Arial"/>
          <w:b/>
          <w:bCs/>
          <w:color w:val="333333"/>
          <w:sz w:val="26"/>
          <w:szCs w:val="26"/>
        </w:rPr>
        <w:t xml:space="preserve">Sprint 1: First Trust</w:t>
      </w:r>
    </w:p>
    <w:p>
      <w:pPr>
        <w:spacing w:after="120" w:line="276"/>
      </w:pPr>
      <w:r>
        <w:rPr>
          <w:rFonts w:ascii="Arial" w:cs="Arial" w:eastAsia="Arial" w:hAnsi="Arial"/>
          <w:b w:val="false"/>
          <w:bCs w:val="false"/>
          <w:i w:val="false"/>
          <w:iCs w:val="false"/>
          <w:color w:val="333333"/>
          <w:sz w:val="21"/>
          <w:szCs w:val="21"/>
        </w:rPr>
        <w:t xml:space="preserve">Goal: The CEO gets a daily summary that proves the system is alive and paying attention. It is not perfect. But it is better than nothing and it improves every day.</w:t>
      </w:r>
    </w:p>
    <w:p>
      <w:pPr>
        <w:spacing w:before="40" w:after="0"/>
      </w:pPr>
    </w:p>
    <w:p>
      <w:pPr>
        <w:spacing w:before="240" w:after="100"/>
      </w:pPr>
      <w:r>
        <w:rPr>
          <w:rFonts w:ascii="Arial" w:cs="Arial" w:eastAsia="Arial" w:hAnsi="Arial"/>
          <w:b/>
          <w:bCs/>
          <w:color w:val="333333"/>
          <w:sz w:val="22"/>
          <w:szCs w:val="22"/>
        </w:rPr>
        <w:t xml:space="preserve">What gets built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5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Signup + tenant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creates account, picks industry</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Industry loads vertical vocabulary. Three initiative types: commercial, procurement, internal.</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 OAuth</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connects work email</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Single OAuth click. Gmail and Microsoft supported.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Lightweight email scan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 reads last 30 days of email</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Pass 1 only: subject lines, senders, attachment filenames. No full body extraction yet. Discovers people (from email headers), documents (from attachments), and potential initiatives (from thread subjects).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connect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links Telegram to the org</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opens @SuperCXO_bot, sends /start. Bot linked to tenant.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Group mapping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added to Telegram groups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detects groups, reads member lists, maps groups to tenant.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Registration flow</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Team onboards via Telegram</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 / vendor / client / stakeholder paths. Role and reporting via inline buttons. Email OAuth is the only web step.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 identity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People exist across orgs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global_users + org_memberships. Vendors can be in multiple orgs. Multi-org handled cleanly.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Initiative record</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 tracks business initiatives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Basic: title, type (commercial/procurement/internal), current phase, owner, status, confidence score.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Events layer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All messages and emails normalized</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One format regardless of channel. Every event linked to source.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Document detection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 finds business documents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Detects documents from email attachments and Telegram files. Stores metadata and file. Does not do deep extraction yet.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Confidence scoring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Every auto-detected item scored</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High/medium/low. High = fact in summary. Medium = shown with hedging. Low = review queue only. Admin confirms to promote.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Daily summary engine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Each person gets an evening update</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Activity digest level. Shows: group activity, discovered initiatives, detected documents, people active, items needing review.</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Basic dashboard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Leadership sees the picture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Initiative list, people list, document list, activity feed, review queue for low-confidence items.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0D7C3F" w:sz="12"/>
              <w:bottom w:val="single" w:color="FFFFFF" w:sz="1"/>
              <w:right w:val="single" w:color="FFFFFF" w:sz="1"/>
            </w:tcBorders>
            <w:shd w:fill="E6F4EC" w:val="clear"/>
            <w:tcMar>
              <w:top w:type="dxa" w:w="100"/>
              <w:left w:type="dxa" w:w="200"/>
              <w:bottom w:type="dxa" w:w="100"/>
              <w:right w:type="dxa" w:w="200"/>
            </w:tcMar>
          </w:tcPr>
          <w:p>
            <w:pPr>
              <w:spacing w:after="60"/>
            </w:pPr>
            <w:r>
              <w:rPr>
                <w:rFonts w:ascii="Arial" w:cs="Arial" w:eastAsia="Arial" w:hAnsi="Arial"/>
                <w:b/>
                <w:bCs/>
                <w:color w:val="0D7C3F"/>
                <w:sz w:val="21"/>
                <w:szCs w:val="21"/>
              </w:rPr>
              <w:t xml:space="preserve">WHAT THE FIRST SUMMARY LOOKS LIKE</w:t>
            </w:r>
          </w:p>
          <w:p>
            <w:pPr>
              <w:spacing w:after="40" w:line="260"/>
            </w:pPr>
            <w:r>
              <w:rPr>
                <w:rFonts w:ascii="Arial" w:cs="Arial" w:eastAsia="Arial" w:hAnsi="Arial"/>
                <w:color w:val="333333"/>
                <w:sz w:val="20"/>
                <w:szCs w:val="20"/>
              </w:rPr>
              <w:t xml:space="preserve">"Good evening. Here's what I captured today."</w:t>
            </w:r>
          </w:p>
          <w:p>
            <w:pPr>
              <w:spacing w:after="40" w:line="260"/>
            </w:pPr>
            <w:r>
              <w:rPr>
                <w:rFonts w:ascii="Arial" w:cs="Arial" w:eastAsia="Arial" w:hAnsi="Arial"/>
                <w:color w:val="333333"/>
                <w:sz w:val="20"/>
                <w:szCs w:val="20"/>
              </w:rPr>
              <w:t xml:space="preserve">"3 groups active. 47 messages. 6 people talking."</w:t>
            </w:r>
          </w:p>
          <w:p>
            <w:pPr>
              <w:spacing w:after="40" w:line="260"/>
            </w:pPr>
            <w:r>
              <w:rPr>
                <w:rFonts w:ascii="Arial" w:cs="Arial" w:eastAsia="Arial" w:hAnsi="Arial"/>
                <w:color w:val="333333"/>
                <w:sz w:val="20"/>
                <w:szCs w:val="20"/>
              </w:rPr>
              <w:t xml:space="preserve">"I detected a potential new initiative: discussion about TCS Hyderabad project. Confirm?"</w:t>
            </w:r>
          </w:p>
          <w:p>
            <w:pPr>
              <w:spacing w:after="40" w:line="260"/>
            </w:pPr>
            <w:r>
              <w:rPr>
                <w:rFonts w:ascii="Arial" w:cs="Arial" w:eastAsia="Arial" w:hAnsi="Arial"/>
                <w:color w:val="333333"/>
                <w:sz w:val="20"/>
                <w:szCs w:val="20"/>
              </w:rPr>
              <w:t xml:space="preserve">"1 document shared in the Design group (looks like a layout PDF)."</w:t>
            </w:r>
          </w:p>
          <w:p>
            <w:pPr>
              <w:spacing w:after="40" w:line="260"/>
            </w:pPr>
            <w:r>
              <w:rPr>
                <w:rFonts w:ascii="Arial" w:cs="Arial" w:eastAsia="Arial" w:hAnsi="Arial"/>
                <w:color w:val="333333"/>
                <w:sz w:val="20"/>
                <w:szCs w:val="20"/>
              </w:rPr>
              <w:t xml:space="preserve">"From your emails this month: 8 potential initiatives found. 23 people discovered. 5 documents detected. Review in dashboard."</w:t>
            </w:r>
          </w:p>
          <w:p>
            <w:pPr>
              <w:spacing w:after="40" w:line="260"/>
            </w:pPr>
            <w:r>
              <w:rPr>
                <w:rFonts w:ascii="Arial" w:cs="Arial" w:eastAsia="Arial" w:hAnsi="Arial"/>
                <w:color w:val="333333"/>
                <w:sz w:val="20"/>
                <w:szCs w:val="20"/>
              </w:rPr>
              <w:t xml:space="preserve">"I'm still learning. Tell me what I got wrong and I'll improve."</w:t>
            </w:r>
          </w:p>
          <w:p>
            <w:pPr>
              <w:spacing w:after="40" w:line="260"/>
            </w:pPr>
            <w:r>
              <w:rPr>
                <w:rFonts w:ascii="Arial" w:cs="Arial" w:eastAsia="Arial" w:hAnsi="Arial"/>
                <w:color w:val="333333"/>
                <w:sz w:val="20"/>
                <w:szCs w:val="20"/>
              </w:rPr>
              <w:t xml:space="preserve"/>
            </w:r>
          </w:p>
          <w:p>
            <w:pPr>
              <w:spacing w:after="40" w:line="260"/>
            </w:pPr>
            <w:r>
              <w:rPr>
                <w:rFonts w:ascii="Arial" w:cs="Arial" w:eastAsia="Arial" w:hAnsi="Arial"/>
                <w:color w:val="333333"/>
                <w:sz w:val="20"/>
                <w:szCs w:val="20"/>
              </w:rPr>
              <w:t xml:space="preserve">Not perfect. But alive. And getting smarter.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C62828" w:sz="12"/>
              <w:bottom w:val="single" w:color="FFFFFF" w:sz="1"/>
              <w:right w:val="single" w:color="FFFFFF" w:sz="1"/>
            </w:tcBorders>
            <w:shd w:fill="FFEBEE" w:val="clear"/>
            <w:tcMar>
              <w:top w:type="dxa" w:w="100"/>
              <w:left w:type="dxa" w:w="200"/>
              <w:bottom w:type="dxa" w:w="100"/>
              <w:right w:type="dxa" w:w="200"/>
            </w:tcMar>
          </w:tcPr>
          <w:p>
            <w:pPr>
              <w:spacing w:after="60"/>
            </w:pPr>
            <w:r>
              <w:rPr>
                <w:rFonts w:ascii="Arial" w:cs="Arial" w:eastAsia="Arial" w:hAnsi="Arial"/>
                <w:b/>
                <w:bCs/>
                <w:color w:val="C62828"/>
                <w:sz w:val="21"/>
                <w:szCs w:val="21"/>
              </w:rPr>
              <w:t xml:space="preserve">WHAT THE LIGHTWEIGHT EMAIL SCAN ACTUALLY INVOLVES</w:t>
            </w:r>
          </w:p>
          <w:p>
            <w:pPr>
              <w:spacing w:after="40" w:line="260"/>
            </w:pPr>
            <w:r>
              <w:rPr>
                <w:rFonts w:ascii="Arial" w:cs="Arial" w:eastAsia="Arial" w:hAnsi="Arial"/>
                <w:color w:val="333333"/>
                <w:sz w:val="20"/>
                <w:szCs w:val="20"/>
              </w:rPr>
              <w:t xml:space="preserve">This is NOT one task. It is the hardest engineering in Sprint 1. Break it down:</w:t>
            </w:r>
          </w:p>
          <w:p>
            <w:pPr>
              <w:spacing w:after="40" w:line="260"/>
            </w:pPr>
            <w:r>
              <w:rPr>
                <w:rFonts w:ascii="Arial" w:cs="Arial" w:eastAsia="Arial" w:hAnsi="Arial"/>
                <w:color w:val="333333"/>
                <w:sz w:val="20"/>
                <w:szCs w:val="20"/>
              </w:rPr>
              <w:t xml:space="preserve"/>
            </w:r>
          </w:p>
          <w:p>
            <w:pPr>
              <w:spacing w:after="40" w:line="260"/>
            </w:pPr>
            <w:r>
              <w:rPr>
                <w:rFonts w:ascii="Arial" w:cs="Arial" w:eastAsia="Arial" w:hAnsi="Arial"/>
                <w:color w:val="333333"/>
                <w:sz w:val="20"/>
                <w:szCs w:val="20"/>
              </w:rPr>
              <w:t xml:space="preserve">Step A: Email OAuth integration (Gmail + Microsoft). Test with real accounts.</w:t>
            </w:r>
          </w:p>
          <w:p>
            <w:pPr>
              <w:spacing w:after="40" w:line="260"/>
            </w:pPr>
            <w:r>
              <w:rPr>
                <w:rFonts w:ascii="Arial" w:cs="Arial" w:eastAsia="Arial" w:hAnsi="Arial"/>
                <w:color w:val="333333"/>
                <w:sz w:val="20"/>
                <w:szCs w:val="20"/>
              </w:rPr>
              <w:t xml:space="preserve">Step B: Inbox reader. Fetch last 30 days. Rate limit aware. Handle pagination.</w:t>
            </w:r>
          </w:p>
          <w:p>
            <w:pPr>
              <w:spacing w:after="40" w:line="260"/>
            </w:pPr>
            <w:r>
              <w:rPr>
                <w:rFonts w:ascii="Arial" w:cs="Arial" w:eastAsia="Arial" w:hAnsi="Arial"/>
                <w:color w:val="333333"/>
                <w:sz w:val="20"/>
                <w:szCs w:val="20"/>
              </w:rPr>
              <w:t xml:space="preserve">Step C: Rules-based filter. Subject line keywords, sender domains, attachment types. Discard newsletters, marketing, personal. Flag business-relevant emails.</w:t>
            </w:r>
          </w:p>
          <w:p>
            <w:pPr>
              <w:spacing w:after="40" w:line="260"/>
            </w:pPr>
            <w:r>
              <w:rPr>
                <w:rFonts w:ascii="Arial" w:cs="Arial" w:eastAsia="Arial" w:hAnsi="Arial"/>
                <w:color w:val="333333"/>
                <w:sz w:val="20"/>
                <w:szCs w:val="20"/>
              </w:rPr>
              <w:t xml:space="preserve">Step D: Person extraction. From/To/CC headers. Count frequencies. Infer internal vs external.</w:t>
            </w:r>
          </w:p>
          <w:p>
            <w:pPr>
              <w:spacing w:after="40" w:line="260"/>
            </w:pPr>
            <w:r>
              <w:rPr>
                <w:rFonts w:ascii="Arial" w:cs="Arial" w:eastAsia="Arial" w:hAnsi="Arial"/>
                <w:color w:val="333333"/>
                <w:sz w:val="20"/>
                <w:szCs w:val="20"/>
              </w:rPr>
              <w:t xml:space="preserve">Step E: Document extraction. Attachment filenames and MIME types. Flag PDFs, docs, spreadsheets.</w:t>
            </w:r>
          </w:p>
          <w:p>
            <w:pPr>
              <w:spacing w:after="40" w:line="260"/>
            </w:pPr>
            <w:r>
              <w:rPr>
                <w:rFonts w:ascii="Arial" w:cs="Arial" w:eastAsia="Arial" w:hAnsi="Arial"/>
                <w:color w:val="333333"/>
                <w:sz w:val="20"/>
                <w:szCs w:val="20"/>
              </w:rPr>
              <w:t xml:space="preserve">Step F: Initiative detection. Thread subjects that look like projects, deals, or procurement.</w:t>
            </w:r>
          </w:p>
          <w:p>
            <w:pPr>
              <w:spacing w:after="40" w:line="260"/>
            </w:pPr>
            <w:r>
              <w:rPr>
                <w:rFonts w:ascii="Arial" w:cs="Arial" w:eastAsia="Arial" w:hAnsi="Arial"/>
                <w:color w:val="333333"/>
                <w:sz w:val="20"/>
                <w:szCs w:val="20"/>
              </w:rPr>
              <w:t xml:space="preserve">Step G: Write results to database. People as person_candidates. Documents as detected_documents. Initiatives as draft_initiatives. All with confidence scores.</w:t>
            </w:r>
          </w:p>
          <w:p>
            <w:pPr>
              <w:spacing w:after="40" w:line="260"/>
            </w:pPr>
            <w:r>
              <w:rPr>
                <w:rFonts w:ascii="Arial" w:cs="Arial" w:eastAsia="Arial" w:hAnsi="Arial"/>
                <w:color w:val="333333"/>
                <w:sz w:val="20"/>
                <w:szCs w:val="20"/>
              </w:rPr>
              <w:t xml:space="preserve">Step H: Dashboard shows results in real time as the scan progresses.</w:t>
            </w:r>
          </w:p>
          <w:p>
            <w:pPr>
              <w:spacing w:after="40" w:line="260"/>
            </w:pPr>
            <w:r>
              <w:rPr>
                <w:rFonts w:ascii="Arial" w:cs="Arial" w:eastAsia="Arial" w:hAnsi="Arial"/>
                <w:color w:val="333333"/>
                <w:sz w:val="20"/>
                <w:szCs w:val="20"/>
              </w:rPr>
              <w:t xml:space="preserve"/>
            </w:r>
          </w:p>
          <w:p>
            <w:pPr>
              <w:spacing w:after="40" w:line="260"/>
            </w:pPr>
            <w:r>
              <w:rPr>
                <w:rFonts w:ascii="Arial" w:cs="Arial" w:eastAsia="Arial" w:hAnsi="Arial"/>
                <w:color w:val="333333"/>
                <w:sz w:val="20"/>
                <w:szCs w:val="20"/>
              </w:rPr>
              <w:t xml:space="preserve">Each sub-step is a separate dev task. Do not treat this as one ticket.</w:t>
            </w:r>
          </w:p>
        </w:tc>
      </w:tr>
    </w:tbl>
    <w:p>
      <w:pPr>
        <w:spacing w:before="100" w:after="0"/>
      </w:pPr>
    </w:p>
    <w:p>
      <w:pPr>
        <w:pStyle w:val="Heading2"/>
        <w:spacing w:before="300" w:after="150"/>
      </w:pPr>
      <w:r>
        <w:rPr>
          <w:rFonts w:ascii="Arial" w:cs="Arial" w:eastAsia="Arial" w:hAnsi="Arial"/>
          <w:b/>
          <w:bCs/>
          <w:color w:val="333333"/>
          <w:sz w:val="26"/>
          <w:szCs w:val="26"/>
        </w:rPr>
        <w:t xml:space="preserve">Sprint 2: Real Intelligence</w:t>
      </w:r>
    </w:p>
    <w:p>
      <w:pPr>
        <w:spacing w:after="120" w:line="276"/>
      </w:pPr>
      <w:r>
        <w:rPr>
          <w:rFonts w:ascii="Arial" w:cs="Arial" w:eastAsia="Arial" w:hAnsi="Arial"/>
          <w:b w:val="false"/>
          <w:bCs w:val="false"/>
          <w:i w:val="false"/>
          <w:iCs w:val="false"/>
          <w:color w:val="333333"/>
          <w:sz w:val="21"/>
          <w:szCs w:val="21"/>
        </w:rPr>
        <w:t xml:space="preserve">Goal: The CEO cannot run their day without checking the summary. The system understands the business deeply and catches things nobody else sees.</w:t>
      </w:r>
    </w:p>
    <w:p>
      <w:pPr>
        <w:spacing w:before="40" w:after="0"/>
      </w:pPr>
    </w:p>
    <w:p>
      <w:pPr>
        <w:spacing w:before="240" w:after="100"/>
      </w:pPr>
      <w:r>
        <w:rPr>
          <w:rFonts w:ascii="Arial" w:cs="Arial" w:eastAsia="Arial" w:hAnsi="Arial"/>
          <w:b/>
          <w:bCs/>
          <w:color w:val="333333"/>
          <w:sz w:val="22"/>
          <w:szCs w:val="22"/>
        </w:rPr>
        <w:t xml:space="preserve">What gets built</w:t>
      </w:r>
    </w:p>
    <w:p>
      <w:pPr>
        <w:spacing w:before="20" w:after="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5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Calendar OAuth + sync</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and employees connect calendars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Same OAuth click as email. Syncs meetings, deadlines, events. Feeds into conflict detection and tomorrow preview.</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Full email extraction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 reads email bodies, not just headers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Claude API processes flagged emails. Extracts tasks, commitments, payment signals, vendor promises.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Leadership interview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asks CEO smart questions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Questions are based on what the scan already found. "Which of these 6 projects matters most?" Answers shape summary priorities.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Team lead interviews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interviews department heads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"What's your team focused on? Any blockers?" Feeds into both their summary and the CEO's.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Lifecycle template engine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Initiatives move through phases from signals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detects phase transitions from conversations and emails. "PO received" = move to PO phase. No manual status updates.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Document extraction + linking</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Documents are parsed and cross-referenced</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MOU deliverables extracted. PO values compared to proposals. OA checked against PO. Mismatches flagged.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Tenant priorities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 knows what leadership cares about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From interview data. Priorities shape summary structure. High-priority items appear first. Priorities decay over time and are refreshed monthly.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Workstream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Parallel execution tracked</w:t>
            </w:r>
          </w:p>
        </w:tc>
        <w:tc>
          <w:tcPr>
            <w:tcW w:type="dxa" w:w="5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Only when the lifecycle template says so. Richi project: Factory, Logistics, Installation as parallel tracks. Retail: no workstreams.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review flow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Medium/low confidence items reviewed in dashboard</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 can confirm, correct, or dismiss. Corrections train the system. Confirmed items become ground truth.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WHAT THE V1-COMPLETE SUMMARY LOOKS LIKE</w:t>
            </w:r>
          </w:p>
          <w:p>
            <w:pPr>
              <w:spacing w:after="40" w:line="260"/>
            </w:pPr>
            <w:r>
              <w:rPr>
                <w:rFonts w:ascii="Arial" w:cs="Arial" w:eastAsia="Arial" w:hAnsi="Arial"/>
                <w:color w:val="333333"/>
                <w:sz w:val="20"/>
                <w:szCs w:val="20"/>
              </w:rPr>
              <w:t xml:space="preserve">"Pipeline: 14 active deals. ₹24.6 Cr total value."</w:t>
            </w:r>
          </w:p>
          <w:p>
            <w:pPr>
              <w:spacing w:after="40" w:line="260"/>
            </w:pPr>
            <w:r>
              <w:rPr>
                <w:rFonts w:ascii="Arial" w:cs="Arial" w:eastAsia="Arial" w:hAnsi="Arial"/>
                <w:color w:val="333333"/>
                <w:sz w:val="20"/>
                <w:szCs w:val="20"/>
              </w:rPr>
              <w:t xml:space="preserve">"Needs your attention: Infosys Hyderabad (₹3.2 Cr) will exceed credit limit. Decision needed."</w:t>
            </w:r>
          </w:p>
          <w:p>
            <w:pPr>
              <w:spacing w:after="40" w:line="260"/>
            </w:pPr>
            <w:r>
              <w:rPr>
                <w:rFonts w:ascii="Arial" w:cs="Arial" w:eastAsia="Arial" w:hAnsi="Arial"/>
                <w:color w:val="333333"/>
                <w:sz w:val="20"/>
                <w:szCs w:val="20"/>
              </w:rPr>
              <w:t xml:space="preserve">"WeWork Bangalore: no response to proposal in 12 days. Amit followed up twice. May need your call."</w:t>
            </w:r>
          </w:p>
          <w:p>
            <w:pPr>
              <w:spacing w:after="40" w:line="260"/>
            </w:pPr>
            <w:r>
              <w:rPr>
                <w:rFonts w:ascii="Arial" w:cs="Arial" w:eastAsia="Arial" w:hAnsi="Arial"/>
                <w:color w:val="333333"/>
                <w:sz w:val="20"/>
                <w:szCs w:val="20"/>
              </w:rPr>
              <w:t xml:space="preserve">"Deloitte Mumbai: PO received today. Sign-off process starting."</w:t>
            </w:r>
          </w:p>
          <w:p>
            <w:pPr>
              <w:spacing w:after="40" w:line="260"/>
            </w:pPr>
            <w:r>
              <w:rPr>
                <w:rFonts w:ascii="Arial" w:cs="Arial" w:eastAsia="Arial" w:hAnsi="Arial"/>
                <w:color w:val="333333"/>
                <w:sz w:val="20"/>
                <w:szCs w:val="20"/>
              </w:rPr>
              <w:t xml:space="preserve">"Tomorrow: site marking for Amazon Bangalore at 10am. Logistics confirmed."</w:t>
            </w:r>
          </w:p>
          <w:p>
            <w:pPr>
              <w:spacing w:after="40" w:line="260"/>
            </w:pPr>
            <w:r>
              <w:rPr>
                <w:rFonts w:ascii="Arial" w:cs="Arial" w:eastAsia="Arial" w:hAnsi="Arial"/>
                <w:color w:val="333333"/>
                <w:sz w:val="20"/>
                <w:szCs w:val="20"/>
              </w:rPr>
              <w:t xml:space="preserve"/>
            </w:r>
          </w:p>
          <w:p>
            <w:pPr>
              <w:spacing w:after="40" w:line="260"/>
            </w:pPr>
            <w:r>
              <w:rPr>
                <w:rFonts w:ascii="Arial" w:cs="Arial" w:eastAsia="Arial" w:hAnsi="Arial"/>
                <w:color w:val="333333"/>
                <w:sz w:val="20"/>
                <w:szCs w:val="20"/>
              </w:rPr>
              <w:t xml:space="preserve">That is executive intelligence. That is the product.</w:t>
            </w:r>
          </w:p>
        </w:tc>
      </w:tr>
    </w:tbl>
    <w:p>
      <w:pPr>
        <w:spacing w:before="100" w:after="0"/>
      </w:pPr>
    </w:p>
    <w:p>
      <w:pPr>
        <w:pStyle w:val="Heading2"/>
        <w:spacing w:before="300" w:after="150"/>
      </w:pPr>
      <w:r>
        <w:rPr>
          <w:rFonts w:ascii="Arial" w:cs="Arial" w:eastAsia="Arial" w:hAnsi="Arial"/>
          <w:b/>
          <w:bCs/>
          <w:color w:val="333333"/>
          <w:sz w:val="26"/>
          <w:szCs w:val="26"/>
        </w:rPr>
        <w:t xml:space="preserve">Sprint 3: Scale + Depth</w:t>
      </w:r>
    </w:p>
    <w:p>
      <w:pPr>
        <w:spacing w:after="120" w:line="276"/>
      </w:pPr>
      <w:r>
        <w:rPr>
          <w:rFonts w:ascii="Arial" w:cs="Arial" w:eastAsia="Arial" w:hAnsi="Arial"/>
          <w:b w:val="false"/>
          <w:bCs w:val="false"/>
          <w:i w:val="false"/>
          <w:iCs w:val="false"/>
          <w:color w:val="333333"/>
          <w:sz w:val="21"/>
          <w:szCs w:val="21"/>
        </w:rPr>
        <w:t xml:space="preserve">Goal: Client onboarding takes days, not weeks. The system handles complex scenarios. Cross-client intelligence begins.</w:t>
      </w:r>
    </w:p>
    <w:p>
      <w:pPr>
        <w:spacing w:before="40" w:after="0"/>
      </w:pPr>
    </w:p>
    <w:p>
      <w:pPr>
        <w:spacing w:before="240" w:after="100"/>
      </w:pPr>
      <w:r>
        <w:rPr>
          <w:rFonts w:ascii="Arial" w:cs="Arial" w:eastAsia="Arial" w:hAnsi="Arial"/>
          <w:b/>
          <w:bCs/>
          <w:color w:val="333333"/>
          <w:sz w:val="22"/>
          <w:szCs w:val="22"/>
        </w:rPr>
        <w:t xml:space="preserve">What gets built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Vertical config system</w:t>
            </w:r>
          </w:p>
        </w:tc>
        <w:tc>
          <w:tcPr>
            <w:tcW w:type="dxa" w:w="6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New industry = new config, not new code. Extracted from real client data from Sprints 1-2.</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Advanced document chain</w:t>
            </w:r>
          </w:p>
        </w:tc>
        <w:tc>
          <w:tcPr>
            <w:tcW w:type="dxa" w:w="6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Full document lifecycle tracking. Proposal → PO → OA → Invoice chain with automatic comparison.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Cross-initiative intelligence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Shared resource tracking. Richi: credit limit across deals. College: budget across departments.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Proactive risk detection</w:t>
            </w:r>
          </w:p>
        </w:tc>
        <w:tc>
          <w:tcPr>
            <w:tcW w:type="dxa" w:w="6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 predicts problems before they happen. "Pipeline will exceed credit limit in 6 weeks."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Team performance baselines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Who responds fast, who misses deadlines, who is overloaded. Built from behavioral data.</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 reliability scoring</w:t>
            </w:r>
          </w:p>
        </w:tc>
        <w:tc>
          <w:tcPr>
            <w:tcW w:type="dxa" w:w="6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Vendors scored across all their initiatives. "GreenPly was late on 3 of last 5 deliveries."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Slack adapter</w:t>
            </w:r>
          </w:p>
        </w:tc>
        <w:tc>
          <w:tcPr>
            <w:tcW w:type="dxa" w:w="6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For US clients and software companies that use Slack instead of Telegram.</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Advanced analytics</w:t>
            </w:r>
          </w:p>
        </w:tc>
        <w:tc>
          <w:tcPr>
            <w:tcW w:type="dxa" w:w="6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Trends, benchmarks, forecasting in dashboard.</w:t>
            </w:r>
          </w:p>
        </w:tc>
      </w:tr>
    </w:tbl>
    <w:p>
      <w:r>
        <w:br w:type="page"/>
      </w:r>
    </w:p>
    <w:p>
      <w:pPr>
        <w:pStyle w:val="Heading1"/>
        <w:spacing w:before="400" w:after="200"/>
      </w:pPr>
      <w:r>
        <w:rPr>
          <w:rFonts w:ascii="Arial" w:cs="Arial" w:eastAsia="Arial" w:hAnsi="Arial"/>
          <w:b/>
          <w:bCs/>
          <w:color w:val="111111"/>
          <w:sz w:val="32"/>
          <w:szCs w:val="32"/>
        </w:rPr>
        <w:t xml:space="preserve">10. What We Do Not Build</w:t>
      </w:r>
    </w:p>
    <w:p>
      <w:pPr>
        <w:spacing w:after="120" w:line="276"/>
      </w:pPr>
      <w:r>
        <w:rPr>
          <w:rFonts w:ascii="Arial" w:cs="Arial" w:eastAsia="Arial" w:hAnsi="Arial"/>
          <w:b w:val="false"/>
          <w:bCs w:val="false"/>
          <w:i w:val="false"/>
          <w:iCs w:val="false"/>
          <w:color w:val="333333"/>
          <w:sz w:val="21"/>
          <w:szCs w:val="21"/>
        </w:rPr>
        <w:t xml:space="preserve">This list is as important as what we do build. If something is not on the sprint plan, it does not exist.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Why Not</w:t>
            </w:r>
          </w:p>
        </w:tc>
        <w:tc>
          <w:tcPr>
            <w:tcW w:type="dxa" w:w="2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When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WhatsApp adapter</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Dropped. No unofficial APIs. Telegram is cleaner and more capable.</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Only if a client absolutely cannot use Telegram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Configurable N-stage approval</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Two-level approval covers all current clients. Build more when someone needs 3+.</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When a client requests it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 web portal</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Vendors interact via email. Zero adoption risk.</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When vendor volume exceeds 20+ per client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Self-serve onboarding wizard</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Don't know what vertical templates look like yet. Extract from real client data.</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After 3-5 live clients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Rules engine (budget enforcement)</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Get data flowing first. Enforcement after extraction is reliable.</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3</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CRO as a separate product</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Payment tracking activates automatically. No separate upsell needed.</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Data-driven activation, not a product launch</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Super CMO</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Parked.</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Not on roadmap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Complex analytics</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Need 5+ clients before benchmarking is meaningful.</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Advanced performance reviews</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Need behavioral baselines that take months to build.</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3</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Custom dashboard builder</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Basic dashboard first. Custom later.</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Sprint 3</w:t>
            </w:r>
          </w:p>
        </w:tc>
      </w:tr>
    </w:tbl>
    <w:p>
      <w:r>
        <w:br w:type="page"/>
      </w:r>
    </w:p>
    <w:p>
      <w:pPr>
        <w:pStyle w:val="Heading1"/>
        <w:spacing w:before="400" w:after="200"/>
      </w:pPr>
      <w:r>
        <w:rPr>
          <w:rFonts w:ascii="Arial" w:cs="Arial" w:eastAsia="Arial" w:hAnsi="Arial"/>
          <w:b/>
          <w:bCs/>
          <w:color w:val="111111"/>
          <w:sz w:val="32"/>
          <w:szCs w:val="32"/>
        </w:rPr>
        <w:t xml:space="preserve">11. One Platform, Every Vertical</w:t>
      </w:r>
    </w:p>
    <w:p>
      <w:pPr>
        <w:spacing w:after="120" w:line="276"/>
      </w:pPr>
      <w:r>
        <w:rPr>
          <w:rFonts w:ascii="Arial" w:cs="Arial" w:eastAsia="Arial" w:hAnsi="Arial"/>
          <w:b w:val="false"/>
          <w:bCs w:val="false"/>
          <w:i w:val="false"/>
          <w:iCs w:val="false"/>
          <w:color w:val="333333"/>
          <w:sz w:val="21"/>
          <w:szCs w:val="21"/>
        </w:rPr>
        <w:t xml:space="preserve">Everything described in this document runs on one platform. Nothing is custom-built per client. What changes per industry is configuration, not code.</w:t>
      </w:r>
    </w:p>
    <w:p>
      <w:pPr>
        <w:spacing w:before="60" w:after="0"/>
      </w:pPr>
    </w:p>
    <w:p>
      <w:pPr>
        <w:pStyle w:val="Heading2"/>
        <w:spacing w:before="300" w:after="150"/>
      </w:pPr>
      <w:r>
        <w:rPr>
          <w:rFonts w:ascii="Arial" w:cs="Arial" w:eastAsia="Arial" w:hAnsi="Arial"/>
          <w:b/>
          <w:bCs/>
          <w:color w:val="333333"/>
          <w:sz w:val="26"/>
          <w:szCs w:val="26"/>
        </w:rPr>
        <w:t xml:space="preserve">11.1 What is Shared (Same for Everyone)</w:t>
      </w:r>
    </w:p>
    <w:p>
      <w:pPr>
        <w:pStyle w:val="ListParagraph"/>
        <w:numPr>
          <w:ilvl w:val="0"/>
          <w:numId w:val="2"/>
        </w:numPr>
        <w:spacing w:after="60" w:line="276"/>
      </w:pPr>
      <w:r>
        <w:rPr>
          <w:rFonts w:ascii="Arial" w:cs="Arial" w:eastAsia="Arial" w:hAnsi="Arial"/>
          <w:b w:val="false"/>
          <w:bCs w:val="false"/>
          <w:color w:val="333333"/>
          <w:sz w:val="21"/>
          <w:szCs w:val="21"/>
        </w:rPr>
        <w:t xml:space="preserve">Telegram bot</w:t>
      </w:r>
    </w:p>
    <w:p>
      <w:pPr>
        <w:pStyle w:val="ListParagraph"/>
        <w:numPr>
          <w:ilvl w:val="0"/>
          <w:numId w:val="2"/>
        </w:numPr>
        <w:spacing w:after="60" w:line="276"/>
      </w:pPr>
      <w:r>
        <w:rPr>
          <w:rFonts w:ascii="Arial" w:cs="Arial" w:eastAsia="Arial" w:hAnsi="Arial"/>
          <w:b w:val="false"/>
          <w:bCs w:val="false"/>
          <w:color w:val="333333"/>
          <w:sz w:val="21"/>
          <w:szCs w:val="21"/>
        </w:rPr>
        <w:t xml:space="preserve">Email adapter</w:t>
      </w:r>
    </w:p>
    <w:p>
      <w:pPr>
        <w:pStyle w:val="ListParagraph"/>
        <w:numPr>
          <w:ilvl w:val="0"/>
          <w:numId w:val="2"/>
        </w:numPr>
        <w:spacing w:after="60" w:line="276"/>
      </w:pPr>
      <w:r>
        <w:rPr>
          <w:rFonts w:ascii="Arial" w:cs="Arial" w:eastAsia="Arial" w:hAnsi="Arial"/>
          <w:b w:val="false"/>
          <w:bCs w:val="false"/>
          <w:color w:val="333333"/>
          <w:sz w:val="21"/>
          <w:szCs w:val="21"/>
        </w:rPr>
        <w:t xml:space="preserve">Calendar sync</w:t>
      </w:r>
    </w:p>
    <w:p>
      <w:pPr>
        <w:pStyle w:val="ListParagraph"/>
        <w:numPr>
          <w:ilvl w:val="0"/>
          <w:numId w:val="2"/>
        </w:numPr>
        <w:spacing w:after="60" w:line="276"/>
      </w:pPr>
      <w:r>
        <w:rPr>
          <w:rFonts w:ascii="Arial" w:cs="Arial" w:eastAsia="Arial" w:hAnsi="Arial"/>
          <w:b w:val="false"/>
          <w:bCs w:val="false"/>
          <w:color w:val="333333"/>
          <w:sz w:val="21"/>
          <w:szCs w:val="21"/>
        </w:rPr>
        <w:t xml:space="preserve">Event normalization</w:t>
      </w:r>
    </w:p>
    <w:p>
      <w:pPr>
        <w:pStyle w:val="ListParagraph"/>
        <w:numPr>
          <w:ilvl w:val="0"/>
          <w:numId w:val="2"/>
        </w:numPr>
        <w:spacing w:after="60" w:line="276"/>
      </w:pPr>
      <w:r>
        <w:rPr>
          <w:rFonts w:ascii="Arial" w:cs="Arial" w:eastAsia="Arial" w:hAnsi="Arial"/>
          <w:b w:val="false"/>
          <w:bCs w:val="false"/>
          <w:color w:val="333333"/>
          <w:sz w:val="21"/>
          <w:szCs w:val="21"/>
        </w:rPr>
        <w:t xml:space="preserve">Classifier</w:t>
      </w:r>
    </w:p>
    <w:p>
      <w:pPr>
        <w:pStyle w:val="ListParagraph"/>
        <w:numPr>
          <w:ilvl w:val="0"/>
          <w:numId w:val="2"/>
        </w:numPr>
        <w:spacing w:after="60" w:line="276"/>
      </w:pPr>
      <w:r>
        <w:rPr>
          <w:rFonts w:ascii="Arial" w:cs="Arial" w:eastAsia="Arial" w:hAnsi="Arial"/>
          <w:b w:val="false"/>
          <w:bCs w:val="false"/>
          <w:color w:val="333333"/>
          <w:sz w:val="21"/>
          <w:szCs w:val="21"/>
        </w:rPr>
        <w:t xml:space="preserve">Initiative + lifecycle template engine</w:t>
      </w:r>
    </w:p>
    <w:p>
      <w:pPr>
        <w:pStyle w:val="ListParagraph"/>
        <w:numPr>
          <w:ilvl w:val="0"/>
          <w:numId w:val="2"/>
        </w:numPr>
        <w:spacing w:after="60" w:line="276"/>
      </w:pPr>
      <w:r>
        <w:rPr>
          <w:rFonts w:ascii="Arial" w:cs="Arial" w:eastAsia="Arial" w:hAnsi="Arial"/>
          <w:b w:val="false"/>
          <w:bCs w:val="false"/>
          <w:color w:val="333333"/>
          <w:sz w:val="21"/>
          <w:szCs w:val="21"/>
        </w:rPr>
        <w:t xml:space="preserve">Document detection and extraction</w:t>
      </w:r>
    </w:p>
    <w:p>
      <w:pPr>
        <w:pStyle w:val="ListParagraph"/>
        <w:numPr>
          <w:ilvl w:val="0"/>
          <w:numId w:val="2"/>
        </w:numPr>
        <w:spacing w:after="60" w:line="276"/>
      </w:pPr>
      <w:r>
        <w:rPr>
          <w:rFonts w:ascii="Arial" w:cs="Arial" w:eastAsia="Arial" w:hAnsi="Arial"/>
          <w:b w:val="false"/>
          <w:bCs w:val="false"/>
          <w:color w:val="333333"/>
          <w:sz w:val="21"/>
          <w:szCs w:val="21"/>
        </w:rPr>
        <w:t xml:space="preserve">Confidence scoring</w:t>
      </w:r>
    </w:p>
    <w:p>
      <w:pPr>
        <w:pStyle w:val="ListParagraph"/>
        <w:numPr>
          <w:ilvl w:val="0"/>
          <w:numId w:val="2"/>
        </w:numPr>
        <w:spacing w:after="60" w:line="276"/>
      </w:pPr>
      <w:r>
        <w:rPr>
          <w:rFonts w:ascii="Arial" w:cs="Arial" w:eastAsia="Arial" w:hAnsi="Arial"/>
          <w:b w:val="false"/>
          <w:bCs w:val="false"/>
          <w:color w:val="333333"/>
          <w:sz w:val="21"/>
          <w:szCs w:val="21"/>
        </w:rPr>
        <w:t xml:space="preserve">Summary generator</w:t>
      </w:r>
    </w:p>
    <w:p>
      <w:pPr>
        <w:pStyle w:val="ListParagraph"/>
        <w:numPr>
          <w:ilvl w:val="0"/>
          <w:numId w:val="2"/>
        </w:numPr>
        <w:spacing w:after="60" w:line="276"/>
      </w:pPr>
      <w:r>
        <w:rPr>
          <w:rFonts w:ascii="Arial" w:cs="Arial" w:eastAsia="Arial" w:hAnsi="Arial"/>
          <w:b w:val="false"/>
          <w:bCs w:val="false"/>
          <w:color w:val="333333"/>
          <w:sz w:val="21"/>
          <w:szCs w:val="21"/>
        </w:rPr>
        <w:t xml:space="preserve">Follow-up engine</w:t>
      </w:r>
    </w:p>
    <w:p>
      <w:pPr>
        <w:pStyle w:val="ListParagraph"/>
        <w:numPr>
          <w:ilvl w:val="0"/>
          <w:numId w:val="2"/>
        </w:numPr>
        <w:spacing w:after="60" w:line="276"/>
      </w:pPr>
      <w:r>
        <w:rPr>
          <w:rFonts w:ascii="Arial" w:cs="Arial" w:eastAsia="Arial" w:hAnsi="Arial"/>
          <w:b w:val="false"/>
          <w:bCs w:val="false"/>
          <w:color w:val="333333"/>
          <w:sz w:val="21"/>
          <w:szCs w:val="21"/>
        </w:rPr>
        <w:t xml:space="preserve">Approval engine</w:t>
      </w:r>
    </w:p>
    <w:p>
      <w:pPr>
        <w:pStyle w:val="ListParagraph"/>
        <w:numPr>
          <w:ilvl w:val="0"/>
          <w:numId w:val="2"/>
        </w:numPr>
        <w:spacing w:after="60" w:line="276"/>
      </w:pPr>
      <w:r>
        <w:rPr>
          <w:rFonts w:ascii="Arial" w:cs="Arial" w:eastAsia="Arial" w:hAnsi="Arial"/>
          <w:b w:val="false"/>
          <w:bCs w:val="false"/>
          <w:color w:val="333333"/>
          <w:sz w:val="21"/>
          <w:szCs w:val="21"/>
        </w:rPr>
        <w:t xml:space="preserve">Dashboard</w:t>
      </w:r>
    </w:p>
    <w:p>
      <w:pPr>
        <w:pStyle w:val="ListParagraph"/>
        <w:numPr>
          <w:ilvl w:val="0"/>
          <w:numId w:val="2"/>
        </w:numPr>
        <w:spacing w:after="60" w:line="276"/>
      </w:pPr>
      <w:r>
        <w:rPr>
          <w:rFonts w:ascii="Arial" w:cs="Arial" w:eastAsia="Arial" w:hAnsi="Arial"/>
          <w:b w:val="false"/>
          <w:bCs w:val="false"/>
          <w:color w:val="333333"/>
          <w:sz w:val="21"/>
          <w:szCs w:val="21"/>
        </w:rPr>
        <w:t xml:space="preserve">Multi-tenant data layer</w:t>
      </w:r>
    </w:p>
    <w:p>
      <w:pPr>
        <w:spacing w:before="60" w:after="0"/>
      </w:pPr>
    </w:p>
    <w:p>
      <w:pPr>
        <w:pStyle w:val="Heading2"/>
        <w:spacing w:before="300" w:after="150"/>
      </w:pPr>
      <w:r>
        <w:rPr>
          <w:rFonts w:ascii="Arial" w:cs="Arial" w:eastAsia="Arial" w:hAnsi="Arial"/>
          <w:b/>
          <w:bCs/>
          <w:color w:val="333333"/>
          <w:sz w:val="26"/>
          <w:szCs w:val="26"/>
        </w:rPr>
        <w:t xml:space="preserve">11.2 What Changes (Configuration, Not Code)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Controls</w:t>
            </w:r>
          </w:p>
        </w:tc>
        <w:tc>
          <w:tcPr>
            <w:tcW w:type="dxa" w:w="47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Extraction vocabulary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 words the classifier looks for</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"OA", "ex-factory", "PMC". College: "MOU", "semester", "PO". Software: "sprint", "deploy", "PR".</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Lifecycle templates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How initiatives move through phases</w:t>
            </w:r>
          </w:p>
        </w:tc>
        <w:tc>
          <w:tcPr>
            <w:tcW w:type="dxa" w:w="4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retail: 4 phases. Richi project: 9 phases. Procurement: 6 phases.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types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How people are classified</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All: internal, vendor, client, stakeholder. Richi adds: PMC, Architect, HM contact as stakeholder subtypes.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Dashboard labels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 tabs and columns are called</w:t>
            </w:r>
          </w:p>
        </w:tc>
        <w:tc>
          <w:tcPr>
            <w:tcW w:type="dxa" w:w="4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"Pipeline", "Deals". College: "Contracts", "Approvals". Software: "Engagements", "Sprints".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Summary templates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 the daily summary emphasizes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pipeline + credit. College: budget + compliance. Software: sprint progress + client approval.</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Document types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What business documents to detect</w:t>
            </w:r>
          </w:p>
        </w:tc>
        <w:tc>
          <w:tcPr>
            <w:tcW w:type="dxa" w:w="4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Richi: PQ, RFP, Proposal, PO, OA. College: MOU, Invoice, Report. Software: SOW, Invoice, Timesheet.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0D7C3F" w:sz="12"/>
              <w:bottom w:val="single" w:color="FFFFFF" w:sz="1"/>
              <w:right w:val="single" w:color="FFFFFF" w:sz="1"/>
            </w:tcBorders>
            <w:shd w:fill="E6F4EC" w:val="clear"/>
            <w:tcMar>
              <w:top w:type="dxa" w:w="100"/>
              <w:left w:type="dxa" w:w="200"/>
              <w:bottom w:type="dxa" w:w="100"/>
              <w:right w:type="dxa" w:w="200"/>
            </w:tcMar>
          </w:tcPr>
          <w:p>
            <w:pPr>
              <w:spacing w:after="60"/>
            </w:pPr>
            <w:r>
              <w:rPr>
                <w:rFonts w:ascii="Arial" w:cs="Arial" w:eastAsia="Arial" w:hAnsi="Arial"/>
                <w:b/>
                <w:bCs/>
                <w:color w:val="0D7C3F"/>
                <w:sz w:val="21"/>
                <w:szCs w:val="21"/>
              </w:rPr>
              <w:t xml:space="preserve">ADDING A NEW VERTICAL</w:t>
            </w:r>
          </w:p>
          <w:p>
            <w:pPr>
              <w:spacing w:after="40" w:line="260"/>
            </w:pPr>
            <w:r>
              <w:rPr>
                <w:rFonts w:ascii="Arial" w:cs="Arial" w:eastAsia="Arial" w:hAnsi="Arial"/>
                <w:color w:val="333333"/>
                <w:sz w:val="20"/>
                <w:szCs w:val="20"/>
              </w:rPr>
              <w:t xml:space="preserve">Write extraction vocabulary (2-3 hours).</w:t>
            </w:r>
          </w:p>
          <w:p>
            <w:pPr>
              <w:spacing w:after="40" w:line="260"/>
            </w:pPr>
            <w:r>
              <w:rPr>
                <w:rFonts w:ascii="Arial" w:cs="Arial" w:eastAsia="Arial" w:hAnsi="Arial"/>
                <w:color w:val="333333"/>
                <w:sz w:val="20"/>
                <w:szCs w:val="20"/>
              </w:rPr>
              <w:t xml:space="preserve">Define lifecycle templates (1-2 hours).</w:t>
            </w:r>
          </w:p>
          <w:p>
            <w:pPr>
              <w:spacing w:after="40" w:line="260"/>
            </w:pPr>
            <w:r>
              <w:rPr>
                <w:rFonts w:ascii="Arial" w:cs="Arial" w:eastAsia="Arial" w:hAnsi="Arial"/>
                <w:color w:val="333333"/>
                <w:sz w:val="20"/>
                <w:szCs w:val="20"/>
              </w:rPr>
              <w:t xml:space="preserve">Configure dashboard labels and summary template (1-2 hours).</w:t>
            </w:r>
          </w:p>
          <w:p>
            <w:pPr>
              <w:spacing w:after="40" w:line="260"/>
            </w:pPr>
            <w:r>
              <w:rPr>
                <w:rFonts w:ascii="Arial" w:cs="Arial" w:eastAsia="Arial" w:hAnsi="Arial"/>
                <w:color w:val="333333"/>
                <w:sz w:val="20"/>
                <w:szCs w:val="20"/>
              </w:rPr>
              <w:t xml:space="preserve">Test on real messages from the client (2-3 hours).</w:t>
            </w:r>
          </w:p>
          <w:p>
            <w:pPr>
              <w:spacing w:after="40" w:line="260"/>
            </w:pPr>
            <w:r>
              <w:rPr>
                <w:rFonts w:ascii="Arial" w:cs="Arial" w:eastAsia="Arial" w:hAnsi="Arial"/>
                <w:color w:val="333333"/>
                <w:sz w:val="20"/>
                <w:szCs w:val="20"/>
              </w:rPr>
              <w:t xml:space="preserve">Total: 1-2 days. Zero code. Zero deployment.</w:t>
            </w:r>
          </w:p>
        </w:tc>
      </w:tr>
    </w:tbl>
    <w:p>
      <w:r>
        <w:br w:type="page"/>
      </w:r>
    </w:p>
    <w:p>
      <w:pPr>
        <w:pStyle w:val="Heading1"/>
        <w:spacing w:before="400" w:after="200"/>
      </w:pPr>
      <w:r>
        <w:rPr>
          <w:rFonts w:ascii="Arial" w:cs="Arial" w:eastAsia="Arial" w:hAnsi="Arial"/>
          <w:b/>
          <w:bCs/>
          <w:color w:val="111111"/>
          <w:sz w:val="32"/>
          <w:szCs w:val="32"/>
        </w:rPr>
        <w:t xml:space="preserve">12. Dev Allocation</w:t>
      </w:r>
    </w:p>
    <w:p>
      <w:pPr>
        <w:spacing w:after="120" w:line="276"/>
      </w:pPr>
      <w:r>
        <w:rPr>
          <w:rFonts w:ascii="Arial" w:cs="Arial" w:eastAsia="Arial" w:hAnsi="Arial"/>
          <w:b w:val="false"/>
          <w:bCs w:val="false"/>
          <w:i w:val="false"/>
          <w:iCs w:val="false"/>
          <w:color w:val="333333"/>
          <w:sz w:val="21"/>
          <w:szCs w:val="21"/>
        </w:rPr>
        <w:t xml:space="preserve">4 developers. 3 full-time, 1 part-time. Plus coding agents for boilerplate.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Dev</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Track</w:t>
            </w:r>
          </w:p>
        </w:tc>
        <w:tc>
          <w:tcPr>
            <w:tcW w:type="dxa" w:w="6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Focus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Dev 1 (FT)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Platform + Intelligence</w:t>
            </w:r>
          </w:p>
        </w:tc>
        <w:tc>
          <w:tcPr>
            <w:tcW w:type="dxa" w:w="6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Event bus, classifier, initiative lifecycle engine, confidence scoring. The brain.</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Dev 2 (FT)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Channels + Adapters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bot framework, email OAuth, email scanner, calendar sync. The ears.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Dev 3 (FT)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Dashboard + APIs</w:t>
            </w:r>
          </w:p>
        </w:tc>
        <w:tc>
          <w:tcPr>
            <w:tcW w:type="dxa" w:w="6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React dashboard, auth UI, initiative views, review queue, API layer. The face.</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Dev 4 (PT)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Extraction + Agents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Document detection, task extraction, summary writer, follow-up logic. The specialists.</w:t>
            </w:r>
          </w:p>
        </w:tc>
      </w:tr>
    </w:tbl>
    <w:p>
      <w:pPr>
        <w:spacing w:before="60" w:after="0"/>
      </w:pPr>
    </w:p>
    <w:p>
      <w:pPr>
        <w:spacing w:before="240" w:after="100"/>
      </w:pPr>
      <w:r>
        <w:rPr>
          <w:rFonts w:ascii="Arial" w:cs="Arial" w:eastAsia="Arial" w:hAnsi="Arial"/>
          <w:b/>
          <w:bCs/>
          <w:color w:val="333333"/>
          <w:sz w:val="22"/>
          <w:szCs w:val="22"/>
        </w:rPr>
        <w:t xml:space="preserve">What coding agents handle</w:t>
      </w:r>
    </w:p>
    <w:p>
      <w:pPr>
        <w:pStyle w:val="ListParagraph"/>
        <w:numPr>
          <w:ilvl w:val="0"/>
          <w:numId w:val="2"/>
        </w:numPr>
        <w:spacing w:after="60" w:line="276"/>
      </w:pPr>
      <w:r>
        <w:rPr>
          <w:rFonts w:ascii="Arial" w:cs="Arial" w:eastAsia="Arial" w:hAnsi="Arial"/>
          <w:b w:val="false"/>
          <w:bCs w:val="false"/>
          <w:color w:val="333333"/>
          <w:sz w:val="21"/>
          <w:szCs w:val="21"/>
        </w:rPr>
        <w:t xml:space="preserve">Database migrations and seed data</w:t>
      </w:r>
    </w:p>
    <w:p>
      <w:pPr>
        <w:pStyle w:val="ListParagraph"/>
        <w:numPr>
          <w:ilvl w:val="0"/>
          <w:numId w:val="2"/>
        </w:numPr>
        <w:spacing w:after="60" w:line="276"/>
      </w:pPr>
      <w:r>
        <w:rPr>
          <w:rFonts w:ascii="Arial" w:cs="Arial" w:eastAsia="Arial" w:hAnsi="Arial"/>
          <w:b w:val="false"/>
          <w:bCs w:val="false"/>
          <w:color w:val="333333"/>
          <w:sz w:val="21"/>
          <w:szCs w:val="21"/>
        </w:rPr>
        <w:t xml:space="preserve">CRUD API endpoints</w:t>
      </w:r>
    </w:p>
    <w:p>
      <w:pPr>
        <w:pStyle w:val="ListParagraph"/>
        <w:numPr>
          <w:ilvl w:val="0"/>
          <w:numId w:val="2"/>
        </w:numPr>
        <w:spacing w:after="60" w:line="276"/>
      </w:pPr>
      <w:r>
        <w:rPr>
          <w:rFonts w:ascii="Arial" w:cs="Arial" w:eastAsia="Arial" w:hAnsi="Arial"/>
          <w:b w:val="false"/>
          <w:bCs w:val="false"/>
          <w:color w:val="333333"/>
          <w:sz w:val="21"/>
          <w:szCs w:val="21"/>
        </w:rPr>
        <w:t xml:space="preserve">React UI components (tables, forms, badges, navigation)</w:t>
      </w:r>
    </w:p>
    <w:p>
      <w:pPr>
        <w:pStyle w:val="ListParagraph"/>
        <w:numPr>
          <w:ilvl w:val="0"/>
          <w:numId w:val="2"/>
        </w:numPr>
        <w:spacing w:after="60" w:line="276"/>
      </w:pPr>
      <w:r>
        <w:rPr>
          <w:rFonts w:ascii="Arial" w:cs="Arial" w:eastAsia="Arial" w:hAnsi="Arial"/>
          <w:b w:val="false"/>
          <w:bCs w:val="false"/>
          <w:color w:val="333333"/>
          <w:sz w:val="21"/>
          <w:szCs w:val="21"/>
        </w:rPr>
        <w:t xml:space="preserve">Telegram bot command scaffolding</w:t>
      </w:r>
    </w:p>
    <w:p>
      <w:pPr>
        <w:pStyle w:val="ListParagraph"/>
        <w:numPr>
          <w:ilvl w:val="0"/>
          <w:numId w:val="2"/>
        </w:numPr>
        <w:spacing w:after="60" w:line="276"/>
      </w:pPr>
      <w:r>
        <w:rPr>
          <w:rFonts w:ascii="Arial" w:cs="Arial" w:eastAsia="Arial" w:hAnsi="Arial"/>
          <w:b w:val="false"/>
          <w:bCs w:val="false"/>
          <w:color w:val="333333"/>
          <w:sz w:val="21"/>
          <w:szCs w:val="21"/>
        </w:rPr>
        <w:t xml:space="preserve">Auth flow (signup, login, invite, accept/reject)</w:t>
      </w:r>
    </w:p>
    <w:p>
      <w:pPr>
        <w:pStyle w:val="ListParagraph"/>
        <w:numPr>
          <w:ilvl w:val="0"/>
          <w:numId w:val="2"/>
        </w:numPr>
        <w:spacing w:after="60" w:line="276"/>
      </w:pPr>
      <w:r>
        <w:rPr>
          <w:rFonts w:ascii="Arial" w:cs="Arial" w:eastAsia="Arial" w:hAnsi="Arial"/>
          <w:b w:val="false"/>
          <w:bCs w:val="false"/>
          <w:color w:val="333333"/>
          <w:sz w:val="21"/>
          <w:szCs w:val="21"/>
        </w:rPr>
        <w:t xml:space="preserve">Deployment configs</w:t>
      </w:r>
    </w:p>
    <w:p>
      <w:pPr>
        <w:spacing w:before="40" w:after="0"/>
      </w:pPr>
    </w:p>
    <w:p>
      <w:pPr>
        <w:spacing w:before="240" w:after="100"/>
      </w:pPr>
      <w:r>
        <w:rPr>
          <w:rFonts w:ascii="Arial" w:cs="Arial" w:eastAsia="Arial" w:hAnsi="Arial"/>
          <w:b/>
          <w:bCs/>
          <w:color w:val="333333"/>
          <w:sz w:val="22"/>
          <w:szCs w:val="22"/>
        </w:rPr>
        <w:t xml:space="preserve">What requires human dev brains</w:t>
      </w:r>
    </w:p>
    <w:p>
      <w:pPr>
        <w:pStyle w:val="ListParagraph"/>
        <w:numPr>
          <w:ilvl w:val="0"/>
          <w:numId w:val="2"/>
        </w:numPr>
        <w:spacing w:after="60" w:line="276"/>
      </w:pPr>
      <w:r>
        <w:rPr>
          <w:rFonts w:ascii="Arial" w:cs="Arial" w:eastAsia="Arial" w:hAnsi="Arial"/>
          <w:b w:val="false"/>
          <w:bCs w:val="false"/>
          <w:color w:val="333333"/>
          <w:sz w:val="21"/>
          <w:szCs w:val="21"/>
        </w:rPr>
        <w:t xml:space="preserve">Classifier prompts and extraction accuracy</w:t>
      </w:r>
    </w:p>
    <w:p>
      <w:pPr>
        <w:pStyle w:val="ListParagraph"/>
        <w:numPr>
          <w:ilvl w:val="0"/>
          <w:numId w:val="2"/>
        </w:numPr>
        <w:spacing w:after="60" w:line="276"/>
      </w:pPr>
      <w:r>
        <w:rPr>
          <w:rFonts w:ascii="Arial" w:cs="Arial" w:eastAsia="Arial" w:hAnsi="Arial"/>
          <w:b w:val="false"/>
          <w:bCs w:val="false"/>
          <w:color w:val="333333"/>
          <w:sz w:val="21"/>
          <w:szCs w:val="21"/>
        </w:rPr>
        <w:t xml:space="preserve">Lifecycle template engine logic</w:t>
      </w:r>
    </w:p>
    <w:p>
      <w:pPr>
        <w:pStyle w:val="ListParagraph"/>
        <w:numPr>
          <w:ilvl w:val="0"/>
          <w:numId w:val="2"/>
        </w:numPr>
        <w:spacing w:after="60" w:line="276"/>
      </w:pPr>
      <w:r>
        <w:rPr>
          <w:rFonts w:ascii="Arial" w:cs="Arial" w:eastAsia="Arial" w:hAnsi="Arial"/>
          <w:b w:val="false"/>
          <w:bCs w:val="false"/>
          <w:color w:val="333333"/>
          <w:sz w:val="21"/>
          <w:szCs w:val="21"/>
        </w:rPr>
        <w:t xml:space="preserve">Cross-channel intelligence (email signal + Telegram signal = insight)</w:t>
      </w:r>
    </w:p>
    <w:p>
      <w:pPr>
        <w:pStyle w:val="ListParagraph"/>
        <w:numPr>
          <w:ilvl w:val="0"/>
          <w:numId w:val="2"/>
        </w:numPr>
        <w:spacing w:after="60" w:line="276"/>
      </w:pPr>
      <w:r>
        <w:rPr>
          <w:rFonts w:ascii="Arial" w:cs="Arial" w:eastAsia="Arial" w:hAnsi="Arial"/>
          <w:b w:val="false"/>
          <w:bCs w:val="false"/>
          <w:color w:val="333333"/>
          <w:sz w:val="21"/>
          <w:szCs w:val="21"/>
        </w:rPr>
        <w:t xml:space="preserve">Summary generation and tone calibration</w:t>
      </w:r>
    </w:p>
    <w:p>
      <w:pPr>
        <w:pStyle w:val="ListParagraph"/>
        <w:numPr>
          <w:ilvl w:val="0"/>
          <w:numId w:val="2"/>
        </w:numPr>
        <w:spacing w:after="60" w:line="276"/>
      </w:pPr>
      <w:r>
        <w:rPr>
          <w:rFonts w:ascii="Arial" w:cs="Arial" w:eastAsia="Arial" w:hAnsi="Arial"/>
          <w:b w:val="false"/>
          <w:bCs w:val="false"/>
          <w:color w:val="333333"/>
          <w:sz w:val="21"/>
          <w:szCs w:val="21"/>
        </w:rPr>
        <w:t xml:space="preserve">Confidence scoring thresholds</w:t>
      </w:r>
    </w:p>
    <w:p>
      <w:pPr>
        <w:pStyle w:val="ListParagraph"/>
        <w:numPr>
          <w:ilvl w:val="0"/>
          <w:numId w:val="2"/>
        </w:numPr>
        <w:spacing w:after="60" w:line="276"/>
      </w:pPr>
      <w:r>
        <w:rPr>
          <w:rFonts w:ascii="Arial" w:cs="Arial" w:eastAsia="Arial" w:hAnsi="Arial"/>
          <w:b w:val="false"/>
          <w:bCs w:val="false"/>
          <w:color w:val="333333"/>
          <w:sz w:val="21"/>
          <w:szCs w:val="21"/>
        </w:rPr>
        <w:t xml:space="preserve">Person disambiguation</w:t>
      </w:r>
    </w:p>
    <w:p>
      <w:r>
        <w:br w:type="page"/>
      </w:r>
    </w:p>
    <w:p>
      <w:pPr>
        <w:pStyle w:val="Heading1"/>
        <w:spacing w:before="400" w:after="200"/>
      </w:pPr>
      <w:r>
        <w:rPr>
          <w:rFonts w:ascii="Arial" w:cs="Arial" w:eastAsia="Arial" w:hAnsi="Arial"/>
          <w:b/>
          <w:bCs/>
          <w:color w:val="111111"/>
          <w:sz w:val="32"/>
          <w:szCs w:val="32"/>
        </w:rPr>
        <w:t xml:space="preserve">13. Build Law</w:t>
      </w:r>
    </w:p>
    <w:p>
      <w:pPr>
        <w:spacing w:after="120" w:line="276"/>
      </w:pPr>
      <w:r>
        <w:rPr>
          <w:rFonts w:ascii="Arial" w:cs="Arial" w:eastAsia="Arial" w:hAnsi="Arial"/>
          <w:b w:val="false"/>
          <w:bCs w:val="false"/>
          <w:i w:val="false"/>
          <w:iCs w:val="false"/>
          <w:color w:val="333333"/>
          <w:sz w:val="21"/>
          <w:szCs w:val="21"/>
        </w:rPr>
        <w:t xml:space="preserve">The team should remember these rules above everything else.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THE BUILD LAW</w:t>
            </w:r>
          </w:p>
          <w:p>
            <w:pPr>
              <w:spacing w:after="40" w:line="260"/>
            </w:pPr>
            <w:r>
              <w:rPr>
                <w:rFonts w:ascii="Arial" w:cs="Arial" w:eastAsia="Arial" w:hAnsi="Arial"/>
                <w:color w:val="333333"/>
                <w:sz w:val="20"/>
                <w:szCs w:val="20"/>
              </w:rPr>
              <w:t xml:space="preserve">1. Initiative is the top-level business object.</w:t>
            </w:r>
          </w:p>
          <w:p>
            <w:pPr>
              <w:spacing w:after="40" w:line="260"/>
            </w:pPr>
            <w:r>
              <w:rPr>
                <w:rFonts w:ascii="Arial" w:cs="Arial" w:eastAsia="Arial" w:hAnsi="Arial"/>
                <w:color w:val="333333"/>
                <w:sz w:val="20"/>
                <w:szCs w:val="20"/>
              </w:rPr>
              <w:t xml:space="preserve">2. Lifecycle template is the motion system.</w:t>
            </w:r>
          </w:p>
          <w:p>
            <w:pPr>
              <w:spacing w:after="40" w:line="260"/>
            </w:pPr>
            <w:r>
              <w:rPr>
                <w:rFonts w:ascii="Arial" w:cs="Arial" w:eastAsia="Arial" w:hAnsi="Arial"/>
                <w:color w:val="333333"/>
                <w:sz w:val="20"/>
                <w:szCs w:val="20"/>
              </w:rPr>
              <w:t xml:space="preserve">3. Events and documents are the evidence layer.</w:t>
            </w:r>
          </w:p>
          <w:p>
            <w:pPr>
              <w:spacing w:after="40" w:line="260"/>
            </w:pPr>
            <w:r>
              <w:rPr>
                <w:rFonts w:ascii="Arial" w:cs="Arial" w:eastAsia="Arial" w:hAnsi="Arial"/>
                <w:color w:val="333333"/>
                <w:sz w:val="20"/>
                <w:szCs w:val="20"/>
              </w:rPr>
              <w:t xml:space="preserve">4. Execution objects (tasks, deliverables, workstreams, payments) activate only when execution begins.</w:t>
            </w:r>
          </w:p>
          <w:p>
            <w:pPr>
              <w:spacing w:after="40" w:line="260"/>
            </w:pPr>
            <w:r>
              <w:rPr>
                <w:rFonts w:ascii="Arial" w:cs="Arial" w:eastAsia="Arial" w:hAnsi="Arial"/>
                <w:color w:val="333333"/>
                <w:sz w:val="20"/>
                <w:szCs w:val="20"/>
              </w:rPr>
              <w:t xml:space="preserve">5. Confidence scoring protects trust from day one.</w:t>
            </w:r>
          </w:p>
          <w:p>
            <w:pPr>
              <w:spacing w:after="40" w:line="260"/>
            </w:pPr>
            <w:r>
              <w:rPr>
                <w:rFonts w:ascii="Arial" w:cs="Arial" w:eastAsia="Arial" w:hAnsi="Arial"/>
                <w:color w:val="333333"/>
                <w:sz w:val="20"/>
                <w:szCs w:val="20"/>
              </w:rPr>
              <w:t xml:space="preserve">6. The first release earns trust. V1-complete earns addiction.</w:t>
            </w:r>
          </w:p>
          <w:p>
            <w:pPr>
              <w:spacing w:after="40" w:line="260"/>
            </w:pPr>
            <w:r>
              <w:rPr>
                <w:rFonts w:ascii="Arial" w:cs="Arial" w:eastAsia="Arial" w:hAnsi="Arial"/>
                <w:color w:val="333333"/>
                <w:sz w:val="20"/>
                <w:szCs w:val="20"/>
              </w:rPr>
              <w:t xml:space="preserve">7. If the first summary is great, you have a company. If it is weak, nothing else matters.</w:t>
            </w:r>
          </w:p>
        </w:tc>
      </w:tr>
    </w:tbl>
    <w:p>
      <w:pPr>
        <w:spacing w:before="200" w:after="0"/>
      </w:pPr>
    </w:p>
    <w:p>
      <w:pPr>
        <w:jc w:val="center"/>
      </w:pPr>
      <w:r>
        <w:rPr>
          <w:rFonts w:ascii="Arial" w:cs="Arial" w:eastAsia="Arial" w:hAnsi="Arial"/>
          <w:color w:val="999999"/>
          <w:sz w:val="20"/>
          <w:szCs w:val="20"/>
        </w:rPr>
        <w:t xml:space="preserve">— End of Product Document —</w:t>
      </w:r>
    </w:p>
    <w:p>
      <w:pPr>
        <w:spacing w:before="40" w:after="0"/>
      </w:pPr>
    </w:p>
    <w:p>
      <w:pPr>
        <w:jc w:val="center"/>
      </w:pPr>
      <w:r>
        <w:rPr>
          <w:rFonts w:ascii="Arial" w:cs="Arial" w:eastAsia="Arial" w:hAnsi="Arial"/>
          <w:color w:val="999999"/>
          <w:sz w:val="18"/>
          <w:szCs w:val="18"/>
        </w:rPr>
        <w:t xml:space="preserve">SuperCXO  |  supercxo.ai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bullet"/>
      <w:lvlText w:val="–"/>
      <w:lvlJc w:val="left"/>
      <w:pPr>
        <w:ind w:left="9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2026-04-02T16:03:08.277Z</dcterms:created>
  <dcterms:modified xsi:type="dcterms:W3CDTF">2026-04-02T16:03:08.278Z</dcterms:modified>
</cp:coreProperties>
</file>

<file path=docProps/custom.xml><?xml version="1.0" encoding="utf-8"?>
<Properties xmlns="http://schemas.openxmlformats.org/officeDocument/2006/custom-properties" xmlns:vt="http://schemas.openxmlformats.org/officeDocument/2006/docPropsVTypes"/>
</file>