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Organise and Describe Data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>
          <w:b/>
          <w:b/>
          <w:bCs/>
        </w:rPr>
      </w:pPr>
      <w:r>
        <w:rPr>
          <w:b/>
          <w:bCs/>
        </w:rPr>
        <w:t>Probable Output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Servo Motor Control </w:t>
      </w:r>
      <w:r>
        <w:rPr>
          <w:b w:val="false"/>
          <w:bCs w:val="false"/>
        </w:rPr>
        <w:t>-  Turns on the servo motor</w:t>
      </w:r>
    </w:p>
    <w:p>
      <w:pPr>
        <w:pStyle w:val="TextBody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Alert LED Signal</w:t>
      </w:r>
      <w:r>
        <w:rPr>
          <w:b w:val="false"/>
          <w:bCs w:val="false"/>
        </w:rPr>
        <w:t xml:space="preserve"> – Warn pet store staff about unconsumed food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Input Description</w:t>
      </w:r>
    </w:p>
    <w:tbl>
      <w:tblPr>
        <w:tblW w:w="963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8"/>
        <w:gridCol w:w="2408"/>
        <w:gridCol w:w="2407"/>
        <w:gridCol w:w="2410"/>
      </w:tblGrid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Input Name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Example Values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Feeding Time</w:t>
            </w:r>
          </w:p>
        </w:tc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Continuous – Time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FTime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13:00, 19:00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Weight of the food tub </w:t>
            </w:r>
          </w:p>
        </w:tc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Continuous – Integer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BWt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 gram, 200 gram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Current System Time </w:t>
            </w:r>
          </w:p>
        </w:tc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Continuous – Time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Time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13:20, 19:45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To represent system inputs in the form of a logical diagram the input can be represented as follows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Input 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Is it feeding time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FT (High)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System only operated if </w:t>
            </w:r>
            <w:r>
              <w:rPr>
                <w:i/>
                <w:iCs/>
              </w:rPr>
              <w:t>FTime</w:t>
            </w:r>
            <w:r>
              <w:rPr>
                <w:i w:val="false"/>
                <w:iCs w:val="false"/>
              </w:rPr>
              <w:t xml:space="preserve"> is High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Is the feeding bowl empty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BEmp (Low)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Output Description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Input 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Example Values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Servo Motor Control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Discrete - Boolean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 (High), 0 (Low)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Mot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Alert LED Signal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Discrete - Boolean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 (High), 0 (Low)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Alert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Truth Table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BEmp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ALERT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fill="80808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fill="80808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fill="80808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fill="80808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fill="80808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fill="80808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TableContents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bidi w:val="0"/>
        <w:jc w:val="left"/>
        <w:rPr>
          <w:b/>
          <w:b/>
          <w:bCs/>
        </w:rPr>
      </w:pPr>
      <w:r>
        <w:rPr>
          <w:b/>
          <w:bCs/>
        </w:rPr>
        <w:t>ALERT</w:t>
      </w:r>
      <w:r>
        <w:rPr>
          <w:b/>
          <w:bCs/>
        </w:rPr>
        <w:t xml:space="preserve"> = FT . BEmp //  FT </w:t>
      </w:r>
      <w:r>
        <w:rPr>
          <w:b/>
          <w:bCs/>
          <w:i/>
          <w:iCs/>
        </w:rPr>
        <w:t>AND</w:t>
      </w:r>
      <w:r>
        <w:rPr>
          <w:b/>
          <w:bCs/>
        </w:rPr>
        <w:t xml:space="preserve"> BEmp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>
          <w:b/>
          <w:b/>
          <w:bCs/>
        </w:rPr>
      </w:pPr>
      <w:r>
        <w:rPr>
          <w:b/>
          <w:bCs/>
        </w:rPr>
        <w:t xml:space="preserve">MOT = FT . BEmp    //  FT </w:t>
      </w:r>
      <w:r>
        <w:rPr>
          <w:b/>
          <w:bCs/>
          <w:i/>
          <w:iCs/>
        </w:rPr>
        <w:t>AND</w:t>
      </w:r>
      <w:r>
        <w:rPr>
          <w:b/>
          <w:bCs/>
        </w:rPr>
        <w:t xml:space="preserve"> BEmp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1560195</wp:posOffset>
            </wp:positionH>
            <wp:positionV relativeFrom="paragraph">
              <wp:posOffset>5715</wp:posOffset>
            </wp:positionV>
            <wp:extent cx="3781425" cy="22332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r>
        <w:rPr/>
        <w:t>Operational Parameter</w:t>
      </w:r>
    </w:p>
    <w:p>
      <w:pPr>
        <w:pStyle w:val="TableContents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system turns on the motor or alert LED if it is feeding time. So, we can ignore value of </w:t>
      </w:r>
      <w:r>
        <w:rPr>
          <w:b w:val="false"/>
          <w:bCs w:val="false"/>
          <w:i/>
          <w:iCs/>
        </w:rPr>
        <w:t>FTime</w:t>
      </w:r>
      <w:r>
        <w:rPr>
          <w:b w:val="false"/>
          <w:bCs w:val="false"/>
        </w:rPr>
        <w:t xml:space="preserve"> as it should be 1 (High) for system to operate. </w:t>
      </w:r>
    </w:p>
    <w:p>
      <w:pPr>
        <w:pStyle w:val="TableContents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206</Words>
  <Characters>876</Characters>
  <CharactersWithSpaces>1027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2025-08-16T19:04:39Z</dcterms:created>
  <dc:creator/>
  <dc:description/>
  <dc:language>en-US</dc:language>
  <cp:lastModifiedBy/>
  <dcterms:modified xsi:type="dcterms:W3CDTF">2025-08-16T23:01:52Z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