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234B4" w14:textId="77777777" w:rsidR="00892067" w:rsidRPr="00892067" w:rsidRDefault="00892067" w:rsidP="00892067">
      <w:r w:rsidRPr="00892067">
        <w:t>The expanded workshop bundle is ready. Here's what's in it:</w:t>
      </w:r>
    </w:p>
    <w:p w14:paraId="55F5FCE8" w14:textId="77777777" w:rsidR="00892067" w:rsidRDefault="00892067" w:rsidP="00892067">
      <w:pPr>
        <w:rPr>
          <w:b/>
          <w:bCs/>
        </w:rPr>
      </w:pPr>
      <w:r w:rsidRPr="00892067">
        <w:rPr>
          <w:b/>
          <w:bCs/>
        </w:rPr>
        <w:t xml:space="preserve">Exercise A </w:t>
      </w:r>
    </w:p>
    <w:p w14:paraId="06EFCE09" w14:textId="77777777" w:rsidR="00892067" w:rsidRDefault="00892067" w:rsidP="00892067">
      <w:r w:rsidRPr="00892067">
        <w:rPr>
          <w:b/>
          <w:bCs/>
        </w:rPr>
        <w:t>prompts_to_makeover.md</w:t>
      </w:r>
      <w:r w:rsidRPr="00892067">
        <w:t xml:space="preserve"> </w:t>
      </w:r>
    </w:p>
    <w:p w14:paraId="33622218" w14:textId="19D47742" w:rsidR="00892067" w:rsidRPr="00892067" w:rsidRDefault="00892067" w:rsidP="00892067">
      <w:r w:rsidRPr="00892067">
        <w:t>six weak starter prompts matching slide 14, with R-C-T-F rebuilding instructions and discussion questions.</w:t>
      </w:r>
    </w:p>
    <w:p w14:paraId="54FC32D0" w14:textId="77777777" w:rsidR="00892067" w:rsidRDefault="00892067" w:rsidP="00892067">
      <w:pPr>
        <w:rPr>
          <w:b/>
          <w:bCs/>
        </w:rPr>
      </w:pPr>
      <w:r w:rsidRPr="00892067">
        <w:rPr>
          <w:b/>
          <w:bCs/>
        </w:rPr>
        <w:t xml:space="preserve">Exercise B </w:t>
      </w:r>
    </w:p>
    <w:p w14:paraId="293A28A2" w14:textId="77777777" w:rsidR="00892067" w:rsidRDefault="00892067" w:rsidP="00892067">
      <w:r w:rsidRPr="00892067">
        <w:rPr>
          <w:b/>
          <w:bCs/>
        </w:rPr>
        <w:t>exercise_B_debug.ipynb + sample_era5.nc</w:t>
      </w:r>
      <w:r w:rsidRPr="00892067">
        <w:t xml:space="preserve"> </w:t>
      </w:r>
    </w:p>
    <w:p w14:paraId="56C2C284" w14:textId="784C7BE6" w:rsidR="00892067" w:rsidRPr="00892067" w:rsidRDefault="00892067" w:rsidP="00892067">
      <w:r w:rsidRPr="00892067">
        <w:t>a 20-cell Jupyter notebook with three intentional, realistic bugs in an ERA5 analysis: .mean() without dim= (collapses time), a "WMO climatology" labeled as 1991–2020 but actually using the whole record, and a K→°C conversion applied to an anomaly. The synthetic NetCDF (191 KB, 1979–2023 monthly over a small Amazon-basin grid) lets students run the notebook offline. I tested that all three bugs reproduce and that the fixes produce physically sensible numbers.</w:t>
      </w:r>
    </w:p>
    <w:p w14:paraId="3D5B094E" w14:textId="77777777" w:rsidR="00892067" w:rsidRDefault="00892067" w:rsidP="00892067">
      <w:pPr>
        <w:rPr>
          <w:b/>
          <w:bCs/>
        </w:rPr>
      </w:pPr>
      <w:r w:rsidRPr="00892067">
        <w:rPr>
          <w:b/>
          <w:bCs/>
        </w:rPr>
        <w:t>Exercise C</w:t>
      </w:r>
    </w:p>
    <w:p w14:paraId="44D3694A" w14:textId="77777777" w:rsidR="00892067" w:rsidRDefault="00892067" w:rsidP="00892067">
      <w:r w:rsidRPr="00892067">
        <w:rPr>
          <w:b/>
          <w:bCs/>
        </w:rPr>
        <w:t>ENSO_abstracts.md</w:t>
      </w:r>
      <w:r w:rsidRPr="00892067">
        <w:t xml:space="preserve"> </w:t>
      </w:r>
    </w:p>
    <w:p w14:paraId="08AD2CF4" w14:textId="44D54561" w:rsidR="00892067" w:rsidRPr="00892067" w:rsidRDefault="00892067" w:rsidP="00892067">
      <w:r w:rsidRPr="00892067">
        <w:t>two fictional-but-realistic ENSO teleconnection abstracts (one on North Atlantic NAO response, one on South Asian monsoon coupling in CMIP6), plus a fact-check checklist that flags the specific kinds of hallucinations students should look for (wrong numbers, swapped methods, invented citations).</w:t>
      </w:r>
    </w:p>
    <w:p w14:paraId="4119C247" w14:textId="77777777" w:rsidR="00892067" w:rsidRDefault="00892067" w:rsidP="00892067">
      <w:pPr>
        <w:rPr>
          <w:b/>
          <w:bCs/>
        </w:rPr>
      </w:pPr>
      <w:r w:rsidRPr="00892067">
        <w:rPr>
          <w:b/>
          <w:bCs/>
        </w:rPr>
        <w:t xml:space="preserve">Exercise D </w:t>
      </w:r>
    </w:p>
    <w:p w14:paraId="76A24ECD" w14:textId="507D9EB4" w:rsidR="00892067" w:rsidRPr="00892067" w:rsidRDefault="00892067" w:rsidP="00892067">
      <w:pPr>
        <w:rPr>
          <w:b/>
          <w:bCs/>
        </w:rPr>
      </w:pPr>
      <w:r w:rsidRPr="00892067">
        <w:rPr>
          <w:b/>
          <w:bCs/>
        </w:rPr>
        <w:t>exercise_D_pipeline.ipynb</w:t>
      </w:r>
      <w:r w:rsidRPr="00892067">
        <w:t xml:space="preserve"> </w:t>
      </w:r>
      <w:r>
        <w:t>-</w:t>
      </w:r>
      <w:r w:rsidRPr="00892067">
        <w:t xml:space="preserve"> a 17-cell CMIP6 starter with pre-configured imports, a Pangeo cloud-catalog query stub, a synthetic offline-fallback dataset (so the notebook works without internet), and TODO cells for the four pipeline stages (Acquire / Process / Analyze / Visualize). Each stage includes the exact prompt template students should paste into their AI tool.</w:t>
      </w:r>
    </w:p>
    <w:p w14:paraId="1DC61A71" w14:textId="77777777" w:rsidR="00892067" w:rsidRDefault="00892067" w:rsidP="00892067">
      <w:pPr>
        <w:rPr>
          <w:b/>
          <w:bCs/>
        </w:rPr>
      </w:pPr>
      <w:r w:rsidRPr="00892067">
        <w:rPr>
          <w:b/>
          <w:bCs/>
        </w:rPr>
        <w:t xml:space="preserve">Workshop support </w:t>
      </w:r>
    </w:p>
    <w:p w14:paraId="4BB5F739" w14:textId="6CAD8C84" w:rsidR="00892067" w:rsidRPr="00892067" w:rsidRDefault="00892067" w:rsidP="00892067">
      <w:r w:rsidRPr="00892067">
        <w:rPr>
          <w:b/>
          <w:bCs/>
        </w:rPr>
        <w:t>requirements.txt + README.md</w:t>
      </w:r>
      <w:r w:rsidRPr="00892067">
        <w:t xml:space="preserve"> </w:t>
      </w:r>
      <w:r>
        <w:t>-</w:t>
      </w:r>
      <w:r w:rsidRPr="00892067">
        <w:t xml:space="preserve"> pinned dependencies and step-by-step Colab + local-Jupyter setup matching slide 18, plus troubleshooting notes for common xesmf and Pangeo issues.</w:t>
      </w:r>
    </w:p>
    <w:p w14:paraId="67F1A9F1" w14:textId="77777777" w:rsidR="009D644F" w:rsidRDefault="009D644F"/>
    <w:sectPr w:rsidR="009D6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EE6"/>
    <w:rsid w:val="00105EE6"/>
    <w:rsid w:val="00892067"/>
    <w:rsid w:val="00901824"/>
    <w:rsid w:val="009C5601"/>
    <w:rsid w:val="009D644F"/>
    <w:rsid w:val="00C9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57C7E"/>
  <w15:chartTrackingRefBased/>
  <w15:docId w15:val="{C858A656-09A2-466F-88B7-4B13065CF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Ayon Roy</dc:creator>
  <cp:keywords/>
  <dc:description/>
  <cp:lastModifiedBy>Ayon Roy</cp:lastModifiedBy>
  <cp:revision>2</cp:revision>
  <dcterms:created xsi:type="dcterms:W3CDTF">2026-05-29T11:14:00Z</dcterms:created>
  <dcterms:modified xsi:type="dcterms:W3CDTF">2026-05-29T11:16:00Z</dcterms:modified>
</cp:coreProperties>
</file>