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5th, 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Akil’s website - annual fee of approximately $20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Brendan, Seth and Cherrie, and Mike will help write website content; Cherrie’s IG society bios will go in there too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2 bios, one is a small paragraph about yourself that will go on Instagram, the other one is a professional one that will go on the website consisting of name, program, position, why you chose iBioMed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Brendan will start a newsletter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Promotional Wear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Would like to outsource the swag, set up a contest to submit ideas for what swag will look like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Get Sinah to send an email to sign up for our mailing list - at least everyone will get it if they choose to sign up (DEADLINE: FRIDAY SEPT 7TH)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Sarah will share the calendar to Cherrie, she will allocate her time to ideally have the advertisements done 1 month prior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Wants to have 30s videos to promote events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All exec members must comply to help the film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Cherrie make an advertisement for a soccer game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Poll out for swag (Friday)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Mailing list (Sunday)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Meeting time: 6:30-8: 30 pm every Monday for the first semester [might have to change for 2nd sem due to 2P03]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BACKUP ON A SATURDAY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Fiance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$1500 for society deposited into society bank account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Should be getting $300 for society after SAGM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Should get between $500 - $1000 from MES for starting up the society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Needs to go to the bank with one of the presidents if society wants to set up online banking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Constitution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how will people be aware of this? It needs to be posted on the iBioMed website.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-Will edit the VP Academic role - once there is a HESE Academic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-Want to give preference to associate positions, give younger students experience and be ready to replace the society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many first-year reps - 1 or 2, want to avoid having multiple elections for a relatively similar position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Initial idea: 2 reps, first place gets MES Rep, 2nd place is just on iBioMed society… the flaw in that: it sucks to be second place. If they want to be in HESE, they may not want to be an MES rep but will be coerced into it because of iBioMed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Start a sub-committee for events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 calendar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Jaclynn enlisted Sarah and Seth to help plan Altitude - but ultimately it was administration’s event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They did not listen to what their opinions were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were volunteers/helping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First years did get a chance to meet, mingle - team building activities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Beams and iBioMed Society must work together, every time they have an event, we funnel people towards it, share it on Facebook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Mosana and Alessia approached Sarah about this soccer game that they wanted - </w:t>
      </w:r>
      <w:r w:rsidDel="00000000" w:rsidR="00000000" w:rsidRPr="00000000">
        <w:rPr>
          <w:i w:val="1"/>
          <w:rtl w:val="0"/>
        </w:rPr>
        <w:t xml:space="preserve">“Kick off”</w:t>
      </w:r>
      <w:r w:rsidDel="00000000" w:rsidR="00000000" w:rsidRPr="00000000">
        <w:rPr>
          <w:rtl w:val="0"/>
        </w:rPr>
        <w:t xml:space="preserve"> to the school year - September 29th for $150 (field rental)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Mosana has already posted the event to one of the group chats, Cherrie must make promotional materials for that event - Sarah needs to send her an email for that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Sarah sent the EOHSS form - it got approved.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Reformat the events - 1 event/month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October 24th in Bridges for the iBioMed Mentorship social, food will be served $200 from the budget - Pizza?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November - Beams has their academic series (4), we can pick 2 professors who we would like to talk - Find a professor that Michelle MacDonald referred to that one time….Faaria find this person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November - we are holding a joint event iBioMed, Eng and HealthSci - not sure what type of event yet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Medhacks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Students are in charge of their own transportation - 10 get reimbursed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Meeting with the MES early September, late October, present to them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That’s when the money gets confirmed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Met with MES’s VP External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Individuals who got funding are signing a waiver for events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Mentioning it to individuals (first and second years) to conduct themselves in a respectful manner/represent iBioMed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Take pictures at the event for the society and official Instagram/Facebook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Post-hackathon: Beams x iBioMed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SIDE NOTE: BEAMS HAS A EVENT NEXT WEEK, OUT OF COURTESY POST IT TO THE AVENUE PAGE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