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6E3DC4">
        <w:tc>
          <w:tcPr>
            <w:tcW w:w="8573" w:type="dxa"/>
          </w:tcPr>
          <w:p w:rsidR="006E3DC4" w:rsidRDefault="00EE254A">
            <w:pPr>
              <w:pStyle w:val="Title"/>
            </w:pPr>
            <w:r>
              <w:t xml:space="preserve">AUSP website </w:t>
            </w:r>
          </w:p>
        </w:tc>
      </w:tr>
      <w:tr w:rsidR="006E3DC4">
        <w:tc>
          <w:tcPr>
            <w:tcW w:w="8573" w:type="dxa"/>
          </w:tcPr>
          <w:p w:rsidR="006E3DC4" w:rsidRDefault="00EE254A">
            <w:pPr>
              <w:pStyle w:val="Subtitle"/>
              <w:rPr>
                <w:b/>
                <w:bCs/>
              </w:rPr>
            </w:pPr>
            <w:r>
              <w:rPr>
                <w:b/>
                <w:bCs/>
              </w:rPr>
              <w:t xml:space="preserve">PROFILE </w:t>
            </w:r>
          </w:p>
        </w:tc>
      </w:tr>
    </w:tbl>
    <w:p w:rsidR="006E3DC4" w:rsidRDefault="006E3DC4">
      <w:pPr>
        <w:pStyle w:val="Date"/>
      </w:pPr>
    </w:p>
    <w:p w:rsidR="006E3DC4" w:rsidRDefault="00EE254A">
      <w:pPr>
        <w:pStyle w:val="Heading1"/>
      </w:pPr>
      <w:r>
        <w:t>AUSP WEBSITE PROFILE 2022</w:t>
      </w:r>
    </w:p>
    <w:p w:rsidR="006E3DC4" w:rsidRDefault="00EE254A">
      <w:r>
        <w:rPr>
          <w:noProof/>
        </w:rPr>
        <w:drawing>
          <wp:anchor distT="0" distB="0" distL="0" distR="0" simplePos="0" relativeHeight="2" behindDoc="0" locked="0" layoutInCell="1" allowOverlap="1">
            <wp:simplePos x="0" y="0"/>
            <wp:positionH relativeFrom="column">
              <wp:posOffset>5080</wp:posOffset>
            </wp:positionH>
            <wp:positionV relativeFrom="paragraph">
              <wp:posOffset>318135</wp:posOffset>
            </wp:positionV>
            <wp:extent cx="5855970" cy="3776980"/>
            <wp:effectExtent l="0" t="0" r="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855970" cy="3776980"/>
                    </a:xfrm>
                    <a:prstGeom prst="rect">
                      <a:avLst/>
                    </a:prstGeom>
                  </pic:spPr>
                </pic:pic>
              </a:graphicData>
            </a:graphic>
            <wp14:sizeRelH relativeFrom="margin">
              <wp14:pctWidth>0</wp14:pctWidth>
            </wp14:sizeRelH>
            <wp14:sizeRelV relativeFrom="margin">
              <wp14:pctHeight>0</wp14:pctHeight>
            </wp14:sizeRelV>
          </wp:anchor>
        </w:drawing>
      </w:r>
    </w:p>
    <w:p w:rsidR="006E3DC4" w:rsidRDefault="006E3DC4"/>
    <w:p w:rsidR="006E3DC4" w:rsidRDefault="006E3DC4">
      <w:pPr>
        <w:jc w:val="center"/>
      </w:pPr>
    </w:p>
    <w:p w:rsidR="006E3DC4" w:rsidRDefault="006E3DC4">
      <w:pPr>
        <w:jc w:val="center"/>
      </w:pPr>
    </w:p>
    <w:p w:rsidR="006E3DC4" w:rsidRDefault="006E3DC4">
      <w:pPr>
        <w:jc w:val="center"/>
      </w:pPr>
    </w:p>
    <w:p w:rsidR="006E3DC4" w:rsidRDefault="006E3DC4"/>
    <w:p w:rsidR="006E3DC4" w:rsidRDefault="00EE254A">
      <w:pPr>
        <w:jc w:val="center"/>
        <w:rPr>
          <w:rStyle w:val="Hyperlink"/>
          <w:rFonts w:ascii="Cambria" w:eastAsia="Cambria" w:hAnsi="Cambria" w:cs="SimSun"/>
          <w:b/>
          <w:bCs/>
          <w:color w:val="3A3A3A"/>
          <w:sz w:val="44"/>
          <w:szCs w:val="44"/>
          <w:u w:val="none"/>
        </w:rPr>
      </w:pPr>
      <w:r>
        <w:rPr>
          <w:b/>
          <w:bCs/>
          <w:sz w:val="44"/>
          <w:szCs w:val="44"/>
        </w:rPr>
        <w:lastRenderedPageBreak/>
        <w:t>AUSP WEBSITE PROFILE</w:t>
      </w:r>
    </w:p>
    <w:p w:rsidR="006E3DC4" w:rsidRDefault="00EE254A">
      <w:pPr>
        <w:rPr>
          <w:rFonts w:ascii="Arial Black" w:hAnsi="Arial Black" w:cs="Arial"/>
          <w:sz w:val="32"/>
          <w:szCs w:val="32"/>
        </w:rPr>
      </w:pPr>
      <w:r>
        <w:rPr>
          <w:rFonts w:ascii="Arial Black" w:hAnsi="Arial Black" w:cs="Arial"/>
          <w:sz w:val="32"/>
          <w:szCs w:val="32"/>
        </w:rPr>
        <w:t>HOME TAGLINES: (select one)</w:t>
      </w:r>
    </w:p>
    <w:p w:rsidR="006E3DC4" w:rsidRDefault="00EE254A">
      <w:pPr>
        <w:jc w:val="center"/>
        <w:rPr>
          <w:rFonts w:ascii="Arial" w:eastAsia="Times New Roman" w:hAnsi="Arial" w:cs="Arial"/>
          <w:b/>
          <w:bCs/>
          <w:i/>
          <w:iCs/>
          <w:color w:val="2E384D"/>
        </w:rPr>
      </w:pPr>
      <w:r>
        <w:rPr>
          <w:rFonts w:ascii="Arial" w:eastAsia="Times New Roman" w:hAnsi="Arial" w:cs="Arial"/>
          <w:b/>
          <w:bCs/>
          <w:i/>
          <w:iCs/>
          <w:color w:val="2E384D"/>
        </w:rPr>
        <w:t>“Unified to create sustainable pathways for youth and community development.”</w:t>
      </w:r>
    </w:p>
    <w:p w:rsidR="006E3DC4" w:rsidRDefault="00EE254A">
      <w:pPr>
        <w:jc w:val="center"/>
        <w:rPr>
          <w:rFonts w:ascii="Arial" w:eastAsia="Times New Roman" w:hAnsi="Arial" w:cs="Arial"/>
          <w:b/>
          <w:bCs/>
          <w:i/>
          <w:iCs/>
          <w:color w:val="2E384D"/>
        </w:rPr>
      </w:pPr>
      <w:r>
        <w:rPr>
          <w:rFonts w:ascii="Arial" w:eastAsia="Times New Roman" w:hAnsi="Arial" w:cs="Arial"/>
          <w:b/>
          <w:bCs/>
          <w:i/>
          <w:iCs/>
          <w:color w:val="2E384D"/>
        </w:rPr>
        <w:t>“We are One.”</w:t>
      </w:r>
    </w:p>
    <w:p w:rsidR="006E3DC4" w:rsidRDefault="00EE254A">
      <w:pPr>
        <w:jc w:val="center"/>
        <w:rPr>
          <w:rFonts w:ascii="Arial" w:eastAsia="Times New Roman" w:hAnsi="Arial" w:cs="Arial"/>
          <w:b/>
          <w:bCs/>
          <w:i/>
          <w:iCs/>
          <w:color w:val="2E384D"/>
        </w:rPr>
      </w:pPr>
      <w:r>
        <w:rPr>
          <w:rFonts w:ascii="Arial" w:eastAsia="Times New Roman" w:hAnsi="Arial" w:cs="Arial"/>
          <w:b/>
          <w:bCs/>
          <w:i/>
          <w:iCs/>
          <w:color w:val="2E384D"/>
        </w:rPr>
        <w:t>“Youth in Action.”</w:t>
      </w:r>
    </w:p>
    <w:p w:rsidR="006E3DC4" w:rsidRDefault="00EE254A">
      <w:pPr>
        <w:jc w:val="center"/>
        <w:rPr>
          <w:rFonts w:ascii="Arial" w:eastAsia="Times New Roman" w:hAnsi="Arial" w:cs="Arial"/>
          <w:b/>
          <w:bCs/>
          <w:i/>
          <w:iCs/>
          <w:color w:val="2E384D"/>
        </w:rPr>
      </w:pPr>
      <w:r>
        <w:rPr>
          <w:rFonts w:ascii="Arial" w:eastAsia="Times New Roman" w:hAnsi="Arial" w:cs="Arial"/>
          <w:b/>
          <w:bCs/>
          <w:i/>
          <w:iCs/>
          <w:color w:val="2E384D"/>
        </w:rPr>
        <w:t>“Active youth for a better world.”</w:t>
      </w:r>
    </w:p>
    <w:p w:rsidR="006E3DC4" w:rsidRDefault="00EE254A">
      <w:pPr>
        <w:jc w:val="center"/>
        <w:rPr>
          <w:rFonts w:ascii="Arial" w:eastAsia="Times New Roman" w:hAnsi="Arial" w:cs="Arial"/>
          <w:b/>
          <w:bCs/>
          <w:i/>
          <w:iCs/>
          <w:color w:val="2E384D"/>
        </w:rPr>
      </w:pPr>
      <w:r>
        <w:rPr>
          <w:rFonts w:ascii="Arial" w:eastAsia="Times New Roman" w:hAnsi="Arial" w:cs="Arial"/>
          <w:b/>
          <w:bCs/>
          <w:i/>
          <w:iCs/>
          <w:color w:val="2E384D"/>
        </w:rPr>
        <w:t>“We are stronger together.”</w:t>
      </w:r>
    </w:p>
    <w:p w:rsidR="006E3DC4" w:rsidRDefault="00EE254A">
      <w:pPr>
        <w:rPr>
          <w:rFonts w:ascii="Arial" w:eastAsia="Times New Roman" w:hAnsi="Arial" w:cs="Arial"/>
          <w:b/>
          <w:bCs/>
          <w:color w:val="2E384D"/>
          <w:sz w:val="44"/>
          <w:szCs w:val="44"/>
        </w:rPr>
      </w:pPr>
      <w:r>
        <w:rPr>
          <w:rFonts w:ascii="Arial" w:eastAsia="Times New Roman" w:hAnsi="Arial" w:cs="Arial"/>
          <w:b/>
          <w:bCs/>
          <w:color w:val="2E384D"/>
          <w:sz w:val="44"/>
          <w:szCs w:val="44"/>
        </w:rPr>
        <w:t>ABOUT US:</w:t>
      </w:r>
    </w:p>
    <w:p w:rsidR="006E3DC4" w:rsidRDefault="00EE254A">
      <w:pPr>
        <w:pStyle w:val="ListParagraph"/>
        <w:numPr>
          <w:ilvl w:val="0"/>
          <w:numId w:val="16"/>
        </w:numPr>
        <w:spacing w:line="360" w:lineRule="auto"/>
        <w:rPr>
          <w:rFonts w:ascii="Arial" w:eastAsia="Times New Roman" w:hAnsi="Arial" w:cs="Arial"/>
          <w:color w:val="2E384D"/>
        </w:rPr>
      </w:pPr>
      <w:r>
        <w:rPr>
          <w:rFonts w:ascii="Arial" w:eastAsia="Times New Roman" w:hAnsi="Arial" w:cs="Arial"/>
          <w:b/>
          <w:bCs/>
          <w:color w:val="2E384D"/>
          <w:sz w:val="40"/>
          <w:szCs w:val="40"/>
        </w:rPr>
        <w:t xml:space="preserve">Our Vision </w:t>
      </w:r>
      <w:r>
        <w:rPr>
          <w:rFonts w:ascii="Arial" w:eastAsia="Times New Roman" w:hAnsi="Arial" w:cs="Arial"/>
          <w:color w:val="2E384D"/>
        </w:rPr>
        <w:t xml:space="preserve"> </w:t>
      </w:r>
    </w:p>
    <w:p w:rsidR="006E3DC4" w:rsidRDefault="00EE254A">
      <w:pPr>
        <w:spacing w:line="360" w:lineRule="auto"/>
        <w:rPr>
          <w:rFonts w:ascii="Arial" w:eastAsia="Times New Roman" w:hAnsi="Arial" w:cs="Arial"/>
          <w:color w:val="2E384D"/>
        </w:rPr>
      </w:pPr>
      <w:r>
        <w:rPr>
          <w:rFonts w:ascii="Arial" w:eastAsia="Times New Roman" w:hAnsi="Arial" w:cs="Arial"/>
          <w:color w:val="2E384D"/>
        </w:rPr>
        <w:t>African University Students’ Platform is eminent visional on perceiving a sharing environment regardless of distance coverage, language barriers, economic dimensions and other impediments that may be flatted on the incorporation of the Platforms objectives and winning them. The Platform envisioned that a student within African universities and abroad shall be convened with other students and knowledge, success and connection will be earned.</w:t>
      </w:r>
    </w:p>
    <w:p w:rsidR="006E3DC4" w:rsidRDefault="00EE254A">
      <w:pPr>
        <w:pStyle w:val="ListParagraph"/>
        <w:numPr>
          <w:ilvl w:val="0"/>
          <w:numId w:val="16"/>
        </w:numPr>
        <w:rPr>
          <w:rFonts w:ascii="Arial" w:eastAsia="Times New Roman" w:hAnsi="Arial" w:cs="Arial"/>
          <w:b/>
          <w:bCs/>
          <w:color w:val="2E384D"/>
          <w:sz w:val="40"/>
          <w:szCs w:val="40"/>
        </w:rPr>
      </w:pPr>
      <w:r>
        <w:rPr>
          <w:rFonts w:ascii="Arial" w:eastAsia="Times New Roman" w:hAnsi="Arial" w:cs="Arial"/>
          <w:b/>
          <w:bCs/>
          <w:color w:val="2E384D"/>
          <w:sz w:val="40"/>
          <w:szCs w:val="40"/>
        </w:rPr>
        <w:t>Our Mission</w:t>
      </w:r>
    </w:p>
    <w:p w:rsidR="006E3DC4" w:rsidRDefault="00EE254A" w:rsidP="00E31660">
      <w:pPr>
        <w:jc w:val="both"/>
        <w:rPr>
          <w:rFonts w:ascii="Arial" w:eastAsia="Times New Roman" w:hAnsi="Arial" w:cs="Arial"/>
          <w:color w:val="2E384D"/>
        </w:rPr>
      </w:pPr>
      <w:r>
        <w:rPr>
          <w:rFonts w:ascii="Arial" w:eastAsia="Times New Roman" w:hAnsi="Arial" w:cs="Arial"/>
          <w:color w:val="2E384D"/>
        </w:rPr>
        <w:t xml:space="preserve">We focus on the long-run objective which can put up with a time of five to ten years or even longer and in this, our mission is to build this platform that will connect African University students and allow them to learn, discuss, and network among themselves and exchange skills, by doing so, it will create a better everyday life for many students which convey a tone that we are in a clear and a better position to offer what is satisfactorily suitable for every student’s lifestyle in Africa. The African University Students’ Platform </w:t>
      </w:r>
      <w:r>
        <w:rPr>
          <w:rFonts w:ascii="Arial" w:eastAsia="Times New Roman" w:hAnsi="Arial" w:cs="Arial"/>
          <w:color w:val="2E384D"/>
        </w:rPr>
        <w:lastRenderedPageBreak/>
        <w:t>has missionized on the goal of creation of firm ground, whereby, university students reach their knowledge and opportunities out of their comfort zone. The Platform is to provide a nurturing nest as a leading brand for university students to be seen as a haven for their innovative and creative ideas. As provided under Article 8 of the African University Students Platform, Constitution, the Platform’s mission is strongly adhered to and devoted to;</w:t>
      </w:r>
    </w:p>
    <w:p w:rsidR="006E3DC4" w:rsidRDefault="00EE254A">
      <w:pPr>
        <w:pStyle w:val="ListParagraph"/>
        <w:numPr>
          <w:ilvl w:val="0"/>
          <w:numId w:val="16"/>
        </w:numPr>
        <w:rPr>
          <w:rFonts w:ascii="Arial" w:eastAsia="Times New Roman" w:hAnsi="Arial" w:cs="Arial"/>
          <w:b/>
          <w:bCs/>
          <w:color w:val="2E384D"/>
          <w:sz w:val="40"/>
          <w:szCs w:val="40"/>
        </w:rPr>
      </w:pPr>
      <w:r>
        <w:rPr>
          <w:rFonts w:ascii="Arial" w:eastAsia="Times New Roman" w:hAnsi="Arial" w:cs="Arial"/>
          <w:b/>
          <w:bCs/>
          <w:color w:val="2E384D"/>
          <w:sz w:val="40"/>
          <w:szCs w:val="40"/>
        </w:rPr>
        <w:t xml:space="preserve">Objectives </w:t>
      </w:r>
    </w:p>
    <w:p w:rsidR="006E3DC4" w:rsidRDefault="00EE254A" w:rsidP="00E31660">
      <w:pPr>
        <w:jc w:val="both"/>
        <w:rPr>
          <w:rFonts w:ascii="Arial" w:eastAsia="Times New Roman" w:hAnsi="Arial" w:cs="Arial"/>
          <w:color w:val="2E384D"/>
        </w:rPr>
      </w:pPr>
      <w:r>
        <w:rPr>
          <w:rFonts w:ascii="Arial" w:eastAsia="Times New Roman" w:hAnsi="Arial" w:cs="Arial"/>
          <w:color w:val="2E384D"/>
        </w:rPr>
        <w:t>AUSP, being with vision and characterized mission, is venerated for accomplishing various intact objectives as incorporated in the African university students’ Platform Constitution under Article 9.</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Accessibility to various self-learning resources outside of college/campus classroom with the interaction of facilitators with expertise through the AUSP Application.</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Promotion and empowerment of leadership, entrepreneurship and fostering knowledge and skills on various social and economic crosscutting issues in their respective societies</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Enhance the creation and availability of educational and multinational opportunities that increase cooperation and interaction.</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Recognition and empower various talents of African university students through various Platform competitions and clubs.</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Being ambassadors of major global goals and creating awareness including Climate Change, Corruption, Peace, Women Empowerment, science &amp; technology, good Governance e.t.c.</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Providing training and capacity building on different problematic economic and social issues through conferences, webinars e.t.c.</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Encouragement of sports, art and cultural exchange through various games, exhibitions and other recreative activities.</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Creation of a brand that advances on providing solutions for the creation of employment, advocacy of science and technology in Africa, equal opportunity in accessing national interests, mentoring university students to be exemplary role models e.t.c.</w:t>
      </w:r>
    </w:p>
    <w:p w:rsidR="006E3DC4" w:rsidRDefault="00EE254A" w:rsidP="00E31660">
      <w:pPr>
        <w:pStyle w:val="ListParagraph"/>
        <w:numPr>
          <w:ilvl w:val="0"/>
          <w:numId w:val="23"/>
        </w:numPr>
        <w:jc w:val="both"/>
        <w:rPr>
          <w:rFonts w:ascii="Arial" w:eastAsia="Times New Roman" w:hAnsi="Arial" w:cs="Arial"/>
          <w:color w:val="2E384D"/>
        </w:rPr>
      </w:pPr>
      <w:r>
        <w:rPr>
          <w:rFonts w:ascii="Arial" w:eastAsia="Times New Roman" w:hAnsi="Arial" w:cs="Arial"/>
          <w:color w:val="2E384D"/>
        </w:rPr>
        <w:t>Instalment of Africanization spirit and togetherness on creating an image of how Africa can bloom through its esteemed youths.</w:t>
      </w:r>
    </w:p>
    <w:p w:rsidR="006E3DC4" w:rsidRDefault="006E3DC4">
      <w:pPr>
        <w:ind w:left="428"/>
        <w:rPr>
          <w:rFonts w:ascii="Arial" w:eastAsia="Times New Roman" w:hAnsi="Arial" w:cs="Arial"/>
          <w:color w:val="2E384D"/>
        </w:rPr>
      </w:pPr>
    </w:p>
    <w:p w:rsidR="006E3DC4" w:rsidRDefault="00EE254A">
      <w:pPr>
        <w:pStyle w:val="ListParagraph"/>
        <w:numPr>
          <w:ilvl w:val="0"/>
          <w:numId w:val="16"/>
        </w:numPr>
        <w:rPr>
          <w:rFonts w:ascii="Arial" w:eastAsia="Times New Roman" w:hAnsi="Arial" w:cs="Arial"/>
          <w:b/>
          <w:bCs/>
          <w:color w:val="2E384D"/>
          <w:sz w:val="40"/>
          <w:szCs w:val="40"/>
        </w:rPr>
      </w:pPr>
      <w:r>
        <w:rPr>
          <w:rFonts w:ascii="Arial" w:eastAsia="Times New Roman" w:hAnsi="Arial" w:cs="Arial"/>
          <w:b/>
          <w:bCs/>
          <w:color w:val="2E384D"/>
          <w:sz w:val="40"/>
          <w:szCs w:val="40"/>
        </w:rPr>
        <w:t xml:space="preserve">Introduction </w:t>
      </w:r>
    </w:p>
    <w:p w:rsidR="006E3DC4" w:rsidRDefault="00EE254A" w:rsidP="004F05CF">
      <w:pPr>
        <w:jc w:val="both"/>
        <w:rPr>
          <w:rFonts w:ascii="Arial" w:eastAsia="Times New Roman" w:hAnsi="Arial" w:cs="Arial"/>
          <w:color w:val="2E384D"/>
        </w:rPr>
      </w:pPr>
      <w:r>
        <w:rPr>
          <w:rFonts w:ascii="Arial" w:eastAsia="Times New Roman" w:hAnsi="Arial" w:cs="Arial"/>
          <w:color w:val="2E384D"/>
        </w:rPr>
        <w:lastRenderedPageBreak/>
        <w:t xml:space="preserve">The African University Students </w:t>
      </w:r>
      <w:r w:rsidR="0023211A">
        <w:rPr>
          <w:rFonts w:ascii="Arial" w:eastAsia="Times New Roman" w:hAnsi="Arial" w:cs="Arial"/>
          <w:color w:val="2E384D"/>
        </w:rPr>
        <w:t>Platform (</w:t>
      </w:r>
      <w:r>
        <w:rPr>
          <w:rFonts w:ascii="Arial" w:eastAsia="Times New Roman" w:hAnsi="Arial" w:cs="Arial"/>
          <w:color w:val="2E384D"/>
        </w:rPr>
        <w:t xml:space="preserve">AUSP), is a contemporary platform created to provide an innovative community to University Students Abroad and across Africa, without hampering passion that has been limited by various hazards including geographical distance. The African University Students’ Platform, tends to be inclined toward the provision of a greater vision where Africa is built by self-driven and esteemed youths who prioritize manipulation of local resources and creation of their development network on being successful and creating a new image for Africa. </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The African University Students’ Platform, is a platform that is determined to cultivate the spirit of togetherness with intellectual individuals across various African universities and other learning institutions, to achieve a common goal and create capacity for the minor generation to what they can accomplish when walking on the steps they are exposed to by African University Students’ Platform.</w:t>
      </w:r>
    </w:p>
    <w:p w:rsidR="006E3DC4" w:rsidRDefault="006E3DC4">
      <w:pPr>
        <w:pStyle w:val="ListParagraph"/>
        <w:rPr>
          <w:rFonts w:ascii="Arial" w:eastAsia="Times New Roman" w:hAnsi="Arial" w:cs="Arial"/>
          <w:color w:val="2E384D"/>
        </w:rPr>
      </w:pPr>
    </w:p>
    <w:p w:rsidR="006E3DC4" w:rsidRDefault="00EE254A">
      <w:pPr>
        <w:pStyle w:val="ListParagraph"/>
        <w:numPr>
          <w:ilvl w:val="0"/>
          <w:numId w:val="16"/>
        </w:numPr>
        <w:rPr>
          <w:rFonts w:ascii="Arial" w:eastAsia="Times New Roman" w:hAnsi="Arial" w:cs="Arial"/>
          <w:b/>
          <w:bCs/>
          <w:color w:val="2E384D"/>
          <w:sz w:val="40"/>
          <w:szCs w:val="40"/>
        </w:rPr>
      </w:pPr>
      <w:r>
        <w:rPr>
          <w:rFonts w:ascii="Arial" w:eastAsia="Times New Roman" w:hAnsi="Arial" w:cs="Arial"/>
          <w:b/>
          <w:bCs/>
          <w:color w:val="2E384D"/>
          <w:sz w:val="40"/>
          <w:szCs w:val="40"/>
        </w:rPr>
        <w:t xml:space="preserve">History  </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 xml:space="preserve">AUSP began as "Dedicated to making a change" in October 2020. At that time, Neema Godfrey (the Founder) was a 2-year graduate and had left her job and decided to return to school to continue with further studies (masters).  She was struggling to secure scholarship opportunities but for over two years she struggled with no prosperity, she gives an account, that she does not remember how many applications she sent, but it exceeds 50 for a series of 2 years and all those years she got rejections.  </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"The situation made me think, dig deeper and thought about other academic challenges, particularly in African Universities," Neema said.</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She shares with us that despite her great ambition to study abroad for two years and all those rejections, she did not give up and was able to make more efforts to communicate with her allies from different places in and outside Africa to get help on how to secure scholarship opportunities.</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After several months, Neema was able to get a scholarship with the help of her allies who were living and studying abroad.</w:t>
      </w:r>
    </w:p>
    <w:p w:rsidR="006E3DC4" w:rsidRDefault="00EE254A" w:rsidP="004F05CF">
      <w:pPr>
        <w:jc w:val="both"/>
        <w:rPr>
          <w:rFonts w:ascii="Arial" w:eastAsia="Times New Roman" w:hAnsi="Arial" w:cs="Arial"/>
          <w:color w:val="2E384D"/>
        </w:rPr>
      </w:pPr>
      <w:r>
        <w:rPr>
          <w:rFonts w:ascii="Arial" w:eastAsia="Times New Roman" w:hAnsi="Arial" w:cs="Arial"/>
          <w:color w:val="2E384D"/>
        </w:rPr>
        <w:lastRenderedPageBreak/>
        <w:t>"This situation made me think of many challenges and even remember my life when I was studying bachelor and advanced level students have many challenges," said Neema Godfrey.</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Neema says that the challenges in universities are many, especially in African countries, so this predicament gave her the opening to create a platform for students so that they can interact in academic matters and exchange skills, and knowledge and share opportunities.</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"The issue of limited learning resources, the poor environment in our universities in most African countries, the language barriers, poverty, lack of skills for many university students and students not having platforms to interact in various academic, socio-economic matters etc, I saw this as a dangerous thorn that causes students to be unable to do more than what is taught by the lecturers at the campus, to know they're worth, identity their potential and how to use that knowledge to change society, and their countries," said Neema.</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These are the main reasons that connected Neema with seven university students from different countries and established this platform.  She says their goal was to educate, empower and connect university students so that they have one voice in various social issues and realise their contributions to changing the world.</w:t>
      </w:r>
    </w:p>
    <w:p w:rsidR="006E3DC4" w:rsidRDefault="00EE254A" w:rsidP="004F05CF">
      <w:pPr>
        <w:jc w:val="both"/>
        <w:rPr>
          <w:rFonts w:ascii="Arial" w:eastAsia="Times New Roman" w:hAnsi="Arial" w:cs="Arial"/>
          <w:color w:val="2E384D"/>
        </w:rPr>
      </w:pPr>
      <w:r>
        <w:rPr>
          <w:rFonts w:ascii="Arial" w:eastAsia="Times New Roman" w:hAnsi="Arial" w:cs="Arial"/>
          <w:color w:val="2E384D"/>
        </w:rPr>
        <w:t>“AUSP was founded by strangers... (</w:t>
      </w:r>
      <w:r w:rsidR="002049A1">
        <w:rPr>
          <w:rFonts w:ascii="Arial" w:eastAsia="Times New Roman" w:hAnsi="Arial" w:cs="Arial"/>
          <w:color w:val="2E384D"/>
        </w:rPr>
        <w:t>hahaha.</w:t>
      </w:r>
      <w:r>
        <w:rPr>
          <w:rFonts w:ascii="Arial" w:eastAsia="Times New Roman" w:hAnsi="Arial" w:cs="Arial"/>
          <w:color w:val="2E384D"/>
        </w:rPr>
        <w:t>), through a LinkedIn platform I was able to interact with them (her fellow founders) and they were from the following countries, Zambia, Zimbabwe, Ethiopia, Nigeria, South Africa, Ghana, Tanzania and Kenya”. Said Neema.</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She says the power of the network has helped to have a platform that supports more than 20 thousand students in Africa and abroad today.</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"Networking is not about just connecting people. It’s about connecting people with people, people with ideas, and people with opportunities. </w:t>
      </w:r>
      <w:r w:rsidR="004335D5">
        <w:rPr>
          <w:rFonts w:ascii="Arial" w:eastAsia="Times New Roman" w:hAnsi="Arial" w:cs="Arial"/>
          <w:color w:val="2E384D"/>
        </w:rPr>
        <w:t>So,</w:t>
      </w:r>
      <w:r>
        <w:rPr>
          <w:rFonts w:ascii="Arial" w:eastAsia="Times New Roman" w:hAnsi="Arial" w:cs="Arial"/>
          <w:color w:val="2E384D"/>
        </w:rPr>
        <w:t xml:space="preserve"> I have always had good use of social networks because despite connecting me with my co-founders, it has also brought me together with potential people, and I could not imagine that I will be around them one day, so this </w:t>
      </w:r>
      <w:r>
        <w:rPr>
          <w:rFonts w:ascii="Arial" w:eastAsia="Times New Roman" w:hAnsi="Arial" w:cs="Arial"/>
          <w:color w:val="2E384D"/>
        </w:rPr>
        <w:lastRenderedPageBreak/>
        <w:t>is a call to my fellow young people to use well social networks to push our dreams, goals and passions.  I have witnessed people getting jobs through social networks, people succeeding in business through social networks and many successes, so they also want us to use it to achieve goals, dreams and as a support in our studies”. Said Neema.</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Indeed, the power of social networks is powerful, how do you use your social networks?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In addition to that, in 2021, AUSP started official work after the seven students improved the idea of ​​Neema and made it the idea of ​​all students in Africa to ensure that students get a platform where they will interact, learn, gain knowledge, skills and share various matters regarding their career development more so share opportunities, socio-economic matters and realise their worth, potential and become a catalyst for youth and university students to unite and put a united force in the sensitive and global agenda of the world.</w:t>
      </w:r>
    </w:p>
    <w:p w:rsidR="006E3DC4" w:rsidRDefault="00EE254A">
      <w:pPr>
        <w:pStyle w:val="ListParagraph"/>
        <w:numPr>
          <w:ilvl w:val="0"/>
          <w:numId w:val="16"/>
        </w:numPr>
        <w:rPr>
          <w:rFonts w:ascii="Arial" w:eastAsia="Times New Roman" w:hAnsi="Arial" w:cs="Arial"/>
          <w:b/>
          <w:bCs/>
          <w:color w:val="2E384D"/>
          <w:sz w:val="40"/>
          <w:szCs w:val="40"/>
        </w:rPr>
      </w:pPr>
      <w:r>
        <w:rPr>
          <w:rFonts w:ascii="Arial" w:eastAsia="Times New Roman" w:hAnsi="Arial" w:cs="Arial"/>
          <w:b/>
          <w:bCs/>
          <w:color w:val="2E384D"/>
          <w:sz w:val="40"/>
          <w:szCs w:val="40"/>
        </w:rPr>
        <w:t xml:space="preserve">Membership </w:t>
      </w:r>
    </w:p>
    <w:p w:rsidR="005A4B4E" w:rsidRDefault="00EE254A" w:rsidP="009015C2">
      <w:pPr>
        <w:jc w:val="both"/>
        <w:rPr>
          <w:rFonts w:ascii="Arial" w:eastAsia="Times New Roman" w:hAnsi="Arial" w:cs="Arial"/>
          <w:color w:val="2E384D"/>
        </w:rPr>
      </w:pPr>
      <w:r>
        <w:rPr>
          <w:rFonts w:ascii="Arial" w:eastAsia="Times New Roman" w:hAnsi="Arial" w:cs="Arial"/>
          <w:color w:val="2E384D"/>
        </w:rPr>
        <w:t>We are open to officially connecting to a person within any college/university-aged between 18 and 35 who is of understandable mind can join this platform that nurtures practical solutions, with workshops and events, global opportunities, and access to hundreds of experts, academics, and research in sustainable development and career development. We are not limited to persons based on race, colour, religion, gender and national origin ready to join hands in supporting and promoting the mission, the vision and the objectives of the platform.</w:t>
      </w:r>
    </w:p>
    <w:p w:rsidR="006E3DC4" w:rsidRDefault="00227A7D" w:rsidP="009015C2">
      <w:pPr>
        <w:jc w:val="both"/>
        <w:rPr>
          <w:rFonts w:ascii="Arial" w:eastAsia="Times New Roman" w:hAnsi="Arial" w:cs="Arial"/>
          <w:color w:val="2E384D"/>
        </w:rPr>
      </w:pPr>
      <w:r>
        <w:rPr>
          <w:rFonts w:ascii="Arial" w:eastAsia="Times New Roman" w:hAnsi="Arial" w:cs="Arial"/>
          <w:color w:val="2E384D"/>
        </w:rPr>
        <w:t xml:space="preserve">Join </w:t>
      </w:r>
      <w:r w:rsidR="00EE254A">
        <w:rPr>
          <w:rFonts w:ascii="Arial" w:eastAsia="Times New Roman" w:hAnsi="Arial" w:cs="Arial"/>
          <w:color w:val="2E384D"/>
        </w:rPr>
        <w:t>us today to be part of a growing community of sustainable change driven by university students and young people from all over the world</w:t>
      </w:r>
    </w:p>
    <w:p w:rsidR="006E3DC4" w:rsidRDefault="006E3DC4">
      <w:pPr>
        <w:pStyle w:val="ListParagraph"/>
        <w:rPr>
          <w:rFonts w:ascii="Arial" w:eastAsia="Times New Roman" w:hAnsi="Arial" w:cs="Arial"/>
          <w:color w:val="2E384D"/>
        </w:rPr>
      </w:pPr>
    </w:p>
    <w:p w:rsidR="006E3DC4" w:rsidRDefault="006E3DC4">
      <w:pPr>
        <w:pStyle w:val="ListParagraph"/>
        <w:rPr>
          <w:rFonts w:ascii="Arial" w:eastAsia="Times New Roman" w:hAnsi="Arial" w:cs="Arial"/>
          <w:color w:val="2E384D"/>
        </w:rPr>
      </w:pPr>
    </w:p>
    <w:p w:rsidR="006E3DC4" w:rsidRDefault="006E3DC4">
      <w:pPr>
        <w:pStyle w:val="ListParagraph"/>
        <w:rPr>
          <w:rFonts w:ascii="Arial" w:eastAsia="Times New Roman" w:hAnsi="Arial" w:cs="Arial"/>
          <w:color w:val="2E384D"/>
        </w:rPr>
      </w:pPr>
    </w:p>
    <w:p w:rsidR="006E3DC4" w:rsidRDefault="00EE254A">
      <w:pPr>
        <w:pStyle w:val="ListParagraph"/>
        <w:numPr>
          <w:ilvl w:val="0"/>
          <w:numId w:val="16"/>
        </w:numPr>
      </w:pPr>
      <w:r>
        <w:rPr>
          <w:rFonts w:ascii="Arial" w:eastAsia="Times New Roman" w:hAnsi="Arial" w:cs="Arial"/>
          <w:b/>
          <w:bCs/>
          <w:color w:val="2E384D"/>
          <w:sz w:val="40"/>
          <w:szCs w:val="40"/>
        </w:rPr>
        <w:t xml:space="preserve">Donation </w:t>
      </w:r>
    </w:p>
    <w:p w:rsidR="006E3DC4" w:rsidRDefault="00EE254A" w:rsidP="009015C2">
      <w:pPr>
        <w:jc w:val="both"/>
      </w:pPr>
      <w:r>
        <w:lastRenderedPageBreak/>
        <w:t xml:space="preserve">AUSP accept gratitude and recognition at the core of building a strong relationship that is no different to a non-profit and profit relationship with donors, sponsors, event attendees and volunteers alike. We allow engaging and retaining a long-term partnership with different </w:t>
      </w:r>
      <w:r w:rsidR="002049A1">
        <w:t>organizations</w:t>
      </w:r>
      <w:r>
        <w:t xml:space="preserve"> so that we can make our actions a success. Before donors give, they will want to know exactly how their donation will make a difference in the world. AUSP is here to make charities change the world by globally connecting university students in Africa and to the diaspora, which will make a gift of charity, and humanitarian aid to benefit a cause through alms, services and global giving that connects donors with grassroots projects around the world. Our charity donations don't require a lot of disposable income in making the world a better place. We denote our time to many partnership </w:t>
      </w:r>
      <w:r w:rsidR="002049A1">
        <w:t>organizations</w:t>
      </w:r>
      <w:r>
        <w:t xml:space="preserve"> which reflects a worthy way to contribute to the nation. We contribute to the special skills in considering offering services, and associations with other </w:t>
      </w:r>
      <w:r w:rsidR="002049A1">
        <w:t>organizing</w:t>
      </w:r>
      <w:r>
        <w:t xml:space="preserve"> partners and their brands. This will have an emotional act and impact, connecting more people to personal stories. We expand our reach through social media campaigns and improve employee engagement by boosting gratitude to the organization and proving their work. With our team members, more pleased with the corporate culture, their morale will naturally be higher and more generous to have a positive workplace environment.</w:t>
      </w:r>
    </w:p>
    <w:p w:rsidR="006E3DC4" w:rsidRDefault="006E3DC4">
      <w:pPr>
        <w:rPr>
          <w:rFonts w:ascii="Arial" w:eastAsia="Times New Roman" w:hAnsi="Arial" w:cs="Arial"/>
          <w:color w:val="2E384D"/>
        </w:rPr>
      </w:pPr>
    </w:p>
    <w:p w:rsidR="006E3DC4" w:rsidRDefault="006E3DC4">
      <w:pPr>
        <w:rPr>
          <w:rFonts w:ascii="Arial" w:eastAsia="Times New Roman" w:hAnsi="Arial" w:cs="Arial"/>
          <w:color w:val="2E384D"/>
        </w:rPr>
      </w:pPr>
    </w:p>
    <w:p w:rsidR="006E3DC4" w:rsidRDefault="006E3DC4">
      <w:pPr>
        <w:rPr>
          <w:rFonts w:ascii="Arial" w:eastAsia="Times New Roman" w:hAnsi="Arial" w:cs="Arial"/>
          <w:color w:val="2E384D"/>
        </w:rPr>
      </w:pPr>
    </w:p>
    <w:p w:rsidR="006E3DC4" w:rsidRDefault="00EE254A">
      <w:pPr>
        <w:rPr>
          <w:rFonts w:ascii="Arial" w:eastAsia="Times New Roman" w:hAnsi="Arial" w:cs="Arial"/>
          <w:b/>
          <w:bCs/>
          <w:color w:val="2E384D"/>
          <w:sz w:val="44"/>
          <w:szCs w:val="44"/>
        </w:rPr>
      </w:pPr>
      <w:r>
        <w:rPr>
          <w:rFonts w:ascii="Arial" w:eastAsia="Times New Roman" w:hAnsi="Arial" w:cs="Arial"/>
          <w:b/>
          <w:bCs/>
          <w:color w:val="2E384D"/>
          <w:sz w:val="44"/>
          <w:szCs w:val="44"/>
        </w:rPr>
        <w:t>OUR PROGRAMS</w:t>
      </w:r>
    </w:p>
    <w:p w:rsidR="006E3DC4" w:rsidRDefault="006E3DC4"/>
    <w:p w:rsidR="006E3DC4" w:rsidRDefault="00EE254A">
      <w:pPr>
        <w:pStyle w:val="ListParagraph"/>
        <w:numPr>
          <w:ilvl w:val="0"/>
          <w:numId w:val="17"/>
        </w:numPr>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Africa Programs</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 xml:space="preserve">The Leaders' Chamber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The AUSP Leaders Chamber program gives the best skills to become a great leader at the AUSP Clubhouse platform. We give this in real-time </w:t>
      </w:r>
      <w:r>
        <w:rPr>
          <w:rFonts w:ascii="Arial" w:eastAsia="Times New Roman" w:hAnsi="Arial" w:cs="Arial"/>
          <w:color w:val="2E384D"/>
        </w:rPr>
        <w:lastRenderedPageBreak/>
        <w:t xml:space="preserve">engagement with speakers in Africa and globally who have many success factors in common for all. The chamber is a leadership alliance which joins in empowering dissimilar chamber leaders globally. We are aimed at educating and developing leaders of distinct state and local chambers of commerce to support the nation's growing power of innovative states and leadership across the globe. This is a notable opportunity to tune into our chamber and gain global skills from the members on board. It is extremely valuable to have an opportunity to hear from experts who are successful and have years of experience in their field because the AUSP leaders chamber is tremendously helpful in the field of detail speaking. This is enhancing members' leadership skills, and strengthening our </w:t>
      </w:r>
      <w:r w:rsidR="008A2783">
        <w:rPr>
          <w:rFonts w:ascii="Arial" w:eastAsia="Times New Roman" w:hAnsi="Arial" w:cs="Arial"/>
          <w:color w:val="2E384D"/>
        </w:rPr>
        <w:t>organization</w:t>
      </w:r>
      <w:r>
        <w:rPr>
          <w:rFonts w:ascii="Arial" w:eastAsia="Times New Roman" w:hAnsi="Arial" w:cs="Arial"/>
          <w:color w:val="2E384D"/>
        </w:rPr>
        <w:t>. Thank you to the chamber leadership alliance for supporting the development of state Africa in diverse topics of discussion. Our programs focus on helping talent become better, leaders and citizens targeted to serve specific groups at different stages of their career paths. We are committed to leadership development as a source of talent development and recruitment through education and hand-on-experience, these programs catalyze positive change in our region.</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Talent Zone</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To play an integral role in supporting the growth and success of a number in Africa, can create an environment rich in opportunities for all kinds, we develop, discover and appreciate young and great talents into strengths while preventing weaknesses from becoming obstacles in Africa. Our career aspiration is based on being a multifaceted consulting </w:t>
      </w:r>
      <w:r w:rsidR="008A2783">
        <w:rPr>
          <w:rFonts w:ascii="Arial" w:eastAsia="Times New Roman" w:hAnsi="Arial" w:cs="Arial"/>
          <w:color w:val="2E384D"/>
        </w:rPr>
        <w:t>organization</w:t>
      </w:r>
      <w:r>
        <w:rPr>
          <w:rFonts w:ascii="Arial" w:eastAsia="Times New Roman" w:hAnsi="Arial" w:cs="Arial"/>
          <w:color w:val="2E384D"/>
        </w:rPr>
        <w:t xml:space="preserve"> where we partner with other </w:t>
      </w:r>
      <w:r w:rsidR="008A2783">
        <w:rPr>
          <w:rFonts w:ascii="Arial" w:eastAsia="Times New Roman" w:hAnsi="Arial" w:cs="Arial"/>
          <w:color w:val="2E384D"/>
        </w:rPr>
        <w:t>organizations</w:t>
      </w:r>
      <w:r>
        <w:rPr>
          <w:rFonts w:ascii="Arial" w:eastAsia="Times New Roman" w:hAnsi="Arial" w:cs="Arial"/>
          <w:color w:val="2E384D"/>
        </w:rPr>
        <w:t xml:space="preserve"> and donors to provide you with solutions in talent acquisition, training and consulting. AUSP talent zone is done through recognition and empowering of various talents of African University students through various online platforms, competitions and clubs, </w:t>
      </w:r>
      <w:r w:rsidR="008A2783">
        <w:rPr>
          <w:rFonts w:ascii="Arial" w:eastAsia="Times New Roman" w:hAnsi="Arial" w:cs="Arial"/>
          <w:color w:val="2E384D"/>
        </w:rPr>
        <w:t>organized</w:t>
      </w:r>
      <w:r>
        <w:rPr>
          <w:rFonts w:ascii="Arial" w:eastAsia="Times New Roman" w:hAnsi="Arial" w:cs="Arial"/>
          <w:color w:val="2E384D"/>
        </w:rPr>
        <w:t xml:space="preserve"> and run by youthful people themselves through students, teachers, school leaders, national and local policymakers and international </w:t>
      </w:r>
      <w:r w:rsidR="008A2783">
        <w:rPr>
          <w:rFonts w:ascii="Arial" w:eastAsia="Times New Roman" w:hAnsi="Arial" w:cs="Arial"/>
          <w:color w:val="2E384D"/>
        </w:rPr>
        <w:t>organizations</w:t>
      </w:r>
      <w:r>
        <w:rPr>
          <w:rFonts w:ascii="Arial" w:eastAsia="Times New Roman" w:hAnsi="Arial" w:cs="Arial"/>
          <w:color w:val="2E384D"/>
        </w:rPr>
        <w:t xml:space="preserve"> who help to provide policy guidelines and technical assistance to help integrate skills, matching of African education and the global needs of the economy.</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lastRenderedPageBreak/>
        <w:t xml:space="preserve">Career Connect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We provide a talent consulting firm in career connections. This is done in a unique way of solving talent challenges and aims to help us hire students, develop them and retain the best people. Career connection is based on a free online career services and management system powered by simplicity. Students and alumni can access our resources to develop and launch their careers. We manage to partner with other </w:t>
      </w:r>
      <w:r w:rsidR="008A2783">
        <w:rPr>
          <w:rFonts w:ascii="Arial" w:eastAsia="Times New Roman" w:hAnsi="Arial" w:cs="Arial"/>
          <w:color w:val="2E384D"/>
        </w:rPr>
        <w:t>organizations</w:t>
      </w:r>
      <w:r>
        <w:rPr>
          <w:rFonts w:ascii="Arial" w:eastAsia="Times New Roman" w:hAnsi="Arial" w:cs="Arial"/>
          <w:color w:val="2E384D"/>
        </w:rPr>
        <w:t>, corporates, governments and scholars with diverse career matching services and enhance job inquiry experience through professional coaching websites, adverts on events, and job and internship opportunities. GET IN TOUCH WITH US!</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 xml:space="preserve">The Voice of Youth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The youth want to be in control of their narratives whether to shift the focus of the conversation from problems to solutions, exploring hopes, energy and creativeness. We aim to provide, contribute, promote and empower all on the grassroots level to top offer opportunities for young to realise their full potential, youth consulting services and integrate participatory </w:t>
      </w:r>
      <w:r w:rsidR="008A2783">
        <w:rPr>
          <w:rFonts w:ascii="Arial" w:eastAsia="Times New Roman" w:hAnsi="Arial" w:cs="Arial"/>
          <w:color w:val="2E384D"/>
        </w:rPr>
        <w:t>programs</w:t>
      </w:r>
      <w:r>
        <w:rPr>
          <w:rFonts w:ascii="Arial" w:eastAsia="Times New Roman" w:hAnsi="Arial" w:cs="Arial"/>
          <w:color w:val="2E384D"/>
        </w:rPr>
        <w:t xml:space="preserve"> to enable African youth reach to their communities, highlight the socio-economic issues, and play their community. We give them a podcast platform where their voices can be heard, create useful collaborations and solve pressing issues. The voice of youth focuses on reimagining our future declaration across Africa Educational movements, International Affairs, Young Leadership Conference, bringing change and raising awareness about youth rights women's rights and social equity, youth chapters at the Universities and sharing African stories in the digital age.</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Youth Weekly Story</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Follow the AUSP African excitement stories each week on our podcast, Instagram and youtube channels. Sign up for the virtual story time and craft. New feeds can be picked up each week.  Our social media platforms are mainstream in our youth room. This is based on our mission spotlight from youth to seminars. We are based on rising youth in Africa to create </w:t>
      </w:r>
      <w:r>
        <w:rPr>
          <w:rFonts w:ascii="Arial" w:eastAsia="Times New Roman" w:hAnsi="Arial" w:cs="Arial"/>
          <w:color w:val="2E384D"/>
        </w:rPr>
        <w:lastRenderedPageBreak/>
        <w:t>opportunities in Africa today by driving them to social progress and community resilience.</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Innovation and Technology Room</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Just like in this dynamic world, we master the tools and strategies needed in the platform that supports having a meeting in a park and on an open space which encourages free thinking. We do research and development of new products as well as reconfigure new processes and ways of doing things in redesigning an assembly line. We engage AUSP members and staff throughout the </w:t>
      </w:r>
      <w:r w:rsidR="008A2783">
        <w:rPr>
          <w:rFonts w:ascii="Arial" w:eastAsia="Times New Roman" w:hAnsi="Arial" w:cs="Arial"/>
          <w:color w:val="2E384D"/>
        </w:rPr>
        <w:t>organization</w:t>
      </w:r>
      <w:r>
        <w:rPr>
          <w:rFonts w:ascii="Arial" w:eastAsia="Times New Roman" w:hAnsi="Arial" w:cs="Arial"/>
          <w:color w:val="2E384D"/>
        </w:rPr>
        <w:t xml:space="preserve"> in the task of developing and implementing new ways to reach the </w:t>
      </w:r>
      <w:r w:rsidR="008A2783">
        <w:rPr>
          <w:rFonts w:ascii="Arial" w:eastAsia="Times New Roman" w:hAnsi="Arial" w:cs="Arial"/>
          <w:color w:val="2E384D"/>
        </w:rPr>
        <w:t>organization’s</w:t>
      </w:r>
      <w:r>
        <w:rPr>
          <w:rFonts w:ascii="Arial" w:eastAsia="Times New Roman" w:hAnsi="Arial" w:cs="Arial"/>
          <w:color w:val="2E384D"/>
        </w:rPr>
        <w:t xml:space="preserve"> goals. AUSP innovations and technology room focuses on management as a journey to partner with suppliers for new ideas, establish a </w:t>
      </w:r>
      <w:r w:rsidR="008A2783">
        <w:rPr>
          <w:rFonts w:ascii="Arial" w:eastAsia="Times New Roman" w:hAnsi="Arial" w:cs="Arial"/>
          <w:color w:val="2E384D"/>
        </w:rPr>
        <w:t>favorable</w:t>
      </w:r>
      <w:r>
        <w:rPr>
          <w:rFonts w:ascii="Arial" w:eastAsia="Times New Roman" w:hAnsi="Arial" w:cs="Arial"/>
          <w:color w:val="2E384D"/>
        </w:rPr>
        <w:t xml:space="preserve"> platform culture, develop deep members' understanding, and ensure executive-level focus and sponsorship. Creating a culture for a new change and continuous improvement and modelling and rewarding the bachelor of members they want from us.</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Campus Life</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Campus life is a positive place where students can go to have fun with friends, talk about relevant issues and be heard without judgement. This is a place regarded as where students are challenged to make good decisions and lead in positive ways on their school campus. This is advantaged by countless opportunities to meet new people, social education and recreational opportunities, Internet connection and Internet-based entertainment services. Africans enjoy university life in their stunning on-campus living residents. AUSP do this through our active facilities and a variety of classes, programs, teams and more. The programs are built from exciting trips to shows and volunteering at local universities at the annual conference through our annual calendar, exploring the arts and entertainment scene and taking advantage of campus resources which challenge students' time management skills and academic adjustment.</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Graduate Camp</w:t>
      </w:r>
    </w:p>
    <w:p w:rsidR="006E3DC4" w:rsidRDefault="00EE254A" w:rsidP="009015C2">
      <w:pPr>
        <w:jc w:val="both"/>
        <w:rPr>
          <w:rFonts w:ascii="Arial" w:eastAsia="Times New Roman" w:hAnsi="Arial" w:cs="Arial"/>
          <w:color w:val="2E384D"/>
        </w:rPr>
      </w:pPr>
      <w:r>
        <w:rPr>
          <w:rFonts w:ascii="Arial" w:eastAsia="Times New Roman" w:hAnsi="Arial" w:cs="Arial"/>
          <w:color w:val="2E384D"/>
        </w:rPr>
        <w:lastRenderedPageBreak/>
        <w:t>AUSP offers a unique summer camp experience each year for AUSP graduate students. We do this to allow them to camp their experience, creating memories that will last a lifetime. In addition to the camp experience, we provide opportunities to travel to fun locations all over Africa which gives a wide variety of locations, graduate writing seminars, and statistics tutoring which corresponds with their university break periods and graduation holding areas.</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 xml:space="preserve">The First Chair (Youth </w:t>
      </w:r>
      <w:r w:rsidR="008A2783">
        <w:rPr>
          <w:rFonts w:ascii="Arial" w:eastAsia="Times New Roman" w:hAnsi="Arial" w:cs="Arial"/>
          <w:color w:val="2E384D"/>
          <w:sz w:val="26"/>
          <w:szCs w:val="26"/>
          <w:lang w:eastAsia="ja-JP"/>
        </w:rPr>
        <w:t>Program)</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Our platform </w:t>
      </w:r>
      <w:r w:rsidR="008A2783">
        <w:rPr>
          <w:rFonts w:ascii="Arial" w:eastAsia="Times New Roman" w:hAnsi="Arial" w:cs="Arial"/>
          <w:color w:val="2E384D"/>
        </w:rPr>
        <w:t>recognizes</w:t>
      </w:r>
      <w:r>
        <w:rPr>
          <w:rFonts w:ascii="Arial" w:eastAsia="Times New Roman" w:hAnsi="Arial" w:cs="Arial"/>
          <w:color w:val="2E384D"/>
        </w:rPr>
        <w:t xml:space="preserve"> the importance of working with and for young people. Youth programs make a stronger coordination effort for meaningful youth participation. We foster partnerships between young people and </w:t>
      </w:r>
      <w:r w:rsidR="008A2783">
        <w:rPr>
          <w:rFonts w:ascii="Arial" w:eastAsia="Times New Roman" w:hAnsi="Arial" w:cs="Arial"/>
          <w:color w:val="2E384D"/>
        </w:rPr>
        <w:t>organizations</w:t>
      </w:r>
      <w:r>
        <w:rPr>
          <w:rFonts w:ascii="Arial" w:eastAsia="Times New Roman" w:hAnsi="Arial" w:cs="Arial"/>
          <w:color w:val="2E384D"/>
        </w:rPr>
        <w:t xml:space="preserve"> to design and develop mutually beneficial vocational training for increased economic productivity. AUSP youth program key growth sectors and develop skills that boost competitiveness in the job market. Our goals are to promote prestige in young people, including competency-building skills, life skills, and academic improvements. Our programs are supported through mentorship. We believe that youth can make change happen for themselves for their benefit. The program has thousands of University students working with youth leaders on protocols aimed at empowering a generation of young people. As a process, we promote the" 5Cs" that is, competence, confidence, connection, character and caring.</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Fashion Zone</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We empower creatures who are redefining fashion through entrepreneurs and innovators who seek to create experiences that more people need to feel about. Just like Africa, we believe in African fashion and styles because we are governed by different cultures. We create and deliver fashion zone ideas through African fashion dresses. AUSP fashion blog allows Africans to showcase the latest African lineage, hairstyles, beauty fashion and African traditional dresses.</w:t>
      </w:r>
    </w:p>
    <w:p w:rsidR="006E3DC4" w:rsidRDefault="00EE254A">
      <w:pPr>
        <w:pStyle w:val="ListParagraph"/>
        <w:numPr>
          <w:ilvl w:val="0"/>
          <w:numId w:val="25"/>
        </w:numPr>
        <w:rPr>
          <w:rFonts w:ascii="Arial" w:eastAsia="Times New Roman" w:hAnsi="Arial" w:cs="Arial"/>
          <w:color w:val="2E384D"/>
        </w:rPr>
      </w:pPr>
      <w:r>
        <w:rPr>
          <w:rFonts w:ascii="Arial" w:eastAsia="Times New Roman" w:hAnsi="Arial" w:cs="Arial"/>
          <w:color w:val="2E384D"/>
          <w:sz w:val="26"/>
          <w:szCs w:val="26"/>
          <w:lang w:eastAsia="ja-JP"/>
        </w:rPr>
        <w:t xml:space="preserve">Be a Bilingual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lastRenderedPageBreak/>
        <w:t>AUSP through online classes, allow and offer members to be more open-minded, more creative and flexible through strengthening their cognitive capabilities individuals to diversify customs, ideas and perspective from different cultures by giving and offering free language training sessions virtually such as English, Japanese, French, Portuguese and Kiswahili language. We have an excellent bilingual education program and this find it easier for members to focus on a variety of tasks simultaneously.</w:t>
      </w:r>
    </w:p>
    <w:p w:rsidR="006E3DC4" w:rsidRDefault="00EE254A">
      <w:pPr>
        <w:pStyle w:val="ListParagraph"/>
        <w:numPr>
          <w:ilvl w:val="0"/>
          <w:numId w:val="17"/>
        </w:numPr>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Africa Projects</w:t>
      </w:r>
    </w:p>
    <w:p w:rsidR="006E3DC4" w:rsidRDefault="00EE254A">
      <w:pPr>
        <w:pStyle w:val="ListParagraph"/>
        <w:numPr>
          <w:ilvl w:val="0"/>
          <w:numId w:val="27"/>
        </w:numPr>
        <w:rPr>
          <w:rFonts w:ascii="Arial" w:eastAsia="Times New Roman" w:hAnsi="Arial" w:cs="Arial"/>
          <w:color w:val="2E384D"/>
        </w:rPr>
      </w:pPr>
      <w:r>
        <w:rPr>
          <w:rFonts w:ascii="Arial" w:eastAsia="Times New Roman" w:hAnsi="Arial" w:cs="Arial"/>
          <w:color w:val="2E384D"/>
        </w:rPr>
        <w:t>Africa to the World</w:t>
      </w:r>
    </w:p>
    <w:p w:rsidR="006E3DC4" w:rsidRDefault="006E3DC4">
      <w:pPr>
        <w:pStyle w:val="ListParagraph"/>
        <w:numPr>
          <w:ilvl w:val="0"/>
          <w:numId w:val="27"/>
        </w:numPr>
        <w:rPr>
          <w:rFonts w:ascii="Arial" w:eastAsia="Times New Roman" w:hAnsi="Arial" w:cs="Arial"/>
          <w:color w:val="2E384D"/>
        </w:rPr>
      </w:pPr>
    </w:p>
    <w:p w:rsidR="006E3DC4" w:rsidRDefault="00EE254A">
      <w:pPr>
        <w:pStyle w:val="ListParagraph"/>
        <w:numPr>
          <w:ilvl w:val="0"/>
          <w:numId w:val="17"/>
        </w:numPr>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AUSP Abroad projects</w:t>
      </w:r>
    </w:p>
    <w:p w:rsidR="006E3DC4" w:rsidRDefault="00EE254A">
      <w:pPr>
        <w:pStyle w:val="ListParagraph"/>
        <w:numPr>
          <w:ilvl w:val="0"/>
          <w:numId w:val="29"/>
        </w:numPr>
        <w:rPr>
          <w:rFonts w:ascii="Arial" w:eastAsia="Times New Roman" w:hAnsi="Arial" w:cs="Arial"/>
          <w:color w:val="2E384D"/>
        </w:rPr>
      </w:pPr>
      <w:r>
        <w:rPr>
          <w:rFonts w:ascii="Arial" w:eastAsia="Times New Roman" w:hAnsi="Arial" w:cs="Arial"/>
          <w:color w:val="2E384D"/>
        </w:rPr>
        <w:t>J</w:t>
      </w:r>
    </w:p>
    <w:p w:rsidR="006E3DC4" w:rsidRDefault="00EE254A">
      <w:pPr>
        <w:pStyle w:val="ListParagraph"/>
        <w:numPr>
          <w:ilvl w:val="0"/>
          <w:numId w:val="29"/>
        </w:numPr>
        <w:rPr>
          <w:rFonts w:ascii="Arial" w:eastAsia="Times New Roman" w:hAnsi="Arial" w:cs="Arial"/>
          <w:color w:val="2E384D"/>
        </w:rPr>
      </w:pPr>
      <w:r>
        <w:rPr>
          <w:rFonts w:ascii="Arial" w:eastAsia="Times New Roman" w:hAnsi="Arial" w:cs="Arial"/>
          <w:color w:val="2E384D"/>
        </w:rPr>
        <w:t>J</w:t>
      </w:r>
    </w:p>
    <w:p w:rsidR="006E3DC4" w:rsidRDefault="00EE254A">
      <w:pPr>
        <w:pStyle w:val="ListParagraph"/>
        <w:numPr>
          <w:ilvl w:val="0"/>
          <w:numId w:val="29"/>
        </w:numPr>
        <w:rPr>
          <w:rFonts w:ascii="Arial" w:eastAsia="Times New Roman" w:hAnsi="Arial" w:cs="Arial"/>
          <w:color w:val="2E384D"/>
        </w:rPr>
      </w:pPr>
      <w:r>
        <w:rPr>
          <w:rFonts w:ascii="Arial" w:eastAsia="Times New Roman" w:hAnsi="Arial" w:cs="Arial"/>
          <w:color w:val="2E384D"/>
        </w:rPr>
        <w:t>K</w:t>
      </w:r>
    </w:p>
    <w:p w:rsidR="006E3DC4" w:rsidRDefault="00EE254A">
      <w:pPr>
        <w:pStyle w:val="ListParagraph"/>
        <w:numPr>
          <w:ilvl w:val="0"/>
          <w:numId w:val="17"/>
        </w:numPr>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AUSP abroad programs</w:t>
      </w:r>
    </w:p>
    <w:p w:rsidR="006E3DC4" w:rsidRDefault="00EE254A">
      <w:pPr>
        <w:pStyle w:val="ListParagraph"/>
        <w:numPr>
          <w:ilvl w:val="0"/>
          <w:numId w:val="30"/>
        </w:numPr>
        <w:rPr>
          <w:rFonts w:ascii="Arial" w:eastAsia="Times New Roman" w:hAnsi="Arial" w:cs="Arial"/>
          <w:color w:val="2E384D"/>
        </w:rPr>
      </w:pPr>
      <w:proofErr w:type="spellStart"/>
      <w:r>
        <w:rPr>
          <w:rFonts w:ascii="Arial" w:eastAsia="Times New Roman" w:hAnsi="Arial" w:cs="Arial"/>
          <w:color w:val="2E384D"/>
        </w:rPr>
        <w:t>Jjj</w:t>
      </w:r>
      <w:proofErr w:type="spellEnd"/>
    </w:p>
    <w:p w:rsidR="006E3DC4" w:rsidRDefault="00EE254A">
      <w:pPr>
        <w:pStyle w:val="ListParagraph"/>
        <w:numPr>
          <w:ilvl w:val="0"/>
          <w:numId w:val="30"/>
        </w:numPr>
        <w:rPr>
          <w:rFonts w:ascii="Arial" w:eastAsia="Times New Roman" w:hAnsi="Arial" w:cs="Arial"/>
          <w:color w:val="2E384D"/>
        </w:rPr>
      </w:pPr>
      <w:proofErr w:type="spellStart"/>
      <w:r>
        <w:rPr>
          <w:rFonts w:ascii="Arial" w:eastAsia="Times New Roman" w:hAnsi="Arial" w:cs="Arial"/>
          <w:color w:val="2E384D"/>
        </w:rPr>
        <w:t>Jjj</w:t>
      </w:r>
      <w:proofErr w:type="spellEnd"/>
    </w:p>
    <w:p w:rsidR="006E3DC4" w:rsidRDefault="00EE254A">
      <w:pPr>
        <w:pStyle w:val="ListParagraph"/>
        <w:numPr>
          <w:ilvl w:val="0"/>
          <w:numId w:val="30"/>
        </w:numPr>
        <w:rPr>
          <w:rFonts w:ascii="Arial" w:eastAsia="Times New Roman" w:hAnsi="Arial" w:cs="Arial"/>
          <w:color w:val="2E384D"/>
        </w:rPr>
      </w:pPr>
      <w:proofErr w:type="spellStart"/>
      <w:r>
        <w:rPr>
          <w:rFonts w:ascii="Arial" w:eastAsia="Times New Roman" w:hAnsi="Arial" w:cs="Arial"/>
          <w:color w:val="2E384D"/>
        </w:rPr>
        <w:t>Jjj</w:t>
      </w:r>
      <w:proofErr w:type="spellEnd"/>
    </w:p>
    <w:p w:rsidR="006E3DC4" w:rsidRDefault="00EE254A">
      <w:pPr>
        <w:pStyle w:val="ListParagraph"/>
        <w:numPr>
          <w:ilvl w:val="0"/>
          <w:numId w:val="17"/>
        </w:numPr>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 xml:space="preserve">Campaigns </w:t>
      </w:r>
    </w:p>
    <w:p w:rsidR="006E3DC4" w:rsidRDefault="00AB3230">
      <w:pPr>
        <w:pStyle w:val="ListParagraph"/>
        <w:numPr>
          <w:ilvl w:val="0"/>
          <w:numId w:val="32"/>
        </w:numPr>
        <w:rPr>
          <w:rFonts w:ascii="Arial" w:eastAsia="Times New Roman" w:hAnsi="Arial" w:cs="Arial"/>
          <w:color w:val="2E384D"/>
        </w:rPr>
      </w:pPr>
      <w:r>
        <w:rPr>
          <w:rFonts w:ascii="Arial" w:eastAsia="Times New Roman" w:hAnsi="Arial" w:cs="Arial"/>
          <w:color w:val="2E384D"/>
        </w:rPr>
        <w:t>CLIMATE CHANGE CAMPAIGNS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We are yet to launch a climate change campaign with our aims to raise awareness about the climate crisis and inspire Africans to get involved in this action by promoting awareness of the altered conditions under climate change and adaptations. We act as Africa for individuals on climate change and sustainability. Everyone can help limit global warming and take care of our planet. By making choices that have less harmful effects on the environment, we are part of the solution and influence change globally. Climate change is real, and it's a defining issue of our time. We are the nation's voice and your vote to push for credible climate action as a role to play in protecting our planet. There have been speaking up about ways to make a difference on climate change without acting. It is not enough to act, </w:t>
      </w:r>
      <w:r w:rsidR="002400EF">
        <w:rPr>
          <w:rFonts w:ascii="Arial" w:eastAsia="Times New Roman" w:hAnsi="Arial" w:cs="Arial"/>
          <w:color w:val="2E384D"/>
        </w:rPr>
        <w:t>we</w:t>
      </w:r>
      <w:r>
        <w:rPr>
          <w:rFonts w:ascii="Arial" w:eastAsia="Times New Roman" w:hAnsi="Arial" w:cs="Arial"/>
          <w:color w:val="2E384D"/>
        </w:rPr>
        <w:t xml:space="preserve"> must act now! </w:t>
      </w:r>
    </w:p>
    <w:p w:rsidR="006E3DC4" w:rsidRDefault="00EE254A">
      <w:pPr>
        <w:rPr>
          <w:rFonts w:ascii="Arial" w:eastAsia="Times New Roman" w:hAnsi="Arial" w:cs="Arial"/>
          <w:color w:val="2E384D"/>
        </w:rPr>
      </w:pPr>
      <w:r>
        <w:rPr>
          <w:rFonts w:ascii="Arial" w:eastAsia="Times New Roman" w:hAnsi="Arial" w:cs="Arial"/>
          <w:color w:val="2E384D"/>
        </w:rPr>
        <w:lastRenderedPageBreak/>
        <w:t xml:space="preserve">                       •</w:t>
      </w:r>
      <w:r w:rsidR="00AB3230">
        <w:rPr>
          <w:rFonts w:ascii="Arial" w:eastAsia="Times New Roman" w:hAnsi="Arial" w:cs="Arial"/>
          <w:color w:val="2E384D"/>
        </w:rPr>
        <w:t xml:space="preserve">SGGS &amp; AGENDA 2063 CAMPAIGNS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AUSP's career for Africa We Want is to link the Agenda 2063 and SGGs to the African Union, which is Africa's development blueprint to achieve inclusive and sustainable socio-economic development over 50 years. We not only focus on Africa's aspirations for the future but also identify the key flagship </w:t>
      </w:r>
      <w:r w:rsidR="002400EF">
        <w:rPr>
          <w:rFonts w:ascii="Arial" w:eastAsia="Times New Roman" w:hAnsi="Arial" w:cs="Arial"/>
          <w:color w:val="2E384D"/>
        </w:rPr>
        <w:t>programs</w:t>
      </w:r>
      <w:r>
        <w:rPr>
          <w:rFonts w:ascii="Arial" w:eastAsia="Times New Roman" w:hAnsi="Arial" w:cs="Arial"/>
          <w:color w:val="2E384D"/>
        </w:rPr>
        <w:t xml:space="preserve"> which can boost Africa's economic growth, transforming Africa into a global powerhouse of the future for Africa to be realized in the next years. We, therefore, accelerate the implementation of the past and existing Continental initiatives of the African </w:t>
      </w:r>
      <w:r w:rsidR="002400EF">
        <w:rPr>
          <w:rFonts w:ascii="Arial" w:eastAsia="Times New Roman" w:hAnsi="Arial" w:cs="Arial"/>
          <w:color w:val="2E384D"/>
        </w:rPr>
        <w:t>Union (</w:t>
      </w:r>
      <w:r>
        <w:rPr>
          <w:rFonts w:ascii="Arial" w:eastAsia="Times New Roman" w:hAnsi="Arial" w:cs="Arial"/>
          <w:color w:val="2E384D"/>
        </w:rPr>
        <w:t xml:space="preserve">AU), which focuses to defend their sovereignty, territorial integrity and independence, eradicating all forms of colonialism from Africa, and promoting International Corporation. As an AUSP </w:t>
      </w:r>
      <w:r w:rsidR="002400EF">
        <w:rPr>
          <w:rFonts w:ascii="Arial" w:eastAsia="Times New Roman" w:hAnsi="Arial" w:cs="Arial"/>
          <w:color w:val="2E384D"/>
        </w:rPr>
        <w:t>organization</w:t>
      </w:r>
      <w:r>
        <w:rPr>
          <w:rFonts w:ascii="Arial" w:eastAsia="Times New Roman" w:hAnsi="Arial" w:cs="Arial"/>
          <w:color w:val="2E384D"/>
        </w:rPr>
        <w:t>, we have a vision for ordinary African citizens to imagine a more positive future.</w:t>
      </w:r>
    </w:p>
    <w:p w:rsidR="006E3DC4" w:rsidRDefault="00AB3230">
      <w:pPr>
        <w:pStyle w:val="ListParagraph"/>
        <w:numPr>
          <w:ilvl w:val="0"/>
          <w:numId w:val="32"/>
        </w:numPr>
        <w:rPr>
          <w:rFonts w:ascii="Arial" w:eastAsia="Times New Roman" w:hAnsi="Arial" w:cs="Arial"/>
          <w:color w:val="2E384D"/>
        </w:rPr>
      </w:pPr>
      <w:r>
        <w:rPr>
          <w:rFonts w:ascii="Arial" w:eastAsia="Times New Roman" w:hAnsi="Arial" w:cs="Arial"/>
          <w:color w:val="2E384D"/>
        </w:rPr>
        <w:t xml:space="preserve">AUSP AWARENESS CAMPAIGNS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Part of our goal is to have an output and raise AUSP awareness as a powerful way to grow our audience and raise the visibility of our mission, vision and objectives. We have the project of information tables, posters, flyers, table tents and running educational programs that are publicly displayed on our social media platforms. We use any time-bound strategic campaign aimed entirely at increasing our visibility and awareness for any case explaining why AUSP and showing supporters how they can get involved with us. We are open and visible and </w:t>
      </w:r>
      <w:r w:rsidR="002400EF">
        <w:rPr>
          <w:rFonts w:ascii="Arial" w:eastAsia="Times New Roman" w:hAnsi="Arial" w:cs="Arial"/>
          <w:color w:val="2E384D"/>
        </w:rPr>
        <w:t>empathize</w:t>
      </w:r>
      <w:r>
        <w:rPr>
          <w:rFonts w:ascii="Arial" w:eastAsia="Times New Roman" w:hAnsi="Arial" w:cs="Arial"/>
          <w:color w:val="2E384D"/>
        </w:rPr>
        <w:t xml:space="preserve"> with others, including those from diverse backgrounds and cultures, we understand social and ethical norms for </w:t>
      </w:r>
      <w:r w:rsidR="002400EF">
        <w:rPr>
          <w:rFonts w:ascii="Arial" w:eastAsia="Times New Roman" w:hAnsi="Arial" w:cs="Arial"/>
          <w:color w:val="2E384D"/>
        </w:rPr>
        <w:t>behavior</w:t>
      </w:r>
      <w:r>
        <w:rPr>
          <w:rFonts w:ascii="Arial" w:eastAsia="Times New Roman" w:hAnsi="Arial" w:cs="Arial"/>
          <w:color w:val="2E384D"/>
        </w:rPr>
        <w:t xml:space="preserve"> and </w:t>
      </w:r>
      <w:r w:rsidR="002400EF">
        <w:rPr>
          <w:rFonts w:ascii="Arial" w:eastAsia="Times New Roman" w:hAnsi="Arial" w:cs="Arial"/>
          <w:color w:val="2E384D"/>
        </w:rPr>
        <w:t>recognize</w:t>
      </w:r>
      <w:r>
        <w:rPr>
          <w:rFonts w:ascii="Arial" w:eastAsia="Times New Roman" w:hAnsi="Arial" w:cs="Arial"/>
          <w:color w:val="2E384D"/>
        </w:rPr>
        <w:t xml:space="preserve"> families, school and community resources. Our public recognition is through media, messaging and having an </w:t>
      </w:r>
      <w:r w:rsidR="002400EF">
        <w:rPr>
          <w:rFonts w:ascii="Arial" w:eastAsia="Times New Roman" w:hAnsi="Arial" w:cs="Arial"/>
          <w:color w:val="2E384D"/>
        </w:rPr>
        <w:t>organized</w:t>
      </w:r>
      <w:r>
        <w:rPr>
          <w:rFonts w:ascii="Arial" w:eastAsia="Times New Roman" w:hAnsi="Arial" w:cs="Arial"/>
          <w:color w:val="2E384D"/>
        </w:rPr>
        <w:t xml:space="preserve"> set of seminars in different countries every year to achieve a long-term lasting </w:t>
      </w:r>
      <w:r w:rsidR="002400EF">
        <w:rPr>
          <w:rFonts w:ascii="Arial" w:eastAsia="Times New Roman" w:hAnsi="Arial" w:cs="Arial"/>
          <w:color w:val="2E384D"/>
        </w:rPr>
        <w:t>organization</w:t>
      </w:r>
      <w:r>
        <w:rPr>
          <w:rFonts w:ascii="Arial" w:eastAsia="Times New Roman" w:hAnsi="Arial" w:cs="Arial"/>
          <w:color w:val="2E384D"/>
        </w:rPr>
        <w:t>.</w:t>
      </w:r>
    </w:p>
    <w:p w:rsidR="006E3DC4" w:rsidRDefault="00AB3230">
      <w:pPr>
        <w:pStyle w:val="ListParagraph"/>
        <w:numPr>
          <w:ilvl w:val="0"/>
          <w:numId w:val="32"/>
        </w:numPr>
        <w:rPr>
          <w:rFonts w:ascii="Arial" w:eastAsia="Times New Roman" w:hAnsi="Arial" w:cs="Arial"/>
          <w:color w:val="2E384D"/>
        </w:rPr>
      </w:pPr>
      <w:r>
        <w:rPr>
          <w:rFonts w:ascii="Arial" w:eastAsia="Times New Roman" w:hAnsi="Arial" w:cs="Arial"/>
          <w:color w:val="2E384D"/>
        </w:rPr>
        <w:t>EMPOWERING YOUNG GIRLS &amp; WOMEN CAMPAIGNS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 is an ode to all the women and adolescent girls in Africa and across the globe. We mark and celebrate International Women's Day which is picked on different topics to inspire! Such topics may include; Gender Fair Education, Gender, Peace and Security, Gender and Development and </w:t>
      </w:r>
      <w:r>
        <w:rPr>
          <w:rFonts w:ascii="Arial" w:eastAsia="Times New Roman" w:hAnsi="Arial" w:cs="Arial"/>
          <w:color w:val="2E384D"/>
        </w:rPr>
        <w:lastRenderedPageBreak/>
        <w:t>Young Women and Girls Leadership. All these campaigns provide room for a social, educational, economic, political and physiological boost in women's and girls' self-esteem. AUSP is giving proper education and challenging gender norms and furthering media campaigns on online shows.</w:t>
      </w:r>
    </w:p>
    <w:p w:rsidR="006E3DC4" w:rsidRDefault="00AB3230" w:rsidP="009015C2">
      <w:pPr>
        <w:pStyle w:val="ListParagraph"/>
        <w:numPr>
          <w:ilvl w:val="0"/>
          <w:numId w:val="32"/>
        </w:numPr>
        <w:jc w:val="both"/>
        <w:rPr>
          <w:rFonts w:ascii="Arial" w:eastAsia="Times New Roman" w:hAnsi="Arial" w:cs="Arial"/>
          <w:color w:val="2E384D"/>
        </w:rPr>
      </w:pPr>
      <w:r>
        <w:rPr>
          <w:rFonts w:ascii="Arial" w:eastAsia="Times New Roman" w:hAnsi="Arial" w:cs="Arial"/>
          <w:color w:val="2E384D"/>
        </w:rPr>
        <w:t xml:space="preserve">GLOBAL CAMPAIGNS FOR EDUCATION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The Global Campaigns for </w:t>
      </w:r>
      <w:r w:rsidR="002400EF">
        <w:rPr>
          <w:rFonts w:ascii="Arial" w:eastAsia="Times New Roman" w:hAnsi="Arial" w:cs="Arial"/>
          <w:color w:val="2E384D"/>
        </w:rPr>
        <w:t>Education (</w:t>
      </w:r>
      <w:r>
        <w:rPr>
          <w:rFonts w:ascii="Arial" w:eastAsia="Times New Roman" w:hAnsi="Arial" w:cs="Arial"/>
          <w:color w:val="2E384D"/>
        </w:rPr>
        <w:t xml:space="preserve">GCE) is an international coalition of non-governmental civil society movements that aims to end exclusion in education. Public education campaigns play an important role in changing social norms and providing basic factors and education to members of our audience. We are increasing the number of companies which market globally to provide online training courses to our members so that they can grant themselves an opportunity to work in a virtual global team across multiple geographic locations. We are based in coalition with other member </w:t>
      </w:r>
      <w:r w:rsidR="002400EF">
        <w:rPr>
          <w:rFonts w:ascii="Arial" w:eastAsia="Times New Roman" w:hAnsi="Arial" w:cs="Arial"/>
          <w:color w:val="2E384D"/>
        </w:rPr>
        <w:t>organizations</w:t>
      </w:r>
      <w:r>
        <w:rPr>
          <w:rFonts w:ascii="Arial" w:eastAsia="Times New Roman" w:hAnsi="Arial" w:cs="Arial"/>
          <w:color w:val="2E384D"/>
        </w:rPr>
        <w:t xml:space="preserve"> working to ensure all youth, adults and children have access to quality education through a broad network. We aspire to be the most powerful campaigning tool for global education at our fingertips, which is free, easy and impactful. We top into our network of millions of Africans fighting for change. Everyone has the right to education.</w:t>
      </w:r>
    </w:p>
    <w:p w:rsidR="006E3DC4" w:rsidRDefault="006E3DC4">
      <w:pPr>
        <w:rPr>
          <w:rFonts w:ascii="Arial" w:eastAsia="Times New Roman" w:hAnsi="Arial" w:cs="Arial"/>
          <w:color w:val="2E384D"/>
        </w:rPr>
      </w:pP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                      </w:t>
      </w:r>
      <w:r w:rsidR="002400EF">
        <w:rPr>
          <w:rFonts w:ascii="Arial" w:eastAsia="Times New Roman" w:hAnsi="Arial" w:cs="Arial"/>
          <w:color w:val="2E384D"/>
        </w:rPr>
        <w:t>. RECONNECTING</w:t>
      </w:r>
      <w:r w:rsidR="00AB3230">
        <w:rPr>
          <w:rFonts w:ascii="Arial" w:eastAsia="Times New Roman" w:hAnsi="Arial" w:cs="Arial"/>
          <w:color w:val="2E384D"/>
        </w:rPr>
        <w:t xml:space="preserve"> YOUTH CAMPAIGNS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The reconnecting youth campaigns on Congress to invest in Africa's future funding different pathways to education, training the youth, and offering national services in coalition with championing policies and programs to reconnect for opportunities for youth who are in school or work. Together we can unleash Africa's potential by strengthening our communities to reduce persistent poverty, increasing civic engagement and boosting health, education and career outcomes. Together we can unleash Africa's potential by putting Africa to be in a good business, a business that invests in timing and training opportunities and faster promotion rates.</w:t>
      </w:r>
    </w:p>
    <w:p w:rsidR="006E3DC4" w:rsidRDefault="00AB3230" w:rsidP="009015C2">
      <w:pPr>
        <w:pStyle w:val="ListParagraph"/>
        <w:numPr>
          <w:ilvl w:val="0"/>
          <w:numId w:val="32"/>
        </w:numPr>
        <w:jc w:val="both"/>
        <w:rPr>
          <w:rFonts w:ascii="Arial" w:eastAsia="Times New Roman" w:hAnsi="Arial" w:cs="Arial"/>
          <w:color w:val="2E384D"/>
        </w:rPr>
      </w:pPr>
      <w:r>
        <w:rPr>
          <w:rFonts w:ascii="Arial" w:eastAsia="Times New Roman" w:hAnsi="Arial" w:cs="Arial"/>
          <w:color w:val="2E384D"/>
        </w:rPr>
        <w:t>GENDER IS MY AGENDA CAMPAIGNS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lastRenderedPageBreak/>
        <w:t xml:space="preserve">One of the AUSP's main goals is to encourage boys and girls, men and women in Africa to use their civil-society </w:t>
      </w:r>
      <w:r w:rsidR="002400EF">
        <w:rPr>
          <w:rFonts w:ascii="Arial" w:eastAsia="Times New Roman" w:hAnsi="Arial" w:cs="Arial"/>
          <w:color w:val="2E384D"/>
        </w:rPr>
        <w:t>organizations</w:t>
      </w:r>
      <w:r>
        <w:rPr>
          <w:rFonts w:ascii="Arial" w:eastAsia="Times New Roman" w:hAnsi="Arial" w:cs="Arial"/>
          <w:color w:val="2E384D"/>
        </w:rPr>
        <w:t xml:space="preserve"> accountable in regional monitoring. This is an open forum and movement for change which aims to deliberate on key issues in the African continent. Together we are working to make gender equality in Africa through national and international level meetings which tables meetings to take stock of the achievements, outline the challenges and table proposals on how to create a space for public civilization.</w:t>
      </w:r>
    </w:p>
    <w:p w:rsidR="006E3DC4" w:rsidRDefault="00AB3230" w:rsidP="009015C2">
      <w:pPr>
        <w:pStyle w:val="ListParagraph"/>
        <w:numPr>
          <w:ilvl w:val="0"/>
          <w:numId w:val="32"/>
        </w:numPr>
        <w:jc w:val="both"/>
        <w:rPr>
          <w:rFonts w:ascii="Arial" w:eastAsia="Times New Roman" w:hAnsi="Arial" w:cs="Arial"/>
          <w:color w:val="2E384D"/>
        </w:rPr>
      </w:pPr>
      <w:r>
        <w:rPr>
          <w:rFonts w:ascii="Arial" w:eastAsia="Times New Roman" w:hAnsi="Arial" w:cs="Arial"/>
          <w:color w:val="2E384D"/>
        </w:rPr>
        <w:t xml:space="preserve">THE FUTURE IS YOURS CAMPAIGN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Africa as a whole tend to fight the battle of ageing members, staying relevant in today's world and with insights in our mind, AUSP creates a local campaign for the global future. The future is ours and AUSP grounds this in powerful storytelling that celebrates people's success, motivating students to follow in their role model's footsteps with the help of professionals. The business world is changing from artificial intelligence to self-driven, to data-driven insights and predictions, and our future is unfolding right before our eyes. The campaign demonstrates the understanding of the future, positions individuals to be innovative, and technology-driven and helps companies and entrepreneurs realise their visions and define their futures in the new world of learning.</w:t>
      </w: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 xml:space="preserve">AUSP PHILOSOPHY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 Understands that in a rapidly evolving and </w:t>
      </w:r>
      <w:r w:rsidR="00AF12B5">
        <w:rPr>
          <w:rFonts w:ascii="Arial" w:eastAsia="Times New Roman" w:hAnsi="Arial" w:cs="Arial"/>
          <w:color w:val="2E384D"/>
        </w:rPr>
        <w:t>globalized</w:t>
      </w:r>
      <w:r>
        <w:rPr>
          <w:rFonts w:ascii="Arial" w:eastAsia="Times New Roman" w:hAnsi="Arial" w:cs="Arial"/>
          <w:color w:val="2E384D"/>
        </w:rPr>
        <w:t xml:space="preserve"> world, the rights, responsibilities, contributions and opportunities of young people around the world are neglected far too often.  As a </w:t>
      </w:r>
      <w:r w:rsidR="00AF12B5">
        <w:rPr>
          <w:rFonts w:ascii="Arial" w:eastAsia="Times New Roman" w:hAnsi="Arial" w:cs="Arial"/>
          <w:color w:val="2E384D"/>
        </w:rPr>
        <w:t>result, both</w:t>
      </w:r>
      <w:r>
        <w:rPr>
          <w:rFonts w:ascii="Arial" w:eastAsia="Times New Roman" w:hAnsi="Arial" w:cs="Arial"/>
          <w:color w:val="2E384D"/>
        </w:rPr>
        <w:t xml:space="preserve"> the success of these young people and the success of their countries may be unnecessarily limited.  AUSP believes that young people are the present, and the future and supporting the world's young people is both an urgent and international matter.  Since its inception, AUSP has been committed and dedicated to promoting, educating, connecting and empowering youth in various initiatives to impact the current and future generations in Africa and around the world.</w:t>
      </w: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lastRenderedPageBreak/>
        <w:t>OUR VALUES</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sz w:val="26"/>
          <w:szCs w:val="26"/>
          <w:lang w:eastAsia="ja-JP"/>
        </w:rPr>
        <w:t xml:space="preserve">Solidarity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 is united under a common goal and purpose as guided by AUSP Constitution. We make members strong and bring them closer together, free from conflicts, and politics and encourage them to share time and help each other when the need arises so that everyone benefits from being part of the platform. We value excellence </w:t>
      </w:r>
      <w:r w:rsidR="00C4765D">
        <w:rPr>
          <w:rFonts w:ascii="Arial" w:eastAsia="Times New Roman" w:hAnsi="Arial" w:cs="Arial"/>
          <w:color w:val="2E384D"/>
        </w:rPr>
        <w:t>characterized</w:t>
      </w:r>
      <w:r>
        <w:rPr>
          <w:rFonts w:ascii="Arial" w:eastAsia="Times New Roman" w:hAnsi="Arial" w:cs="Arial"/>
          <w:color w:val="2E384D"/>
        </w:rPr>
        <w:t xml:space="preserve"> by mutual collaboration between and among individuals for friendship, companionship, loyalty and honour.</w:t>
      </w:r>
    </w:p>
    <w:p w:rsidR="006E3DC4" w:rsidRDefault="006E3DC4" w:rsidP="009015C2">
      <w:pPr>
        <w:jc w:val="both"/>
        <w:rPr>
          <w:rFonts w:ascii="Arial" w:eastAsia="Times New Roman" w:hAnsi="Arial" w:cs="Arial"/>
          <w:color w:val="2E384D"/>
        </w:rPr>
      </w:pP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 xml:space="preserve">Transformation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We are guided by the selection of value disciples in the process of aligning AUSP structures, systems, and culture with practice. We operate on a business strategy for change management intended to move our </w:t>
      </w:r>
      <w:r w:rsidR="00C4765D">
        <w:rPr>
          <w:rFonts w:ascii="Arial" w:eastAsia="Times New Roman" w:hAnsi="Arial" w:cs="Arial"/>
          <w:color w:val="2E384D"/>
        </w:rPr>
        <w:t>organization</w:t>
      </w:r>
      <w:r>
        <w:rPr>
          <w:rFonts w:ascii="Arial" w:eastAsia="Times New Roman" w:hAnsi="Arial" w:cs="Arial"/>
          <w:color w:val="2E384D"/>
        </w:rPr>
        <w:t xml:space="preserve"> from where it currently is, to a desired future state. The change initiative involves efforts focused on employee experience, digital transformation and technology upgrades which focus on AUSP's mission, vision, objectives and overall culture.</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 xml:space="preserve">Justice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Promotion of relative balance, fairness and moral treatment of individuals within AUSP. This influences the collective perceptions of Justice. The practical ways to improve it are distributive, procedural and interactional which leads to trust, mutual respect and honesty.</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Volunteerism</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Programs are being evaluated to volunteer initiatives and tasks performed that </w:t>
      </w:r>
      <w:r w:rsidR="00C4765D">
        <w:rPr>
          <w:rFonts w:ascii="Arial" w:eastAsia="Times New Roman" w:hAnsi="Arial" w:cs="Arial"/>
          <w:color w:val="2E384D"/>
        </w:rPr>
        <w:t>cannot</w:t>
      </w:r>
      <w:r>
        <w:rPr>
          <w:rFonts w:ascii="Arial" w:eastAsia="Times New Roman" w:hAnsi="Arial" w:cs="Arial"/>
          <w:color w:val="2E384D"/>
        </w:rPr>
        <w:t xml:space="preserve"> be measured financially. Volunteering gives individuals an opportunity to gain experience, acquire new skills, meet new people and expand networks. It is like the habit for humanity that many other non-profit </w:t>
      </w:r>
      <w:r w:rsidR="00C4765D">
        <w:rPr>
          <w:rFonts w:ascii="Arial" w:eastAsia="Times New Roman" w:hAnsi="Arial" w:cs="Arial"/>
          <w:color w:val="2E384D"/>
        </w:rPr>
        <w:t>organizations</w:t>
      </w:r>
      <w:r>
        <w:rPr>
          <w:rFonts w:ascii="Arial" w:eastAsia="Times New Roman" w:hAnsi="Arial" w:cs="Arial"/>
          <w:color w:val="2E384D"/>
        </w:rPr>
        <w:t xml:space="preserve"> rely on to achieve their mission. Volunteers through their leadership and governance set a strategic direction, raise the profile of the </w:t>
      </w:r>
      <w:r w:rsidR="00C4765D">
        <w:rPr>
          <w:rFonts w:ascii="Arial" w:eastAsia="Times New Roman" w:hAnsi="Arial" w:cs="Arial"/>
          <w:color w:val="2E384D"/>
        </w:rPr>
        <w:lastRenderedPageBreak/>
        <w:t>organization</w:t>
      </w:r>
      <w:r>
        <w:rPr>
          <w:rFonts w:ascii="Arial" w:eastAsia="Times New Roman" w:hAnsi="Arial" w:cs="Arial"/>
          <w:color w:val="2E384D"/>
        </w:rPr>
        <w:t>, open doors and bring important perspectives from members and stakeholders.</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Professionalism</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AUSP portray a professional image through reliability, consistency and honesty. AUSP delivered work outcomes that agree to quality standards as part of our roles to the best of our ability. We live to impress and inspire others and give a deep sense of satisfaction and self-worth.</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 xml:space="preserve">Empowerment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Empowerment is a pure validation, a state of being in which we </w:t>
      </w:r>
      <w:r w:rsidR="00C4765D">
        <w:rPr>
          <w:rFonts w:ascii="Arial" w:eastAsia="Times New Roman" w:hAnsi="Arial" w:cs="Arial"/>
          <w:color w:val="2E384D"/>
        </w:rPr>
        <w:t>recognize</w:t>
      </w:r>
      <w:r>
        <w:rPr>
          <w:rFonts w:ascii="Arial" w:eastAsia="Times New Roman" w:hAnsi="Arial" w:cs="Arial"/>
          <w:color w:val="2E384D"/>
        </w:rPr>
        <w:t xml:space="preserve"> and celebrate our own, and someone else potential through valuing abilities. We aid individuals to feel appreciated, supported and motivated to give them a sense of control in their lives. As AUSP, we enable employees to set their own goals, make decisions and solve problems within their sphere of responsibility and authority. This relates to individual development and the development of the </w:t>
      </w:r>
      <w:r w:rsidR="00C4765D">
        <w:rPr>
          <w:rFonts w:ascii="Arial" w:eastAsia="Times New Roman" w:hAnsi="Arial" w:cs="Arial"/>
          <w:color w:val="2E384D"/>
        </w:rPr>
        <w:t>organization</w:t>
      </w:r>
      <w:r>
        <w:rPr>
          <w:rFonts w:ascii="Arial" w:eastAsia="Times New Roman" w:hAnsi="Arial" w:cs="Arial"/>
          <w:color w:val="2E384D"/>
        </w:rPr>
        <w:t xml:space="preserve"> as well. It is demonstrated that when employees feel empowered at work, it is associated with stronger job performance.</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Viable</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We must ensure our chart on an effective cause towards our mission, goals and objectives. AUSP is in constant evaluation and to increase change caused by </w:t>
      </w:r>
      <w:r w:rsidR="00C4765D">
        <w:rPr>
          <w:rFonts w:ascii="Arial" w:eastAsia="Times New Roman" w:hAnsi="Arial" w:cs="Arial"/>
          <w:color w:val="2E384D"/>
        </w:rPr>
        <w:t>globalization</w:t>
      </w:r>
      <w:r>
        <w:rPr>
          <w:rFonts w:ascii="Arial" w:eastAsia="Times New Roman" w:hAnsi="Arial" w:cs="Arial"/>
          <w:color w:val="2E384D"/>
        </w:rPr>
        <w:t xml:space="preserve"> in all regions of the world. We emphasize on strategic dimensions of business to evolve because of the complexity of modern business </w:t>
      </w:r>
      <w:r w:rsidR="00C4765D">
        <w:rPr>
          <w:rFonts w:ascii="Arial" w:eastAsia="Times New Roman" w:hAnsi="Arial" w:cs="Arial"/>
          <w:color w:val="2E384D"/>
        </w:rPr>
        <w:t>organizations</w:t>
      </w:r>
      <w:r>
        <w:rPr>
          <w:rFonts w:ascii="Arial" w:eastAsia="Times New Roman" w:hAnsi="Arial" w:cs="Arial"/>
          <w:color w:val="2E384D"/>
        </w:rPr>
        <w:t xml:space="preserve">. </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 xml:space="preserve">Integrity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Employees that act with integrity are trustworthy, they will strive to tell the truth. AUSP keeps the high-value products, making smart decisions, being honest with others, keeping our word and living by our deepest values. </w:t>
      </w:r>
    </w:p>
    <w:p w:rsidR="006E3DC4" w:rsidRDefault="00EE254A" w:rsidP="009015C2">
      <w:pPr>
        <w:pStyle w:val="ListParagraph"/>
        <w:numPr>
          <w:ilvl w:val="0"/>
          <w:numId w:val="24"/>
        </w:numPr>
        <w:jc w:val="both"/>
        <w:rPr>
          <w:rFonts w:ascii="Arial" w:eastAsia="Times New Roman" w:hAnsi="Arial" w:cs="Arial"/>
          <w:color w:val="2E384D"/>
        </w:rPr>
      </w:pPr>
      <w:r>
        <w:rPr>
          <w:rFonts w:ascii="Arial" w:eastAsia="Times New Roman" w:hAnsi="Arial" w:cs="Arial"/>
          <w:color w:val="2E384D"/>
        </w:rPr>
        <w:t xml:space="preserve">Transparency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 transparent workplace is a pleasant workplace. AUSP fosters trust and open communication which helps us nurture an environment of </w:t>
      </w:r>
      <w:r>
        <w:rPr>
          <w:rFonts w:ascii="Arial" w:eastAsia="Times New Roman" w:hAnsi="Arial" w:cs="Arial"/>
          <w:color w:val="2E384D"/>
        </w:rPr>
        <w:lastRenderedPageBreak/>
        <w:t xml:space="preserve">collaboration with partners. In addition, AUSP </w:t>
      </w:r>
      <w:r w:rsidR="00C4765D">
        <w:rPr>
          <w:rFonts w:ascii="Arial" w:eastAsia="Times New Roman" w:hAnsi="Arial" w:cs="Arial"/>
          <w:color w:val="2E384D"/>
        </w:rPr>
        <w:t>recognizes</w:t>
      </w:r>
      <w:r>
        <w:rPr>
          <w:rFonts w:ascii="Arial" w:eastAsia="Times New Roman" w:hAnsi="Arial" w:cs="Arial"/>
          <w:color w:val="2E384D"/>
        </w:rPr>
        <w:t xml:space="preserve"> people's hard work and success and builds trust among management. We build internal and external trust in the games of Africa connect and to the diaspora.</w:t>
      </w:r>
    </w:p>
    <w:p w:rsidR="006E3DC4" w:rsidRDefault="006E3DC4" w:rsidP="009015C2">
      <w:pPr>
        <w:jc w:val="both"/>
        <w:rPr>
          <w:rFonts w:ascii="Arial" w:eastAsia="Times New Roman" w:hAnsi="Arial" w:cs="Arial"/>
          <w:color w:val="2E384D"/>
        </w:rPr>
      </w:pP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OUR IMPACT</w:t>
      </w:r>
    </w:p>
    <w:p w:rsidR="006E3DC4" w:rsidRDefault="00EE254A" w:rsidP="009015C2">
      <w:pPr>
        <w:pStyle w:val="ListParagraph"/>
        <w:numPr>
          <w:ilvl w:val="0"/>
          <w:numId w:val="19"/>
        </w:numPr>
        <w:jc w:val="both"/>
        <w:rPr>
          <w:rFonts w:ascii="Arial" w:eastAsia="Times New Roman" w:hAnsi="Arial" w:cs="Arial"/>
          <w:color w:val="2E384D"/>
        </w:rPr>
      </w:pPr>
      <w:r>
        <w:rPr>
          <w:rFonts w:ascii="Arial" w:eastAsia="Times New Roman" w:hAnsi="Arial" w:cs="Arial"/>
          <w:color w:val="2E384D"/>
          <w:sz w:val="26"/>
          <w:szCs w:val="26"/>
          <w:lang w:eastAsia="ja-JP"/>
        </w:rPr>
        <w:t>Publications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A communication channel that connects all members of AUSP and students globally is of greater importance to all of us at AUSP. We believe that information rules the world and we are at the frontline in bridging the gap between ignorance and sound literacy in all areas of expertise. All these are made possible through our monthly podcast production, newsletter and constantly updated writers' blog. Our mission is to make young people and out through effective communication!</w:t>
      </w:r>
    </w:p>
    <w:p w:rsidR="006E3DC4" w:rsidRDefault="00EE254A" w:rsidP="009015C2">
      <w:pPr>
        <w:pStyle w:val="ListParagraph"/>
        <w:numPr>
          <w:ilvl w:val="0"/>
          <w:numId w:val="19"/>
        </w:numPr>
        <w:jc w:val="both"/>
        <w:rPr>
          <w:rFonts w:ascii="Arial" w:eastAsia="Times New Roman" w:hAnsi="Arial" w:cs="Arial"/>
          <w:color w:val="2E384D"/>
        </w:rPr>
      </w:pPr>
      <w:r>
        <w:rPr>
          <w:rFonts w:ascii="Arial" w:eastAsia="Times New Roman" w:hAnsi="Arial" w:cs="Arial"/>
          <w:color w:val="2E384D"/>
          <w:sz w:val="26"/>
          <w:szCs w:val="26"/>
          <w:lang w:eastAsia="ja-JP"/>
        </w:rPr>
        <w:t>Reports &amp; Stats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The Identification and evaluation of the database is a core significance of AUSP. To know the technicality, progress and prowess of our members around the globe, we often hold both virtual and offline meetings to keep us posted with our members. This helps us evaluate the productivity and profitability thus far and assist us in knowing our weaknesses to work on them. Attendance is also taken during our meetings. We make sure to provide incentives like certificates and awards to members who are always present to encourage them to participate more.</w:t>
      </w:r>
    </w:p>
    <w:p w:rsidR="006E3DC4" w:rsidRDefault="00EE254A" w:rsidP="009015C2">
      <w:pPr>
        <w:pStyle w:val="ListParagraph"/>
        <w:numPr>
          <w:ilvl w:val="0"/>
          <w:numId w:val="19"/>
        </w:numPr>
        <w:jc w:val="both"/>
        <w:rPr>
          <w:rFonts w:ascii="Arial" w:eastAsia="Times New Roman" w:hAnsi="Arial" w:cs="Arial"/>
          <w:color w:val="2E384D"/>
        </w:rPr>
      </w:pPr>
      <w:r>
        <w:rPr>
          <w:rFonts w:ascii="Arial" w:eastAsia="Times New Roman" w:hAnsi="Arial" w:cs="Arial"/>
          <w:color w:val="2E384D"/>
          <w:sz w:val="26"/>
          <w:szCs w:val="26"/>
          <w:lang w:eastAsia="ja-JP"/>
        </w:rPr>
        <w:t>Educate, Connect, Empower</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AUSP is on a mission to make sure its members reach their uttermost skills, knowledge and opportunities out of their comfort zone. This is made possible through our *"Educate, Connect and Empower"* policy.</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EDUCATION is said to be a vital weapon for a nation. AUSP within the two past years and beyond have made possible life-changing programs to help members with a broader view of the world. We are on an assignment to </w:t>
      </w:r>
      <w:r>
        <w:rPr>
          <w:rFonts w:ascii="Arial" w:eastAsia="Times New Roman" w:hAnsi="Arial" w:cs="Arial"/>
          <w:color w:val="2E384D"/>
        </w:rPr>
        <w:lastRenderedPageBreak/>
        <w:t>CONNECT with leaders and students globally and we are on the course to EMPOWER and bring to light what we've learned to our community at large.</w:t>
      </w:r>
    </w:p>
    <w:p w:rsidR="006E3DC4" w:rsidRDefault="00EE254A" w:rsidP="009015C2">
      <w:pPr>
        <w:pStyle w:val="ListParagraph"/>
        <w:numPr>
          <w:ilvl w:val="0"/>
          <w:numId w:val="19"/>
        </w:numPr>
        <w:jc w:val="both"/>
        <w:rPr>
          <w:rFonts w:ascii="Arial" w:eastAsia="Times New Roman" w:hAnsi="Arial" w:cs="Arial"/>
          <w:color w:val="2E384D"/>
        </w:rPr>
      </w:pPr>
      <w:r>
        <w:rPr>
          <w:rFonts w:ascii="Arial" w:eastAsia="Times New Roman" w:hAnsi="Arial" w:cs="Arial"/>
          <w:color w:val="2E384D"/>
          <w:sz w:val="26"/>
          <w:szCs w:val="26"/>
          <w:lang w:eastAsia="ja-JP"/>
        </w:rPr>
        <w:t>Case studies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The AUSP is strongly determined to resonate with the *intellectual and visionary leadership geniuses* of its members. Our Case Study is not far-fetched from this. Our attention is strictly fixed on this goal and there are a lot of positives from it thus far.</w:t>
      </w:r>
    </w:p>
    <w:p w:rsidR="006E3DC4" w:rsidRDefault="006E3DC4" w:rsidP="009015C2">
      <w:pPr>
        <w:jc w:val="both"/>
        <w:rPr>
          <w:rFonts w:ascii="Arial" w:eastAsia="Times New Roman" w:hAnsi="Arial" w:cs="Arial"/>
          <w:color w:val="2E384D"/>
        </w:rPr>
      </w:pPr>
    </w:p>
    <w:p w:rsidR="006E3DC4" w:rsidRDefault="006E3DC4" w:rsidP="009015C2">
      <w:pPr>
        <w:jc w:val="both"/>
        <w:rPr>
          <w:rFonts w:ascii="Arial" w:eastAsia="Times New Roman" w:hAnsi="Arial" w:cs="Arial"/>
          <w:color w:val="2E384D"/>
        </w:rPr>
      </w:pPr>
    </w:p>
    <w:p w:rsidR="006E3DC4" w:rsidRDefault="00EE254A" w:rsidP="009015C2">
      <w:pPr>
        <w:pStyle w:val="ListParagraph"/>
        <w:numPr>
          <w:ilvl w:val="0"/>
          <w:numId w:val="19"/>
        </w:numPr>
        <w:jc w:val="both"/>
        <w:rPr>
          <w:rFonts w:ascii="Arial" w:eastAsia="Times New Roman" w:hAnsi="Arial" w:cs="Arial"/>
          <w:color w:val="2E384D"/>
        </w:rPr>
      </w:pPr>
      <w:r>
        <w:rPr>
          <w:rFonts w:ascii="Arial" w:eastAsia="Times New Roman" w:hAnsi="Arial" w:cs="Arial"/>
          <w:color w:val="2E384D"/>
          <w:sz w:val="26"/>
          <w:szCs w:val="26"/>
          <w:lang w:eastAsia="ja-JP"/>
        </w:rPr>
        <w:t>Our why</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Building an environment regardless of distance coverage, language barriers, economic dimensions and societal beliefs is a clearer reason AUSP came into being. We believe in bringing together a society bond together in love, understanding and cooperation in building a Gangetic epic story that won't be wiped out from the face of the earth. We are here to fix and shine globally.</w:t>
      </w:r>
    </w:p>
    <w:p w:rsidR="006E3DC4" w:rsidRDefault="006E3DC4" w:rsidP="009015C2">
      <w:pPr>
        <w:jc w:val="both"/>
        <w:rPr>
          <w:rFonts w:ascii="Arial" w:eastAsia="Times New Roman" w:hAnsi="Arial" w:cs="Arial"/>
          <w:color w:val="2E384D"/>
        </w:rPr>
      </w:pP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OUR TEAM</w:t>
      </w:r>
    </w:p>
    <w:p w:rsidR="006E3DC4" w:rsidRDefault="00EE254A" w:rsidP="009015C2">
      <w:pPr>
        <w:pStyle w:val="ListParagraph"/>
        <w:numPr>
          <w:ilvl w:val="0"/>
          <w:numId w:val="18"/>
        </w:numPr>
        <w:jc w:val="both"/>
        <w:rPr>
          <w:rFonts w:ascii="Arial" w:eastAsia="Times New Roman" w:hAnsi="Arial" w:cs="Arial"/>
          <w:color w:val="2E384D"/>
        </w:rPr>
      </w:pPr>
      <w:r>
        <w:rPr>
          <w:rFonts w:ascii="Arial" w:eastAsia="Times New Roman" w:hAnsi="Arial" w:cs="Arial"/>
          <w:color w:val="2E384D"/>
          <w:sz w:val="26"/>
          <w:szCs w:val="26"/>
          <w:lang w:eastAsia="ja-JP"/>
        </w:rPr>
        <w:t xml:space="preserve">Founders </w:t>
      </w:r>
    </w:p>
    <w:p w:rsidR="006E3DC4" w:rsidRDefault="00EE254A" w:rsidP="009015C2">
      <w:pPr>
        <w:pStyle w:val="ListParagraph"/>
        <w:numPr>
          <w:ilvl w:val="0"/>
          <w:numId w:val="18"/>
        </w:numPr>
        <w:jc w:val="both"/>
        <w:rPr>
          <w:rFonts w:ascii="Arial" w:eastAsia="Times New Roman" w:hAnsi="Arial" w:cs="Arial"/>
          <w:color w:val="2E384D"/>
        </w:rPr>
      </w:pPr>
      <w:r>
        <w:rPr>
          <w:rFonts w:ascii="Arial" w:eastAsia="Times New Roman" w:hAnsi="Arial" w:cs="Arial"/>
          <w:color w:val="2E384D"/>
          <w:sz w:val="26"/>
          <w:szCs w:val="26"/>
          <w:lang w:eastAsia="ja-JP"/>
        </w:rPr>
        <w:t>Advisory board</w:t>
      </w:r>
    </w:p>
    <w:p w:rsidR="006E3DC4" w:rsidRDefault="00EE254A" w:rsidP="009015C2">
      <w:pPr>
        <w:pStyle w:val="ListParagraph"/>
        <w:numPr>
          <w:ilvl w:val="0"/>
          <w:numId w:val="18"/>
        </w:numPr>
        <w:jc w:val="both"/>
        <w:rPr>
          <w:rFonts w:ascii="Arial" w:eastAsia="Times New Roman" w:hAnsi="Arial" w:cs="Arial"/>
          <w:color w:val="2E384D"/>
        </w:rPr>
      </w:pPr>
      <w:r>
        <w:rPr>
          <w:rFonts w:ascii="Arial" w:eastAsia="Times New Roman" w:hAnsi="Arial" w:cs="Arial"/>
          <w:color w:val="2E384D"/>
          <w:sz w:val="26"/>
          <w:szCs w:val="26"/>
          <w:lang w:eastAsia="ja-JP"/>
        </w:rPr>
        <w:t>Board of directors</w:t>
      </w:r>
    </w:p>
    <w:p w:rsidR="006E3DC4" w:rsidRDefault="00EE254A" w:rsidP="009015C2">
      <w:pPr>
        <w:pStyle w:val="ListParagraph"/>
        <w:numPr>
          <w:ilvl w:val="0"/>
          <w:numId w:val="18"/>
        </w:numPr>
        <w:jc w:val="both"/>
        <w:rPr>
          <w:rFonts w:ascii="Arial" w:eastAsia="Times New Roman" w:hAnsi="Arial" w:cs="Arial"/>
          <w:color w:val="2E384D"/>
        </w:rPr>
      </w:pPr>
      <w:r>
        <w:rPr>
          <w:rFonts w:ascii="Arial" w:eastAsia="Times New Roman" w:hAnsi="Arial" w:cs="Arial"/>
          <w:color w:val="2E384D"/>
          <w:sz w:val="26"/>
          <w:szCs w:val="26"/>
          <w:lang w:eastAsia="ja-JP"/>
        </w:rPr>
        <w:t xml:space="preserve">AUSP management international </w:t>
      </w:r>
    </w:p>
    <w:p w:rsidR="006E3DC4" w:rsidRDefault="00EE254A" w:rsidP="009015C2">
      <w:pPr>
        <w:pStyle w:val="ListParagraph"/>
        <w:numPr>
          <w:ilvl w:val="0"/>
          <w:numId w:val="18"/>
        </w:numPr>
        <w:jc w:val="both"/>
        <w:rPr>
          <w:rFonts w:ascii="Arial" w:eastAsia="Times New Roman" w:hAnsi="Arial" w:cs="Arial"/>
          <w:color w:val="2E384D"/>
        </w:rPr>
      </w:pPr>
      <w:r>
        <w:rPr>
          <w:rFonts w:ascii="Arial" w:eastAsia="Times New Roman" w:hAnsi="Arial" w:cs="Arial"/>
          <w:color w:val="2E384D"/>
          <w:sz w:val="26"/>
          <w:szCs w:val="26"/>
          <w:lang w:eastAsia="ja-JP"/>
        </w:rPr>
        <w:t>AUSP management abroad (diaspora)</w:t>
      </w:r>
    </w:p>
    <w:p w:rsidR="006E3DC4" w:rsidRDefault="006E3DC4" w:rsidP="009015C2">
      <w:pPr>
        <w:jc w:val="both"/>
        <w:rPr>
          <w:rFonts w:ascii="Arial" w:eastAsia="Times New Roman" w:hAnsi="Arial" w:cs="Arial"/>
          <w:color w:val="2E384D"/>
        </w:rPr>
      </w:pP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 xml:space="preserve">AUSP Societies </w:t>
      </w:r>
    </w:p>
    <w:p w:rsidR="006E3DC4" w:rsidRDefault="00EE254A" w:rsidP="009015C2">
      <w:pPr>
        <w:pStyle w:val="ListParagraph"/>
        <w:numPr>
          <w:ilvl w:val="0"/>
          <w:numId w:val="20"/>
        </w:numPr>
        <w:jc w:val="both"/>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 xml:space="preserve">Law Society </w:t>
      </w:r>
    </w:p>
    <w:p w:rsidR="006E3DC4" w:rsidRDefault="00EE254A" w:rsidP="009015C2">
      <w:pPr>
        <w:jc w:val="both"/>
      </w:pPr>
      <w:r>
        <w:lastRenderedPageBreak/>
        <w:t>AFRICAN UNIVERSITY STUDENT'S PLATFORM</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LAW STUDENTS SOCIETY (AUSP-LS)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The AUSP Law Society is a contemporary society under the umbrella of AUSP INTERNATIONAL.  AUSP-LS aims at Connecting Law Students across Africa and Abroad, eradicating impartiality, and provision of a clear vision that aims at building a Student law platform with One Voice! to implement the Africa we want, now and in the future. AUSP-LS as a legal platform provides opportunities to Law Students in Africa and Abroad to protect the interests of the people through Justice, Equality, and to use their education and exposure to bridge the gap and bring a solution to the various challenges facing the legal entity in Africa and Abroad. And to ensure regardless of environmental difference, Unity and Oneness is the order of the community.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Like the AUSP international, AUSP-LS is committed to educating, connecting and providing opportunities for Law Students around the world to bridge existing gaps, provide effective solutions to their problems, and build a better Law Body network that represents Law Students around the world as part of the global solution needed in the legal community.</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AUSP-LS is also committed through its programs to building and enabling and gathering a generation of young lawyers seeking opportunities within and outside Africa to develop their skills, experience and add value to their legal careers.</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Visit the website;</w:t>
      </w:r>
    </w:p>
    <w:p w:rsidR="006E3DC4" w:rsidRDefault="006E3DC4" w:rsidP="009015C2">
      <w:pPr>
        <w:jc w:val="both"/>
        <w:rPr>
          <w:rFonts w:ascii="Arial" w:eastAsia="Times New Roman" w:hAnsi="Arial" w:cs="Arial"/>
          <w:color w:val="2E384D"/>
        </w:rPr>
      </w:pPr>
    </w:p>
    <w:p w:rsidR="006E3DC4" w:rsidRDefault="00EE254A" w:rsidP="009015C2">
      <w:pPr>
        <w:pStyle w:val="ListParagraph"/>
        <w:numPr>
          <w:ilvl w:val="0"/>
          <w:numId w:val="20"/>
        </w:numPr>
        <w:jc w:val="both"/>
        <w:rPr>
          <w:rFonts w:ascii="Arial" w:eastAsia="Times New Roman" w:hAnsi="Arial" w:cs="Arial"/>
          <w:b/>
          <w:bCs/>
          <w:color w:val="2E384D"/>
          <w:sz w:val="40"/>
          <w:szCs w:val="40"/>
        </w:rPr>
      </w:pPr>
      <w:r>
        <w:rPr>
          <w:rFonts w:ascii="Arial" w:eastAsia="Times New Roman" w:hAnsi="Arial" w:cs="Arial"/>
          <w:b/>
          <w:bCs/>
          <w:color w:val="2E384D"/>
          <w:sz w:val="40"/>
          <w:szCs w:val="40"/>
          <w:lang w:eastAsia="ja-JP"/>
        </w:rPr>
        <w:t>Medical Society</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AFRICAN UNIVERSITY STUDENTS PLATFORM.</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MEDICAL STUDENTS SOCIETY (MED)</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AUSP-MEDS is a society under the AUSP umbrella that connects Medical Students &amp; Professionals in healthcare across the globe.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lastRenderedPageBreak/>
        <w:t xml:space="preserve">The platform is an aid in stimulating collaborations among MEDS and creating a specialized AUSP arm in Medicine and </w:t>
      </w:r>
      <w:r w:rsidR="004A4241">
        <w:rPr>
          <w:rFonts w:ascii="Arial" w:eastAsia="Times New Roman" w:hAnsi="Arial" w:cs="Arial"/>
          <w:color w:val="2E384D"/>
        </w:rPr>
        <w:t>Healthcare. Thereby</w:t>
      </w:r>
      <w:r>
        <w:rPr>
          <w:rFonts w:ascii="Arial" w:eastAsia="Times New Roman" w:hAnsi="Arial" w:cs="Arial"/>
          <w:color w:val="2E384D"/>
        </w:rPr>
        <w:t>, promoting human health, disseminating credible health information, boosting opportunities in the medical field for its Students and bringing the name of AUSP to a tremendous conclusion.</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AUSP-MEDS is also committed to engaging young people in the 2063 agenda aspirations, "THE AFRICA WE WANT" by providing education, and knowledge for young people to be part of the process of attaining the Africa we want. In achieving this ambition, one of the key goals for Africa is to ensure Africans are healthy. </w:t>
      </w:r>
    </w:p>
    <w:p w:rsidR="006E3DC4" w:rsidRDefault="00EE254A" w:rsidP="009015C2">
      <w:pPr>
        <w:jc w:val="both"/>
        <w:rPr>
          <w:rFonts w:ascii="Arial" w:eastAsia="Times New Roman" w:hAnsi="Arial" w:cs="Arial"/>
          <w:color w:val="2E384D"/>
        </w:rPr>
      </w:pPr>
      <w:r>
        <w:rPr>
          <w:rFonts w:ascii="Arial" w:eastAsia="Times New Roman" w:hAnsi="Arial" w:cs="Arial"/>
          <w:color w:val="2E384D"/>
        </w:rPr>
        <w:t xml:space="preserve">AUSP MEDS plays a key role in linking medical students and professionals in this field and provides them with a platform. This allows them to bring creative and innovative ideas capable of solving health issues and challenges and bringing solutions to the health sector in Africa and across the globe. </w:t>
      </w:r>
    </w:p>
    <w:p w:rsidR="006E3DC4" w:rsidRDefault="00EE254A" w:rsidP="009015C2">
      <w:pPr>
        <w:jc w:val="both"/>
        <w:rPr>
          <w:rFonts w:ascii="Arial" w:eastAsia="Times New Roman" w:hAnsi="Arial" w:cs="Arial"/>
          <w:color w:val="2E384D"/>
          <w:sz w:val="21"/>
          <w:szCs w:val="21"/>
          <w:lang w:eastAsia="en-US"/>
        </w:rPr>
      </w:pPr>
      <w:r>
        <w:rPr>
          <w:rFonts w:ascii="Arial" w:eastAsia="Times New Roman" w:hAnsi="Arial" w:cs="Arial"/>
          <w:color w:val="2E384D"/>
        </w:rPr>
        <w:t>Visit the website here;</w:t>
      </w:r>
    </w:p>
    <w:p w:rsidR="006E3DC4" w:rsidRDefault="006E3DC4" w:rsidP="009015C2">
      <w:pPr>
        <w:jc w:val="both"/>
        <w:rPr>
          <w:rFonts w:ascii="Arial" w:eastAsia="Times New Roman" w:hAnsi="Arial" w:cs="Arial"/>
          <w:color w:val="2E384D"/>
          <w:sz w:val="21"/>
          <w:szCs w:val="21"/>
          <w:lang w:eastAsia="en-US"/>
        </w:rPr>
      </w:pP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WHAT’S NEW</w:t>
      </w:r>
    </w:p>
    <w:p w:rsidR="006E3DC4" w:rsidRDefault="00EE254A" w:rsidP="009015C2">
      <w:pPr>
        <w:pStyle w:val="ListParagraph"/>
        <w:numPr>
          <w:ilvl w:val="0"/>
          <w:numId w:val="21"/>
        </w:numPr>
        <w:jc w:val="both"/>
        <w:rPr>
          <w:rFonts w:ascii="Arial" w:eastAsia="Times New Roman" w:hAnsi="Arial" w:cs="Arial"/>
          <w:color w:val="2E384D"/>
        </w:rPr>
      </w:pPr>
      <w:r>
        <w:rPr>
          <w:rFonts w:ascii="Arial" w:eastAsia="Times New Roman" w:hAnsi="Arial" w:cs="Arial"/>
          <w:color w:val="2E384D"/>
          <w:sz w:val="26"/>
          <w:szCs w:val="26"/>
          <w:lang w:eastAsia="ja-JP"/>
        </w:rPr>
        <w:t>Events</w:t>
      </w:r>
    </w:p>
    <w:p w:rsidR="006E3DC4" w:rsidRDefault="00EE254A" w:rsidP="009015C2">
      <w:pPr>
        <w:pStyle w:val="ListParagraph"/>
        <w:numPr>
          <w:ilvl w:val="0"/>
          <w:numId w:val="21"/>
        </w:numPr>
        <w:jc w:val="both"/>
        <w:rPr>
          <w:rFonts w:ascii="Arial" w:eastAsia="Times New Roman" w:hAnsi="Arial" w:cs="Arial"/>
          <w:color w:val="2E384D"/>
        </w:rPr>
      </w:pPr>
      <w:r>
        <w:rPr>
          <w:rFonts w:ascii="Arial" w:eastAsia="Times New Roman" w:hAnsi="Arial" w:cs="Arial"/>
          <w:color w:val="2E384D"/>
          <w:sz w:val="26"/>
          <w:szCs w:val="26"/>
          <w:lang w:eastAsia="ja-JP"/>
        </w:rPr>
        <w:t>News</w:t>
      </w: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AUSP STORE</w:t>
      </w:r>
    </w:p>
    <w:p w:rsidR="006E3DC4" w:rsidRDefault="00EE254A" w:rsidP="009015C2">
      <w:pPr>
        <w:jc w:val="both"/>
        <w:rPr>
          <w:rFonts w:ascii="Arial" w:eastAsia="Times New Roman" w:hAnsi="Arial" w:cs="Arial"/>
          <w:b/>
          <w:bCs/>
          <w:color w:val="2E384D"/>
          <w:sz w:val="44"/>
          <w:szCs w:val="44"/>
        </w:rPr>
      </w:pPr>
      <w:r>
        <w:rPr>
          <w:rFonts w:ascii="Arial" w:eastAsia="Times New Roman" w:hAnsi="Arial" w:cs="Arial"/>
          <w:b/>
          <w:bCs/>
          <w:color w:val="2E384D"/>
          <w:sz w:val="44"/>
          <w:szCs w:val="44"/>
        </w:rPr>
        <w:t>CONTACT US</w:t>
      </w:r>
    </w:p>
    <w:p w:rsidR="006E3DC4" w:rsidRDefault="006E3DC4" w:rsidP="009015C2">
      <w:pPr>
        <w:jc w:val="both"/>
        <w:rPr>
          <w:rFonts w:ascii="Arial" w:eastAsia="Times New Roman" w:hAnsi="Arial" w:cs="Arial"/>
          <w:color w:val="2E384D"/>
        </w:rPr>
      </w:pPr>
      <w:bookmarkStart w:id="0" w:name="_GoBack"/>
      <w:bookmarkEnd w:id="0"/>
    </w:p>
    <w:p w:rsidR="006E3DC4" w:rsidRDefault="00EE254A" w:rsidP="009015C2">
      <w:pPr>
        <w:pStyle w:val="ListParagraph"/>
        <w:numPr>
          <w:ilvl w:val="0"/>
          <w:numId w:val="22"/>
        </w:numPr>
        <w:jc w:val="both"/>
        <w:rPr>
          <w:rFonts w:ascii="Arial" w:eastAsia="Times New Roman" w:hAnsi="Arial" w:cs="Arial"/>
          <w:color w:val="2E384D"/>
        </w:rPr>
      </w:pPr>
      <w:r>
        <w:rPr>
          <w:rFonts w:ascii="Arial" w:eastAsia="Times New Roman" w:hAnsi="Arial" w:cs="Arial"/>
          <w:color w:val="2E384D"/>
          <w:sz w:val="26"/>
          <w:szCs w:val="26"/>
          <w:lang w:eastAsia="ja-JP"/>
        </w:rPr>
        <w:t>Email</w:t>
      </w:r>
    </w:p>
    <w:p w:rsidR="006E3DC4" w:rsidRDefault="00EE254A" w:rsidP="009015C2">
      <w:pPr>
        <w:pStyle w:val="ListParagraph"/>
        <w:numPr>
          <w:ilvl w:val="0"/>
          <w:numId w:val="22"/>
        </w:numPr>
        <w:jc w:val="both"/>
        <w:rPr>
          <w:rFonts w:ascii="Arial" w:eastAsia="Times New Roman" w:hAnsi="Arial" w:cs="Arial"/>
          <w:color w:val="2E384D"/>
        </w:rPr>
      </w:pPr>
      <w:r>
        <w:rPr>
          <w:rFonts w:ascii="Arial" w:eastAsia="Times New Roman" w:hAnsi="Arial" w:cs="Arial"/>
          <w:color w:val="2E384D"/>
          <w:sz w:val="26"/>
          <w:szCs w:val="26"/>
          <w:lang w:eastAsia="ja-JP"/>
        </w:rPr>
        <w:t>Contacts</w:t>
      </w:r>
    </w:p>
    <w:p w:rsidR="006E3DC4" w:rsidRDefault="00EE254A" w:rsidP="009015C2">
      <w:pPr>
        <w:pStyle w:val="ListParagraph"/>
        <w:numPr>
          <w:ilvl w:val="0"/>
          <w:numId w:val="22"/>
        </w:numPr>
        <w:jc w:val="both"/>
        <w:rPr>
          <w:rFonts w:ascii="Arial" w:eastAsia="Times New Roman" w:hAnsi="Arial" w:cs="Arial"/>
          <w:color w:val="2E384D"/>
        </w:rPr>
      </w:pPr>
      <w:r>
        <w:rPr>
          <w:rFonts w:ascii="Arial" w:eastAsia="Times New Roman" w:hAnsi="Arial" w:cs="Arial"/>
          <w:color w:val="2E384D"/>
          <w:sz w:val="26"/>
          <w:szCs w:val="26"/>
          <w:lang w:eastAsia="ja-JP"/>
        </w:rPr>
        <w:t>Social media accounts</w:t>
      </w:r>
    </w:p>
    <w:sectPr w:rsidR="006E3DC4">
      <w:footerReference w:type="default" r:id="rId8"/>
      <w:headerReference w:type="first" r:id="rId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AF9" w:rsidRDefault="00764AF9">
      <w:pPr>
        <w:spacing w:after="0" w:line="240" w:lineRule="auto"/>
      </w:pPr>
      <w:r>
        <w:separator/>
      </w:r>
    </w:p>
  </w:endnote>
  <w:endnote w:type="continuationSeparator" w:id="0">
    <w:p w:rsidR="00764AF9" w:rsidRDefault="0076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DC4" w:rsidRDefault="00EE254A">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AF9" w:rsidRDefault="00764AF9">
      <w:pPr>
        <w:spacing w:after="0" w:line="240" w:lineRule="auto"/>
      </w:pPr>
      <w:r>
        <w:separator/>
      </w:r>
    </w:p>
  </w:footnote>
  <w:footnote w:type="continuationSeparator" w:id="0">
    <w:p w:rsidR="00764AF9" w:rsidRDefault="00764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DC4" w:rsidRDefault="00EE254A">
    <w:pPr>
      <w:pStyle w:val="Header"/>
    </w:pPr>
    <w:r>
      <w:rPr>
        <w:noProof/>
        <w:lang w:eastAsia="en-US"/>
      </w:rPr>
      <mc:AlternateContent>
        <mc:Choice Requires="wps">
          <w:drawing>
            <wp:anchor distT="0" distB="0" distL="0" distR="0" simplePos="0" relativeHeight="2" behindDoc="0" locked="1" layoutInCell="1" allowOverlap="1">
              <wp:simplePos x="0" y="0"/>
              <wp:positionH relativeFrom="page">
                <wp:posOffset>8890</wp:posOffset>
              </wp:positionH>
              <wp:positionV relativeFrom="page">
                <wp:posOffset>631190</wp:posOffset>
              </wp:positionV>
              <wp:extent cx="603504" cy="1060704"/>
              <wp:effectExtent l="0" t="0" r="25400" b="25400"/>
              <wp:wrapNone/>
              <wp:docPr id="4097" name="Rectangle 2" descr="Rectangle desig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504" cy="1060704"/>
                      </a:xfrm>
                      <a:prstGeom prst="rect">
                        <a:avLst/>
                      </a:prstGeom>
                      <a:solidFill>
                        <a:srgbClr val="3A3A3A"/>
                      </a:solidFill>
                      <a:ln w="12700" cap="flat" cmpd="sng">
                        <a:solidFill>
                          <a:srgbClr val="3E182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psCustomData="http://www.wps.cn/officeDocument/2013/wpsCustomData">
          <w:pict>
            <v:rect id="4097" fillcolor="#3a3a3a" stroked="t" alt="Rectangle design" style="position:absolute;margin-left:0.7pt;margin-top:49.7pt;width:47.52pt;height:83.52pt;z-index:2;mso-position-horizontal-relative:page;mso-position-vertical-relative:page;mso-width-percent:0;mso-height-percent:0;mso-width-relative:margin;mso-height-relative:margin;mso-wrap-distance-left:0.0pt;mso-wrap-distance-right:0.0pt;visibility:visible;">
              <w10:anchorlock/>
              <v:stroke joinstyle="miter" color="#3e182f" weight="1.0pt"/>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B9EAC70A"/>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2110C330"/>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9D9864C4"/>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7F60EE16"/>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89061192"/>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A12C9D86"/>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7250F4BE"/>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60BCA05E"/>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3DB49E4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88A6D3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7800F624"/>
    <w:lvl w:ilvl="0" w:tplc="0409000B">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1" w15:restartNumberingAfterBreak="0">
    <w:nsid w:val="0000000C"/>
    <w:multiLevelType w:val="hybridMultilevel"/>
    <w:tmpl w:val="0B507C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344497C2"/>
    <w:lvl w:ilvl="0" w:tplc="FFFFFFFF">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C27CA1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8DFC6114"/>
    <w:lvl w:ilvl="0" w:tplc="FD8202A6">
      <w:start w:val="1"/>
      <w:numFmt w:val="decimal"/>
      <w:lvlText w:val="%1."/>
      <w:lvlJc w:val="left"/>
      <w:pPr>
        <w:ind w:left="720" w:hanging="360"/>
      </w:pPr>
    </w:lvl>
    <w:lvl w:ilvl="1" w:tplc="138E8262" w:tentative="1">
      <w:start w:val="1"/>
      <w:numFmt w:val="lowerLetter"/>
      <w:lvlText w:val="%2."/>
      <w:lvlJc w:val="left"/>
      <w:pPr>
        <w:ind w:left="1440" w:hanging="360"/>
      </w:pPr>
    </w:lvl>
    <w:lvl w:ilvl="2" w:tplc="6D92FE9A" w:tentative="1">
      <w:start w:val="1"/>
      <w:numFmt w:val="lowerRoman"/>
      <w:lvlText w:val="%3."/>
      <w:lvlJc w:val="right"/>
      <w:pPr>
        <w:ind w:left="2160" w:hanging="180"/>
      </w:pPr>
    </w:lvl>
    <w:lvl w:ilvl="3" w:tplc="22F6BB18" w:tentative="1">
      <w:start w:val="1"/>
      <w:numFmt w:val="decimal"/>
      <w:lvlText w:val="%4."/>
      <w:lvlJc w:val="left"/>
      <w:pPr>
        <w:ind w:left="2880" w:hanging="360"/>
      </w:pPr>
    </w:lvl>
    <w:lvl w:ilvl="4" w:tplc="32CE8B04" w:tentative="1">
      <w:start w:val="1"/>
      <w:numFmt w:val="lowerLetter"/>
      <w:lvlText w:val="%5."/>
      <w:lvlJc w:val="left"/>
      <w:pPr>
        <w:ind w:left="3600" w:hanging="360"/>
      </w:pPr>
    </w:lvl>
    <w:lvl w:ilvl="5" w:tplc="99283846" w:tentative="1">
      <w:start w:val="1"/>
      <w:numFmt w:val="lowerRoman"/>
      <w:lvlText w:val="%6."/>
      <w:lvlJc w:val="right"/>
      <w:pPr>
        <w:ind w:left="4320" w:hanging="180"/>
      </w:pPr>
    </w:lvl>
    <w:lvl w:ilvl="6" w:tplc="2F90F118" w:tentative="1">
      <w:start w:val="1"/>
      <w:numFmt w:val="decimal"/>
      <w:lvlText w:val="%7."/>
      <w:lvlJc w:val="left"/>
      <w:pPr>
        <w:ind w:left="5040" w:hanging="360"/>
      </w:pPr>
    </w:lvl>
    <w:lvl w:ilvl="7" w:tplc="CF404BD6" w:tentative="1">
      <w:start w:val="1"/>
      <w:numFmt w:val="lowerLetter"/>
      <w:lvlText w:val="%8."/>
      <w:lvlJc w:val="left"/>
      <w:pPr>
        <w:ind w:left="5760" w:hanging="360"/>
      </w:pPr>
    </w:lvl>
    <w:lvl w:ilvl="8" w:tplc="BD3AF5A2" w:tentative="1">
      <w:start w:val="1"/>
      <w:numFmt w:val="lowerRoman"/>
      <w:lvlText w:val="%9."/>
      <w:lvlJc w:val="right"/>
      <w:pPr>
        <w:ind w:left="6480" w:hanging="180"/>
      </w:pPr>
    </w:lvl>
  </w:abstractNum>
  <w:abstractNum w:abstractNumId="15" w15:restartNumberingAfterBreak="0">
    <w:nsid w:val="00000010"/>
    <w:multiLevelType w:val="hybridMultilevel"/>
    <w:tmpl w:val="C44E8A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BB6CD8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70E8D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33688A7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0000014"/>
    <w:multiLevelType w:val="hybridMultilevel"/>
    <w:tmpl w:val="9954C31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0" w15:restartNumberingAfterBreak="0">
    <w:nsid w:val="00000015"/>
    <w:multiLevelType w:val="hybridMultilevel"/>
    <w:tmpl w:val="FEE646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36D8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132C6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0B3AFB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FDC4DCD4"/>
    <w:lvl w:ilvl="0" w:tplc="0409000B">
      <w:start w:val="1"/>
      <w:numFmt w:val="bullet"/>
      <w:lvlText w:val=""/>
      <w:lvlJc w:val="left"/>
      <w:pPr>
        <w:ind w:left="2018" w:hanging="360"/>
      </w:pPr>
      <w:rPr>
        <w:rFonts w:ascii="Wingdings" w:hAnsi="Wingdings" w:hint="default"/>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25" w15:restartNumberingAfterBreak="0">
    <w:nsid w:val="0000001A"/>
    <w:multiLevelType w:val="hybridMultilevel"/>
    <w:tmpl w:val="7AEAFA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0000001B"/>
    <w:multiLevelType w:val="hybridMultilevel"/>
    <w:tmpl w:val="AF6A14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0000001C"/>
    <w:multiLevelType w:val="hybridMultilevel"/>
    <w:tmpl w:val="35264D0C"/>
    <w:lvl w:ilvl="0" w:tplc="0409000B">
      <w:start w:val="1"/>
      <w:numFmt w:val="bullet"/>
      <w:lvlText w:val=""/>
      <w:lvlJc w:val="left"/>
      <w:pPr>
        <w:ind w:left="2012" w:hanging="360"/>
      </w:pPr>
      <w:rPr>
        <w:rFonts w:ascii="Wingdings" w:hAnsi="Wingdings" w:hint="default"/>
      </w:rPr>
    </w:lvl>
    <w:lvl w:ilvl="1" w:tplc="04090003" w:tentative="1">
      <w:start w:val="1"/>
      <w:numFmt w:val="bullet"/>
      <w:lvlText w:val="o"/>
      <w:lvlJc w:val="left"/>
      <w:pPr>
        <w:ind w:left="2732" w:hanging="360"/>
      </w:pPr>
      <w:rPr>
        <w:rFonts w:ascii="Courier New" w:hAnsi="Courier New" w:cs="Courier New" w:hint="default"/>
      </w:rPr>
    </w:lvl>
    <w:lvl w:ilvl="2" w:tplc="04090005" w:tentative="1">
      <w:start w:val="1"/>
      <w:numFmt w:val="bullet"/>
      <w:lvlText w:val=""/>
      <w:lvlJc w:val="left"/>
      <w:pPr>
        <w:ind w:left="3452" w:hanging="360"/>
      </w:pPr>
      <w:rPr>
        <w:rFonts w:ascii="Wingdings" w:hAnsi="Wingdings" w:hint="default"/>
      </w:rPr>
    </w:lvl>
    <w:lvl w:ilvl="3" w:tplc="04090001" w:tentative="1">
      <w:start w:val="1"/>
      <w:numFmt w:val="bullet"/>
      <w:lvlText w:val=""/>
      <w:lvlJc w:val="left"/>
      <w:pPr>
        <w:ind w:left="4172" w:hanging="360"/>
      </w:pPr>
      <w:rPr>
        <w:rFonts w:ascii="Symbol" w:hAnsi="Symbol" w:hint="default"/>
      </w:rPr>
    </w:lvl>
    <w:lvl w:ilvl="4" w:tplc="04090003" w:tentative="1">
      <w:start w:val="1"/>
      <w:numFmt w:val="bullet"/>
      <w:lvlText w:val="o"/>
      <w:lvlJc w:val="left"/>
      <w:pPr>
        <w:ind w:left="4892" w:hanging="360"/>
      </w:pPr>
      <w:rPr>
        <w:rFonts w:ascii="Courier New" w:hAnsi="Courier New" w:cs="Courier New" w:hint="default"/>
      </w:rPr>
    </w:lvl>
    <w:lvl w:ilvl="5" w:tplc="04090005" w:tentative="1">
      <w:start w:val="1"/>
      <w:numFmt w:val="bullet"/>
      <w:lvlText w:val=""/>
      <w:lvlJc w:val="left"/>
      <w:pPr>
        <w:ind w:left="5612" w:hanging="360"/>
      </w:pPr>
      <w:rPr>
        <w:rFonts w:ascii="Wingdings" w:hAnsi="Wingdings" w:hint="default"/>
      </w:rPr>
    </w:lvl>
    <w:lvl w:ilvl="6" w:tplc="04090001" w:tentative="1">
      <w:start w:val="1"/>
      <w:numFmt w:val="bullet"/>
      <w:lvlText w:val=""/>
      <w:lvlJc w:val="left"/>
      <w:pPr>
        <w:ind w:left="6332" w:hanging="360"/>
      </w:pPr>
      <w:rPr>
        <w:rFonts w:ascii="Symbol" w:hAnsi="Symbol" w:hint="default"/>
      </w:rPr>
    </w:lvl>
    <w:lvl w:ilvl="7" w:tplc="04090003" w:tentative="1">
      <w:start w:val="1"/>
      <w:numFmt w:val="bullet"/>
      <w:lvlText w:val="o"/>
      <w:lvlJc w:val="left"/>
      <w:pPr>
        <w:ind w:left="7052" w:hanging="360"/>
      </w:pPr>
      <w:rPr>
        <w:rFonts w:ascii="Courier New" w:hAnsi="Courier New" w:cs="Courier New" w:hint="default"/>
      </w:rPr>
    </w:lvl>
    <w:lvl w:ilvl="8" w:tplc="04090005" w:tentative="1">
      <w:start w:val="1"/>
      <w:numFmt w:val="bullet"/>
      <w:lvlText w:val=""/>
      <w:lvlJc w:val="left"/>
      <w:pPr>
        <w:ind w:left="7772" w:hanging="360"/>
      </w:pPr>
      <w:rPr>
        <w:rFonts w:ascii="Wingdings" w:hAnsi="Wingdings" w:hint="default"/>
      </w:rPr>
    </w:lvl>
  </w:abstractNum>
  <w:abstractNum w:abstractNumId="28" w15:restartNumberingAfterBreak="0">
    <w:nsid w:val="0000001D"/>
    <w:multiLevelType w:val="hybridMultilevel"/>
    <w:tmpl w:val="0198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F4B42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4AF4F806"/>
    <w:lvl w:ilvl="0" w:tplc="0409000B">
      <w:start w:val="1"/>
      <w:numFmt w:val="bullet"/>
      <w:lvlText w:val=""/>
      <w:lvlJc w:val="left"/>
      <w:pPr>
        <w:ind w:left="1953" w:hanging="360"/>
      </w:pPr>
      <w:rPr>
        <w:rFonts w:ascii="Wingdings" w:hAnsi="Wingdings"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31" w15:restartNumberingAfterBreak="0">
    <w:nsid w:val="5D85016B"/>
    <w:multiLevelType w:val="singleLevel"/>
    <w:tmpl w:val="57BE8DF8"/>
    <w:lvl w:ilvl="0">
      <w:start w:val="1"/>
      <w:numFmt w:val="decimal"/>
      <w:lvlText w:val="%1."/>
      <w:lvlJc w:val="left"/>
      <w:pPr>
        <w:tabs>
          <w:tab w:val="left" w:pos="1800"/>
        </w:tabs>
        <w:ind w:left="1800" w:hanging="360"/>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31"/>
  </w:num>
  <w:num w:numId="11">
    <w:abstractNumId w:val="28"/>
  </w:num>
  <w:num w:numId="12">
    <w:abstractNumId w:val="21"/>
  </w:num>
  <w:num w:numId="13">
    <w:abstractNumId w:val="29"/>
  </w:num>
  <w:num w:numId="14">
    <w:abstractNumId w:val="14"/>
  </w:num>
  <w:num w:numId="15">
    <w:abstractNumId w:val="15"/>
  </w:num>
  <w:num w:numId="16">
    <w:abstractNumId w:val="9"/>
  </w:num>
  <w:num w:numId="17">
    <w:abstractNumId w:val="12"/>
  </w:num>
  <w:num w:numId="18">
    <w:abstractNumId w:val="11"/>
  </w:num>
  <w:num w:numId="19">
    <w:abstractNumId w:val="23"/>
  </w:num>
  <w:num w:numId="20">
    <w:abstractNumId w:val="13"/>
  </w:num>
  <w:num w:numId="21">
    <w:abstractNumId w:val="16"/>
  </w:num>
  <w:num w:numId="22">
    <w:abstractNumId w:val="22"/>
  </w:num>
  <w:num w:numId="23">
    <w:abstractNumId w:val="19"/>
  </w:num>
  <w:num w:numId="24">
    <w:abstractNumId w:val="20"/>
  </w:num>
  <w:num w:numId="25">
    <w:abstractNumId w:val="27"/>
  </w:num>
  <w:num w:numId="26">
    <w:abstractNumId w:val="17"/>
  </w:num>
  <w:num w:numId="27">
    <w:abstractNumId w:val="30"/>
  </w:num>
  <w:num w:numId="28">
    <w:abstractNumId w:val="26"/>
  </w:num>
  <w:num w:numId="29">
    <w:abstractNumId w:val="18"/>
  </w:num>
  <w:num w:numId="30">
    <w:abstractNumId w:val="10"/>
  </w:num>
  <w:num w:numId="31">
    <w:abstractNumId w:val="2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C4"/>
    <w:rsid w:val="002049A1"/>
    <w:rsid w:val="00227A7D"/>
    <w:rsid w:val="0023211A"/>
    <w:rsid w:val="002400EF"/>
    <w:rsid w:val="004335D5"/>
    <w:rsid w:val="004A4241"/>
    <w:rsid w:val="004F05CF"/>
    <w:rsid w:val="005A4B4E"/>
    <w:rsid w:val="005B0CBD"/>
    <w:rsid w:val="006E3DC4"/>
    <w:rsid w:val="00764AF9"/>
    <w:rsid w:val="008A2783"/>
    <w:rsid w:val="009015C2"/>
    <w:rsid w:val="00A6095E"/>
    <w:rsid w:val="00AB3230"/>
    <w:rsid w:val="00AF12B5"/>
    <w:rsid w:val="00C4765D"/>
    <w:rsid w:val="00CB3AC5"/>
    <w:rsid w:val="00E31660"/>
    <w:rsid w:val="00EE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724321B-1B8D-3C41-8986-43A924F4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SimSun"/>
        <w:color w:val="3A3A3A"/>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pBdr>
      <w:spacing w:after="180" w:line="240" w:lineRule="auto"/>
      <w:outlineLvl w:val="0"/>
    </w:pPr>
    <w:rPr>
      <w:rFonts w:eastAsia="SimSun"/>
      <w:b/>
      <w:caps/>
      <w:sz w:val="50"/>
      <w:szCs w:val="32"/>
    </w:rPr>
  </w:style>
  <w:style w:type="paragraph" w:styleId="Heading2">
    <w:name w:val="heading 2"/>
    <w:basedOn w:val="Normal"/>
    <w:next w:val="Normal"/>
    <w:link w:val="Heading2Char"/>
    <w:uiPriority w:val="9"/>
    <w:semiHidden/>
    <w:unhideWhenUsed/>
    <w:qFormat/>
    <w:pPr>
      <w:keepNext/>
      <w:keepLines/>
      <w:spacing w:after="120" w:line="240" w:lineRule="auto"/>
      <w:outlineLvl w:val="1"/>
    </w:pPr>
    <w:rPr>
      <w:rFonts w:eastAsia="SimSun"/>
      <w:b/>
    </w:rPr>
  </w:style>
  <w:style w:type="paragraph" w:styleId="Heading3">
    <w:name w:val="heading 3"/>
    <w:basedOn w:val="Normal"/>
    <w:next w:val="Normal"/>
    <w:link w:val="Heading3Char"/>
    <w:uiPriority w:val="9"/>
    <w:semiHidden/>
    <w:unhideWhenUsed/>
    <w:qFormat/>
    <w:pPr>
      <w:keepNext/>
      <w:keepLines/>
      <w:outlineLvl w:val="2"/>
    </w:pPr>
    <w:rPr>
      <w:rFonts w:eastAsia="SimSun"/>
      <w:b/>
      <w:i/>
      <w:szCs w:val="24"/>
    </w:rPr>
  </w:style>
  <w:style w:type="paragraph" w:styleId="Heading4">
    <w:name w:val="heading 4"/>
    <w:basedOn w:val="Normal"/>
    <w:next w:val="Normal"/>
    <w:link w:val="Heading4Char"/>
    <w:uiPriority w:val="9"/>
    <w:semiHidden/>
    <w:unhideWhenUsed/>
    <w:qFormat/>
    <w:pPr>
      <w:keepNext/>
      <w:keepLines/>
      <w:outlineLvl w:val="3"/>
    </w:pPr>
    <w:rPr>
      <w:rFonts w:eastAsia="SimSun"/>
      <w:iCs/>
    </w:rPr>
  </w:style>
  <w:style w:type="paragraph" w:styleId="Heading5">
    <w:name w:val="heading 5"/>
    <w:basedOn w:val="Normal"/>
    <w:next w:val="Normal"/>
    <w:link w:val="Heading5Char"/>
    <w:uiPriority w:val="9"/>
    <w:semiHidden/>
    <w:unhideWhenUsed/>
    <w:qFormat/>
    <w:pPr>
      <w:keepNext/>
      <w:keepLines/>
      <w:outlineLvl w:val="4"/>
    </w:pPr>
    <w:rPr>
      <w:rFonts w:eastAsia="SimSun"/>
      <w:i/>
    </w:rPr>
  </w:style>
  <w:style w:type="paragraph" w:styleId="Heading6">
    <w:name w:val="heading 6"/>
    <w:basedOn w:val="Normal"/>
    <w:next w:val="Normal"/>
    <w:link w:val="Heading6Char"/>
    <w:uiPriority w:val="9"/>
    <w:semiHidden/>
    <w:unhideWhenUsed/>
    <w:qFormat/>
    <w:pPr>
      <w:keepNext/>
      <w:keepLines/>
      <w:outlineLvl w:val="5"/>
    </w:pPr>
    <w:rPr>
      <w:rFonts w:eastAsia="SimSun"/>
      <w:b/>
      <w:sz w:val="24"/>
    </w:rPr>
  </w:style>
  <w:style w:type="paragraph" w:styleId="Heading7">
    <w:name w:val="heading 7"/>
    <w:basedOn w:val="Normal"/>
    <w:next w:val="Normal"/>
    <w:link w:val="Heading7Char"/>
    <w:uiPriority w:val="9"/>
    <w:qFormat/>
    <w:pPr>
      <w:keepNext/>
      <w:keepLines/>
      <w:outlineLvl w:val="6"/>
    </w:pPr>
    <w:rPr>
      <w:rFonts w:eastAsia="SimSun"/>
      <w:b/>
      <w:i/>
      <w:iCs/>
      <w:sz w:val="24"/>
    </w:rPr>
  </w:style>
  <w:style w:type="paragraph" w:styleId="Heading8">
    <w:name w:val="heading 8"/>
    <w:basedOn w:val="Normal"/>
    <w:next w:val="Normal"/>
    <w:link w:val="Heading8Char"/>
    <w:uiPriority w:val="9"/>
    <w:qFormat/>
    <w:pPr>
      <w:keepNext/>
      <w:keepLines/>
      <w:outlineLvl w:val="7"/>
    </w:pPr>
    <w:rPr>
      <w:rFonts w:eastAsia="SimSun"/>
      <w:sz w:val="24"/>
      <w:szCs w:val="21"/>
    </w:rPr>
  </w:style>
  <w:style w:type="paragraph" w:styleId="Heading9">
    <w:name w:val="heading 9"/>
    <w:basedOn w:val="Normal"/>
    <w:next w:val="Normal"/>
    <w:link w:val="Heading9Char"/>
    <w:uiPriority w:val="9"/>
    <w:qFormat/>
    <w:pPr>
      <w:keepNext/>
      <w:keepLines/>
      <w:outlineLvl w:val="8"/>
    </w:pPr>
    <w:rPr>
      <w:rFonts w:eastAsia="SimSun"/>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val="0"/>
      <w:bCs/>
      <w:i w:val="0"/>
      <w:iCs/>
      <w:color w:val="3A3A3A"/>
      <w:spacing w:val="5"/>
      <w:u w:val="single"/>
    </w:rPr>
  </w:style>
  <w:style w:type="character" w:styleId="IntenseReference">
    <w:name w:val="Intense Reference"/>
    <w:basedOn w:val="DefaultParagraphFont"/>
    <w:uiPriority w:val="32"/>
    <w:qFormat/>
    <w:rPr>
      <w:b/>
      <w:bCs/>
      <w:i/>
      <w:caps/>
      <w:smallCaps w:val="0"/>
      <w:color w:val="3A3A3A"/>
      <w:spacing w:val="5"/>
    </w:rPr>
  </w:style>
  <w:style w:type="character" w:customStyle="1" w:styleId="Heading1Char">
    <w:name w:val="Heading 1 Char"/>
    <w:basedOn w:val="DefaultParagraphFont"/>
    <w:link w:val="Heading1"/>
    <w:uiPriority w:val="9"/>
    <w:rPr>
      <w:rFonts w:ascii="Cambria" w:eastAsia="SimSun" w:hAnsi="Cambria" w:cs="SimSun"/>
      <w:b/>
      <w:caps/>
      <w:sz w:val="50"/>
      <w:szCs w:val="32"/>
    </w:rPr>
  </w:style>
  <w:style w:type="character" w:customStyle="1" w:styleId="Heading2Char">
    <w:name w:val="Heading 2 Char"/>
    <w:basedOn w:val="DefaultParagraphFont"/>
    <w:link w:val="Heading2"/>
    <w:uiPriority w:val="9"/>
    <w:rPr>
      <w:rFonts w:ascii="Cambria" w:eastAsia="SimSun" w:hAnsi="Cambria" w:cs="SimSun"/>
      <w:b/>
    </w:rPr>
  </w:style>
  <w:style w:type="paragraph" w:styleId="Title">
    <w:name w:val="Title"/>
    <w:basedOn w:val="Normal"/>
    <w:link w:val="TitleChar"/>
    <w:uiPriority w:val="10"/>
    <w:qFormat/>
    <w:pPr>
      <w:spacing w:after="0" w:line="240" w:lineRule="auto"/>
      <w:contextualSpacing/>
    </w:pPr>
    <w:rPr>
      <w:rFonts w:eastAsia="SimSun"/>
      <w:b/>
      <w:caps/>
      <w:kern w:val="28"/>
      <w:sz w:val="94"/>
      <w:szCs w:val="56"/>
    </w:rPr>
  </w:style>
  <w:style w:type="character" w:customStyle="1" w:styleId="TitleChar">
    <w:name w:val="Title Char"/>
    <w:basedOn w:val="DefaultParagraphFont"/>
    <w:link w:val="Title"/>
    <w:uiPriority w:val="1"/>
    <w:rPr>
      <w:rFonts w:ascii="Cambria" w:eastAsia="SimSun" w:hAnsi="Cambria" w:cs="SimSun"/>
      <w:b/>
      <w:caps/>
      <w:kern w:val="28"/>
      <w:sz w:val="94"/>
      <w:szCs w:val="56"/>
    </w:rPr>
  </w:style>
  <w:style w:type="paragraph" w:styleId="Subtitle">
    <w:name w:val="Subtitle"/>
    <w:basedOn w:val="Normal"/>
    <w:link w:val="SubtitleChar"/>
    <w:uiPriority w:val="11"/>
    <w:qFormat/>
    <w:pPr>
      <w:numPr>
        <w:ilvl w:val="1"/>
      </w:numPr>
      <w:spacing w:after="0" w:line="240" w:lineRule="auto"/>
      <w:contextualSpacing/>
    </w:pPr>
    <w:rPr>
      <w:rFonts w:eastAsia="SimSun"/>
      <w:i/>
      <w:sz w:val="48"/>
    </w:rPr>
  </w:style>
  <w:style w:type="character" w:customStyle="1" w:styleId="SubtitleChar">
    <w:name w:val="Subtitle Char"/>
    <w:basedOn w:val="DefaultParagraphFont"/>
    <w:link w:val="Subtitle"/>
    <w:uiPriority w:val="2"/>
    <w:rPr>
      <w:rFonts w:eastAsia="SimSun"/>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qFormat/>
    <w:pPr>
      <w:spacing w:after="200" w:line="240" w:lineRule="auto"/>
    </w:pPr>
    <w:rPr>
      <w:i/>
      <w:iCs/>
      <w:sz w:val="22"/>
      <w:szCs w:val="18"/>
    </w:rPr>
  </w:style>
  <w:style w:type="character" w:styleId="Emphasis">
    <w:name w:val="Emphasis"/>
    <w:basedOn w:val="DefaultParagraphFont"/>
    <w:uiPriority w:val="20"/>
    <w:qFormat/>
    <w:rPr>
      <w:i/>
      <w:iCs/>
      <w:caps/>
      <w:smallCaps w:val="0"/>
      <w:color w:val="3A3A3A"/>
    </w:rPr>
  </w:style>
  <w:style w:type="character" w:styleId="IntenseEmphasis">
    <w:name w:val="Intense Emphasis"/>
    <w:basedOn w:val="DefaultParagraphFont"/>
    <w:uiPriority w:val="21"/>
    <w:qFormat/>
    <w:rPr>
      <w:b/>
      <w:iCs/>
      <w:caps/>
      <w:smallCaps w:val="0"/>
      <w:color w:val="3A3A3A"/>
    </w:rPr>
  </w:style>
  <w:style w:type="paragraph" w:styleId="IntenseQuote">
    <w:name w:val="Intense Quote"/>
    <w:basedOn w:val="Normal"/>
    <w:next w:val="Normal"/>
    <w:link w:val="IntenseQuoteChar"/>
    <w:uiPriority w:val="30"/>
    <w:qFormat/>
    <w:pPr>
      <w:pBdr>
        <w:top w:val="single" w:sz="4" w:space="10" w:color="562241"/>
        <w:bottom w:val="single" w:sz="4" w:space="10" w:color="56224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rPr>
      <w:b/>
      <w:i/>
      <w:iCs/>
      <w:sz w:val="36"/>
    </w:rPr>
  </w:style>
  <w:style w:type="character" w:styleId="PlaceholderText">
    <w:name w:val="Placeholder Text"/>
    <w:basedOn w:val="DefaultParagraphFont"/>
    <w:uiPriority w:val="99"/>
    <w:rPr>
      <w:color w:val="808080"/>
    </w:rPr>
  </w:style>
  <w:style w:type="paragraph" w:styleId="Quote">
    <w:name w:val="Quote"/>
    <w:basedOn w:val="Normal"/>
    <w:next w:val="Normal"/>
    <w:link w:val="QuoteChar"/>
    <w:uiPriority w:val="29"/>
    <w:qFormat/>
    <w:pPr>
      <w:spacing w:before="200"/>
      <w:ind w:left="864" w:right="864"/>
      <w:jc w:val="center"/>
    </w:pPr>
    <w:rPr>
      <w:iCs/>
      <w:sz w:val="36"/>
    </w:rPr>
  </w:style>
  <w:style w:type="character" w:customStyle="1" w:styleId="QuoteChar">
    <w:name w:val="Quote Char"/>
    <w:basedOn w:val="DefaultParagraphFont"/>
    <w:link w:val="Quote"/>
    <w:uiPriority w:val="29"/>
    <w:rPr>
      <w:iCs/>
      <w:sz w:val="36"/>
    </w:rPr>
  </w:style>
  <w:style w:type="character" w:styleId="Strong">
    <w:name w:val="Strong"/>
    <w:basedOn w:val="DefaultParagraphFont"/>
    <w:uiPriority w:val="22"/>
    <w:qFormat/>
    <w:rPr>
      <w:b/>
      <w:bCs/>
      <w:color w:val="3A3A3A"/>
    </w:rPr>
  </w:style>
  <w:style w:type="character" w:styleId="SubtleEmphasis">
    <w:name w:val="Subtle Emphasis"/>
    <w:basedOn w:val="DefaultParagraphFont"/>
    <w:uiPriority w:val="19"/>
    <w:qFormat/>
    <w:rPr>
      <w:i/>
      <w:iCs/>
      <w:color w:val="3A3A3A"/>
    </w:rPr>
  </w:style>
  <w:style w:type="character" w:styleId="SubtleReference">
    <w:name w:val="Subtle Reference"/>
    <w:basedOn w:val="DefaultParagraphFont"/>
    <w:uiPriority w:val="31"/>
    <w:qFormat/>
    <w:rPr>
      <w:i/>
      <w:caps/>
      <w:smallCaps w:val="0"/>
      <w:color w:val="3A3A3A"/>
    </w:rPr>
  </w:style>
  <w:style w:type="paragraph" w:styleId="TOCHeading">
    <w:name w:val="TOC Heading"/>
    <w:basedOn w:val="Heading1"/>
    <w:next w:val="Normal"/>
    <w:uiPriority w:val="39"/>
    <w:qFormat/>
    <w:pPr>
      <w:outlineLvl w:val="9"/>
    </w:pPr>
  </w:style>
  <w:style w:type="character" w:customStyle="1" w:styleId="Heading3Char">
    <w:name w:val="Heading 3 Char"/>
    <w:basedOn w:val="DefaultParagraphFont"/>
    <w:link w:val="Heading3"/>
    <w:uiPriority w:val="9"/>
    <w:rPr>
      <w:rFonts w:ascii="Cambria" w:eastAsia="SimSun" w:hAnsi="Cambria" w:cs="SimSun"/>
      <w:b/>
      <w:i/>
      <w:szCs w:val="24"/>
    </w:rPr>
  </w:style>
  <w:style w:type="character" w:customStyle="1" w:styleId="Heading4Char">
    <w:name w:val="Heading 4 Char"/>
    <w:basedOn w:val="DefaultParagraphFont"/>
    <w:link w:val="Heading4"/>
    <w:uiPriority w:val="9"/>
    <w:rPr>
      <w:rFonts w:ascii="Cambria" w:eastAsia="SimSun" w:hAnsi="Cambria" w:cs="SimSun"/>
      <w:iCs/>
    </w:rPr>
  </w:style>
  <w:style w:type="character" w:customStyle="1" w:styleId="Heading5Char">
    <w:name w:val="Heading 5 Char"/>
    <w:basedOn w:val="DefaultParagraphFont"/>
    <w:link w:val="Heading5"/>
    <w:uiPriority w:val="9"/>
    <w:rPr>
      <w:rFonts w:ascii="Cambria" w:eastAsia="SimSun" w:hAnsi="Cambria" w:cs="SimSun"/>
      <w:i/>
    </w:rPr>
  </w:style>
  <w:style w:type="character" w:customStyle="1" w:styleId="Heading6Char">
    <w:name w:val="Heading 6 Char"/>
    <w:basedOn w:val="DefaultParagraphFont"/>
    <w:link w:val="Heading6"/>
    <w:uiPriority w:val="9"/>
    <w:rPr>
      <w:rFonts w:ascii="Cambria" w:eastAsia="SimSun" w:hAnsi="Cambria" w:cs="SimSun"/>
      <w:b/>
      <w:sz w:val="24"/>
    </w:rPr>
  </w:style>
  <w:style w:type="character" w:customStyle="1" w:styleId="Heading7Char">
    <w:name w:val="Heading 7 Char"/>
    <w:basedOn w:val="DefaultParagraphFont"/>
    <w:link w:val="Heading7"/>
    <w:uiPriority w:val="9"/>
    <w:rPr>
      <w:rFonts w:ascii="Cambria" w:eastAsia="SimSun" w:hAnsi="Cambria" w:cs="SimSun"/>
      <w:b/>
      <w:i/>
      <w:iCs/>
      <w:sz w:val="24"/>
    </w:rPr>
  </w:style>
  <w:style w:type="character" w:customStyle="1" w:styleId="Heading8Char">
    <w:name w:val="Heading 8 Char"/>
    <w:basedOn w:val="DefaultParagraphFont"/>
    <w:link w:val="Heading8"/>
    <w:uiPriority w:val="9"/>
    <w:rPr>
      <w:rFonts w:ascii="Cambria" w:eastAsia="SimSun" w:hAnsi="Cambria" w:cs="SimSun"/>
      <w:sz w:val="24"/>
      <w:szCs w:val="21"/>
    </w:rPr>
  </w:style>
  <w:style w:type="character" w:customStyle="1" w:styleId="Heading9Char">
    <w:name w:val="Heading 9 Char"/>
    <w:basedOn w:val="DefaultParagraphFont"/>
    <w:link w:val="Heading9"/>
    <w:uiPriority w:val="9"/>
    <w:rPr>
      <w:rFonts w:ascii="Cambria" w:eastAsia="SimSun" w:hAnsi="Cambria" w:cs="SimSun"/>
      <w:i/>
      <w:iCs/>
      <w:sz w:val="24"/>
      <w:szCs w:val="21"/>
    </w:rPr>
  </w:style>
  <w:style w:type="character" w:styleId="Hyperlink">
    <w:name w:val="Hyperlink"/>
    <w:basedOn w:val="DefaultParagraphFont"/>
    <w:rPr>
      <w:rFonts w:ascii="Calibri" w:eastAsia="SimSun" w:hAnsi="Calibri" w:cs="Times New Roman"/>
      <w:color w:val="0000FF"/>
      <w:u w:val="single"/>
    </w:rPr>
  </w:style>
  <w:style w:type="paragraph" w:styleId="ListParagraph">
    <w:name w:val="List Paragraph"/>
    <w:basedOn w:val="Normal"/>
    <w:uiPriority w:val="34"/>
    <w:qFormat/>
    <w:pPr>
      <w:spacing w:line="300" w:lineRule="auto"/>
      <w:ind w:left="720"/>
      <w:contextualSpacing/>
    </w:pPr>
    <w:rPr>
      <w:rFonts w:eastAsia="SimSun"/>
      <w:color w:val="auto"/>
      <w:sz w:val="21"/>
      <w:szCs w:val="21"/>
      <w:lang w:eastAsia="en-US"/>
    </w:rPr>
  </w:style>
  <w:style w:type="character" w:customStyle="1" w:styleId="UnresolvedMention1">
    <w:name w:val="Unresolved Mention1"/>
    <w:basedOn w:val="DefaultParagraphFont"/>
    <w:uiPriority w:val="99"/>
    <w:rPr>
      <w:color w:val="605E5C"/>
      <w:shd w:val="clear" w:color="auto" w:fill="E1DFDD"/>
    </w:rPr>
  </w:style>
  <w:style w:type="paragraph" w:styleId="TOC2">
    <w:name w:val="toc 2"/>
    <w:pPr>
      <w:spacing w:after="99" w:line="254" w:lineRule="auto"/>
      <w:ind w:left="265" w:right="17"/>
      <w:jc w:val="both"/>
    </w:pPr>
    <w:rPr>
      <w:rFonts w:ascii="Times New Roman" w:eastAsia="Times New Roman" w:hAnsi="Times New Roman" w:cs="Times New Roman"/>
      <w:color w:val="000000"/>
      <w:sz w:val="24"/>
    </w:rPr>
  </w:style>
  <w:style w:type="paragraph" w:styleId="TOC3">
    <w:name w:val="toc 3"/>
    <w:pPr>
      <w:spacing w:after="97" w:line="254" w:lineRule="auto"/>
      <w:ind w:left="490" w:right="20"/>
      <w:jc w:val="both"/>
    </w:pPr>
    <w:rPr>
      <w:rFonts w:ascii="Times New Roman" w:eastAsia="Times New Roman" w:hAnsi="Times New Roman" w:cs="Times New Roman"/>
      <w:color w:val="000000"/>
      <w:sz w:val="24"/>
    </w:rPr>
  </w:style>
  <w:style w:type="paragraph" w:styleId="TOC1">
    <w:name w:val="toc 1"/>
    <w:pPr>
      <w:spacing w:after="97" w:line="254" w:lineRule="auto"/>
      <w:ind w:left="25" w:right="15"/>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ausplatform2021@gmail.com</dc:creator>
  <cp:lastModifiedBy>iBrandkisua</cp:lastModifiedBy>
  <cp:revision>14</cp:revision>
  <dcterms:created xsi:type="dcterms:W3CDTF">2022-09-16T07:16:00Z</dcterms:created>
  <dcterms:modified xsi:type="dcterms:W3CDTF">2022-11-05T23:58:00Z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a2733e17075f4aaf80848e0f1f1306a6</vt:lpwstr>
  </property>
</Properties>
</file>