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1502E">
      <w:pPr>
        <w:pStyle w:val="6"/>
        <w:ind w:left="7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id="docshapegroup2" o:spid="_x0000_s1026" o:spt="203" style="height:55.55pt;width:171.95pt;" coordsize="3439,1111">
            <o:lock v:ext="edit"/>
            <v:shape id="docshape3" o:spid="_x0000_s1027" o:spt="75" type="#_x0000_t75" style="position:absolute;left:0;top:0;height:1033;width:3439;" filled="f" stroked="f" coordsize="21600,21600">
              <v:path/>
              <v:fill on="f" focussize="0,0"/>
              <v:stroke on="f"/>
              <v:imagedata r:id="rId11" o:title=""/>
              <o:lock v:ext="edit" aspectratio="t"/>
            </v:shape>
            <v:shape id="docshape4" o:spid="_x0000_s1028" o:spt="202" type="#_x0000_t202" style="position:absolute;left:0;top:0;height:1111;width:3439;" filled="f" stroked="f" coordsize="21600,21600">
              <v:path/>
              <v:fill on="f" focussize="0,0"/>
              <v:stroke on="f"/>
              <v:imagedata o:title=""/>
              <o:lock v:ext="edit"/>
              <v:textbox inset="0mm,0mm,0mm,0mm">
                <w:txbxContent>
                  <w:p w14:paraId="162BBD2F">
                    <w:pPr>
                      <w:spacing w:before="0" w:line="240" w:lineRule="auto"/>
                      <w:rPr>
                        <w:rFonts w:ascii="Times New Roman"/>
                        <w:sz w:val="24"/>
                      </w:rPr>
                    </w:pPr>
                  </w:p>
                  <w:p w14:paraId="266AF9DB">
                    <w:pPr>
                      <w:spacing w:before="0" w:line="240" w:lineRule="auto"/>
                      <w:rPr>
                        <w:rFonts w:ascii="Times New Roman"/>
                        <w:sz w:val="24"/>
                      </w:rPr>
                    </w:pPr>
                  </w:p>
                  <w:p w14:paraId="69BD1AF6">
                    <w:pPr>
                      <w:spacing w:before="6" w:line="240" w:lineRule="auto"/>
                      <w:rPr>
                        <w:rFonts w:ascii="Times New Roman"/>
                        <w:sz w:val="26"/>
                      </w:rPr>
                    </w:pPr>
                  </w:p>
                  <w:p w14:paraId="132953CE">
                    <w:pPr>
                      <w:spacing w:before="0"/>
                      <w:ind w:left="244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NIT</w:t>
                    </w:r>
                    <w:r>
                      <w:rPr>
                        <w:spacing w:val="11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890.301.886-</w:t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A0575B6">
      <w:pPr>
        <w:pStyle w:val="6"/>
        <w:spacing w:before="9"/>
        <w:rPr>
          <w:rFonts w:ascii="Times New Roman"/>
          <w:sz w:val="13"/>
        </w:rPr>
      </w:pPr>
    </w:p>
    <w:p w14:paraId="4ABC6923">
      <w:pPr>
        <w:pStyle w:val="2"/>
        <w:rPr>
          <w:i/>
        </w:rPr>
      </w:pPr>
      <w:r>
        <w:rPr>
          <w:i/>
          <w:spacing w:val="-2"/>
        </w:rPr>
        <w:t>CERTIFICACIÓN</w:t>
      </w:r>
    </w:p>
    <w:p w14:paraId="4D063FFF">
      <w:pPr>
        <w:pStyle w:val="6"/>
        <w:spacing w:before="1"/>
        <w:rPr>
          <w:rFonts w:ascii="Times New Roman"/>
          <w:b/>
          <w:i/>
          <w:sz w:val="28"/>
        </w:rPr>
      </w:pPr>
    </w:p>
    <w:p w14:paraId="6C59DA40">
      <w:pPr>
        <w:spacing w:before="0"/>
        <w:ind w:left="251" w:right="312" w:firstLine="0"/>
        <w:jc w:val="left"/>
        <w:rPr>
          <w:rFonts w:ascii="Times New Roman"/>
          <w:i/>
          <w:sz w:val="28"/>
        </w:rPr>
      </w:pPr>
      <w:r>
        <w:rPr>
          <w:rFonts w:ascii="Times New Roman"/>
          <w:i/>
          <w:sz w:val="28"/>
        </w:rPr>
        <w:t>Certificamos</w:t>
      </w:r>
      <w:r>
        <w:rPr>
          <w:rFonts w:ascii="Times New Roman"/>
          <w:i/>
          <w:spacing w:val="-4"/>
          <w:sz w:val="28"/>
        </w:rPr>
        <w:t xml:space="preserve"> </w:t>
      </w:r>
      <w:r>
        <w:rPr>
          <w:rFonts w:ascii="Times New Roman"/>
          <w:i/>
          <w:sz w:val="28"/>
        </w:rPr>
        <w:t>que</w:t>
      </w:r>
      <w:r>
        <w:rPr>
          <w:rFonts w:ascii="Times New Roman"/>
          <w:i/>
          <w:spacing w:val="-3"/>
          <w:sz w:val="28"/>
        </w:rPr>
        <w:t xml:space="preserve"> </w:t>
      </w:r>
      <w:r>
        <w:rPr>
          <w:rFonts w:ascii="Times New Roman"/>
          <w:i/>
          <w:sz w:val="28"/>
        </w:rPr>
        <w:t>el</w:t>
      </w:r>
      <w:r>
        <w:rPr>
          <w:rFonts w:ascii="Times New Roman"/>
          <w:i/>
          <w:spacing w:val="-3"/>
          <w:sz w:val="28"/>
        </w:rPr>
        <w:t xml:space="preserve"> </w:t>
      </w:r>
      <w:r>
        <w:rPr>
          <w:rFonts w:ascii="Times New Roman"/>
          <w:i/>
          <w:sz w:val="28"/>
        </w:rPr>
        <w:t>centro</w:t>
      </w:r>
      <w:r>
        <w:rPr>
          <w:rFonts w:ascii="Times New Roman"/>
          <w:i/>
          <w:spacing w:val="-2"/>
          <w:sz w:val="28"/>
        </w:rPr>
        <w:t xml:space="preserve"> </w:t>
      </w:r>
      <w:r>
        <w:rPr>
          <w:rFonts w:ascii="Times New Roman"/>
          <w:i/>
          <w:sz w:val="28"/>
        </w:rPr>
        <w:t>de</w:t>
      </w:r>
      <w:r>
        <w:rPr>
          <w:rFonts w:ascii="Times New Roman"/>
          <w:i/>
          <w:spacing w:val="-5"/>
          <w:sz w:val="28"/>
        </w:rPr>
        <w:t xml:space="preserve"> </w:t>
      </w:r>
      <w:r>
        <w:rPr>
          <w:rFonts w:ascii="Times New Roman"/>
          <w:i/>
          <w:sz w:val="28"/>
        </w:rPr>
        <w:t>la</w:t>
      </w:r>
      <w:r>
        <w:rPr>
          <w:rFonts w:ascii="Times New Roman"/>
          <w:i/>
          <w:spacing w:val="-6"/>
          <w:sz w:val="28"/>
        </w:rPr>
        <w:t xml:space="preserve"> </w:t>
      </w:r>
      <w:r>
        <w:rPr>
          <w:rFonts w:ascii="Times New Roman"/>
          <w:i/>
          <w:sz w:val="28"/>
        </w:rPr>
        <w:t>carga</w:t>
      </w:r>
      <w:r>
        <w:rPr>
          <w:rFonts w:ascii="Times New Roman"/>
          <w:i/>
          <w:spacing w:val="-2"/>
          <w:sz w:val="28"/>
        </w:rPr>
        <w:t xml:space="preserve"> </w:t>
      </w:r>
      <w:r>
        <w:rPr>
          <w:rFonts w:ascii="Times New Roman"/>
          <w:i/>
          <w:sz w:val="28"/>
        </w:rPr>
        <w:t>es</w:t>
      </w:r>
      <w:r>
        <w:rPr>
          <w:rFonts w:ascii="Times New Roman"/>
          <w:i/>
          <w:spacing w:val="-2"/>
          <w:sz w:val="28"/>
        </w:rPr>
        <w:t xml:space="preserve"> </w:t>
      </w:r>
      <w:r>
        <w:rPr>
          <w:rFonts w:ascii="Times New Roman"/>
          <w:i/>
          <w:sz w:val="28"/>
        </w:rPr>
        <w:t>el</w:t>
      </w:r>
      <w:r>
        <w:rPr>
          <w:rFonts w:ascii="Times New Roman"/>
          <w:i/>
          <w:spacing w:val="-2"/>
          <w:sz w:val="28"/>
        </w:rPr>
        <w:t xml:space="preserve"> </w:t>
      </w:r>
      <w:r>
        <w:rPr>
          <w:rFonts w:ascii="Times New Roman"/>
          <w:i/>
          <w:sz w:val="28"/>
        </w:rPr>
        <w:t>que</w:t>
      </w:r>
      <w:r>
        <w:rPr>
          <w:rFonts w:ascii="Times New Roman"/>
          <w:i/>
          <w:spacing w:val="-3"/>
          <w:sz w:val="28"/>
        </w:rPr>
        <w:t xml:space="preserve"> </w:t>
      </w:r>
      <w:r>
        <w:rPr>
          <w:rFonts w:ascii="Times New Roman"/>
          <w:i/>
          <w:sz w:val="28"/>
        </w:rPr>
        <w:t>se</w:t>
      </w:r>
      <w:r>
        <w:rPr>
          <w:rFonts w:ascii="Times New Roman"/>
          <w:i/>
          <w:spacing w:val="-3"/>
          <w:sz w:val="28"/>
        </w:rPr>
        <w:t xml:space="preserve"> </w:t>
      </w:r>
      <w:r>
        <w:rPr>
          <w:rFonts w:ascii="Times New Roman"/>
          <w:i/>
          <w:sz w:val="28"/>
        </w:rPr>
        <w:t>describe</w:t>
      </w:r>
      <w:r>
        <w:rPr>
          <w:rFonts w:ascii="Times New Roman"/>
          <w:i/>
          <w:spacing w:val="-3"/>
          <w:sz w:val="28"/>
        </w:rPr>
        <w:t xml:space="preserve"> </w:t>
      </w:r>
      <w:r>
        <w:rPr>
          <w:rFonts w:ascii="Times New Roman"/>
          <w:i/>
          <w:sz w:val="28"/>
        </w:rPr>
        <w:t>en</w:t>
      </w:r>
      <w:r>
        <w:rPr>
          <w:rFonts w:ascii="Times New Roman"/>
          <w:i/>
          <w:spacing w:val="-2"/>
          <w:sz w:val="28"/>
        </w:rPr>
        <w:t xml:space="preserve"> </w:t>
      </w:r>
      <w:r>
        <w:rPr>
          <w:rFonts w:ascii="Times New Roman"/>
          <w:i/>
          <w:sz w:val="28"/>
        </w:rPr>
        <w:t>la</w:t>
      </w:r>
      <w:r>
        <w:rPr>
          <w:rFonts w:ascii="Times New Roman"/>
          <w:i/>
          <w:spacing w:val="-2"/>
          <w:sz w:val="28"/>
        </w:rPr>
        <w:t xml:space="preserve"> </w:t>
      </w:r>
      <w:r>
        <w:rPr>
          <w:rFonts w:ascii="Times New Roman"/>
          <w:i/>
          <w:sz w:val="28"/>
        </w:rPr>
        <w:t>figura</w:t>
      </w:r>
      <w:r>
        <w:rPr>
          <w:rFonts w:ascii="Times New Roman"/>
          <w:i/>
          <w:spacing w:val="-6"/>
          <w:sz w:val="28"/>
        </w:rPr>
        <w:t xml:space="preserve"> </w:t>
      </w:r>
      <w:r>
        <w:rPr>
          <w:rFonts w:ascii="Times New Roman"/>
          <w:i/>
          <w:sz w:val="28"/>
        </w:rPr>
        <w:t>para</w:t>
      </w:r>
      <w:r>
        <w:rPr>
          <w:rFonts w:ascii="Times New Roman"/>
          <w:i/>
          <w:spacing w:val="-2"/>
          <w:sz w:val="28"/>
        </w:rPr>
        <w:t xml:space="preserve"> </w:t>
      </w:r>
      <w:r>
        <w:rPr>
          <w:rFonts w:ascii="Times New Roman"/>
          <w:i/>
          <w:sz w:val="28"/>
        </w:rPr>
        <w:t>nuestro producto Recolector-Compactador F25E</w:t>
      </w:r>
      <w:bookmarkStart w:id="0" w:name="_GoBack"/>
      <w:bookmarkEnd w:id="0"/>
      <w:r>
        <w:rPr>
          <w:rFonts w:ascii="Times New Roman"/>
          <w:i/>
          <w:sz w:val="28"/>
        </w:rPr>
        <w:t>.</w:t>
      </w:r>
    </w:p>
    <w:p w14:paraId="19F0D4E7">
      <w:pPr>
        <w:pStyle w:val="6"/>
        <w:rPr>
          <w:rFonts w:ascii="Times New Roman"/>
          <w:i/>
          <w:sz w:val="30"/>
        </w:rPr>
      </w:pPr>
    </w:p>
    <w:p w14:paraId="14ED61B0">
      <w:pPr>
        <w:spacing w:before="252"/>
        <w:ind w:left="251" w:right="0" w:firstLine="0"/>
        <w:jc w:val="left"/>
        <w:rPr>
          <w:rFonts w:ascii="Times New Roman"/>
          <w:i/>
          <w:sz w:val="28"/>
        </w:rPr>
      </w:pPr>
      <w:r>
        <w:rPr>
          <w:rFonts w:ascii="Times New Roman"/>
          <w:i/>
          <w:sz w:val="28"/>
        </w:rPr>
        <w:t>Peso</w:t>
      </w:r>
      <w:r>
        <w:rPr>
          <w:rFonts w:ascii="Times New Roman"/>
          <w:i/>
          <w:spacing w:val="-3"/>
          <w:sz w:val="28"/>
        </w:rPr>
        <w:t xml:space="preserve"> </w:t>
      </w:r>
      <w:r>
        <w:rPr>
          <w:rFonts w:ascii="Times New Roman"/>
          <w:i/>
          <w:sz w:val="28"/>
        </w:rPr>
        <w:t>de</w:t>
      </w:r>
      <w:r>
        <w:rPr>
          <w:rFonts w:ascii="Times New Roman"/>
          <w:i/>
          <w:spacing w:val="-1"/>
          <w:sz w:val="28"/>
        </w:rPr>
        <w:t xml:space="preserve"> </w:t>
      </w:r>
      <w:r>
        <w:rPr>
          <w:rFonts w:ascii="Times New Roman"/>
          <w:i/>
          <w:sz w:val="28"/>
        </w:rPr>
        <w:t>la</w:t>
      </w:r>
      <w:r>
        <w:rPr>
          <w:rFonts w:ascii="Times New Roman"/>
          <w:i/>
          <w:spacing w:val="-3"/>
          <w:sz w:val="28"/>
        </w:rPr>
        <w:t xml:space="preserve"> </w:t>
      </w:r>
      <w:r>
        <w:rPr>
          <w:rFonts w:ascii="Times New Roman"/>
          <w:i/>
          <w:sz w:val="28"/>
        </w:rPr>
        <w:t>carga:</w:t>
      </w:r>
      <w:r>
        <w:rPr>
          <w:rFonts w:ascii="Times New Roman"/>
          <w:i/>
          <w:spacing w:val="-2"/>
          <w:sz w:val="28"/>
        </w:rPr>
        <w:t xml:space="preserve"> </w:t>
      </w:r>
      <w:r>
        <w:rPr>
          <w:rFonts w:ascii="Times New Roman"/>
          <w:i/>
          <w:sz w:val="28"/>
        </w:rPr>
        <w:t>13416</w:t>
      </w:r>
      <w:r>
        <w:rPr>
          <w:rFonts w:ascii="Times New Roman"/>
          <w:i/>
          <w:spacing w:val="-1"/>
          <w:sz w:val="28"/>
        </w:rPr>
        <w:t xml:space="preserve"> </w:t>
      </w:r>
      <w:r>
        <w:rPr>
          <w:rFonts w:ascii="Times New Roman"/>
          <w:i/>
          <w:spacing w:val="-5"/>
          <w:sz w:val="28"/>
        </w:rPr>
        <w:t>kg.</w:t>
      </w:r>
    </w:p>
    <w:p w14:paraId="74E73301">
      <w:pPr>
        <w:pStyle w:val="6"/>
        <w:rPr>
          <w:rFonts w:ascii="Times New Roman"/>
          <w:i/>
          <w:sz w:val="20"/>
        </w:rPr>
      </w:pPr>
    </w:p>
    <w:p w14:paraId="1151410A">
      <w:pPr>
        <w:pStyle w:val="6"/>
        <w:spacing w:before="2"/>
        <w:rPr>
          <w:rFonts w:ascii="Times New Roman"/>
          <w:i/>
          <w:sz w:val="1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706755</wp:posOffset>
            </wp:positionH>
            <wp:positionV relativeFrom="paragraph">
              <wp:posOffset>97155</wp:posOffset>
            </wp:positionV>
            <wp:extent cx="6547485" cy="2292350"/>
            <wp:effectExtent l="0" t="0" r="0" b="0"/>
            <wp:wrapTopAndBottom/>
            <wp:docPr id="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e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7606" cy="2292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EB9EA1">
      <w:pPr>
        <w:pStyle w:val="6"/>
        <w:rPr>
          <w:rFonts w:ascii="Times New Roman"/>
          <w:i/>
          <w:sz w:val="30"/>
        </w:rPr>
      </w:pPr>
    </w:p>
    <w:p w14:paraId="6D5E962A">
      <w:pPr>
        <w:pStyle w:val="6"/>
        <w:spacing w:before="1"/>
        <w:rPr>
          <w:rFonts w:ascii="Times New Roman"/>
          <w:i/>
          <w:sz w:val="38"/>
        </w:rPr>
      </w:pPr>
    </w:p>
    <w:p w14:paraId="3DB80F50">
      <w:pPr>
        <w:spacing w:before="1"/>
        <w:ind w:left="251" w:right="0" w:firstLine="0"/>
        <w:jc w:val="left"/>
        <w:rPr>
          <w:rFonts w:ascii="Times New Roman"/>
          <w:i/>
          <w:sz w:val="28"/>
        </w:rPr>
      </w:pPr>
      <w:r>
        <w:pict>
          <v:group id="docshapegroup5" o:spid="_x0000_s1029" o:spt="203" style="position:absolute;left:0pt;margin-left:42.5pt;margin-top:17.1pt;height:68.4pt;width:240.2pt;mso-position-horizontal-relative:page;z-index:-251652096;mso-width-relative:page;mso-height-relative:page;" coordorigin="851,342" coordsize="4804,1368">
            <o:lock v:ext="edit"/>
            <v:shape id="docshape6" o:spid="_x0000_s1030" o:spt="75" type="#_x0000_t75" style="position:absolute;left:851;top:343;height:1367;width:2704;" filled="f" stroked="f" coordsize="21600,21600">
              <v:path/>
              <v:fill on="f" focussize="0,0"/>
              <v:stroke on="f"/>
              <v:imagedata r:id="rId13" o:title=""/>
              <o:lock v:ext="edit" aspectratio="t"/>
            </v:shape>
            <v:shape id="docshape7" o:spid="_x0000_s1031" o:spt="75" type="#_x0000_t75" style="position:absolute;left:2691;top:342;height:650;width:2964;" filled="f" stroked="f" coordsize="21600,21600">
              <v:path/>
              <v:fill on="f" focussize="0,0"/>
              <v:stroke on="f"/>
              <v:imagedata r:id="rId14" o:title=""/>
              <o:lock v:ext="edit" aspectratio="t"/>
            </v:shape>
          </v:group>
        </w:pict>
      </w:r>
      <w:r>
        <w:rPr>
          <w:rFonts w:ascii="Times New Roman"/>
          <w:i/>
          <w:spacing w:val="-2"/>
          <w:sz w:val="28"/>
        </w:rPr>
        <w:t>Atentamente,</w:t>
      </w:r>
    </w:p>
    <w:p w14:paraId="2E9EFB85">
      <w:pPr>
        <w:pStyle w:val="6"/>
        <w:rPr>
          <w:rFonts w:ascii="Times New Roman"/>
          <w:i/>
          <w:sz w:val="30"/>
        </w:rPr>
      </w:pPr>
    </w:p>
    <w:p w14:paraId="399AD4A4">
      <w:pPr>
        <w:pStyle w:val="6"/>
        <w:spacing w:before="11"/>
        <w:rPr>
          <w:rFonts w:ascii="Times New Roman"/>
          <w:i/>
          <w:sz w:val="41"/>
        </w:rPr>
      </w:pPr>
    </w:p>
    <w:p w14:paraId="097A78CD">
      <w:pPr>
        <w:pStyle w:val="6"/>
        <w:ind w:left="251"/>
      </w:pPr>
      <w:r>
        <w:t>ALVARO</w:t>
      </w:r>
      <w:r>
        <w:rPr>
          <w:spacing w:val="-5"/>
        </w:rPr>
        <w:t xml:space="preserve"> </w:t>
      </w:r>
      <w:r>
        <w:t>ALFONSO</w:t>
      </w:r>
      <w:r>
        <w:rPr>
          <w:spacing w:val="-3"/>
        </w:rPr>
        <w:t xml:space="preserve"> </w:t>
      </w:r>
      <w:r>
        <w:t>RUIZ</w:t>
      </w:r>
      <w:r>
        <w:rPr>
          <w:spacing w:val="-3"/>
        </w:rPr>
        <w:t xml:space="preserve"> </w:t>
      </w:r>
      <w:r>
        <w:rPr>
          <w:spacing w:val="-2"/>
        </w:rPr>
        <w:t>VILLAFANE</w:t>
      </w:r>
    </w:p>
    <w:p w14:paraId="206B7606">
      <w:pPr>
        <w:pStyle w:val="6"/>
        <w:ind w:left="251" w:right="4907"/>
      </w:pPr>
      <w:r>
        <w:rPr>
          <w:color w:val="365F91"/>
        </w:rPr>
        <w:t>Gerente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Ventas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Unidad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Negocio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 xml:space="preserve">Ambiental </w:t>
      </w:r>
      <w:r>
        <w:t>Fanalca S.A.</w:t>
      </w:r>
    </w:p>
    <w:p w14:paraId="7C223126">
      <w:pPr>
        <w:spacing w:after="0"/>
        <w:sectPr>
          <w:footerReference r:id="rId5" w:type="default"/>
          <w:type w:val="continuous"/>
          <w:pgSz w:w="12240" w:h="15840"/>
          <w:pgMar w:top="180" w:right="480" w:bottom="1020" w:left="740" w:header="0" w:footer="835" w:gutter="0"/>
          <w:pgNumType w:start="1"/>
          <w:cols w:space="720" w:num="1"/>
        </w:sectPr>
      </w:pPr>
    </w:p>
    <w:p w14:paraId="7CAC7D1D">
      <w:pPr>
        <w:pStyle w:val="6"/>
        <w:rPr>
          <w:sz w:val="13"/>
        </w:rPr>
      </w:pPr>
    </w:p>
    <w:p w14:paraId="0567E3DA">
      <w:pPr>
        <w:pStyle w:val="6"/>
        <w:spacing w:before="92"/>
        <w:ind w:left="251"/>
      </w:pPr>
      <w:r>
        <w:rPr>
          <w:spacing w:val="-2"/>
        </w:rPr>
        <w:t>Señores</w:t>
      </w:r>
    </w:p>
    <w:p w14:paraId="5A30422D">
      <w:pPr>
        <w:pStyle w:val="3"/>
      </w:pPr>
      <w:r>
        <w:t>MINISTERIO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TRANSPORTE</w:t>
      </w:r>
    </w:p>
    <w:p w14:paraId="4F0D6FDF">
      <w:pPr>
        <w:pStyle w:val="6"/>
        <w:ind w:left="251" w:right="5653"/>
      </w:pPr>
      <w:r>
        <w:t>Grupo</w:t>
      </w:r>
      <w:r>
        <w:rPr>
          <w:spacing w:val="-17"/>
        </w:rPr>
        <w:t xml:space="preserve"> </w:t>
      </w:r>
      <w:r>
        <w:t>Operativo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Transporte</w:t>
      </w:r>
      <w:r>
        <w:rPr>
          <w:spacing w:val="-17"/>
        </w:rPr>
        <w:t xml:space="preserve"> </w:t>
      </w:r>
      <w:r>
        <w:t>Terrestre Bogotá, D.C.</w:t>
      </w:r>
    </w:p>
    <w:p w14:paraId="3F777F32">
      <w:pPr>
        <w:pStyle w:val="6"/>
      </w:pPr>
    </w:p>
    <w:p w14:paraId="4DE00985">
      <w:pPr>
        <w:spacing w:before="0"/>
        <w:ind w:left="251" w:right="0" w:firstLine="0"/>
        <w:jc w:val="left"/>
        <w:rPr>
          <w:sz w:val="24"/>
        </w:rPr>
      </w:pPr>
      <w:r>
        <w:rPr>
          <w:b/>
          <w:sz w:val="24"/>
        </w:rPr>
        <w:t>REFERENCIA: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CALCULOS</w:t>
      </w:r>
      <w:r>
        <w:rPr>
          <w:spacing w:val="-11"/>
          <w:sz w:val="24"/>
        </w:rPr>
        <w:t xml:space="preserve"> </w:t>
      </w:r>
      <w:r>
        <w:rPr>
          <w:sz w:val="24"/>
        </w:rPr>
        <w:t>CENTRO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GRAVEDAD</w:t>
      </w:r>
      <w:r>
        <w:rPr>
          <w:spacing w:val="-11"/>
          <w:sz w:val="24"/>
        </w:rPr>
        <w:t xml:space="preserve"> </w:t>
      </w:r>
      <w:r>
        <w:rPr>
          <w:sz w:val="24"/>
        </w:rPr>
        <w:t>CARGA</w:t>
      </w:r>
      <w:r>
        <w:rPr>
          <w:spacing w:val="-16"/>
          <w:sz w:val="24"/>
        </w:rPr>
        <w:t xml:space="preserve"> </w:t>
      </w:r>
      <w:r>
        <w:rPr>
          <w:sz w:val="24"/>
        </w:rPr>
        <w:t>SOBRE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CAMION</w:t>
      </w:r>
    </w:p>
    <w:p w14:paraId="6A84DBAF">
      <w:pPr>
        <w:pStyle w:val="6"/>
      </w:pPr>
    </w:p>
    <w:p w14:paraId="4C975E63">
      <w:pPr>
        <w:pStyle w:val="6"/>
        <w:ind w:left="251" w:right="312"/>
      </w:pPr>
      <w:r>
        <w:t>A</w:t>
      </w:r>
      <w:r>
        <w:rPr>
          <w:spacing w:val="29"/>
        </w:rPr>
        <w:t xml:space="preserve"> </w:t>
      </w:r>
      <w:r>
        <w:t>continuación,</w:t>
      </w:r>
      <w:r>
        <w:rPr>
          <w:spacing w:val="25"/>
        </w:rPr>
        <w:t xml:space="preserve"> </w:t>
      </w:r>
      <w:r>
        <w:t>damos</w:t>
      </w:r>
      <w:r>
        <w:rPr>
          <w:spacing w:val="29"/>
        </w:rPr>
        <w:t xml:space="preserve"> </w:t>
      </w:r>
      <w:r>
        <w:t>explicación</w:t>
      </w:r>
      <w:r>
        <w:rPr>
          <w:spacing w:val="30"/>
        </w:rPr>
        <w:t xml:space="preserve"> </w:t>
      </w:r>
      <w:r>
        <w:t>sobre</w:t>
      </w:r>
      <w:r>
        <w:rPr>
          <w:spacing w:val="26"/>
        </w:rPr>
        <w:t xml:space="preserve"> </w:t>
      </w:r>
      <w:r>
        <w:t>el</w:t>
      </w:r>
      <w:r>
        <w:rPr>
          <w:spacing w:val="23"/>
        </w:rPr>
        <w:t xml:space="preserve"> </w:t>
      </w:r>
      <w:r>
        <w:t>cálculo</w:t>
      </w:r>
      <w:r>
        <w:rPr>
          <w:spacing w:val="27"/>
        </w:rPr>
        <w:t xml:space="preserve"> </w:t>
      </w:r>
      <w:r>
        <w:t>del</w:t>
      </w:r>
      <w:r>
        <w:rPr>
          <w:spacing w:val="26"/>
        </w:rPr>
        <w:t xml:space="preserve"> </w:t>
      </w:r>
      <w:r>
        <w:t>centro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gravedad</w:t>
      </w:r>
      <w:r>
        <w:rPr>
          <w:spacing w:val="28"/>
        </w:rPr>
        <w:t xml:space="preserve"> </w:t>
      </w:r>
      <w:r>
        <w:t>de</w:t>
      </w:r>
      <w:r>
        <w:rPr>
          <w:spacing w:val="29"/>
        </w:rPr>
        <w:t xml:space="preserve"> </w:t>
      </w:r>
      <w:r>
        <w:t>la</w:t>
      </w:r>
      <w:r>
        <w:rPr>
          <w:spacing w:val="36"/>
        </w:rPr>
        <w:t xml:space="preserve"> </w:t>
      </w:r>
      <w:r>
        <w:t>carga</w:t>
      </w:r>
      <w:r>
        <w:rPr>
          <w:spacing w:val="27"/>
        </w:rPr>
        <w:t xml:space="preserve"> </w:t>
      </w:r>
      <w:r>
        <w:t>para</w:t>
      </w:r>
      <w:r>
        <w:rPr>
          <w:spacing w:val="27"/>
        </w:rPr>
        <w:t xml:space="preserve"> </w:t>
      </w:r>
      <w:r>
        <w:t>el Recolector- Compactador referencia F25E sobre chasis INTERNATIONAL HV607 SBA 6X4.</w:t>
      </w:r>
    </w:p>
    <w:p w14:paraId="064015C6">
      <w:pPr>
        <w:pStyle w:val="6"/>
      </w:pPr>
    </w:p>
    <w:p w14:paraId="5DB12630">
      <w:pPr>
        <w:pStyle w:val="3"/>
        <w:spacing w:before="1"/>
      </w:pPr>
      <w:r>
        <w:t>CENTRO</w:t>
      </w:r>
      <w:r>
        <w:rPr>
          <w:spacing w:val="-10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GRAVEDAD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spacing w:val="-2"/>
        </w:rPr>
        <w:t>CARGA:</w:t>
      </w:r>
    </w:p>
    <w:p w14:paraId="400BA355">
      <w:pPr>
        <w:pStyle w:val="6"/>
        <w:rPr>
          <w:b/>
          <w:sz w:val="20"/>
        </w:rPr>
      </w:pPr>
    </w:p>
    <w:p w14:paraId="0C4F9EC6">
      <w:pPr>
        <w:pStyle w:val="6"/>
        <w:rPr>
          <w:b/>
          <w:sz w:val="20"/>
        </w:rPr>
      </w:pPr>
    </w:p>
    <w:p w14:paraId="40BE4963">
      <w:pPr>
        <w:pStyle w:val="6"/>
        <w:spacing w:before="10"/>
        <w:rPr>
          <w:b/>
          <w:sz w:val="13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661670</wp:posOffset>
            </wp:positionH>
            <wp:positionV relativeFrom="paragraph">
              <wp:posOffset>116205</wp:posOffset>
            </wp:positionV>
            <wp:extent cx="6724650" cy="2940685"/>
            <wp:effectExtent l="0" t="0" r="0" b="0"/>
            <wp:wrapTopAndBottom/>
            <wp:docPr id="5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.jpe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4615" cy="2940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67248B">
      <w:pPr>
        <w:pStyle w:val="6"/>
        <w:spacing w:before="3"/>
        <w:rPr>
          <w:b/>
          <w:sz w:val="28"/>
        </w:rPr>
      </w:pPr>
    </w:p>
    <w:p w14:paraId="72484EB9">
      <w:pPr>
        <w:pStyle w:val="6"/>
        <w:ind w:left="251" w:right="268"/>
        <w:jc w:val="both"/>
      </w:pPr>
      <w:r>
        <w:t>Para conocer el centro de centro de gravedad de la carga (AB) desde el eje delantero del chasis, es preciso conocer primero las principales características y dimensiones del camión INTERNATIONALMV607 HV607 SBA 6X4, como aparece a continuación:</w:t>
      </w:r>
    </w:p>
    <w:p w14:paraId="5A14FB08">
      <w:pPr>
        <w:pStyle w:val="6"/>
        <w:spacing w:before="6"/>
        <w:rPr>
          <w:sz w:val="31"/>
        </w:rPr>
      </w:pPr>
    </w:p>
    <w:p w14:paraId="3785E273">
      <w:pPr>
        <w:pStyle w:val="6"/>
        <w:ind w:left="251"/>
        <w:jc w:val="both"/>
      </w:pPr>
      <w:r>
        <w:t>Tabla</w:t>
      </w:r>
      <w:r>
        <w:rPr>
          <w:spacing w:val="-5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Principales</w:t>
      </w:r>
      <w:r>
        <w:rPr>
          <w:spacing w:val="-6"/>
        </w:rPr>
        <w:t xml:space="preserve"> </w:t>
      </w:r>
      <w:r>
        <w:t>dimensiones</w:t>
      </w:r>
      <w:r>
        <w:rPr>
          <w:spacing w:val="-7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rPr>
          <w:spacing w:val="-2"/>
        </w:rPr>
        <w:t>chasis.</w:t>
      </w:r>
    </w:p>
    <w:tbl>
      <w:tblPr>
        <w:tblStyle w:val="5"/>
        <w:tblW w:w="0" w:type="auto"/>
        <w:tblInd w:w="323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1"/>
        <w:gridCol w:w="749"/>
        <w:gridCol w:w="763"/>
        <w:gridCol w:w="723"/>
        <w:gridCol w:w="850"/>
        <w:gridCol w:w="852"/>
      </w:tblGrid>
      <w:tr w14:paraId="3B2728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5" w:hRule="atLeast"/>
        </w:trPr>
        <w:tc>
          <w:tcPr>
            <w:tcW w:w="4688" w:type="dxa"/>
            <w:gridSpan w:val="6"/>
          </w:tcPr>
          <w:p w14:paraId="249A02F5">
            <w:pPr>
              <w:pStyle w:val="9"/>
              <w:ind w:left="1262"/>
              <w:jc w:val="left"/>
              <w:rPr>
                <w:sz w:val="24"/>
              </w:rPr>
            </w:pPr>
            <w:r>
              <w:rPr>
                <w:sz w:val="24"/>
              </w:rPr>
              <w:t>Dimensiones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(mm)</w:t>
            </w:r>
          </w:p>
        </w:tc>
      </w:tr>
      <w:tr w14:paraId="511A2B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8" w:hRule="atLeast"/>
        </w:trPr>
        <w:tc>
          <w:tcPr>
            <w:tcW w:w="751" w:type="dxa"/>
          </w:tcPr>
          <w:p w14:paraId="2C0E965B">
            <w:pPr>
              <w:pStyle w:val="9"/>
              <w:spacing w:line="257" w:lineRule="exact"/>
              <w:ind w:right="16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WB</w:t>
            </w:r>
          </w:p>
        </w:tc>
        <w:tc>
          <w:tcPr>
            <w:tcW w:w="749" w:type="dxa"/>
          </w:tcPr>
          <w:p w14:paraId="6AB9E3F1">
            <w:pPr>
              <w:pStyle w:val="9"/>
              <w:spacing w:line="257" w:lineRule="exact"/>
              <w:ind w:left="100" w:right="81"/>
              <w:rPr>
                <w:sz w:val="24"/>
              </w:rPr>
            </w:pPr>
            <w:r>
              <w:rPr>
                <w:spacing w:val="-5"/>
                <w:sz w:val="24"/>
              </w:rPr>
              <w:t>AE</w:t>
            </w:r>
          </w:p>
        </w:tc>
        <w:tc>
          <w:tcPr>
            <w:tcW w:w="763" w:type="dxa"/>
          </w:tcPr>
          <w:p w14:paraId="68C17296">
            <w:pPr>
              <w:pStyle w:val="9"/>
              <w:spacing w:line="257" w:lineRule="exact"/>
              <w:ind w:left="107" w:right="86"/>
              <w:rPr>
                <w:sz w:val="24"/>
              </w:rPr>
            </w:pPr>
            <w:r>
              <w:rPr>
                <w:spacing w:val="-5"/>
                <w:sz w:val="24"/>
              </w:rPr>
              <w:t>BL</w:t>
            </w:r>
          </w:p>
        </w:tc>
        <w:tc>
          <w:tcPr>
            <w:tcW w:w="723" w:type="dxa"/>
          </w:tcPr>
          <w:p w14:paraId="18A47C4E">
            <w:pPr>
              <w:pStyle w:val="9"/>
              <w:spacing w:line="257" w:lineRule="exact"/>
              <w:ind w:left="146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AC</w:t>
            </w:r>
          </w:p>
        </w:tc>
        <w:tc>
          <w:tcPr>
            <w:tcW w:w="850" w:type="dxa"/>
          </w:tcPr>
          <w:p w14:paraId="5E68FA99">
            <w:pPr>
              <w:pStyle w:val="9"/>
              <w:spacing w:line="257" w:lineRule="exact"/>
              <w:ind w:left="149" w:right="132"/>
              <w:rPr>
                <w:sz w:val="24"/>
              </w:rPr>
            </w:pPr>
            <w:r>
              <w:rPr>
                <w:spacing w:val="-5"/>
                <w:sz w:val="24"/>
              </w:rPr>
              <w:t>LT</w:t>
            </w:r>
          </w:p>
        </w:tc>
        <w:tc>
          <w:tcPr>
            <w:tcW w:w="852" w:type="dxa"/>
          </w:tcPr>
          <w:p w14:paraId="5EE4A5CE">
            <w:pPr>
              <w:pStyle w:val="9"/>
              <w:spacing w:line="257" w:lineRule="exact"/>
              <w:ind w:left="152" w:right="127"/>
              <w:rPr>
                <w:sz w:val="24"/>
              </w:rPr>
            </w:pPr>
            <w:r>
              <w:rPr>
                <w:spacing w:val="-5"/>
                <w:sz w:val="24"/>
              </w:rPr>
              <w:t>VA</w:t>
            </w:r>
          </w:p>
        </w:tc>
      </w:tr>
      <w:tr w14:paraId="2DE9D1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751" w:type="dxa"/>
          </w:tcPr>
          <w:p w14:paraId="12EBE635">
            <w:pPr>
              <w:pStyle w:val="9"/>
              <w:ind w:right="121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5790</w:t>
            </w:r>
          </w:p>
        </w:tc>
        <w:tc>
          <w:tcPr>
            <w:tcW w:w="749" w:type="dxa"/>
          </w:tcPr>
          <w:p w14:paraId="3EA8F6E0">
            <w:pPr>
              <w:pStyle w:val="9"/>
              <w:ind w:left="100" w:right="81"/>
              <w:rPr>
                <w:sz w:val="24"/>
              </w:rPr>
            </w:pPr>
            <w:r>
              <w:rPr>
                <w:spacing w:val="-4"/>
                <w:sz w:val="24"/>
              </w:rPr>
              <w:t>1117</w:t>
            </w:r>
          </w:p>
        </w:tc>
        <w:tc>
          <w:tcPr>
            <w:tcW w:w="763" w:type="dxa"/>
          </w:tcPr>
          <w:p w14:paraId="5FC9EA14">
            <w:pPr>
              <w:pStyle w:val="9"/>
              <w:ind w:left="107" w:right="88"/>
              <w:rPr>
                <w:sz w:val="24"/>
              </w:rPr>
            </w:pPr>
            <w:r>
              <w:rPr>
                <w:spacing w:val="-4"/>
                <w:sz w:val="24"/>
              </w:rPr>
              <w:t>5889</w:t>
            </w:r>
          </w:p>
        </w:tc>
        <w:tc>
          <w:tcPr>
            <w:tcW w:w="723" w:type="dxa"/>
          </w:tcPr>
          <w:p w14:paraId="2681E0D3">
            <w:pPr>
              <w:pStyle w:val="9"/>
              <w:ind w:left="11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1704</w:t>
            </w:r>
          </w:p>
        </w:tc>
        <w:tc>
          <w:tcPr>
            <w:tcW w:w="850" w:type="dxa"/>
          </w:tcPr>
          <w:p w14:paraId="7424026A">
            <w:pPr>
              <w:pStyle w:val="9"/>
              <w:ind w:left="150" w:right="132"/>
              <w:rPr>
                <w:sz w:val="24"/>
              </w:rPr>
            </w:pPr>
            <w:r>
              <w:rPr>
                <w:spacing w:val="-4"/>
                <w:sz w:val="24"/>
              </w:rPr>
              <w:t>8614</w:t>
            </w:r>
          </w:p>
        </w:tc>
        <w:tc>
          <w:tcPr>
            <w:tcW w:w="852" w:type="dxa"/>
          </w:tcPr>
          <w:p w14:paraId="0A15F41B">
            <w:pPr>
              <w:pStyle w:val="9"/>
              <w:ind w:left="156" w:right="127"/>
              <w:rPr>
                <w:sz w:val="24"/>
              </w:rPr>
            </w:pPr>
            <w:r>
              <w:rPr>
                <w:spacing w:val="-4"/>
                <w:sz w:val="24"/>
              </w:rPr>
              <w:t>1021</w:t>
            </w:r>
          </w:p>
        </w:tc>
      </w:tr>
    </w:tbl>
    <w:p w14:paraId="16559822">
      <w:pPr>
        <w:pStyle w:val="6"/>
        <w:spacing w:before="1"/>
      </w:pPr>
    </w:p>
    <w:p w14:paraId="3A0A92B8">
      <w:pPr>
        <w:pStyle w:val="6"/>
        <w:ind w:left="251"/>
        <w:jc w:val="both"/>
      </w:pPr>
      <w:r>
        <w:t>Tabla</w:t>
      </w:r>
      <w:r>
        <w:rPr>
          <w:spacing w:val="-3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Distribución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masa,</w:t>
      </w:r>
      <w:r>
        <w:rPr>
          <w:spacing w:val="-3"/>
        </w:rPr>
        <w:t xml:space="preserve"> </w:t>
      </w:r>
      <w:r>
        <w:t>capacidad y</w:t>
      </w:r>
      <w:r>
        <w:rPr>
          <w:spacing w:val="-8"/>
        </w:rPr>
        <w:t xml:space="preserve"> </w:t>
      </w:r>
      <w:r>
        <w:t>carga</w:t>
      </w:r>
      <w:r>
        <w:rPr>
          <w:spacing w:val="-4"/>
        </w:rPr>
        <w:t xml:space="preserve"> </w:t>
      </w:r>
      <w:r>
        <w:t>máxima</w:t>
      </w:r>
      <w:r>
        <w:rPr>
          <w:spacing w:val="-3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rPr>
          <w:spacing w:val="-2"/>
        </w:rPr>
        <w:t>chasis.</w:t>
      </w:r>
    </w:p>
    <w:tbl>
      <w:tblPr>
        <w:tblStyle w:val="5"/>
        <w:tblW w:w="0" w:type="auto"/>
        <w:tblInd w:w="146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8"/>
        <w:gridCol w:w="2430"/>
        <w:gridCol w:w="1988"/>
        <w:gridCol w:w="2413"/>
      </w:tblGrid>
      <w:tr w14:paraId="63890A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258" w:type="dxa"/>
            <w:tcBorders>
              <w:top w:val="nil"/>
              <w:left w:val="nil"/>
            </w:tcBorders>
          </w:tcPr>
          <w:p w14:paraId="2A55EE1C">
            <w:pPr>
              <w:pStyle w:val="9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430" w:type="dxa"/>
          </w:tcPr>
          <w:p w14:paraId="2C871B24">
            <w:pPr>
              <w:pStyle w:val="9"/>
              <w:spacing w:line="256" w:lineRule="exact"/>
              <w:ind w:left="132" w:right="114"/>
              <w:rPr>
                <w:sz w:val="24"/>
              </w:rPr>
            </w:pPr>
            <w:r>
              <w:rPr>
                <w:sz w:val="24"/>
              </w:rPr>
              <w:t>Peso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chasis </w:t>
            </w:r>
            <w:r>
              <w:rPr>
                <w:spacing w:val="-4"/>
                <w:sz w:val="24"/>
              </w:rPr>
              <w:t>(kg)</w:t>
            </w:r>
          </w:p>
        </w:tc>
        <w:tc>
          <w:tcPr>
            <w:tcW w:w="1988" w:type="dxa"/>
          </w:tcPr>
          <w:p w14:paraId="11C236E0">
            <w:pPr>
              <w:pStyle w:val="9"/>
              <w:spacing w:line="256" w:lineRule="exact"/>
              <w:ind w:left="133" w:right="114"/>
              <w:rPr>
                <w:b/>
                <w:sz w:val="24"/>
              </w:rPr>
            </w:pPr>
            <w:r>
              <w:rPr>
                <w:b/>
                <w:sz w:val="24"/>
              </w:rPr>
              <w:t>Capacidad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(kg)</w:t>
            </w:r>
          </w:p>
        </w:tc>
        <w:tc>
          <w:tcPr>
            <w:tcW w:w="2413" w:type="dxa"/>
          </w:tcPr>
          <w:p w14:paraId="6FE88254">
            <w:pPr>
              <w:pStyle w:val="9"/>
              <w:spacing w:line="256" w:lineRule="exact"/>
              <w:ind w:left="137" w:right="134"/>
              <w:rPr>
                <w:sz w:val="24"/>
              </w:rPr>
            </w:pPr>
            <w:r>
              <w:rPr>
                <w:sz w:val="24"/>
              </w:rPr>
              <w:t>Carga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máxima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(kg)*</w:t>
            </w:r>
          </w:p>
        </w:tc>
      </w:tr>
      <w:tr w14:paraId="30EC5A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258" w:type="dxa"/>
          </w:tcPr>
          <w:p w14:paraId="7BB8D76C">
            <w:pPr>
              <w:pStyle w:val="9"/>
              <w:ind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Delantero</w:t>
            </w:r>
          </w:p>
        </w:tc>
        <w:tc>
          <w:tcPr>
            <w:tcW w:w="2430" w:type="dxa"/>
          </w:tcPr>
          <w:p w14:paraId="4B1A965D">
            <w:pPr>
              <w:pStyle w:val="9"/>
              <w:ind w:left="132" w:right="114"/>
              <w:rPr>
                <w:sz w:val="24"/>
              </w:rPr>
            </w:pPr>
            <w:r>
              <w:rPr>
                <w:spacing w:val="-4"/>
                <w:sz w:val="24"/>
              </w:rPr>
              <w:t>3876</w:t>
            </w:r>
          </w:p>
        </w:tc>
        <w:tc>
          <w:tcPr>
            <w:tcW w:w="1988" w:type="dxa"/>
          </w:tcPr>
          <w:p w14:paraId="2678483B">
            <w:pPr>
              <w:pStyle w:val="9"/>
              <w:ind w:left="126" w:right="11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2124</w:t>
            </w:r>
          </w:p>
        </w:tc>
        <w:tc>
          <w:tcPr>
            <w:tcW w:w="2413" w:type="dxa"/>
          </w:tcPr>
          <w:p w14:paraId="4717954B">
            <w:pPr>
              <w:pStyle w:val="9"/>
              <w:ind w:left="137" w:right="134"/>
              <w:rPr>
                <w:sz w:val="24"/>
              </w:rPr>
            </w:pPr>
            <w:r>
              <w:rPr>
                <w:spacing w:val="-4"/>
                <w:sz w:val="24"/>
              </w:rPr>
              <w:t>6000</w:t>
            </w:r>
          </w:p>
        </w:tc>
      </w:tr>
      <w:tr w14:paraId="79B24A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258" w:type="dxa"/>
          </w:tcPr>
          <w:p w14:paraId="57FFF110">
            <w:pPr>
              <w:pStyle w:val="9"/>
              <w:ind w:right="9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Trasero</w:t>
            </w:r>
          </w:p>
        </w:tc>
        <w:tc>
          <w:tcPr>
            <w:tcW w:w="2430" w:type="dxa"/>
          </w:tcPr>
          <w:p w14:paraId="021CE14E">
            <w:pPr>
              <w:pStyle w:val="9"/>
              <w:ind w:left="132" w:right="114"/>
              <w:rPr>
                <w:sz w:val="24"/>
              </w:rPr>
            </w:pPr>
            <w:r>
              <w:rPr>
                <w:spacing w:val="-4"/>
                <w:sz w:val="24"/>
              </w:rPr>
              <w:t>4081</w:t>
            </w:r>
          </w:p>
        </w:tc>
        <w:tc>
          <w:tcPr>
            <w:tcW w:w="1988" w:type="dxa"/>
          </w:tcPr>
          <w:p w14:paraId="6DDBB2ED">
            <w:pPr>
              <w:pStyle w:val="9"/>
              <w:ind w:left="126" w:righ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17919</w:t>
            </w:r>
          </w:p>
        </w:tc>
        <w:tc>
          <w:tcPr>
            <w:tcW w:w="2413" w:type="dxa"/>
          </w:tcPr>
          <w:p w14:paraId="31D8BDEC">
            <w:pPr>
              <w:pStyle w:val="9"/>
              <w:ind w:left="137" w:right="132"/>
              <w:rPr>
                <w:sz w:val="24"/>
              </w:rPr>
            </w:pPr>
            <w:r>
              <w:rPr>
                <w:spacing w:val="-2"/>
                <w:sz w:val="24"/>
              </w:rPr>
              <w:t>22000</w:t>
            </w:r>
          </w:p>
        </w:tc>
      </w:tr>
      <w:tr w14:paraId="66035E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258" w:type="dxa"/>
          </w:tcPr>
          <w:p w14:paraId="1506DCC9">
            <w:pPr>
              <w:pStyle w:val="9"/>
              <w:spacing w:line="256" w:lineRule="exact"/>
              <w:ind w:right="8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2430" w:type="dxa"/>
          </w:tcPr>
          <w:p w14:paraId="5C99F79D">
            <w:pPr>
              <w:pStyle w:val="9"/>
              <w:spacing w:line="256" w:lineRule="exact"/>
              <w:ind w:left="132" w:right="114"/>
              <w:rPr>
                <w:sz w:val="24"/>
              </w:rPr>
            </w:pPr>
            <w:r>
              <w:rPr>
                <w:spacing w:val="-4"/>
                <w:sz w:val="24"/>
              </w:rPr>
              <w:t>7957</w:t>
            </w:r>
          </w:p>
        </w:tc>
        <w:tc>
          <w:tcPr>
            <w:tcW w:w="1988" w:type="dxa"/>
          </w:tcPr>
          <w:p w14:paraId="630C90E1">
            <w:pPr>
              <w:pStyle w:val="9"/>
              <w:spacing w:line="256" w:lineRule="exact"/>
              <w:ind w:left="128" w:righ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20043</w:t>
            </w:r>
          </w:p>
        </w:tc>
        <w:tc>
          <w:tcPr>
            <w:tcW w:w="2413" w:type="dxa"/>
          </w:tcPr>
          <w:p w14:paraId="51FB34C6">
            <w:pPr>
              <w:pStyle w:val="9"/>
              <w:spacing w:line="256" w:lineRule="exact"/>
              <w:ind w:left="137" w:right="132"/>
              <w:rPr>
                <w:sz w:val="24"/>
              </w:rPr>
            </w:pPr>
            <w:r>
              <w:rPr>
                <w:spacing w:val="-2"/>
                <w:sz w:val="24"/>
              </w:rPr>
              <w:t>28000</w:t>
            </w:r>
          </w:p>
        </w:tc>
      </w:tr>
    </w:tbl>
    <w:p w14:paraId="10E50572">
      <w:pPr>
        <w:spacing w:before="207"/>
        <w:ind w:left="251" w:right="0" w:firstLine="0"/>
        <w:jc w:val="both"/>
        <w:rPr>
          <w:sz w:val="18"/>
        </w:rPr>
      </w:pPr>
      <w:r>
        <w:rPr>
          <w:sz w:val="18"/>
        </w:rPr>
        <w:t>*Estos</w:t>
      </w:r>
      <w:r>
        <w:rPr>
          <w:spacing w:val="-9"/>
          <w:sz w:val="18"/>
        </w:rPr>
        <w:t xml:space="preserve"> </w:t>
      </w:r>
      <w:r>
        <w:rPr>
          <w:sz w:val="18"/>
        </w:rPr>
        <w:t>valores</w:t>
      </w:r>
      <w:r>
        <w:rPr>
          <w:spacing w:val="-3"/>
          <w:sz w:val="18"/>
        </w:rPr>
        <w:t xml:space="preserve"> </w:t>
      </w:r>
      <w:r>
        <w:rPr>
          <w:sz w:val="18"/>
        </w:rPr>
        <w:t>corresponden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9"/>
          <w:sz w:val="18"/>
        </w:rPr>
        <w:t xml:space="preserve"> </w:t>
      </w:r>
      <w:r>
        <w:rPr>
          <w:sz w:val="18"/>
        </w:rPr>
        <w:t>la</w:t>
      </w:r>
      <w:r>
        <w:rPr>
          <w:spacing w:val="-4"/>
          <w:sz w:val="18"/>
        </w:rPr>
        <w:t xml:space="preserve"> </w:t>
      </w:r>
      <w:r>
        <w:rPr>
          <w:sz w:val="18"/>
        </w:rPr>
        <w:t>capacidad</w:t>
      </w:r>
      <w:r>
        <w:rPr>
          <w:spacing w:val="-7"/>
          <w:sz w:val="18"/>
        </w:rPr>
        <w:t xml:space="preserve"> </w:t>
      </w:r>
      <w:r>
        <w:rPr>
          <w:sz w:val="18"/>
        </w:rPr>
        <w:t>máxima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8"/>
          <w:sz w:val="18"/>
        </w:rPr>
        <w:t xml:space="preserve"> </w:t>
      </w:r>
      <w:r>
        <w:rPr>
          <w:sz w:val="18"/>
        </w:rPr>
        <w:t>cada</w:t>
      </w:r>
      <w:r>
        <w:rPr>
          <w:spacing w:val="-8"/>
          <w:sz w:val="18"/>
        </w:rPr>
        <w:t xml:space="preserve"> </w:t>
      </w:r>
      <w:r>
        <w:rPr>
          <w:sz w:val="18"/>
        </w:rPr>
        <w:t>eje</w:t>
      </w:r>
      <w:r>
        <w:rPr>
          <w:spacing w:val="-4"/>
          <w:sz w:val="18"/>
        </w:rPr>
        <w:t xml:space="preserve"> </w:t>
      </w:r>
      <w:r>
        <w:rPr>
          <w:sz w:val="18"/>
        </w:rPr>
        <w:t>registrado</w:t>
      </w:r>
      <w:r>
        <w:rPr>
          <w:spacing w:val="-3"/>
          <w:sz w:val="18"/>
        </w:rPr>
        <w:t xml:space="preserve"> </w:t>
      </w:r>
      <w:r>
        <w:rPr>
          <w:sz w:val="18"/>
        </w:rPr>
        <w:t>en</w:t>
      </w:r>
      <w:r>
        <w:rPr>
          <w:spacing w:val="-6"/>
          <w:sz w:val="18"/>
        </w:rPr>
        <w:t xml:space="preserve"> </w:t>
      </w:r>
      <w:r>
        <w:rPr>
          <w:sz w:val="18"/>
        </w:rPr>
        <w:t>la</w:t>
      </w:r>
      <w:r>
        <w:rPr>
          <w:spacing w:val="-6"/>
          <w:sz w:val="18"/>
        </w:rPr>
        <w:t xml:space="preserve"> </w:t>
      </w:r>
      <w:r>
        <w:rPr>
          <w:sz w:val="18"/>
        </w:rPr>
        <w:t>ficha</w:t>
      </w:r>
      <w:r>
        <w:rPr>
          <w:spacing w:val="-4"/>
          <w:sz w:val="18"/>
        </w:rPr>
        <w:t xml:space="preserve"> </w:t>
      </w:r>
      <w:r>
        <w:rPr>
          <w:sz w:val="18"/>
        </w:rPr>
        <w:t>técnica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homologación</w:t>
      </w:r>
      <w:r>
        <w:rPr>
          <w:spacing w:val="-2"/>
          <w:sz w:val="18"/>
        </w:rPr>
        <w:t xml:space="preserve"> A00199168.</w:t>
      </w:r>
    </w:p>
    <w:p w14:paraId="6E45DFD7">
      <w:pPr>
        <w:spacing w:after="0"/>
        <w:jc w:val="both"/>
        <w:rPr>
          <w:sz w:val="18"/>
        </w:rPr>
        <w:sectPr>
          <w:headerReference r:id="rId6" w:type="default"/>
          <w:footerReference r:id="rId7" w:type="default"/>
          <w:pgSz w:w="12240" w:h="15840"/>
          <w:pgMar w:top="1280" w:right="480" w:bottom="1020" w:left="740" w:header="411" w:footer="833" w:gutter="0"/>
          <w:cols w:space="720" w:num="1"/>
        </w:sectPr>
      </w:pPr>
    </w:p>
    <w:p w14:paraId="72185FCB">
      <w:pPr>
        <w:pStyle w:val="6"/>
        <w:rPr>
          <w:sz w:val="13"/>
        </w:rPr>
      </w:pPr>
    </w:p>
    <w:p w14:paraId="47BD3F83">
      <w:pPr>
        <w:pStyle w:val="6"/>
        <w:spacing w:before="92"/>
        <w:ind w:left="251" w:right="1138"/>
      </w:pPr>
      <w:r>
        <w:t>Algunas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las</w:t>
      </w:r>
      <w:r>
        <w:rPr>
          <w:spacing w:val="-11"/>
        </w:rPr>
        <w:t xml:space="preserve"> </w:t>
      </w:r>
      <w:r>
        <w:t>dimensiones</w:t>
      </w:r>
      <w:r>
        <w:rPr>
          <w:spacing w:val="-9"/>
        </w:rPr>
        <w:t xml:space="preserve"> </w:t>
      </w:r>
      <w:r>
        <w:t>necesarias</w:t>
      </w:r>
      <w:r>
        <w:rPr>
          <w:spacing w:val="-5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recolector-compactador</w:t>
      </w:r>
      <w:r>
        <w:rPr>
          <w:spacing w:val="-11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poder</w:t>
      </w:r>
      <w:r>
        <w:rPr>
          <w:spacing w:val="-6"/>
        </w:rPr>
        <w:t xml:space="preserve"> </w:t>
      </w:r>
      <w:r>
        <w:t>realizar</w:t>
      </w:r>
      <w:r>
        <w:rPr>
          <w:spacing w:val="-7"/>
        </w:rPr>
        <w:t xml:space="preserve"> </w:t>
      </w:r>
      <w:r>
        <w:t>los cálculos posteriores como aparece:</w:t>
      </w:r>
    </w:p>
    <w:p w14:paraId="61C56AA4">
      <w:pPr>
        <w:pStyle w:val="6"/>
        <w:spacing w:before="9"/>
        <w:rPr>
          <w:sz w:val="1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682625</wp:posOffset>
            </wp:positionH>
            <wp:positionV relativeFrom="paragraph">
              <wp:posOffset>101600</wp:posOffset>
            </wp:positionV>
            <wp:extent cx="6652260" cy="2326640"/>
            <wp:effectExtent l="0" t="0" r="0" b="0"/>
            <wp:wrapTopAndBottom/>
            <wp:docPr id="7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jpe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2207" cy="2326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B1D9D2">
      <w:pPr>
        <w:pStyle w:val="6"/>
        <w:spacing w:before="160"/>
        <w:ind w:left="251"/>
      </w:pP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fabricación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recolector-compactador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masa</w:t>
      </w:r>
      <w:r>
        <w:rPr>
          <w:spacing w:val="-6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carga</w:t>
      </w:r>
      <w:r>
        <w:rPr>
          <w:spacing w:val="-6"/>
        </w:rPr>
        <w:t xml:space="preserve"> </w:t>
      </w:r>
      <w:r>
        <w:t>es</w:t>
      </w:r>
      <w:r>
        <w:rPr>
          <w:spacing w:val="-9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(U)</w:t>
      </w:r>
      <w:r>
        <w:rPr>
          <w:spacing w:val="-5"/>
        </w:rPr>
        <w:t xml:space="preserve"> </w:t>
      </w:r>
      <w:r>
        <w:t>13417</w:t>
      </w:r>
      <w:r>
        <w:rPr>
          <w:spacing w:val="-3"/>
        </w:rPr>
        <w:t xml:space="preserve"> </w:t>
      </w:r>
      <w:r>
        <w:rPr>
          <w:spacing w:val="-5"/>
        </w:rPr>
        <w:t>kg.</w:t>
      </w:r>
    </w:p>
    <w:p w14:paraId="1DAE98D0">
      <w:pPr>
        <w:pStyle w:val="6"/>
        <w:spacing w:before="7"/>
        <w:rPr>
          <w:sz w:val="23"/>
        </w:rPr>
      </w:pPr>
    </w:p>
    <w:p w14:paraId="176514B9">
      <w:pPr>
        <w:pStyle w:val="3"/>
      </w:pPr>
      <w:r>
        <w:t>Esquema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Cargas</w:t>
      </w:r>
      <w:r>
        <w:rPr>
          <w:spacing w:val="-8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camión</w:t>
      </w:r>
      <w:r>
        <w:rPr>
          <w:spacing w:val="-6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equipo</w:t>
      </w:r>
      <w:r>
        <w:rPr>
          <w:spacing w:val="-5"/>
        </w:rPr>
        <w:t xml:space="preserve"> </w:t>
      </w:r>
      <w:r>
        <w:t>aliado</w:t>
      </w:r>
      <w:r>
        <w:rPr>
          <w:spacing w:val="-4"/>
        </w:rPr>
        <w:t xml:space="preserve"> </w:t>
      </w:r>
      <w:r>
        <w:t>Recolector-</w:t>
      </w:r>
      <w:r>
        <w:rPr>
          <w:spacing w:val="-2"/>
        </w:rPr>
        <w:t>Compactador.</w:t>
      </w:r>
    </w:p>
    <w:p w14:paraId="7BE301E5">
      <w:pPr>
        <w:pStyle w:val="6"/>
        <w:rPr>
          <w:b/>
        </w:rPr>
      </w:pPr>
    </w:p>
    <w:p w14:paraId="0B565CE5">
      <w:pPr>
        <w:pStyle w:val="6"/>
        <w:ind w:left="251" w:right="312"/>
      </w:pPr>
      <w:r>
        <w:t>A partir de los datos anteriores de cada uno de los componentes de este sistema, se pudo confeccionar</w:t>
      </w:r>
      <w:r>
        <w:rPr>
          <w:spacing w:val="-9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esquema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cargas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tuviera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cuenta</w:t>
      </w:r>
      <w:r>
        <w:rPr>
          <w:spacing w:val="-4"/>
        </w:rPr>
        <w:t xml:space="preserve"> </w:t>
      </w:r>
      <w:r>
        <w:t>cada</w:t>
      </w:r>
      <w:r>
        <w:rPr>
          <w:spacing w:val="-6"/>
        </w:rPr>
        <w:t xml:space="preserve"> </w:t>
      </w:r>
      <w:r>
        <w:t>uno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estos</w:t>
      </w:r>
      <w:r>
        <w:rPr>
          <w:spacing w:val="-5"/>
        </w:rPr>
        <w:t xml:space="preserve"> </w:t>
      </w:r>
      <w:r>
        <w:t>componentes.</w:t>
      </w:r>
    </w:p>
    <w:p w14:paraId="680FB1B2">
      <w:pPr>
        <w:pStyle w:val="6"/>
      </w:pPr>
    </w:p>
    <w:p w14:paraId="4BEBC751">
      <w:pPr>
        <w:pStyle w:val="6"/>
        <w:ind w:left="251" w:right="312"/>
      </w:pPr>
      <w:r>
        <w:t>Esquema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Cargas</w:t>
      </w:r>
      <w:r>
        <w:rPr>
          <w:spacing w:val="-10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camión</w:t>
      </w:r>
      <w:r>
        <w:rPr>
          <w:spacing w:val="-2"/>
        </w:rPr>
        <w:t xml:space="preserve"> </w:t>
      </w:r>
      <w:r>
        <w:t>INTERNATIONAL</w:t>
      </w:r>
      <w:r>
        <w:rPr>
          <w:spacing w:val="-3"/>
        </w:rPr>
        <w:t xml:space="preserve"> </w:t>
      </w:r>
      <w:r>
        <w:t>HV607</w:t>
      </w:r>
      <w:r>
        <w:rPr>
          <w:spacing w:val="-5"/>
        </w:rPr>
        <w:t xml:space="preserve"> </w:t>
      </w:r>
      <w:r>
        <w:t>SBA</w:t>
      </w:r>
      <w:r>
        <w:rPr>
          <w:spacing w:val="-6"/>
        </w:rPr>
        <w:t xml:space="preserve"> </w:t>
      </w:r>
      <w:r>
        <w:t>6X4</w:t>
      </w:r>
      <w:r>
        <w:rPr>
          <w:spacing w:val="-2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equipo</w:t>
      </w:r>
      <w:r>
        <w:rPr>
          <w:spacing w:val="-8"/>
        </w:rPr>
        <w:t xml:space="preserve"> </w:t>
      </w:r>
      <w:r>
        <w:t>aliado</w:t>
      </w:r>
      <w:r>
        <w:rPr>
          <w:spacing w:val="-5"/>
        </w:rPr>
        <w:t xml:space="preserve"> </w:t>
      </w:r>
      <w:r>
        <w:t xml:space="preserve">recolector- </w:t>
      </w:r>
      <w:r>
        <w:rPr>
          <w:spacing w:val="-2"/>
        </w:rPr>
        <w:t>compactador.</w:t>
      </w:r>
    </w:p>
    <w:p w14:paraId="1F7D7927">
      <w:pPr>
        <w:pStyle w:val="6"/>
        <w:rPr>
          <w:sz w:val="20"/>
        </w:rPr>
      </w:pPr>
    </w:p>
    <w:p w14:paraId="198146E9">
      <w:pPr>
        <w:pStyle w:val="6"/>
        <w:rPr>
          <w:sz w:val="20"/>
        </w:rPr>
      </w:pPr>
    </w:p>
    <w:p w14:paraId="1F4C9AFD">
      <w:pPr>
        <w:pStyle w:val="6"/>
        <w:rPr>
          <w:sz w:val="20"/>
        </w:rPr>
      </w:pPr>
    </w:p>
    <w:p w14:paraId="51912782">
      <w:pPr>
        <w:pStyle w:val="6"/>
        <w:rPr>
          <w:sz w:val="20"/>
        </w:rPr>
      </w:pPr>
    </w:p>
    <w:p w14:paraId="70A253A4">
      <w:pPr>
        <w:pStyle w:val="6"/>
        <w:rPr>
          <w:sz w:val="20"/>
        </w:rPr>
      </w:pPr>
    </w:p>
    <w:p w14:paraId="0BD65C6E">
      <w:pPr>
        <w:pStyle w:val="6"/>
        <w:rPr>
          <w:sz w:val="20"/>
        </w:rPr>
      </w:pPr>
    </w:p>
    <w:p w14:paraId="5676A3FF">
      <w:pPr>
        <w:pStyle w:val="6"/>
        <w:rPr>
          <w:sz w:val="20"/>
        </w:rPr>
      </w:pPr>
    </w:p>
    <w:p w14:paraId="024B9DC4">
      <w:pPr>
        <w:pStyle w:val="6"/>
        <w:rPr>
          <w:sz w:val="20"/>
        </w:rPr>
      </w:pPr>
    </w:p>
    <w:p w14:paraId="24E3EEB5">
      <w:pPr>
        <w:pStyle w:val="6"/>
        <w:rPr>
          <w:sz w:val="20"/>
        </w:rPr>
      </w:pPr>
    </w:p>
    <w:p w14:paraId="1552829A">
      <w:pPr>
        <w:pStyle w:val="6"/>
        <w:rPr>
          <w:sz w:val="20"/>
        </w:rPr>
      </w:pPr>
    </w:p>
    <w:p w14:paraId="3337A058">
      <w:pPr>
        <w:pStyle w:val="6"/>
        <w:rPr>
          <w:sz w:val="20"/>
        </w:rPr>
      </w:pPr>
    </w:p>
    <w:p w14:paraId="729C683B">
      <w:pPr>
        <w:pStyle w:val="6"/>
        <w:rPr>
          <w:sz w:val="20"/>
        </w:rPr>
      </w:pPr>
    </w:p>
    <w:p w14:paraId="42361533">
      <w:pPr>
        <w:pStyle w:val="6"/>
        <w:rPr>
          <w:sz w:val="20"/>
        </w:rPr>
      </w:pPr>
    </w:p>
    <w:p w14:paraId="450F317A">
      <w:pPr>
        <w:pStyle w:val="6"/>
        <w:rPr>
          <w:sz w:val="20"/>
        </w:rPr>
      </w:pPr>
    </w:p>
    <w:p w14:paraId="77962280">
      <w:pPr>
        <w:pStyle w:val="6"/>
        <w:rPr>
          <w:sz w:val="20"/>
        </w:rPr>
      </w:pPr>
    </w:p>
    <w:p w14:paraId="72968F6C">
      <w:pPr>
        <w:pStyle w:val="6"/>
        <w:rPr>
          <w:sz w:val="20"/>
        </w:rPr>
      </w:pPr>
    </w:p>
    <w:p w14:paraId="79101575">
      <w:pPr>
        <w:pStyle w:val="6"/>
        <w:rPr>
          <w:sz w:val="20"/>
        </w:rPr>
      </w:pPr>
    </w:p>
    <w:p w14:paraId="560A0E2E">
      <w:pPr>
        <w:pStyle w:val="6"/>
        <w:spacing w:before="11"/>
        <w:rPr>
          <w:sz w:val="23"/>
        </w:rPr>
      </w:pPr>
    </w:p>
    <w:p w14:paraId="029BF00B">
      <w:pPr>
        <w:tabs>
          <w:tab w:val="left" w:pos="7339"/>
        </w:tabs>
        <w:spacing w:before="91"/>
        <w:ind w:left="1310" w:right="0" w:firstLine="0"/>
        <w:jc w:val="left"/>
        <w:rPr>
          <w:rFonts w:ascii="Times New Roman"/>
          <w:sz w:val="22"/>
        </w:rPr>
      </w:pPr>
      <w:r>
        <w:pict>
          <v:group id="docshapegroup10" o:spid="_x0000_s1032" o:spt="203" style="position:absolute;left:0pt;margin-left:50.9pt;margin-top:-192.3pt;height:199.1pt;width:529.25pt;mso-position-horizontal-relative:page;z-index:-251650048;mso-width-relative:page;mso-height-relative:page;" coordorigin="1018,-3846" coordsize="10585,3982">
            <o:lock v:ext="edit"/>
            <v:shape id="docshape11" o:spid="_x0000_s1033" o:spt="75" type="#_x0000_t75" style="position:absolute;left:1018;top:-3847;height:3369;width:10585;" filled="f" stroked="f" coordsize="21600,21600">
              <v:path/>
              <v:fill on="f" focussize="0,0"/>
              <v:stroke on="f"/>
              <v:imagedata r:id="rId17" o:title=""/>
              <o:lock v:ext="edit" aspectratio="t"/>
            </v:shape>
            <v:shape id="docshape12" o:spid="_x0000_s1034" o:spt="75" type="#_x0000_t75" style="position:absolute;left:2031;top:-409;height:517;width:160;" filled="f" stroked="f" coordsize="21600,21600">
              <v:path/>
              <v:fill on="f" focussize="0,0"/>
              <v:stroke on="f"/>
              <v:imagedata r:id="rId18" o:title=""/>
              <o:lock v:ext="edit" aspectratio="t"/>
            </v:shape>
            <v:shape id="docshape13" o:spid="_x0000_s1035" o:spt="75" type="#_x0000_t75" style="position:absolute;left:8052;top:-407;height:517;width:160;" filled="f" stroked="f" coordsize="21600,21600">
              <v:path/>
              <v:fill on="f" focussize="0,0"/>
              <v:stroke on="f"/>
              <v:imagedata r:id="rId19" o:title=""/>
              <o:lock v:ext="edit" aspectratio="t"/>
            </v:shape>
            <v:shape id="docshape14" o:spid="_x0000_s1036" style="position:absolute;left:7387;top:-3112;height:528;width:120;" fillcolor="#ED0000" filled="t" stroked="f" coordorigin="7387,-3111" coordsize="120,528" path="m7477,-3111l7417,-3111,7417,-2643,7387,-2643,7447,-2583,7507,-2643,7477,-2643,7477,-3111xe">
              <v:path arrowok="t"/>
              <v:fill on="t" focussize="0,0"/>
              <v:stroke on="f"/>
              <v:imagedata o:title=""/>
              <o:lock v:ext="edit"/>
            </v:shape>
            <v:shape id="docshape15" o:spid="_x0000_s1037" style="position:absolute;left:7387;top:-3112;height:528;width:120;" filled="f" stroked="t" coordorigin="7387,-3111" coordsize="120,528" path="m7387,-2643l7417,-2643,7417,-3111,7477,-3111,7477,-2643,7507,-2643,7447,-2583,7387,-2643xe">
              <v:path arrowok="t"/>
              <v:fill on="f" focussize="0,0"/>
              <v:stroke weight="2pt" color="#ED0000"/>
              <v:imagedata o:title=""/>
              <o:lock v:ext="edit"/>
            </v:shape>
            <v:rect id="docshape16" o:spid="_x0000_s1038" o:spt="1" style="position:absolute;left:7618;top:-2914;height:616;width:435;" filled="f" stroked="t" coordsize="21600,21600">
              <v:path/>
              <v:fill on="f" focussize="0,0"/>
              <v:stroke weight="0.5pt" color="#FFFFFF"/>
              <v:imagedata o:title=""/>
              <o:lock v:ext="edit"/>
            </v:rect>
            <v:shape id="docshape17" o:spid="_x0000_s1039" o:spt="202" type="#_x0000_t202" style="position:absolute;left:7767;top:-2819;height:399;width:28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C21D1D0">
                    <w:pPr>
                      <w:spacing w:before="0" w:line="399" w:lineRule="exact"/>
                      <w:ind w:left="0" w:right="0" w:firstLine="0"/>
                      <w:jc w:val="left"/>
                      <w:rPr>
                        <w:rFonts w:ascii="Times New Roman"/>
                        <w:sz w:val="36"/>
                      </w:rPr>
                    </w:pPr>
                    <w:r>
                      <w:rPr>
                        <w:rFonts w:ascii="Times New Roman"/>
                        <w:color w:val="933634"/>
                        <w:sz w:val="36"/>
                      </w:rPr>
                      <w:t>U</w:t>
                    </w:r>
                  </w:p>
                </w:txbxContent>
              </v:textbox>
            </v:shape>
            <v:shape id="docshape18" o:spid="_x0000_s1040" o:spt="202" type="#_x0000_t202" style="position:absolute;left:2230;top:-364;height:499;width:352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783EED9">
                    <w:pPr>
                      <w:spacing w:before="0" w:line="242" w:lineRule="auto"/>
                      <w:ind w:left="0" w:right="14" w:firstLine="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color w:val="92D050"/>
                        <w:spacing w:val="-6"/>
                        <w:sz w:val="22"/>
                      </w:rPr>
                      <w:t xml:space="preserve">WF </w:t>
                    </w:r>
                    <w:r>
                      <w:rPr>
                        <w:rFonts w:ascii="Times New Roman"/>
                        <w:color w:val="933634"/>
                        <w:spacing w:val="-6"/>
                        <w:sz w:val="22"/>
                      </w:rPr>
                      <w:t>UF</w:t>
                    </w:r>
                  </w:p>
                </w:txbxContent>
              </v:textbox>
            </v:shape>
            <v:shape id="docshape19" o:spid="_x0000_s1041" o:spt="202" type="#_x0000_t202" style="position:absolute;left:8257;top:-390;height:497;width:377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61CE837">
                    <w:pPr>
                      <w:spacing w:before="0" w:line="240" w:lineRule="auto"/>
                      <w:ind w:left="0" w:right="14" w:firstLine="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color w:val="92D050"/>
                        <w:spacing w:val="-6"/>
                        <w:sz w:val="22"/>
                      </w:rPr>
                      <w:t xml:space="preserve">WR </w:t>
                    </w:r>
                    <w:r>
                      <w:rPr>
                        <w:rFonts w:ascii="Times New Roman"/>
                        <w:color w:val="933634"/>
                        <w:spacing w:val="-6"/>
                        <w:sz w:val="22"/>
                      </w:rPr>
                      <w:t>UR</w:t>
                    </w:r>
                  </w:p>
                </w:txbxContent>
              </v:textbox>
            </v:shape>
          </v:group>
        </w:pict>
      </w:r>
      <w:r>
        <w:rPr>
          <w:rFonts w:ascii="Times New Roman"/>
          <w:spacing w:val="-10"/>
          <w:sz w:val="22"/>
        </w:rPr>
        <w:t>F</w:t>
      </w:r>
      <w:r>
        <w:rPr>
          <w:rFonts w:ascii="Times New Roman"/>
          <w:sz w:val="22"/>
        </w:rPr>
        <w:tab/>
      </w:r>
      <w:r>
        <w:rPr>
          <w:rFonts w:ascii="Times New Roman"/>
          <w:spacing w:val="-10"/>
          <w:sz w:val="22"/>
        </w:rPr>
        <w:t>R</w:t>
      </w:r>
    </w:p>
    <w:p w14:paraId="4ECF3223">
      <w:pPr>
        <w:spacing w:after="0"/>
        <w:jc w:val="left"/>
        <w:rPr>
          <w:rFonts w:ascii="Times New Roman"/>
          <w:sz w:val="22"/>
        </w:rPr>
        <w:sectPr>
          <w:pgSz w:w="12240" w:h="15840"/>
          <w:pgMar w:top="1280" w:right="480" w:bottom="1020" w:left="740" w:header="411" w:footer="833" w:gutter="0"/>
          <w:cols w:space="720" w:num="1"/>
        </w:sectPr>
      </w:pPr>
    </w:p>
    <w:p w14:paraId="76AFF08D">
      <w:pPr>
        <w:pStyle w:val="6"/>
        <w:rPr>
          <w:rFonts w:ascii="Times New Roman"/>
          <w:sz w:val="13"/>
        </w:rPr>
      </w:pPr>
    </w:p>
    <w:p w14:paraId="092FE8EF">
      <w:pPr>
        <w:pStyle w:val="6"/>
        <w:spacing w:before="92"/>
        <w:ind w:left="119"/>
      </w:pPr>
      <w:r>
        <w:t>Son</w:t>
      </w:r>
      <w:r>
        <w:rPr>
          <w:spacing w:val="-2"/>
        </w:rPr>
        <w:t xml:space="preserve"> </w:t>
      </w:r>
      <w:r>
        <w:t>fuerzas</w:t>
      </w:r>
      <w:r>
        <w:rPr>
          <w:spacing w:val="-4"/>
        </w:rPr>
        <w:t xml:space="preserve"> </w:t>
      </w:r>
      <w:r>
        <w:rPr>
          <w:spacing w:val="-2"/>
        </w:rPr>
        <w:t>conocidas,</w:t>
      </w:r>
    </w:p>
    <w:p w14:paraId="03D67135">
      <w:pPr>
        <w:pStyle w:val="6"/>
      </w:pPr>
    </w:p>
    <w:p w14:paraId="0B72AF45">
      <w:pPr>
        <w:pStyle w:val="6"/>
        <w:ind w:left="251"/>
      </w:pPr>
      <w:r>
        <w:t>W</w:t>
      </w:r>
      <w:r>
        <w:rPr>
          <w:spacing w:val="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Peso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chasis</w:t>
      </w:r>
      <w:r>
        <w:rPr>
          <w:spacing w:val="-6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W=7957 kg,</w:t>
      </w:r>
      <w:r>
        <w:rPr>
          <w:spacing w:val="-2"/>
        </w:rPr>
        <w:t xml:space="preserve"> donde:</w:t>
      </w:r>
    </w:p>
    <w:p w14:paraId="44D8260C">
      <w:pPr>
        <w:pStyle w:val="6"/>
        <w:ind w:left="251" w:right="312"/>
      </w:pPr>
      <w:r>
        <w:t>WF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reacción</w:t>
      </w:r>
      <w:r>
        <w:rPr>
          <w:spacing w:val="-4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ruedas</w:t>
      </w:r>
      <w:r>
        <w:rPr>
          <w:spacing w:val="-6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soportan</w:t>
      </w:r>
      <w:r>
        <w:rPr>
          <w:spacing w:val="-3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eje</w:t>
      </w:r>
      <w:r>
        <w:rPr>
          <w:spacing w:val="-4"/>
        </w:rPr>
        <w:t xml:space="preserve"> </w:t>
      </w:r>
      <w:r>
        <w:t>delantero</w:t>
      </w:r>
      <w:r>
        <w:rPr>
          <w:spacing w:val="-6"/>
        </w:rPr>
        <w:t xml:space="preserve"> </w:t>
      </w:r>
      <w:r>
        <w:t>debido</w:t>
      </w:r>
      <w:r>
        <w:rPr>
          <w:spacing w:val="-4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peso</w:t>
      </w:r>
      <w:r>
        <w:rPr>
          <w:spacing w:val="-3"/>
        </w:rPr>
        <w:t xml:space="preserve"> </w:t>
      </w:r>
      <w:r>
        <w:t>W:</w:t>
      </w:r>
      <w:r>
        <w:rPr>
          <w:spacing w:val="-6"/>
        </w:rPr>
        <w:t xml:space="preserve"> </w:t>
      </w:r>
      <w:r>
        <w:t>WF=3876</w:t>
      </w:r>
      <w:r>
        <w:rPr>
          <w:spacing w:val="-2"/>
        </w:rPr>
        <w:t xml:space="preserve"> </w:t>
      </w:r>
      <w:r>
        <w:t>kg. WR – reacción en las ruedas que soportan el eje trasero debido a la masa W: WR=4081 kg.</w:t>
      </w:r>
    </w:p>
    <w:p w14:paraId="2A731724">
      <w:pPr>
        <w:pStyle w:val="6"/>
        <w:spacing w:line="480" w:lineRule="auto"/>
        <w:ind w:left="251" w:right="3551"/>
      </w:pPr>
      <w:r>
        <w:t>U</w:t>
      </w:r>
      <w:r>
        <w:rPr>
          <w:spacing w:val="-9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masa</w:t>
      </w:r>
      <w:r>
        <w:rPr>
          <w:spacing w:val="-10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carga</w:t>
      </w:r>
      <w:r>
        <w:rPr>
          <w:spacing w:val="-12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recolector-compactador</w:t>
      </w:r>
      <w:r>
        <w:rPr>
          <w:spacing w:val="-6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U=13416</w:t>
      </w:r>
      <w:r>
        <w:rPr>
          <w:spacing w:val="-8"/>
        </w:rPr>
        <w:t xml:space="preserve"> </w:t>
      </w:r>
      <w:r>
        <w:t>kg. Son conocidas las dimensiones,</w:t>
      </w:r>
    </w:p>
    <w:p w14:paraId="097DFCF6">
      <w:pPr>
        <w:pStyle w:val="6"/>
        <w:spacing w:before="1"/>
        <w:ind w:left="251"/>
      </w:pPr>
      <w:r>
        <w:t>WB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Distancia</w:t>
      </w:r>
      <w:r>
        <w:rPr>
          <w:spacing w:val="-6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ejes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5790</w:t>
      </w:r>
      <w:r>
        <w:rPr>
          <w:spacing w:val="-5"/>
        </w:rPr>
        <w:t xml:space="preserve"> mm</w:t>
      </w:r>
    </w:p>
    <w:p w14:paraId="0692927D">
      <w:pPr>
        <w:pStyle w:val="6"/>
        <w:ind w:left="251"/>
      </w:pPr>
      <w:r>
        <w:t>AE</w:t>
      </w:r>
      <w:r>
        <w:rPr>
          <w:spacing w:val="-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Voladizo</w:t>
      </w:r>
      <w:r>
        <w:rPr>
          <w:spacing w:val="-6"/>
        </w:rPr>
        <w:t xml:space="preserve"> </w:t>
      </w:r>
      <w:r>
        <w:t>posterior</w:t>
      </w:r>
      <w:r>
        <w:rPr>
          <w:spacing w:val="-4"/>
        </w:rPr>
        <w:t xml:space="preserve"> </w:t>
      </w:r>
      <w:r>
        <w:t>chasis</w:t>
      </w:r>
      <w:r>
        <w:rPr>
          <w:spacing w:val="-1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1117</w:t>
      </w:r>
      <w:r>
        <w:rPr>
          <w:spacing w:val="-7"/>
        </w:rPr>
        <w:t xml:space="preserve"> </w:t>
      </w:r>
      <w:r>
        <w:rPr>
          <w:spacing w:val="-5"/>
        </w:rPr>
        <w:t>mm</w:t>
      </w:r>
    </w:p>
    <w:p w14:paraId="0694CAFD">
      <w:pPr>
        <w:pStyle w:val="6"/>
        <w:ind w:left="251"/>
      </w:pPr>
      <w:r>
        <w:t>AC</w:t>
      </w:r>
      <w:r>
        <w:rPr>
          <w:spacing w:val="-6"/>
        </w:rPr>
        <w:t xml:space="preserve"> </w:t>
      </w:r>
      <w:r>
        <w:t>– Distancia</w:t>
      </w:r>
      <w:r>
        <w:rPr>
          <w:spacing w:val="-4"/>
        </w:rPr>
        <w:t xml:space="preserve"> </w:t>
      </w:r>
      <w:r>
        <w:t>desde</w:t>
      </w:r>
      <w:r>
        <w:rPr>
          <w:spacing w:val="-9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eje</w:t>
      </w:r>
      <w:r>
        <w:rPr>
          <w:spacing w:val="-5"/>
        </w:rPr>
        <w:t xml:space="preserve"> </w:t>
      </w:r>
      <w:r>
        <w:t>delantero</w:t>
      </w:r>
      <w:r>
        <w:rPr>
          <w:spacing w:val="-4"/>
        </w:rPr>
        <w:t xml:space="preserve"> </w:t>
      </w:r>
      <w:r>
        <w:t>hasta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final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cabina</w:t>
      </w:r>
      <w:r>
        <w:rPr>
          <w:spacing w:val="4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1704</w:t>
      </w:r>
      <w:r>
        <w:rPr>
          <w:spacing w:val="-5"/>
        </w:rPr>
        <w:t xml:space="preserve"> mm</w:t>
      </w:r>
    </w:p>
    <w:p w14:paraId="179AB82C">
      <w:pPr>
        <w:pStyle w:val="6"/>
        <w:spacing w:before="2"/>
      </w:pPr>
    </w:p>
    <w:p w14:paraId="59611E2A">
      <w:pPr>
        <w:pStyle w:val="6"/>
        <w:spacing w:before="1"/>
        <w:ind w:left="251" w:right="312"/>
      </w:pPr>
      <w:r>
        <w:t>Las</w:t>
      </w:r>
      <w:r>
        <w:rPr>
          <w:spacing w:val="-5"/>
        </w:rPr>
        <w:t xml:space="preserve"> </w:t>
      </w:r>
      <w:r>
        <w:t>fuerzas</w:t>
      </w:r>
      <w:r>
        <w:rPr>
          <w:spacing w:val="-7"/>
        </w:rPr>
        <w:t xml:space="preserve"> </w:t>
      </w:r>
      <w:r>
        <w:t>desconocidas</w:t>
      </w:r>
      <w:r>
        <w:rPr>
          <w:spacing w:val="-4"/>
        </w:rPr>
        <w:t xml:space="preserve"> </w:t>
      </w:r>
      <w:r>
        <w:t>son</w:t>
      </w:r>
      <w:r>
        <w:rPr>
          <w:spacing w:val="-4"/>
        </w:rPr>
        <w:t xml:space="preserve"> </w:t>
      </w:r>
      <w:r>
        <w:t>UF,</w:t>
      </w:r>
      <w:r>
        <w:rPr>
          <w:spacing w:val="-5"/>
        </w:rPr>
        <w:t xml:space="preserve"> </w:t>
      </w:r>
      <w:r>
        <w:t>UR,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son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reacción</w:t>
      </w:r>
      <w:r>
        <w:rPr>
          <w:spacing w:val="-6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peso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carga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recolector- compactador en cada eje, para calcularlas se necesita la dimensión AB.</w:t>
      </w:r>
    </w:p>
    <w:p w14:paraId="3BC901A3">
      <w:pPr>
        <w:pStyle w:val="6"/>
        <w:spacing w:before="11"/>
        <w:rPr>
          <w:sz w:val="23"/>
        </w:rPr>
      </w:pPr>
    </w:p>
    <w:p w14:paraId="34A6ED94">
      <w:pPr>
        <w:pStyle w:val="6"/>
        <w:ind w:left="251" w:right="312"/>
      </w:pPr>
      <w:r>
        <w:t>Para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obtención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dimensión</w:t>
      </w:r>
      <w:r>
        <w:rPr>
          <w:spacing w:val="-2"/>
        </w:rPr>
        <w:t xml:space="preserve"> </w:t>
      </w:r>
      <w:r>
        <w:t>AB,</w:t>
      </w:r>
      <w:r>
        <w:rPr>
          <w:spacing w:val="-6"/>
        </w:rPr>
        <w:t xml:space="preserve"> </w:t>
      </w:r>
      <w:r>
        <w:t>es</w:t>
      </w:r>
      <w:r>
        <w:rPr>
          <w:spacing w:val="-7"/>
        </w:rPr>
        <w:t xml:space="preserve"> </w:t>
      </w:r>
      <w:r>
        <w:t>decir,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distancia</w:t>
      </w:r>
      <w:r>
        <w:rPr>
          <w:spacing w:val="-2"/>
        </w:rPr>
        <w:t xml:space="preserve"> </w:t>
      </w:r>
      <w:r>
        <w:t>desde</w:t>
      </w:r>
      <w:r>
        <w:rPr>
          <w:spacing w:val="-3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eje</w:t>
      </w:r>
      <w:r>
        <w:rPr>
          <w:spacing w:val="-4"/>
        </w:rPr>
        <w:t xml:space="preserve"> </w:t>
      </w:r>
      <w:r>
        <w:t>delantero</w:t>
      </w:r>
      <w:r>
        <w:rPr>
          <w:spacing w:val="-3"/>
        </w:rPr>
        <w:t xml:space="preserve"> </w:t>
      </w:r>
      <w:r>
        <w:t>hasta</w:t>
      </w:r>
      <w:r>
        <w:rPr>
          <w:spacing w:val="-5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centro de</w:t>
      </w:r>
      <w:r>
        <w:rPr>
          <w:spacing w:val="-4"/>
        </w:rPr>
        <w:t xml:space="preserve"> </w:t>
      </w:r>
      <w:r>
        <w:t>gravedad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carga</w:t>
      </w:r>
      <w:r>
        <w:rPr>
          <w:spacing w:val="-4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recolector-compactador,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distancia</w:t>
      </w:r>
      <w:r>
        <w:rPr>
          <w:spacing w:val="-9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centro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gravedad</w:t>
      </w:r>
      <w:r>
        <w:rPr>
          <w:spacing w:val="-6"/>
        </w:rPr>
        <w:t xml:space="preserve"> </w:t>
      </w:r>
      <w:r>
        <w:t>desde</w:t>
      </w:r>
      <w:r>
        <w:rPr>
          <w:spacing w:val="-4"/>
        </w:rPr>
        <w:t xml:space="preserve"> </w:t>
      </w:r>
      <w:r>
        <w:t>el inicio de la</w:t>
      </w:r>
      <w:r>
        <w:rPr>
          <w:spacing w:val="-1"/>
        </w:rPr>
        <w:t xml:space="preserve"> </w:t>
      </w:r>
      <w:r>
        <w:t xml:space="preserve">Carga (CGic) es de </w:t>
      </w:r>
      <w:r>
        <w:rPr>
          <w:b/>
          <w:u w:val="single"/>
        </w:rPr>
        <w:t>3079 mm</w:t>
      </w:r>
      <w:r>
        <w:rPr>
          <w:b/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acuerdo con el certificado</w:t>
      </w:r>
      <w:r>
        <w:rPr>
          <w:spacing w:val="-1"/>
        </w:rPr>
        <w:t xml:space="preserve"> </w:t>
      </w:r>
      <w:r>
        <w:t>de centro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gravedad de la carga. Por lo tanto, al sumarla con AC y la distancia entre la cabina y el inicio de la carrocería (SCC) nos genera el centro de gravedad de la carga (AB).</w:t>
      </w:r>
    </w:p>
    <w:p w14:paraId="7F1A2211">
      <w:pPr>
        <w:pStyle w:val="6"/>
        <w:spacing w:before="6"/>
        <w:rPr>
          <w:sz w:val="23"/>
        </w:rPr>
      </w:pPr>
    </w:p>
    <w:p w14:paraId="490E1E4F">
      <w:pPr>
        <w:pStyle w:val="6"/>
        <w:ind w:left="3472" w:right="3489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𝐴𝐵</w:t>
      </w:r>
      <w:r>
        <w:rPr>
          <w:rFonts w:ascii="Cambria Math" w:eastAsia="Cambria Math"/>
          <w:spacing w:val="19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66"/>
        </w:rPr>
        <w:t xml:space="preserve"> </w:t>
      </w:r>
      <w:r>
        <w:rPr>
          <w:rFonts w:ascii="Cambria Math" w:eastAsia="Cambria Math"/>
        </w:rPr>
        <w:t>CGic</w:t>
      </w:r>
      <w:r>
        <w:rPr>
          <w:rFonts w:ascii="Cambria Math" w:eastAsia="Cambria Math"/>
          <w:spacing w:val="-1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1"/>
        </w:rPr>
        <w:t xml:space="preserve"> </w:t>
      </w:r>
      <w:r>
        <w:rPr>
          <w:rFonts w:ascii="Cambria Math" w:eastAsia="Cambria Math"/>
        </w:rPr>
        <w:t>AC</w:t>
      </w:r>
      <w:r>
        <w:rPr>
          <w:rFonts w:ascii="Cambria Math" w:eastAsia="Cambria Math"/>
          <w:spacing w:val="-1"/>
        </w:rPr>
        <w:t xml:space="preserve"> </w:t>
      </w:r>
      <w:r>
        <w:rPr>
          <w:rFonts w:ascii="Cambria Math" w:eastAsia="Cambria Math"/>
        </w:rPr>
        <w:t xml:space="preserve">+ </w:t>
      </w:r>
      <w:r>
        <w:rPr>
          <w:rFonts w:ascii="Cambria Math" w:eastAsia="Cambria Math"/>
          <w:spacing w:val="-5"/>
        </w:rPr>
        <w:t>SCC</w:t>
      </w:r>
    </w:p>
    <w:p w14:paraId="295A4A8B">
      <w:pPr>
        <w:pStyle w:val="6"/>
        <w:spacing w:before="2"/>
        <w:ind w:left="3472" w:right="3499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𝐴𝐵</w:t>
      </w:r>
      <w:r>
        <w:rPr>
          <w:rFonts w:ascii="Cambria Math" w:eastAsia="Cambria Math"/>
          <w:spacing w:val="16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4"/>
        </w:rPr>
        <w:t xml:space="preserve"> </w:t>
      </w:r>
      <w:r>
        <w:rPr>
          <w:rFonts w:ascii="Cambria Math" w:eastAsia="Cambria Math"/>
        </w:rPr>
        <w:t>3079</w:t>
      </w:r>
      <w:r>
        <w:rPr>
          <w:rFonts w:ascii="Cambria Math" w:eastAsia="Cambria Math"/>
          <w:spacing w:val="-2"/>
        </w:rPr>
        <w:t xml:space="preserve"> </w:t>
      </w:r>
      <w:r>
        <w:rPr>
          <w:rFonts w:ascii="Cambria Math" w:eastAsia="Cambria Math"/>
        </w:rPr>
        <w:t>𝑚𝑚</w:t>
      </w:r>
      <w:r>
        <w:rPr>
          <w:rFonts w:ascii="Cambria Math" w:eastAsia="Cambria Math"/>
          <w:spacing w:val="1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1"/>
        </w:rPr>
        <w:t xml:space="preserve"> </w:t>
      </w:r>
      <w:r>
        <w:rPr>
          <w:rFonts w:ascii="Cambria Math" w:eastAsia="Cambria Math"/>
        </w:rPr>
        <w:t>1704 𝑚𝑚</w:t>
      </w:r>
      <w:r>
        <w:rPr>
          <w:rFonts w:ascii="Cambria Math" w:eastAsia="Cambria Math"/>
          <w:spacing w:val="1"/>
        </w:rPr>
        <w:t xml:space="preserve"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1"/>
        </w:rPr>
        <w:t xml:space="preserve"> </w:t>
      </w:r>
      <w:r>
        <w:rPr>
          <w:rFonts w:ascii="Cambria Math" w:eastAsia="Cambria Math"/>
        </w:rPr>
        <w:t>341</w:t>
      </w:r>
      <w:r>
        <w:rPr>
          <w:rFonts w:ascii="Cambria Math" w:eastAsia="Cambria Math"/>
          <w:spacing w:val="-2"/>
        </w:rPr>
        <w:t xml:space="preserve"> </w:t>
      </w:r>
      <w:r>
        <w:rPr>
          <w:rFonts w:ascii="Cambria Math" w:eastAsia="Cambria Math"/>
          <w:spacing w:val="-5"/>
        </w:rPr>
        <w:t>𝑚𝑚</w:t>
      </w:r>
    </w:p>
    <w:p w14:paraId="4913FAF7">
      <w:pPr>
        <w:pStyle w:val="6"/>
        <w:spacing w:before="10"/>
        <w:rPr>
          <w:rFonts w:ascii="Cambria Math"/>
          <w:sz w:val="21"/>
        </w:rPr>
      </w:pPr>
      <w:r>
        <w:pict>
          <v:shape id="docshape20" o:spid="_x0000_s1042" o:spt="202" type="#_x0000_t202" style="position:absolute;left:0pt;margin-left:48pt;margin-top:14.15pt;height:14.3pt;width:486.85pt;mso-position-horizontal-relative:page;mso-wrap-distance-bottom:0pt;mso-wrap-distance-top:0pt;z-index:-251648000;mso-width-relative:page;mso-height-relative:page;" filled="f" stroked="t" coordsize="21600,21600">
            <v:path/>
            <v:fill on="f" focussize="0,0"/>
            <v:stroke weight="0.24007874015748pt" color="#000000"/>
            <v:imagedata o:title=""/>
            <o:lock v:ext="edit"/>
            <v:textbox inset="0mm,0mm,0mm,0mm">
              <w:txbxContent>
                <w:p w14:paraId="5D13AD6E">
                  <w:pPr>
                    <w:spacing w:before="0" w:line="281" w:lineRule="exact"/>
                    <w:ind w:left="4083" w:right="4079" w:firstLine="0"/>
                    <w:jc w:val="center"/>
                    <w:rPr>
                      <w:rFonts w:ascii="Cambria Math"/>
                      <w:b/>
                      <w:i/>
                      <w:sz w:val="26"/>
                    </w:rPr>
                  </w:pPr>
                  <w:r>
                    <w:rPr>
                      <w:rFonts w:ascii="Cambria Math"/>
                      <w:b/>
                      <w:i/>
                      <w:spacing w:val="-10"/>
                      <w:sz w:val="26"/>
                    </w:rPr>
                    <w:t>AB</w:t>
                  </w:r>
                  <w:r>
                    <w:rPr>
                      <w:rFonts w:ascii="Cambria Math"/>
                      <w:b/>
                      <w:i/>
                      <w:spacing w:val="-12"/>
                      <w:sz w:val="26"/>
                    </w:rPr>
                    <w:t xml:space="preserve"> </w:t>
                  </w:r>
                  <w:r>
                    <w:rPr>
                      <w:rFonts w:ascii="Cambria Math"/>
                      <w:b/>
                      <w:i/>
                      <w:spacing w:val="-10"/>
                      <w:sz w:val="26"/>
                    </w:rPr>
                    <w:t>=</w:t>
                  </w:r>
                  <w:r>
                    <w:rPr>
                      <w:rFonts w:ascii="Cambria Math"/>
                      <w:b/>
                      <w:i/>
                      <w:spacing w:val="-11"/>
                      <w:sz w:val="26"/>
                    </w:rPr>
                    <w:t xml:space="preserve"> </w:t>
                  </w:r>
                  <w:r>
                    <w:rPr>
                      <w:rFonts w:ascii="Cambria Math"/>
                      <w:b/>
                      <w:i/>
                      <w:spacing w:val="-10"/>
                      <w:sz w:val="26"/>
                    </w:rPr>
                    <w:t>5124</w:t>
                  </w:r>
                  <w:r>
                    <w:rPr>
                      <w:rFonts w:ascii="Cambria Math"/>
                      <w:b/>
                      <w:i/>
                      <w:spacing w:val="-21"/>
                      <w:sz w:val="26"/>
                    </w:rPr>
                    <w:t xml:space="preserve"> </w:t>
                  </w:r>
                  <w:r>
                    <w:rPr>
                      <w:rFonts w:ascii="Cambria Math"/>
                      <w:b/>
                      <w:i/>
                      <w:spacing w:val="-10"/>
                      <w:sz w:val="26"/>
                    </w:rPr>
                    <w:t>mm</w:t>
                  </w:r>
                </w:p>
              </w:txbxContent>
            </v:textbox>
            <w10:wrap type="topAndBottom"/>
          </v:shape>
        </w:pict>
      </w:r>
    </w:p>
    <w:p w14:paraId="1BAB0D17">
      <w:pPr>
        <w:pStyle w:val="6"/>
        <w:rPr>
          <w:rFonts w:ascii="Cambria Math"/>
          <w:sz w:val="20"/>
        </w:rPr>
      </w:pPr>
    </w:p>
    <w:p w14:paraId="5E10AF11">
      <w:pPr>
        <w:pStyle w:val="6"/>
        <w:spacing w:before="7"/>
        <w:rPr>
          <w:rFonts w:ascii="Cambria Math"/>
          <w:sz w:val="25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603885</wp:posOffset>
            </wp:positionH>
            <wp:positionV relativeFrom="paragraph">
              <wp:posOffset>205740</wp:posOffset>
            </wp:positionV>
            <wp:extent cx="6694805" cy="2184400"/>
            <wp:effectExtent l="0" t="0" r="0" b="0"/>
            <wp:wrapTopAndBottom/>
            <wp:docPr id="9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1.jpeg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4548" cy="2184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A35AA2">
      <w:pPr>
        <w:spacing w:after="0"/>
        <w:rPr>
          <w:rFonts w:ascii="Cambria Math"/>
          <w:sz w:val="25"/>
        </w:rPr>
        <w:sectPr>
          <w:pgSz w:w="12240" w:h="15840"/>
          <w:pgMar w:top="1280" w:right="480" w:bottom="1020" w:left="740" w:header="411" w:footer="833" w:gutter="0"/>
          <w:cols w:space="720" w:num="1"/>
        </w:sectPr>
      </w:pPr>
    </w:p>
    <w:p w14:paraId="1E054A90">
      <w:pPr>
        <w:pStyle w:val="6"/>
        <w:spacing w:before="9"/>
        <w:rPr>
          <w:rFonts w:ascii="Cambria Math"/>
          <w:sz w:val="12"/>
        </w:rPr>
      </w:pPr>
    </w:p>
    <w:p w14:paraId="104ECB2D">
      <w:pPr>
        <w:pStyle w:val="6"/>
        <w:spacing w:before="92"/>
        <w:ind w:left="251" w:right="1138"/>
      </w:pPr>
      <w:r>
        <w:t>Luego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hallar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centro</w:t>
      </w:r>
      <w:r>
        <w:rPr>
          <w:spacing w:val="-5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gravedad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carga</w:t>
      </w:r>
      <w:r>
        <w:rPr>
          <w:spacing w:val="-4"/>
        </w:rPr>
        <w:t xml:space="preserve"> </w:t>
      </w:r>
      <w:r>
        <w:t>(AB),</w:t>
      </w:r>
      <w:r>
        <w:rPr>
          <w:spacing w:val="-10"/>
        </w:rPr>
        <w:t xml:space="preserve"> </w:t>
      </w:r>
      <w:r>
        <w:t>procedemos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realizar</w:t>
      </w:r>
      <w:r>
        <w:rPr>
          <w:spacing w:val="-8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 xml:space="preserve">Cálculo de la reacción de los componentes de carga sobre los ejes del chasis, con la siguiente </w:t>
      </w:r>
      <w:r>
        <w:rPr>
          <w:spacing w:val="-2"/>
        </w:rPr>
        <w:t>información:</w:t>
      </w:r>
    </w:p>
    <w:p w14:paraId="77BB05A9">
      <w:pPr>
        <w:pStyle w:val="6"/>
        <w:spacing w:before="195"/>
        <w:ind w:left="251" w:right="3551"/>
      </w:pPr>
      <w:r>
        <w:t>U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masa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carga</w:t>
      </w:r>
      <w:r>
        <w:rPr>
          <w:spacing w:val="-12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recolector-compactador</w:t>
      </w:r>
      <w:r>
        <w:rPr>
          <w:spacing w:val="-7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U=13416</w:t>
      </w:r>
      <w:r>
        <w:rPr>
          <w:spacing w:val="-6"/>
        </w:rPr>
        <w:t xml:space="preserve"> </w:t>
      </w:r>
      <w:r>
        <w:t>kg. UF – Reacción del peso de la carga en el eje delantero</w:t>
      </w:r>
    </w:p>
    <w:p w14:paraId="37B2E273">
      <w:pPr>
        <w:pStyle w:val="6"/>
        <w:ind w:left="251" w:right="4907"/>
      </w:pPr>
      <w:r>
        <w:t>UR</w:t>
      </w:r>
      <w:r>
        <w:rPr>
          <w:spacing w:val="-5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Reacción</w:t>
      </w:r>
      <w:r>
        <w:rPr>
          <w:spacing w:val="-5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peso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carga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eje</w:t>
      </w:r>
      <w:r>
        <w:rPr>
          <w:spacing w:val="-12"/>
        </w:rPr>
        <w:t xml:space="preserve"> </w:t>
      </w:r>
      <w:r>
        <w:t>trasero WB – Distancia entre ejes → 5790 mm</w:t>
      </w:r>
    </w:p>
    <w:p w14:paraId="7A0D19E6">
      <w:pPr>
        <w:pStyle w:val="6"/>
        <w:spacing w:line="480" w:lineRule="auto"/>
        <w:ind w:left="251" w:right="312"/>
      </w:pPr>
      <w:r>
        <w:t>AB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distancia</w:t>
      </w:r>
      <w:r>
        <w:rPr>
          <w:spacing w:val="-6"/>
        </w:rPr>
        <w:t xml:space="preserve"> </w:t>
      </w:r>
      <w:r>
        <w:t>desde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eje</w:t>
      </w:r>
      <w:r>
        <w:rPr>
          <w:spacing w:val="-3"/>
        </w:rPr>
        <w:t xml:space="preserve"> </w:t>
      </w:r>
      <w:r>
        <w:t>delantero</w:t>
      </w:r>
      <w:r>
        <w:rPr>
          <w:spacing w:val="-3"/>
        </w:rPr>
        <w:t xml:space="preserve"> </w:t>
      </w:r>
      <w:r>
        <w:t>hasta</w:t>
      </w:r>
      <w:r>
        <w:rPr>
          <w:spacing w:val="-5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centro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gravedad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carga</w:t>
      </w:r>
      <w:r>
        <w:rPr>
          <w:spacing w:val="-1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5124</w:t>
      </w:r>
      <w:r>
        <w:rPr>
          <w:spacing w:val="-5"/>
        </w:rPr>
        <w:t xml:space="preserve"> </w:t>
      </w:r>
      <w:r>
        <w:t>mm Planteando las ecuaciones de equilibrio, se puede calcular UF y UR</w:t>
      </w:r>
    </w:p>
    <w:p w14:paraId="7C5B14C1">
      <w:pPr>
        <w:pStyle w:val="8"/>
        <w:numPr>
          <w:ilvl w:val="0"/>
          <w:numId w:val="1"/>
        </w:numPr>
        <w:tabs>
          <w:tab w:val="left" w:pos="624"/>
        </w:tabs>
        <w:spacing w:before="0" w:after="0" w:line="267" w:lineRule="exact"/>
        <w:ind w:left="623" w:right="0" w:hanging="364"/>
        <w:jc w:val="left"/>
        <w:rPr>
          <w:i/>
          <w:sz w:val="24"/>
        </w:rPr>
      </w:pPr>
      <w:r>
        <w:rPr>
          <w:i/>
          <w:spacing w:val="-10"/>
          <w:sz w:val="24"/>
        </w:rPr>
        <w:t>Realizar Sumatoria</w:t>
      </w:r>
      <w:r>
        <w:rPr>
          <w:i/>
          <w:spacing w:val="-6"/>
          <w:sz w:val="24"/>
        </w:rPr>
        <w:t xml:space="preserve"> </w:t>
      </w:r>
      <w:r>
        <w:rPr>
          <w:i/>
          <w:spacing w:val="-10"/>
          <w:sz w:val="24"/>
        </w:rPr>
        <w:t>de</w:t>
      </w:r>
      <w:r>
        <w:rPr>
          <w:i/>
          <w:spacing w:val="-9"/>
          <w:sz w:val="24"/>
        </w:rPr>
        <w:t xml:space="preserve"> </w:t>
      </w:r>
      <w:r>
        <w:rPr>
          <w:i/>
          <w:spacing w:val="-10"/>
          <w:sz w:val="24"/>
        </w:rPr>
        <w:t>Momentos</w:t>
      </w:r>
      <w:r>
        <w:rPr>
          <w:i/>
          <w:spacing w:val="-5"/>
          <w:sz w:val="24"/>
        </w:rPr>
        <w:t xml:space="preserve"> </w:t>
      </w:r>
      <w:r>
        <w:rPr>
          <w:i/>
          <w:spacing w:val="-10"/>
          <w:sz w:val="24"/>
        </w:rPr>
        <w:t>con</w:t>
      </w:r>
      <w:r>
        <w:rPr>
          <w:i/>
          <w:spacing w:val="-8"/>
          <w:sz w:val="24"/>
        </w:rPr>
        <w:t xml:space="preserve"> </w:t>
      </w:r>
      <w:r>
        <w:rPr>
          <w:i/>
          <w:spacing w:val="-10"/>
          <w:sz w:val="24"/>
        </w:rPr>
        <w:t>respecto</w:t>
      </w:r>
      <w:r>
        <w:rPr>
          <w:i/>
          <w:spacing w:val="-9"/>
          <w:sz w:val="24"/>
        </w:rPr>
        <w:t xml:space="preserve"> </w:t>
      </w:r>
      <w:r>
        <w:rPr>
          <w:i/>
          <w:spacing w:val="-10"/>
          <w:sz w:val="24"/>
        </w:rPr>
        <w:t>al</w:t>
      </w:r>
      <w:r>
        <w:rPr>
          <w:i/>
          <w:spacing w:val="-8"/>
          <w:sz w:val="24"/>
        </w:rPr>
        <w:t xml:space="preserve"> </w:t>
      </w:r>
      <w:r>
        <w:rPr>
          <w:i/>
          <w:spacing w:val="-10"/>
          <w:sz w:val="24"/>
        </w:rPr>
        <w:t>punto</w:t>
      </w:r>
      <w:r>
        <w:rPr>
          <w:i/>
          <w:spacing w:val="-9"/>
          <w:sz w:val="24"/>
        </w:rPr>
        <w:t xml:space="preserve"> </w:t>
      </w:r>
      <w:r>
        <w:rPr>
          <w:i/>
          <w:spacing w:val="-10"/>
          <w:sz w:val="24"/>
        </w:rPr>
        <w:t>UR</w:t>
      </w:r>
      <w:r>
        <w:rPr>
          <w:i/>
          <w:spacing w:val="-6"/>
          <w:sz w:val="24"/>
        </w:rPr>
        <w:t xml:space="preserve"> </w:t>
      </w:r>
      <w:r>
        <w:rPr>
          <w:i/>
          <w:spacing w:val="-10"/>
          <w:sz w:val="24"/>
        </w:rPr>
        <w:t>ubicado en</w:t>
      </w:r>
      <w:r>
        <w:rPr>
          <w:i/>
          <w:spacing w:val="-8"/>
          <w:sz w:val="24"/>
        </w:rPr>
        <w:t xml:space="preserve"> </w:t>
      </w:r>
      <w:r>
        <w:rPr>
          <w:i/>
          <w:spacing w:val="-10"/>
          <w:sz w:val="24"/>
        </w:rPr>
        <w:t>el</w:t>
      </w:r>
      <w:r>
        <w:rPr>
          <w:i/>
          <w:spacing w:val="-7"/>
          <w:sz w:val="24"/>
        </w:rPr>
        <w:t xml:space="preserve"> </w:t>
      </w:r>
      <w:r>
        <w:rPr>
          <w:i/>
          <w:spacing w:val="-10"/>
          <w:sz w:val="24"/>
        </w:rPr>
        <w:t>eje trasero:</w:t>
      </w:r>
    </w:p>
    <w:p w14:paraId="18047F06">
      <w:pPr>
        <w:spacing w:before="14"/>
        <w:ind w:left="846" w:right="0" w:firstLine="0"/>
        <w:jc w:val="left"/>
        <w:rPr>
          <w:rFonts w:ascii="Cambria Math" w:hAnsi="Cambria Math" w:eastAsia="Cambria Math"/>
          <w:i/>
          <w:sz w:val="24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869950</wp:posOffset>
            </wp:positionH>
            <wp:positionV relativeFrom="paragraph">
              <wp:posOffset>19050</wp:posOffset>
            </wp:positionV>
            <wp:extent cx="138430" cy="134620"/>
            <wp:effectExtent l="0" t="0" r="0" b="0"/>
            <wp:wrapNone/>
            <wp:docPr id="11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2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417" cy="13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/>
          <w:i/>
          <w:spacing w:val="-8"/>
          <w:sz w:val="24"/>
          <w:u w:val="single"/>
        </w:rPr>
        <w:t>𝑀F=</w:t>
      </w:r>
      <w:r>
        <w:rPr>
          <w:rFonts w:ascii="Cambria Math" w:hAnsi="Cambria Math" w:eastAsia="Cambria Math"/>
          <w:i/>
          <w:spacing w:val="-13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0</w:t>
      </w:r>
      <w:r>
        <w:rPr>
          <w:rFonts w:ascii="Cambria Math" w:hAnsi="Cambria Math" w:eastAsia="Cambria Math"/>
          <w:i/>
          <w:spacing w:val="-8"/>
          <w:sz w:val="24"/>
          <w:u w:val="single"/>
        </w:rPr>
        <w:t>+𝐺</w:t>
      </w:r>
      <w:r>
        <w:rPr>
          <w:rFonts w:ascii="Cambria Math" w:hAnsi="Cambria Math" w:eastAsia="Cambria Math"/>
          <w:i/>
          <w:spacing w:val="-12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→</w:t>
      </w:r>
      <w:r>
        <w:rPr>
          <w:rFonts w:ascii="Cambria Math" w:hAnsi="Cambria Math" w:eastAsia="Cambria Math"/>
          <w:i/>
          <w:spacing w:val="-17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U</w:t>
      </w:r>
      <w:r>
        <w:rPr>
          <w:rFonts w:ascii="Cambria Math" w:hAnsi="Cambria Math" w:eastAsia="Cambria Math"/>
          <w:i/>
          <w:spacing w:val="-11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(AB)</w:t>
      </w:r>
      <w:r>
        <w:rPr>
          <w:rFonts w:ascii="Cambria Math" w:hAnsi="Cambria Math" w:eastAsia="Cambria Math"/>
          <w:i/>
          <w:spacing w:val="-13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–</w:t>
      </w:r>
      <w:r>
        <w:rPr>
          <w:rFonts w:ascii="Cambria Math" w:hAnsi="Cambria Math" w:eastAsia="Cambria Math"/>
          <w:i/>
          <w:spacing w:val="-14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UR</w:t>
      </w:r>
      <w:r>
        <w:rPr>
          <w:rFonts w:ascii="Cambria Math" w:hAnsi="Cambria Math" w:eastAsia="Cambria Math"/>
          <w:i/>
          <w:spacing w:val="-9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(WB)</w:t>
      </w:r>
      <w:r>
        <w:rPr>
          <w:rFonts w:ascii="Cambria Math" w:hAnsi="Cambria Math" w:eastAsia="Cambria Math"/>
          <w:i/>
          <w:spacing w:val="-10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=</w:t>
      </w:r>
      <w:r>
        <w:rPr>
          <w:rFonts w:ascii="Cambria Math" w:hAnsi="Cambria Math" w:eastAsia="Cambria Math"/>
          <w:i/>
          <w:spacing w:val="-10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0</w:t>
      </w:r>
      <w:r>
        <w:rPr>
          <w:rFonts w:ascii="Cambria Math" w:hAnsi="Cambria Math" w:eastAsia="Cambria Math"/>
          <w:i/>
          <w:spacing w:val="-14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→</w:t>
      </w:r>
      <w:r>
        <w:rPr>
          <w:rFonts w:ascii="Cambria Math" w:hAnsi="Cambria Math" w:eastAsia="Cambria Math"/>
          <w:i/>
          <w:spacing w:val="-12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UR</w:t>
      </w:r>
      <w:r>
        <w:rPr>
          <w:rFonts w:ascii="Cambria Math" w:hAnsi="Cambria Math" w:eastAsia="Cambria Math"/>
          <w:i/>
          <w:spacing w:val="-15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=</w:t>
      </w:r>
      <w:r>
        <w:rPr>
          <w:rFonts w:ascii="Cambria Math" w:hAnsi="Cambria Math" w:eastAsia="Cambria Math"/>
          <w:i/>
          <w:spacing w:val="-10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U</w:t>
      </w:r>
      <w:r>
        <w:rPr>
          <w:rFonts w:ascii="Cambria Math" w:hAnsi="Cambria Math" w:eastAsia="Cambria Math"/>
          <w:i/>
          <w:spacing w:val="-11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(AB)</w:t>
      </w:r>
      <w:r>
        <w:rPr>
          <w:rFonts w:ascii="Cambria Math" w:hAnsi="Cambria Math" w:eastAsia="Cambria Math"/>
          <w:i/>
          <w:spacing w:val="-13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/</w:t>
      </w:r>
      <w:r>
        <w:rPr>
          <w:rFonts w:ascii="Cambria Math" w:hAnsi="Cambria Math" w:eastAsia="Cambria Math"/>
          <w:i/>
          <w:spacing w:val="-13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(WB)</w:t>
      </w:r>
    </w:p>
    <w:p w14:paraId="0B90E096">
      <w:pPr>
        <w:pStyle w:val="6"/>
        <w:spacing w:before="10"/>
        <w:rPr>
          <w:rFonts w:ascii="Cambria Math"/>
          <w:i/>
          <w:sz w:val="25"/>
        </w:rPr>
      </w:pPr>
    </w:p>
    <w:p w14:paraId="1512A933">
      <w:pPr>
        <w:spacing w:before="1"/>
        <w:ind w:left="846" w:right="0" w:firstLine="0"/>
        <w:jc w:val="left"/>
        <w:rPr>
          <w:rFonts w:ascii="Cambria Math" w:hAnsi="Cambria Math" w:eastAsia="Cambria Math"/>
          <w:b/>
          <w:i/>
          <w:sz w:val="24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869950</wp:posOffset>
            </wp:positionH>
            <wp:positionV relativeFrom="paragraph">
              <wp:posOffset>10795</wp:posOffset>
            </wp:positionV>
            <wp:extent cx="138430" cy="134620"/>
            <wp:effectExtent l="0" t="0" r="0" b="0"/>
            <wp:wrapNone/>
            <wp:docPr id="1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417" cy="13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/>
          <w:i/>
          <w:spacing w:val="-8"/>
          <w:sz w:val="24"/>
          <w:u w:val="single"/>
        </w:rPr>
        <w:t>𝑀F</w:t>
      </w:r>
      <w:r>
        <w:rPr>
          <w:rFonts w:ascii="Cambria Math" w:hAnsi="Cambria Math" w:eastAsia="Cambria Math"/>
          <w:i/>
          <w:spacing w:val="-13"/>
          <w:sz w:val="24"/>
          <w:u w:val="single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=</w:t>
      </w:r>
      <w:r>
        <w:rPr>
          <w:rFonts w:ascii="Cambria Math" w:hAnsi="Cambria Math" w:eastAsia="Cambria Math"/>
          <w:i/>
          <w:spacing w:val="-13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0</w:t>
      </w:r>
      <w:r>
        <w:rPr>
          <w:rFonts w:ascii="Cambria Math" w:hAnsi="Cambria Math" w:eastAsia="Cambria Math"/>
          <w:i/>
          <w:spacing w:val="-8"/>
          <w:sz w:val="24"/>
          <w:u w:val="single"/>
        </w:rPr>
        <w:t>𝐺</w:t>
      </w:r>
      <w:r>
        <w:rPr>
          <w:rFonts w:ascii="Cambria Math" w:hAnsi="Cambria Math" w:eastAsia="Cambria Math"/>
          <w:i/>
          <w:spacing w:val="-13"/>
          <w:sz w:val="24"/>
          <w:u w:val="single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  <w:u w:val="single"/>
        </w:rPr>
        <w:t>+</w:t>
      </w:r>
      <w:r>
        <w:rPr>
          <w:rFonts w:ascii="Cambria Math" w:hAnsi="Cambria Math" w:eastAsia="Cambria Math"/>
          <w:i/>
          <w:spacing w:val="-10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→</w:t>
      </w:r>
      <w:r>
        <w:rPr>
          <w:rFonts w:ascii="Cambria Math" w:hAnsi="Cambria Math" w:eastAsia="Cambria Math"/>
          <w:i/>
          <w:spacing w:val="-15"/>
          <w:sz w:val="24"/>
        </w:rPr>
        <w:t xml:space="preserve"> </w:t>
      </w:r>
      <w:r>
        <w:rPr>
          <w:rFonts w:ascii="Cambria Math" w:hAnsi="Cambria Math" w:eastAsia="Cambria Math"/>
          <w:b/>
          <w:i/>
          <w:spacing w:val="-8"/>
          <w:sz w:val="24"/>
        </w:rPr>
        <w:t>UR</w:t>
      </w:r>
      <w:r>
        <w:rPr>
          <w:rFonts w:ascii="Cambria Math" w:hAnsi="Cambria Math" w:eastAsia="Cambria Math"/>
          <w:b/>
          <w:i/>
          <w:spacing w:val="-7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=</w:t>
      </w:r>
      <w:r>
        <w:rPr>
          <w:rFonts w:ascii="Cambria Math" w:hAnsi="Cambria Math" w:eastAsia="Cambria Math"/>
          <w:i/>
          <w:spacing w:val="-13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U</w:t>
      </w:r>
      <w:r>
        <w:rPr>
          <w:rFonts w:ascii="Cambria Math" w:hAnsi="Cambria Math" w:eastAsia="Cambria Math"/>
          <w:i/>
          <w:spacing w:val="-15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(AB)</w:t>
      </w:r>
      <w:r>
        <w:rPr>
          <w:rFonts w:ascii="Cambria Math" w:hAnsi="Cambria Math" w:eastAsia="Cambria Math"/>
          <w:i/>
          <w:spacing w:val="-10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/</w:t>
      </w:r>
      <w:r>
        <w:rPr>
          <w:rFonts w:ascii="Cambria Math" w:hAnsi="Cambria Math" w:eastAsia="Cambria Math"/>
          <w:i/>
          <w:spacing w:val="-14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(WB)</w:t>
      </w:r>
      <w:r>
        <w:rPr>
          <w:rFonts w:ascii="Cambria Math" w:hAnsi="Cambria Math" w:eastAsia="Cambria Math"/>
          <w:i/>
          <w:spacing w:val="-13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=</w:t>
      </w:r>
      <w:r>
        <w:rPr>
          <w:rFonts w:ascii="Cambria Math" w:hAnsi="Cambria Math" w:eastAsia="Cambria Math"/>
          <w:i/>
          <w:spacing w:val="-10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(13416</w:t>
      </w:r>
      <w:r>
        <w:rPr>
          <w:rFonts w:ascii="Cambria Math" w:hAnsi="Cambria Math" w:eastAsia="Cambria Math"/>
          <w:i/>
          <w:spacing w:val="-13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kg)</w:t>
      </w:r>
      <w:r>
        <w:rPr>
          <w:rFonts w:ascii="Cambria Math" w:hAnsi="Cambria Math" w:eastAsia="Cambria Math"/>
          <w:i/>
          <w:spacing w:val="-10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*(5124</w:t>
      </w:r>
      <w:r>
        <w:rPr>
          <w:rFonts w:ascii="Cambria Math" w:hAnsi="Cambria Math" w:eastAsia="Cambria Math"/>
          <w:i/>
          <w:spacing w:val="-11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mm)</w:t>
      </w:r>
      <w:r>
        <w:rPr>
          <w:rFonts w:ascii="Cambria Math" w:hAnsi="Cambria Math" w:eastAsia="Cambria Math"/>
          <w:i/>
          <w:spacing w:val="-14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/</w:t>
      </w:r>
      <w:r>
        <w:rPr>
          <w:rFonts w:ascii="Cambria Math" w:hAnsi="Cambria Math" w:eastAsia="Cambria Math"/>
          <w:i/>
          <w:spacing w:val="-11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(5790</w:t>
      </w:r>
      <w:r>
        <w:rPr>
          <w:rFonts w:ascii="Cambria Math" w:hAnsi="Cambria Math" w:eastAsia="Cambria Math"/>
          <w:i/>
          <w:spacing w:val="-12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mm) =</w:t>
      </w:r>
      <w:r>
        <w:rPr>
          <w:rFonts w:ascii="Cambria Math" w:hAnsi="Cambria Math" w:eastAsia="Cambria Math"/>
          <w:i/>
          <w:spacing w:val="-13"/>
          <w:sz w:val="24"/>
        </w:rPr>
        <w:t xml:space="preserve"> </w:t>
      </w:r>
      <w:r>
        <w:rPr>
          <w:rFonts w:ascii="Cambria Math" w:hAnsi="Cambria Math" w:eastAsia="Cambria Math"/>
          <w:b/>
          <w:i/>
          <w:spacing w:val="-8"/>
          <w:sz w:val="24"/>
        </w:rPr>
        <w:t>11873</w:t>
      </w:r>
      <w:r>
        <w:rPr>
          <w:rFonts w:ascii="Cambria Math" w:hAnsi="Cambria Math" w:eastAsia="Cambria Math"/>
          <w:b/>
          <w:i/>
          <w:spacing w:val="-12"/>
          <w:sz w:val="24"/>
        </w:rPr>
        <w:t xml:space="preserve"> </w:t>
      </w:r>
      <w:r>
        <w:rPr>
          <w:rFonts w:ascii="Cambria Math" w:hAnsi="Cambria Math" w:eastAsia="Cambria Math"/>
          <w:b/>
          <w:i/>
          <w:spacing w:val="-8"/>
          <w:sz w:val="24"/>
        </w:rPr>
        <w:t>kg</w:t>
      </w:r>
    </w:p>
    <w:p w14:paraId="168D0DAF">
      <w:pPr>
        <w:pStyle w:val="6"/>
        <w:spacing w:before="4"/>
        <w:rPr>
          <w:rFonts w:ascii="Cambria Math"/>
          <w:b/>
          <w:i/>
          <w:sz w:val="26"/>
        </w:rPr>
      </w:pPr>
    </w:p>
    <w:p w14:paraId="06A22BA0">
      <w:pPr>
        <w:pStyle w:val="8"/>
        <w:numPr>
          <w:ilvl w:val="0"/>
          <w:numId w:val="1"/>
        </w:numPr>
        <w:tabs>
          <w:tab w:val="left" w:pos="624"/>
        </w:tabs>
        <w:spacing w:before="0" w:after="0" w:line="240" w:lineRule="auto"/>
        <w:ind w:left="623" w:right="0" w:hanging="364"/>
        <w:jc w:val="left"/>
        <w:rPr>
          <w:i/>
          <w:sz w:val="24"/>
        </w:rPr>
      </w:pPr>
      <w:r>
        <w:rPr>
          <w:i/>
          <w:spacing w:val="-12"/>
          <w:sz w:val="24"/>
        </w:rPr>
        <w:t>Realizar</w:t>
      </w:r>
      <w:r>
        <w:rPr>
          <w:i/>
          <w:spacing w:val="-2"/>
          <w:sz w:val="24"/>
        </w:rPr>
        <w:t xml:space="preserve"> </w:t>
      </w:r>
      <w:r>
        <w:rPr>
          <w:i/>
          <w:spacing w:val="-12"/>
          <w:sz w:val="24"/>
        </w:rPr>
        <w:t>Sumatoria</w:t>
      </w:r>
      <w:r>
        <w:rPr>
          <w:i/>
          <w:spacing w:val="3"/>
          <w:sz w:val="24"/>
        </w:rPr>
        <w:t xml:space="preserve"> </w:t>
      </w:r>
      <w:r>
        <w:rPr>
          <w:i/>
          <w:spacing w:val="-12"/>
          <w:sz w:val="24"/>
        </w:rPr>
        <w:t>de</w:t>
      </w:r>
      <w:r>
        <w:rPr>
          <w:i/>
          <w:spacing w:val="2"/>
          <w:sz w:val="24"/>
        </w:rPr>
        <w:t xml:space="preserve"> </w:t>
      </w:r>
      <w:r>
        <w:rPr>
          <w:i/>
          <w:spacing w:val="-12"/>
          <w:sz w:val="24"/>
        </w:rPr>
        <w:t>Momentos</w:t>
      </w:r>
      <w:r>
        <w:rPr>
          <w:i/>
          <w:spacing w:val="5"/>
          <w:sz w:val="24"/>
        </w:rPr>
        <w:t xml:space="preserve"> </w:t>
      </w:r>
      <w:r>
        <w:rPr>
          <w:i/>
          <w:spacing w:val="-12"/>
          <w:sz w:val="24"/>
        </w:rPr>
        <w:t>con</w:t>
      </w:r>
      <w:r>
        <w:rPr>
          <w:i/>
          <w:sz w:val="24"/>
        </w:rPr>
        <w:t xml:space="preserve"> </w:t>
      </w:r>
      <w:r>
        <w:rPr>
          <w:i/>
          <w:spacing w:val="-12"/>
          <w:sz w:val="24"/>
        </w:rPr>
        <w:t>respecto</w:t>
      </w:r>
      <w:r>
        <w:rPr>
          <w:i/>
          <w:spacing w:val="2"/>
          <w:sz w:val="24"/>
        </w:rPr>
        <w:t xml:space="preserve"> </w:t>
      </w:r>
      <w:r>
        <w:rPr>
          <w:i/>
          <w:spacing w:val="-12"/>
          <w:sz w:val="24"/>
        </w:rPr>
        <w:t>al</w:t>
      </w:r>
      <w:r>
        <w:rPr>
          <w:i/>
          <w:spacing w:val="5"/>
          <w:sz w:val="24"/>
        </w:rPr>
        <w:t xml:space="preserve"> </w:t>
      </w:r>
      <w:r>
        <w:rPr>
          <w:i/>
          <w:spacing w:val="-12"/>
          <w:sz w:val="24"/>
        </w:rPr>
        <w:t>punto</w:t>
      </w:r>
      <w:r>
        <w:rPr>
          <w:i/>
          <w:spacing w:val="-1"/>
          <w:sz w:val="24"/>
        </w:rPr>
        <w:t xml:space="preserve"> </w:t>
      </w:r>
      <w:r>
        <w:rPr>
          <w:i/>
          <w:spacing w:val="-12"/>
          <w:sz w:val="24"/>
        </w:rPr>
        <w:t>UR</w:t>
      </w:r>
      <w:r>
        <w:rPr>
          <w:i/>
          <w:spacing w:val="2"/>
          <w:sz w:val="24"/>
        </w:rPr>
        <w:t xml:space="preserve"> </w:t>
      </w:r>
      <w:r>
        <w:rPr>
          <w:i/>
          <w:spacing w:val="-12"/>
          <w:sz w:val="24"/>
        </w:rPr>
        <w:t>ubicado</w:t>
      </w:r>
      <w:r>
        <w:rPr>
          <w:i/>
          <w:spacing w:val="-1"/>
          <w:sz w:val="24"/>
        </w:rPr>
        <w:t xml:space="preserve"> </w:t>
      </w:r>
      <w:r>
        <w:rPr>
          <w:i/>
          <w:spacing w:val="-12"/>
          <w:sz w:val="24"/>
        </w:rPr>
        <w:t>en</w:t>
      </w:r>
      <w:r>
        <w:rPr>
          <w:i/>
          <w:sz w:val="24"/>
        </w:rPr>
        <w:t xml:space="preserve"> </w:t>
      </w:r>
      <w:r>
        <w:rPr>
          <w:i/>
          <w:spacing w:val="-12"/>
          <w:sz w:val="24"/>
        </w:rPr>
        <w:t>el</w:t>
      </w:r>
      <w:r>
        <w:rPr>
          <w:i/>
          <w:spacing w:val="1"/>
          <w:sz w:val="24"/>
        </w:rPr>
        <w:t xml:space="preserve"> </w:t>
      </w:r>
      <w:r>
        <w:rPr>
          <w:i/>
          <w:spacing w:val="-12"/>
          <w:sz w:val="24"/>
        </w:rPr>
        <w:t>eje</w:t>
      </w:r>
      <w:r>
        <w:rPr>
          <w:i/>
          <w:spacing w:val="5"/>
          <w:sz w:val="24"/>
        </w:rPr>
        <w:t xml:space="preserve"> </w:t>
      </w:r>
      <w:r>
        <w:rPr>
          <w:i/>
          <w:spacing w:val="-12"/>
          <w:sz w:val="24"/>
        </w:rPr>
        <w:t>delantero</w:t>
      </w:r>
    </w:p>
    <w:p w14:paraId="2EC1D795">
      <w:pPr>
        <w:pStyle w:val="6"/>
        <w:spacing w:before="8"/>
        <w:rPr>
          <w:rFonts w:ascii="Cambria Math"/>
          <w:i/>
          <w:sz w:val="25"/>
        </w:rPr>
      </w:pPr>
    </w:p>
    <w:p w14:paraId="19385EF2">
      <w:pPr>
        <w:spacing w:before="1"/>
        <w:ind w:left="846" w:right="0" w:firstLine="0"/>
        <w:jc w:val="left"/>
        <w:rPr>
          <w:rFonts w:ascii="Cambria Math" w:hAnsi="Cambria Math" w:eastAsia="Cambria Math"/>
          <w:b/>
          <w:i/>
          <w:sz w:val="24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869950</wp:posOffset>
            </wp:positionH>
            <wp:positionV relativeFrom="paragraph">
              <wp:posOffset>10160</wp:posOffset>
            </wp:positionV>
            <wp:extent cx="138430" cy="134620"/>
            <wp:effectExtent l="0" t="0" r="0" b="0"/>
            <wp:wrapNone/>
            <wp:docPr id="1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2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417" cy="13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 w:eastAsia="Cambria Math"/>
          <w:i/>
          <w:spacing w:val="-8"/>
          <w:sz w:val="24"/>
          <w:u w:val="single"/>
        </w:rPr>
        <w:t>𝑀F=</w:t>
      </w:r>
      <w:r>
        <w:rPr>
          <w:rFonts w:ascii="Cambria Math" w:hAnsi="Cambria Math" w:eastAsia="Cambria Math"/>
          <w:i/>
          <w:spacing w:val="-14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0</w:t>
      </w:r>
      <w:r>
        <w:rPr>
          <w:rFonts w:ascii="Cambria Math" w:hAnsi="Cambria Math" w:eastAsia="Cambria Math"/>
          <w:i/>
          <w:spacing w:val="-8"/>
          <w:sz w:val="24"/>
          <w:u w:val="single"/>
        </w:rPr>
        <w:t>+𝐺</w:t>
      </w:r>
      <w:r>
        <w:rPr>
          <w:rFonts w:ascii="Cambria Math" w:hAnsi="Cambria Math" w:eastAsia="Cambria Math"/>
          <w:i/>
          <w:spacing w:val="-15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→</w:t>
      </w:r>
      <w:r>
        <w:rPr>
          <w:rFonts w:ascii="Cambria Math" w:hAnsi="Cambria Math" w:eastAsia="Cambria Math"/>
          <w:i/>
          <w:spacing w:val="-12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U</w:t>
      </w:r>
      <w:r>
        <w:rPr>
          <w:rFonts w:ascii="Cambria Math" w:hAnsi="Cambria Math" w:eastAsia="Cambria Math"/>
          <w:i/>
          <w:spacing w:val="-12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-UR-UF</w:t>
      </w:r>
      <w:r>
        <w:rPr>
          <w:rFonts w:ascii="Cambria Math" w:hAnsi="Cambria Math" w:eastAsia="Cambria Math"/>
          <w:i/>
          <w:spacing w:val="-10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=</w:t>
      </w:r>
      <w:r>
        <w:rPr>
          <w:rFonts w:ascii="Cambria Math" w:hAnsi="Cambria Math" w:eastAsia="Cambria Math"/>
          <w:i/>
          <w:spacing w:val="-11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0</w:t>
      </w:r>
      <w:r>
        <w:rPr>
          <w:rFonts w:ascii="Cambria Math" w:hAnsi="Cambria Math" w:eastAsia="Cambria Math"/>
          <w:i/>
          <w:spacing w:val="-11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→</w:t>
      </w:r>
      <w:r>
        <w:rPr>
          <w:rFonts w:ascii="Cambria Math" w:hAnsi="Cambria Math" w:eastAsia="Cambria Math"/>
          <w:i/>
          <w:spacing w:val="-13"/>
          <w:sz w:val="24"/>
        </w:rPr>
        <w:t xml:space="preserve"> </w:t>
      </w:r>
      <w:r>
        <w:rPr>
          <w:rFonts w:ascii="Cambria Math" w:hAnsi="Cambria Math" w:eastAsia="Cambria Math"/>
          <w:b/>
          <w:i/>
          <w:spacing w:val="-8"/>
          <w:sz w:val="24"/>
        </w:rPr>
        <w:t>UF</w:t>
      </w:r>
      <w:r>
        <w:rPr>
          <w:rFonts w:ascii="Cambria Math" w:hAnsi="Cambria Math" w:eastAsia="Cambria Math"/>
          <w:b/>
          <w:i/>
          <w:spacing w:val="-6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=</w:t>
      </w:r>
      <w:r>
        <w:rPr>
          <w:rFonts w:ascii="Cambria Math" w:hAnsi="Cambria Math" w:eastAsia="Cambria Math"/>
          <w:i/>
          <w:spacing w:val="-10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U-UR</w:t>
      </w:r>
      <w:r>
        <w:rPr>
          <w:rFonts w:ascii="Cambria Math" w:hAnsi="Cambria Math" w:eastAsia="Cambria Math"/>
          <w:i/>
          <w:spacing w:val="-13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= 13416</w:t>
      </w:r>
      <w:r>
        <w:rPr>
          <w:rFonts w:ascii="Cambria Math" w:hAnsi="Cambria Math" w:eastAsia="Cambria Math"/>
          <w:i/>
          <w:spacing w:val="-9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kg</w:t>
      </w:r>
      <w:r>
        <w:rPr>
          <w:rFonts w:ascii="Cambria Math" w:hAnsi="Cambria Math" w:eastAsia="Cambria Math"/>
          <w:i/>
          <w:spacing w:val="-13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–</w:t>
      </w:r>
      <w:r>
        <w:rPr>
          <w:rFonts w:ascii="Cambria Math" w:hAnsi="Cambria Math" w:eastAsia="Cambria Math"/>
          <w:i/>
          <w:spacing w:val="-9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11874</w:t>
      </w:r>
      <w:r>
        <w:rPr>
          <w:rFonts w:ascii="Cambria Math" w:hAnsi="Cambria Math" w:eastAsia="Cambria Math"/>
          <w:i/>
          <w:spacing w:val="-13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kg</w:t>
      </w:r>
      <w:r>
        <w:rPr>
          <w:rFonts w:ascii="Cambria Math" w:hAnsi="Cambria Math" w:eastAsia="Cambria Math"/>
          <w:i/>
          <w:spacing w:val="-15"/>
          <w:sz w:val="24"/>
        </w:rPr>
        <w:t xml:space="preserve"> </w:t>
      </w:r>
      <w:r>
        <w:rPr>
          <w:rFonts w:ascii="Cambria Math" w:hAnsi="Cambria Math" w:eastAsia="Cambria Math"/>
          <w:i/>
          <w:spacing w:val="-8"/>
          <w:sz w:val="24"/>
        </w:rPr>
        <w:t>=</w:t>
      </w:r>
      <w:r>
        <w:rPr>
          <w:rFonts w:ascii="Cambria Math" w:hAnsi="Cambria Math" w:eastAsia="Cambria Math"/>
          <w:i/>
          <w:spacing w:val="-10"/>
          <w:sz w:val="24"/>
        </w:rPr>
        <w:t xml:space="preserve"> </w:t>
      </w:r>
      <w:r>
        <w:rPr>
          <w:rFonts w:ascii="Cambria Math" w:hAnsi="Cambria Math" w:eastAsia="Cambria Math"/>
          <w:b/>
          <w:i/>
          <w:spacing w:val="-8"/>
          <w:sz w:val="24"/>
        </w:rPr>
        <w:t>1543</w:t>
      </w:r>
      <w:r>
        <w:rPr>
          <w:rFonts w:ascii="Cambria Math" w:hAnsi="Cambria Math" w:eastAsia="Cambria Math"/>
          <w:b/>
          <w:i/>
          <w:spacing w:val="-4"/>
          <w:sz w:val="24"/>
        </w:rPr>
        <w:t xml:space="preserve"> </w:t>
      </w:r>
      <w:r>
        <w:rPr>
          <w:rFonts w:ascii="Cambria Math" w:hAnsi="Cambria Math" w:eastAsia="Cambria Math"/>
          <w:b/>
          <w:i/>
          <w:spacing w:val="-8"/>
          <w:sz w:val="24"/>
        </w:rPr>
        <w:t>kg</w:t>
      </w:r>
    </w:p>
    <w:p w14:paraId="1A85A25E">
      <w:pPr>
        <w:pStyle w:val="6"/>
        <w:spacing w:before="4"/>
        <w:rPr>
          <w:rFonts w:ascii="Cambria Math"/>
          <w:b/>
          <w:i/>
          <w:sz w:val="25"/>
        </w:rPr>
      </w:pPr>
    </w:p>
    <w:p w14:paraId="0FEA70C8">
      <w:pPr>
        <w:pStyle w:val="6"/>
        <w:ind w:left="251" w:right="268"/>
        <w:jc w:val="both"/>
      </w:pPr>
      <w:r>
        <w:t>La reacción de la carga del recolector-compactador en los ejes del chasis se obtiene aplicando la ecuación de equilibrio, donde se tienen los datos iniciales del chasis; dimensiones y capacidades de</w:t>
      </w:r>
      <w:r>
        <w:rPr>
          <w:spacing w:val="-5"/>
        </w:rPr>
        <w:t xml:space="preserve"> </w:t>
      </w:r>
      <w:r>
        <w:t>carga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cada</w:t>
      </w:r>
      <w:r>
        <w:rPr>
          <w:spacing w:val="-10"/>
        </w:rPr>
        <w:t xml:space="preserve"> </w:t>
      </w:r>
      <w:r>
        <w:t>eje.</w:t>
      </w:r>
      <w:r>
        <w:rPr>
          <w:spacing w:val="-13"/>
        </w:rPr>
        <w:t xml:space="preserve"> </w:t>
      </w:r>
      <w:r>
        <w:t>Teniendo</w:t>
      </w:r>
      <w:r>
        <w:rPr>
          <w:spacing w:val="-9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peso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carga</w:t>
      </w:r>
      <w:r>
        <w:rPr>
          <w:spacing w:val="-5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centro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gravedad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carga</w:t>
      </w:r>
      <w:r>
        <w:rPr>
          <w:spacing w:val="-10"/>
        </w:rPr>
        <w:t xml:space="preserve"> </w:t>
      </w:r>
      <w:r>
        <w:t>desde</w:t>
      </w:r>
      <w:r>
        <w:rPr>
          <w:spacing w:val="-5"/>
        </w:rPr>
        <w:t xml:space="preserve"> </w:t>
      </w:r>
      <w:r>
        <w:t>inicio de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carrocería</w:t>
      </w:r>
      <w:r>
        <w:rPr>
          <w:spacing w:val="-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realizando</w:t>
      </w:r>
      <w:r>
        <w:rPr>
          <w:spacing w:val="-6"/>
        </w:rPr>
        <w:t xml:space="preserve"> </w:t>
      </w:r>
      <w:r>
        <w:t>sumatoria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dimensiones</w:t>
      </w:r>
      <w:r>
        <w:rPr>
          <w:spacing w:val="-6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obtiene</w:t>
      </w:r>
      <w:r>
        <w:rPr>
          <w:spacing w:val="-6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centro</w:t>
      </w:r>
      <w:r>
        <w:rPr>
          <w:spacing w:val="-6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gravedad</w:t>
      </w:r>
      <w:r>
        <w:rPr>
          <w:spacing w:val="-6"/>
        </w:rPr>
        <w:t xml:space="preserve"> </w:t>
      </w:r>
      <w:r>
        <w:t>desde el eje delantero del chasis a la carrocería.</w:t>
      </w:r>
    </w:p>
    <w:p w14:paraId="6345CD0B">
      <w:pPr>
        <w:pStyle w:val="6"/>
        <w:spacing w:before="3"/>
      </w:pPr>
    </w:p>
    <w:p w14:paraId="7BF1983A">
      <w:pPr>
        <w:pStyle w:val="6"/>
        <w:ind w:left="251" w:right="290"/>
        <w:jc w:val="both"/>
      </w:pPr>
      <w:r>
        <w:t>La sumatoria de MF (Método de las Fuerzas) debe ser igual a cero, por lo que gracias a esta ecuación sabemos cuánta fuerza ejerce la carga en cada eje.</w:t>
      </w:r>
    </w:p>
    <w:p w14:paraId="6B06C24B">
      <w:pPr>
        <w:pStyle w:val="6"/>
      </w:pPr>
    </w:p>
    <w:p w14:paraId="116C6423">
      <w:pPr>
        <w:pStyle w:val="6"/>
        <w:ind w:left="251" w:right="312"/>
      </w:pPr>
      <w:r>
        <w:t>Al</w:t>
      </w:r>
      <w:r>
        <w:rPr>
          <w:spacing w:val="-4"/>
        </w:rPr>
        <w:t xml:space="preserve"> </w:t>
      </w:r>
      <w:r>
        <w:t>revisar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tabla</w:t>
      </w:r>
      <w:r>
        <w:rPr>
          <w:spacing w:val="-6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concluye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carga</w:t>
      </w:r>
      <w:r>
        <w:rPr>
          <w:spacing w:val="-8"/>
        </w:rPr>
        <w:t xml:space="preserve"> </w:t>
      </w:r>
      <w:r>
        <w:t>U,</w:t>
      </w:r>
      <w:r>
        <w:rPr>
          <w:spacing w:val="-4"/>
        </w:rPr>
        <w:t xml:space="preserve"> </w:t>
      </w:r>
      <w:r>
        <w:t>esta</w:t>
      </w:r>
      <w:r>
        <w:rPr>
          <w:spacing w:val="-5"/>
        </w:rPr>
        <w:t xml:space="preserve"> </w:t>
      </w:r>
      <w:r>
        <w:t>dentro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rangos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carga</w:t>
      </w:r>
      <w:r>
        <w:rPr>
          <w:spacing w:val="-3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chasis sobre el cual se instalará el recolector compactador.</w:t>
      </w:r>
    </w:p>
    <w:p w14:paraId="66A1A2D1">
      <w:pPr>
        <w:pStyle w:val="6"/>
        <w:spacing w:before="11"/>
        <w:rPr>
          <w:sz w:val="23"/>
        </w:rPr>
      </w:pPr>
    </w:p>
    <w:tbl>
      <w:tblPr>
        <w:tblStyle w:val="5"/>
        <w:tblW w:w="0" w:type="auto"/>
        <w:tblInd w:w="47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8"/>
        <w:gridCol w:w="1863"/>
        <w:gridCol w:w="1843"/>
        <w:gridCol w:w="2407"/>
        <w:gridCol w:w="2695"/>
      </w:tblGrid>
      <w:tr w14:paraId="085298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51" w:hRule="atLeast"/>
        </w:trPr>
        <w:tc>
          <w:tcPr>
            <w:tcW w:w="1258" w:type="dxa"/>
            <w:tcBorders>
              <w:top w:val="nil"/>
              <w:left w:val="nil"/>
            </w:tcBorders>
          </w:tcPr>
          <w:p w14:paraId="1723959B">
            <w:pPr>
              <w:pStyle w:val="9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863" w:type="dxa"/>
          </w:tcPr>
          <w:p w14:paraId="51A2BA6E">
            <w:pPr>
              <w:pStyle w:val="9"/>
              <w:spacing w:line="270" w:lineRule="atLeast"/>
              <w:ind w:left="357" w:firstLine="110"/>
              <w:jc w:val="left"/>
              <w:rPr>
                <w:sz w:val="24"/>
              </w:rPr>
            </w:pPr>
            <w:r>
              <w:rPr>
                <w:sz w:val="24"/>
              </w:rPr>
              <w:t xml:space="preserve">Peso del </w:t>
            </w:r>
            <w:r>
              <w:rPr>
                <w:spacing w:val="-2"/>
                <w:sz w:val="24"/>
              </w:rPr>
              <w:t>chasis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(kg)</w:t>
            </w:r>
          </w:p>
        </w:tc>
        <w:tc>
          <w:tcPr>
            <w:tcW w:w="1843" w:type="dxa"/>
          </w:tcPr>
          <w:p w14:paraId="74ECD691">
            <w:pPr>
              <w:pStyle w:val="9"/>
              <w:spacing w:line="270" w:lineRule="atLeast"/>
              <w:ind w:left="705" w:hanging="389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Capacidad (kg)</w:t>
            </w:r>
          </w:p>
        </w:tc>
        <w:tc>
          <w:tcPr>
            <w:tcW w:w="2407" w:type="dxa"/>
          </w:tcPr>
          <w:p w14:paraId="5E325C0B">
            <w:pPr>
              <w:pStyle w:val="9"/>
              <w:spacing w:line="240" w:lineRule="auto"/>
              <w:ind w:left="144" w:right="122"/>
              <w:rPr>
                <w:sz w:val="24"/>
              </w:rPr>
            </w:pPr>
            <w:r>
              <w:rPr>
                <w:sz w:val="24"/>
              </w:rPr>
              <w:t>Carga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máxima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(kg)*</w:t>
            </w:r>
          </w:p>
        </w:tc>
        <w:tc>
          <w:tcPr>
            <w:tcW w:w="2695" w:type="dxa"/>
          </w:tcPr>
          <w:p w14:paraId="616A103D">
            <w:pPr>
              <w:pStyle w:val="9"/>
              <w:spacing w:line="270" w:lineRule="atLeast"/>
              <w:ind w:left="459" w:hanging="227"/>
              <w:jc w:val="left"/>
              <w:rPr>
                <w:sz w:val="24"/>
              </w:rPr>
            </w:pPr>
            <w:r>
              <w:rPr>
                <w:color w:val="EC0000"/>
                <w:spacing w:val="-2"/>
                <w:sz w:val="24"/>
              </w:rPr>
              <w:t>Carga</w:t>
            </w:r>
            <w:r>
              <w:rPr>
                <w:color w:val="EC0000"/>
                <w:spacing w:val="-15"/>
                <w:sz w:val="24"/>
              </w:rPr>
              <w:t xml:space="preserve"> </w:t>
            </w:r>
            <w:r>
              <w:rPr>
                <w:color w:val="EC0000"/>
                <w:spacing w:val="-2"/>
                <w:sz w:val="24"/>
              </w:rPr>
              <w:t>del</w:t>
            </w:r>
            <w:r>
              <w:rPr>
                <w:color w:val="EC0000"/>
                <w:spacing w:val="-17"/>
                <w:sz w:val="24"/>
              </w:rPr>
              <w:t xml:space="preserve"> </w:t>
            </w:r>
            <w:r>
              <w:rPr>
                <w:color w:val="EC0000"/>
                <w:spacing w:val="-2"/>
                <w:sz w:val="24"/>
              </w:rPr>
              <w:t xml:space="preserve">recolector- </w:t>
            </w:r>
            <w:r>
              <w:rPr>
                <w:color w:val="EC0000"/>
                <w:sz w:val="24"/>
              </w:rPr>
              <w:t>compactador (U)</w:t>
            </w:r>
          </w:p>
        </w:tc>
      </w:tr>
      <w:tr w14:paraId="34C825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258" w:type="dxa"/>
          </w:tcPr>
          <w:p w14:paraId="411C94FB">
            <w:pPr>
              <w:pStyle w:val="9"/>
              <w:spacing w:line="254" w:lineRule="exact"/>
              <w:ind w:right="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Delantero</w:t>
            </w:r>
          </w:p>
        </w:tc>
        <w:tc>
          <w:tcPr>
            <w:tcW w:w="1863" w:type="dxa"/>
          </w:tcPr>
          <w:p w14:paraId="5AD5DEC0">
            <w:pPr>
              <w:pStyle w:val="9"/>
              <w:spacing w:line="254" w:lineRule="exact"/>
              <w:ind w:left="656" w:right="638"/>
              <w:rPr>
                <w:sz w:val="24"/>
              </w:rPr>
            </w:pPr>
            <w:r>
              <w:rPr>
                <w:spacing w:val="-4"/>
                <w:sz w:val="24"/>
              </w:rPr>
              <w:t>3876</w:t>
            </w:r>
          </w:p>
        </w:tc>
        <w:tc>
          <w:tcPr>
            <w:tcW w:w="1843" w:type="dxa"/>
          </w:tcPr>
          <w:p w14:paraId="4EDA6D9F">
            <w:pPr>
              <w:pStyle w:val="9"/>
              <w:spacing w:line="254" w:lineRule="exact"/>
              <w:ind w:left="667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2124</w:t>
            </w:r>
          </w:p>
        </w:tc>
        <w:tc>
          <w:tcPr>
            <w:tcW w:w="2407" w:type="dxa"/>
          </w:tcPr>
          <w:p w14:paraId="3ED3A398">
            <w:pPr>
              <w:pStyle w:val="9"/>
              <w:spacing w:line="254" w:lineRule="exact"/>
              <w:ind w:left="144" w:right="122"/>
              <w:rPr>
                <w:sz w:val="24"/>
              </w:rPr>
            </w:pPr>
            <w:r>
              <w:rPr>
                <w:spacing w:val="-4"/>
                <w:sz w:val="24"/>
              </w:rPr>
              <w:t>6000</w:t>
            </w:r>
          </w:p>
        </w:tc>
        <w:tc>
          <w:tcPr>
            <w:tcW w:w="2695" w:type="dxa"/>
          </w:tcPr>
          <w:p w14:paraId="78101B82">
            <w:pPr>
              <w:pStyle w:val="9"/>
              <w:spacing w:line="254" w:lineRule="exact"/>
              <w:ind w:right="906"/>
              <w:jc w:val="right"/>
              <w:rPr>
                <w:sz w:val="24"/>
              </w:rPr>
            </w:pPr>
            <w:r>
              <w:rPr>
                <w:color w:val="EC0000"/>
                <w:sz w:val="24"/>
              </w:rPr>
              <w:t>1543</w:t>
            </w:r>
            <w:r>
              <w:rPr>
                <w:color w:val="EC0000"/>
                <w:spacing w:val="-10"/>
                <w:sz w:val="24"/>
              </w:rPr>
              <w:t xml:space="preserve"> </w:t>
            </w:r>
            <w:r>
              <w:rPr>
                <w:color w:val="EC0000"/>
                <w:spacing w:val="-5"/>
                <w:sz w:val="24"/>
              </w:rPr>
              <w:t>kg</w:t>
            </w:r>
          </w:p>
        </w:tc>
      </w:tr>
      <w:tr w14:paraId="75BEFA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258" w:type="dxa"/>
          </w:tcPr>
          <w:p w14:paraId="29226D04">
            <w:pPr>
              <w:pStyle w:val="9"/>
              <w:ind w:right="8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Trasero</w:t>
            </w:r>
          </w:p>
        </w:tc>
        <w:tc>
          <w:tcPr>
            <w:tcW w:w="1863" w:type="dxa"/>
          </w:tcPr>
          <w:p w14:paraId="37CE6F26">
            <w:pPr>
              <w:pStyle w:val="9"/>
              <w:ind w:left="656" w:right="638"/>
              <w:rPr>
                <w:sz w:val="24"/>
              </w:rPr>
            </w:pPr>
            <w:r>
              <w:rPr>
                <w:spacing w:val="-4"/>
                <w:sz w:val="24"/>
              </w:rPr>
              <w:t>4081</w:t>
            </w:r>
          </w:p>
        </w:tc>
        <w:tc>
          <w:tcPr>
            <w:tcW w:w="1843" w:type="dxa"/>
          </w:tcPr>
          <w:p w14:paraId="008BF217">
            <w:pPr>
              <w:pStyle w:val="9"/>
              <w:ind w:left="60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17919</w:t>
            </w:r>
          </w:p>
        </w:tc>
        <w:tc>
          <w:tcPr>
            <w:tcW w:w="2407" w:type="dxa"/>
          </w:tcPr>
          <w:p w14:paraId="5B2AF1B0">
            <w:pPr>
              <w:pStyle w:val="9"/>
              <w:ind w:left="144" w:right="119"/>
              <w:rPr>
                <w:sz w:val="24"/>
              </w:rPr>
            </w:pPr>
            <w:r>
              <w:rPr>
                <w:spacing w:val="-2"/>
                <w:sz w:val="24"/>
              </w:rPr>
              <w:t>22000</w:t>
            </w:r>
          </w:p>
        </w:tc>
        <w:tc>
          <w:tcPr>
            <w:tcW w:w="2695" w:type="dxa"/>
          </w:tcPr>
          <w:p w14:paraId="0E6621A9">
            <w:pPr>
              <w:pStyle w:val="9"/>
              <w:ind w:right="878"/>
              <w:jc w:val="right"/>
              <w:rPr>
                <w:sz w:val="24"/>
              </w:rPr>
            </w:pPr>
            <w:r>
              <w:rPr>
                <w:color w:val="EC0000"/>
                <w:sz w:val="24"/>
              </w:rPr>
              <w:t>11873</w:t>
            </w:r>
            <w:r>
              <w:rPr>
                <w:color w:val="EC0000"/>
                <w:spacing w:val="-3"/>
                <w:sz w:val="24"/>
              </w:rPr>
              <w:t xml:space="preserve"> </w:t>
            </w:r>
            <w:r>
              <w:rPr>
                <w:color w:val="EC0000"/>
                <w:spacing w:val="-5"/>
                <w:sz w:val="24"/>
              </w:rPr>
              <w:t>kg</w:t>
            </w:r>
          </w:p>
        </w:tc>
      </w:tr>
      <w:tr w14:paraId="510D59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258" w:type="dxa"/>
          </w:tcPr>
          <w:p w14:paraId="3A4ECBDE">
            <w:pPr>
              <w:pStyle w:val="9"/>
              <w:spacing w:line="256" w:lineRule="exact"/>
              <w:ind w:right="8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1863" w:type="dxa"/>
          </w:tcPr>
          <w:p w14:paraId="5067EA1F">
            <w:pPr>
              <w:pStyle w:val="9"/>
              <w:spacing w:line="256" w:lineRule="exact"/>
              <w:ind w:left="656" w:right="638"/>
              <w:rPr>
                <w:sz w:val="24"/>
              </w:rPr>
            </w:pPr>
            <w:r>
              <w:rPr>
                <w:spacing w:val="-4"/>
                <w:sz w:val="24"/>
              </w:rPr>
              <w:t>7957</w:t>
            </w:r>
          </w:p>
        </w:tc>
        <w:tc>
          <w:tcPr>
            <w:tcW w:w="1843" w:type="dxa"/>
          </w:tcPr>
          <w:p w14:paraId="0357CB08">
            <w:pPr>
              <w:pStyle w:val="9"/>
              <w:spacing w:line="256" w:lineRule="exact"/>
              <w:ind w:left="59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20043</w:t>
            </w:r>
          </w:p>
        </w:tc>
        <w:tc>
          <w:tcPr>
            <w:tcW w:w="2407" w:type="dxa"/>
          </w:tcPr>
          <w:p w14:paraId="577353EE">
            <w:pPr>
              <w:pStyle w:val="9"/>
              <w:spacing w:line="256" w:lineRule="exact"/>
              <w:ind w:left="144" w:right="119"/>
              <w:rPr>
                <w:sz w:val="24"/>
              </w:rPr>
            </w:pPr>
            <w:r>
              <w:rPr>
                <w:spacing w:val="-2"/>
                <w:sz w:val="24"/>
              </w:rPr>
              <w:t>28000</w:t>
            </w:r>
          </w:p>
        </w:tc>
        <w:tc>
          <w:tcPr>
            <w:tcW w:w="2695" w:type="dxa"/>
          </w:tcPr>
          <w:p w14:paraId="5E9407A5">
            <w:pPr>
              <w:pStyle w:val="9"/>
              <w:spacing w:line="256" w:lineRule="exact"/>
              <w:ind w:right="889"/>
              <w:jc w:val="right"/>
              <w:rPr>
                <w:sz w:val="24"/>
              </w:rPr>
            </w:pPr>
            <w:r>
              <w:rPr>
                <w:color w:val="EC0000"/>
                <w:sz w:val="24"/>
              </w:rPr>
              <w:t>13416</w:t>
            </w:r>
            <w:r>
              <w:rPr>
                <w:color w:val="EC0000"/>
                <w:spacing w:val="-10"/>
                <w:sz w:val="24"/>
              </w:rPr>
              <w:t xml:space="preserve"> </w:t>
            </w:r>
            <w:r>
              <w:rPr>
                <w:color w:val="EC0000"/>
                <w:spacing w:val="-5"/>
                <w:sz w:val="24"/>
              </w:rPr>
              <w:t>kg</w:t>
            </w:r>
          </w:p>
        </w:tc>
      </w:tr>
    </w:tbl>
    <w:p w14:paraId="083806AF">
      <w:pPr>
        <w:pStyle w:val="6"/>
        <w:spacing w:before="8"/>
        <w:rPr>
          <w:sz w:val="22"/>
        </w:rPr>
      </w:pPr>
      <w:r>
        <w:pict>
          <v:group id="docshapegroup21" o:spid="_x0000_s1043" o:spt="203" style="position:absolute;left:0pt;margin-left:42.3pt;margin-top:14.25pt;height:68.65pt;width:240.4pt;mso-position-horizontal-relative:page;mso-wrap-distance-bottom:0pt;mso-wrap-distance-top:0pt;z-index:-251646976;mso-width-relative:page;mso-height-relative:page;" coordorigin="847,286" coordsize="4808,1373">
            <o:lock v:ext="edit"/>
            <v:shape id="docshape22" o:spid="_x0000_s1044" o:spt="75" type="#_x0000_t75" style="position:absolute;left:847;top:399;height:1125;width:2225;" filled="f" stroked="f" coordsize="21600,21600">
              <v:path/>
              <v:fill on="f" focussize="0,0"/>
              <v:stroke on="f"/>
              <v:imagedata r:id="rId22" o:title=""/>
              <o:lock v:ext="edit" aspectratio="t"/>
            </v:shape>
            <v:shape id="docshape23" o:spid="_x0000_s1045" o:spt="75" type="#_x0000_t75" style="position:absolute;left:2691;top:570;height:650;width:2964;" filled="f" stroked="f" coordsize="21600,21600">
              <v:path/>
              <v:fill on="f" focussize="0,0"/>
              <v:stroke on="f"/>
              <v:imagedata r:id="rId23" o:title=""/>
              <o:lock v:ext="edit" aspectratio="t"/>
            </v:shape>
            <v:shape id="docshape24" o:spid="_x0000_s1046" o:spt="202" type="#_x0000_t202" style="position:absolute;left:991;top:285;height:269;width:1491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11CB7C6A">
                    <w:pPr>
                      <w:spacing w:before="0" w:line="268" w:lineRule="exact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2"/>
                        <w:sz w:val="24"/>
                      </w:rPr>
                      <w:t>Cordialmente,</w:t>
                    </w:r>
                  </w:p>
                </w:txbxContent>
              </v:textbox>
            </v:shape>
            <v:shape id="docshape25" o:spid="_x0000_s1047" o:spt="202" type="#_x0000_t202" style="position:absolute;left:991;top:1389;height:269;width:417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4BB1D37F">
                    <w:pPr>
                      <w:spacing w:before="0" w:line="268" w:lineRule="exact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ALVARO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ALFONSO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RUIZ</w:t>
                    </w:r>
                    <w:r>
                      <w:rPr>
                        <w:spacing w:val="-2"/>
                        <w:sz w:val="24"/>
                      </w:rPr>
                      <w:t xml:space="preserve"> VILLAFANE</w:t>
                    </w:r>
                  </w:p>
                </w:txbxContent>
              </v:textbox>
            </v:shape>
            <w10:wrap type="topAndBottom"/>
          </v:group>
        </w:pict>
      </w:r>
    </w:p>
    <w:p w14:paraId="5ED17471">
      <w:pPr>
        <w:pStyle w:val="6"/>
        <w:spacing w:before="12"/>
        <w:ind w:left="251" w:right="4907"/>
      </w:pPr>
      <w:r>
        <w:rPr>
          <w:color w:val="365F91"/>
        </w:rPr>
        <w:t>Gerente</w:t>
      </w:r>
      <w:r>
        <w:rPr>
          <w:color w:val="365F91"/>
          <w:spacing w:val="-11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12"/>
        </w:rPr>
        <w:t xml:space="preserve"> </w:t>
      </w:r>
      <w:r>
        <w:rPr>
          <w:color w:val="365F91"/>
        </w:rPr>
        <w:t>Ventas</w:t>
      </w:r>
      <w:r>
        <w:rPr>
          <w:color w:val="365F91"/>
          <w:spacing w:val="-15"/>
        </w:rPr>
        <w:t xml:space="preserve"> </w:t>
      </w:r>
      <w:r>
        <w:rPr>
          <w:color w:val="365F91"/>
        </w:rPr>
        <w:t>Unidad</w:t>
      </w:r>
      <w:r>
        <w:rPr>
          <w:color w:val="365F91"/>
          <w:spacing w:val="-14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12"/>
        </w:rPr>
        <w:t xml:space="preserve"> </w:t>
      </w:r>
      <w:r>
        <w:rPr>
          <w:color w:val="365F91"/>
        </w:rPr>
        <w:t>Negocio</w:t>
      </w:r>
      <w:r>
        <w:rPr>
          <w:color w:val="365F91"/>
          <w:spacing w:val="-15"/>
        </w:rPr>
        <w:t xml:space="preserve"> </w:t>
      </w:r>
      <w:r>
        <w:rPr>
          <w:color w:val="365F91"/>
        </w:rPr>
        <w:t xml:space="preserve">Ambiental </w:t>
      </w:r>
      <w:r>
        <w:t>Fanalca S.A.</w:t>
      </w:r>
    </w:p>
    <w:p w14:paraId="089BA8F7">
      <w:pPr>
        <w:spacing w:after="0"/>
        <w:sectPr>
          <w:pgSz w:w="12240" w:h="15840"/>
          <w:pgMar w:top="1280" w:right="480" w:bottom="1020" w:left="740" w:header="411" w:footer="833" w:gutter="0"/>
          <w:cols w:space="720" w:num="1"/>
        </w:sectPr>
      </w:pPr>
    </w:p>
    <w:p w14:paraId="15670770">
      <w:pPr>
        <w:pStyle w:val="6"/>
        <w:ind w:left="7"/>
        <w:rPr>
          <w:sz w:val="20"/>
        </w:rPr>
      </w:pPr>
      <w:r>
        <w:rPr>
          <w:sz w:val="20"/>
        </w:rPr>
        <w:pict>
          <v:group id="docshapegroup27" o:spid="_x0000_s1048" o:spt="203" style="height:55.55pt;width:171.95pt;" coordsize="3439,1111">
            <o:lock v:ext="edit"/>
            <v:shape id="docshape28" o:spid="_x0000_s1049" o:spt="75" type="#_x0000_t75" style="position:absolute;left:0;top:0;height:1033;width:3439;" filled="f" stroked="f" coordsize="21600,21600">
              <v:path/>
              <v:fill on="f" focussize="0,0"/>
              <v:stroke on="f"/>
              <v:imagedata r:id="rId11" o:title=""/>
              <o:lock v:ext="edit" aspectratio="t"/>
            </v:shape>
            <v:shape id="docshape29" o:spid="_x0000_s1050" o:spt="202" type="#_x0000_t202" style="position:absolute;left:0;top:0;height:1111;width:3439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7E79611E">
                    <w:pPr>
                      <w:spacing w:before="0" w:line="240" w:lineRule="auto"/>
                      <w:rPr>
                        <w:sz w:val="24"/>
                      </w:rPr>
                    </w:pPr>
                  </w:p>
                  <w:p w14:paraId="76A50054">
                    <w:pPr>
                      <w:spacing w:before="0" w:line="240" w:lineRule="auto"/>
                      <w:rPr>
                        <w:sz w:val="24"/>
                      </w:rPr>
                    </w:pPr>
                  </w:p>
                  <w:p w14:paraId="29C971ED">
                    <w:pPr>
                      <w:spacing w:before="6" w:line="240" w:lineRule="auto"/>
                      <w:rPr>
                        <w:sz w:val="26"/>
                      </w:rPr>
                    </w:pPr>
                  </w:p>
                  <w:p w14:paraId="39B4135F">
                    <w:pPr>
                      <w:spacing w:before="0"/>
                      <w:ind w:left="244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NIT</w:t>
                    </w:r>
                    <w:r>
                      <w:rPr>
                        <w:spacing w:val="11"/>
                        <w:sz w:val="22"/>
                      </w:rPr>
                      <w:t xml:space="preserve"> </w:t>
                    </w:r>
                    <w:r>
                      <w:rPr>
                        <w:spacing w:val="-2"/>
                        <w:sz w:val="22"/>
                      </w:rPr>
                      <w:t>890.301.886-</w:t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5890404">
      <w:pPr>
        <w:pStyle w:val="6"/>
        <w:spacing w:before="9"/>
        <w:rPr>
          <w:sz w:val="13"/>
        </w:rPr>
      </w:pPr>
    </w:p>
    <w:p w14:paraId="26AC92A8">
      <w:pPr>
        <w:pStyle w:val="2"/>
        <w:rPr>
          <w:i/>
        </w:rPr>
      </w:pPr>
      <w:r>
        <w:rPr>
          <w:i/>
          <w:spacing w:val="-2"/>
        </w:rPr>
        <w:t>CERTIFICACIÓN</w:t>
      </w:r>
    </w:p>
    <w:p w14:paraId="6576E1EA">
      <w:pPr>
        <w:pStyle w:val="6"/>
        <w:spacing w:before="1"/>
        <w:rPr>
          <w:rFonts w:ascii="Times New Roman"/>
          <w:b/>
          <w:i/>
          <w:sz w:val="28"/>
        </w:rPr>
      </w:pPr>
    </w:p>
    <w:p w14:paraId="090E5E8C">
      <w:pPr>
        <w:spacing w:before="0"/>
        <w:ind w:left="251" w:right="312" w:firstLine="0"/>
        <w:jc w:val="left"/>
        <w:rPr>
          <w:rFonts w:ascii="Times New Roman"/>
          <w:i/>
          <w:sz w:val="28"/>
        </w:rPr>
      </w:pPr>
      <w:r>
        <w:rPr>
          <w:rFonts w:ascii="Times New Roman"/>
          <w:i/>
          <w:sz w:val="28"/>
        </w:rPr>
        <w:t>Certificamos que el centro de la carga es el que se describe en la figura para nuestro producto</w:t>
      </w:r>
      <w:r>
        <w:rPr>
          <w:rFonts w:ascii="Times New Roman"/>
          <w:i/>
          <w:spacing w:val="-3"/>
          <w:sz w:val="28"/>
        </w:rPr>
        <w:t xml:space="preserve"> </w:t>
      </w:r>
      <w:r>
        <w:rPr>
          <w:rFonts w:ascii="Times New Roman"/>
          <w:i/>
          <w:sz w:val="28"/>
        </w:rPr>
        <w:t>Recolector-Compactador</w:t>
      </w:r>
      <w:r>
        <w:rPr>
          <w:rFonts w:ascii="Times New Roman"/>
          <w:i/>
          <w:spacing w:val="-7"/>
          <w:sz w:val="28"/>
        </w:rPr>
        <w:t xml:space="preserve"> </w:t>
      </w:r>
      <w:r>
        <w:rPr>
          <w:rFonts w:ascii="Times New Roman"/>
          <w:i/>
          <w:sz w:val="28"/>
        </w:rPr>
        <w:t>F25E</w:t>
      </w:r>
      <w:r>
        <w:rPr>
          <w:rFonts w:ascii="Times New Roman"/>
          <w:i/>
          <w:spacing w:val="-4"/>
          <w:sz w:val="28"/>
        </w:rPr>
        <w:t xml:space="preserve"> </w:t>
      </w:r>
      <w:r>
        <w:rPr>
          <w:rFonts w:ascii="Times New Roman"/>
          <w:i/>
          <w:sz w:val="28"/>
        </w:rPr>
        <w:t>sobre</w:t>
      </w:r>
      <w:r>
        <w:rPr>
          <w:rFonts w:ascii="Times New Roman"/>
          <w:i/>
          <w:spacing w:val="-4"/>
          <w:sz w:val="28"/>
        </w:rPr>
        <w:t xml:space="preserve"> </w:t>
      </w:r>
      <w:r>
        <w:rPr>
          <w:rFonts w:ascii="Times New Roman"/>
          <w:i/>
          <w:sz w:val="28"/>
        </w:rPr>
        <w:t>chasis</w:t>
      </w:r>
      <w:r>
        <w:rPr>
          <w:rFonts w:ascii="Times New Roman"/>
          <w:i/>
          <w:spacing w:val="-3"/>
          <w:sz w:val="28"/>
        </w:rPr>
        <w:t xml:space="preserve"> </w:t>
      </w:r>
      <w:r>
        <w:rPr>
          <w:rFonts w:ascii="Times New Roman"/>
          <w:i/>
          <w:sz w:val="28"/>
        </w:rPr>
        <w:t>INTERNATIONAL</w:t>
      </w:r>
      <w:r>
        <w:rPr>
          <w:rFonts w:ascii="Times New Roman"/>
          <w:i/>
          <w:spacing w:val="-2"/>
          <w:sz w:val="28"/>
        </w:rPr>
        <w:t xml:space="preserve"> </w:t>
      </w:r>
      <w:r>
        <w:rPr>
          <w:rFonts w:ascii="Times New Roman"/>
          <w:i/>
          <w:sz w:val="28"/>
        </w:rPr>
        <w:t>HV607</w:t>
      </w:r>
      <w:r>
        <w:rPr>
          <w:rFonts w:ascii="Times New Roman"/>
          <w:i/>
          <w:spacing w:val="-7"/>
          <w:sz w:val="28"/>
        </w:rPr>
        <w:t xml:space="preserve"> </w:t>
      </w:r>
      <w:r>
        <w:rPr>
          <w:rFonts w:ascii="Times New Roman"/>
          <w:i/>
          <w:sz w:val="28"/>
        </w:rPr>
        <w:t>SBA</w:t>
      </w:r>
      <w:r>
        <w:rPr>
          <w:rFonts w:ascii="Times New Roman"/>
          <w:i/>
          <w:spacing w:val="-3"/>
          <w:sz w:val="28"/>
        </w:rPr>
        <w:t xml:space="preserve"> </w:t>
      </w:r>
      <w:r>
        <w:rPr>
          <w:rFonts w:ascii="Times New Roman"/>
          <w:i/>
          <w:sz w:val="28"/>
        </w:rPr>
        <w:t>6X4.</w:t>
      </w:r>
    </w:p>
    <w:p w14:paraId="27237F5B">
      <w:pPr>
        <w:pStyle w:val="6"/>
        <w:rPr>
          <w:rFonts w:ascii="Times New Roman"/>
          <w:i/>
          <w:sz w:val="30"/>
        </w:rPr>
      </w:pPr>
    </w:p>
    <w:p w14:paraId="679C01B2">
      <w:pPr>
        <w:spacing w:before="252"/>
        <w:ind w:left="251" w:right="0" w:firstLine="0"/>
        <w:jc w:val="left"/>
        <w:rPr>
          <w:rFonts w:ascii="Times New Roman"/>
          <w:i/>
          <w:sz w:val="28"/>
        </w:rPr>
      </w:pPr>
      <w:r>
        <w:rPr>
          <w:rFonts w:ascii="Times New Roman"/>
          <w:i/>
          <w:sz w:val="28"/>
        </w:rPr>
        <w:t>Peso</w:t>
      </w:r>
      <w:r>
        <w:rPr>
          <w:rFonts w:ascii="Times New Roman"/>
          <w:i/>
          <w:spacing w:val="-3"/>
          <w:sz w:val="28"/>
        </w:rPr>
        <w:t xml:space="preserve"> </w:t>
      </w:r>
      <w:r>
        <w:rPr>
          <w:rFonts w:ascii="Times New Roman"/>
          <w:i/>
          <w:sz w:val="28"/>
        </w:rPr>
        <w:t>de</w:t>
      </w:r>
      <w:r>
        <w:rPr>
          <w:rFonts w:ascii="Times New Roman"/>
          <w:i/>
          <w:spacing w:val="-1"/>
          <w:sz w:val="28"/>
        </w:rPr>
        <w:t xml:space="preserve"> </w:t>
      </w:r>
      <w:r>
        <w:rPr>
          <w:rFonts w:ascii="Times New Roman"/>
          <w:i/>
          <w:sz w:val="28"/>
        </w:rPr>
        <w:t>la</w:t>
      </w:r>
      <w:r>
        <w:rPr>
          <w:rFonts w:ascii="Times New Roman"/>
          <w:i/>
          <w:spacing w:val="-3"/>
          <w:sz w:val="28"/>
        </w:rPr>
        <w:t xml:space="preserve"> </w:t>
      </w:r>
      <w:r>
        <w:rPr>
          <w:rFonts w:ascii="Times New Roman"/>
          <w:i/>
          <w:sz w:val="28"/>
        </w:rPr>
        <w:t>carga:</w:t>
      </w:r>
      <w:r>
        <w:rPr>
          <w:rFonts w:ascii="Times New Roman"/>
          <w:i/>
          <w:spacing w:val="-2"/>
          <w:sz w:val="28"/>
        </w:rPr>
        <w:t xml:space="preserve"> </w:t>
      </w:r>
      <w:r>
        <w:rPr>
          <w:rFonts w:ascii="Times New Roman"/>
          <w:i/>
          <w:sz w:val="28"/>
        </w:rPr>
        <w:t>13416</w:t>
      </w:r>
      <w:r>
        <w:rPr>
          <w:rFonts w:ascii="Times New Roman"/>
          <w:i/>
          <w:spacing w:val="-1"/>
          <w:sz w:val="28"/>
        </w:rPr>
        <w:t xml:space="preserve"> </w:t>
      </w:r>
      <w:r>
        <w:rPr>
          <w:rFonts w:ascii="Times New Roman"/>
          <w:i/>
          <w:spacing w:val="-5"/>
          <w:sz w:val="28"/>
        </w:rPr>
        <w:t>kg.</w:t>
      </w:r>
    </w:p>
    <w:p w14:paraId="74B1B90A">
      <w:pPr>
        <w:pStyle w:val="6"/>
        <w:rPr>
          <w:rFonts w:ascii="Times New Roman"/>
          <w:i/>
          <w:sz w:val="20"/>
        </w:rPr>
      </w:pPr>
    </w:p>
    <w:p w14:paraId="6B4408D0">
      <w:pPr>
        <w:pStyle w:val="6"/>
        <w:spacing w:before="5"/>
        <w:rPr>
          <w:rFonts w:ascii="Times New Roman"/>
          <w:i/>
          <w:sz w:val="1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701675</wp:posOffset>
            </wp:positionH>
            <wp:positionV relativeFrom="paragraph">
              <wp:posOffset>98425</wp:posOffset>
            </wp:positionV>
            <wp:extent cx="6499860" cy="2132330"/>
            <wp:effectExtent l="0" t="0" r="0" b="0"/>
            <wp:wrapTopAndBottom/>
            <wp:docPr id="17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5.jpeg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0103" cy="2132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86E826">
      <w:pPr>
        <w:pStyle w:val="6"/>
        <w:rPr>
          <w:rFonts w:ascii="Times New Roman"/>
          <w:i/>
          <w:sz w:val="30"/>
        </w:rPr>
      </w:pPr>
    </w:p>
    <w:p w14:paraId="6568A81C">
      <w:pPr>
        <w:pStyle w:val="6"/>
        <w:rPr>
          <w:rFonts w:ascii="Times New Roman"/>
          <w:i/>
          <w:sz w:val="30"/>
        </w:rPr>
      </w:pPr>
    </w:p>
    <w:p w14:paraId="210B5AF1">
      <w:pPr>
        <w:pStyle w:val="6"/>
        <w:spacing w:before="3"/>
        <w:rPr>
          <w:rFonts w:ascii="Times New Roman"/>
          <w:i/>
          <w:sz w:val="29"/>
        </w:rPr>
      </w:pPr>
    </w:p>
    <w:p w14:paraId="0806B1D7">
      <w:pPr>
        <w:spacing w:before="0"/>
        <w:ind w:left="251" w:right="0" w:firstLine="0"/>
        <w:jc w:val="left"/>
        <w:rPr>
          <w:rFonts w:ascii="Times New Roman"/>
          <w:i/>
          <w:sz w:val="28"/>
        </w:rPr>
      </w:pPr>
      <w:r>
        <w:pict>
          <v:group id="docshapegroup30" o:spid="_x0000_s1051" o:spt="203" style="position:absolute;left:0pt;margin-left:42.5pt;margin-top:17pt;height:68.4pt;width:240.2pt;mso-position-horizontal-relative:page;z-index:-251649024;mso-width-relative:page;mso-height-relative:page;" coordorigin="851,340" coordsize="4804,1368">
            <o:lock v:ext="edit"/>
            <v:shape id="docshape31" o:spid="_x0000_s1052" o:spt="75" type="#_x0000_t75" style="position:absolute;left:851;top:341;height:1367;width:2704;" filled="f" stroked="f" coordsize="21600,21600">
              <v:path/>
              <v:fill on="f" focussize="0,0"/>
              <v:stroke on="f"/>
              <v:imagedata r:id="rId13" o:title=""/>
              <o:lock v:ext="edit" aspectratio="t"/>
            </v:shape>
            <v:shape id="docshape32" o:spid="_x0000_s1053" o:spt="75" type="#_x0000_t75" style="position:absolute;left:2691;top:340;height:650;width:2964;" filled="f" stroked="f" coordsize="21600,21600">
              <v:path/>
              <v:fill on="f" focussize="0,0"/>
              <v:stroke on="f"/>
              <v:imagedata r:id="rId14" o:title=""/>
              <o:lock v:ext="edit" aspectratio="t"/>
            </v:shape>
          </v:group>
        </w:pict>
      </w:r>
      <w:r>
        <w:rPr>
          <w:rFonts w:ascii="Times New Roman"/>
          <w:i/>
          <w:spacing w:val="-2"/>
          <w:sz w:val="28"/>
        </w:rPr>
        <w:t>Atentamente,</w:t>
      </w:r>
    </w:p>
    <w:p w14:paraId="08DC676D">
      <w:pPr>
        <w:pStyle w:val="6"/>
        <w:rPr>
          <w:rFonts w:ascii="Times New Roman"/>
          <w:i/>
          <w:sz w:val="30"/>
        </w:rPr>
      </w:pPr>
    </w:p>
    <w:p w14:paraId="1D9FF0A4">
      <w:pPr>
        <w:pStyle w:val="6"/>
        <w:rPr>
          <w:rFonts w:ascii="Times New Roman"/>
          <w:i/>
          <w:sz w:val="42"/>
        </w:rPr>
      </w:pPr>
    </w:p>
    <w:p w14:paraId="790ACA41">
      <w:pPr>
        <w:pStyle w:val="6"/>
        <w:ind w:left="251"/>
      </w:pPr>
      <w:r>
        <w:t>ALVARO</w:t>
      </w:r>
      <w:r>
        <w:rPr>
          <w:spacing w:val="-5"/>
        </w:rPr>
        <w:t xml:space="preserve"> </w:t>
      </w:r>
      <w:r>
        <w:t>ALFONSO</w:t>
      </w:r>
      <w:r>
        <w:rPr>
          <w:spacing w:val="-3"/>
        </w:rPr>
        <w:t xml:space="preserve"> </w:t>
      </w:r>
      <w:r>
        <w:t>RUIZ</w:t>
      </w:r>
      <w:r>
        <w:rPr>
          <w:spacing w:val="-3"/>
        </w:rPr>
        <w:t xml:space="preserve"> </w:t>
      </w:r>
      <w:r>
        <w:rPr>
          <w:spacing w:val="-2"/>
        </w:rPr>
        <w:t>VILLAFANE</w:t>
      </w:r>
    </w:p>
    <w:p w14:paraId="457339CA">
      <w:pPr>
        <w:pStyle w:val="6"/>
        <w:ind w:left="251" w:right="4907"/>
      </w:pPr>
      <w:r>
        <w:rPr>
          <w:color w:val="365F91"/>
        </w:rPr>
        <w:t>Gerente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Ventas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Unidad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Negocio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 xml:space="preserve">Ambiental </w:t>
      </w:r>
      <w:r>
        <w:t>Fanalca S.A.</w:t>
      </w:r>
    </w:p>
    <w:sectPr>
      <w:headerReference r:id="rId8" w:type="default"/>
      <w:footerReference r:id="rId9" w:type="default"/>
      <w:pgSz w:w="12240" w:h="15840"/>
      <w:pgMar w:top="180" w:right="480" w:bottom="1020" w:left="740" w:header="0" w:footer="83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E6ADB1">
    <w:pPr>
      <w:pStyle w:val="6"/>
      <w:spacing w:line="14" w:lineRule="auto"/>
      <w:rPr>
        <w:sz w:val="20"/>
      </w:rPr>
    </w:pPr>
    <w:r>
      <w:pict>
        <v:shape id="docshape1" o:spid="_x0000_s2049" o:spt="202" type="#_x0000_t202" style="position:absolute;left:0pt;margin-left:48.55pt;margin-top:739.2pt;height:39.7pt;width:378.8pt;mso-position-horizontal-relative:page;mso-position-vertical-relative:page;z-index:-25165312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343F6E5F">
                <w:pPr>
                  <w:spacing w:before="1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FABRICA</w:t>
                </w:r>
                <w:r>
                  <w:rPr>
                    <w:spacing w:val="-7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NACIONAL</w:t>
                </w:r>
                <w:r>
                  <w:rPr>
                    <w:spacing w:val="-7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DE</w:t>
                </w:r>
                <w:r>
                  <w:rPr>
                    <w:spacing w:val="-6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AUTOPARTES</w:t>
                </w:r>
                <w:r>
                  <w:rPr>
                    <w:spacing w:val="-7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S.A.</w:t>
                </w:r>
                <w:r>
                  <w:rPr>
                    <w:spacing w:val="-7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FANALCA</w:t>
                </w:r>
                <w:r>
                  <w:rPr>
                    <w:spacing w:val="-6"/>
                    <w:sz w:val="22"/>
                  </w:rPr>
                  <w:t xml:space="preserve"> </w:t>
                </w:r>
                <w:r>
                  <w:rPr>
                    <w:spacing w:val="-4"/>
                    <w:sz w:val="22"/>
                  </w:rPr>
                  <w:t>S.A.</w:t>
                </w:r>
              </w:p>
              <w:p w14:paraId="6D2D4B86">
                <w:pPr>
                  <w:spacing w:before="2" w:line="252" w:lineRule="exact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Planta</w:t>
                </w:r>
                <w:r>
                  <w:rPr>
                    <w:spacing w:val="-5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y</w:t>
                </w:r>
                <w:r>
                  <w:rPr>
                    <w:spacing w:val="-5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Oficinas:</w:t>
                </w:r>
                <w:r>
                  <w:rPr>
                    <w:spacing w:val="-2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Calle</w:t>
                </w:r>
                <w:r>
                  <w:rPr>
                    <w:spacing w:val="-6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13</w:t>
                </w:r>
                <w:r>
                  <w:rPr>
                    <w:spacing w:val="-4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No.</w:t>
                </w:r>
                <w:r>
                  <w:rPr>
                    <w:spacing w:val="-3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31</w:t>
                </w:r>
                <w:r>
                  <w:rPr>
                    <w:spacing w:val="-6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A-80</w:t>
                </w:r>
                <w:r>
                  <w:rPr>
                    <w:spacing w:val="-6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URB</w:t>
                </w:r>
                <w:r>
                  <w:rPr>
                    <w:spacing w:val="-4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IND.</w:t>
                </w:r>
                <w:r>
                  <w:rPr>
                    <w:spacing w:val="-2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ACOPI</w:t>
                </w:r>
                <w:r>
                  <w:rPr>
                    <w:spacing w:val="-2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–</w:t>
                </w:r>
                <w:r>
                  <w:rPr>
                    <w:spacing w:val="-5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Yumbo-</w:t>
                </w:r>
                <w:r>
                  <w:rPr>
                    <w:spacing w:val="-2"/>
                    <w:sz w:val="22"/>
                  </w:rPr>
                  <w:t>Colombia</w:t>
                </w:r>
              </w:p>
              <w:p w14:paraId="18095FFF">
                <w:pPr>
                  <w:spacing w:before="0" w:line="252" w:lineRule="exact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T.</w:t>
                </w:r>
                <w:r>
                  <w:rPr>
                    <w:spacing w:val="-4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(572)</w:t>
                </w:r>
                <w:r>
                  <w:rPr>
                    <w:spacing w:val="-4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6515300</w:t>
                </w:r>
                <w:r>
                  <w:rPr>
                    <w:spacing w:val="-3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FAX:</w:t>
                </w:r>
                <w:r>
                  <w:rPr>
                    <w:spacing w:val="-3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(572)</w:t>
                </w:r>
                <w:r>
                  <w:rPr>
                    <w:spacing w:val="-2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691</w:t>
                </w:r>
                <w:r>
                  <w:rPr>
                    <w:spacing w:val="-5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03</w:t>
                </w:r>
                <w:r>
                  <w:rPr>
                    <w:spacing w:val="-2"/>
                    <w:sz w:val="22"/>
                  </w:rPr>
                  <w:t xml:space="preserve"> </w:t>
                </w:r>
                <w:r>
                  <w:rPr>
                    <w:spacing w:val="-5"/>
                    <w:sz w:val="22"/>
                  </w:rPr>
                  <w:t>02.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B5BD70">
    <w:pPr>
      <w:pStyle w:val="6"/>
      <w:spacing w:line="14" w:lineRule="auto"/>
      <w:rPr>
        <w:sz w:val="20"/>
      </w:rPr>
    </w:pPr>
    <w:r>
      <w:pict>
        <v:shape id="docshape9" o:spid="_x0000_s2051" o:spt="202" type="#_x0000_t202" style="position:absolute;left:0pt;margin-left:48.55pt;margin-top:739.35pt;height:39.45pt;width:375.55pt;mso-position-horizontal-relative:page;mso-position-vertical-relative:page;z-index:-25165107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3588C29D">
                <w:pPr>
                  <w:spacing w:before="13" w:line="251" w:lineRule="exact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FABRICA</w:t>
                </w:r>
                <w:r>
                  <w:rPr>
                    <w:spacing w:val="-14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NACIONAL</w:t>
                </w:r>
                <w:r>
                  <w:rPr>
                    <w:spacing w:val="-12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DE</w:t>
                </w:r>
                <w:r>
                  <w:rPr>
                    <w:spacing w:val="-13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AUTOPARTES</w:t>
                </w:r>
                <w:r>
                  <w:rPr>
                    <w:spacing w:val="-14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S.A.</w:t>
                </w:r>
                <w:r>
                  <w:rPr>
                    <w:spacing w:val="-11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FANALCA</w:t>
                </w:r>
                <w:r>
                  <w:rPr>
                    <w:spacing w:val="-13"/>
                    <w:sz w:val="22"/>
                  </w:rPr>
                  <w:t xml:space="preserve"> </w:t>
                </w:r>
                <w:r>
                  <w:rPr>
                    <w:spacing w:val="-4"/>
                    <w:sz w:val="22"/>
                  </w:rPr>
                  <w:t>S.A.</w:t>
                </w:r>
              </w:p>
              <w:p w14:paraId="55288446">
                <w:pPr>
                  <w:spacing w:before="0" w:line="251" w:lineRule="exact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Planta</w:t>
                </w:r>
                <w:r>
                  <w:rPr>
                    <w:spacing w:val="-12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y</w:t>
                </w:r>
                <w:r>
                  <w:rPr>
                    <w:spacing w:val="-9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Oficinas:</w:t>
                </w:r>
                <w:r>
                  <w:rPr>
                    <w:spacing w:val="-7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Calle</w:t>
                </w:r>
                <w:r>
                  <w:rPr>
                    <w:spacing w:val="-11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13</w:t>
                </w:r>
                <w:r>
                  <w:rPr>
                    <w:spacing w:val="-7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No.</w:t>
                </w:r>
                <w:r>
                  <w:rPr>
                    <w:spacing w:val="-4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31</w:t>
                </w:r>
                <w:r>
                  <w:rPr>
                    <w:spacing w:val="-10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A-80</w:t>
                </w:r>
                <w:r>
                  <w:rPr>
                    <w:spacing w:val="-11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URB</w:t>
                </w:r>
                <w:r>
                  <w:rPr>
                    <w:spacing w:val="-10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IND.</w:t>
                </w:r>
                <w:r>
                  <w:rPr>
                    <w:spacing w:val="-7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ACOPI</w:t>
                </w:r>
                <w:r>
                  <w:rPr>
                    <w:spacing w:val="-4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–</w:t>
                </w:r>
                <w:r>
                  <w:rPr>
                    <w:spacing w:val="-7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Yumbo-</w:t>
                </w:r>
                <w:r>
                  <w:rPr>
                    <w:spacing w:val="-2"/>
                    <w:sz w:val="22"/>
                  </w:rPr>
                  <w:t>Colombia</w:t>
                </w:r>
              </w:p>
              <w:p w14:paraId="58E35BDE">
                <w:pPr>
                  <w:spacing w:before="0" w:line="252" w:lineRule="exact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T.</w:t>
                </w:r>
                <w:r>
                  <w:rPr>
                    <w:spacing w:val="-6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(572)</w:t>
                </w:r>
                <w:r>
                  <w:rPr>
                    <w:spacing w:val="-6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6515300</w:t>
                </w:r>
                <w:r>
                  <w:rPr>
                    <w:spacing w:val="-6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FAX:</w:t>
                </w:r>
                <w:r>
                  <w:rPr>
                    <w:spacing w:val="-6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(572)</w:t>
                </w:r>
                <w:r>
                  <w:rPr>
                    <w:spacing w:val="-2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691</w:t>
                </w:r>
                <w:r>
                  <w:rPr>
                    <w:spacing w:val="-5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03</w:t>
                </w:r>
                <w:r>
                  <w:rPr>
                    <w:spacing w:val="-5"/>
                    <w:sz w:val="22"/>
                  </w:rPr>
                  <w:t xml:space="preserve"> 02.</w:t>
                </w:r>
              </w:p>
            </w:txbxContent>
          </v:textbox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D6DC3B">
    <w:pPr>
      <w:pStyle w:val="6"/>
      <w:spacing w:line="14" w:lineRule="auto"/>
      <w:rPr>
        <w:sz w:val="20"/>
      </w:rPr>
    </w:pPr>
    <w:r>
      <w:pict>
        <v:shape id="docshape26" o:spid="_x0000_s2052" o:spt="202" type="#_x0000_t202" style="position:absolute;left:0pt;margin-left:48.55pt;margin-top:739.2pt;height:39.7pt;width:378.8pt;mso-position-horizontal-relative:page;mso-position-vertical-relative:page;z-index:-25165107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78BB9918">
                <w:pPr>
                  <w:spacing w:before="1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FABRICA</w:t>
                </w:r>
                <w:r>
                  <w:rPr>
                    <w:spacing w:val="-7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NACIONAL</w:t>
                </w:r>
                <w:r>
                  <w:rPr>
                    <w:spacing w:val="-7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DE</w:t>
                </w:r>
                <w:r>
                  <w:rPr>
                    <w:spacing w:val="-6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AUTOPARTES</w:t>
                </w:r>
                <w:r>
                  <w:rPr>
                    <w:spacing w:val="-7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S.A.</w:t>
                </w:r>
                <w:r>
                  <w:rPr>
                    <w:spacing w:val="-7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FANALCA</w:t>
                </w:r>
                <w:r>
                  <w:rPr>
                    <w:spacing w:val="-6"/>
                    <w:sz w:val="22"/>
                  </w:rPr>
                  <w:t xml:space="preserve"> </w:t>
                </w:r>
                <w:r>
                  <w:rPr>
                    <w:spacing w:val="-4"/>
                    <w:sz w:val="22"/>
                  </w:rPr>
                  <w:t>S.A.</w:t>
                </w:r>
              </w:p>
              <w:p w14:paraId="0476CC72">
                <w:pPr>
                  <w:spacing w:before="2" w:line="252" w:lineRule="exact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Planta</w:t>
                </w:r>
                <w:r>
                  <w:rPr>
                    <w:spacing w:val="-5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y</w:t>
                </w:r>
                <w:r>
                  <w:rPr>
                    <w:spacing w:val="-5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Oficinas:</w:t>
                </w:r>
                <w:r>
                  <w:rPr>
                    <w:spacing w:val="-2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Calle</w:t>
                </w:r>
                <w:r>
                  <w:rPr>
                    <w:spacing w:val="-6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13</w:t>
                </w:r>
                <w:r>
                  <w:rPr>
                    <w:spacing w:val="-4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No.</w:t>
                </w:r>
                <w:r>
                  <w:rPr>
                    <w:spacing w:val="-3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31</w:t>
                </w:r>
                <w:r>
                  <w:rPr>
                    <w:spacing w:val="-6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A-80</w:t>
                </w:r>
                <w:r>
                  <w:rPr>
                    <w:spacing w:val="-6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URB</w:t>
                </w:r>
                <w:r>
                  <w:rPr>
                    <w:spacing w:val="-4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IND.</w:t>
                </w:r>
                <w:r>
                  <w:rPr>
                    <w:spacing w:val="-2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ACOPI</w:t>
                </w:r>
                <w:r>
                  <w:rPr>
                    <w:spacing w:val="-2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–</w:t>
                </w:r>
                <w:r>
                  <w:rPr>
                    <w:spacing w:val="-5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Yumbo-</w:t>
                </w:r>
                <w:r>
                  <w:rPr>
                    <w:spacing w:val="-2"/>
                    <w:sz w:val="22"/>
                  </w:rPr>
                  <w:t>Colombia</w:t>
                </w:r>
              </w:p>
              <w:p w14:paraId="0EA20791">
                <w:pPr>
                  <w:spacing w:before="0" w:line="252" w:lineRule="exact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T.</w:t>
                </w:r>
                <w:r>
                  <w:rPr>
                    <w:spacing w:val="-4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(572)</w:t>
                </w:r>
                <w:r>
                  <w:rPr>
                    <w:spacing w:val="-4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6515300</w:t>
                </w:r>
                <w:r>
                  <w:rPr>
                    <w:spacing w:val="-3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FAX:</w:t>
                </w:r>
                <w:r>
                  <w:rPr>
                    <w:spacing w:val="-3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(572)</w:t>
                </w:r>
                <w:r>
                  <w:rPr>
                    <w:spacing w:val="-2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691</w:t>
                </w:r>
                <w:r>
                  <w:rPr>
                    <w:spacing w:val="-5"/>
                    <w:sz w:val="22"/>
                  </w:rPr>
                  <w:t xml:space="preserve"> </w:t>
                </w:r>
                <w:r>
                  <w:rPr>
                    <w:sz w:val="22"/>
                  </w:rPr>
                  <w:t>03</w:t>
                </w:r>
                <w:r>
                  <w:rPr>
                    <w:spacing w:val="-2"/>
                    <w:sz w:val="22"/>
                  </w:rPr>
                  <w:t xml:space="preserve"> </w:t>
                </w:r>
                <w:r>
                  <w:rPr>
                    <w:spacing w:val="-5"/>
                    <w:sz w:val="22"/>
                  </w:rPr>
                  <w:t>02.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A9C54C">
    <w:pPr>
      <w:pStyle w:val="6"/>
      <w:spacing w:line="14" w:lineRule="auto"/>
      <w:rPr>
        <w:sz w:val="20"/>
      </w:rPr>
    </w:pPr>
    <w:r>
      <w:drawing>
        <wp:anchor distT="0" distB="0" distL="0" distR="0" simplePos="0" relativeHeight="251664384" behindDoc="1" locked="0" layoutInCell="1" allowOverlap="1">
          <wp:simplePos x="0" y="0"/>
          <wp:positionH relativeFrom="page">
            <wp:posOffset>624205</wp:posOffset>
          </wp:positionH>
          <wp:positionV relativeFrom="page">
            <wp:posOffset>260350</wp:posOffset>
          </wp:positionV>
          <wp:extent cx="1884045" cy="371475"/>
          <wp:effectExtent l="0" t="0" r="0" b="0"/>
          <wp:wrapNone/>
          <wp:docPr id="3" name="image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5.pn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83993" cy="3711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docshape8" o:spid="_x0000_s2050" o:spt="202" type="#_x0000_t202" style="position:absolute;left:0pt;margin-left:48.55pt;margin-top:51.6pt;height:14.35pt;width:93.25pt;mso-position-horizontal-relative:page;mso-position-vertical-relative:page;z-index:-25165209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0818A037">
                <w:pPr>
                  <w:spacing w:before="13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pacing w:val="-2"/>
                    <w:sz w:val="22"/>
                  </w:rPr>
                  <w:t>NIT</w:t>
                </w:r>
                <w:r>
                  <w:rPr>
                    <w:spacing w:val="1"/>
                    <w:sz w:val="22"/>
                  </w:rPr>
                  <w:t xml:space="preserve"> </w:t>
                </w:r>
                <w:r>
                  <w:rPr>
                    <w:spacing w:val="-2"/>
                    <w:sz w:val="22"/>
                  </w:rPr>
                  <w:t>890.301.886-</w:t>
                </w:r>
                <w:r>
                  <w:rPr>
                    <w:spacing w:val="-10"/>
                    <w:sz w:val="22"/>
                  </w:rPr>
                  <w:t>1</w:t>
                </w:r>
              </w:p>
            </w:txbxContent>
          </v:textbox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0D997">
    <w:pPr>
      <w:pStyle w:val="6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23" w:hanging="363"/>
        <w:jc w:val="left"/>
      </w:pPr>
      <w:rPr>
        <w:rFonts w:hint="default" w:ascii="Cambria Math" w:hAnsi="Cambria Math" w:eastAsia="Cambria Math" w:cs="Cambria Math"/>
        <w:b w:val="0"/>
        <w:bCs w:val="0"/>
        <w:i/>
        <w:iCs/>
        <w:spacing w:val="-2"/>
        <w:w w:val="91"/>
        <w:sz w:val="24"/>
        <w:szCs w:val="24"/>
        <w:lang w:val="es-ES" w:eastAsia="en-US" w:bidi="ar-SA"/>
      </w:rPr>
    </w:lvl>
    <w:lvl w:ilvl="1" w:tentative="0">
      <w:start w:val="0"/>
      <w:numFmt w:val="bullet"/>
      <w:lvlText w:val="•"/>
      <w:lvlJc w:val="left"/>
      <w:pPr>
        <w:ind w:left="1660" w:hanging="363"/>
      </w:pPr>
      <w:rPr>
        <w:rFonts w:hint="default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700" w:hanging="363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740" w:hanging="363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780" w:hanging="363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820" w:hanging="363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860" w:hanging="363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900" w:hanging="363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940" w:hanging="363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32467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s-ES" w:eastAsia="en-US" w:bidi="ar-SA"/>
    </w:rPr>
  </w:style>
  <w:style w:type="paragraph" w:styleId="2">
    <w:name w:val="heading 1"/>
    <w:basedOn w:val="1"/>
    <w:qFormat/>
    <w:uiPriority w:val="1"/>
    <w:pPr>
      <w:spacing w:before="89"/>
      <w:ind w:left="3472" w:right="3499"/>
      <w:jc w:val="center"/>
      <w:outlineLvl w:val="1"/>
    </w:pPr>
    <w:rPr>
      <w:rFonts w:ascii="Times New Roman" w:hAnsi="Times New Roman" w:eastAsia="Times New Roman" w:cs="Times New Roman"/>
      <w:b/>
      <w:bCs/>
      <w:i/>
      <w:iCs/>
      <w:sz w:val="28"/>
      <w:szCs w:val="28"/>
      <w:lang w:val="es-ES" w:eastAsia="en-US" w:bidi="ar-SA"/>
    </w:rPr>
  </w:style>
  <w:style w:type="paragraph" w:styleId="3">
    <w:name w:val="heading 2"/>
    <w:basedOn w:val="1"/>
    <w:qFormat/>
    <w:uiPriority w:val="1"/>
    <w:pPr>
      <w:ind w:left="251"/>
      <w:outlineLvl w:val="2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" w:hAnsi="Arial" w:eastAsia="Arial" w:cs="Arial"/>
      <w:sz w:val="24"/>
      <w:szCs w:val="24"/>
      <w:lang w:val="es-E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623" w:hanging="364"/>
    </w:pPr>
    <w:rPr>
      <w:rFonts w:ascii="Cambria Math" w:hAnsi="Cambria Math" w:eastAsia="Cambria Math" w:cs="Cambria Math"/>
      <w:lang w:val="es-ES" w:eastAsia="en-US" w:bidi="ar-SA"/>
    </w:rPr>
  </w:style>
  <w:style w:type="paragraph" w:customStyle="1" w:styleId="9">
    <w:name w:val="Table Paragraph"/>
    <w:basedOn w:val="1"/>
    <w:qFormat/>
    <w:uiPriority w:val="1"/>
    <w:pPr>
      <w:spacing w:line="255" w:lineRule="exact"/>
      <w:jc w:val="center"/>
    </w:pPr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5.jpe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jpe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jpeg"/><Relationship Id="rId16" Type="http://schemas.openxmlformats.org/officeDocument/2006/relationships/image" Target="media/image7.jpeg"/><Relationship Id="rId15" Type="http://schemas.openxmlformats.org/officeDocument/2006/relationships/image" Target="media/image6.jpe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jpeg"/><Relationship Id="rId11" Type="http://schemas.openxmlformats.org/officeDocument/2006/relationships/image" Target="media/image2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1027"/>
    <customShpInfo spid="_x0000_s1028"/>
    <customShpInfo spid="_x0000_s1026"/>
    <customShpInfo spid="_x0000_s1030"/>
    <customShpInfo spid="_x0000_s1031"/>
    <customShpInfo spid="_x0000_s1029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32"/>
    <customShpInfo spid="_x0000_s1042"/>
    <customShpInfo spid="_x0000_s1044"/>
    <customShpInfo spid="_x0000_s1045"/>
    <customShpInfo spid="_x0000_s1046"/>
    <customShpInfo spid="_x0000_s1047"/>
    <customShpInfo spid="_x0000_s1043"/>
    <customShpInfo spid="_x0000_s1049"/>
    <customShpInfo spid="_x0000_s1050"/>
    <customShpInfo spid="_x0000_s1048"/>
    <customShpInfo spid="_x0000_s1052"/>
    <customShpInfo spid="_x0000_s1053"/>
    <customShpInfo spid="_x0000_s1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TotalTime>2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2026-01-05T18:21:00Z</dcterms:created>
  <dc:creator>Diego Diaz</dc:creator>
  <cp:lastModifiedBy>Familia Garcia</cp:lastModifiedBy>
  <dcterms:modified xsi:type="dcterms:W3CDTF">2026-01-05T18:28:57Z</dcterms:modified>
  <dc:title>Microsoft Word - Carta radicacion Equipo aliado AQUATECH.docx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2026-01-05T00:00:00Z</vt:filetime>
  </property>
  <property fmtid="{D5CDD505-2E9C-101B-9397-08002B2CF9AE}" pid="5" name="Producer">
    <vt:lpwstr>Microsoft® Word para Microsoft 365</vt:lpwstr>
  </property>
  <property fmtid="{D5CDD505-2E9C-101B-9397-08002B2CF9AE}" pid="6" name="KSOProductBuildVer">
    <vt:lpwstr>1033-12.2.0.23196</vt:lpwstr>
  </property>
  <property fmtid="{D5CDD505-2E9C-101B-9397-08002B2CF9AE}" pid="7" name="ICV">
    <vt:lpwstr>6CE5A6AAF6EF447AB4467BF22FBE4961_12</vt:lpwstr>
  </property>
</Properties>
</file>