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64BF1F">
      <w:pPr>
        <w:ind w:right="206" w:rightChars="98" w:firstLine="320" w:firstLineChars="100"/>
        <w:jc w:val="left"/>
        <w:rPr>
          <w:rFonts w:hint="default" w:ascii="宋体" w:hAnsi="宋体" w:eastAsia="宋体" w:cs="Times New Roman"/>
          <w:sz w:val="32"/>
          <w:szCs w:val="24"/>
          <w:u w:val="single"/>
          <w:lang w:val="en-US" w:eastAsia="zh-CN"/>
        </w:rPr>
      </w:pPr>
      <w:r>
        <w:rPr>
          <w:rFonts w:hint="eastAsia" w:ascii="宋体" w:hAnsi="宋体" w:eastAsia="宋体" w:cs="Times New Roman"/>
          <w:sz w:val="32"/>
          <w:szCs w:val="24"/>
          <w:lang w:val="en-US" w:eastAsia="zh-CN"/>
        </w:rPr>
        <w:t xml:space="preserve">分类号 </w:t>
      </w:r>
      <w:r>
        <w:rPr>
          <w:rFonts w:hint="eastAsia" w:ascii="宋体" w:hAnsi="宋体" w:eastAsia="宋体" w:cs="Times New Roman"/>
          <w:sz w:val="32"/>
          <w:szCs w:val="24"/>
          <w:u w:val="single"/>
          <w:lang w:val="en-US" w:eastAsia="zh-CN"/>
        </w:rPr>
        <w:t xml:space="preserve"> </w:t>
      </w:r>
      <w:r>
        <w:rPr>
          <w:rFonts w:hint="eastAsia" w:ascii="宋体" w:hAnsi="宋体" w:eastAsia="宋体" w:cs="Times New Roman"/>
          <w:color w:val="FF0000"/>
          <w:sz w:val="32"/>
          <w:szCs w:val="24"/>
          <w:u w:val="single"/>
          <w:lang w:val="en-US" w:eastAsia="zh-CN"/>
        </w:rPr>
        <w:t>这四项可不写</w:t>
      </w:r>
      <w:r>
        <w:rPr>
          <w:rFonts w:hint="eastAsia" w:ascii="宋体" w:hAnsi="宋体" w:eastAsia="宋体" w:cs="Times New Roman"/>
          <w:sz w:val="32"/>
          <w:szCs w:val="24"/>
          <w:u w:val="single"/>
          <w:lang w:val="en-US" w:eastAsia="zh-CN"/>
        </w:rPr>
        <w:t xml:space="preserve"> </w:t>
      </w:r>
      <w:r>
        <w:rPr>
          <w:rFonts w:hint="eastAsia" w:ascii="宋体" w:hAnsi="宋体" w:eastAsia="宋体" w:cs="Times New Roman"/>
          <w:sz w:val="32"/>
          <w:szCs w:val="24"/>
          <w:lang w:val="en-US" w:eastAsia="zh-CN"/>
        </w:rPr>
        <w:t xml:space="preserve">        密级 </w:t>
      </w:r>
      <w:r>
        <w:rPr>
          <w:rFonts w:hint="eastAsia" w:ascii="宋体" w:hAnsi="宋体" w:eastAsia="宋体" w:cs="Times New Roman"/>
          <w:sz w:val="32"/>
          <w:szCs w:val="24"/>
          <w:u w:val="single"/>
          <w:lang w:val="en-US" w:eastAsia="zh-CN"/>
        </w:rPr>
        <w:t xml:space="preserve">             </w:t>
      </w:r>
    </w:p>
    <w:p w14:paraId="23E770E8">
      <w:pPr>
        <w:ind w:right="206" w:rightChars="98" w:firstLine="320" w:firstLineChars="100"/>
        <w:jc w:val="left"/>
        <w:rPr>
          <w:rFonts w:hint="eastAsia" w:ascii="宋体" w:hAnsi="宋体" w:eastAsia="宋体" w:cs="Times New Roman"/>
          <w:sz w:val="32"/>
          <w:szCs w:val="24"/>
        </w:rPr>
      </w:pPr>
      <w:r>
        <w:rPr>
          <w:rFonts w:hint="eastAsia" w:ascii="宋体" w:hAnsi="宋体" w:eastAsia="宋体" w:cs="Times New Roman"/>
          <w:sz w:val="32"/>
          <w:szCs w:val="24"/>
          <w:lang w:val="en-US" w:eastAsia="zh-CN"/>
        </w:rPr>
        <w:t xml:space="preserve">U D C  </w:t>
      </w:r>
      <w:r>
        <w:rPr>
          <w:rFonts w:hint="eastAsia" w:ascii="宋体" w:hAnsi="宋体" w:eastAsia="宋体" w:cs="Times New Roman"/>
          <w:sz w:val="32"/>
          <w:szCs w:val="24"/>
          <w:u w:val="single"/>
          <w:lang w:val="en-US" w:eastAsia="zh-CN"/>
        </w:rPr>
        <w:t xml:space="preserve">              </w:t>
      </w:r>
      <w:r>
        <w:rPr>
          <w:rFonts w:hint="eastAsia" w:ascii="宋体" w:hAnsi="宋体" w:eastAsia="宋体" w:cs="Times New Roman"/>
          <w:sz w:val="32"/>
          <w:szCs w:val="24"/>
          <w:lang w:val="en-US" w:eastAsia="zh-CN"/>
        </w:rPr>
        <w:t xml:space="preserve">        编号 </w:t>
      </w:r>
      <w:r>
        <w:rPr>
          <w:rFonts w:hint="eastAsia" w:ascii="宋体" w:hAnsi="宋体" w:eastAsia="宋体" w:cs="Times New Roman"/>
          <w:sz w:val="32"/>
          <w:szCs w:val="24"/>
          <w:u w:val="single"/>
          <w:lang w:val="en-US" w:eastAsia="zh-CN"/>
        </w:rPr>
        <w:t xml:space="preserve">             </w:t>
      </w:r>
      <w:r>
        <w:rPr>
          <w:rFonts w:hint="eastAsia" w:ascii="宋体" w:hAnsi="宋体" w:eastAsia="宋体" w:cs="Times New Roman"/>
          <w:sz w:val="32"/>
          <w:szCs w:val="24"/>
          <w:lang w:val="en-US" w:eastAsia="zh-CN"/>
        </w:rPr>
        <w:t xml:space="preserve">   </w:t>
      </w:r>
      <w:r>
        <w:rPr>
          <w:rFonts w:ascii="Times New Roman" w:hAnsi="Times New Roman" w:eastAsia="宋体" w:cs="Times New Roman"/>
          <w:szCs w:val="24"/>
        </w:rPr>
        <w:drawing>
          <wp:inline distT="0" distB="0" distL="0" distR="0">
            <wp:extent cx="5219700" cy="1602740"/>
            <wp:effectExtent l="0" t="0" r="0" b="0"/>
            <wp:docPr id="1391506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06497" name="图片 1"/>
                    <pic:cNvPicPr>
                      <a:picLocks noChangeAspect="1" noChangeArrowheads="1"/>
                    </pic:cNvPicPr>
                  </pic:nvPicPr>
                  <pic:blipFill>
                    <a:blip r:embed="rId15" cstate="hqprint"/>
                    <a:stretch>
                      <a:fillRect/>
                    </a:stretch>
                  </pic:blipFill>
                  <pic:spPr>
                    <a:xfrm>
                      <a:off x="0" y="0"/>
                      <a:ext cx="5220000" cy="1603107"/>
                    </a:xfrm>
                    <a:prstGeom prst="rect">
                      <a:avLst/>
                    </a:prstGeom>
                    <a:noFill/>
                    <a:ln>
                      <a:noFill/>
                    </a:ln>
                  </pic:spPr>
                </pic:pic>
              </a:graphicData>
            </a:graphic>
          </wp:inline>
        </w:drawing>
      </w:r>
    </w:p>
    <w:p w14:paraId="00E34C0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eastAsia="仿宋_GB2312" w:cs="Times New Roman"/>
          <w:b/>
          <w:bCs/>
          <w:sz w:val="32"/>
          <w:szCs w:val="32"/>
        </w:rPr>
      </w:pPr>
      <w:r>
        <w:rPr>
          <w:rFonts w:hint="eastAsia" w:ascii="Times New Roman" w:hAnsi="Times New Roman" w:eastAsia="仿宋_GB2312" w:cs="Times New Roman"/>
          <w:b/>
          <w:bCs/>
          <w:sz w:val="32"/>
          <w:szCs w:val="32"/>
        </w:rPr>
        <w:t xml:space="preserve"> </w:t>
      </w:r>
    </w:p>
    <w:p w14:paraId="2AE8508E">
      <w:pPr>
        <w:jc w:val="center"/>
        <w:rPr>
          <w:rFonts w:ascii="黑体" w:hAnsi="Times New Roman" w:eastAsia="黑体" w:cs="Times New Roman"/>
          <w:b/>
          <w:bCs/>
          <w:sz w:val="84"/>
          <w:szCs w:val="84"/>
        </w:rPr>
      </w:pPr>
      <w:r>
        <w:rPr>
          <w:rFonts w:hint="eastAsia" w:ascii="黑体" w:hAnsi="Times New Roman" w:eastAsia="黑体" w:cs="Times New Roman"/>
          <w:b/>
          <w:bCs/>
          <w:sz w:val="84"/>
          <w:szCs w:val="84"/>
        </w:rPr>
        <w:t>毕业设计(论文)</w:t>
      </w:r>
    </w:p>
    <w:p w14:paraId="2D673147">
      <w:pPr>
        <w:rPr>
          <w:rFonts w:ascii="Times New Roman" w:hAnsi="Times New Roman" w:eastAsia="宋体" w:cs="Times New Roman"/>
          <w:szCs w:val="24"/>
        </w:rPr>
      </w:pPr>
    </w:p>
    <w:p w14:paraId="51D73CD2">
      <w:pPr>
        <w:rPr>
          <w:rFonts w:ascii="仿宋_GB2312" w:hAnsi="Times New Roman" w:eastAsia="仿宋_GB2312" w:cs="Times New Roman"/>
          <w:sz w:val="44"/>
          <w:szCs w:val="24"/>
        </w:rPr>
      </w:pPr>
    </w:p>
    <w:p w14:paraId="3C62BE88">
      <w:pPr>
        <w:ind w:firstLine="723" w:firstLineChars="200"/>
        <w:rPr>
          <w:rFonts w:hint="default" w:ascii="仿宋_GB2312" w:hAnsi="Times New Roman" w:eastAsia="仿宋_GB2312" w:cs="Times New Roman"/>
          <w:b/>
          <w:bCs/>
          <w:sz w:val="36"/>
          <w:szCs w:val="24"/>
          <w:u w:val="single"/>
          <w:lang w:val="en-US"/>
        </w:rPr>
      </w:pPr>
      <w:r>
        <w:rPr>
          <w:rFonts w:hint="eastAsia" w:ascii="仿宋_GB2312" w:hAnsi="Times New Roman" w:eastAsia="仿宋_GB2312" w:cs="Times New Roman"/>
          <w:b/>
          <w:bCs/>
          <w:sz w:val="36"/>
          <w:szCs w:val="24"/>
        </w:rPr>
        <w:t>题    目</w:t>
      </w:r>
      <w:r>
        <w:rPr>
          <w:rFonts w:hint="eastAsia" w:ascii="仿宋_GB2312" w:hAnsi="Times New Roman" w:eastAsia="仿宋_GB2312" w:cs="Times New Roman"/>
          <w:b/>
          <w:bCs/>
          <w:sz w:val="36"/>
          <w:szCs w:val="24"/>
          <w:u w:val="single"/>
        </w:rPr>
        <w:t xml:space="preserve">  </w:t>
      </w:r>
      <w:bookmarkStart w:id="0" w:name="_Hlk195037950"/>
      <w:r>
        <w:rPr>
          <w:rFonts w:hint="eastAsia" w:ascii="仿宋_GB2312" w:hAnsi="Times New Roman" w:eastAsia="仿宋_GB2312" w:cs="Times New Roman"/>
          <w:b/>
          <w:bCs/>
          <w:sz w:val="36"/>
          <w:szCs w:val="24"/>
          <w:u w:val="single"/>
        </w:rPr>
        <w:t>跨大模型</w:t>
      </w:r>
      <w:bookmarkEnd w:id="0"/>
      <w:r>
        <w:rPr>
          <w:rFonts w:hint="eastAsia" w:ascii="仿宋_GB2312" w:hAnsi="Times New Roman" w:eastAsia="仿宋_GB2312" w:cs="Times New Roman"/>
          <w:b/>
          <w:bCs/>
          <w:sz w:val="36"/>
          <w:szCs w:val="24"/>
          <w:u w:val="single"/>
          <w:lang w:eastAsia="zh-CN"/>
        </w:rPr>
        <w:t>。。。</w:t>
      </w:r>
      <w:r>
        <w:rPr>
          <w:rFonts w:hint="eastAsia" w:ascii="仿宋_GB2312" w:hAnsi="Times New Roman" w:eastAsia="仿宋_GB2312" w:cs="Times New Roman"/>
          <w:b/>
          <w:bCs/>
          <w:color w:val="FF0000"/>
          <w:sz w:val="36"/>
          <w:szCs w:val="24"/>
          <w:u w:val="single"/>
          <w:lang w:eastAsia="zh-CN"/>
        </w:rPr>
        <w:t>（</w:t>
      </w:r>
      <w:r>
        <w:rPr>
          <w:rFonts w:hint="eastAsia" w:ascii="仿宋_GB2312" w:hAnsi="Times New Roman" w:eastAsia="仿宋_GB2312" w:cs="Times New Roman"/>
          <w:b/>
          <w:bCs/>
          <w:color w:val="FF0000"/>
          <w:sz w:val="36"/>
          <w:szCs w:val="24"/>
          <w:u w:val="single"/>
          <w:lang w:val="en-US" w:eastAsia="zh-CN"/>
        </w:rPr>
        <w:t>仿宋小二 居中</w:t>
      </w:r>
      <w:r>
        <w:rPr>
          <w:rFonts w:hint="eastAsia" w:ascii="仿宋_GB2312" w:hAnsi="Times New Roman" w:eastAsia="仿宋_GB2312" w:cs="Times New Roman"/>
          <w:b/>
          <w:bCs/>
          <w:color w:val="FF0000"/>
          <w:sz w:val="36"/>
          <w:szCs w:val="24"/>
          <w:u w:val="single"/>
          <w:lang w:eastAsia="zh-CN"/>
        </w:rPr>
        <w:t>）</w:t>
      </w:r>
      <w:r>
        <w:rPr>
          <w:rFonts w:hint="eastAsia" w:ascii="仿宋_GB2312" w:hAnsi="Times New Roman" w:eastAsia="仿宋_GB2312" w:cs="Times New Roman"/>
          <w:b/>
          <w:bCs/>
          <w:sz w:val="36"/>
          <w:szCs w:val="24"/>
          <w:u w:val="single"/>
          <w:lang w:val="en-US" w:eastAsia="zh-CN"/>
        </w:rPr>
        <w:t xml:space="preserve">  </w:t>
      </w:r>
    </w:p>
    <w:p w14:paraId="33343A21">
      <w:pPr>
        <w:ind w:firstLine="2168" w:firstLineChars="600"/>
        <w:rPr>
          <w:rFonts w:ascii="仿宋_GB2312" w:hAnsi="Times New Roman" w:eastAsia="仿宋_GB2312" w:cs="Times New Roman"/>
          <w:b/>
          <w:bCs/>
          <w:sz w:val="36"/>
          <w:szCs w:val="24"/>
          <w:u w:val="single"/>
        </w:rPr>
      </w:pPr>
      <w:r>
        <w:rPr>
          <w:rFonts w:hint="eastAsia" w:ascii="仿宋_GB2312" w:hAnsi="Times New Roman" w:eastAsia="仿宋_GB2312" w:cs="Times New Roman"/>
          <w:b/>
          <w:bCs/>
          <w:sz w:val="36"/>
          <w:szCs w:val="24"/>
          <w:u w:val="single"/>
        </w:rPr>
        <w:t xml:space="preserve">     个性化</w:t>
      </w:r>
      <w:r>
        <w:rPr>
          <w:rFonts w:hint="eastAsia" w:ascii="仿宋_GB2312" w:hAnsi="Times New Roman" w:eastAsia="仿宋_GB2312" w:cs="Times New Roman"/>
          <w:b/>
          <w:bCs/>
          <w:sz w:val="36"/>
          <w:szCs w:val="24"/>
          <w:u w:val="single"/>
          <w:lang w:eastAsia="zh-CN"/>
        </w:rPr>
        <w:t>。。。</w:t>
      </w:r>
      <w:r>
        <w:rPr>
          <w:rFonts w:hint="eastAsia" w:ascii="仿宋_GB2312" w:hAnsi="Times New Roman" w:eastAsia="仿宋_GB2312" w:cs="Times New Roman"/>
          <w:b/>
          <w:bCs/>
          <w:color w:val="FF0000"/>
          <w:sz w:val="22"/>
          <w:szCs w:val="18"/>
          <w:u w:val="single"/>
          <w:lang w:eastAsia="zh-CN"/>
        </w:rPr>
        <w:t>（</w:t>
      </w:r>
      <w:r>
        <w:rPr>
          <w:rFonts w:hint="eastAsia" w:ascii="仿宋_GB2312" w:hAnsi="Times New Roman" w:eastAsia="仿宋_GB2312" w:cs="Times New Roman"/>
          <w:b/>
          <w:bCs/>
          <w:color w:val="FF0000"/>
          <w:sz w:val="22"/>
          <w:szCs w:val="18"/>
          <w:u w:val="single"/>
          <w:lang w:val="en-US" w:eastAsia="zh-CN"/>
        </w:rPr>
        <w:t>一行的去掉底下的线</w:t>
      </w:r>
      <w:r>
        <w:rPr>
          <w:rFonts w:hint="eastAsia" w:ascii="仿宋_GB2312" w:hAnsi="Times New Roman" w:eastAsia="仿宋_GB2312" w:cs="Times New Roman"/>
          <w:b/>
          <w:bCs/>
          <w:color w:val="FF0000"/>
          <w:sz w:val="22"/>
          <w:szCs w:val="18"/>
          <w:u w:val="single"/>
          <w:lang w:eastAsia="zh-CN"/>
        </w:rPr>
        <w:t>）</w:t>
      </w:r>
      <w:r>
        <w:rPr>
          <w:rFonts w:hint="eastAsia" w:ascii="仿宋_GB2312" w:hAnsi="Times New Roman" w:eastAsia="仿宋_GB2312" w:cs="Times New Roman"/>
          <w:b/>
          <w:bCs/>
          <w:sz w:val="36"/>
          <w:szCs w:val="24"/>
          <w:u w:val="single"/>
        </w:rPr>
        <w:t xml:space="preserve">     </w:t>
      </w:r>
    </w:p>
    <w:p w14:paraId="350A1A68">
      <w:pPr>
        <w:ind w:firstLine="723" w:firstLineChars="200"/>
        <w:rPr>
          <w:rFonts w:ascii="仿宋_GB2312" w:hAnsi="Times New Roman" w:eastAsia="仿宋_GB2312" w:cs="Times New Roman"/>
          <w:b/>
          <w:bCs/>
          <w:sz w:val="36"/>
          <w:szCs w:val="24"/>
          <w:u w:val="single"/>
        </w:rPr>
      </w:pPr>
      <w:r>
        <w:rPr>
          <w:rFonts w:hint="eastAsia" w:ascii="仿宋_GB2312" w:hAnsi="Times New Roman" w:eastAsia="仿宋_GB2312" w:cs="Times New Roman"/>
          <w:b/>
          <w:bCs/>
          <w:sz w:val="36"/>
          <w:szCs w:val="24"/>
        </w:rPr>
        <w:t>学院名称</w:t>
      </w:r>
      <w:r>
        <w:rPr>
          <w:rFonts w:hint="eastAsia" w:ascii="仿宋_GB2312" w:hAnsi="Times New Roman" w:eastAsia="仿宋_GB2312" w:cs="Times New Roman"/>
          <w:b/>
          <w:bCs/>
          <w:sz w:val="36"/>
          <w:szCs w:val="24"/>
          <w:u w:val="single"/>
        </w:rPr>
        <w:t xml:space="preserve"> </w:t>
      </w:r>
      <w:r>
        <w:rPr>
          <w:rFonts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rPr>
        <w:t xml:space="preserve">         计算机学院</w:t>
      </w:r>
      <w:r>
        <w:rPr>
          <w:rFonts w:hint="eastAsia" w:ascii="仿宋_GB2312" w:hAnsi="Times New Roman" w:eastAsia="仿宋_GB2312" w:cs="Times New Roman"/>
          <w:b/>
          <w:bCs/>
          <w:color w:val="FF0000"/>
          <w:sz w:val="21"/>
          <w:szCs w:val="16"/>
          <w:u w:val="single"/>
          <w:lang w:eastAsia="zh-CN"/>
        </w:rPr>
        <w:t>（</w:t>
      </w:r>
      <w:r>
        <w:rPr>
          <w:rFonts w:hint="eastAsia" w:ascii="仿宋_GB2312" w:hAnsi="Times New Roman" w:eastAsia="仿宋_GB2312" w:cs="Times New Roman"/>
          <w:b/>
          <w:bCs/>
          <w:color w:val="FF0000"/>
          <w:sz w:val="21"/>
          <w:szCs w:val="16"/>
          <w:u w:val="single"/>
          <w:lang w:val="en-US" w:eastAsia="zh-CN"/>
        </w:rPr>
        <w:t>封面内容不要改动</w:t>
      </w:r>
      <w:r>
        <w:rPr>
          <w:rFonts w:hint="eastAsia" w:ascii="仿宋_GB2312" w:hAnsi="Times New Roman" w:eastAsia="仿宋_GB2312" w:cs="Times New Roman"/>
          <w:b/>
          <w:bCs/>
          <w:color w:val="FF0000"/>
          <w:sz w:val="21"/>
          <w:szCs w:val="16"/>
          <w:u w:val="single"/>
          <w:lang w:eastAsia="zh-CN"/>
        </w:rPr>
        <w:t>）</w:t>
      </w:r>
    </w:p>
    <w:p w14:paraId="57EDDF22">
      <w:pPr>
        <w:ind w:firstLine="723" w:firstLineChars="200"/>
        <w:rPr>
          <w:rFonts w:ascii="仿宋_GB2312" w:hAnsi="Times New Roman" w:eastAsia="仿宋_GB2312" w:cs="Times New Roman"/>
          <w:b/>
          <w:bCs/>
          <w:sz w:val="36"/>
          <w:szCs w:val="24"/>
          <w:u w:val="single"/>
        </w:rPr>
      </w:pPr>
      <w:r>
        <w:rPr>
          <w:rFonts w:hint="eastAsia" w:ascii="仿宋_GB2312" w:hAnsi="Times New Roman" w:eastAsia="仿宋_GB2312" w:cs="Times New Roman"/>
          <w:b/>
          <w:bCs/>
          <w:sz w:val="36"/>
          <w:szCs w:val="24"/>
        </w:rPr>
        <w:t>指导教师</w:t>
      </w:r>
      <w:r>
        <w:rPr>
          <w:rFonts w:hint="eastAsia" w:ascii="仿宋_GB2312" w:hAnsi="Times New Roman" w:eastAsia="仿宋_GB2312" w:cs="Times New Roman"/>
          <w:b/>
          <w:bCs/>
          <w:sz w:val="36"/>
          <w:szCs w:val="24"/>
          <w:u w:val="single"/>
        </w:rPr>
        <w:t xml:space="preserve">        </w:t>
      </w:r>
      <w:r>
        <w:rPr>
          <w:rFonts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lang w:val="en-US" w:eastAsia="zh-CN"/>
        </w:rPr>
        <w:t xml:space="preserve">  </w:t>
      </w:r>
      <w:r>
        <w:rPr>
          <w:rFonts w:hint="eastAsia" w:ascii="仿宋_GB2312" w:hAnsi="Times New Roman" w:eastAsia="仿宋_GB2312" w:cs="Times New Roman"/>
          <w:b/>
          <w:bCs/>
          <w:color w:val="FF0000"/>
          <w:sz w:val="36"/>
          <w:szCs w:val="24"/>
          <w:u w:val="single"/>
          <w:lang w:val="en-US" w:eastAsia="zh-CN"/>
        </w:rPr>
        <w:t>*****</w:t>
      </w:r>
      <w:r>
        <w:rPr>
          <w:rFonts w:hint="eastAsia" w:ascii="仿宋_GB2312" w:hAnsi="Times New Roman" w:eastAsia="仿宋_GB2312" w:cs="Times New Roman"/>
          <w:b/>
          <w:bCs/>
          <w:color w:val="FF0000"/>
          <w:sz w:val="36"/>
          <w:szCs w:val="24"/>
          <w:u w:val="single"/>
        </w:rPr>
        <w:t xml:space="preserve"> </w:t>
      </w:r>
      <w:r>
        <w:rPr>
          <w:rFonts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rPr>
        <w:t xml:space="preserve">   </w:t>
      </w:r>
      <w:r>
        <w:rPr>
          <w:rFonts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rPr>
        <w:t xml:space="preserve"> </w:t>
      </w:r>
      <w:r>
        <w:rPr>
          <w:rFonts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rPr>
        <w:t xml:space="preserve"> </w:t>
      </w:r>
    </w:p>
    <w:p w14:paraId="5B960FD4">
      <w:pPr>
        <w:ind w:firstLine="723" w:firstLineChars="200"/>
        <w:rPr>
          <w:rFonts w:ascii="仿宋_GB2312" w:hAnsi="Times New Roman" w:eastAsia="仿宋_GB2312" w:cs="Times New Roman"/>
          <w:b/>
          <w:bCs/>
          <w:sz w:val="36"/>
          <w:szCs w:val="24"/>
          <w:u w:val="single"/>
        </w:rPr>
      </w:pPr>
      <w:r>
        <w:rPr>
          <w:rFonts w:hint="eastAsia" w:ascii="仿宋_GB2312" w:hAnsi="Times New Roman" w:eastAsia="仿宋_GB2312" w:cs="Times New Roman"/>
          <w:b/>
          <w:bCs/>
          <w:sz w:val="36"/>
          <w:szCs w:val="24"/>
        </w:rPr>
        <w:t>职</w:t>
      </w:r>
      <w:r>
        <w:rPr>
          <w:rFonts w:ascii="仿宋_GB2312" w:hAnsi="Times New Roman" w:eastAsia="仿宋_GB2312" w:cs="Times New Roman"/>
          <w:b/>
          <w:bCs/>
          <w:sz w:val="36"/>
          <w:szCs w:val="24"/>
        </w:rPr>
        <w:t xml:space="preserve">    </w:t>
      </w:r>
      <w:r>
        <w:rPr>
          <w:rFonts w:hint="eastAsia" w:ascii="仿宋_GB2312" w:hAnsi="Times New Roman" w:eastAsia="仿宋_GB2312" w:cs="Times New Roman"/>
          <w:b/>
          <w:bCs/>
          <w:sz w:val="36"/>
          <w:szCs w:val="24"/>
        </w:rPr>
        <w:t>称</w:t>
      </w:r>
      <w:r>
        <w:rPr>
          <w:rFonts w:hint="eastAsia"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lang w:val="en-US" w:eastAsia="zh-CN"/>
        </w:rPr>
        <w:t xml:space="preserve">  </w:t>
      </w:r>
      <w:r>
        <w:rPr>
          <w:rFonts w:hint="eastAsia" w:ascii="仿宋_GB2312" w:hAnsi="Times New Roman" w:eastAsia="仿宋_GB2312" w:cs="Times New Roman"/>
          <w:b/>
          <w:bCs/>
          <w:color w:val="FF0000"/>
          <w:sz w:val="36"/>
          <w:szCs w:val="24"/>
          <w:u w:val="single"/>
          <w:lang w:val="en-US" w:eastAsia="zh-CN"/>
        </w:rPr>
        <w:t xml:space="preserve"> ***</w:t>
      </w:r>
      <w:r>
        <w:rPr>
          <w:rFonts w:hint="eastAsia" w:ascii="仿宋_GB2312" w:hAnsi="Times New Roman" w:eastAsia="仿宋_GB2312" w:cs="Times New Roman"/>
          <w:b/>
          <w:bCs/>
          <w:color w:val="FF0000"/>
          <w:sz w:val="36"/>
          <w:szCs w:val="24"/>
          <w:u w:val="single"/>
        </w:rPr>
        <w:t xml:space="preserve"> </w:t>
      </w:r>
      <w:r>
        <w:rPr>
          <w:rFonts w:hint="eastAsia" w:ascii="仿宋_GB2312" w:hAnsi="Times New Roman" w:eastAsia="仿宋_GB2312" w:cs="Times New Roman"/>
          <w:b/>
          <w:bCs/>
          <w:sz w:val="36"/>
          <w:szCs w:val="24"/>
          <w:u w:val="single"/>
        </w:rPr>
        <w:t xml:space="preserve">            </w:t>
      </w:r>
    </w:p>
    <w:p w14:paraId="26EA0C89">
      <w:pPr>
        <w:ind w:firstLine="723" w:firstLineChars="200"/>
        <w:rPr>
          <w:rFonts w:ascii="仿宋_GB2312" w:hAnsi="Times New Roman" w:eastAsia="仿宋_GB2312" w:cs="Times New Roman"/>
          <w:b/>
          <w:bCs/>
          <w:sz w:val="36"/>
          <w:szCs w:val="24"/>
        </w:rPr>
      </w:pPr>
      <w:r>
        <w:rPr>
          <w:rFonts w:hint="eastAsia" w:ascii="仿宋_GB2312" w:hAnsi="Times New Roman" w:eastAsia="仿宋_GB2312" w:cs="Times New Roman"/>
          <w:b/>
          <w:bCs/>
          <w:sz w:val="36"/>
          <w:szCs w:val="24"/>
        </w:rPr>
        <w:t>班    级</w:t>
      </w:r>
      <w:r>
        <w:rPr>
          <w:rFonts w:hint="eastAsia" w:ascii="仿宋_GB2312" w:hAnsi="Times New Roman" w:eastAsia="仿宋_GB2312" w:cs="Times New Roman"/>
          <w:b/>
          <w:bCs/>
          <w:sz w:val="36"/>
          <w:szCs w:val="24"/>
          <w:u w:val="single"/>
        </w:rPr>
        <w:t xml:space="preserve">     </w:t>
      </w:r>
      <w:r>
        <w:rPr>
          <w:rFonts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lang w:val="en-US" w:eastAsia="zh-CN"/>
        </w:rPr>
        <w:t xml:space="preserve"> </w:t>
      </w:r>
      <w:r>
        <w:rPr>
          <w:rFonts w:hint="eastAsia" w:ascii="仿宋_GB2312" w:hAnsi="Times New Roman" w:eastAsia="仿宋_GB2312" w:cs="Times New Roman"/>
          <w:b/>
          <w:bCs/>
          <w:sz w:val="36"/>
          <w:szCs w:val="24"/>
          <w:u w:val="single"/>
        </w:rPr>
        <w:t>本</w:t>
      </w:r>
      <w:r>
        <w:rPr>
          <w:rFonts w:ascii="仿宋_GB2312" w:hAnsi="Times New Roman" w:eastAsia="仿宋_GB2312" w:cs="Times New Roman"/>
          <w:b/>
          <w:bCs/>
          <w:sz w:val="36"/>
          <w:szCs w:val="24"/>
          <w:u w:val="single"/>
        </w:rPr>
        <w:t>2</w:t>
      </w:r>
      <w:r>
        <w:rPr>
          <w:rFonts w:hint="eastAsia" w:ascii="仿宋_GB2312" w:hAnsi="Times New Roman" w:eastAsia="仿宋_GB2312" w:cs="Times New Roman"/>
          <w:b/>
          <w:bCs/>
          <w:color w:val="FF0000"/>
          <w:sz w:val="36"/>
          <w:szCs w:val="24"/>
          <w:u w:val="single"/>
          <w:lang w:val="en-US" w:eastAsia="zh-CN"/>
        </w:rPr>
        <w:t>2</w:t>
      </w:r>
      <w:r>
        <w:rPr>
          <w:rFonts w:hint="eastAsia" w:ascii="仿宋_GB2312" w:hAnsi="Times New Roman" w:eastAsia="仿宋_GB2312" w:cs="Times New Roman"/>
          <w:b/>
          <w:bCs/>
          <w:sz w:val="36"/>
          <w:szCs w:val="24"/>
          <w:u w:val="single"/>
        </w:rPr>
        <w:t>软</w:t>
      </w:r>
      <w:r>
        <w:rPr>
          <w:rFonts w:hint="eastAsia" w:ascii="仿宋_GB2312" w:hAnsi="Times New Roman" w:eastAsia="仿宋_GB2312" w:cs="Times New Roman"/>
          <w:b/>
          <w:bCs/>
          <w:sz w:val="36"/>
          <w:szCs w:val="24"/>
          <w:u w:val="single"/>
          <w:lang w:val="en-US" w:eastAsia="zh-CN"/>
        </w:rPr>
        <w:t>工</w:t>
      </w:r>
      <w:r>
        <w:rPr>
          <w:rFonts w:hint="eastAsia" w:ascii="仿宋_GB2312" w:hAnsi="Times New Roman" w:eastAsia="仿宋_GB2312" w:cs="Times New Roman"/>
          <w:b/>
          <w:bCs/>
          <w:sz w:val="36"/>
          <w:szCs w:val="24"/>
          <w:u w:val="single"/>
        </w:rPr>
        <w:t>0</w:t>
      </w:r>
      <w:r>
        <w:rPr>
          <w:rFonts w:hint="eastAsia" w:ascii="仿宋_GB2312" w:hAnsi="Times New Roman" w:eastAsia="仿宋_GB2312" w:cs="Times New Roman"/>
          <w:b/>
          <w:bCs/>
          <w:color w:val="FF0000"/>
          <w:sz w:val="36"/>
          <w:szCs w:val="24"/>
          <w:u w:val="single"/>
          <w:lang w:val="en-US" w:eastAsia="zh-CN"/>
        </w:rPr>
        <w:t>*</w:t>
      </w:r>
      <w:r>
        <w:rPr>
          <w:rFonts w:hint="eastAsia" w:ascii="仿宋_GB2312" w:hAnsi="Times New Roman" w:eastAsia="仿宋_GB2312" w:cs="Times New Roman"/>
          <w:b/>
          <w:bCs/>
          <w:sz w:val="36"/>
          <w:szCs w:val="24"/>
          <w:u w:val="single"/>
        </w:rPr>
        <w:t xml:space="preserve">班        </w:t>
      </w:r>
    </w:p>
    <w:p w14:paraId="7BEFB969">
      <w:pPr>
        <w:ind w:firstLine="723" w:firstLineChars="200"/>
        <w:rPr>
          <w:rFonts w:ascii="仿宋_GB2312" w:hAnsi="Times New Roman" w:eastAsia="仿宋_GB2312" w:cs="Times New Roman"/>
          <w:b/>
          <w:bCs/>
          <w:sz w:val="36"/>
          <w:szCs w:val="24"/>
          <w:u w:val="single"/>
        </w:rPr>
      </w:pPr>
      <w:r>
        <w:rPr>
          <w:rFonts w:hint="eastAsia" w:ascii="仿宋_GB2312" w:hAnsi="Times New Roman" w:eastAsia="仿宋_GB2312" w:cs="Times New Roman"/>
          <w:b/>
          <w:bCs/>
          <w:sz w:val="36"/>
          <w:szCs w:val="24"/>
        </w:rPr>
        <w:t>学    号</w:t>
      </w:r>
      <w:r>
        <w:rPr>
          <w:rFonts w:hint="eastAsia" w:ascii="仿宋_GB2312" w:hAnsi="Times New Roman" w:eastAsia="仿宋_GB2312" w:cs="Times New Roman"/>
          <w:b/>
          <w:bCs/>
          <w:sz w:val="36"/>
          <w:szCs w:val="24"/>
          <w:u w:val="single"/>
        </w:rPr>
        <w:t xml:space="preserve">           202</w:t>
      </w:r>
      <w:r>
        <w:rPr>
          <w:rFonts w:hint="eastAsia" w:ascii="仿宋_GB2312" w:hAnsi="Times New Roman" w:eastAsia="仿宋_GB2312" w:cs="Times New Roman"/>
          <w:b/>
          <w:bCs/>
          <w:color w:val="FF0000"/>
          <w:sz w:val="36"/>
          <w:szCs w:val="24"/>
          <w:u w:val="single"/>
          <w:lang w:val="en-US" w:eastAsia="zh-CN"/>
        </w:rPr>
        <w:t>********</w:t>
      </w:r>
      <w:r>
        <w:rPr>
          <w:rFonts w:hint="eastAsia" w:ascii="仿宋_GB2312" w:hAnsi="Times New Roman" w:eastAsia="仿宋_GB2312" w:cs="Times New Roman"/>
          <w:b/>
          <w:bCs/>
          <w:color w:val="FF0000"/>
          <w:sz w:val="36"/>
          <w:szCs w:val="24"/>
          <w:u w:val="single"/>
        </w:rPr>
        <w:t xml:space="preserve"> </w:t>
      </w:r>
      <w:r>
        <w:rPr>
          <w:rFonts w:hint="eastAsia" w:ascii="仿宋_GB2312" w:hAnsi="Times New Roman" w:eastAsia="仿宋_GB2312" w:cs="Times New Roman"/>
          <w:b/>
          <w:bCs/>
          <w:sz w:val="36"/>
          <w:szCs w:val="24"/>
          <w:u w:val="single"/>
        </w:rPr>
        <w:t xml:space="preserve">         </w:t>
      </w:r>
    </w:p>
    <w:p w14:paraId="36A8E296">
      <w:pPr>
        <w:ind w:firstLine="723" w:firstLineChars="200"/>
        <w:rPr>
          <w:rFonts w:ascii="仿宋_GB2312" w:hAnsi="Times New Roman" w:eastAsia="仿宋_GB2312" w:cs="Times New Roman"/>
          <w:sz w:val="44"/>
          <w:szCs w:val="24"/>
        </w:rPr>
      </w:pPr>
      <w:r>
        <w:rPr>
          <w:rFonts w:hint="eastAsia" w:ascii="仿宋_GB2312" w:hAnsi="Times New Roman" w:eastAsia="仿宋_GB2312" w:cs="Times New Roman"/>
          <w:b/>
          <w:bCs/>
          <w:sz w:val="36"/>
          <w:szCs w:val="24"/>
        </w:rPr>
        <w:t>学生姓名</w:t>
      </w:r>
      <w:r>
        <w:rPr>
          <w:rFonts w:hint="eastAsia"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color w:val="FF0000"/>
          <w:sz w:val="36"/>
          <w:szCs w:val="24"/>
          <w:u w:val="single"/>
          <w:lang w:val="en-US" w:eastAsia="zh-CN"/>
        </w:rPr>
        <w:t xml:space="preserve"> ***</w:t>
      </w:r>
      <w:r>
        <w:rPr>
          <w:rFonts w:hint="eastAsia" w:ascii="仿宋_GB2312" w:hAnsi="Times New Roman" w:eastAsia="仿宋_GB2312" w:cs="Times New Roman"/>
          <w:b/>
          <w:bCs/>
          <w:color w:val="FF0000"/>
          <w:sz w:val="36"/>
          <w:szCs w:val="24"/>
          <w:u w:val="single"/>
        </w:rPr>
        <w:t xml:space="preserve"> </w:t>
      </w:r>
      <w:r>
        <w:rPr>
          <w:rFonts w:hint="eastAsia" w:ascii="仿宋_GB2312" w:hAnsi="Times New Roman" w:eastAsia="仿宋_GB2312" w:cs="Times New Roman"/>
          <w:b/>
          <w:bCs/>
          <w:sz w:val="36"/>
          <w:szCs w:val="24"/>
          <w:u w:val="single"/>
        </w:rPr>
        <w:t xml:space="preserve">   </w:t>
      </w:r>
      <w:r>
        <w:rPr>
          <w:rFonts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rPr>
        <w:t xml:space="preserve"> </w:t>
      </w:r>
      <w:r>
        <w:rPr>
          <w:rFonts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rPr>
        <w:t xml:space="preserve">  </w:t>
      </w:r>
      <w:r>
        <w:rPr>
          <w:rFonts w:ascii="仿宋_GB2312" w:hAnsi="Times New Roman" w:eastAsia="仿宋_GB2312" w:cs="Times New Roman"/>
          <w:b/>
          <w:bCs/>
          <w:sz w:val="36"/>
          <w:szCs w:val="24"/>
          <w:u w:val="single"/>
        </w:rPr>
        <w:t xml:space="preserve">   </w:t>
      </w:r>
      <w:r>
        <w:rPr>
          <w:rFonts w:hint="eastAsia" w:ascii="仿宋_GB2312" w:hAnsi="Times New Roman" w:eastAsia="仿宋_GB2312" w:cs="Times New Roman"/>
          <w:b/>
          <w:bCs/>
          <w:sz w:val="36"/>
          <w:szCs w:val="24"/>
          <w:u w:val="single"/>
        </w:rPr>
        <w:t xml:space="preserve">  </w:t>
      </w:r>
    </w:p>
    <w:p w14:paraId="08096EA2">
      <w:pPr>
        <w:rPr>
          <w:rFonts w:ascii="仿宋_GB2312" w:hAnsi="Times New Roman" w:eastAsia="仿宋_GB2312" w:cs="Times New Roman"/>
          <w:sz w:val="44"/>
          <w:szCs w:val="24"/>
          <w:u w:val="single"/>
        </w:rPr>
      </w:pPr>
    </w:p>
    <w:p w14:paraId="6CE60408">
      <w:pPr>
        <w:jc w:val="center"/>
        <w:rPr>
          <w:rFonts w:ascii="仿宋_GB2312" w:hAnsi="Times New Roman" w:eastAsia="仿宋_GB2312" w:cs="Times New Roman"/>
          <w:sz w:val="44"/>
          <w:szCs w:val="24"/>
        </w:rPr>
      </w:pPr>
      <w:r>
        <w:rPr>
          <w:rFonts w:hint="eastAsia" w:ascii="仿宋_GB2312" w:hAnsi="Times New Roman" w:eastAsia="仿宋_GB2312" w:cs="Times New Roman"/>
          <w:sz w:val="44"/>
          <w:szCs w:val="24"/>
        </w:rPr>
        <w:t>2</w:t>
      </w:r>
      <w:r>
        <w:rPr>
          <w:rFonts w:ascii="仿宋_GB2312" w:hAnsi="Times New Roman" w:eastAsia="仿宋_GB2312" w:cs="Times New Roman"/>
          <w:sz w:val="44"/>
          <w:szCs w:val="24"/>
        </w:rPr>
        <w:t>02</w:t>
      </w:r>
      <w:r>
        <w:rPr>
          <w:rFonts w:hint="eastAsia" w:ascii="仿宋_GB2312" w:hAnsi="Times New Roman" w:eastAsia="仿宋_GB2312" w:cs="Times New Roman"/>
          <w:color w:val="FF0000"/>
          <w:sz w:val="44"/>
          <w:szCs w:val="24"/>
          <w:lang w:val="en-US" w:eastAsia="zh-CN"/>
        </w:rPr>
        <w:t>6</w:t>
      </w:r>
      <w:r>
        <w:rPr>
          <w:rFonts w:hint="eastAsia" w:ascii="仿宋_GB2312" w:hAnsi="Times New Roman" w:eastAsia="仿宋_GB2312" w:cs="Times New Roman"/>
          <w:sz w:val="44"/>
          <w:szCs w:val="24"/>
        </w:rPr>
        <w:t xml:space="preserve">年 </w:t>
      </w:r>
      <w:r>
        <w:rPr>
          <w:rFonts w:ascii="仿宋_GB2312" w:hAnsi="Times New Roman" w:eastAsia="仿宋_GB2312" w:cs="Times New Roman"/>
          <w:sz w:val="44"/>
          <w:szCs w:val="24"/>
        </w:rPr>
        <w:t>5</w:t>
      </w:r>
      <w:r>
        <w:rPr>
          <w:rFonts w:hint="eastAsia" w:ascii="仿宋_GB2312" w:hAnsi="Times New Roman" w:eastAsia="仿宋_GB2312" w:cs="Times New Roman"/>
          <w:sz w:val="44"/>
          <w:szCs w:val="24"/>
        </w:rPr>
        <w:t>月</w:t>
      </w:r>
      <w:r>
        <w:rPr>
          <w:rFonts w:hint="eastAsia" w:ascii="仿宋_GB2312" w:hAnsi="Times New Roman" w:eastAsia="仿宋_GB2312" w:cs="Times New Roman"/>
          <w:sz w:val="44"/>
          <w:szCs w:val="24"/>
          <w:lang w:val="en-US" w:eastAsia="zh-CN"/>
        </w:rPr>
        <w:t>31</w:t>
      </w:r>
      <w:r>
        <w:rPr>
          <w:rFonts w:hint="eastAsia" w:ascii="仿宋_GB2312" w:hAnsi="Times New Roman" w:eastAsia="仿宋_GB2312" w:cs="Times New Roman"/>
          <w:sz w:val="44"/>
          <w:szCs w:val="24"/>
        </w:rPr>
        <w:t>日</w:t>
      </w:r>
    </w:p>
    <w:p w14:paraId="436B94E9">
      <w:pPr>
        <w:widowControl/>
        <w:jc w:val="left"/>
        <w:rPr>
          <w:rFonts w:hint="eastAsia" w:ascii="仿宋_GB2312" w:hAnsi="Times New Roman" w:eastAsia="仿宋_GB2312" w:cs="Times New Roman"/>
          <w:sz w:val="44"/>
          <w:szCs w:val="24"/>
          <w:lang w:eastAsia="zh-CN"/>
        </w:rPr>
      </w:pPr>
      <w:r>
        <w:rPr>
          <w:rFonts w:hint="eastAsia" w:ascii="仿宋_GB2312" w:hAnsi="Times New Roman" w:eastAsia="仿宋_GB2312" w:cs="Times New Roman"/>
          <w:b/>
          <w:bCs/>
          <w:color w:val="FF0000"/>
          <w:sz w:val="28"/>
          <w:szCs w:val="18"/>
          <w:lang w:val="en-US" w:eastAsia="zh-CN"/>
        </w:rPr>
        <w:t>页面设置A4，页边距 上下2.54cm 左 3.17 右2.4cm（删除说明）</w:t>
      </w:r>
      <w:r>
        <w:rPr>
          <w:rFonts w:ascii="仿宋_GB2312" w:hAnsi="Times New Roman" w:eastAsia="仿宋_GB2312" w:cs="Times New Roman"/>
          <w:sz w:val="44"/>
          <w:szCs w:val="24"/>
        </w:rPr>
        <w:br w:type="page"/>
      </w:r>
    </w:p>
    <w:p w14:paraId="116078CD">
      <w:pPr>
        <w:jc w:val="center"/>
        <w:rPr>
          <w:rFonts w:ascii="仿宋_GB2312" w:hAnsi="Times New Roman" w:eastAsia="仿宋_GB2312" w:cs="Times New Roman"/>
          <w:sz w:val="44"/>
          <w:szCs w:val="24"/>
        </w:rPr>
      </w:pPr>
    </w:p>
    <w:p w14:paraId="3D07091E">
      <w:pPr>
        <w:jc w:val="center"/>
        <w:rPr>
          <w:rFonts w:ascii="Times New Roman" w:hAnsi="Times New Roman" w:eastAsia="宋体" w:cs="Times New Roman"/>
          <w:sz w:val="44"/>
          <w:szCs w:val="44"/>
        </w:rPr>
      </w:pPr>
      <w:r>
        <w:rPr>
          <w:rFonts w:hint="eastAsia" w:ascii="Times New Roman" w:hAnsi="Times New Roman" w:eastAsia="宋体" w:cs="Times New Roman"/>
          <w:sz w:val="44"/>
          <w:szCs w:val="44"/>
        </w:rPr>
        <w:t>南华大学学位论文原创性声明</w:t>
      </w:r>
    </w:p>
    <w:p w14:paraId="51F5AA06">
      <w:pPr>
        <w:rPr>
          <w:rFonts w:ascii="Times New Roman" w:hAnsi="Times New Roman" w:eastAsia="宋体" w:cs="Times New Roman"/>
          <w:sz w:val="28"/>
          <w:szCs w:val="28"/>
        </w:rPr>
      </w:pPr>
      <w:r>
        <w:rPr>
          <w:rFonts w:hint="eastAsia" w:ascii="Times New Roman" w:hAnsi="Times New Roman" w:eastAsia="宋体" w:cs="Times New Roman"/>
          <w:sz w:val="28"/>
          <w:szCs w:val="28"/>
        </w:rPr>
        <w:t xml:space="preserve">    本人声明，所呈交的学位论文是本人在导师指导下进行的研究工作及取得的研究成果。尽我所知，除了论文中特别加以标注和致谢的地方外，论文中不包含其他人已经发表或撰写过的研究成果，也不包含为获得南华大学或其他单位的学位或证书而使用过的材料。与我共同工作的同志对本研究所作的贡献均已在论文中作了明确的说明。本人完全意识到本声明的法律结果由本人承担。</w:t>
      </w:r>
    </w:p>
    <w:p w14:paraId="5888981F">
      <w:pPr>
        <w:rPr>
          <w:rFonts w:hint="eastAsia" w:ascii="Times New Roman" w:hAnsi="Times New Roman" w:eastAsia="宋体" w:cs="Times New Roman"/>
          <w:b/>
          <w:bCs/>
          <w:color w:val="FF0000"/>
          <w:sz w:val="28"/>
          <w:szCs w:val="28"/>
          <w:lang w:eastAsia="zh-CN"/>
        </w:rPr>
      </w:pPr>
      <w:r>
        <w:rPr>
          <w:rFonts w:hint="eastAsia" w:ascii="Times New Roman" w:hAnsi="Times New Roman" w:eastAsia="宋体" w:cs="Times New Roman"/>
          <w:b/>
          <w:bCs/>
          <w:color w:val="FF0000"/>
          <w:sz w:val="28"/>
          <w:szCs w:val="28"/>
          <w:lang w:val="en-US" w:eastAsia="zh-CN"/>
        </w:rPr>
        <w:t>电子版插入手写签名，纸质版手写签名</w:t>
      </w:r>
      <w:r>
        <w:rPr>
          <w:rFonts w:hint="eastAsia" w:ascii="Times New Roman" w:hAnsi="Times New Roman" w:eastAsia="宋体" w:cs="Times New Roman"/>
          <w:b/>
          <w:bCs/>
          <w:color w:val="FF0000"/>
          <w:sz w:val="28"/>
          <w:szCs w:val="28"/>
        </w:rPr>
        <w:t xml:space="preserve"> </w:t>
      </w:r>
      <w:r>
        <w:rPr>
          <w:rFonts w:hint="eastAsia" w:ascii="Times New Roman" w:hAnsi="Times New Roman" w:eastAsia="宋体" w:cs="Times New Roman"/>
          <w:b/>
          <w:bCs/>
          <w:color w:val="FF0000"/>
          <w:sz w:val="28"/>
          <w:szCs w:val="28"/>
          <w:lang w:eastAsia="zh-CN"/>
        </w:rPr>
        <w:t>（</w:t>
      </w:r>
      <w:r>
        <w:rPr>
          <w:rFonts w:hint="eastAsia" w:ascii="Times New Roman" w:hAnsi="Times New Roman" w:eastAsia="宋体" w:cs="Times New Roman"/>
          <w:b/>
          <w:bCs/>
          <w:color w:val="FF0000"/>
          <w:sz w:val="28"/>
          <w:szCs w:val="28"/>
          <w:lang w:val="en-US" w:eastAsia="zh-CN"/>
        </w:rPr>
        <w:t>记得删掉提示</w:t>
      </w:r>
      <w:r>
        <w:rPr>
          <w:rFonts w:hint="eastAsia" w:ascii="Times New Roman" w:hAnsi="Times New Roman" w:eastAsia="宋体" w:cs="Times New Roman"/>
          <w:b/>
          <w:bCs/>
          <w:color w:val="FF0000"/>
          <w:sz w:val="28"/>
          <w:szCs w:val="28"/>
          <w:lang w:eastAsia="zh-CN"/>
        </w:rPr>
        <w:t>）</w:t>
      </w:r>
    </w:p>
    <w:p w14:paraId="6DD9A6B8">
      <w:pPr>
        <w:rPr>
          <w:rFonts w:hint="eastAsia" w:ascii="Times New Roman" w:hAnsi="Times New Roman" w:eastAsia="宋体" w:cs="Times New Roman"/>
          <w:b/>
          <w:bCs/>
          <w:color w:val="FF0000"/>
          <w:sz w:val="28"/>
          <w:szCs w:val="28"/>
          <w:lang w:eastAsia="zh-CN"/>
        </w:rPr>
      </w:pPr>
    </w:p>
    <w:p w14:paraId="0B40C557">
      <w:pPr>
        <w:rPr>
          <w:rFonts w:ascii="Times New Roman" w:hAnsi="Times New Roman" w:eastAsia="宋体" w:cs="Times New Roman"/>
          <w:sz w:val="28"/>
          <w:szCs w:val="28"/>
        </w:rPr>
      </w:pPr>
      <w:r>
        <w:rPr>
          <w:rFonts w:hint="eastAsia" w:ascii="Times New Roman" w:hAnsi="Times New Roman" w:eastAsia="宋体" w:cs="Times New Roman"/>
          <w:sz w:val="28"/>
          <w:szCs w:val="28"/>
        </w:rPr>
        <w:t xml:space="preserve">作者签名：    </w:t>
      </w:r>
      <w:r>
        <w:rPr>
          <w:rFonts w:hint="eastAsia" w:ascii="Times New Roman" w:hAnsi="Times New Roman" w:eastAsia="宋体" w:cs="Times New Roman"/>
          <w:sz w:val="28"/>
          <w:szCs w:val="28"/>
          <w:lang w:val="en-US" w:eastAsia="zh-CN"/>
        </w:rPr>
        <w:t xml:space="preserve">                           </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202</w:t>
      </w:r>
      <w:r>
        <w:rPr>
          <w:rFonts w:hint="eastAsia" w:ascii="Times New Roman" w:hAnsi="Times New Roman" w:eastAsia="宋体" w:cs="Times New Roman"/>
          <w:color w:val="FF0000"/>
          <w:sz w:val="28"/>
          <w:szCs w:val="28"/>
          <w:lang w:val="en-US" w:eastAsia="zh-CN"/>
        </w:rPr>
        <w:t>6</w:t>
      </w:r>
      <w:r>
        <w:rPr>
          <w:rFonts w:hint="eastAsia" w:ascii="Times New Roman" w:hAnsi="Times New Roman" w:eastAsia="宋体" w:cs="Times New Roman"/>
          <w:color w:val="FF0000"/>
          <w:sz w:val="28"/>
          <w:szCs w:val="28"/>
        </w:rPr>
        <w:t xml:space="preserve"> </w:t>
      </w:r>
      <w:r>
        <w:rPr>
          <w:rFonts w:hint="eastAsia" w:ascii="Times New Roman" w:hAnsi="Times New Roman" w:eastAsia="宋体" w:cs="Times New Roman"/>
          <w:sz w:val="28"/>
          <w:szCs w:val="28"/>
        </w:rPr>
        <w:t xml:space="preserve">年 </w:t>
      </w:r>
      <w:r>
        <w:rPr>
          <w:rFonts w:ascii="Times New Roman" w:hAnsi="Times New Roman" w:eastAsia="宋体" w:cs="Times New Roman"/>
          <w:sz w:val="28"/>
          <w:szCs w:val="28"/>
        </w:rPr>
        <w:t>5</w:t>
      </w:r>
      <w:r>
        <w:rPr>
          <w:rFonts w:hint="eastAsia" w:ascii="Times New Roman" w:hAnsi="Times New Roman" w:eastAsia="宋体" w:cs="Times New Roman"/>
          <w:sz w:val="28"/>
          <w:szCs w:val="28"/>
        </w:rPr>
        <w:t>月</w:t>
      </w:r>
      <w:r>
        <w:rPr>
          <w:rFonts w:hint="eastAsia" w:ascii="Times New Roman" w:hAnsi="Times New Roman" w:eastAsia="宋体" w:cs="Times New Roman"/>
          <w:sz w:val="28"/>
          <w:szCs w:val="28"/>
          <w:lang w:val="en-US" w:eastAsia="zh-CN"/>
        </w:rPr>
        <w:t>31</w:t>
      </w:r>
      <w:r>
        <w:rPr>
          <w:rFonts w:hint="eastAsia" w:ascii="Times New Roman" w:hAnsi="Times New Roman" w:eastAsia="宋体" w:cs="Times New Roman"/>
          <w:sz w:val="28"/>
          <w:szCs w:val="28"/>
        </w:rPr>
        <w:t>日</w:t>
      </w:r>
    </w:p>
    <w:p w14:paraId="4EDF598B">
      <w:pPr>
        <w:rPr>
          <w:rFonts w:ascii="Times New Roman" w:hAnsi="Times New Roman" w:eastAsia="宋体" w:cs="Times New Roman"/>
          <w:sz w:val="28"/>
          <w:szCs w:val="28"/>
        </w:rPr>
      </w:pPr>
    </w:p>
    <w:p w14:paraId="697B1983">
      <w:pPr>
        <w:jc w:val="center"/>
        <w:rPr>
          <w:rFonts w:ascii="Times New Roman" w:hAnsi="Times New Roman" w:eastAsia="宋体" w:cs="Times New Roman"/>
          <w:sz w:val="44"/>
          <w:szCs w:val="44"/>
        </w:rPr>
      </w:pPr>
      <w:r>
        <w:rPr>
          <w:rFonts w:hint="eastAsia" w:ascii="Times New Roman" w:hAnsi="Times New Roman" w:eastAsia="宋体" w:cs="Times New Roman"/>
          <w:sz w:val="44"/>
          <w:szCs w:val="44"/>
        </w:rPr>
        <w:t>南华大学学位论文版权使用授权书</w:t>
      </w:r>
    </w:p>
    <w:p w14:paraId="328EA5A2">
      <w:pPr>
        <w:ind w:firstLine="570"/>
        <w:rPr>
          <w:rFonts w:ascii="Times New Roman" w:hAnsi="Times New Roman" w:eastAsia="宋体" w:cs="Times New Roman"/>
          <w:sz w:val="28"/>
          <w:szCs w:val="28"/>
        </w:rPr>
      </w:pPr>
      <w:r>
        <w:rPr>
          <w:rFonts w:hint="eastAsia" w:ascii="Times New Roman" w:hAnsi="Times New Roman" w:eastAsia="宋体" w:cs="Times New Roman"/>
          <w:sz w:val="28"/>
          <w:szCs w:val="28"/>
        </w:rPr>
        <w:t>本人同意南华大学有关保留、使用学位论文的规定，即：学校有权保留学位论文，允许学位论文被查阅和借阅；学校可以公布学位论文的全部或部分内容，可以编入有关数据库进行检索，可以采用复印、缩印或其它手段保留学位论文；学校可根据国家或湖南省有关部门规定送交学位论文。对于涉密的学位论文，解密后适用该授权。</w:t>
      </w:r>
    </w:p>
    <w:p w14:paraId="2A48E117">
      <w:pPr>
        <w:rPr>
          <w:rFonts w:hint="eastAsia" w:ascii="Times New Roman" w:hAnsi="Times New Roman" w:eastAsia="宋体" w:cs="Times New Roman"/>
          <w:sz w:val="28"/>
          <w:szCs w:val="28"/>
          <w:lang w:eastAsia="zh-CN"/>
        </w:rPr>
      </w:pPr>
      <w:r>
        <w:rPr>
          <w:rFonts w:hint="eastAsia" w:ascii="Times New Roman" w:hAnsi="Times New Roman" w:eastAsia="宋体" w:cs="Times New Roman"/>
          <w:b/>
          <w:bCs/>
          <w:color w:val="FF0000"/>
          <w:sz w:val="28"/>
          <w:szCs w:val="28"/>
          <w:lang w:val="en-US" w:eastAsia="zh-CN"/>
        </w:rPr>
        <w:t>电子版插入手写签名，纸质版手写签名</w:t>
      </w:r>
      <w:r>
        <w:rPr>
          <w:rFonts w:hint="eastAsia" w:ascii="Times New Roman" w:hAnsi="Times New Roman" w:eastAsia="宋体" w:cs="Times New Roman"/>
          <w:b/>
          <w:bCs/>
          <w:color w:val="FF0000"/>
          <w:sz w:val="28"/>
          <w:szCs w:val="28"/>
        </w:rPr>
        <w:t xml:space="preserve"> </w:t>
      </w:r>
      <w:r>
        <w:rPr>
          <w:rFonts w:hint="eastAsia" w:ascii="Times New Roman" w:hAnsi="Times New Roman" w:eastAsia="宋体" w:cs="Times New Roman"/>
          <w:b/>
          <w:bCs/>
          <w:color w:val="FF0000"/>
          <w:sz w:val="28"/>
          <w:szCs w:val="28"/>
          <w:lang w:eastAsia="zh-CN"/>
        </w:rPr>
        <w:t>（</w:t>
      </w:r>
      <w:r>
        <w:rPr>
          <w:rFonts w:hint="eastAsia" w:ascii="Times New Roman" w:hAnsi="Times New Roman" w:eastAsia="宋体" w:cs="Times New Roman"/>
          <w:b/>
          <w:bCs/>
          <w:color w:val="FF0000"/>
          <w:sz w:val="28"/>
          <w:szCs w:val="28"/>
          <w:lang w:val="en-US" w:eastAsia="zh-CN"/>
        </w:rPr>
        <w:t>记得删掉提示</w:t>
      </w:r>
      <w:r>
        <w:rPr>
          <w:rFonts w:hint="eastAsia" w:ascii="Times New Roman" w:hAnsi="Times New Roman" w:eastAsia="宋体" w:cs="Times New Roman"/>
          <w:b/>
          <w:bCs/>
          <w:color w:val="FF0000"/>
          <w:sz w:val="28"/>
          <w:szCs w:val="28"/>
          <w:lang w:eastAsia="zh-CN"/>
        </w:rPr>
        <w:t>）</w:t>
      </w:r>
    </w:p>
    <w:p w14:paraId="66373C21">
      <w:pPr>
        <w:rPr>
          <w:rFonts w:ascii="Times New Roman" w:hAnsi="Times New Roman" w:eastAsia="宋体" w:cs="Times New Roman"/>
          <w:sz w:val="28"/>
          <w:szCs w:val="28"/>
        </w:rPr>
      </w:pPr>
    </w:p>
    <w:p w14:paraId="184E384D">
      <w:pPr>
        <w:rPr>
          <w:rFonts w:ascii="Times New Roman" w:hAnsi="Times New Roman" w:eastAsia="宋体" w:cs="Times New Roman"/>
          <w:sz w:val="28"/>
          <w:szCs w:val="28"/>
        </w:rPr>
      </w:pPr>
      <w:r>
        <w:rPr>
          <w:rFonts w:hint="eastAsia" w:ascii="Times New Roman" w:hAnsi="Times New Roman" w:eastAsia="宋体" w:cs="Times New Roman"/>
          <w:sz w:val="28"/>
          <w:szCs w:val="28"/>
        </w:rPr>
        <w:t>作者签名：</w:t>
      </w:r>
      <w:r>
        <w:rPr>
          <w:rFonts w:hint="eastAsia" w:ascii="Times New Roman" w:hAnsi="Times New Roman" w:eastAsia="宋体" w:cs="Times New Roman"/>
          <w:color w:val="FF0000"/>
          <w:sz w:val="28"/>
          <w:szCs w:val="28"/>
        </w:rPr>
        <w:t xml:space="preserve">           </w:t>
      </w:r>
      <w:r>
        <w:rPr>
          <w:rFonts w:hint="eastAsia" w:ascii="Times New Roman" w:hAnsi="Times New Roman" w:eastAsia="宋体" w:cs="Times New Roman"/>
          <w:sz w:val="28"/>
          <w:szCs w:val="28"/>
        </w:rPr>
        <w:t xml:space="preserve">                导师签名：</w:t>
      </w:r>
    </w:p>
    <w:p w14:paraId="0C951DA2">
      <w:pPr>
        <w:rPr>
          <w:rFonts w:hint="eastAsia" w:ascii="Times New Roman" w:hAnsi="Times New Roman" w:eastAsia="宋体" w:cs="Times New Roman"/>
          <w:sz w:val="28"/>
          <w:szCs w:val="28"/>
        </w:rPr>
        <w:sectPr>
          <w:headerReference r:id="rId3" w:type="default"/>
          <w:footerReference r:id="rId4" w:type="default"/>
          <w:pgSz w:w="11906" w:h="16838"/>
          <w:pgMar w:top="1440" w:right="1361" w:bottom="1440" w:left="1797" w:header="851" w:footer="992" w:gutter="0"/>
          <w:cols w:space="425" w:num="1"/>
          <w:docGrid w:type="lines" w:linePitch="312" w:charSpace="0"/>
        </w:sectPr>
      </w:pP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202</w:t>
      </w:r>
      <w:r>
        <w:rPr>
          <w:rFonts w:hint="eastAsia" w:ascii="Times New Roman" w:hAnsi="Times New Roman" w:eastAsia="宋体" w:cs="Times New Roman"/>
          <w:color w:val="FF0000"/>
          <w:sz w:val="28"/>
          <w:szCs w:val="28"/>
          <w:lang w:val="en-US" w:eastAsia="zh-CN"/>
        </w:rPr>
        <w:t>6</w:t>
      </w:r>
      <w:r>
        <w:rPr>
          <w:rFonts w:hint="eastAsia" w:ascii="Times New Roman" w:hAnsi="Times New Roman" w:eastAsia="宋体" w:cs="Times New Roman"/>
          <w:sz w:val="28"/>
          <w:szCs w:val="28"/>
        </w:rPr>
        <w:t>年</w:t>
      </w:r>
      <w:r>
        <w:rPr>
          <w:rFonts w:ascii="Times New Roman" w:hAnsi="Times New Roman" w:eastAsia="宋体" w:cs="Times New Roman"/>
          <w:sz w:val="28"/>
          <w:szCs w:val="28"/>
        </w:rPr>
        <w:t>5</w:t>
      </w:r>
      <w:r>
        <w:rPr>
          <w:rFonts w:hint="eastAsia" w:ascii="Times New Roman" w:hAnsi="Times New Roman" w:eastAsia="宋体" w:cs="Times New Roman"/>
          <w:sz w:val="28"/>
          <w:szCs w:val="28"/>
        </w:rPr>
        <w:t>月</w:t>
      </w:r>
      <w:r>
        <w:rPr>
          <w:rFonts w:hint="eastAsia" w:ascii="Times New Roman" w:hAnsi="Times New Roman" w:eastAsia="宋体" w:cs="Times New Roman"/>
          <w:sz w:val="28"/>
          <w:szCs w:val="28"/>
          <w:lang w:val="en-US" w:eastAsia="zh-CN"/>
        </w:rPr>
        <w:t>31</w:t>
      </w:r>
      <w:r>
        <w:rPr>
          <w:rFonts w:hint="eastAsia" w:ascii="Times New Roman" w:hAnsi="Times New Roman" w:eastAsia="宋体" w:cs="Times New Roman"/>
          <w:sz w:val="28"/>
          <w:szCs w:val="28"/>
        </w:rPr>
        <w:t xml:space="preserve">日                            </w:t>
      </w:r>
      <w:r>
        <w:rPr>
          <w:rFonts w:ascii="Times New Roman" w:hAnsi="Times New Roman" w:eastAsia="宋体" w:cs="Times New Roman"/>
          <w:sz w:val="28"/>
          <w:szCs w:val="28"/>
        </w:rPr>
        <w:t xml:space="preserve"> 202</w:t>
      </w:r>
      <w:r>
        <w:rPr>
          <w:rFonts w:hint="eastAsia" w:ascii="Times New Roman" w:hAnsi="Times New Roman" w:eastAsia="宋体" w:cs="Times New Roman"/>
          <w:color w:val="FF0000"/>
          <w:sz w:val="28"/>
          <w:szCs w:val="28"/>
          <w:lang w:val="en-US" w:eastAsia="zh-CN"/>
        </w:rPr>
        <w:t>6</w:t>
      </w:r>
      <w:r>
        <w:rPr>
          <w:rFonts w:hint="eastAsia" w:ascii="Times New Roman" w:hAnsi="Times New Roman" w:eastAsia="宋体" w:cs="Times New Roman"/>
          <w:sz w:val="28"/>
          <w:szCs w:val="28"/>
        </w:rPr>
        <w:t xml:space="preserve"> 年</w:t>
      </w:r>
      <w:r>
        <w:rPr>
          <w:rFonts w:ascii="Times New Roman" w:hAnsi="Times New Roman" w:eastAsia="宋体" w:cs="Times New Roman"/>
          <w:sz w:val="28"/>
          <w:szCs w:val="28"/>
        </w:rPr>
        <w:t>5</w:t>
      </w:r>
      <w:r>
        <w:rPr>
          <w:rFonts w:hint="eastAsia" w:ascii="Times New Roman" w:hAnsi="Times New Roman" w:eastAsia="宋体" w:cs="Times New Roman"/>
          <w:sz w:val="28"/>
          <w:szCs w:val="28"/>
        </w:rPr>
        <w:t>月</w:t>
      </w:r>
      <w:r>
        <w:rPr>
          <w:rFonts w:hint="eastAsia" w:ascii="Times New Roman" w:hAnsi="Times New Roman" w:eastAsia="宋体" w:cs="Times New Roman"/>
          <w:sz w:val="28"/>
          <w:szCs w:val="28"/>
          <w:lang w:val="en-US" w:eastAsia="zh-CN"/>
        </w:rPr>
        <w:t>31</w:t>
      </w:r>
      <w:r>
        <w:rPr>
          <w:rFonts w:hint="eastAsia" w:ascii="Times New Roman" w:hAnsi="Times New Roman" w:eastAsia="宋体" w:cs="Times New Roman"/>
          <w:sz w:val="28"/>
          <w:szCs w:val="28"/>
        </w:rPr>
        <w:t>日</w:t>
      </w:r>
    </w:p>
    <w:p w14:paraId="5FA7D4E6">
      <w:pPr>
        <w:rPr>
          <w:rFonts w:hint="eastAsia" w:ascii="Times New Roman" w:hAnsi="Times New Roman" w:eastAsia="宋体" w:cs="Times New Roman"/>
          <w:sz w:val="28"/>
          <w:szCs w:val="28"/>
        </w:rPr>
        <w:sectPr>
          <w:footerReference r:id="rId5" w:type="default"/>
          <w:type w:val="continuous"/>
          <w:pgSz w:w="11906" w:h="16838"/>
          <w:pgMar w:top="1440" w:right="1361" w:bottom="1440" w:left="1797" w:header="851" w:footer="992" w:gutter="0"/>
          <w:cols w:space="425" w:num="1"/>
          <w:docGrid w:type="lines" w:linePitch="312" w:charSpace="0"/>
        </w:sectPr>
      </w:pPr>
    </w:p>
    <w:p w14:paraId="6A39C7F4">
      <w:pPr>
        <w:rPr>
          <w:rFonts w:hint="eastAsia"/>
        </w:rPr>
      </w:pPr>
    </w:p>
    <w:p w14:paraId="3253CB9D">
      <w:pPr>
        <w:rPr>
          <w:rFonts w:hint="eastAsia"/>
        </w:rPr>
      </w:pPr>
    </w:p>
    <w:p w14:paraId="58639B46">
      <w:pPr>
        <w:jc w:val="center"/>
        <w:rPr>
          <w:rFonts w:hint="eastAsia" w:eastAsia="隶书"/>
          <w:sz w:val="84"/>
        </w:rPr>
      </w:pPr>
      <w:r>
        <w:rPr>
          <w:rFonts w:hint="eastAsia" w:eastAsia="隶书"/>
          <w:sz w:val="84"/>
        </w:rPr>
        <w:t>南 华 大 学</w:t>
      </w:r>
    </w:p>
    <w:p w14:paraId="536A85BE">
      <w:pPr>
        <w:jc w:val="center"/>
        <w:rPr>
          <w:rFonts w:hint="eastAsia" w:ascii="宋体" w:hAnsi="宋体" w:eastAsia="宋体" w:cs="宋体"/>
          <w:b/>
          <w:bCs/>
          <w:sz w:val="44"/>
          <w:szCs w:val="44"/>
        </w:rPr>
      </w:pPr>
      <w:r>
        <w:rPr>
          <w:rFonts w:hint="eastAsia" w:ascii="宋体" w:hAnsi="宋体" w:eastAsia="宋体" w:cs="宋体"/>
          <w:b/>
          <w:bCs/>
          <w:sz w:val="44"/>
          <w:szCs w:val="44"/>
          <w:lang w:val="en-US" w:eastAsia="zh-CN"/>
        </w:rPr>
        <w:t>本科</w:t>
      </w:r>
      <w:r>
        <w:rPr>
          <w:rFonts w:hint="eastAsia" w:ascii="宋体" w:hAnsi="宋体" w:eastAsia="宋体" w:cs="宋体"/>
          <w:b/>
          <w:bCs/>
          <w:sz w:val="44"/>
          <w:szCs w:val="44"/>
        </w:rPr>
        <w:t>毕业论文（设计）任务书</w:t>
      </w:r>
    </w:p>
    <w:p w14:paraId="118C1008">
      <w:pPr>
        <w:jc w:val="center"/>
        <w:rPr>
          <w:rFonts w:hint="eastAsia" w:eastAsia="隶书"/>
        </w:rPr>
      </w:pPr>
    </w:p>
    <w:p w14:paraId="33C85245">
      <w:pPr>
        <w:jc w:val="center"/>
        <w:rPr>
          <w:rFonts w:hint="eastAsia" w:eastAsia="隶书"/>
        </w:rPr>
      </w:pPr>
    </w:p>
    <w:p w14:paraId="1C647A2E">
      <w:pPr>
        <w:jc w:val="center"/>
        <w:rPr>
          <w:rFonts w:hint="eastAsia" w:eastAsia="隶书"/>
        </w:rPr>
      </w:pPr>
    </w:p>
    <w:p w14:paraId="15AF2CC0">
      <w:pPr>
        <w:jc w:val="center"/>
        <w:rPr>
          <w:rFonts w:hint="eastAsia" w:eastAsia="隶书"/>
        </w:rPr>
      </w:pPr>
    </w:p>
    <w:tbl>
      <w:tblPr>
        <w:tblStyle w:val="28"/>
        <w:tblW w:w="706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3"/>
        <w:gridCol w:w="4292"/>
      </w:tblGrid>
      <w:tr w14:paraId="237C2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2773" w:type="dxa"/>
            <w:noWrap w:val="0"/>
            <w:vAlign w:val="top"/>
          </w:tcPr>
          <w:p w14:paraId="7A4A086B">
            <w:pPr>
              <w:keepNext w:val="0"/>
              <w:keepLines w:val="0"/>
              <w:widowControl/>
              <w:suppressLineNumbers w:val="0"/>
              <w:jc w:val="center"/>
              <w:textAlignment w:val="top"/>
              <w:rPr>
                <w:rFonts w:hint="eastAsia" w:ascii="宋体" w:hAnsi="宋体" w:eastAsia="宋体" w:cs="宋体"/>
                <w:b/>
                <w:bCs/>
                <w:i w:val="0"/>
                <w:iCs w:val="0"/>
                <w:color w:val="auto"/>
                <w:sz w:val="36"/>
                <w:szCs w:val="36"/>
                <w:u w:val="none"/>
              </w:rPr>
            </w:pPr>
            <w:r>
              <w:rPr>
                <w:rFonts w:hint="eastAsia" w:ascii="宋体" w:hAnsi="宋体" w:eastAsia="宋体" w:cs="宋体"/>
                <w:b/>
                <w:bCs/>
                <w:i w:val="0"/>
                <w:iCs w:val="0"/>
                <w:color w:val="auto"/>
                <w:kern w:val="0"/>
                <w:sz w:val="36"/>
                <w:szCs w:val="36"/>
                <w:u w:val="none"/>
                <w:lang w:val="en-US" w:eastAsia="zh-CN" w:bidi="ar"/>
              </w:rPr>
              <w:t>题        目：</w:t>
            </w:r>
          </w:p>
        </w:tc>
        <w:tc>
          <w:tcPr>
            <w:tcW w:w="4292" w:type="dxa"/>
            <w:tcBorders>
              <w:bottom w:val="single" w:color="auto" w:sz="4" w:space="0"/>
            </w:tcBorders>
            <w:noWrap w:val="0"/>
            <w:vAlign w:val="top"/>
          </w:tcPr>
          <w:p w14:paraId="158F5554">
            <w:pPr>
              <w:keepNext w:val="0"/>
              <w:keepLines w:val="0"/>
              <w:widowControl/>
              <w:suppressLineNumbers w:val="0"/>
              <w:jc w:val="center"/>
              <w:textAlignment w:val="top"/>
              <w:rPr>
                <w:rFonts w:hint="eastAsia" w:ascii="宋体" w:hAnsi="宋体" w:eastAsia="宋体" w:cs="宋体"/>
                <w:i w:val="0"/>
                <w:iCs w:val="0"/>
                <w:color w:val="auto"/>
                <w:sz w:val="36"/>
                <w:szCs w:val="36"/>
                <w:u w:val="none"/>
              </w:rPr>
            </w:pPr>
          </w:p>
        </w:tc>
      </w:tr>
      <w:tr w14:paraId="30597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2773" w:type="dxa"/>
            <w:noWrap w:val="0"/>
            <w:vAlign w:val="top"/>
          </w:tcPr>
          <w:p w14:paraId="5A07ABB4">
            <w:pPr>
              <w:keepNext w:val="0"/>
              <w:keepLines w:val="0"/>
              <w:widowControl/>
              <w:suppressLineNumbers w:val="0"/>
              <w:jc w:val="right"/>
              <w:textAlignment w:val="top"/>
              <w:rPr>
                <w:rFonts w:hint="eastAsia" w:ascii="宋体" w:hAnsi="宋体" w:eastAsia="宋体" w:cs="宋体"/>
                <w:b/>
                <w:bCs/>
                <w:i w:val="0"/>
                <w:iCs w:val="0"/>
                <w:color w:val="auto"/>
                <w:kern w:val="0"/>
                <w:sz w:val="36"/>
                <w:szCs w:val="36"/>
                <w:u w:val="none"/>
                <w:lang w:val="en-US" w:eastAsia="zh-CN" w:bidi="ar"/>
              </w:rPr>
            </w:pPr>
          </w:p>
        </w:tc>
        <w:tc>
          <w:tcPr>
            <w:tcW w:w="4292" w:type="dxa"/>
            <w:tcBorders>
              <w:top w:val="single" w:color="auto" w:sz="4" w:space="0"/>
              <w:bottom w:val="single" w:color="auto" w:sz="4" w:space="0"/>
            </w:tcBorders>
            <w:noWrap w:val="0"/>
            <w:vAlign w:val="top"/>
          </w:tcPr>
          <w:p w14:paraId="1CC527CD">
            <w:pPr>
              <w:keepNext w:val="0"/>
              <w:keepLines w:val="0"/>
              <w:widowControl/>
              <w:suppressLineNumbers w:val="0"/>
              <w:jc w:val="center"/>
              <w:textAlignment w:val="top"/>
              <w:rPr>
                <w:rFonts w:hint="eastAsia" w:ascii="宋体" w:hAnsi="宋体" w:eastAsia="宋体" w:cs="宋体"/>
                <w:i w:val="0"/>
                <w:iCs w:val="0"/>
                <w:color w:val="auto"/>
                <w:sz w:val="36"/>
                <w:szCs w:val="36"/>
                <w:u w:val="none"/>
                <w:lang w:val="en-US" w:eastAsia="zh-CN"/>
              </w:rPr>
            </w:pPr>
            <w:r>
              <w:rPr>
                <w:rFonts w:hint="eastAsia" w:ascii="宋体" w:hAnsi="宋体" w:eastAsia="宋体" w:cs="宋体"/>
                <w:i w:val="0"/>
                <w:iCs w:val="0"/>
                <w:color w:val="FF0000"/>
                <w:sz w:val="36"/>
                <w:szCs w:val="36"/>
                <w:u w:val="none"/>
                <w:lang w:val="en-US" w:eastAsia="zh-CN"/>
              </w:rPr>
              <w:t>题目只有</w:t>
            </w:r>
            <w:bookmarkStart w:id="73" w:name="_GoBack"/>
            <w:bookmarkEnd w:id="73"/>
            <w:r>
              <w:rPr>
                <w:rFonts w:hint="eastAsia" w:ascii="宋体" w:hAnsi="宋体" w:eastAsia="宋体" w:cs="宋体"/>
                <w:i w:val="0"/>
                <w:iCs w:val="0"/>
                <w:color w:val="FF0000"/>
                <w:sz w:val="36"/>
                <w:szCs w:val="36"/>
                <w:u w:val="none"/>
                <w:lang w:val="en-US" w:eastAsia="zh-CN"/>
              </w:rPr>
              <w:t>一行的删除本行</w:t>
            </w:r>
          </w:p>
        </w:tc>
      </w:tr>
      <w:tr w14:paraId="3D8FE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2773" w:type="dxa"/>
            <w:noWrap w:val="0"/>
            <w:vAlign w:val="top"/>
          </w:tcPr>
          <w:p w14:paraId="0AF2DF13">
            <w:pPr>
              <w:keepNext w:val="0"/>
              <w:keepLines w:val="0"/>
              <w:widowControl/>
              <w:suppressLineNumbers w:val="0"/>
              <w:jc w:val="center"/>
              <w:textAlignment w:val="top"/>
              <w:rPr>
                <w:rFonts w:hint="eastAsia" w:ascii="宋体" w:hAnsi="宋体" w:eastAsia="宋体" w:cs="宋体"/>
                <w:b/>
                <w:bCs/>
                <w:i w:val="0"/>
                <w:iCs w:val="0"/>
                <w:color w:val="auto"/>
                <w:kern w:val="0"/>
                <w:sz w:val="36"/>
                <w:szCs w:val="36"/>
                <w:u w:val="none"/>
                <w:lang w:val="en-US" w:eastAsia="zh-CN" w:bidi="ar"/>
              </w:rPr>
            </w:pPr>
            <w:r>
              <w:rPr>
                <w:rFonts w:hint="eastAsia" w:ascii="宋体" w:hAnsi="宋体" w:eastAsia="宋体" w:cs="宋体"/>
                <w:b/>
                <w:bCs/>
                <w:i w:val="0"/>
                <w:iCs w:val="0"/>
                <w:color w:val="auto"/>
                <w:kern w:val="0"/>
                <w:sz w:val="36"/>
                <w:szCs w:val="36"/>
                <w:u w:val="none"/>
                <w:lang w:val="en-US" w:eastAsia="zh-CN" w:bidi="ar"/>
              </w:rPr>
              <w:t>学        院：</w:t>
            </w:r>
          </w:p>
        </w:tc>
        <w:tc>
          <w:tcPr>
            <w:tcW w:w="4292" w:type="dxa"/>
            <w:tcBorders>
              <w:top w:val="single" w:color="auto" w:sz="4" w:space="0"/>
              <w:bottom w:val="single" w:color="auto" w:sz="4" w:space="0"/>
            </w:tcBorders>
            <w:noWrap w:val="0"/>
            <w:vAlign w:val="top"/>
          </w:tcPr>
          <w:p w14:paraId="47DDFE3C">
            <w:pPr>
              <w:keepNext w:val="0"/>
              <w:keepLines w:val="0"/>
              <w:widowControl/>
              <w:suppressLineNumbers w:val="0"/>
              <w:jc w:val="center"/>
              <w:textAlignment w:val="top"/>
              <w:rPr>
                <w:rFonts w:hint="default" w:ascii="宋体" w:hAnsi="宋体" w:eastAsia="宋体" w:cs="宋体"/>
                <w:i w:val="0"/>
                <w:iCs w:val="0"/>
                <w:color w:val="auto"/>
                <w:sz w:val="36"/>
                <w:szCs w:val="36"/>
                <w:u w:val="none"/>
                <w:lang w:val="en-US" w:eastAsia="zh-CN"/>
              </w:rPr>
            </w:pPr>
            <w:r>
              <w:rPr>
                <w:rFonts w:hint="eastAsia" w:ascii="宋体" w:hAnsi="宋体" w:eastAsia="宋体" w:cs="宋体"/>
                <w:i w:val="0"/>
                <w:iCs w:val="0"/>
                <w:color w:val="auto"/>
                <w:sz w:val="36"/>
                <w:szCs w:val="36"/>
                <w:u w:val="none"/>
                <w:lang w:val="en-US" w:eastAsia="zh-CN"/>
              </w:rPr>
              <w:t>计算机学院</w:t>
            </w:r>
          </w:p>
        </w:tc>
      </w:tr>
    </w:tbl>
    <w:tbl>
      <w:tblPr>
        <w:tblStyle w:val="2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05"/>
        <w:gridCol w:w="4261"/>
      </w:tblGrid>
      <w:tr w14:paraId="392C2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05" w:type="dxa"/>
            <w:tcBorders>
              <w:tl2br w:val="nil"/>
              <w:tr2bl w:val="nil"/>
            </w:tcBorders>
            <w:noWrap w:val="0"/>
            <w:vAlign w:val="top"/>
          </w:tcPr>
          <w:p w14:paraId="30636D5E">
            <w:pPr>
              <w:keepNext w:val="0"/>
              <w:keepLines w:val="0"/>
              <w:widowControl/>
              <w:suppressLineNumbers w:val="0"/>
              <w:jc w:val="distribute"/>
              <w:textAlignment w:val="top"/>
              <w:rPr>
                <w:rFonts w:hint="eastAsia" w:ascii="宋体" w:hAnsi="宋体" w:eastAsia="宋体" w:cs="宋体"/>
                <w:color w:val="auto"/>
                <w:sz w:val="36"/>
                <w:vertAlign w:val="baseline"/>
              </w:rPr>
            </w:pPr>
            <w:r>
              <w:rPr>
                <w:rFonts w:hint="eastAsia" w:ascii="宋体" w:hAnsi="宋体" w:eastAsia="宋体" w:cs="宋体"/>
                <w:b/>
                <w:bCs/>
                <w:i w:val="0"/>
                <w:iCs w:val="0"/>
                <w:color w:val="auto"/>
                <w:kern w:val="0"/>
                <w:sz w:val="36"/>
                <w:szCs w:val="36"/>
                <w:u w:val="none"/>
                <w:lang w:val="en-US" w:eastAsia="zh-CN" w:bidi="ar"/>
              </w:rPr>
              <w:t>学 生 姓 名：</w:t>
            </w:r>
          </w:p>
        </w:tc>
        <w:tc>
          <w:tcPr>
            <w:tcW w:w="4261" w:type="dxa"/>
            <w:tcBorders>
              <w:bottom w:val="single" w:color="auto" w:sz="4" w:space="0"/>
              <w:tl2br w:val="nil"/>
              <w:tr2bl w:val="nil"/>
            </w:tcBorders>
            <w:noWrap w:val="0"/>
            <w:vAlign w:val="top"/>
          </w:tcPr>
          <w:p w14:paraId="6903D562">
            <w:pPr>
              <w:keepNext w:val="0"/>
              <w:keepLines w:val="0"/>
              <w:widowControl/>
              <w:suppressLineNumbers w:val="0"/>
              <w:jc w:val="center"/>
              <w:textAlignment w:val="top"/>
              <w:rPr>
                <w:rFonts w:hint="eastAsia" w:ascii="宋体" w:hAnsi="宋体" w:eastAsia="宋体" w:cs="宋体"/>
                <w:color w:val="auto"/>
                <w:sz w:val="36"/>
                <w:vertAlign w:val="baseline"/>
              </w:rPr>
            </w:pPr>
          </w:p>
        </w:tc>
      </w:tr>
      <w:tr w14:paraId="35F1D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05" w:type="dxa"/>
            <w:tcBorders>
              <w:tl2br w:val="nil"/>
              <w:tr2bl w:val="nil"/>
            </w:tcBorders>
            <w:noWrap w:val="0"/>
            <w:vAlign w:val="top"/>
          </w:tcPr>
          <w:p w14:paraId="6A4D35A8">
            <w:pPr>
              <w:keepNext w:val="0"/>
              <w:keepLines w:val="0"/>
              <w:widowControl/>
              <w:suppressLineNumbers w:val="0"/>
              <w:jc w:val="distribute"/>
              <w:textAlignment w:val="top"/>
              <w:rPr>
                <w:rFonts w:hint="eastAsia" w:ascii="宋体" w:hAnsi="宋体" w:eastAsia="宋体" w:cs="宋体"/>
                <w:color w:val="auto"/>
                <w:sz w:val="36"/>
                <w:vertAlign w:val="baseline"/>
              </w:rPr>
            </w:pPr>
            <w:r>
              <w:rPr>
                <w:rFonts w:hint="eastAsia" w:ascii="宋体" w:hAnsi="宋体" w:eastAsia="宋体" w:cs="宋体"/>
                <w:b/>
                <w:bCs/>
                <w:i w:val="0"/>
                <w:iCs w:val="0"/>
                <w:color w:val="auto"/>
                <w:kern w:val="0"/>
                <w:sz w:val="36"/>
                <w:szCs w:val="36"/>
                <w:u w:val="none"/>
                <w:lang w:val="en-US" w:eastAsia="zh-CN" w:bidi="ar"/>
              </w:rPr>
              <w:t>专 业 班 级：</w:t>
            </w:r>
          </w:p>
        </w:tc>
        <w:tc>
          <w:tcPr>
            <w:tcW w:w="4261" w:type="dxa"/>
            <w:tcBorders>
              <w:top w:val="single" w:color="auto" w:sz="4" w:space="0"/>
              <w:bottom w:val="single" w:color="auto" w:sz="4" w:space="0"/>
              <w:tl2br w:val="nil"/>
              <w:tr2bl w:val="nil"/>
            </w:tcBorders>
            <w:noWrap w:val="0"/>
            <w:vAlign w:val="top"/>
          </w:tcPr>
          <w:p w14:paraId="0DD84719">
            <w:pPr>
              <w:keepNext w:val="0"/>
              <w:keepLines w:val="0"/>
              <w:widowControl/>
              <w:suppressLineNumbers w:val="0"/>
              <w:jc w:val="center"/>
              <w:textAlignment w:val="top"/>
              <w:rPr>
                <w:rFonts w:hint="default" w:ascii="宋体" w:hAnsi="宋体" w:eastAsia="宋体" w:cs="宋体"/>
                <w:color w:val="auto"/>
                <w:sz w:val="36"/>
                <w:vertAlign w:val="baseline"/>
                <w:lang w:val="en-US" w:eastAsia="zh-CN"/>
              </w:rPr>
            </w:pPr>
            <w:r>
              <w:rPr>
                <w:rFonts w:hint="eastAsia" w:ascii="宋体" w:hAnsi="宋体" w:eastAsia="宋体" w:cs="宋体"/>
                <w:color w:val="auto"/>
                <w:sz w:val="36"/>
                <w:vertAlign w:val="baseline"/>
                <w:lang w:val="en-US" w:eastAsia="zh-CN"/>
              </w:rPr>
              <w:t>本2</w:t>
            </w:r>
            <w:r>
              <w:rPr>
                <w:rFonts w:hint="eastAsia" w:ascii="宋体" w:hAnsi="宋体" w:eastAsia="宋体" w:cs="宋体"/>
                <w:color w:val="FF0000"/>
                <w:sz w:val="36"/>
                <w:vertAlign w:val="baseline"/>
                <w:lang w:val="en-US" w:eastAsia="zh-CN"/>
              </w:rPr>
              <w:t>*软工01</w:t>
            </w:r>
            <w:r>
              <w:rPr>
                <w:rFonts w:hint="eastAsia" w:ascii="宋体" w:hAnsi="宋体" w:eastAsia="宋体" w:cs="宋体"/>
                <w:color w:val="auto"/>
                <w:sz w:val="36"/>
                <w:vertAlign w:val="baseline"/>
                <w:lang w:val="en-US" w:eastAsia="zh-CN"/>
              </w:rPr>
              <w:t>班</w:t>
            </w:r>
          </w:p>
        </w:tc>
      </w:tr>
      <w:tr w14:paraId="10AF7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05" w:type="dxa"/>
            <w:tcBorders>
              <w:tl2br w:val="nil"/>
              <w:tr2bl w:val="nil"/>
            </w:tcBorders>
            <w:noWrap w:val="0"/>
            <w:vAlign w:val="top"/>
          </w:tcPr>
          <w:p w14:paraId="6490B3CD">
            <w:pPr>
              <w:keepNext w:val="0"/>
              <w:keepLines w:val="0"/>
              <w:widowControl/>
              <w:suppressLineNumbers w:val="0"/>
              <w:jc w:val="distribute"/>
              <w:textAlignment w:val="top"/>
              <w:rPr>
                <w:rFonts w:hint="eastAsia" w:ascii="宋体" w:hAnsi="宋体" w:eastAsia="宋体" w:cs="宋体"/>
                <w:color w:val="auto"/>
                <w:sz w:val="36"/>
                <w:vertAlign w:val="baseline"/>
              </w:rPr>
            </w:pPr>
            <w:r>
              <w:rPr>
                <w:rFonts w:hint="eastAsia" w:ascii="宋体" w:hAnsi="宋体" w:eastAsia="宋体" w:cs="宋体"/>
                <w:b/>
                <w:bCs/>
                <w:i w:val="0"/>
                <w:iCs w:val="0"/>
                <w:color w:val="auto"/>
                <w:kern w:val="0"/>
                <w:sz w:val="36"/>
                <w:szCs w:val="36"/>
                <w:u w:val="none"/>
                <w:lang w:val="en-US" w:eastAsia="zh-CN" w:bidi="ar"/>
              </w:rPr>
              <w:t>指 导 教 师：</w:t>
            </w:r>
          </w:p>
        </w:tc>
        <w:tc>
          <w:tcPr>
            <w:tcW w:w="4261" w:type="dxa"/>
            <w:tcBorders>
              <w:top w:val="single" w:color="auto" w:sz="4" w:space="0"/>
              <w:bottom w:val="single" w:color="auto" w:sz="4" w:space="0"/>
              <w:tl2br w:val="nil"/>
              <w:tr2bl w:val="nil"/>
            </w:tcBorders>
            <w:noWrap w:val="0"/>
            <w:vAlign w:val="top"/>
          </w:tcPr>
          <w:p w14:paraId="55A57232">
            <w:pPr>
              <w:keepNext w:val="0"/>
              <w:keepLines w:val="0"/>
              <w:widowControl/>
              <w:suppressLineNumbers w:val="0"/>
              <w:jc w:val="center"/>
              <w:textAlignment w:val="top"/>
              <w:rPr>
                <w:rFonts w:hint="eastAsia" w:ascii="宋体" w:hAnsi="宋体" w:eastAsia="宋体" w:cs="宋体"/>
                <w:color w:val="auto"/>
                <w:sz w:val="36"/>
                <w:vertAlign w:val="baseline"/>
                <w:lang w:val="en-US" w:eastAsia="zh-CN"/>
              </w:rPr>
            </w:pPr>
          </w:p>
        </w:tc>
      </w:tr>
      <w:tr w14:paraId="57C69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05" w:type="dxa"/>
            <w:tcBorders>
              <w:tl2br w:val="nil"/>
              <w:tr2bl w:val="nil"/>
            </w:tcBorders>
            <w:noWrap w:val="0"/>
            <w:vAlign w:val="top"/>
          </w:tcPr>
          <w:p w14:paraId="08B5768D">
            <w:pPr>
              <w:keepNext w:val="0"/>
              <w:keepLines w:val="0"/>
              <w:widowControl/>
              <w:suppressLineNumbers w:val="0"/>
              <w:jc w:val="distribute"/>
              <w:textAlignment w:val="top"/>
              <w:rPr>
                <w:rFonts w:hint="eastAsia" w:ascii="宋体" w:hAnsi="宋体" w:eastAsia="宋体" w:cs="宋体"/>
                <w:color w:val="auto"/>
                <w:sz w:val="36"/>
                <w:vertAlign w:val="baseline"/>
              </w:rPr>
            </w:pPr>
            <w:r>
              <w:rPr>
                <w:rFonts w:hint="eastAsia" w:ascii="宋体" w:hAnsi="宋体" w:eastAsia="宋体" w:cs="宋体"/>
                <w:b/>
                <w:bCs/>
                <w:i w:val="0"/>
                <w:iCs w:val="0"/>
                <w:color w:val="auto"/>
                <w:kern w:val="0"/>
                <w:sz w:val="36"/>
                <w:szCs w:val="36"/>
                <w:u w:val="none"/>
                <w:lang w:val="en-US" w:eastAsia="zh-CN" w:bidi="ar"/>
              </w:rPr>
              <w:t>系（室）主任：</w:t>
            </w:r>
          </w:p>
        </w:tc>
        <w:tc>
          <w:tcPr>
            <w:tcW w:w="4261" w:type="dxa"/>
            <w:tcBorders>
              <w:top w:val="single" w:color="auto" w:sz="4" w:space="0"/>
              <w:bottom w:val="single" w:color="auto" w:sz="4" w:space="0"/>
              <w:tl2br w:val="nil"/>
              <w:tr2bl w:val="nil"/>
            </w:tcBorders>
            <w:noWrap w:val="0"/>
            <w:vAlign w:val="top"/>
          </w:tcPr>
          <w:p w14:paraId="460058E9">
            <w:pPr>
              <w:jc w:val="center"/>
              <w:rPr>
                <w:rFonts w:hint="default" w:ascii="宋体" w:hAnsi="宋体" w:eastAsia="宋体" w:cs="宋体"/>
                <w:color w:val="auto"/>
                <w:sz w:val="36"/>
                <w:vertAlign w:val="baseline"/>
                <w:lang w:val="en-US" w:eastAsia="zh-CN"/>
              </w:rPr>
            </w:pPr>
          </w:p>
        </w:tc>
      </w:tr>
      <w:tr w14:paraId="78059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05" w:type="dxa"/>
            <w:tcBorders>
              <w:tl2br w:val="nil"/>
              <w:tr2bl w:val="nil"/>
            </w:tcBorders>
            <w:noWrap w:val="0"/>
            <w:vAlign w:val="top"/>
          </w:tcPr>
          <w:p w14:paraId="61DCD424">
            <w:pPr>
              <w:keepNext w:val="0"/>
              <w:keepLines w:val="0"/>
              <w:widowControl/>
              <w:suppressLineNumbers w:val="0"/>
              <w:jc w:val="distribute"/>
              <w:textAlignment w:val="top"/>
              <w:rPr>
                <w:rFonts w:hint="eastAsia" w:ascii="宋体" w:hAnsi="宋体" w:eastAsia="宋体" w:cs="宋体"/>
                <w:color w:val="auto"/>
                <w:sz w:val="36"/>
              </w:rPr>
            </w:pPr>
            <w:r>
              <w:rPr>
                <w:rFonts w:hint="eastAsia" w:ascii="宋体" w:hAnsi="宋体" w:eastAsia="宋体" w:cs="宋体"/>
                <w:b/>
                <w:bCs/>
                <w:i w:val="0"/>
                <w:iCs w:val="0"/>
                <w:color w:val="auto"/>
                <w:kern w:val="0"/>
                <w:sz w:val="36"/>
                <w:szCs w:val="36"/>
                <w:u w:val="none"/>
                <w:lang w:val="en-US" w:eastAsia="zh-CN" w:bidi="ar"/>
              </w:rPr>
              <w:t>院      长：</w:t>
            </w:r>
          </w:p>
        </w:tc>
        <w:tc>
          <w:tcPr>
            <w:tcW w:w="4261" w:type="dxa"/>
            <w:tcBorders>
              <w:top w:val="single" w:color="auto" w:sz="4" w:space="0"/>
              <w:bottom w:val="single" w:color="auto" w:sz="4" w:space="0"/>
              <w:tl2br w:val="nil"/>
              <w:tr2bl w:val="nil"/>
            </w:tcBorders>
            <w:noWrap w:val="0"/>
            <w:vAlign w:val="top"/>
          </w:tcPr>
          <w:p w14:paraId="437BA7BC">
            <w:pPr>
              <w:jc w:val="center"/>
              <w:rPr>
                <w:rFonts w:hint="default" w:ascii="宋体" w:hAnsi="宋体" w:eastAsia="宋体" w:cs="宋体"/>
                <w:color w:val="auto"/>
                <w:sz w:val="36"/>
                <w:u w:val="thick"/>
                <w:lang w:val="en-US" w:eastAsia="zh-CN"/>
              </w:rPr>
            </w:pPr>
            <w:r>
              <w:rPr>
                <w:rFonts w:hint="eastAsia" w:ascii="宋体" w:hAnsi="宋体" w:eastAsia="宋体" w:cs="宋体"/>
                <w:color w:val="auto"/>
                <w:sz w:val="36"/>
                <w:u w:val="none"/>
                <w:lang w:val="en-US" w:eastAsia="zh-CN"/>
              </w:rPr>
              <w:t>万亚平</w:t>
            </w:r>
          </w:p>
        </w:tc>
      </w:tr>
    </w:tbl>
    <w:p w14:paraId="3432DCD7">
      <w:pPr>
        <w:ind w:firstLine="180" w:firstLineChars="50"/>
        <w:jc w:val="center"/>
        <w:rPr>
          <w:rFonts w:hint="eastAsia" w:ascii="宋体" w:hAnsi="宋体" w:eastAsia="宋体" w:cs="宋体"/>
          <w:sz w:val="36"/>
        </w:rPr>
      </w:pPr>
    </w:p>
    <w:p w14:paraId="3BDC5C2E">
      <w:pPr>
        <w:ind w:firstLine="140" w:firstLineChars="50"/>
        <w:jc w:val="center"/>
        <w:rPr>
          <w:rFonts w:hint="eastAsia" w:ascii="楷体_GB2312" w:eastAsia="宋体"/>
          <w:color w:val="FF0000"/>
          <w:sz w:val="28"/>
          <w:szCs w:val="21"/>
          <w:lang w:eastAsia="zh-CN"/>
        </w:rPr>
      </w:pPr>
      <w:r>
        <w:rPr>
          <w:rFonts w:hint="eastAsia" w:ascii="楷体_GB2312"/>
          <w:color w:val="FF0000"/>
          <w:sz w:val="28"/>
          <w:szCs w:val="21"/>
          <w:lang w:eastAsia="zh-CN"/>
        </w:rPr>
        <w:t>（</w:t>
      </w:r>
      <w:r>
        <w:rPr>
          <w:rFonts w:hint="eastAsia" w:ascii="楷体_GB2312"/>
          <w:color w:val="FF0000"/>
          <w:sz w:val="28"/>
          <w:szCs w:val="21"/>
          <w:lang w:val="en-US" w:eastAsia="zh-CN"/>
        </w:rPr>
        <w:t>注意起止时间跨年，正式版删除说明文字，红色都改为黑色</w:t>
      </w:r>
      <w:r>
        <w:rPr>
          <w:rFonts w:hint="eastAsia" w:ascii="楷体_GB2312"/>
          <w:color w:val="FF0000"/>
          <w:sz w:val="28"/>
          <w:szCs w:val="21"/>
          <w:lang w:eastAsia="zh-CN"/>
        </w:rPr>
        <w:t>）</w:t>
      </w:r>
    </w:p>
    <w:p w14:paraId="14E8B7DE">
      <w:pPr>
        <w:ind w:firstLine="180" w:firstLineChars="50"/>
        <w:jc w:val="center"/>
        <w:rPr>
          <w:rFonts w:hint="eastAsia" w:ascii="宋体" w:hAnsi="宋体" w:eastAsia="宋体" w:cs="宋体"/>
          <w:sz w:val="36"/>
        </w:rPr>
      </w:pPr>
    </w:p>
    <w:p w14:paraId="63731050">
      <w:pPr>
        <w:jc w:val="both"/>
        <w:rPr>
          <w:rFonts w:hint="eastAsia" w:ascii="宋体" w:hAnsi="宋体" w:eastAsia="宋体" w:cs="宋体"/>
          <w:sz w:val="36"/>
          <w:lang w:eastAsia="zh-CN"/>
        </w:rPr>
      </w:pPr>
    </w:p>
    <w:p w14:paraId="1CA3B98D">
      <w:pPr>
        <w:ind w:firstLine="180" w:firstLineChars="50"/>
        <w:jc w:val="center"/>
        <w:rPr>
          <w:rFonts w:hint="eastAsia" w:ascii="宋体" w:hAnsi="宋体" w:eastAsia="宋体" w:cs="宋体"/>
          <w:color w:val="FF0000"/>
          <w:sz w:val="36"/>
          <w:lang w:val="en-US" w:eastAsia="zh-CN"/>
        </w:rPr>
      </w:pPr>
      <w:r>
        <w:rPr>
          <w:rFonts w:hint="eastAsia" w:ascii="宋体" w:hAnsi="宋体" w:eastAsia="宋体" w:cs="宋体"/>
          <w:sz w:val="36"/>
        </w:rPr>
        <w:t>起 止 时 间：</w:t>
      </w:r>
      <w:r>
        <w:rPr>
          <w:rFonts w:hint="eastAsia" w:ascii="宋体" w:hAnsi="宋体" w:eastAsia="宋体" w:cs="宋体"/>
          <w:color w:val="auto"/>
          <w:sz w:val="36"/>
          <w:lang w:val="en-US" w:eastAsia="zh-CN"/>
        </w:rPr>
        <w:t>202</w:t>
      </w:r>
      <w:r>
        <w:rPr>
          <w:rFonts w:hint="eastAsia" w:ascii="宋体" w:hAnsi="宋体" w:eastAsia="宋体" w:cs="宋体"/>
          <w:color w:val="FF0000"/>
          <w:sz w:val="36"/>
          <w:lang w:val="en-US" w:eastAsia="zh-CN"/>
        </w:rPr>
        <w:t>5</w:t>
      </w:r>
      <w:r>
        <w:rPr>
          <w:rFonts w:hint="eastAsia" w:ascii="宋体" w:hAnsi="宋体" w:eastAsia="宋体" w:cs="宋体"/>
          <w:color w:val="auto"/>
          <w:sz w:val="36"/>
          <w:lang w:val="en-US" w:eastAsia="zh-CN"/>
        </w:rPr>
        <w:t xml:space="preserve"> 年11月-202</w:t>
      </w:r>
      <w:r>
        <w:rPr>
          <w:rFonts w:hint="eastAsia" w:ascii="宋体" w:hAnsi="宋体" w:eastAsia="宋体" w:cs="宋体"/>
          <w:color w:val="FF0000"/>
          <w:sz w:val="36"/>
          <w:lang w:val="en-US" w:eastAsia="zh-CN"/>
        </w:rPr>
        <w:t>6</w:t>
      </w:r>
      <w:r>
        <w:rPr>
          <w:rFonts w:hint="eastAsia" w:ascii="宋体" w:hAnsi="宋体" w:eastAsia="宋体" w:cs="宋体"/>
          <w:color w:val="auto"/>
          <w:sz w:val="36"/>
          <w:lang w:val="en-US" w:eastAsia="zh-CN"/>
        </w:rPr>
        <w:t>年05 月</w:t>
      </w:r>
    </w:p>
    <w:p w14:paraId="4310D832">
      <w:pPr>
        <w:rPr>
          <w:rFonts w:hint="eastAsia" w:eastAsia="楷体_GB2312"/>
          <w:sz w:val="36"/>
        </w:rPr>
      </w:pPr>
    </w:p>
    <w:p w14:paraId="2E7CD7A3">
      <w:pPr>
        <w:rPr>
          <w:rFonts w:hint="eastAsia" w:eastAsia="楷体_GB2312"/>
          <w:sz w:val="36"/>
        </w:rPr>
      </w:pPr>
    </w:p>
    <w:p w14:paraId="006214FA">
      <w:pPr>
        <w:rPr>
          <w:rFonts w:hint="eastAsia" w:eastAsia="楷体_GB2312"/>
          <w:sz w:val="36"/>
        </w:rPr>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3862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17E306CD">
            <w:pPr>
              <w:tabs>
                <w:tab w:val="left" w:pos="7408"/>
              </w:tabs>
              <w:spacing w:line="360" w:lineRule="auto"/>
              <w:rPr>
                <w:rFonts w:hint="eastAsia" w:ascii="宋体" w:hAnsi="宋体" w:eastAsia="宋体" w:cs="宋体"/>
                <w:sz w:val="28"/>
                <w:szCs w:val="28"/>
              </w:rPr>
            </w:pPr>
            <w:r>
              <w:rPr>
                <w:rFonts w:hint="eastAsia" w:ascii="宋体" w:hAnsi="宋体" w:eastAsia="宋体" w:cs="宋体"/>
                <w:sz w:val="28"/>
                <w:szCs w:val="28"/>
              </w:rPr>
              <w:t>论文 (设计) 内容及要求：</w:t>
            </w:r>
          </w:p>
          <w:p w14:paraId="56D01225">
            <w:pPr>
              <w:numPr>
                <w:ilvl w:val="0"/>
                <w:numId w:val="2"/>
              </w:numPr>
              <w:spacing w:line="360" w:lineRule="auto"/>
              <w:rPr>
                <w:rFonts w:hint="eastAsia" w:ascii="宋体" w:hAnsi="宋体" w:eastAsia="宋体" w:cs="宋体"/>
                <w:b/>
                <w:bCs/>
                <w:sz w:val="24"/>
              </w:rPr>
            </w:pPr>
            <w:r>
              <w:rPr>
                <w:rFonts w:hint="eastAsia" w:ascii="宋体" w:hAnsi="宋体" w:eastAsia="宋体" w:cs="宋体"/>
                <w:b/>
                <w:bCs/>
                <w:sz w:val="24"/>
              </w:rPr>
              <w:t>毕业设计（论文）原始依据</w:t>
            </w:r>
          </w:p>
          <w:p w14:paraId="00B72D4D">
            <w:pPr>
              <w:autoSpaceDE w:val="0"/>
              <w:autoSpaceDN w:val="0"/>
              <w:adjustRightInd w:val="0"/>
              <w:spacing w:line="360" w:lineRule="auto"/>
              <w:ind w:right="40" w:firstLine="480" w:firstLineChars="200"/>
              <w:rPr>
                <w:rFonts w:hint="eastAsia" w:ascii="宋体" w:hAnsi="宋体" w:eastAsia="宋体" w:cs="宋体"/>
                <w:b/>
                <w:bCs/>
                <w:sz w:val="24"/>
                <w:lang w:val="en-US" w:eastAsia="zh-CN"/>
              </w:rPr>
            </w:pPr>
            <w:r>
              <w:rPr>
                <w:rFonts w:hint="eastAsia" w:ascii="宋体" w:hAnsi="宋体" w:eastAsia="宋体" w:cs="宋体"/>
                <w:color w:val="FF0000"/>
                <w:sz w:val="24"/>
              </w:rPr>
              <w:t>内容文字为宋体小四，不加粗，首行缩进2字符，1.5倍行距。</w:t>
            </w:r>
            <w:r>
              <w:rPr>
                <w:rFonts w:hint="eastAsia" w:ascii="宋体" w:hAnsi="宋体" w:eastAsia="宋体" w:cs="宋体"/>
                <w:color w:val="FF0000"/>
                <w:sz w:val="24"/>
              </w:rPr>
              <w:br w:type="textWrapping"/>
            </w:r>
            <w:r>
              <w:rPr>
                <w:rFonts w:hint="eastAsia" w:ascii="宋体" w:hAnsi="宋体" w:eastAsia="宋体" w:cs="宋体"/>
                <w:b/>
                <w:bCs/>
                <w:color w:val="FF0000"/>
                <w:sz w:val="24"/>
                <w:lang w:val="en-US" w:eastAsia="zh-CN"/>
              </w:rPr>
              <w:t>所有红色说明文字都去掉，自己的内容改为黑色文字。后续所有过程文档中的红色和蓝色的字都记得改为黑色。</w:t>
            </w:r>
          </w:p>
          <w:p w14:paraId="03ED2274">
            <w:pPr>
              <w:numPr>
                <w:ilvl w:val="0"/>
                <w:numId w:val="0"/>
              </w:numPr>
              <w:spacing w:line="360" w:lineRule="auto"/>
              <w:rPr>
                <w:rFonts w:hint="eastAsia" w:ascii="宋体" w:hAnsi="宋体" w:eastAsia="宋体" w:cs="宋体"/>
                <w:b/>
                <w:bCs/>
                <w:sz w:val="24"/>
              </w:rPr>
            </w:pPr>
          </w:p>
          <w:p w14:paraId="311A9FEB">
            <w:pPr>
              <w:autoSpaceDE w:val="0"/>
              <w:autoSpaceDN w:val="0"/>
              <w:adjustRightInd w:val="0"/>
              <w:spacing w:line="312" w:lineRule="exact"/>
              <w:ind w:right="38"/>
              <w:rPr>
                <w:rFonts w:hint="eastAsia" w:ascii="宋体" w:hAnsi="宋体" w:eastAsia="宋体" w:cs="宋体"/>
                <w:b/>
                <w:bCs/>
                <w:sz w:val="24"/>
              </w:rPr>
            </w:pPr>
          </w:p>
          <w:p w14:paraId="50CA2E65">
            <w:pPr>
              <w:numPr>
                <w:ilvl w:val="0"/>
                <w:numId w:val="2"/>
              </w:numPr>
              <w:spacing w:line="360" w:lineRule="auto"/>
              <w:rPr>
                <w:rFonts w:hint="eastAsia" w:ascii="宋体" w:hAnsi="宋体" w:eastAsia="宋体" w:cs="宋体"/>
                <w:b/>
                <w:bCs/>
                <w:sz w:val="24"/>
              </w:rPr>
            </w:pPr>
            <w:r>
              <w:rPr>
                <w:rFonts w:hint="eastAsia" w:ascii="宋体" w:hAnsi="宋体" w:eastAsia="宋体" w:cs="宋体"/>
                <w:b/>
                <w:bCs/>
                <w:sz w:val="24"/>
              </w:rPr>
              <w:t>毕业设计（论文）主要内容</w:t>
            </w:r>
          </w:p>
          <w:p w14:paraId="22F4E3A1">
            <w:pPr>
              <w:autoSpaceDE w:val="0"/>
              <w:autoSpaceDN w:val="0"/>
              <w:adjustRightInd w:val="0"/>
              <w:spacing w:line="360" w:lineRule="exact"/>
              <w:ind w:right="40"/>
              <w:rPr>
                <w:rFonts w:hint="eastAsia" w:ascii="宋体" w:hAnsi="宋体" w:eastAsia="宋体" w:cs="宋体"/>
                <w:b/>
                <w:bCs/>
                <w:sz w:val="24"/>
              </w:rPr>
            </w:pPr>
          </w:p>
          <w:p w14:paraId="5004DBA7">
            <w:pPr>
              <w:autoSpaceDE w:val="0"/>
              <w:autoSpaceDN w:val="0"/>
              <w:adjustRightInd w:val="0"/>
              <w:spacing w:line="360" w:lineRule="auto"/>
              <w:ind w:right="40" w:firstLine="480" w:firstLineChars="200"/>
              <w:rPr>
                <w:rFonts w:hint="eastAsia" w:ascii="宋体" w:hAnsi="宋体" w:eastAsia="宋体" w:cs="宋体"/>
                <w:color w:val="FF0000"/>
                <w:sz w:val="24"/>
              </w:rPr>
            </w:pPr>
            <w:r>
              <w:rPr>
                <w:rFonts w:hint="eastAsia" w:ascii="宋体" w:hAnsi="宋体" w:eastAsia="宋体" w:cs="宋体"/>
                <w:color w:val="FF0000"/>
                <w:sz w:val="24"/>
              </w:rPr>
              <w:t>内容文字为宋体小四，不加粗，首行缩进2字符，1.5倍行距。</w:t>
            </w:r>
          </w:p>
          <w:p w14:paraId="4D1BF344">
            <w:pPr>
              <w:autoSpaceDE w:val="0"/>
              <w:autoSpaceDN w:val="0"/>
              <w:adjustRightInd w:val="0"/>
              <w:spacing w:line="360" w:lineRule="exact"/>
              <w:ind w:right="40"/>
              <w:rPr>
                <w:rFonts w:hint="eastAsia" w:ascii="宋体" w:hAnsi="宋体" w:eastAsia="宋体" w:cs="宋体"/>
                <w:b/>
                <w:bCs/>
                <w:sz w:val="24"/>
              </w:rPr>
            </w:pPr>
          </w:p>
          <w:p w14:paraId="74A350D6">
            <w:pPr>
              <w:autoSpaceDE w:val="0"/>
              <w:autoSpaceDN w:val="0"/>
              <w:adjustRightInd w:val="0"/>
              <w:spacing w:line="360" w:lineRule="exact"/>
              <w:ind w:right="40"/>
              <w:rPr>
                <w:rFonts w:hint="eastAsia" w:ascii="宋体" w:hAnsi="宋体" w:eastAsia="宋体" w:cs="宋体"/>
                <w:b/>
                <w:bCs/>
                <w:sz w:val="24"/>
              </w:rPr>
            </w:pPr>
          </w:p>
          <w:p w14:paraId="2843415E">
            <w:pPr>
              <w:numPr>
                <w:ilvl w:val="0"/>
                <w:numId w:val="2"/>
              </w:numPr>
              <w:spacing w:line="360" w:lineRule="auto"/>
              <w:rPr>
                <w:rFonts w:hint="eastAsia" w:ascii="宋体" w:hAnsi="宋体" w:eastAsia="宋体" w:cs="宋体"/>
                <w:b/>
                <w:bCs/>
                <w:sz w:val="24"/>
              </w:rPr>
            </w:pPr>
            <w:r>
              <w:rPr>
                <w:rFonts w:hint="eastAsia" w:ascii="宋体" w:hAnsi="宋体" w:eastAsia="宋体" w:cs="宋体"/>
                <w:b/>
                <w:bCs/>
                <w:sz w:val="24"/>
              </w:rPr>
              <w:t>毕业设计（论文）基本要求</w:t>
            </w:r>
          </w:p>
          <w:p w14:paraId="422E3972">
            <w:pPr>
              <w:numPr>
                <w:ilvl w:val="0"/>
                <w:numId w:val="0"/>
              </w:numPr>
              <w:autoSpaceDE w:val="0"/>
              <w:autoSpaceDN w:val="0"/>
              <w:adjustRightInd w:val="0"/>
              <w:spacing w:line="360" w:lineRule="exact"/>
              <w:ind w:leftChars="0" w:right="40" w:rightChars="0"/>
              <w:rPr>
                <w:rFonts w:hint="eastAsia" w:ascii="宋体" w:hAnsi="宋体" w:eastAsia="宋体" w:cs="宋体"/>
                <w:b/>
                <w:bCs/>
                <w:sz w:val="24"/>
              </w:rPr>
            </w:pPr>
          </w:p>
          <w:p w14:paraId="7BB079EB">
            <w:pPr>
              <w:autoSpaceDE w:val="0"/>
              <w:autoSpaceDN w:val="0"/>
              <w:adjustRightInd w:val="0"/>
              <w:spacing w:line="360" w:lineRule="auto"/>
              <w:ind w:right="40" w:firstLine="480" w:firstLineChars="200"/>
              <w:rPr>
                <w:rFonts w:hint="eastAsia" w:ascii="宋体" w:hAnsi="宋体" w:eastAsia="宋体" w:cs="宋体"/>
                <w:color w:val="FF0000"/>
                <w:sz w:val="24"/>
              </w:rPr>
            </w:pPr>
            <w:r>
              <w:rPr>
                <w:rFonts w:hint="eastAsia" w:ascii="宋体" w:hAnsi="宋体" w:eastAsia="宋体" w:cs="宋体"/>
                <w:color w:val="FF0000"/>
                <w:sz w:val="24"/>
              </w:rPr>
              <w:t>内容文字为宋体小四，不加粗，首行缩进2字符，1.5倍行距。</w:t>
            </w:r>
          </w:p>
          <w:p w14:paraId="0AE20304">
            <w:pPr>
              <w:numPr>
                <w:ilvl w:val="0"/>
                <w:numId w:val="0"/>
              </w:numPr>
              <w:autoSpaceDE w:val="0"/>
              <w:autoSpaceDN w:val="0"/>
              <w:adjustRightInd w:val="0"/>
              <w:spacing w:line="360" w:lineRule="exact"/>
              <w:ind w:leftChars="0" w:right="40" w:rightChars="0"/>
              <w:rPr>
                <w:rFonts w:hint="eastAsia" w:ascii="宋体" w:hAnsi="宋体" w:eastAsia="宋体" w:cs="宋体"/>
                <w:b/>
                <w:bCs/>
                <w:sz w:val="24"/>
              </w:rPr>
            </w:pPr>
          </w:p>
          <w:p w14:paraId="5958E7E6">
            <w:pPr>
              <w:keepNext w:val="0"/>
              <w:keepLines w:val="0"/>
              <w:pageBreakBefore w:val="0"/>
              <w:widowControl w:val="0"/>
              <w:kinsoku/>
              <w:wordWrap/>
              <w:overflowPunct/>
              <w:topLinePunct w:val="0"/>
              <w:autoSpaceDE w:val="0"/>
              <w:autoSpaceDN w:val="0"/>
              <w:bidi w:val="0"/>
              <w:adjustRightInd w:val="0"/>
              <w:snapToGrid/>
              <w:spacing w:line="240" w:lineRule="auto"/>
              <w:ind w:right="0"/>
              <w:jc w:val="left"/>
              <w:textAlignment w:val="auto"/>
              <w:rPr>
                <w:rFonts w:hint="eastAsia" w:ascii="宋体" w:hAnsi="宋体" w:eastAsia="宋体" w:cs="宋体"/>
                <w:b w:val="0"/>
                <w:bCs w:val="0"/>
                <w:sz w:val="24"/>
                <w:szCs w:val="24"/>
                <w:lang w:val="en-US" w:eastAsia="zh-CN"/>
              </w:rPr>
            </w:pPr>
          </w:p>
          <w:p w14:paraId="48E81CF7">
            <w:pPr>
              <w:numPr>
                <w:ilvl w:val="0"/>
                <w:numId w:val="2"/>
              </w:numPr>
              <w:spacing w:line="360" w:lineRule="auto"/>
              <w:rPr>
                <w:rFonts w:hint="eastAsia" w:ascii="宋体" w:hAnsi="宋体" w:eastAsia="宋体" w:cs="宋体"/>
                <w:b/>
                <w:bCs/>
                <w:sz w:val="24"/>
              </w:rPr>
            </w:pPr>
            <w:r>
              <w:rPr>
                <w:rFonts w:hint="eastAsia" w:ascii="宋体" w:hAnsi="宋体" w:eastAsia="宋体" w:cs="宋体"/>
                <w:b/>
                <w:bCs/>
                <w:sz w:val="24"/>
              </w:rPr>
              <w:t>毕业设计（论文）进度安排</w:t>
            </w:r>
          </w:p>
          <w:p w14:paraId="3724C14A">
            <w:pPr>
              <w:widowControl w:val="0"/>
              <w:numPr>
                <w:ilvl w:val="0"/>
                <w:numId w:val="0"/>
              </w:numPr>
              <w:autoSpaceDE w:val="0"/>
              <w:autoSpaceDN w:val="0"/>
              <w:adjustRightInd w:val="0"/>
              <w:spacing w:line="360" w:lineRule="exact"/>
              <w:ind w:right="40" w:rightChars="0"/>
              <w:jc w:val="both"/>
              <w:rPr>
                <w:rFonts w:hint="eastAsia" w:ascii="宋体" w:hAnsi="宋体" w:eastAsia="宋体" w:cs="宋体"/>
                <w:b/>
                <w:bCs/>
                <w:sz w:val="24"/>
              </w:rPr>
            </w:pPr>
          </w:p>
          <w:p w14:paraId="5CFEC462">
            <w:pPr>
              <w:autoSpaceDE w:val="0"/>
              <w:autoSpaceDN w:val="0"/>
              <w:adjustRightInd w:val="0"/>
              <w:spacing w:line="360" w:lineRule="auto"/>
              <w:ind w:right="40" w:firstLine="480" w:firstLineChars="200"/>
              <w:rPr>
                <w:rFonts w:hint="eastAsia" w:ascii="宋体" w:hAnsi="宋体" w:eastAsia="宋体" w:cs="宋体"/>
                <w:color w:val="FF0000"/>
                <w:sz w:val="24"/>
              </w:rPr>
            </w:pPr>
            <w:r>
              <w:rPr>
                <w:rFonts w:hint="eastAsia" w:ascii="宋体" w:hAnsi="宋体" w:eastAsia="宋体" w:cs="宋体"/>
                <w:color w:val="FF0000"/>
                <w:sz w:val="24"/>
              </w:rPr>
              <w:t>内容文字为宋体小四，不加粗，首行缩进2字符，1.5倍行距。</w:t>
            </w:r>
          </w:p>
          <w:p w14:paraId="30C71355">
            <w:pPr>
              <w:numPr>
                <w:ilvl w:val="0"/>
                <w:numId w:val="0"/>
              </w:numPr>
              <w:autoSpaceDE w:val="0"/>
              <w:autoSpaceDN w:val="0"/>
              <w:adjustRightInd w:val="0"/>
              <w:spacing w:line="360" w:lineRule="exact"/>
              <w:ind w:leftChars="0" w:right="40" w:rightChars="0"/>
              <w:rPr>
                <w:rFonts w:hint="eastAsia" w:ascii="宋体" w:hAnsi="宋体" w:eastAsia="宋体" w:cs="宋体"/>
                <w:b/>
                <w:bCs/>
                <w:sz w:val="24"/>
              </w:rPr>
            </w:pPr>
          </w:p>
          <w:p w14:paraId="6AEEB054">
            <w:pPr>
              <w:numPr>
                <w:ilvl w:val="0"/>
                <w:numId w:val="2"/>
              </w:numPr>
              <w:spacing w:line="360" w:lineRule="auto"/>
              <w:rPr>
                <w:rFonts w:hint="eastAsia" w:ascii="宋体" w:hAnsi="宋体" w:eastAsia="宋体" w:cs="宋体"/>
                <w:b/>
                <w:bCs/>
                <w:sz w:val="24"/>
              </w:rPr>
            </w:pPr>
            <w:r>
              <w:rPr>
                <w:rFonts w:hint="eastAsia" w:ascii="宋体" w:hAnsi="宋体" w:eastAsia="宋体" w:cs="宋体"/>
                <w:b/>
                <w:bCs/>
                <w:sz w:val="24"/>
              </w:rPr>
              <w:t>主要参考文献</w:t>
            </w:r>
          </w:p>
          <w:p w14:paraId="1886C2F7">
            <w:pPr>
              <w:pStyle w:val="2"/>
              <w:numPr>
                <w:ilvl w:val="0"/>
                <w:numId w:val="0"/>
              </w:numPr>
              <w:adjustRightInd w:val="0"/>
              <w:snapToGrid w:val="0"/>
              <w:spacing w:before="0" w:beforeAutospacing="0" w:after="0" w:afterAutospacing="0" w:line="280" w:lineRule="exact"/>
              <w:jc w:val="both"/>
              <w:rPr>
                <w:rFonts w:hint="eastAsia" w:ascii="宋体" w:hAnsi="宋体" w:eastAsia="宋体" w:cs="宋体"/>
                <w:bCs w:val="0"/>
                <w:color w:val="auto"/>
                <w:kern w:val="2"/>
              </w:rPr>
            </w:pPr>
          </w:p>
          <w:p w14:paraId="503B908D">
            <w:pPr>
              <w:autoSpaceDE w:val="0"/>
              <w:autoSpaceDN w:val="0"/>
              <w:adjustRightInd w:val="0"/>
              <w:spacing w:line="360" w:lineRule="auto"/>
              <w:ind w:right="40" w:firstLine="480" w:firstLineChars="200"/>
              <w:rPr>
                <w:rFonts w:hint="eastAsia" w:ascii="宋体" w:hAnsi="宋体" w:eastAsia="宋体" w:cs="宋体"/>
                <w:color w:val="FF0000"/>
                <w:sz w:val="24"/>
              </w:rPr>
            </w:pPr>
            <w:r>
              <w:rPr>
                <w:rFonts w:hint="eastAsia" w:ascii="宋体" w:hAnsi="宋体" w:eastAsia="宋体" w:cs="宋体"/>
                <w:color w:val="FF0000"/>
                <w:sz w:val="24"/>
              </w:rPr>
              <w:t>内容文字为宋体小四，不加粗，首行缩进2字符，1.5倍行距。</w:t>
            </w:r>
          </w:p>
          <w:p w14:paraId="58F313C8">
            <w:pPr>
              <w:spacing w:line="360" w:lineRule="auto"/>
              <w:ind w:firstLine="480" w:firstLineChars="200"/>
              <w:rPr>
                <w:rFonts w:hint="eastAsia" w:ascii="宋体" w:hAnsi="宋体" w:eastAsia="宋体" w:cs="宋体"/>
                <w:color w:val="FF0000"/>
                <w:sz w:val="24"/>
                <w:lang w:val="en-US" w:eastAsia="zh-CN"/>
              </w:rPr>
            </w:pPr>
            <w:r>
              <w:rPr>
                <w:rFonts w:hint="eastAsia" w:ascii="宋体" w:hAnsi="宋体" w:eastAsia="宋体" w:cs="宋体"/>
                <w:color w:val="FF0000"/>
                <w:sz w:val="24"/>
              </w:rPr>
              <w:t>建议：专著1-2本，其他文献4-8篇</w:t>
            </w:r>
            <w:r>
              <w:rPr>
                <w:rFonts w:hint="eastAsia" w:ascii="宋体" w:hAnsi="宋体" w:eastAsia="宋体" w:cs="宋体"/>
                <w:color w:val="FF0000"/>
                <w:sz w:val="24"/>
                <w:lang w:eastAsia="zh-CN"/>
              </w:rPr>
              <w:t>，</w:t>
            </w:r>
            <w:r>
              <w:rPr>
                <w:rFonts w:hint="eastAsia" w:ascii="宋体" w:hAnsi="宋体" w:eastAsia="宋体" w:cs="宋体"/>
                <w:color w:val="FF0000"/>
                <w:sz w:val="24"/>
                <w:lang w:val="en-US" w:eastAsia="zh-CN"/>
              </w:rPr>
              <w:t>文献尽量用近5年内的,特殊专业除外</w:t>
            </w:r>
          </w:p>
          <w:p w14:paraId="33248207">
            <w:pPr>
              <w:spacing w:line="360" w:lineRule="auto"/>
              <w:ind w:firstLine="480" w:firstLineChars="200"/>
              <w:rPr>
                <w:rFonts w:hint="eastAsia" w:ascii="宋体" w:hAnsi="宋体" w:eastAsia="宋体" w:cs="宋体"/>
                <w:color w:val="FF0000"/>
                <w:sz w:val="24"/>
              </w:rPr>
            </w:pPr>
            <w:r>
              <w:rPr>
                <w:rFonts w:hint="eastAsia" w:ascii="宋体" w:hAnsi="宋体" w:eastAsia="宋体" w:cs="宋体"/>
                <w:color w:val="FF0000"/>
                <w:sz w:val="24"/>
                <w:lang w:val="en-US" w:eastAsia="zh-CN"/>
              </w:rPr>
              <w:t>参考</w:t>
            </w:r>
            <w:r>
              <w:rPr>
                <w:rFonts w:hint="eastAsia" w:ascii="宋体" w:hAnsi="宋体" w:eastAsia="宋体" w:cs="宋体"/>
                <w:color w:val="FF0000"/>
                <w:sz w:val="24"/>
              </w:rPr>
              <w:t>格式：</w:t>
            </w:r>
          </w:p>
          <w:p w14:paraId="1326D8CB">
            <w:pPr>
              <w:spacing w:line="360" w:lineRule="auto"/>
              <w:ind w:firstLine="480" w:firstLineChars="200"/>
              <w:rPr>
                <w:rFonts w:hint="eastAsia" w:ascii="宋体" w:hAnsi="宋体" w:eastAsia="宋体" w:cs="宋体"/>
                <w:color w:val="FF0000"/>
                <w:sz w:val="24"/>
              </w:rPr>
            </w:pPr>
            <w:r>
              <w:rPr>
                <w:rFonts w:hint="eastAsia" w:ascii="宋体" w:hAnsi="宋体" w:eastAsia="宋体" w:cs="宋体"/>
                <w:color w:val="FF0000"/>
                <w:sz w:val="24"/>
              </w:rPr>
              <w:t>[1] 作者，作者.书名[M].出版地:出版社，出版年:起止页码(可选).</w:t>
            </w:r>
          </w:p>
          <w:p w14:paraId="32B77C2E">
            <w:pPr>
              <w:spacing w:line="360" w:lineRule="auto"/>
              <w:ind w:firstLine="480" w:firstLineChars="200"/>
              <w:rPr>
                <w:rFonts w:hint="eastAsia" w:ascii="宋体" w:hAnsi="宋体" w:eastAsia="宋体" w:cs="宋体"/>
                <w:color w:val="FF0000"/>
                <w:sz w:val="24"/>
              </w:rPr>
            </w:pPr>
            <w:r>
              <w:rPr>
                <w:rFonts w:hint="eastAsia" w:ascii="宋体" w:hAnsi="宋体" w:eastAsia="宋体" w:cs="宋体"/>
                <w:color w:val="FF0000"/>
                <w:sz w:val="24"/>
              </w:rPr>
              <w:t>[2] 作者，作者.书名[M].出版地:出版社，出版年:起止页码(可选).</w:t>
            </w:r>
          </w:p>
          <w:p w14:paraId="7DBBD0EA">
            <w:pPr>
              <w:spacing w:line="360" w:lineRule="auto"/>
              <w:ind w:firstLine="480" w:firstLineChars="200"/>
              <w:rPr>
                <w:rFonts w:hint="eastAsia" w:ascii="宋体" w:hAnsi="宋体" w:eastAsia="宋体" w:cs="宋体"/>
                <w:color w:val="FF0000"/>
                <w:sz w:val="24"/>
              </w:rPr>
            </w:pPr>
            <w:r>
              <w:rPr>
                <w:rFonts w:hint="eastAsia" w:ascii="宋体" w:hAnsi="宋体" w:eastAsia="宋体" w:cs="宋体"/>
                <w:color w:val="FF0000"/>
                <w:sz w:val="24"/>
              </w:rPr>
              <w:t>期刊格式：</w:t>
            </w:r>
          </w:p>
          <w:p w14:paraId="7D6BBE76">
            <w:pPr>
              <w:spacing w:line="360" w:lineRule="auto"/>
              <w:ind w:firstLine="480" w:firstLineChars="200"/>
              <w:rPr>
                <w:rFonts w:hint="eastAsia" w:ascii="宋体" w:hAnsi="宋体" w:eastAsia="宋体" w:cs="宋体"/>
                <w:color w:val="FF0000"/>
                <w:sz w:val="24"/>
              </w:rPr>
            </w:pPr>
            <w:r>
              <w:rPr>
                <w:rFonts w:hint="eastAsia" w:ascii="宋体" w:hAnsi="宋体" w:eastAsia="宋体" w:cs="宋体"/>
                <w:color w:val="FF0000"/>
                <w:sz w:val="24"/>
              </w:rPr>
              <w:t>[3] 作者，作者.文章题目[J].期刊名，年份(期数):起页码-止页码.</w:t>
            </w:r>
          </w:p>
          <w:p w14:paraId="230B9E1C">
            <w:pPr>
              <w:spacing w:line="360" w:lineRule="auto"/>
              <w:ind w:firstLine="480" w:firstLineChars="200"/>
              <w:rPr>
                <w:rFonts w:hint="eastAsia" w:ascii="宋体" w:hAnsi="宋体" w:eastAsia="宋体" w:cs="宋体"/>
                <w:color w:val="FF0000"/>
                <w:sz w:val="24"/>
              </w:rPr>
            </w:pPr>
            <w:r>
              <w:rPr>
                <w:rFonts w:hint="eastAsia" w:ascii="宋体" w:hAnsi="宋体" w:eastAsia="宋体" w:cs="宋体"/>
                <w:color w:val="FF0000"/>
                <w:sz w:val="24"/>
              </w:rPr>
              <w:t>报纸格式：</w:t>
            </w:r>
          </w:p>
          <w:p w14:paraId="647241B4">
            <w:pPr>
              <w:spacing w:line="360" w:lineRule="auto"/>
              <w:ind w:firstLine="480" w:firstLineChars="200"/>
              <w:rPr>
                <w:rFonts w:hint="eastAsia" w:ascii="宋体" w:hAnsi="宋体" w:eastAsia="宋体" w:cs="宋体"/>
                <w:color w:val="FF0000"/>
                <w:sz w:val="24"/>
              </w:rPr>
            </w:pPr>
            <w:r>
              <w:rPr>
                <w:rFonts w:hint="eastAsia" w:ascii="宋体" w:hAnsi="宋体" w:eastAsia="宋体" w:cs="宋体"/>
                <w:color w:val="FF0000"/>
                <w:sz w:val="24"/>
              </w:rPr>
              <w:t>[4] 作者，作者.文章题目[N].报纸名,年月日,第几版.</w:t>
            </w:r>
          </w:p>
          <w:p w14:paraId="66E02781">
            <w:pPr>
              <w:spacing w:line="360" w:lineRule="auto"/>
              <w:ind w:firstLine="480" w:firstLineChars="200"/>
              <w:rPr>
                <w:rFonts w:hint="eastAsia" w:ascii="宋体" w:hAnsi="宋体" w:eastAsia="宋体" w:cs="宋体"/>
                <w:color w:val="FF0000"/>
                <w:sz w:val="24"/>
              </w:rPr>
            </w:pPr>
            <w:r>
              <w:rPr>
                <w:rFonts w:hint="eastAsia" w:ascii="宋体" w:hAnsi="宋体" w:eastAsia="宋体" w:cs="宋体"/>
                <w:color w:val="FF0000"/>
                <w:sz w:val="24"/>
              </w:rPr>
              <w:t>硕博论文：</w:t>
            </w:r>
          </w:p>
          <w:p w14:paraId="5146FCE1">
            <w:pPr>
              <w:numPr>
                <w:ilvl w:val="0"/>
                <w:numId w:val="3"/>
              </w:numPr>
              <w:spacing w:line="360" w:lineRule="auto"/>
              <w:ind w:firstLine="480" w:firstLineChars="200"/>
              <w:rPr>
                <w:rFonts w:hint="eastAsia" w:ascii="宋体" w:hAnsi="宋体" w:eastAsia="宋体" w:cs="宋体"/>
                <w:color w:val="FF0000"/>
                <w:sz w:val="24"/>
              </w:rPr>
            </w:pPr>
            <w:r>
              <w:rPr>
                <w:rFonts w:hint="eastAsia" w:ascii="宋体" w:hAnsi="宋体" w:eastAsia="宋体" w:cs="宋体"/>
                <w:color w:val="FF0000"/>
                <w:sz w:val="24"/>
              </w:rPr>
              <w:t>作者，作者.文章题目[D].学校，年.</w:t>
            </w:r>
          </w:p>
          <w:p w14:paraId="64142E60">
            <w:pPr>
              <w:numPr>
                <w:ilvl w:val="0"/>
                <w:numId w:val="0"/>
              </w:numPr>
              <w:spacing w:line="360" w:lineRule="auto"/>
              <w:ind w:firstLine="480"/>
              <w:rPr>
                <w:rFonts w:hint="default" w:ascii="宋体" w:hAnsi="宋体"/>
                <w:b/>
                <w:bCs/>
                <w:color w:val="001DFF"/>
                <w:sz w:val="24"/>
                <w:lang w:val="en-US" w:eastAsia="zh-CN"/>
              </w:rPr>
            </w:pPr>
            <w:r>
              <w:rPr>
                <w:rFonts w:hint="eastAsia" w:ascii="宋体" w:hAnsi="宋体" w:eastAsia="宋体" w:cs="宋体"/>
                <w:color w:val="FF0000"/>
                <w:sz w:val="24"/>
                <w:lang w:val="en-US" w:eastAsia="zh-CN"/>
              </w:rPr>
              <w:t xml:space="preserve">    </w:t>
            </w:r>
            <w:r>
              <w:rPr>
                <w:rFonts w:hint="eastAsia" w:ascii="宋体" w:hAnsi="宋体"/>
                <w:b/>
                <w:bCs/>
                <w:color w:val="001DFF"/>
                <w:sz w:val="24"/>
                <w:lang w:val="en-US" w:eastAsia="zh-CN"/>
              </w:rPr>
              <w:t>指导老师签名处：</w:t>
            </w:r>
            <w:r>
              <w:rPr>
                <w:rFonts w:hint="eastAsia" w:eastAsia="楷体_GB2312"/>
                <w:b/>
                <w:bCs/>
                <w:color w:val="001DFF"/>
                <w:sz w:val="28"/>
                <w:szCs w:val="28"/>
                <w:lang w:val="en-US" w:eastAsia="zh-CN"/>
              </w:rPr>
              <w:t>电子版插入手写签名，纸质版手写签名</w:t>
            </w:r>
          </w:p>
          <w:p w14:paraId="71588156">
            <w:pPr>
              <w:numPr>
                <w:ilvl w:val="0"/>
                <w:numId w:val="0"/>
              </w:numPr>
              <w:spacing w:line="360" w:lineRule="auto"/>
              <w:rPr>
                <w:rFonts w:hint="eastAsia" w:ascii="宋体" w:hAnsi="宋体" w:eastAsia="宋体" w:cs="宋体"/>
                <w:color w:val="FF0000"/>
                <w:sz w:val="24"/>
                <w:lang w:val="en-US" w:eastAsia="zh-CN"/>
              </w:rPr>
            </w:pPr>
          </w:p>
          <w:p w14:paraId="4FEA1B0B">
            <w:pPr>
              <w:spacing w:line="360" w:lineRule="exact"/>
              <w:ind w:firstLine="4620" w:firstLineChars="2200"/>
              <w:rPr>
                <w:rFonts w:hint="eastAsia" w:ascii="宋体" w:hAnsi="宋体" w:eastAsia="宋体" w:cs="宋体"/>
                <w:szCs w:val="21"/>
              </w:rPr>
            </w:pPr>
          </w:p>
          <w:p w14:paraId="636E3E0C">
            <w:pPr>
              <w:spacing w:line="360" w:lineRule="exact"/>
              <w:jc w:val="center"/>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 xml:space="preserve"> 指导老师（签名）：   </w:t>
            </w:r>
          </w:p>
          <w:p w14:paraId="242D4E6B">
            <w:pPr>
              <w:spacing w:line="360" w:lineRule="exact"/>
              <w:ind w:firstLine="7700" w:firstLineChars="2750"/>
              <w:rPr>
                <w:rFonts w:hint="eastAsia" w:ascii="宋体" w:hAnsi="宋体" w:eastAsia="宋体" w:cs="宋体"/>
                <w:sz w:val="28"/>
                <w:szCs w:val="28"/>
              </w:rPr>
            </w:pPr>
          </w:p>
          <w:p w14:paraId="48A2D53C">
            <w:pPr>
              <w:rPr>
                <w:rFonts w:hint="eastAsia" w:eastAsia="楷体_GB2312"/>
                <w:sz w:val="36"/>
                <w:vertAlign w:val="baseline"/>
              </w:rPr>
            </w:pPr>
            <w:r>
              <w:rPr>
                <w:rFonts w:hint="eastAsia" w:ascii="宋体" w:hAnsi="宋体" w:eastAsia="宋体" w:cs="宋体"/>
                <w:sz w:val="28"/>
                <w:szCs w:val="28"/>
              </w:rPr>
              <w:t xml:space="preserve">     </w:t>
            </w:r>
            <w:r>
              <w:rPr>
                <w:rFonts w:hint="eastAsia" w:ascii="宋体" w:hAnsi="宋体" w:eastAsia="宋体" w:cs="宋体"/>
                <w:sz w:val="28"/>
                <w:szCs w:val="28"/>
                <w:lang w:val="en-US" w:eastAsia="zh-CN"/>
              </w:rPr>
              <w:t xml:space="preserve">                        202</w:t>
            </w:r>
            <w:r>
              <w:rPr>
                <w:rFonts w:hint="eastAsia" w:ascii="宋体" w:hAnsi="宋体" w:eastAsia="宋体" w:cs="宋体"/>
                <w:color w:val="FF0000"/>
                <w:sz w:val="28"/>
                <w:szCs w:val="28"/>
                <w:lang w:val="en-US" w:eastAsia="zh-CN"/>
              </w:rPr>
              <w:t>5</w:t>
            </w:r>
            <w:r>
              <w:rPr>
                <w:rFonts w:hint="eastAsia" w:ascii="宋体" w:hAnsi="宋体" w:eastAsia="宋体" w:cs="宋体"/>
                <w:sz w:val="28"/>
                <w:szCs w:val="28"/>
              </w:rPr>
              <w:t xml:space="preserve"> 年 </w:t>
            </w:r>
            <w:r>
              <w:rPr>
                <w:rFonts w:hint="eastAsia" w:ascii="宋体" w:hAnsi="宋体" w:eastAsia="宋体" w:cs="宋体"/>
                <w:sz w:val="28"/>
                <w:szCs w:val="28"/>
                <w:lang w:val="en-US" w:eastAsia="zh-CN"/>
              </w:rPr>
              <w:t>12</w:t>
            </w:r>
            <w:r>
              <w:rPr>
                <w:rFonts w:hint="eastAsia" w:ascii="宋体" w:hAnsi="宋体" w:eastAsia="宋体" w:cs="宋体"/>
                <w:sz w:val="28"/>
                <w:szCs w:val="28"/>
              </w:rPr>
              <w:t xml:space="preserve"> 月 </w:t>
            </w:r>
            <w:r>
              <w:rPr>
                <w:rFonts w:hint="eastAsia" w:ascii="宋体" w:hAnsi="宋体" w:eastAsia="宋体" w:cs="宋体"/>
                <w:sz w:val="28"/>
                <w:szCs w:val="28"/>
                <w:lang w:val="en-US" w:eastAsia="zh-CN"/>
              </w:rPr>
              <w:t>10</w:t>
            </w:r>
            <w:r>
              <w:rPr>
                <w:rFonts w:hint="eastAsia" w:ascii="宋体" w:hAnsi="宋体" w:eastAsia="宋体" w:cs="宋体"/>
                <w:sz w:val="28"/>
                <w:szCs w:val="28"/>
              </w:rPr>
              <w:t xml:space="preserve">  日</w:t>
            </w:r>
          </w:p>
        </w:tc>
      </w:tr>
    </w:tbl>
    <w:p w14:paraId="74927C95">
      <w:pPr>
        <w:rPr>
          <w:rFonts w:hint="eastAsia" w:eastAsia="楷体_GB2312"/>
          <w:sz w:val="36"/>
        </w:rPr>
      </w:pPr>
    </w:p>
    <w:p w14:paraId="21C3D84E">
      <w:pPr>
        <w:jc w:val="both"/>
        <w:rPr>
          <w:rFonts w:hint="eastAsia" w:eastAsia="楷体_GB2312"/>
          <w:sz w:val="36"/>
        </w:rPr>
      </w:pPr>
    </w:p>
    <w:p w14:paraId="65AE6785">
      <w:pPr>
        <w:rPr>
          <w:rFonts w:hint="eastAsia" w:ascii="Times New Roman" w:hAnsi="Times New Roman" w:eastAsia="宋体" w:cs="Times New Roman"/>
          <w:sz w:val="28"/>
          <w:szCs w:val="28"/>
        </w:rPr>
        <w:sectPr>
          <w:footerReference r:id="rId7" w:type="default"/>
          <w:pgSz w:w="11906" w:h="16838"/>
          <w:pgMar w:top="1440" w:right="1361" w:bottom="1440" w:left="1797" w:header="851" w:footer="992" w:gutter="0"/>
          <w:cols w:space="425" w:num="1"/>
          <w:docGrid w:type="lines" w:linePitch="312" w:charSpace="0"/>
        </w:sectPr>
      </w:pPr>
    </w:p>
    <w:p w14:paraId="141E223A">
      <w:pPr>
        <w:jc w:val="center"/>
        <w:rPr>
          <w:rFonts w:hint="eastAsia" w:ascii="宋体" w:hAnsi="宋体" w:eastAsia="宋体" w:cs="宋体"/>
          <w:b/>
          <w:sz w:val="28"/>
          <w:szCs w:val="28"/>
        </w:rPr>
      </w:pPr>
      <w:r>
        <w:rPr>
          <w:rFonts w:hint="eastAsia" w:ascii="宋体" w:hAnsi="宋体" w:eastAsia="宋体" w:cs="宋体"/>
          <w:b/>
          <w:sz w:val="28"/>
          <w:szCs w:val="28"/>
        </w:rPr>
        <w:t>南华大学本科毕业论文（设计）开题报告</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0"/>
        <w:gridCol w:w="1230"/>
        <w:gridCol w:w="425"/>
        <w:gridCol w:w="905"/>
        <w:gridCol w:w="912"/>
        <w:gridCol w:w="309"/>
        <w:gridCol w:w="960"/>
        <w:gridCol w:w="458"/>
        <w:gridCol w:w="1893"/>
      </w:tblGrid>
      <w:tr w14:paraId="283F9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exact"/>
        </w:trPr>
        <w:tc>
          <w:tcPr>
            <w:tcW w:w="1430" w:type="dxa"/>
            <w:noWrap w:val="0"/>
            <w:vAlign w:val="center"/>
          </w:tcPr>
          <w:p w14:paraId="203A21B2">
            <w:pPr>
              <w:jc w:val="center"/>
              <w:rPr>
                <w:rFonts w:hint="eastAsia" w:ascii="宋体" w:hAnsi="宋体" w:eastAsia="宋体" w:cs="宋体"/>
                <w:sz w:val="24"/>
                <w:lang w:eastAsia="zh-CN"/>
              </w:rPr>
            </w:pPr>
            <w:r>
              <w:rPr>
                <w:rFonts w:hint="eastAsia" w:ascii="宋体" w:hAnsi="宋体" w:eastAsia="宋体" w:cs="宋体"/>
                <w:sz w:val="24"/>
              </w:rPr>
              <w:t>学生姓名</w:t>
            </w:r>
          </w:p>
        </w:tc>
        <w:tc>
          <w:tcPr>
            <w:tcW w:w="1655" w:type="dxa"/>
            <w:gridSpan w:val="2"/>
            <w:noWrap w:val="0"/>
            <w:vAlign w:val="center"/>
          </w:tcPr>
          <w:p w14:paraId="3D323602">
            <w:pPr>
              <w:jc w:val="center"/>
              <w:rPr>
                <w:rFonts w:hint="eastAsia" w:ascii="宋体" w:hAnsi="宋体" w:eastAsia="宋体" w:cs="宋体"/>
                <w:sz w:val="24"/>
                <w:lang w:eastAsia="zh-CN"/>
              </w:rPr>
            </w:pPr>
            <w:r>
              <w:rPr>
                <w:rFonts w:hint="eastAsia" w:ascii="宋体" w:hAnsi="宋体" w:eastAsia="宋体" w:cs="宋体"/>
                <w:sz w:val="24"/>
                <w:lang w:val="en-US" w:eastAsia="zh-CN"/>
              </w:rPr>
              <w:t xml:space="preserve"> </w:t>
            </w:r>
          </w:p>
        </w:tc>
        <w:tc>
          <w:tcPr>
            <w:tcW w:w="905" w:type="dxa"/>
            <w:noWrap w:val="0"/>
            <w:vAlign w:val="center"/>
          </w:tcPr>
          <w:p w14:paraId="2D53EF3E">
            <w:pPr>
              <w:rPr>
                <w:rFonts w:hint="eastAsia" w:ascii="宋体" w:hAnsi="宋体" w:eastAsia="宋体" w:cs="宋体"/>
                <w:sz w:val="24"/>
                <w:lang w:eastAsia="zh-CN"/>
              </w:rPr>
            </w:pPr>
            <w:r>
              <w:rPr>
                <w:rFonts w:hint="eastAsia" w:ascii="宋体" w:hAnsi="宋体" w:eastAsia="宋体" w:cs="宋体"/>
                <w:sz w:val="24"/>
              </w:rPr>
              <w:t>学号</w:t>
            </w:r>
          </w:p>
        </w:tc>
        <w:tc>
          <w:tcPr>
            <w:tcW w:w="1221" w:type="dxa"/>
            <w:gridSpan w:val="2"/>
            <w:noWrap w:val="0"/>
            <w:vAlign w:val="center"/>
          </w:tcPr>
          <w:p w14:paraId="66EED2CE">
            <w:pPr>
              <w:rPr>
                <w:rFonts w:hint="eastAsia" w:ascii="宋体" w:hAnsi="宋体" w:eastAsia="宋体" w:cs="宋体"/>
                <w:sz w:val="24"/>
                <w:lang w:eastAsia="zh-CN"/>
              </w:rPr>
            </w:pPr>
            <w:r>
              <w:rPr>
                <w:rFonts w:hint="eastAsia" w:ascii="宋体" w:hAnsi="宋体" w:eastAsia="宋体" w:cs="宋体"/>
                <w:sz w:val="24"/>
                <w:lang w:val="en-US" w:eastAsia="zh-CN"/>
              </w:rPr>
              <w:t xml:space="preserve"> </w:t>
            </w:r>
          </w:p>
        </w:tc>
        <w:tc>
          <w:tcPr>
            <w:tcW w:w="1418" w:type="dxa"/>
            <w:gridSpan w:val="2"/>
            <w:noWrap w:val="0"/>
            <w:vAlign w:val="center"/>
          </w:tcPr>
          <w:p w14:paraId="2E18BAE8">
            <w:pPr>
              <w:jc w:val="distribute"/>
              <w:rPr>
                <w:rFonts w:hint="eastAsia" w:ascii="宋体" w:hAnsi="宋体" w:eastAsia="宋体" w:cs="宋体"/>
                <w:sz w:val="24"/>
                <w:lang w:eastAsia="zh-CN"/>
              </w:rPr>
            </w:pPr>
            <w:r>
              <w:rPr>
                <w:rFonts w:hint="eastAsia" w:ascii="宋体" w:hAnsi="宋体" w:eastAsia="宋体" w:cs="宋体"/>
                <w:color w:val="auto"/>
                <w:sz w:val="24"/>
              </w:rPr>
              <w:t>专业班级</w:t>
            </w:r>
          </w:p>
        </w:tc>
        <w:tc>
          <w:tcPr>
            <w:tcW w:w="1893" w:type="dxa"/>
            <w:noWrap w:val="0"/>
            <w:vAlign w:val="center"/>
          </w:tcPr>
          <w:p w14:paraId="5160F00A">
            <w:pPr>
              <w:jc w:val="center"/>
              <w:rPr>
                <w:rFonts w:hint="eastAsia" w:ascii="宋体" w:hAnsi="宋体" w:eastAsia="宋体" w:cs="宋体"/>
                <w:sz w:val="24"/>
                <w:lang w:val="en-US" w:eastAsia="zh-CN"/>
              </w:rPr>
            </w:pPr>
          </w:p>
        </w:tc>
      </w:tr>
      <w:tr w14:paraId="2B92F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3085" w:type="dxa"/>
            <w:gridSpan w:val="3"/>
            <w:noWrap w:val="0"/>
            <w:vAlign w:val="center"/>
          </w:tcPr>
          <w:p w14:paraId="2B4BCCD7">
            <w:pPr>
              <w:jc w:val="center"/>
              <w:rPr>
                <w:rFonts w:hint="eastAsia" w:ascii="宋体" w:hAnsi="宋体" w:eastAsia="宋体" w:cs="宋体"/>
                <w:sz w:val="24"/>
                <w:lang w:eastAsia="zh-CN"/>
              </w:rPr>
            </w:pPr>
            <w:r>
              <w:rPr>
                <w:rFonts w:hint="eastAsia" w:ascii="宋体" w:hAnsi="宋体" w:eastAsia="宋体" w:cs="宋体"/>
                <w:sz w:val="24"/>
              </w:rPr>
              <w:t>设计（论文）题目</w:t>
            </w:r>
          </w:p>
        </w:tc>
        <w:tc>
          <w:tcPr>
            <w:tcW w:w="5437" w:type="dxa"/>
            <w:gridSpan w:val="6"/>
            <w:noWrap w:val="0"/>
            <w:vAlign w:val="center"/>
          </w:tcPr>
          <w:p w14:paraId="50A2942D">
            <w:pPr>
              <w:jc w:val="center"/>
              <w:rPr>
                <w:rFonts w:hint="eastAsia" w:ascii="宋体" w:hAnsi="宋体" w:eastAsia="宋体" w:cs="宋体"/>
                <w:sz w:val="24"/>
              </w:rPr>
            </w:pPr>
          </w:p>
        </w:tc>
      </w:tr>
      <w:tr w14:paraId="5CF99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3085" w:type="dxa"/>
            <w:gridSpan w:val="3"/>
            <w:noWrap w:val="0"/>
            <w:vAlign w:val="center"/>
          </w:tcPr>
          <w:p w14:paraId="158CB901">
            <w:pPr>
              <w:jc w:val="center"/>
              <w:rPr>
                <w:rFonts w:hint="eastAsia" w:ascii="宋体" w:hAnsi="宋体" w:eastAsia="宋体" w:cs="宋体"/>
                <w:sz w:val="24"/>
                <w:lang w:eastAsia="zh-CN"/>
              </w:rPr>
            </w:pPr>
            <w:r>
              <w:rPr>
                <w:rFonts w:hint="eastAsia" w:ascii="宋体" w:hAnsi="宋体" w:eastAsia="宋体" w:cs="宋体"/>
                <w:sz w:val="24"/>
              </w:rPr>
              <w:t>设计（论文）题目来源</w:t>
            </w:r>
            <w:r>
              <w:rPr>
                <w:rFonts w:hint="eastAsia" w:ascii="宋体" w:hAnsi="宋体" w:eastAsia="宋体" w:cs="宋体"/>
                <w:sz w:val="24"/>
                <w:lang w:eastAsia="zh-CN"/>
              </w:rPr>
              <w:t>：</w:t>
            </w:r>
          </w:p>
        </w:tc>
        <w:tc>
          <w:tcPr>
            <w:tcW w:w="5437" w:type="dxa"/>
            <w:gridSpan w:val="6"/>
            <w:noWrap w:val="0"/>
            <w:vAlign w:val="center"/>
          </w:tcPr>
          <w:p w14:paraId="6A741365">
            <w:pPr>
              <w:jc w:val="center"/>
              <w:rPr>
                <w:rFonts w:hint="eastAsia" w:ascii="宋体" w:hAnsi="宋体" w:eastAsia="宋体" w:cs="宋体"/>
                <w:sz w:val="24"/>
              </w:rPr>
            </w:pPr>
            <w:r>
              <w:rPr>
                <w:rFonts w:hint="eastAsia" w:ascii="宋体" w:hAnsi="宋体" w:eastAsia="宋体" w:cs="宋体"/>
                <w:color w:val="FF0000"/>
                <w:sz w:val="24"/>
              </w:rPr>
              <w:t>生产实际（社会实践）题/其他/教师科研题/等</w:t>
            </w:r>
          </w:p>
        </w:tc>
      </w:tr>
      <w:tr w14:paraId="637F4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60" w:type="dxa"/>
            <w:gridSpan w:val="2"/>
            <w:noWrap w:val="0"/>
            <w:vAlign w:val="center"/>
          </w:tcPr>
          <w:p w14:paraId="57253EDB">
            <w:pPr>
              <w:jc w:val="center"/>
              <w:rPr>
                <w:rFonts w:hint="eastAsia" w:ascii="宋体" w:hAnsi="宋体" w:eastAsia="宋体" w:cs="宋体"/>
                <w:sz w:val="24"/>
                <w:lang w:eastAsia="zh-CN"/>
              </w:rPr>
            </w:pPr>
            <w:r>
              <w:rPr>
                <w:rFonts w:hint="eastAsia" w:ascii="宋体" w:hAnsi="宋体" w:eastAsia="宋体" w:cs="宋体"/>
                <w:sz w:val="24"/>
              </w:rPr>
              <w:t>设计（论文）题目类型</w:t>
            </w:r>
          </w:p>
        </w:tc>
        <w:tc>
          <w:tcPr>
            <w:tcW w:w="2242" w:type="dxa"/>
            <w:gridSpan w:val="3"/>
            <w:noWrap w:val="0"/>
            <w:vAlign w:val="center"/>
          </w:tcPr>
          <w:p w14:paraId="6153E72D">
            <w:pPr>
              <w:jc w:val="center"/>
              <w:rPr>
                <w:rFonts w:hint="eastAsia" w:ascii="宋体" w:hAnsi="宋体" w:eastAsia="宋体" w:cs="宋体"/>
                <w:sz w:val="24"/>
              </w:rPr>
            </w:pPr>
            <w:r>
              <w:rPr>
                <w:rFonts w:hint="eastAsia" w:ascii="宋体" w:hAnsi="宋体" w:eastAsia="宋体" w:cs="宋体"/>
                <w:color w:val="FF0000"/>
                <w:sz w:val="24"/>
              </w:rPr>
              <w:t>软件设计/其他/</w:t>
            </w:r>
          </w:p>
        </w:tc>
        <w:tc>
          <w:tcPr>
            <w:tcW w:w="1269" w:type="dxa"/>
            <w:gridSpan w:val="2"/>
            <w:noWrap w:val="0"/>
            <w:vAlign w:val="center"/>
          </w:tcPr>
          <w:p w14:paraId="13473130">
            <w:pPr>
              <w:jc w:val="center"/>
              <w:rPr>
                <w:rFonts w:hint="eastAsia" w:ascii="宋体" w:hAnsi="宋体" w:eastAsia="宋体" w:cs="宋体"/>
                <w:sz w:val="24"/>
                <w:lang w:eastAsia="zh-CN"/>
              </w:rPr>
            </w:pPr>
            <w:r>
              <w:rPr>
                <w:rFonts w:hint="eastAsia" w:ascii="宋体" w:hAnsi="宋体" w:eastAsia="宋体" w:cs="宋体"/>
                <w:sz w:val="24"/>
              </w:rPr>
              <w:t>起止时间</w:t>
            </w:r>
          </w:p>
        </w:tc>
        <w:tc>
          <w:tcPr>
            <w:tcW w:w="2351" w:type="dxa"/>
            <w:gridSpan w:val="2"/>
            <w:noWrap w:val="0"/>
            <w:vAlign w:val="center"/>
          </w:tcPr>
          <w:p w14:paraId="47837A52">
            <w:pPr>
              <w:jc w:val="center"/>
              <w:rPr>
                <w:rFonts w:hint="default" w:ascii="宋体" w:hAnsi="宋体" w:eastAsia="宋体" w:cs="宋体"/>
                <w:sz w:val="24"/>
                <w:lang w:val="en-US" w:eastAsia="zh-CN"/>
              </w:rPr>
            </w:pPr>
            <w:r>
              <w:rPr>
                <w:rFonts w:hint="eastAsia" w:ascii="宋体" w:hAnsi="宋体" w:eastAsia="宋体" w:cs="宋体"/>
                <w:sz w:val="24"/>
                <w:lang w:val="en-US" w:eastAsia="zh-CN"/>
              </w:rPr>
              <w:t>2025.11-2026.5</w:t>
            </w:r>
          </w:p>
        </w:tc>
      </w:tr>
      <w:tr w14:paraId="36587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trPr>
        <w:tc>
          <w:tcPr>
            <w:tcW w:w="8522" w:type="dxa"/>
            <w:gridSpan w:val="9"/>
            <w:noWrap w:val="0"/>
            <w:vAlign w:val="top"/>
          </w:tcPr>
          <w:p w14:paraId="29BCFE65">
            <w:pPr>
              <w:numPr>
                <w:ilvl w:val="0"/>
                <w:numId w:val="0"/>
              </w:numPr>
              <w:ind w:leftChars="0"/>
              <w:rPr>
                <w:rFonts w:hint="eastAsia" w:ascii="宋体" w:hAnsi="宋体" w:eastAsia="宋体" w:cs="宋体"/>
                <w:b/>
                <w:bCs/>
                <w:sz w:val="24"/>
              </w:rPr>
            </w:pPr>
            <w:r>
              <w:rPr>
                <w:rFonts w:hint="eastAsia" w:ascii="宋体" w:hAnsi="宋体" w:eastAsia="宋体" w:cs="宋体"/>
                <w:b/>
                <w:bCs/>
                <w:sz w:val="24"/>
                <w:lang w:val="en-US" w:eastAsia="zh-CN"/>
              </w:rPr>
              <w:t>一、</w:t>
            </w:r>
            <w:r>
              <w:rPr>
                <w:rFonts w:hint="eastAsia" w:ascii="宋体" w:hAnsi="宋体" w:eastAsia="宋体" w:cs="宋体"/>
                <w:b/>
                <w:bCs/>
                <w:sz w:val="24"/>
              </w:rPr>
              <w:t>设计（论文）依据及研究意义</w:t>
            </w:r>
          </w:p>
          <w:p w14:paraId="211CEED6">
            <w:pPr>
              <w:ind w:firstLine="480" w:firstLineChars="200"/>
              <w:rPr>
                <w:rFonts w:hint="eastAsia" w:ascii="宋体" w:hAnsi="宋体" w:eastAsia="宋体" w:cs="宋体"/>
                <w:sz w:val="24"/>
              </w:rPr>
            </w:pPr>
          </w:p>
          <w:p w14:paraId="2F1889F9">
            <w:pPr>
              <w:ind w:firstLine="480" w:firstLineChars="200"/>
              <w:rPr>
                <w:rFonts w:hint="eastAsia" w:ascii="宋体" w:hAnsi="宋体" w:eastAsia="宋体" w:cs="宋体"/>
                <w:color w:val="FF0000"/>
                <w:sz w:val="24"/>
                <w:lang w:val="en-US" w:eastAsia="zh-CN"/>
              </w:rPr>
            </w:pPr>
            <w:r>
              <w:rPr>
                <w:rFonts w:hint="eastAsia" w:ascii="宋体" w:hAnsi="宋体" w:eastAsia="宋体" w:cs="宋体"/>
                <w:color w:val="FF0000"/>
                <w:sz w:val="24"/>
                <w:lang w:val="en-US" w:eastAsia="zh-CN"/>
              </w:rPr>
              <w:t>专业班级按教务在线的专业班级填写，如：本22软工01班</w:t>
            </w:r>
          </w:p>
          <w:p w14:paraId="17EB94F2">
            <w:pPr>
              <w:ind w:firstLine="480" w:firstLineChars="200"/>
              <w:rPr>
                <w:rFonts w:hint="default" w:ascii="宋体" w:hAnsi="宋体" w:eastAsia="宋体" w:cs="宋体"/>
                <w:color w:val="FF0000"/>
                <w:sz w:val="24"/>
                <w:lang w:val="en-US" w:eastAsia="zh-CN"/>
              </w:rPr>
            </w:pPr>
            <w:r>
              <w:rPr>
                <w:rFonts w:hint="eastAsia" w:ascii="宋体" w:hAnsi="宋体" w:eastAsia="宋体" w:cs="宋体"/>
                <w:color w:val="FF0000"/>
                <w:sz w:val="24"/>
                <w:lang w:val="en-US" w:eastAsia="zh-CN"/>
              </w:rPr>
              <w:t>起止时间持续一个学年，如：2025.11-2026.5</w:t>
            </w:r>
          </w:p>
          <w:p w14:paraId="1B4F4354">
            <w:pPr>
              <w:rPr>
                <w:rFonts w:hint="eastAsia" w:ascii="黑体" w:hAnsi="黑体" w:eastAsia="黑体" w:cs="黑体"/>
                <w:b/>
                <w:color w:val="FF0000"/>
                <w:sz w:val="24"/>
              </w:rPr>
            </w:pPr>
            <w:r>
              <w:rPr>
                <w:rFonts w:hint="eastAsia" w:ascii="黑体" w:hAnsi="黑体" w:eastAsia="黑体" w:cs="黑体"/>
                <w:b/>
                <w:color w:val="FF0000"/>
                <w:sz w:val="24"/>
              </w:rPr>
              <w:t>题目来源和类型请在系统中查看，题目类型对应课题性质</w:t>
            </w:r>
          </w:p>
          <w:p w14:paraId="6AB6B59A">
            <w:pPr>
              <w:ind w:firstLine="480" w:firstLineChars="200"/>
              <w:rPr>
                <w:rFonts w:hint="eastAsia" w:ascii="宋体" w:hAnsi="宋体" w:eastAsia="宋体" w:cs="宋体"/>
                <w:color w:val="FF0000"/>
                <w:sz w:val="24"/>
                <w:lang w:val="en-US" w:eastAsia="zh-CN"/>
              </w:rPr>
            </w:pPr>
          </w:p>
        </w:tc>
      </w:tr>
      <w:tr w14:paraId="3A473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5" w:hRule="exact"/>
        </w:trPr>
        <w:tc>
          <w:tcPr>
            <w:tcW w:w="8522" w:type="dxa"/>
            <w:gridSpan w:val="9"/>
            <w:noWrap w:val="0"/>
            <w:vAlign w:val="top"/>
          </w:tcPr>
          <w:p w14:paraId="490A0E9A">
            <w:pPr>
              <w:numPr>
                <w:ilvl w:val="0"/>
                <w:numId w:val="0"/>
              </w:numPr>
              <w:ind w:leftChars="0"/>
              <w:rPr>
                <w:rFonts w:hint="eastAsia" w:ascii="宋体" w:hAnsi="宋体" w:eastAsia="宋体" w:cs="宋体"/>
                <w:b/>
                <w:bCs/>
                <w:sz w:val="24"/>
              </w:rPr>
            </w:pPr>
            <w:r>
              <w:rPr>
                <w:rFonts w:hint="eastAsia" w:ascii="宋体" w:hAnsi="宋体" w:eastAsia="宋体" w:cs="宋体"/>
                <w:b/>
                <w:bCs/>
                <w:sz w:val="24"/>
                <w:lang w:val="en-US" w:eastAsia="zh-CN"/>
              </w:rPr>
              <w:t>二、</w:t>
            </w:r>
            <w:r>
              <w:rPr>
                <w:rFonts w:hint="eastAsia" w:ascii="宋体" w:hAnsi="宋体" w:eastAsia="宋体" w:cs="宋体"/>
                <w:b/>
                <w:bCs/>
                <w:sz w:val="24"/>
              </w:rPr>
              <w:t>设计（论文）主要研究的内容、预期目标（技术方案、路线）</w:t>
            </w:r>
          </w:p>
          <w:p w14:paraId="327A27C9">
            <w:pPr>
              <w:ind w:firstLine="480" w:firstLineChars="200"/>
              <w:rPr>
                <w:rFonts w:hint="eastAsia" w:ascii="宋体" w:hAnsi="宋体" w:eastAsia="宋体" w:cs="宋体"/>
                <w:sz w:val="24"/>
              </w:rPr>
            </w:pPr>
          </w:p>
          <w:p w14:paraId="429B540F">
            <w:pPr>
              <w:ind w:firstLine="480" w:firstLineChars="200"/>
              <w:rPr>
                <w:rFonts w:hint="eastAsia" w:ascii="宋体" w:hAnsi="宋体" w:eastAsia="宋体" w:cs="宋体"/>
                <w:sz w:val="24"/>
              </w:rPr>
            </w:pPr>
          </w:p>
          <w:p w14:paraId="3FC0C6CB">
            <w:pPr>
              <w:autoSpaceDE w:val="0"/>
              <w:autoSpaceDN w:val="0"/>
              <w:adjustRightInd w:val="0"/>
              <w:spacing w:line="360" w:lineRule="auto"/>
              <w:ind w:right="40" w:firstLine="480" w:firstLineChars="200"/>
              <w:rPr>
                <w:rFonts w:hint="eastAsia" w:ascii="宋体" w:hAnsi="宋体" w:eastAsia="宋体" w:cs="宋体"/>
                <w:b/>
                <w:bCs/>
                <w:sz w:val="24"/>
              </w:rPr>
            </w:pPr>
            <w:r>
              <w:rPr>
                <w:rFonts w:hint="eastAsia" w:ascii="宋体" w:hAnsi="宋体" w:eastAsia="宋体" w:cs="宋体"/>
                <w:color w:val="FF0000"/>
                <w:sz w:val="24"/>
              </w:rPr>
              <w:t>内容文字为宋体小四，不加粗，首行缩进2字符，1.5倍行距。</w:t>
            </w:r>
          </w:p>
          <w:p w14:paraId="525B6CDF">
            <w:pPr>
              <w:ind w:firstLine="480" w:firstLineChars="200"/>
              <w:rPr>
                <w:rFonts w:hint="eastAsia" w:ascii="宋体" w:hAnsi="宋体" w:eastAsia="宋体" w:cs="宋体"/>
                <w:sz w:val="24"/>
              </w:rPr>
            </w:pPr>
          </w:p>
        </w:tc>
      </w:tr>
      <w:tr w14:paraId="16A6C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2" w:hRule="exact"/>
        </w:trPr>
        <w:tc>
          <w:tcPr>
            <w:tcW w:w="8522" w:type="dxa"/>
            <w:gridSpan w:val="9"/>
            <w:noWrap w:val="0"/>
            <w:vAlign w:val="top"/>
          </w:tcPr>
          <w:p w14:paraId="0C84BAD4">
            <w:pPr>
              <w:rPr>
                <w:rFonts w:hint="eastAsia" w:ascii="宋体" w:hAnsi="宋体" w:eastAsia="宋体" w:cs="宋体"/>
                <w:sz w:val="24"/>
              </w:rPr>
            </w:pPr>
            <w:r>
              <w:rPr>
                <w:rFonts w:hint="eastAsia" w:ascii="宋体" w:hAnsi="宋体" w:eastAsia="宋体" w:cs="宋体"/>
                <w:sz w:val="24"/>
              </w:rPr>
              <w:t>三</w:t>
            </w:r>
            <w:r>
              <w:rPr>
                <w:rFonts w:hint="eastAsia" w:ascii="宋体" w:hAnsi="宋体" w:eastAsia="宋体" w:cs="宋体"/>
                <w:b/>
                <w:bCs/>
                <w:sz w:val="24"/>
              </w:rPr>
              <w:t>、设计（论文）的研究重点及难点</w:t>
            </w:r>
          </w:p>
          <w:p w14:paraId="6F5F02EB">
            <w:pPr>
              <w:autoSpaceDE w:val="0"/>
              <w:autoSpaceDN w:val="0"/>
              <w:adjustRightInd w:val="0"/>
              <w:spacing w:line="360" w:lineRule="auto"/>
              <w:ind w:right="40" w:firstLine="480" w:firstLineChars="200"/>
              <w:rPr>
                <w:rFonts w:hint="eastAsia" w:ascii="宋体" w:hAnsi="宋体" w:eastAsia="宋体" w:cs="宋体"/>
                <w:b/>
                <w:bCs/>
                <w:sz w:val="24"/>
              </w:rPr>
            </w:pPr>
            <w:r>
              <w:rPr>
                <w:rFonts w:hint="eastAsia" w:ascii="宋体" w:hAnsi="宋体" w:eastAsia="宋体" w:cs="宋体"/>
                <w:color w:val="FF0000"/>
                <w:sz w:val="24"/>
              </w:rPr>
              <w:t>内容文字为宋体小四，不加粗，首行缩进2字符，1.5倍行距。</w:t>
            </w:r>
          </w:p>
          <w:p w14:paraId="6666D563">
            <w:pPr>
              <w:ind w:firstLine="480" w:firstLineChars="200"/>
              <w:rPr>
                <w:rFonts w:hint="eastAsia" w:ascii="宋体" w:hAnsi="宋体" w:eastAsia="宋体" w:cs="宋体"/>
                <w:sz w:val="24"/>
              </w:rPr>
            </w:pPr>
          </w:p>
        </w:tc>
      </w:tr>
      <w:tr w14:paraId="543D5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2" w:hRule="exact"/>
        </w:trPr>
        <w:tc>
          <w:tcPr>
            <w:tcW w:w="8522" w:type="dxa"/>
            <w:gridSpan w:val="9"/>
            <w:noWrap w:val="0"/>
            <w:vAlign w:val="top"/>
          </w:tcPr>
          <w:p w14:paraId="7CA26651">
            <w:pPr>
              <w:numPr>
                <w:ilvl w:val="0"/>
                <w:numId w:val="0"/>
              </w:numPr>
              <w:ind w:leftChars="0"/>
              <w:rPr>
                <w:rFonts w:hint="eastAsia" w:ascii="宋体" w:hAnsi="宋体" w:eastAsia="宋体" w:cs="宋体"/>
                <w:b/>
                <w:bCs/>
                <w:sz w:val="24"/>
              </w:rPr>
            </w:pPr>
            <w:r>
              <w:rPr>
                <w:rFonts w:hint="eastAsia" w:ascii="宋体" w:hAnsi="宋体" w:eastAsia="宋体" w:cs="宋体"/>
                <w:b/>
                <w:bCs/>
                <w:sz w:val="24"/>
                <w:lang w:val="en-US" w:eastAsia="zh-CN"/>
              </w:rPr>
              <w:t>四、</w:t>
            </w:r>
            <w:r>
              <w:rPr>
                <w:rFonts w:hint="eastAsia" w:ascii="宋体" w:hAnsi="宋体" w:eastAsia="宋体" w:cs="宋体"/>
                <w:b/>
                <w:bCs/>
                <w:sz w:val="24"/>
              </w:rPr>
              <w:t>设计（论文）研究方法及步骤（进度安排）：</w:t>
            </w:r>
          </w:p>
          <w:p w14:paraId="436E0785">
            <w:pPr>
              <w:autoSpaceDE w:val="0"/>
              <w:autoSpaceDN w:val="0"/>
              <w:adjustRightInd w:val="0"/>
              <w:spacing w:line="360" w:lineRule="auto"/>
              <w:ind w:right="40" w:firstLine="480" w:firstLineChars="200"/>
              <w:rPr>
                <w:rFonts w:hint="eastAsia" w:ascii="宋体" w:hAnsi="宋体" w:eastAsia="宋体" w:cs="宋体"/>
                <w:b/>
                <w:bCs/>
                <w:sz w:val="24"/>
              </w:rPr>
            </w:pPr>
            <w:r>
              <w:rPr>
                <w:rFonts w:hint="eastAsia" w:ascii="宋体" w:hAnsi="宋体" w:eastAsia="宋体" w:cs="宋体"/>
                <w:color w:val="FF0000"/>
                <w:sz w:val="24"/>
              </w:rPr>
              <w:t>内容文字为宋体小四，不加粗，首行缩进2字符，1.5倍行距。</w:t>
            </w:r>
          </w:p>
          <w:p w14:paraId="2C64DD64">
            <w:pPr>
              <w:ind w:firstLine="480" w:firstLineChars="200"/>
              <w:rPr>
                <w:rFonts w:hint="eastAsia" w:ascii="宋体" w:hAnsi="宋体" w:eastAsia="宋体" w:cs="宋体"/>
                <w:sz w:val="24"/>
              </w:rPr>
            </w:pPr>
          </w:p>
        </w:tc>
      </w:tr>
      <w:tr w14:paraId="424AA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2" w:hRule="exact"/>
        </w:trPr>
        <w:tc>
          <w:tcPr>
            <w:tcW w:w="8522" w:type="dxa"/>
            <w:gridSpan w:val="9"/>
            <w:noWrap w:val="0"/>
            <w:vAlign w:val="top"/>
          </w:tcPr>
          <w:p w14:paraId="248E032D">
            <w:pPr>
              <w:numPr>
                <w:ilvl w:val="0"/>
                <w:numId w:val="0"/>
              </w:numPr>
              <w:ind w:leftChars="0"/>
              <w:rPr>
                <w:rFonts w:hint="eastAsia" w:ascii="宋体" w:hAnsi="宋体" w:eastAsia="宋体" w:cs="宋体"/>
                <w:b/>
                <w:bCs/>
                <w:sz w:val="24"/>
              </w:rPr>
            </w:pPr>
            <w:r>
              <w:rPr>
                <w:rFonts w:hint="eastAsia" w:ascii="宋体" w:hAnsi="宋体" w:eastAsia="宋体" w:cs="宋体"/>
                <w:b/>
                <w:bCs/>
                <w:sz w:val="24"/>
                <w:lang w:val="en-US" w:eastAsia="zh-CN"/>
              </w:rPr>
              <w:t>五、</w:t>
            </w:r>
            <w:r>
              <w:rPr>
                <w:rFonts w:hint="eastAsia" w:ascii="宋体" w:hAnsi="宋体" w:eastAsia="宋体" w:cs="宋体"/>
                <w:b/>
                <w:bCs/>
                <w:sz w:val="24"/>
              </w:rPr>
              <w:t>进行设计（论文）所需条件</w:t>
            </w:r>
          </w:p>
          <w:p w14:paraId="74EDD36E">
            <w:pPr>
              <w:autoSpaceDE w:val="0"/>
              <w:autoSpaceDN w:val="0"/>
              <w:adjustRightInd w:val="0"/>
              <w:spacing w:line="360" w:lineRule="auto"/>
              <w:ind w:right="40" w:firstLine="480" w:firstLineChars="200"/>
              <w:rPr>
                <w:rFonts w:hint="eastAsia" w:ascii="宋体" w:hAnsi="宋体" w:eastAsia="宋体" w:cs="宋体"/>
                <w:b/>
                <w:bCs/>
                <w:sz w:val="24"/>
              </w:rPr>
            </w:pPr>
            <w:r>
              <w:rPr>
                <w:rFonts w:hint="eastAsia" w:ascii="宋体" w:hAnsi="宋体" w:eastAsia="宋体" w:cs="宋体"/>
                <w:color w:val="FF0000"/>
                <w:sz w:val="24"/>
              </w:rPr>
              <w:t>内容文字为宋体小四，不加粗，首行缩进2字符，1.5倍行距。</w:t>
            </w:r>
          </w:p>
          <w:p w14:paraId="368327BE">
            <w:pPr>
              <w:ind w:firstLine="480" w:firstLineChars="200"/>
              <w:rPr>
                <w:rFonts w:hint="eastAsia" w:ascii="宋体" w:hAnsi="宋体" w:eastAsia="宋体" w:cs="宋体"/>
                <w:sz w:val="24"/>
              </w:rPr>
            </w:pPr>
          </w:p>
        </w:tc>
      </w:tr>
      <w:tr w14:paraId="5E76E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exact"/>
        </w:trPr>
        <w:tc>
          <w:tcPr>
            <w:tcW w:w="8522" w:type="dxa"/>
            <w:gridSpan w:val="9"/>
            <w:noWrap w:val="0"/>
            <w:vAlign w:val="top"/>
          </w:tcPr>
          <w:p w14:paraId="0DCBDAB4">
            <w:pPr>
              <w:numPr>
                <w:ilvl w:val="0"/>
                <w:numId w:val="0"/>
              </w:numPr>
              <w:ind w:leftChars="0"/>
              <w:rPr>
                <w:rFonts w:hint="eastAsia" w:ascii="宋体" w:hAnsi="宋体" w:eastAsia="宋体" w:cs="宋体"/>
                <w:b/>
                <w:bCs/>
                <w:sz w:val="24"/>
              </w:rPr>
            </w:pPr>
            <w:r>
              <w:rPr>
                <w:rFonts w:hint="eastAsia" w:ascii="宋体" w:hAnsi="宋体" w:eastAsia="宋体" w:cs="宋体"/>
                <w:b/>
                <w:bCs/>
                <w:sz w:val="24"/>
                <w:lang w:val="en-US" w:eastAsia="zh-CN"/>
              </w:rPr>
              <w:t>六、</w:t>
            </w:r>
            <w:r>
              <w:rPr>
                <w:rFonts w:hint="eastAsia" w:ascii="宋体" w:hAnsi="宋体" w:eastAsia="宋体" w:cs="宋体"/>
                <w:b/>
                <w:bCs/>
                <w:sz w:val="24"/>
              </w:rPr>
              <w:t>指导教师意见</w:t>
            </w:r>
          </w:p>
          <w:p w14:paraId="434720B4">
            <w:pPr>
              <w:rPr>
                <w:rFonts w:hint="eastAsia" w:ascii="宋体" w:hAnsi="宋体" w:eastAsia="宋体" w:cs="宋体"/>
                <w:sz w:val="24"/>
              </w:rPr>
            </w:pPr>
          </w:p>
          <w:p w14:paraId="7EBF9DB0">
            <w:pPr>
              <w:numPr>
                <w:ilvl w:val="0"/>
                <w:numId w:val="0"/>
              </w:numPr>
              <w:spacing w:line="360" w:lineRule="auto"/>
              <w:ind w:firstLine="480"/>
              <w:rPr>
                <w:rFonts w:hint="default" w:ascii="宋体" w:hAnsi="宋体"/>
                <w:b/>
                <w:bCs/>
                <w:color w:val="FF0000"/>
                <w:sz w:val="24"/>
                <w:lang w:val="en-US" w:eastAsia="zh-CN"/>
              </w:rPr>
            </w:pPr>
            <w:r>
              <w:rPr>
                <w:rFonts w:hint="eastAsia" w:ascii="宋体" w:hAnsi="宋体"/>
                <w:b/>
                <w:bCs/>
                <w:color w:val="FF0000"/>
                <w:sz w:val="24"/>
                <w:lang w:val="en-US" w:eastAsia="zh-CN"/>
              </w:rPr>
              <w:t>指导老师签名处：</w:t>
            </w:r>
            <w:r>
              <w:rPr>
                <w:rFonts w:hint="eastAsia" w:eastAsia="楷体_GB2312"/>
                <w:b/>
                <w:bCs/>
                <w:color w:val="FF0000"/>
                <w:sz w:val="28"/>
                <w:szCs w:val="28"/>
                <w:lang w:val="en-US" w:eastAsia="zh-CN"/>
              </w:rPr>
              <w:t>电子版插入手写签名，纸质版手写签名</w:t>
            </w:r>
          </w:p>
          <w:p w14:paraId="226953D6">
            <w:pPr>
              <w:keepNext w:val="0"/>
              <w:keepLines w:val="0"/>
              <w:pageBreakBefore w:val="0"/>
              <w:widowControl w:val="0"/>
              <w:kinsoku/>
              <w:wordWrap w:val="0"/>
              <w:overflowPunct/>
              <w:topLinePunct w:val="0"/>
              <w:autoSpaceDE/>
              <w:autoSpaceDN/>
              <w:bidi w:val="0"/>
              <w:adjustRightInd/>
              <w:snapToGrid/>
              <w:spacing w:line="360" w:lineRule="auto"/>
              <w:ind w:right="420" w:rightChars="200"/>
              <w:jc w:val="both"/>
              <w:textAlignment w:val="auto"/>
              <w:rPr>
                <w:rFonts w:hint="eastAsia" w:ascii="宋体" w:hAnsi="宋体" w:eastAsia="宋体" w:cs="宋体"/>
                <w:sz w:val="24"/>
              </w:rPr>
            </w:pPr>
            <w:r>
              <w:rPr>
                <w:rFonts w:hint="eastAsia" w:hAnsi="宋体"/>
                <w:color w:val="FF0000"/>
                <w:sz w:val="24"/>
                <w:lang w:val="en-US" w:eastAsia="zh-CN"/>
              </w:rPr>
              <w:t xml:space="preserve">  日期根据安排可能有微调，</w:t>
            </w:r>
          </w:p>
          <w:p w14:paraId="74230A3D">
            <w:pPr>
              <w:keepNext w:val="0"/>
              <w:keepLines w:val="0"/>
              <w:pageBreakBefore w:val="0"/>
              <w:widowControl w:val="0"/>
              <w:kinsoku/>
              <w:wordWrap w:val="0"/>
              <w:overflowPunct/>
              <w:topLinePunct w:val="0"/>
              <w:autoSpaceDE/>
              <w:autoSpaceDN/>
              <w:bidi w:val="0"/>
              <w:adjustRightInd/>
              <w:snapToGrid/>
              <w:spacing w:line="360" w:lineRule="auto"/>
              <w:ind w:right="420" w:rightChars="200"/>
              <w:jc w:val="right"/>
              <w:textAlignment w:val="auto"/>
              <w:rPr>
                <w:rFonts w:hint="eastAsia" w:ascii="宋体" w:hAnsi="宋体" w:eastAsia="宋体" w:cs="宋体"/>
                <w:sz w:val="24"/>
              </w:rPr>
            </w:pPr>
            <w:r>
              <w:rPr>
                <w:rFonts w:hint="eastAsia" w:ascii="宋体" w:hAnsi="宋体" w:eastAsia="宋体" w:cs="宋体"/>
                <w:sz w:val="24"/>
              </w:rPr>
              <w:t>签名：</w:t>
            </w:r>
            <w:r>
              <w:rPr>
                <w:rFonts w:hint="eastAsia" w:ascii="宋体" w:hAnsi="宋体" w:eastAsia="宋体" w:cs="宋体"/>
                <w:sz w:val="24"/>
                <w:lang w:val="en-US" w:eastAsia="zh-CN"/>
              </w:rPr>
              <w:t xml:space="preserve">      </w:t>
            </w:r>
            <w:r>
              <w:rPr>
                <w:rFonts w:hint="eastAsia" w:ascii="宋体" w:hAnsi="宋体" w:eastAsia="宋体" w:cs="宋体"/>
                <w:sz w:val="24"/>
              </w:rPr>
              <w:t xml:space="preserve">  </w:t>
            </w:r>
          </w:p>
          <w:p w14:paraId="6604D2CB">
            <w:pPr>
              <w:keepNext w:val="0"/>
              <w:keepLines w:val="0"/>
              <w:pageBreakBefore w:val="0"/>
              <w:widowControl w:val="0"/>
              <w:kinsoku/>
              <w:wordWrap w:val="0"/>
              <w:overflowPunct/>
              <w:topLinePunct w:val="0"/>
              <w:autoSpaceDE/>
              <w:autoSpaceDN/>
              <w:bidi w:val="0"/>
              <w:adjustRightInd/>
              <w:snapToGrid/>
              <w:spacing w:line="360" w:lineRule="auto"/>
              <w:ind w:right="420" w:rightChars="200"/>
              <w:jc w:val="center"/>
              <w:textAlignment w:val="auto"/>
              <w:rPr>
                <w:rFonts w:hint="default" w:ascii="宋体" w:hAnsi="宋体" w:eastAsia="宋体" w:cs="宋体"/>
                <w:sz w:val="24"/>
                <w:lang w:val="en-US" w:eastAsia="zh-CN"/>
              </w:rPr>
            </w:pPr>
            <w:r>
              <w:rPr>
                <w:rFonts w:hint="eastAsia" w:ascii="宋体" w:hAnsi="宋体" w:eastAsia="宋体" w:cs="宋体"/>
                <w:sz w:val="24"/>
                <w:lang w:val="en-US" w:eastAsia="zh-CN"/>
              </w:rPr>
              <w:t xml:space="preserve">                                           日期：</w:t>
            </w:r>
            <w:r>
              <w:rPr>
                <w:rFonts w:hint="eastAsia" w:ascii="宋体" w:hAnsi="宋体" w:eastAsia="宋体" w:cs="宋体"/>
                <w:color w:val="FF0000"/>
                <w:sz w:val="24"/>
                <w:lang w:val="en-US" w:eastAsia="zh-CN"/>
              </w:rPr>
              <w:t>2025年12月31日日</w:t>
            </w:r>
          </w:p>
        </w:tc>
      </w:tr>
    </w:tbl>
    <w:p w14:paraId="05784999">
      <w:pPr>
        <w:rPr>
          <w:rFonts w:hint="eastAsia" w:ascii="Times New Roman" w:hAnsi="Times New Roman" w:eastAsia="宋体" w:cs="Times New Roman"/>
          <w:sz w:val="28"/>
          <w:szCs w:val="28"/>
        </w:rPr>
        <w:sectPr>
          <w:footerReference r:id="rId8" w:type="default"/>
          <w:pgSz w:w="11906" w:h="16838"/>
          <w:pgMar w:top="1440" w:right="1361" w:bottom="1440" w:left="1797" w:header="851" w:footer="992" w:gutter="0"/>
          <w:cols w:space="425" w:num="1"/>
          <w:docGrid w:type="lines" w:linePitch="312" w:charSpace="0"/>
        </w:sectPr>
      </w:pPr>
    </w:p>
    <w:p w14:paraId="38D09482">
      <w:pPr>
        <w:pStyle w:val="56"/>
        <w:ind w:left="210" w:right="210"/>
        <w:rPr>
          <w:rFonts w:hint="default" w:eastAsia="黑体"/>
          <w:lang w:val="en-US" w:eastAsia="zh-CN"/>
        </w:rPr>
      </w:pPr>
      <w:bookmarkStart w:id="1" w:name="_Toc5171"/>
      <w:bookmarkStart w:id="2" w:name="_Toc197548725"/>
      <w:r>
        <w:rPr>
          <w:rFonts w:hint="eastAsia"/>
        </w:rPr>
        <w:t>跨大模型协同和知识图</w:t>
      </w:r>
      <w:bookmarkEnd w:id="1"/>
      <w:bookmarkEnd w:id="2"/>
      <w:r>
        <w:rPr>
          <w:rFonts w:hint="eastAsia"/>
          <w:lang w:val="en-US" w:eastAsia="zh-CN"/>
        </w:rPr>
        <w:t>......</w:t>
      </w:r>
      <w:r>
        <w:rPr>
          <w:rFonts w:hint="eastAsia"/>
          <w:color w:val="FF0000"/>
          <w:lang w:val="en-US" w:eastAsia="zh-CN"/>
        </w:rPr>
        <w:t>(黑体三号 加粗居中)</w:t>
      </w:r>
    </w:p>
    <w:p w14:paraId="58DA4237">
      <w:pPr>
        <w:pStyle w:val="52"/>
        <w:jc w:val="center"/>
      </w:pPr>
    </w:p>
    <w:p w14:paraId="7BECC576">
      <w:pPr>
        <w:spacing w:line="360" w:lineRule="auto"/>
        <w:rPr>
          <w:rFonts w:hint="eastAsia" w:ascii="楷体" w:hAnsi="楷体" w:eastAsia="楷体" w:cs="Times New Roman"/>
          <w:sz w:val="24"/>
          <w:szCs w:val="24"/>
          <w:lang w:val="en-US" w:eastAsia="zh-CN"/>
        </w:rPr>
      </w:pPr>
      <w:bookmarkStart w:id="3" w:name="_Toc32634"/>
      <w:r>
        <w:rPr>
          <w:rStyle w:val="61"/>
          <w:rFonts w:hint="eastAsia"/>
        </w:rPr>
        <w:t>摘 要</w:t>
      </w:r>
      <w:bookmarkEnd w:id="3"/>
      <w:r>
        <w:rPr>
          <w:rStyle w:val="55"/>
          <w:rFonts w:hint="eastAsia"/>
          <w:b/>
          <w:bCs/>
        </w:rPr>
        <w:t>：</w:t>
      </w:r>
      <w:r>
        <w:rPr>
          <w:rFonts w:hint="eastAsia" w:ascii="楷体" w:hAnsi="楷体" w:eastAsia="楷体" w:cs="Times New Roman"/>
          <w:sz w:val="24"/>
          <w:szCs w:val="24"/>
        </w:rPr>
        <w:t>教学设计与学情分析是教学过程中的关键环节，</w:t>
      </w:r>
      <w:r>
        <w:rPr>
          <w:rFonts w:hint="eastAsia" w:ascii="楷体" w:hAnsi="楷体" w:eastAsia="楷体" w:cs="Times New Roman"/>
          <w:sz w:val="24"/>
          <w:szCs w:val="24"/>
          <w:lang w:val="en-US" w:eastAsia="zh-CN"/>
        </w:rPr>
        <w:t>........</w:t>
      </w:r>
      <w:r>
        <w:rPr>
          <w:rFonts w:hint="eastAsia" w:ascii="楷体" w:hAnsi="楷体" w:eastAsia="楷体" w:cs="Times New Roman"/>
          <w:sz w:val="24"/>
          <w:szCs w:val="24"/>
        </w:rPr>
        <w:t>忽视了动态学情反馈和个性化调整需求，AI和知识图谱等技术为传统教学过程带来了变革可能性，利用生成式AI生成定制化教学设计，演示文稿等教学资源，知识图谱清晰地归纳呈现不同课程或知识点之间的联系，</w:t>
      </w:r>
      <w:r>
        <w:rPr>
          <w:rFonts w:hint="eastAsia" w:ascii="楷体" w:hAnsi="楷体" w:eastAsia="楷体" w:cs="Times New Roman"/>
          <w:sz w:val="24"/>
          <w:szCs w:val="24"/>
          <w:lang w:val="en-US" w:eastAsia="zh-CN"/>
        </w:rPr>
        <w:t>.......</w:t>
      </w:r>
      <w:r>
        <w:rPr>
          <w:rFonts w:hint="eastAsia" w:ascii="楷体" w:hAnsi="楷体" w:eastAsia="楷体" w:cs="Times New Roman"/>
          <w:color w:val="FF0000"/>
          <w:sz w:val="24"/>
          <w:szCs w:val="24"/>
          <w:lang w:val="en-US" w:eastAsia="zh-CN"/>
        </w:rPr>
        <w:t>(</w:t>
      </w:r>
      <w:r>
        <w:rPr>
          <w:rFonts w:hint="eastAsia" w:ascii="楷体" w:hAnsi="楷体" w:eastAsia="楷体" w:cs="Times New Roman"/>
          <w:b/>
          <w:bCs/>
          <w:color w:val="FF0000"/>
          <w:sz w:val="24"/>
          <w:szCs w:val="24"/>
          <w:lang w:val="en-US" w:eastAsia="zh-CN"/>
        </w:rPr>
        <w:t>楷体，小四，不加粗，注意文字两端对齐)</w:t>
      </w:r>
      <w:r>
        <w:rPr>
          <w:rFonts w:hint="eastAsia" w:ascii="楷体" w:hAnsi="楷体" w:eastAsia="楷体" w:cs="Times New Roman"/>
          <w:sz w:val="24"/>
          <w:szCs w:val="24"/>
        </w:rPr>
        <w:t>如何更合理地运用新兴技术达到因材施教的目标，充分激发每个学生潜能，实现教育公平与质量的双重提升的研究成为了热点，针对以上问题本文围绕构建教师学生双向反馈的个性化智能教学辅助和学情分析系统展开</w:t>
      </w:r>
      <w:r>
        <w:rPr>
          <w:rFonts w:hint="eastAsia" w:ascii="楷体" w:hAnsi="楷体" w:eastAsia="楷体" w:cs="Times New Roman"/>
          <w:sz w:val="24"/>
          <w:szCs w:val="24"/>
          <w:lang w:val="en-US" w:eastAsia="zh-CN"/>
        </w:rPr>
        <w:t>.......</w:t>
      </w:r>
    </w:p>
    <w:p w14:paraId="66C8309B">
      <w:pPr>
        <w:spacing w:line="360" w:lineRule="auto"/>
        <w:rPr>
          <w:rFonts w:hint="eastAsia" w:ascii="微软雅黑" w:hAnsi="微软雅黑" w:eastAsia="微软雅黑" w:cs="微软雅黑"/>
          <w:b/>
          <w:bCs/>
          <w:color w:val="FF0000"/>
          <w:sz w:val="24"/>
          <w:szCs w:val="24"/>
          <w:lang w:val="en-US" w:eastAsia="zh-CN"/>
        </w:rPr>
      </w:pPr>
      <w:r>
        <w:rPr>
          <w:rFonts w:hint="eastAsia" w:ascii="微软雅黑" w:hAnsi="微软雅黑" w:eastAsia="微软雅黑" w:cs="微软雅黑"/>
          <w:b/>
          <w:bCs/>
          <w:color w:val="FF0000"/>
          <w:sz w:val="24"/>
          <w:szCs w:val="24"/>
          <w:lang w:val="en-US" w:eastAsia="zh-CN"/>
        </w:rPr>
        <w:t>（中英文摘要一起编页码，是罗马文的小写的i ii 。。。。。）</w:t>
      </w:r>
    </w:p>
    <w:p w14:paraId="347F75D7">
      <w:pPr>
        <w:spacing w:line="360" w:lineRule="auto"/>
        <w:rPr>
          <w:rFonts w:hint="eastAsia" w:ascii="楷体" w:hAnsi="楷体" w:eastAsia="楷体" w:cs="Times New Roman"/>
          <w:b/>
          <w:bCs/>
          <w:color w:val="FF0000"/>
          <w:sz w:val="24"/>
          <w:szCs w:val="24"/>
          <w:lang w:val="en-US" w:eastAsia="zh-CN"/>
        </w:rPr>
      </w:pPr>
      <w:r>
        <w:rPr>
          <w:rFonts w:hint="eastAsia" w:ascii="楷体" w:hAnsi="楷体" w:eastAsia="楷体" w:cs="Times New Roman"/>
          <w:b/>
          <w:bCs/>
          <w:color w:val="FF0000"/>
          <w:sz w:val="24"/>
          <w:szCs w:val="24"/>
          <w:lang w:val="en-US" w:eastAsia="zh-CN"/>
        </w:rPr>
        <w:t>摘要 关键词 为宋体 小四，加粗，摘要两字中间空一格</w:t>
      </w:r>
    </w:p>
    <w:p w14:paraId="4ED6FD43">
      <w:pPr>
        <w:spacing w:line="360" w:lineRule="auto"/>
        <w:rPr>
          <w:rFonts w:hint="default" w:ascii="楷体" w:hAnsi="楷体" w:eastAsia="楷体" w:cs="Times New Roman"/>
          <w:b/>
          <w:bCs/>
          <w:color w:val="001DFF"/>
          <w:sz w:val="24"/>
          <w:szCs w:val="24"/>
          <w:lang w:val="en-US" w:eastAsia="zh-CN"/>
        </w:rPr>
      </w:pPr>
      <w:r>
        <w:rPr>
          <w:rFonts w:hint="eastAsia" w:ascii="楷体" w:hAnsi="楷体" w:eastAsia="楷体" w:cs="Times New Roman"/>
          <w:b/>
          <w:bCs/>
          <w:color w:val="FF0000"/>
          <w:sz w:val="24"/>
          <w:szCs w:val="24"/>
          <w:lang w:val="en-US" w:eastAsia="zh-CN"/>
        </w:rPr>
        <w:t>摘要的文字和关键词的内容为楷体，小四，不加粗，</w:t>
      </w:r>
      <w:r>
        <w:rPr>
          <w:rFonts w:hint="eastAsia" w:ascii="楷体" w:hAnsi="楷体" w:eastAsia="楷体" w:cs="Times New Roman"/>
          <w:b/>
          <w:bCs/>
          <w:color w:val="001DFF"/>
          <w:sz w:val="24"/>
          <w:szCs w:val="24"/>
          <w:lang w:val="en-US" w:eastAsia="zh-CN"/>
        </w:rPr>
        <w:t>注意文字两端对齐</w:t>
      </w:r>
    </w:p>
    <w:p w14:paraId="00F5EEFC">
      <w:pPr>
        <w:spacing w:line="360" w:lineRule="auto"/>
        <w:ind w:left="210" w:right="210"/>
        <w:rPr>
          <w:rFonts w:ascii="Times New Roman" w:hAnsi="Times New Roman" w:eastAsia="宋体" w:cs="Times New Roman"/>
          <w:sz w:val="24"/>
          <w:szCs w:val="24"/>
        </w:rPr>
      </w:pPr>
    </w:p>
    <w:p w14:paraId="75DDE587">
      <w:pPr>
        <w:spacing w:line="360" w:lineRule="auto"/>
        <w:ind w:right="210"/>
        <w:rPr>
          <w:rFonts w:hint="eastAsia" w:ascii="楷体" w:hAnsi="楷体" w:eastAsia="楷体" w:cs="Times New Roman"/>
          <w:sz w:val="24"/>
          <w:szCs w:val="24"/>
        </w:rPr>
      </w:pPr>
      <w:r>
        <w:rPr>
          <w:rFonts w:hint="eastAsia" w:ascii="Times New Roman" w:hAnsi="Times New Roman" w:eastAsia="宋体" w:cs="Times New Roman"/>
          <w:b/>
          <w:bCs/>
          <w:sz w:val="24"/>
          <w:szCs w:val="24"/>
        </w:rPr>
        <w:t>关键词：</w:t>
      </w:r>
      <w:r>
        <w:rPr>
          <w:rFonts w:hint="eastAsia" w:ascii="楷体" w:hAnsi="楷体" w:eastAsia="楷体" w:cs="Times New Roman"/>
          <w:sz w:val="24"/>
          <w:szCs w:val="24"/>
        </w:rPr>
        <w:t>生成式人工智能；</w:t>
      </w:r>
      <w:r>
        <w:rPr>
          <w:rFonts w:ascii="楷体" w:hAnsi="楷体" w:eastAsia="楷体" w:cs="Times New Roman"/>
          <w:sz w:val="24"/>
          <w:szCs w:val="24"/>
        </w:rPr>
        <w:t>检索增强生成</w:t>
      </w:r>
      <w:r>
        <w:rPr>
          <w:rFonts w:hint="eastAsia" w:ascii="楷体" w:hAnsi="楷体" w:eastAsia="楷体" w:cs="Times New Roman"/>
          <w:sz w:val="24"/>
          <w:szCs w:val="24"/>
        </w:rPr>
        <w:t>；提示工程；知识图谱；个性化教学辅助</w:t>
      </w:r>
    </w:p>
    <w:p w14:paraId="4D92C644">
      <w:pPr>
        <w:spacing w:line="360" w:lineRule="auto"/>
        <w:rPr>
          <w:rFonts w:hint="default" w:ascii="楷体" w:hAnsi="楷体" w:eastAsia="楷体" w:cs="Times New Roman"/>
          <w:b/>
          <w:bCs/>
          <w:color w:val="FF0000"/>
          <w:sz w:val="24"/>
          <w:szCs w:val="24"/>
          <w:lang w:val="en-US" w:eastAsia="zh-CN"/>
        </w:rPr>
      </w:pPr>
      <w:r>
        <w:rPr>
          <w:rFonts w:hint="eastAsia" w:ascii="楷体" w:hAnsi="楷体" w:eastAsia="楷体" w:cs="Times New Roman"/>
          <w:b/>
          <w:bCs/>
          <w:color w:val="FF0000"/>
          <w:sz w:val="24"/>
          <w:szCs w:val="24"/>
          <w:lang w:val="en-US" w:eastAsia="zh-CN"/>
        </w:rPr>
        <w:t>关键词中间用分号隔开</w:t>
      </w:r>
    </w:p>
    <w:p w14:paraId="760CAA9A">
      <w:pPr>
        <w:widowControl/>
        <w:jc w:val="left"/>
        <w:rPr>
          <w:rFonts w:hint="eastAsia" w:ascii="楷体" w:hAnsi="楷体" w:eastAsia="楷体" w:cs="Times New Roman"/>
          <w:sz w:val="24"/>
          <w:szCs w:val="24"/>
        </w:rPr>
      </w:pPr>
      <w:r>
        <w:rPr>
          <w:rFonts w:hint="eastAsia" w:ascii="楷体" w:hAnsi="楷体" w:eastAsia="楷体" w:cs="Times New Roman"/>
          <w:sz w:val="24"/>
          <w:szCs w:val="24"/>
        </w:rPr>
        <w:br w:type="page"/>
      </w:r>
    </w:p>
    <w:p w14:paraId="1FB1D7A0">
      <w:pPr>
        <w:pStyle w:val="56"/>
        <w:ind w:left="210" w:right="210"/>
        <w:rPr>
          <w:rFonts w:hint="default" w:ascii="黑体" w:hAnsi="黑体" w:eastAsia="黑体"/>
          <w:lang w:val="en-US" w:eastAsia="zh-CN"/>
        </w:rPr>
      </w:pPr>
      <w:bookmarkStart w:id="4" w:name="_Toc197545861"/>
      <w:bookmarkStart w:id="5" w:name="_Toc22690"/>
      <w:bookmarkStart w:id="6" w:name="_Toc197548727"/>
      <w:r>
        <w:rPr>
          <w:rFonts w:hint="eastAsia" w:ascii="黑体" w:hAnsi="黑体"/>
        </w:rPr>
        <w:t xml:space="preserve">A Personalized Intelligent Teaching Assistance System Driven by </w:t>
      </w:r>
      <w:bookmarkEnd w:id="4"/>
      <w:bookmarkEnd w:id="5"/>
      <w:bookmarkEnd w:id="6"/>
      <w:r>
        <w:rPr>
          <w:rFonts w:hint="eastAsia" w:ascii="黑体" w:hAnsi="黑体"/>
          <w:color w:val="FF0000"/>
          <w:lang w:val="en-US" w:eastAsia="zh-CN"/>
        </w:rPr>
        <w:t>(黑体 三号 加粗 居中 除连词介词外首字母大写)</w:t>
      </w:r>
    </w:p>
    <w:p w14:paraId="3723C760">
      <w:pPr>
        <w:pStyle w:val="52"/>
        <w:ind w:left="0"/>
        <w:jc w:val="center"/>
      </w:pPr>
    </w:p>
    <w:p w14:paraId="1DBE2149">
      <w:pPr>
        <w:pStyle w:val="54"/>
        <w:ind w:left="0" w:leftChars="0" w:firstLine="0" w:firstLineChars="0"/>
        <w:rPr>
          <w:rFonts w:hint="default" w:eastAsia="宋体"/>
          <w:lang w:val="en-US" w:eastAsia="zh-CN"/>
        </w:rPr>
      </w:pPr>
      <w:bookmarkStart w:id="7" w:name="_Toc13667"/>
      <w:r>
        <w:rPr>
          <w:rStyle w:val="61"/>
          <w:rFonts w:hint="eastAsia"/>
        </w:rPr>
        <w:t>Abstract</w:t>
      </w:r>
      <w:bookmarkEnd w:id="7"/>
      <w:r>
        <w:rPr>
          <w:rFonts w:hint="eastAsia"/>
          <w:b/>
          <w:bCs/>
        </w:rPr>
        <w:t xml:space="preserve">: </w:t>
      </w:r>
      <w:r>
        <w:rPr>
          <w:rFonts w:hint="eastAsia"/>
        </w:rPr>
        <w:t xml:space="preserve">Instructional design and learning situation analysis is the key process of the teaching process, this process directly affects the subsequent quality of teaching and student learning outcomes. As education philosophy continues to innovate, the demand for more intelligent, precise, personalized teaching is growing. </w:t>
      </w:r>
      <w:r>
        <w:rPr>
          <w:rFonts w:hint="eastAsia"/>
          <w:lang w:val="en-US" w:eastAsia="zh-CN"/>
        </w:rPr>
        <w:t>........</w:t>
      </w:r>
      <w:r>
        <w:rPr>
          <w:rFonts w:hint="eastAsia"/>
        </w:rPr>
        <w:t xml:space="preserve">to fully stimulate the potential of each student and to realize the dual enhancement of equity and quality of education has become a hot topic. To solve the above problems this paper focuses on building a personalized intelligent teaching assistance and learning situation analysis system with </w:t>
      </w:r>
      <w:r>
        <w:t>feedback</w:t>
      </w:r>
      <w:r>
        <w:rPr>
          <w:rFonts w:hint="eastAsia"/>
        </w:rPr>
        <w:t xml:space="preserve"> from teachers and students in both directions. The main contributions are as follows</w:t>
      </w:r>
      <w:r>
        <w:rPr>
          <w:rFonts w:hint="eastAsia"/>
          <w:lang w:val="en-US" w:eastAsia="zh-CN"/>
        </w:rPr>
        <w:t>.......</w:t>
      </w:r>
      <w:r>
        <w:rPr>
          <w:rFonts w:hint="eastAsia"/>
          <w:color w:val="FF0000"/>
          <w:lang w:val="en-US" w:eastAsia="zh-CN"/>
        </w:rPr>
        <w:t>.(Time New Roman 小四，</w:t>
      </w:r>
      <w:r>
        <w:rPr>
          <w:rStyle w:val="61"/>
          <w:rFonts w:hint="eastAsia"/>
        </w:rPr>
        <w:t>Abstract</w:t>
      </w:r>
      <w:r>
        <w:rPr>
          <w:rFonts w:hint="eastAsia"/>
          <w:b/>
          <w:bCs/>
        </w:rPr>
        <w:t xml:space="preserve">: </w:t>
      </w:r>
      <w:r>
        <w:rPr>
          <w:rFonts w:hint="eastAsia"/>
          <w:b/>
          <w:bCs/>
          <w:lang w:val="en-US" w:eastAsia="zh-CN"/>
        </w:rPr>
        <w:t xml:space="preserve">加粗 </w:t>
      </w:r>
      <w:r>
        <w:rPr>
          <w:rFonts w:hint="eastAsia"/>
          <w:color w:val="FF0000"/>
          <w:lang w:val="en-US" w:eastAsia="zh-CN"/>
        </w:rPr>
        <w:t>两端对齐)</w:t>
      </w:r>
    </w:p>
    <w:p w14:paraId="36F20347">
      <w:pPr>
        <w:pStyle w:val="52"/>
      </w:pPr>
    </w:p>
    <w:p w14:paraId="0C720327">
      <w:pPr>
        <w:pStyle w:val="52"/>
        <w:ind w:left="0"/>
        <w:rPr>
          <w:rFonts w:hint="eastAsia"/>
        </w:rPr>
      </w:pPr>
      <w:r>
        <w:rPr>
          <w:rFonts w:hint="eastAsia"/>
          <w:b/>
          <w:bCs/>
        </w:rPr>
        <w:t xml:space="preserve">Key words: </w:t>
      </w:r>
      <w:r>
        <w:rPr>
          <w:rFonts w:hint="eastAsia"/>
        </w:rPr>
        <w:t>Generative Artificial Intelligence</w:t>
      </w:r>
      <w:r>
        <w:rPr>
          <w:rFonts w:hint="eastAsia"/>
          <w:lang w:val="en-US" w:eastAsia="zh-CN"/>
        </w:rPr>
        <w:t>;</w:t>
      </w:r>
      <w:r>
        <w:rPr>
          <w:rFonts w:hint="eastAsia"/>
        </w:rPr>
        <w:t>Retrieval-Augmented Generation; Prompt Engineering; Knowledge Graphs; Personalized Teaching Assistance</w:t>
      </w:r>
    </w:p>
    <w:p w14:paraId="5739F7F5">
      <w:pPr>
        <w:pStyle w:val="52"/>
        <w:ind w:left="0"/>
      </w:pPr>
      <w:r>
        <w:rPr>
          <w:rFonts w:hint="eastAsia"/>
          <w:color w:val="FF0000"/>
          <w:lang w:val="en-US" w:eastAsia="zh-CN"/>
        </w:rPr>
        <w:t>(Time New Roman 小四，英文的分号隔开，</w:t>
      </w:r>
      <w:r>
        <w:rPr>
          <w:rFonts w:hint="eastAsia"/>
          <w:b/>
          <w:bCs/>
        </w:rPr>
        <w:t xml:space="preserve">Key words:  </w:t>
      </w:r>
      <w:r>
        <w:rPr>
          <w:rFonts w:hint="eastAsia"/>
          <w:b/>
          <w:bCs/>
          <w:lang w:val="en-US" w:eastAsia="zh-CN"/>
        </w:rPr>
        <w:t xml:space="preserve">加粗  </w:t>
      </w:r>
      <w:r>
        <w:rPr>
          <w:rFonts w:hint="eastAsia"/>
          <w:color w:val="FF0000"/>
          <w:lang w:val="en-US" w:eastAsia="zh-CN"/>
        </w:rPr>
        <w:t>两端对齐)</w:t>
      </w:r>
    </w:p>
    <w:p w14:paraId="3F4ECAC2">
      <w:pPr>
        <w:widowControl/>
        <w:jc w:val="left"/>
        <w:rPr>
          <w:rFonts w:hint="eastAsia"/>
        </w:rPr>
        <w:sectPr>
          <w:headerReference r:id="rId9" w:type="default"/>
          <w:footerReference r:id="rId10" w:type="default"/>
          <w:pgSz w:w="11906" w:h="16838"/>
          <w:pgMar w:top="1440" w:right="1361" w:bottom="1440" w:left="1797" w:header="851" w:footer="567" w:gutter="0"/>
          <w:pgNumType w:fmt="lowerRoman" w:start="1"/>
          <w:cols w:space="425" w:num="1"/>
          <w:docGrid w:type="lines" w:linePitch="312" w:charSpace="0"/>
        </w:sectPr>
      </w:pPr>
      <w:r>
        <w:rPr>
          <w:rFonts w:hint="eastAsia"/>
        </w:rPr>
        <w:br w:type="page"/>
      </w:r>
    </w:p>
    <w:sdt>
      <w:sdtPr>
        <w:rPr>
          <w:rFonts w:hint="eastAsia" w:ascii="宋体" w:hAnsi="宋体" w:eastAsia="宋体" w:cs="宋体"/>
          <w:color w:val="FF0000"/>
          <w:sz w:val="24"/>
          <w:szCs w:val="24"/>
          <w:lang w:val="zh-CN"/>
        </w:rPr>
        <w:id w:val="-642658689"/>
        <w:docPartObj>
          <w:docPartGallery w:val="Table of Contents"/>
          <w:docPartUnique/>
        </w:docPartObj>
      </w:sdtPr>
      <w:sdtEndPr>
        <w:rPr>
          <w:rFonts w:hint="eastAsia" w:asciiTheme="minorHAnsi" w:hAnsiTheme="minorHAnsi" w:eastAsiaTheme="minorEastAsia" w:cstheme="minorBidi"/>
          <w:b/>
          <w:bCs/>
          <w:color w:val="FF0000"/>
          <w:sz w:val="21"/>
          <w:szCs w:val="22"/>
          <w:lang w:val="zh-CN"/>
        </w:rPr>
      </w:sdtEndPr>
      <w:sdtContent>
        <w:p w14:paraId="00E33466">
          <w:pPr>
            <w:pStyle w:val="52"/>
            <w:rPr>
              <w:rFonts w:hint="default"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空一行</w:t>
          </w:r>
          <w:r>
            <w:rPr>
              <w:rFonts w:hint="eastAsia" w:ascii="宋体" w:hAnsi="宋体" w:cs="宋体"/>
              <w:color w:val="FF0000"/>
              <w:sz w:val="24"/>
              <w:szCs w:val="24"/>
              <w:lang w:val="en-US" w:eastAsia="zh-CN"/>
            </w:rPr>
            <w:t xml:space="preserve">  （目录不要页眉页脚）</w:t>
          </w:r>
        </w:p>
        <w:p w14:paraId="66EEB850">
          <w:pPr>
            <w:pStyle w:val="52"/>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再空一行</w:t>
          </w:r>
          <w:r>
            <w:rPr>
              <w:rFonts w:hint="eastAsia" w:ascii="宋体" w:hAnsi="宋体" w:cs="宋体"/>
              <w:color w:val="FF0000"/>
              <w:sz w:val="24"/>
              <w:szCs w:val="24"/>
              <w:lang w:val="en-US" w:eastAsia="zh-CN"/>
            </w:rPr>
            <w:t>（空行为小四 宋体 1.5倍行距）</w:t>
          </w:r>
        </w:p>
        <w:p w14:paraId="59E6EF19">
          <w:pPr>
            <w:pStyle w:val="71"/>
            <w:numPr>
              <w:ilvl w:val="0"/>
              <w:numId w:val="0"/>
            </w:numPr>
            <w:spacing w:before="0" w:line="360" w:lineRule="auto"/>
            <w:jc w:val="center"/>
            <w:rPr>
              <w:rFonts w:hint="eastAsia" w:eastAsia="黑体"/>
              <w:lang w:eastAsia="zh-CN"/>
            </w:rPr>
          </w:pPr>
          <w:bookmarkStart w:id="8" w:name="_Toc31459"/>
          <w:r>
            <w:rPr>
              <w:rStyle w:val="57"/>
              <w:color w:val="auto"/>
            </w:rPr>
            <w:t>目</w:t>
          </w:r>
          <w:r>
            <w:rPr>
              <w:rStyle w:val="57"/>
              <w:rFonts w:hint="eastAsia"/>
              <w:color w:val="auto"/>
            </w:rPr>
            <w:t xml:space="preserve"> </w:t>
          </w:r>
          <w:r>
            <w:rPr>
              <w:rStyle w:val="57"/>
              <w:color w:val="auto"/>
            </w:rPr>
            <w:t>录</w:t>
          </w:r>
          <w:bookmarkEnd w:id="8"/>
          <w:r>
            <w:rPr>
              <w:rStyle w:val="57"/>
              <w:rFonts w:hint="eastAsia" w:eastAsia="黑体"/>
              <w:color w:val="FF0000"/>
              <w:lang w:eastAsia="zh-CN"/>
            </w:rPr>
            <w:t>（</w:t>
          </w:r>
          <w:r>
            <w:rPr>
              <w:rStyle w:val="57"/>
              <w:rFonts w:hint="eastAsia" w:eastAsia="黑体"/>
              <w:color w:val="FF0000"/>
              <w:lang w:val="en-US" w:eastAsia="zh-CN"/>
            </w:rPr>
            <w:t>黑体三号居中，中间空一格</w:t>
          </w:r>
          <w:r>
            <w:rPr>
              <w:rStyle w:val="57"/>
              <w:rFonts w:hint="eastAsia" w:eastAsia="黑体"/>
              <w:color w:val="FF0000"/>
              <w:lang w:eastAsia="zh-CN"/>
            </w:rPr>
            <w:t>）</w:t>
          </w:r>
        </w:p>
        <w:p w14:paraId="56494BF2">
          <w:pPr>
            <w:pStyle w:val="20"/>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fldChar w:fldCharType="begin"/>
          </w:r>
          <w:r>
            <w:instrText xml:space="preserve"> TOC \o "1-3" \h \z \u </w:instrText>
          </w:r>
          <w:r>
            <w:fldChar w:fldCharType="separate"/>
          </w:r>
          <w:r>
            <w:rPr>
              <w:bCs/>
              <w:lang w:val="zh-CN"/>
            </w:rPr>
            <w:fldChar w:fldCharType="begin"/>
          </w:r>
          <w:r>
            <w:rPr>
              <w:bCs/>
              <w:lang w:val="zh-CN"/>
            </w:rPr>
            <w:instrText xml:space="preserve"> HYPERLINK \l _Toc6608 </w:instrText>
          </w:r>
          <w:r>
            <w:rPr>
              <w:bCs/>
              <w:lang w:val="zh-CN"/>
            </w:rPr>
            <w:fldChar w:fldCharType="separate"/>
          </w:r>
          <w:r>
            <w:rPr>
              <w:rFonts w:hint="eastAsia"/>
            </w:rPr>
            <w:t>第一章 绪论</w:t>
          </w:r>
          <w:r>
            <w:rPr>
              <w:rFonts w:hint="eastAsia"/>
              <w:color w:val="FF0000"/>
              <w:lang w:eastAsia="zh-CN"/>
            </w:rPr>
            <w:t>（</w:t>
          </w:r>
          <w:r>
            <w:rPr>
              <w:rFonts w:hint="eastAsia"/>
              <w:color w:val="FF0000"/>
              <w:lang w:val="en-US" w:eastAsia="zh-CN"/>
            </w:rPr>
            <w:t>黑体四号</w:t>
          </w:r>
          <w:r>
            <w:rPr>
              <w:rFonts w:hint="eastAsia"/>
              <w:color w:val="FF0000"/>
              <w:lang w:eastAsia="zh-CN"/>
            </w:rPr>
            <w:t>）</w:t>
          </w:r>
          <w:r>
            <w:tab/>
          </w:r>
          <w:r>
            <w:rPr>
              <w:rFonts w:ascii="宋体" w:hAnsi="宋体" w:eastAsia="宋体" w:cstheme="minorBidi"/>
              <w:kern w:val="2"/>
              <w:sz w:val="21"/>
              <w:szCs w:val="21"/>
              <w:lang w:val="en-US" w:eastAsia="zh-CN" w:bidi="ar-SA"/>
            </w:rPr>
            <w:fldChar w:fldCharType="begin"/>
          </w:r>
          <w:r>
            <w:rPr>
              <w:rFonts w:ascii="宋体" w:hAnsi="宋体" w:eastAsia="宋体" w:cstheme="minorBidi"/>
              <w:kern w:val="2"/>
              <w:sz w:val="21"/>
              <w:szCs w:val="21"/>
              <w:lang w:val="en-US" w:eastAsia="zh-CN" w:bidi="ar-SA"/>
            </w:rPr>
            <w:instrText xml:space="preserve"> PAGEREF _Toc6608 \h </w:instrText>
          </w:r>
          <w:r>
            <w:rPr>
              <w:rFonts w:ascii="宋体" w:hAnsi="宋体" w:eastAsia="宋体" w:cstheme="minorBidi"/>
              <w:kern w:val="2"/>
              <w:sz w:val="21"/>
              <w:szCs w:val="21"/>
              <w:lang w:val="en-US" w:eastAsia="zh-CN" w:bidi="ar-SA"/>
            </w:rPr>
            <w:fldChar w:fldCharType="separate"/>
          </w:r>
          <w:r>
            <w:rPr>
              <w:rFonts w:ascii="宋体" w:hAnsi="宋体" w:eastAsia="宋体" w:cstheme="minorBidi"/>
              <w:kern w:val="2"/>
              <w:sz w:val="21"/>
              <w:szCs w:val="21"/>
              <w:lang w:val="en-US" w:eastAsia="zh-CN" w:bidi="ar-SA"/>
            </w:rPr>
            <w:t>1</w:t>
          </w:r>
          <w:r>
            <w:rPr>
              <w:rFonts w:ascii="宋体" w:hAnsi="宋体" w:eastAsia="宋体" w:cstheme="minorBidi"/>
              <w:kern w:val="2"/>
              <w:sz w:val="21"/>
              <w:szCs w:val="21"/>
              <w:lang w:val="en-US" w:eastAsia="zh-CN" w:bidi="ar-SA"/>
            </w:rPr>
            <w:fldChar w:fldCharType="end"/>
          </w:r>
          <w:r>
            <w:rPr>
              <w:bCs/>
              <w:lang w:val="zh-CN"/>
            </w:rPr>
            <w:fldChar w:fldCharType="end"/>
          </w:r>
        </w:p>
        <w:p w14:paraId="4F6D184E">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_Toc9905 </w:instrText>
          </w:r>
          <w:r>
            <w:rPr>
              <w:bCs/>
              <w:lang w:val="zh-CN"/>
            </w:rPr>
            <w:fldChar w:fldCharType="separate"/>
          </w:r>
          <w:r>
            <w:t>1.1</w:t>
          </w:r>
          <w:r>
            <w:rPr>
              <w:rFonts w:hint="eastAsia"/>
            </w:rPr>
            <w:t xml:space="preserve"> 研究背景与意义</w:t>
          </w:r>
          <w:r>
            <w:rPr>
              <w:rFonts w:hint="eastAsia"/>
              <w:color w:val="FF0000"/>
              <w:lang w:eastAsia="zh-CN"/>
            </w:rPr>
            <w:t>（</w:t>
          </w:r>
          <w:r>
            <w:rPr>
              <w:rFonts w:hint="eastAsia"/>
              <w:color w:val="FF0000"/>
              <w:lang w:val="en-US" w:eastAsia="zh-CN"/>
            </w:rPr>
            <w:t>宋体 小四</w:t>
          </w:r>
          <w:r>
            <w:rPr>
              <w:rFonts w:hint="eastAsia"/>
              <w:color w:val="FF0000"/>
              <w:lang w:eastAsia="zh-CN"/>
            </w:rPr>
            <w:t>）</w:t>
          </w:r>
          <w:r>
            <w:tab/>
          </w:r>
          <w:r>
            <w:rPr>
              <w:rFonts w:ascii="宋体" w:hAnsi="宋体" w:eastAsia="宋体" w:cstheme="minorBidi"/>
              <w:kern w:val="2"/>
              <w:sz w:val="21"/>
              <w:szCs w:val="21"/>
              <w:lang w:val="en-US" w:eastAsia="zh-CN" w:bidi="ar-SA"/>
            </w:rPr>
            <w:fldChar w:fldCharType="begin"/>
          </w:r>
          <w:r>
            <w:rPr>
              <w:rFonts w:ascii="宋体" w:hAnsi="宋体" w:eastAsia="宋体" w:cstheme="minorBidi"/>
              <w:kern w:val="2"/>
              <w:sz w:val="21"/>
              <w:szCs w:val="21"/>
              <w:lang w:val="en-US" w:eastAsia="zh-CN" w:bidi="ar-SA"/>
            </w:rPr>
            <w:instrText xml:space="preserve"> PAGEREF _Toc9905 \h </w:instrText>
          </w:r>
          <w:r>
            <w:rPr>
              <w:rFonts w:ascii="宋体" w:hAnsi="宋体" w:eastAsia="宋体" w:cstheme="minorBidi"/>
              <w:kern w:val="2"/>
              <w:sz w:val="21"/>
              <w:szCs w:val="21"/>
              <w:lang w:val="en-US" w:eastAsia="zh-CN" w:bidi="ar-SA"/>
            </w:rPr>
            <w:fldChar w:fldCharType="separate"/>
          </w:r>
          <w:r>
            <w:rPr>
              <w:rFonts w:ascii="宋体" w:hAnsi="宋体" w:eastAsia="宋体" w:cstheme="minorBidi"/>
              <w:kern w:val="2"/>
              <w:sz w:val="21"/>
              <w:szCs w:val="21"/>
              <w:lang w:val="en-US" w:eastAsia="zh-CN" w:bidi="ar-SA"/>
            </w:rPr>
            <w:t>1</w:t>
          </w:r>
          <w:r>
            <w:rPr>
              <w:rFonts w:ascii="宋体" w:hAnsi="宋体" w:eastAsia="宋体" w:cstheme="minorBidi"/>
              <w:kern w:val="2"/>
              <w:sz w:val="21"/>
              <w:szCs w:val="21"/>
              <w:lang w:val="en-US" w:eastAsia="zh-CN" w:bidi="ar-SA"/>
            </w:rPr>
            <w:fldChar w:fldCharType="end"/>
          </w:r>
          <w:r>
            <w:rPr>
              <w:bCs/>
              <w:lang w:val="zh-CN"/>
            </w:rPr>
            <w:fldChar w:fldCharType="end"/>
          </w:r>
        </w:p>
        <w:p w14:paraId="68DB6C17">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_Toc23363 </w:instrText>
          </w:r>
          <w:r>
            <w:rPr>
              <w:bCs/>
              <w:lang w:val="zh-CN"/>
            </w:rPr>
            <w:fldChar w:fldCharType="separate"/>
          </w:r>
          <w:r>
            <w:rPr>
              <w:rFonts w:hint="eastAsia"/>
            </w:rPr>
            <w:t>1.2 国内外研究现状</w:t>
          </w:r>
          <w:r>
            <w:tab/>
          </w:r>
          <w:r>
            <w:rPr>
              <w:rFonts w:hint="eastAsia"/>
              <w:lang w:val="en-US" w:eastAsia="zh-CN"/>
            </w:rPr>
            <w:t>3</w:t>
          </w:r>
          <w:r>
            <w:rPr>
              <w:bCs/>
              <w:lang w:val="zh-CN"/>
            </w:rPr>
            <w:fldChar w:fldCharType="end"/>
          </w:r>
        </w:p>
        <w:p w14:paraId="145668A2">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_Toc9049 </w:instrText>
          </w:r>
          <w:r>
            <w:rPr>
              <w:bCs/>
              <w:lang w:val="zh-CN"/>
            </w:rPr>
            <w:fldChar w:fldCharType="separate"/>
          </w:r>
          <w:r>
            <w:rPr>
              <w:rFonts w:hint="eastAsia"/>
            </w:rPr>
            <w:t>1.2.1大语言模型幻觉与越狱问题研究现状</w:t>
          </w:r>
          <w:r>
            <w:rPr>
              <w:rFonts w:hint="eastAsia"/>
              <w:color w:val="FF0000"/>
              <w:lang w:eastAsia="zh-CN"/>
            </w:rPr>
            <w:t>（</w:t>
          </w:r>
          <w:r>
            <w:rPr>
              <w:rFonts w:hint="eastAsia"/>
              <w:color w:val="FF0000"/>
              <w:lang w:val="en-US" w:eastAsia="zh-CN"/>
            </w:rPr>
            <w:t>宋体五号</w:t>
          </w:r>
          <w:r>
            <w:rPr>
              <w:rFonts w:hint="eastAsia"/>
              <w:color w:val="FF0000"/>
              <w:lang w:eastAsia="zh-CN"/>
            </w:rPr>
            <w:t>）</w:t>
          </w:r>
          <w:r>
            <w:tab/>
          </w:r>
          <w:r>
            <w:rPr>
              <w:rFonts w:hint="eastAsia"/>
              <w:lang w:val="en-US" w:eastAsia="zh-CN"/>
            </w:rPr>
            <w:t>3</w:t>
          </w:r>
          <w:r>
            <w:rPr>
              <w:bCs/>
              <w:lang w:val="zh-CN"/>
            </w:rPr>
            <w:fldChar w:fldCharType="end"/>
          </w:r>
        </w:p>
        <w:p w14:paraId="4FAE70D8">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_Toc29544 </w:instrText>
          </w:r>
          <w:r>
            <w:rPr>
              <w:bCs/>
              <w:lang w:val="zh-CN"/>
            </w:rPr>
            <w:fldChar w:fldCharType="separate"/>
          </w:r>
          <w:r>
            <w:rPr>
              <w:rFonts w:hint="eastAsia"/>
            </w:rPr>
            <w:t>1.2 国内外研究现状</w:t>
          </w:r>
          <w:r>
            <w:rPr>
              <w:rFonts w:hint="eastAsia"/>
              <w:color w:val="FF0000"/>
              <w:lang w:eastAsia="zh-CN"/>
            </w:rPr>
            <w:t>（</w:t>
          </w:r>
          <w:r>
            <w:rPr>
              <w:rFonts w:hint="eastAsia"/>
              <w:color w:val="FF0000"/>
              <w:lang w:val="en-US" w:eastAsia="zh-CN"/>
            </w:rPr>
            <w:t>中间的点点和页码都是宋体五号</w:t>
          </w:r>
          <w:r>
            <w:rPr>
              <w:rFonts w:hint="eastAsia"/>
              <w:color w:val="FF0000"/>
              <w:lang w:eastAsia="zh-CN"/>
            </w:rPr>
            <w:t>）</w:t>
          </w:r>
          <w:r>
            <w:tab/>
          </w:r>
          <w:r>
            <w:rPr>
              <w:rFonts w:hint="eastAsia" w:ascii="宋体" w:hAnsi="宋体" w:eastAsia="宋体" w:cstheme="minorBidi"/>
              <w:kern w:val="2"/>
              <w:sz w:val="21"/>
              <w:szCs w:val="21"/>
              <w:lang w:val="en-US" w:eastAsia="zh-CN" w:bidi="ar-SA"/>
            </w:rPr>
            <w:t>5</w:t>
          </w:r>
          <w:r>
            <w:rPr>
              <w:bCs/>
              <w:lang w:val="zh-CN"/>
            </w:rPr>
            <w:fldChar w:fldCharType="end"/>
          </w:r>
        </w:p>
        <w:p w14:paraId="47E9FBF6">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_Toc15674 </w:instrText>
          </w:r>
          <w:r>
            <w:rPr>
              <w:bCs/>
              <w:lang w:val="zh-CN"/>
            </w:rPr>
            <w:fldChar w:fldCharType="separate"/>
          </w:r>
          <w:r>
            <w:rPr>
              <w:rFonts w:hint="eastAsia"/>
            </w:rPr>
            <w:t>1.2.1大语言模型幻觉与越狱问题研究现状</w:t>
          </w:r>
          <w:r>
            <w:rPr>
              <w:rFonts w:hint="eastAsia"/>
              <w:color w:val="FF0000"/>
              <w:lang w:eastAsia="zh-CN"/>
            </w:rPr>
            <w:t>（</w:t>
          </w:r>
          <w:r>
            <w:rPr>
              <w:rFonts w:hint="eastAsia"/>
              <w:color w:val="FF0000"/>
              <w:lang w:val="en-US" w:eastAsia="zh-CN"/>
            </w:rPr>
            <w:t>点点可以复制，页码刷一下格式</w:t>
          </w:r>
          <w:r>
            <w:rPr>
              <w:rFonts w:hint="eastAsia"/>
              <w:color w:val="FF0000"/>
              <w:lang w:eastAsia="zh-CN"/>
            </w:rPr>
            <w:t>）</w:t>
          </w:r>
          <w:r>
            <w:tab/>
          </w:r>
          <w:r>
            <w:rPr>
              <w:rFonts w:hint="eastAsia"/>
              <w:lang w:val="en-US" w:eastAsia="zh-CN"/>
            </w:rPr>
            <w:t>5</w:t>
          </w:r>
          <w:r>
            <w:rPr>
              <w:bCs/>
              <w:lang w:val="zh-CN"/>
            </w:rPr>
            <w:fldChar w:fldCharType="end"/>
          </w:r>
        </w:p>
        <w:p w14:paraId="1E8603FA">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_Toc22773 </w:instrText>
          </w:r>
          <w:r>
            <w:rPr>
              <w:bCs/>
              <w:lang w:val="zh-CN"/>
            </w:rPr>
            <w:fldChar w:fldCharType="separate"/>
          </w:r>
          <w:r>
            <w:rPr>
              <w:rFonts w:hint="eastAsia"/>
            </w:rPr>
            <w:t>1.2.2 教学质量评估研究现状</w:t>
          </w:r>
          <w:r>
            <w:tab/>
          </w:r>
          <w:r>
            <w:rPr>
              <w:rFonts w:hint="eastAsia" w:ascii="宋体" w:hAnsi="宋体" w:eastAsia="宋体" w:cstheme="minorBidi"/>
              <w:kern w:val="2"/>
              <w:sz w:val="21"/>
              <w:szCs w:val="21"/>
              <w:lang w:val="en-US" w:eastAsia="zh-CN" w:bidi="ar-SA"/>
            </w:rPr>
            <w:t>6</w:t>
          </w:r>
          <w:r>
            <w:rPr>
              <w:bCs/>
              <w:lang w:val="zh-CN"/>
            </w:rPr>
            <w:fldChar w:fldCharType="end"/>
          </w:r>
        </w:p>
        <w:p w14:paraId="2D2A812E">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_Toc25763 </w:instrText>
          </w:r>
          <w:r>
            <w:rPr>
              <w:bCs/>
              <w:lang w:val="zh-CN"/>
            </w:rPr>
            <w:fldChar w:fldCharType="separate"/>
          </w:r>
          <w:r>
            <w:rPr>
              <w:rFonts w:hint="eastAsia"/>
            </w:rPr>
            <w:t>1.2.7 知识图谱在教育领域的研究现状</w:t>
          </w:r>
          <w:r>
            <w:tab/>
          </w:r>
          <w:r>
            <w:rPr>
              <w:rFonts w:hint="eastAsia" w:ascii="宋体" w:hAnsi="宋体" w:eastAsia="宋体" w:cstheme="minorBidi"/>
              <w:kern w:val="2"/>
              <w:sz w:val="21"/>
              <w:szCs w:val="21"/>
              <w:lang w:val="en-US" w:eastAsia="zh-CN" w:bidi="ar-SA"/>
            </w:rPr>
            <w:t>7</w:t>
          </w:r>
          <w:r>
            <w:rPr>
              <w:bCs/>
              <w:lang w:val="zh-CN"/>
            </w:rPr>
            <w:fldChar w:fldCharType="end"/>
          </w:r>
        </w:p>
        <w:p w14:paraId="46062A53">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_Toc1448 </w:instrText>
          </w:r>
          <w:r>
            <w:rPr>
              <w:bCs/>
              <w:lang w:val="zh-CN"/>
            </w:rPr>
            <w:fldChar w:fldCharType="separate"/>
          </w:r>
          <w:r>
            <w:rPr>
              <w:rFonts w:hint="eastAsia"/>
            </w:rPr>
            <w:t>1.5 论文组织结构</w:t>
          </w:r>
          <w:r>
            <w:tab/>
          </w:r>
          <w:r>
            <w:rPr>
              <w:rFonts w:hint="eastAsia" w:ascii="宋体" w:hAnsi="宋体" w:eastAsia="宋体" w:cstheme="minorBidi"/>
              <w:kern w:val="2"/>
              <w:sz w:val="21"/>
              <w:szCs w:val="21"/>
              <w:lang w:val="en-US" w:eastAsia="zh-CN" w:bidi="ar-SA"/>
            </w:rPr>
            <w:t>8</w:t>
          </w:r>
          <w:r>
            <w:rPr>
              <w:bCs/>
              <w:lang w:val="zh-CN"/>
            </w:rPr>
            <w:fldChar w:fldCharType="end"/>
          </w:r>
        </w:p>
        <w:p w14:paraId="772A024A">
          <w:pPr>
            <w:pStyle w:val="20"/>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_Toc29788 </w:instrText>
          </w:r>
          <w:r>
            <w:rPr>
              <w:bCs/>
              <w:lang w:val="zh-CN"/>
            </w:rPr>
            <w:fldChar w:fldCharType="separate"/>
          </w:r>
          <w:r>
            <w:rPr>
              <w:rFonts w:hint="eastAsia"/>
            </w:rPr>
            <w:t xml:space="preserve">第二章 </w:t>
          </w:r>
          <w:r>
            <w:t>相关</w:t>
          </w:r>
          <w:r>
            <w:rPr>
              <w:rFonts w:hint="eastAsia"/>
            </w:rPr>
            <w:t>概念与理论基础</w:t>
          </w:r>
          <w:r>
            <w:tab/>
          </w:r>
          <w:r>
            <w:rPr>
              <w:rFonts w:hint="eastAsia" w:ascii="宋体" w:hAnsi="宋体" w:eastAsia="宋体" w:cstheme="minorBidi"/>
              <w:kern w:val="2"/>
              <w:sz w:val="21"/>
              <w:szCs w:val="21"/>
              <w:lang w:val="en-US" w:eastAsia="zh-CN" w:bidi="ar-SA"/>
            </w:rPr>
            <w:t>9</w:t>
          </w:r>
          <w:r>
            <w:rPr>
              <w:bCs/>
              <w:lang w:val="zh-CN"/>
            </w:rPr>
            <w:fldChar w:fldCharType="end"/>
          </w:r>
        </w:p>
        <w:p w14:paraId="28ABDFCB">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_Toc6436 </w:instrText>
          </w:r>
          <w:r>
            <w:rPr>
              <w:bCs/>
              <w:lang w:val="zh-CN"/>
            </w:rPr>
            <w:fldChar w:fldCharType="separate"/>
          </w:r>
          <w:r>
            <w:rPr>
              <w:rFonts w:hint="eastAsia"/>
            </w:rPr>
            <w:t>2.1 生成式人工智能的幻觉与缓解机制</w:t>
          </w:r>
          <w:r>
            <w:tab/>
          </w:r>
          <w:r>
            <w:rPr>
              <w:rFonts w:hint="eastAsia" w:ascii="宋体" w:hAnsi="宋体" w:eastAsia="宋体" w:cstheme="minorBidi"/>
              <w:kern w:val="2"/>
              <w:sz w:val="21"/>
              <w:szCs w:val="21"/>
              <w:lang w:val="en-US" w:eastAsia="zh-CN" w:bidi="ar-SA"/>
            </w:rPr>
            <w:t>9</w:t>
          </w:r>
          <w:r>
            <w:rPr>
              <w:bCs/>
              <w:lang w:val="zh-CN"/>
            </w:rPr>
            <w:fldChar w:fldCharType="end"/>
          </w:r>
        </w:p>
        <w:p w14:paraId="69DA20F9">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_Toc25999 </w:instrText>
          </w:r>
          <w:r>
            <w:rPr>
              <w:bCs/>
              <w:lang w:val="zh-CN"/>
            </w:rPr>
            <w:fldChar w:fldCharType="separate"/>
          </w:r>
          <w:r>
            <w:rPr>
              <w:rFonts w:hint="eastAsia"/>
            </w:rPr>
            <w:t>2.1.1 幻觉现象的定义与类型</w:t>
          </w:r>
          <w:r>
            <w:rPr>
              <w:rFonts w:hint="eastAsia"/>
              <w:color w:val="FF0000"/>
              <w:lang w:eastAsia="zh-CN"/>
            </w:rPr>
            <w:t>（</w:t>
          </w:r>
          <w:r>
            <w:rPr>
              <w:rFonts w:hint="eastAsia"/>
              <w:color w:val="FF0000"/>
              <w:lang w:val="en-US" w:eastAsia="zh-CN"/>
            </w:rPr>
            <w:t>省略部分目录</w:t>
          </w:r>
          <w:r>
            <w:rPr>
              <w:rFonts w:hint="eastAsia"/>
              <w:color w:val="FF0000"/>
              <w:lang w:eastAsia="zh-CN"/>
            </w:rPr>
            <w:t>）</w:t>
          </w:r>
          <w:r>
            <w:tab/>
          </w:r>
          <w:r>
            <w:rPr>
              <w:rFonts w:hint="eastAsia" w:ascii="宋体" w:hAnsi="宋体" w:eastAsia="宋体" w:cstheme="minorBidi"/>
              <w:kern w:val="2"/>
              <w:sz w:val="21"/>
              <w:szCs w:val="21"/>
              <w:lang w:val="en-US" w:eastAsia="zh-CN" w:bidi="ar-SA"/>
            </w:rPr>
            <w:t>1</w:t>
          </w:r>
          <w:r>
            <w:rPr>
              <w:rFonts w:ascii="宋体" w:hAnsi="宋体" w:eastAsia="宋体" w:cstheme="minorBidi"/>
              <w:kern w:val="2"/>
              <w:sz w:val="21"/>
              <w:szCs w:val="21"/>
              <w:lang w:val="en-US" w:eastAsia="zh-CN" w:bidi="ar-SA"/>
            </w:rPr>
            <w:fldChar w:fldCharType="begin"/>
          </w:r>
          <w:r>
            <w:rPr>
              <w:rFonts w:ascii="宋体" w:hAnsi="宋体" w:eastAsia="宋体" w:cstheme="minorBidi"/>
              <w:kern w:val="2"/>
              <w:sz w:val="21"/>
              <w:szCs w:val="21"/>
              <w:lang w:val="en-US" w:eastAsia="zh-CN" w:bidi="ar-SA"/>
            </w:rPr>
            <w:instrText xml:space="preserve"> PAGEREF _Toc25999 \h </w:instrText>
          </w:r>
          <w:r>
            <w:rPr>
              <w:rFonts w:ascii="宋体" w:hAnsi="宋体" w:eastAsia="宋体" w:cstheme="minorBidi"/>
              <w:kern w:val="2"/>
              <w:sz w:val="21"/>
              <w:szCs w:val="21"/>
              <w:lang w:val="en-US" w:eastAsia="zh-CN" w:bidi="ar-SA"/>
            </w:rPr>
            <w:fldChar w:fldCharType="separate"/>
          </w:r>
          <w:r>
            <w:rPr>
              <w:rFonts w:ascii="宋体" w:hAnsi="宋体" w:eastAsia="宋体" w:cstheme="minorBidi"/>
              <w:kern w:val="2"/>
              <w:sz w:val="21"/>
              <w:szCs w:val="21"/>
              <w:lang w:val="en-US" w:eastAsia="zh-CN" w:bidi="ar-SA"/>
            </w:rPr>
            <w:t>2</w:t>
          </w:r>
          <w:r>
            <w:rPr>
              <w:rFonts w:ascii="宋体" w:hAnsi="宋体" w:eastAsia="宋体" w:cstheme="minorBidi"/>
              <w:kern w:val="2"/>
              <w:sz w:val="21"/>
              <w:szCs w:val="21"/>
              <w:lang w:val="en-US" w:eastAsia="zh-CN" w:bidi="ar-SA"/>
            </w:rPr>
            <w:fldChar w:fldCharType="end"/>
          </w:r>
          <w:r>
            <w:rPr>
              <w:bCs/>
              <w:lang w:val="zh-CN"/>
            </w:rPr>
            <w:fldChar w:fldCharType="end"/>
          </w:r>
        </w:p>
        <w:p w14:paraId="260603F2">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_Toc26551 </w:instrText>
          </w:r>
          <w:r>
            <w:rPr>
              <w:bCs/>
              <w:lang w:val="zh-CN"/>
            </w:rPr>
            <w:fldChar w:fldCharType="separate"/>
          </w:r>
          <w:r>
            <w:rPr>
              <w:rFonts w:hint="eastAsia"/>
            </w:rPr>
            <w:t>2.4 知识图谱</w:t>
          </w:r>
          <w:r>
            <w:tab/>
          </w:r>
          <w:r>
            <w:rPr>
              <w:rFonts w:hint="eastAsia" w:ascii="宋体" w:hAnsi="宋体" w:eastAsia="宋体" w:cstheme="minorBidi"/>
              <w:kern w:val="2"/>
              <w:sz w:val="21"/>
              <w:szCs w:val="21"/>
              <w:lang w:val="en-US" w:eastAsia="zh-CN" w:bidi="ar-SA"/>
            </w:rPr>
            <w:t>1</w:t>
          </w:r>
          <w:r>
            <w:rPr>
              <w:rFonts w:ascii="宋体" w:hAnsi="宋体" w:eastAsia="宋体" w:cstheme="minorBidi"/>
              <w:kern w:val="2"/>
              <w:sz w:val="21"/>
              <w:szCs w:val="21"/>
              <w:lang w:val="en-US" w:eastAsia="zh-CN" w:bidi="ar-SA"/>
            </w:rPr>
            <w:fldChar w:fldCharType="begin"/>
          </w:r>
          <w:r>
            <w:rPr>
              <w:rFonts w:ascii="宋体" w:hAnsi="宋体" w:eastAsia="宋体" w:cstheme="minorBidi"/>
              <w:kern w:val="2"/>
              <w:sz w:val="21"/>
              <w:szCs w:val="21"/>
              <w:lang w:val="en-US" w:eastAsia="zh-CN" w:bidi="ar-SA"/>
            </w:rPr>
            <w:instrText xml:space="preserve"> PAGEREF _Toc26551 \h </w:instrText>
          </w:r>
          <w:r>
            <w:rPr>
              <w:rFonts w:ascii="宋体" w:hAnsi="宋体" w:eastAsia="宋体" w:cstheme="minorBidi"/>
              <w:kern w:val="2"/>
              <w:sz w:val="21"/>
              <w:szCs w:val="21"/>
              <w:lang w:val="en-US" w:eastAsia="zh-CN" w:bidi="ar-SA"/>
            </w:rPr>
            <w:fldChar w:fldCharType="separate"/>
          </w:r>
          <w:r>
            <w:rPr>
              <w:rFonts w:ascii="宋体" w:hAnsi="宋体" w:eastAsia="宋体" w:cstheme="minorBidi"/>
              <w:kern w:val="2"/>
              <w:sz w:val="21"/>
              <w:szCs w:val="21"/>
              <w:lang w:val="en-US" w:eastAsia="zh-CN" w:bidi="ar-SA"/>
            </w:rPr>
            <w:t>2</w:t>
          </w:r>
          <w:r>
            <w:rPr>
              <w:rFonts w:ascii="宋体" w:hAnsi="宋体" w:eastAsia="宋体" w:cstheme="minorBidi"/>
              <w:kern w:val="2"/>
              <w:sz w:val="21"/>
              <w:szCs w:val="21"/>
              <w:lang w:val="en-US" w:eastAsia="zh-CN" w:bidi="ar-SA"/>
            </w:rPr>
            <w:fldChar w:fldCharType="end"/>
          </w:r>
          <w:r>
            <w:rPr>
              <w:bCs/>
              <w:lang w:val="zh-CN"/>
            </w:rPr>
            <w:fldChar w:fldCharType="end"/>
          </w:r>
        </w:p>
        <w:p w14:paraId="44A416CB">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_Toc9205 </w:instrText>
          </w:r>
          <w:r>
            <w:rPr>
              <w:bCs/>
              <w:lang w:val="zh-CN"/>
            </w:rPr>
            <w:fldChar w:fldCharType="separate"/>
          </w:r>
          <w:r>
            <w:rPr>
              <w:rFonts w:hint="eastAsia"/>
            </w:rPr>
            <w:t>2.4.1 知识图谱核心概念与构建流程</w:t>
          </w:r>
          <w:r>
            <w:tab/>
          </w:r>
          <w:r>
            <w:rPr>
              <w:rFonts w:hint="eastAsia"/>
              <w:lang w:val="en-US" w:eastAsia="zh-CN"/>
            </w:rPr>
            <w:t>1</w:t>
          </w:r>
          <w:r>
            <w:fldChar w:fldCharType="begin"/>
          </w:r>
          <w:r>
            <w:instrText xml:space="preserve"> PAGEREF _Toc9205 \h </w:instrText>
          </w:r>
          <w:r>
            <w:fldChar w:fldCharType="separate"/>
          </w:r>
          <w:r>
            <w:t>2</w:t>
          </w:r>
          <w:r>
            <w:fldChar w:fldCharType="end"/>
          </w:r>
          <w:r>
            <w:rPr>
              <w:bCs/>
              <w:lang w:val="zh-CN"/>
            </w:rPr>
            <w:fldChar w:fldCharType="end"/>
          </w:r>
        </w:p>
        <w:p w14:paraId="15DE4662">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_Toc31824 </w:instrText>
          </w:r>
          <w:r>
            <w:rPr>
              <w:bCs/>
              <w:lang w:val="zh-CN"/>
            </w:rPr>
            <w:fldChar w:fldCharType="separate"/>
          </w:r>
          <w:r>
            <w:rPr>
              <w:rFonts w:hint="eastAsia"/>
            </w:rPr>
            <w:t>2.5教学理论基础</w:t>
          </w:r>
          <w:r>
            <w:tab/>
          </w:r>
          <w:r>
            <w:rPr>
              <w:rFonts w:hint="eastAsia" w:ascii="宋体" w:hAnsi="宋体" w:eastAsia="宋体" w:cstheme="minorBidi"/>
              <w:kern w:val="2"/>
              <w:sz w:val="21"/>
              <w:szCs w:val="21"/>
              <w:lang w:val="en-US" w:eastAsia="zh-CN" w:bidi="ar-SA"/>
            </w:rPr>
            <w:t>1</w:t>
          </w:r>
          <w:r>
            <w:rPr>
              <w:bCs/>
              <w:lang w:val="zh-CN"/>
            </w:rPr>
            <w:fldChar w:fldCharType="end"/>
          </w:r>
          <w:r>
            <w:rPr>
              <w:rFonts w:hint="eastAsia" w:ascii="宋体" w:hAnsi="宋体" w:eastAsia="宋体" w:cstheme="minorBidi"/>
              <w:kern w:val="2"/>
              <w:sz w:val="21"/>
              <w:szCs w:val="21"/>
              <w:lang w:val="en-US" w:eastAsia="zh-CN" w:bidi="ar-SA"/>
            </w:rPr>
            <w:t>5</w:t>
          </w:r>
        </w:p>
        <w:p w14:paraId="536C8A8A">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_Toc3183 </w:instrText>
          </w:r>
          <w:r>
            <w:rPr>
              <w:bCs/>
              <w:lang w:val="zh-CN"/>
            </w:rPr>
            <w:fldChar w:fldCharType="separate"/>
          </w:r>
          <w:r>
            <w:rPr>
              <w:rFonts w:hint="eastAsia"/>
            </w:rPr>
            <w:t>2.5.1教学评估理论</w:t>
          </w:r>
          <w:r>
            <w:tab/>
          </w:r>
          <w:r>
            <w:rPr>
              <w:rFonts w:hint="eastAsia"/>
              <w:lang w:val="en-US" w:eastAsia="zh-CN"/>
            </w:rPr>
            <w:t>1</w:t>
          </w:r>
          <w:r>
            <w:rPr>
              <w:bCs/>
              <w:lang w:val="zh-CN"/>
            </w:rPr>
            <w:fldChar w:fldCharType="end"/>
          </w:r>
          <w:r>
            <w:rPr>
              <w:rFonts w:hint="eastAsia"/>
              <w:bCs/>
              <w:lang w:val="en-US" w:eastAsia="zh-CN"/>
            </w:rPr>
            <w:t>5</w:t>
          </w:r>
        </w:p>
        <w:p w14:paraId="717FAFC0">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_Toc3889 </w:instrText>
          </w:r>
          <w:r>
            <w:rPr>
              <w:bCs/>
              <w:lang w:val="zh-CN"/>
            </w:rPr>
            <w:fldChar w:fldCharType="separate"/>
          </w:r>
          <w:r>
            <w:rPr>
              <w:rFonts w:hint="eastAsia"/>
            </w:rPr>
            <w:t>2.5.3数据驱动的教育决策支持理论</w:t>
          </w:r>
          <w:r>
            <w:tab/>
          </w:r>
          <w:r>
            <w:rPr>
              <w:rFonts w:hint="eastAsia"/>
              <w:lang w:val="en-US" w:eastAsia="zh-CN"/>
            </w:rPr>
            <w:t>1</w:t>
          </w:r>
          <w:r>
            <w:rPr>
              <w:bCs/>
              <w:lang w:val="zh-CN"/>
            </w:rPr>
            <w:fldChar w:fldCharType="end"/>
          </w:r>
          <w:r>
            <w:rPr>
              <w:rFonts w:hint="eastAsia"/>
              <w:bCs/>
              <w:lang w:val="en-US" w:eastAsia="zh-CN"/>
            </w:rPr>
            <w:t>7</w:t>
          </w:r>
        </w:p>
        <w:p w14:paraId="3750B695">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_Toc12667 </w:instrText>
          </w:r>
          <w:r>
            <w:rPr>
              <w:bCs/>
              <w:lang w:val="zh-CN"/>
            </w:rPr>
            <w:fldChar w:fldCharType="separate"/>
          </w:r>
          <w:r>
            <w:rPr>
              <w:rFonts w:hint="eastAsia"/>
            </w:rPr>
            <w:t>2.6 本章小结</w:t>
          </w:r>
          <w:r>
            <w:tab/>
          </w:r>
          <w:r>
            <w:rPr>
              <w:rFonts w:hint="eastAsia" w:ascii="宋体" w:hAnsi="宋体" w:eastAsia="宋体" w:cstheme="minorBidi"/>
              <w:kern w:val="2"/>
              <w:sz w:val="21"/>
              <w:szCs w:val="21"/>
              <w:lang w:val="en-US" w:eastAsia="zh-CN" w:bidi="ar-SA"/>
            </w:rPr>
            <w:t>1</w:t>
          </w:r>
          <w:r>
            <w:rPr>
              <w:bCs/>
              <w:lang w:val="zh-CN"/>
            </w:rPr>
            <w:fldChar w:fldCharType="end"/>
          </w:r>
          <w:r>
            <w:rPr>
              <w:rFonts w:hint="eastAsia" w:ascii="宋体" w:hAnsi="宋体" w:eastAsia="宋体" w:cstheme="minorBidi"/>
              <w:kern w:val="2"/>
              <w:sz w:val="21"/>
              <w:szCs w:val="21"/>
              <w:lang w:val="en-US" w:eastAsia="zh-CN" w:bidi="ar-SA"/>
            </w:rPr>
            <w:t>7</w:t>
          </w:r>
        </w:p>
        <w:p w14:paraId="7EA99969">
          <w:pPr>
            <w:pStyle w:val="20"/>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_Toc16160 </w:instrText>
          </w:r>
          <w:r>
            <w:rPr>
              <w:bCs/>
              <w:lang w:val="zh-CN"/>
            </w:rPr>
            <w:fldChar w:fldCharType="separate"/>
          </w:r>
          <w:r>
            <w:rPr>
              <w:rFonts w:hint="eastAsia"/>
            </w:rPr>
            <w:t>第三章 跨大模型递进协同和知识图谱驱动的个性化智能教学设计生成方法</w:t>
          </w:r>
          <w:r>
            <w:tab/>
          </w:r>
          <w:r>
            <w:rPr>
              <w:rFonts w:hint="eastAsia" w:ascii="宋体" w:hAnsi="宋体" w:eastAsia="宋体" w:cstheme="minorBidi"/>
              <w:kern w:val="2"/>
              <w:sz w:val="21"/>
              <w:szCs w:val="21"/>
              <w:lang w:val="en-US" w:eastAsia="zh-CN" w:bidi="ar-SA"/>
            </w:rPr>
            <w:t>18</w:t>
          </w:r>
          <w:r>
            <w:rPr>
              <w:bCs/>
              <w:lang w:val="zh-CN"/>
            </w:rPr>
            <w:fldChar w:fldCharType="end"/>
          </w:r>
        </w:p>
        <w:p w14:paraId="38F5B99E">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_Toc7194 </w:instrText>
          </w:r>
          <w:r>
            <w:rPr>
              <w:bCs/>
              <w:lang w:val="zh-CN"/>
            </w:rPr>
            <w:fldChar w:fldCharType="separate"/>
          </w:r>
          <w:r>
            <w:rPr>
              <w:rFonts w:hint="eastAsia"/>
            </w:rPr>
            <w:t>3.1本章目标与内容结构</w:t>
          </w:r>
          <w:r>
            <w:tab/>
          </w:r>
          <w:r>
            <w:rPr>
              <w:rFonts w:hint="eastAsia" w:ascii="宋体" w:hAnsi="宋体" w:eastAsia="宋体" w:cstheme="minorBidi"/>
              <w:kern w:val="2"/>
              <w:sz w:val="21"/>
              <w:szCs w:val="21"/>
              <w:lang w:val="en-US" w:eastAsia="zh-CN" w:bidi="ar-SA"/>
            </w:rPr>
            <w:t>1</w:t>
          </w:r>
          <w:r>
            <w:rPr>
              <w:bCs/>
              <w:lang w:val="zh-CN"/>
            </w:rPr>
            <w:fldChar w:fldCharType="end"/>
          </w:r>
          <w:r>
            <w:rPr>
              <w:rFonts w:hint="eastAsia" w:ascii="宋体" w:hAnsi="宋体" w:eastAsia="宋体" w:cstheme="minorBidi"/>
              <w:kern w:val="2"/>
              <w:sz w:val="21"/>
              <w:szCs w:val="21"/>
              <w:lang w:val="en-US" w:eastAsia="zh-CN" w:bidi="ar-SA"/>
            </w:rPr>
            <w:t>9</w:t>
          </w:r>
        </w:p>
        <w:p w14:paraId="3273090F">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_Toc2335 </w:instrText>
          </w:r>
          <w:r>
            <w:rPr>
              <w:bCs/>
              <w:lang w:val="zh-CN"/>
            </w:rPr>
            <w:fldChar w:fldCharType="separate"/>
          </w:r>
          <w:r>
            <w:rPr>
              <w:rFonts w:hint="eastAsia"/>
            </w:rPr>
            <w:t>3.2 跨大模型协同递进调优与提示构建方法</w:t>
          </w:r>
          <w:r>
            <w:tab/>
          </w:r>
          <w:r>
            <w:rPr>
              <w:rFonts w:hint="eastAsia" w:ascii="宋体" w:hAnsi="宋体" w:eastAsia="宋体" w:cstheme="minorBidi"/>
              <w:kern w:val="2"/>
              <w:sz w:val="21"/>
              <w:szCs w:val="21"/>
              <w:lang w:val="en-US" w:eastAsia="zh-CN" w:bidi="ar-SA"/>
            </w:rPr>
            <w:t>2</w:t>
          </w:r>
          <w:r>
            <w:rPr>
              <w:bCs/>
              <w:lang w:val="zh-CN"/>
            </w:rPr>
            <w:fldChar w:fldCharType="end"/>
          </w:r>
          <w:r>
            <w:rPr>
              <w:rFonts w:hint="eastAsia" w:ascii="宋体" w:hAnsi="宋体" w:eastAsia="宋体" w:cstheme="minorBidi"/>
              <w:kern w:val="2"/>
              <w:sz w:val="21"/>
              <w:szCs w:val="21"/>
              <w:lang w:val="en-US" w:eastAsia="zh-CN" w:bidi="ar-SA"/>
            </w:rPr>
            <w:t>0</w:t>
          </w:r>
        </w:p>
        <w:p w14:paraId="7B2A4AB2">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_Toc13607 </w:instrText>
          </w:r>
          <w:r>
            <w:rPr>
              <w:bCs/>
              <w:lang w:val="zh-CN"/>
            </w:rPr>
            <w:fldChar w:fldCharType="separate"/>
          </w:r>
          <w:r>
            <w:rPr>
              <w:rFonts w:hint="eastAsia"/>
            </w:rPr>
            <w:t>3.2.1 初始教学设计提示词的构建</w:t>
          </w:r>
          <w:r>
            <w:rPr>
              <w:rFonts w:hint="eastAsia"/>
              <w:color w:val="FF0000"/>
              <w:lang w:eastAsia="zh-CN"/>
            </w:rPr>
            <w:t>（</w:t>
          </w:r>
          <w:r>
            <w:rPr>
              <w:rFonts w:hint="eastAsia"/>
              <w:color w:val="FF0000"/>
              <w:lang w:val="en-US" w:eastAsia="zh-CN"/>
            </w:rPr>
            <w:t>省略部分目录</w:t>
          </w:r>
          <w:r>
            <w:rPr>
              <w:rFonts w:hint="eastAsia"/>
              <w:color w:val="FF0000"/>
              <w:lang w:eastAsia="zh-CN"/>
            </w:rPr>
            <w:t>）</w:t>
          </w:r>
          <w:r>
            <w:tab/>
          </w:r>
          <w:r>
            <w:rPr>
              <w:rFonts w:hint="eastAsia"/>
              <w:lang w:val="en-US" w:eastAsia="zh-CN"/>
            </w:rPr>
            <w:t>2</w:t>
          </w:r>
          <w:r>
            <w:rPr>
              <w:bCs/>
              <w:lang w:val="zh-CN"/>
            </w:rPr>
            <w:fldChar w:fldCharType="end"/>
          </w:r>
          <w:r>
            <w:rPr>
              <w:rFonts w:hint="eastAsia"/>
              <w:bCs/>
              <w:lang w:val="en-US" w:eastAsia="zh-CN"/>
            </w:rPr>
            <w:t>4</w:t>
          </w:r>
        </w:p>
        <w:p w14:paraId="44E45C45">
          <w:pPr>
            <w:pStyle w:val="20"/>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_Toc6905 </w:instrText>
          </w:r>
          <w:r>
            <w:rPr>
              <w:bCs/>
              <w:lang w:val="zh-CN"/>
            </w:rPr>
            <w:fldChar w:fldCharType="separate"/>
          </w:r>
          <w:r>
            <w:rPr>
              <w:rFonts w:hint="eastAsia"/>
            </w:rPr>
            <w:t>第四章 知识图谱与能力矩阵结合的个性化学情分析反馈方法</w:t>
          </w:r>
          <w:r>
            <w:tab/>
          </w:r>
          <w:r>
            <w:rPr>
              <w:rFonts w:hint="eastAsia" w:ascii="宋体" w:hAnsi="宋体" w:eastAsia="宋体" w:cstheme="minorBidi"/>
              <w:kern w:val="2"/>
              <w:sz w:val="21"/>
              <w:szCs w:val="21"/>
              <w:lang w:val="en-US" w:eastAsia="zh-CN" w:bidi="ar-SA"/>
            </w:rPr>
            <w:t>3</w:t>
          </w:r>
          <w:r>
            <w:rPr>
              <w:rFonts w:hint="eastAsia" w:ascii="宋体" w:hAnsi="宋体" w:eastAsia="宋体" w:cstheme="minorBidi"/>
              <w:kern w:val="2"/>
              <w:sz w:val="21"/>
              <w:szCs w:val="21"/>
              <w:lang w:val="en-US" w:eastAsia="zh-CN" w:bidi="ar-SA"/>
            </w:rPr>
            <w:fldChar w:fldCharType="begin"/>
          </w:r>
          <w:r>
            <w:rPr>
              <w:rFonts w:hint="eastAsia" w:ascii="宋体" w:hAnsi="宋体" w:eastAsia="宋体" w:cstheme="minorBidi"/>
              <w:kern w:val="2"/>
              <w:sz w:val="21"/>
              <w:szCs w:val="21"/>
              <w:lang w:val="en-US" w:eastAsia="zh-CN" w:bidi="ar-SA"/>
            </w:rPr>
            <w:instrText xml:space="preserve"> PAGEREF _Toc6905 \h </w:instrText>
          </w:r>
          <w:r>
            <w:rPr>
              <w:rFonts w:hint="eastAsia" w:ascii="宋体" w:hAnsi="宋体" w:eastAsia="宋体" w:cstheme="minorBidi"/>
              <w:kern w:val="2"/>
              <w:sz w:val="21"/>
              <w:szCs w:val="21"/>
              <w:lang w:val="en-US" w:eastAsia="zh-CN" w:bidi="ar-SA"/>
            </w:rPr>
            <w:fldChar w:fldCharType="separate"/>
          </w:r>
          <w:r>
            <w:rPr>
              <w:rFonts w:hint="eastAsia" w:ascii="宋体" w:hAnsi="宋体" w:eastAsia="宋体" w:cstheme="minorBidi"/>
              <w:kern w:val="2"/>
              <w:sz w:val="21"/>
              <w:szCs w:val="21"/>
              <w:lang w:val="en-US" w:eastAsia="zh-CN" w:bidi="ar-SA"/>
            </w:rPr>
            <w:t>5</w:t>
          </w:r>
          <w:r>
            <w:rPr>
              <w:rFonts w:hint="eastAsia" w:ascii="宋体" w:hAnsi="宋体" w:eastAsia="宋体" w:cstheme="minorBidi"/>
              <w:kern w:val="2"/>
              <w:sz w:val="21"/>
              <w:szCs w:val="21"/>
              <w:lang w:val="en-US" w:eastAsia="zh-CN" w:bidi="ar-SA"/>
            </w:rPr>
            <w:fldChar w:fldCharType="end"/>
          </w:r>
          <w:r>
            <w:rPr>
              <w:bCs/>
              <w:lang w:val="zh-CN"/>
            </w:rPr>
            <w:fldChar w:fldCharType="end"/>
          </w:r>
        </w:p>
        <w:p w14:paraId="7BABB214">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_Toc8755 </w:instrText>
          </w:r>
          <w:r>
            <w:rPr>
              <w:bCs/>
              <w:lang w:val="zh-CN"/>
            </w:rPr>
            <w:fldChar w:fldCharType="separate"/>
          </w:r>
          <w:r>
            <w:rPr>
              <w:rFonts w:hint="eastAsia"/>
            </w:rPr>
            <w:t>4.1本章目标与内容结构</w:t>
          </w:r>
          <w:r>
            <w:rPr>
              <w:rFonts w:hint="eastAsia"/>
              <w:color w:val="FF0000"/>
              <w:lang w:eastAsia="zh-CN"/>
            </w:rPr>
            <w:t>（</w:t>
          </w:r>
          <w:r>
            <w:rPr>
              <w:rFonts w:hint="eastAsia"/>
              <w:color w:val="FF0000"/>
              <w:lang w:val="en-US" w:eastAsia="zh-CN"/>
            </w:rPr>
            <w:t>省略部分目录</w:t>
          </w:r>
          <w:r>
            <w:rPr>
              <w:rFonts w:hint="eastAsia"/>
              <w:color w:val="FF0000"/>
              <w:lang w:eastAsia="zh-CN"/>
            </w:rPr>
            <w:t>）</w:t>
          </w:r>
          <w:r>
            <w:tab/>
          </w:r>
          <w:r>
            <w:rPr>
              <w:rFonts w:hint="eastAsia" w:ascii="宋体" w:hAnsi="宋体" w:eastAsia="宋体" w:cstheme="minorBidi"/>
              <w:kern w:val="2"/>
              <w:sz w:val="21"/>
              <w:szCs w:val="21"/>
              <w:lang w:val="en-US" w:eastAsia="zh-CN" w:bidi="ar-SA"/>
            </w:rPr>
            <w:t>3</w:t>
          </w:r>
          <w:r>
            <w:rPr>
              <w:rFonts w:hint="eastAsia" w:ascii="宋体" w:hAnsi="宋体" w:eastAsia="宋体" w:cstheme="minorBidi"/>
              <w:kern w:val="2"/>
              <w:sz w:val="21"/>
              <w:szCs w:val="21"/>
              <w:lang w:val="en-US" w:eastAsia="zh-CN" w:bidi="ar-SA"/>
            </w:rPr>
            <w:fldChar w:fldCharType="begin"/>
          </w:r>
          <w:r>
            <w:rPr>
              <w:rFonts w:hint="eastAsia" w:ascii="宋体" w:hAnsi="宋体" w:eastAsia="宋体" w:cstheme="minorBidi"/>
              <w:kern w:val="2"/>
              <w:sz w:val="21"/>
              <w:szCs w:val="21"/>
              <w:lang w:val="en-US" w:eastAsia="zh-CN" w:bidi="ar-SA"/>
            </w:rPr>
            <w:instrText xml:space="preserve"> PAGEREF _Toc8755 \h </w:instrText>
          </w:r>
          <w:r>
            <w:rPr>
              <w:rFonts w:hint="eastAsia" w:ascii="宋体" w:hAnsi="宋体" w:eastAsia="宋体" w:cstheme="minorBidi"/>
              <w:kern w:val="2"/>
              <w:sz w:val="21"/>
              <w:szCs w:val="21"/>
              <w:lang w:val="en-US" w:eastAsia="zh-CN" w:bidi="ar-SA"/>
            </w:rPr>
            <w:fldChar w:fldCharType="separate"/>
          </w:r>
          <w:r>
            <w:rPr>
              <w:rFonts w:hint="eastAsia" w:ascii="宋体" w:hAnsi="宋体" w:eastAsia="宋体" w:cstheme="minorBidi"/>
              <w:kern w:val="2"/>
              <w:sz w:val="21"/>
              <w:szCs w:val="21"/>
              <w:lang w:val="en-US" w:eastAsia="zh-CN" w:bidi="ar-SA"/>
            </w:rPr>
            <w:t>5</w:t>
          </w:r>
          <w:r>
            <w:rPr>
              <w:rFonts w:hint="eastAsia" w:ascii="宋体" w:hAnsi="宋体" w:eastAsia="宋体" w:cstheme="minorBidi"/>
              <w:kern w:val="2"/>
              <w:sz w:val="21"/>
              <w:szCs w:val="21"/>
              <w:lang w:val="en-US" w:eastAsia="zh-CN" w:bidi="ar-SA"/>
            </w:rPr>
            <w:fldChar w:fldCharType="end"/>
          </w:r>
          <w:r>
            <w:rPr>
              <w:bCs/>
              <w:lang w:val="zh-CN"/>
            </w:rPr>
            <w:fldChar w:fldCharType="end"/>
          </w:r>
        </w:p>
        <w:p w14:paraId="62CC372E">
          <w:pPr>
            <w:pStyle w:val="20"/>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_Toc16166 </w:instrText>
          </w:r>
          <w:r>
            <w:rPr>
              <w:bCs/>
              <w:lang w:val="zh-CN"/>
            </w:rPr>
            <w:fldChar w:fldCharType="separate"/>
          </w:r>
          <w:r>
            <w:rPr>
              <w:rFonts w:hint="eastAsia"/>
            </w:rPr>
            <w:t>第五章 系统设计与实现</w:t>
          </w:r>
          <w:r>
            <w:tab/>
          </w:r>
          <w:r>
            <w:rPr>
              <w:rFonts w:hint="eastAsia" w:ascii="宋体" w:hAnsi="宋体" w:eastAsia="宋体" w:cstheme="minorBidi"/>
              <w:kern w:val="2"/>
              <w:sz w:val="21"/>
              <w:szCs w:val="21"/>
              <w:lang w:val="en-US" w:eastAsia="zh-CN" w:bidi="ar-SA"/>
            </w:rPr>
            <w:t>4</w:t>
          </w:r>
          <w:r>
            <w:rPr>
              <w:rFonts w:hint="eastAsia" w:ascii="宋体" w:hAnsi="宋体" w:eastAsia="宋体" w:cstheme="minorBidi"/>
              <w:kern w:val="2"/>
              <w:sz w:val="21"/>
              <w:szCs w:val="21"/>
              <w:lang w:val="en-US" w:eastAsia="zh-CN" w:bidi="ar-SA"/>
            </w:rPr>
            <w:fldChar w:fldCharType="begin"/>
          </w:r>
          <w:r>
            <w:rPr>
              <w:rFonts w:hint="eastAsia" w:ascii="宋体" w:hAnsi="宋体" w:eastAsia="宋体" w:cstheme="minorBidi"/>
              <w:kern w:val="2"/>
              <w:sz w:val="21"/>
              <w:szCs w:val="21"/>
              <w:lang w:val="en-US" w:eastAsia="zh-CN" w:bidi="ar-SA"/>
            </w:rPr>
            <w:instrText xml:space="preserve"> PAGEREF _Toc16166 \h </w:instrText>
          </w:r>
          <w:r>
            <w:rPr>
              <w:rFonts w:hint="eastAsia" w:ascii="宋体" w:hAnsi="宋体" w:eastAsia="宋体" w:cstheme="minorBidi"/>
              <w:kern w:val="2"/>
              <w:sz w:val="21"/>
              <w:szCs w:val="21"/>
              <w:lang w:val="en-US" w:eastAsia="zh-CN" w:bidi="ar-SA"/>
            </w:rPr>
            <w:fldChar w:fldCharType="separate"/>
          </w:r>
          <w:r>
            <w:rPr>
              <w:rFonts w:hint="eastAsia" w:ascii="宋体" w:hAnsi="宋体" w:eastAsia="宋体" w:cstheme="minorBidi"/>
              <w:kern w:val="2"/>
              <w:sz w:val="21"/>
              <w:szCs w:val="21"/>
              <w:lang w:val="en-US" w:eastAsia="zh-CN" w:bidi="ar-SA"/>
            </w:rPr>
            <w:t>6</w:t>
          </w:r>
          <w:r>
            <w:rPr>
              <w:rFonts w:hint="eastAsia" w:ascii="宋体" w:hAnsi="宋体" w:eastAsia="宋体" w:cstheme="minorBidi"/>
              <w:kern w:val="2"/>
              <w:sz w:val="21"/>
              <w:szCs w:val="21"/>
              <w:lang w:val="en-US" w:eastAsia="zh-CN" w:bidi="ar-SA"/>
            </w:rPr>
            <w:fldChar w:fldCharType="end"/>
          </w:r>
          <w:r>
            <w:rPr>
              <w:bCs/>
              <w:lang w:val="zh-CN"/>
            </w:rPr>
            <w:fldChar w:fldCharType="end"/>
          </w:r>
        </w:p>
        <w:p w14:paraId="29D2D853">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_Toc31321 </w:instrText>
          </w:r>
          <w:r>
            <w:rPr>
              <w:bCs/>
              <w:lang w:val="zh-CN"/>
            </w:rPr>
            <w:fldChar w:fldCharType="separate"/>
          </w:r>
          <w:r>
            <w:rPr>
              <w:rFonts w:hint="eastAsia"/>
            </w:rPr>
            <w:t>5.1 本章内容与结构</w:t>
          </w:r>
          <w:r>
            <w:tab/>
          </w:r>
          <w:r>
            <w:rPr>
              <w:rFonts w:hint="eastAsia" w:ascii="宋体" w:hAnsi="宋体" w:eastAsia="宋体" w:cstheme="minorBidi"/>
              <w:kern w:val="2"/>
              <w:sz w:val="21"/>
              <w:szCs w:val="21"/>
              <w:lang w:val="en-US" w:eastAsia="zh-CN" w:bidi="ar-SA"/>
            </w:rPr>
            <w:t>4</w:t>
          </w:r>
          <w:r>
            <w:rPr>
              <w:bCs/>
              <w:lang w:val="zh-CN"/>
            </w:rPr>
            <w:fldChar w:fldCharType="end"/>
          </w:r>
          <w:r>
            <w:rPr>
              <w:rFonts w:hint="eastAsia" w:ascii="宋体" w:hAnsi="宋体" w:eastAsia="宋体" w:cstheme="minorBidi"/>
              <w:kern w:val="2"/>
              <w:sz w:val="21"/>
              <w:szCs w:val="21"/>
              <w:lang w:val="en-US" w:eastAsia="zh-CN" w:bidi="ar-SA"/>
            </w:rPr>
            <w:t>7</w:t>
          </w:r>
        </w:p>
        <w:p w14:paraId="70E2D59F">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_Toc21711 </w:instrText>
          </w:r>
          <w:r>
            <w:rPr>
              <w:bCs/>
              <w:lang w:val="zh-CN"/>
            </w:rPr>
            <w:fldChar w:fldCharType="separate"/>
          </w:r>
          <w:r>
            <w:rPr>
              <w:rFonts w:hint="eastAsia"/>
            </w:rPr>
            <w:t>5.2 系统需求分析与用例设计</w:t>
          </w:r>
          <w:r>
            <w:tab/>
          </w:r>
          <w:r>
            <w:rPr>
              <w:rFonts w:hint="eastAsia" w:ascii="宋体" w:hAnsi="宋体" w:eastAsia="宋体" w:cstheme="minorBidi"/>
              <w:kern w:val="2"/>
              <w:sz w:val="21"/>
              <w:szCs w:val="21"/>
              <w:lang w:val="en-US" w:eastAsia="zh-CN" w:bidi="ar-SA"/>
            </w:rPr>
            <w:t>4</w:t>
          </w:r>
          <w:r>
            <w:rPr>
              <w:bCs/>
              <w:lang w:val="zh-CN"/>
            </w:rPr>
            <w:fldChar w:fldCharType="end"/>
          </w:r>
          <w:r>
            <w:rPr>
              <w:rFonts w:hint="eastAsia" w:ascii="宋体" w:hAnsi="宋体" w:eastAsia="宋体" w:cstheme="minorBidi"/>
              <w:kern w:val="2"/>
              <w:sz w:val="21"/>
              <w:szCs w:val="21"/>
              <w:lang w:val="en-US" w:eastAsia="zh-CN" w:bidi="ar-SA"/>
            </w:rPr>
            <w:t>8</w:t>
          </w:r>
        </w:p>
        <w:p w14:paraId="427DF3A2">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_Toc6830 </w:instrText>
          </w:r>
          <w:r>
            <w:rPr>
              <w:bCs/>
              <w:lang w:val="zh-CN"/>
            </w:rPr>
            <w:fldChar w:fldCharType="separate"/>
          </w:r>
          <w:r>
            <w:rPr>
              <w:rFonts w:hint="eastAsia"/>
            </w:rPr>
            <w:t>5.2.1 用户需求分析</w:t>
          </w:r>
          <w:r>
            <w:tab/>
          </w:r>
          <w:r>
            <w:rPr>
              <w:rFonts w:hint="eastAsia"/>
              <w:lang w:val="en-US" w:eastAsia="zh-CN"/>
            </w:rPr>
            <w:t>5</w:t>
          </w:r>
          <w:r>
            <w:rPr>
              <w:bCs/>
              <w:lang w:val="zh-CN"/>
            </w:rPr>
            <w:fldChar w:fldCharType="end"/>
          </w:r>
          <w:r>
            <w:rPr>
              <w:rFonts w:hint="eastAsia"/>
              <w:bCs/>
              <w:lang w:val="en-US" w:eastAsia="zh-CN"/>
            </w:rPr>
            <w:t>0</w:t>
          </w:r>
        </w:p>
        <w:p w14:paraId="39EEB4AB">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_Toc7422 </w:instrText>
          </w:r>
          <w:r>
            <w:rPr>
              <w:bCs/>
              <w:lang w:val="zh-CN"/>
            </w:rPr>
            <w:fldChar w:fldCharType="separate"/>
          </w:r>
          <w:r>
            <w:rPr>
              <w:rFonts w:hint="eastAsia"/>
            </w:rPr>
            <w:t>5.2.2 功能需求分析</w:t>
          </w:r>
          <w:r>
            <w:tab/>
          </w:r>
          <w:r>
            <w:rPr>
              <w:rFonts w:hint="eastAsia"/>
              <w:lang w:val="en-US" w:eastAsia="zh-CN"/>
            </w:rPr>
            <w:t>5</w:t>
          </w:r>
          <w:r>
            <w:rPr>
              <w:rFonts w:hint="eastAsia"/>
              <w:lang w:val="en-US" w:eastAsia="zh-CN"/>
            </w:rPr>
            <w:fldChar w:fldCharType="begin"/>
          </w:r>
          <w:r>
            <w:rPr>
              <w:rFonts w:hint="eastAsia"/>
              <w:lang w:val="en-US" w:eastAsia="zh-CN"/>
            </w:rPr>
            <w:instrText xml:space="preserve"> PAGEREF _Toc7422 \h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bCs/>
              <w:lang w:val="zh-CN"/>
            </w:rPr>
            <w:fldChar w:fldCharType="end"/>
          </w:r>
        </w:p>
        <w:p w14:paraId="7FBF8BF7">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pPr>
          <w:r>
            <w:rPr>
              <w:bCs/>
              <w:lang w:val="zh-CN"/>
            </w:rPr>
            <w:fldChar w:fldCharType="begin"/>
          </w:r>
          <w:r>
            <w:rPr>
              <w:bCs/>
              <w:lang w:val="zh-CN"/>
            </w:rPr>
            <w:instrText xml:space="preserve"> HYPERLINK \l _Toc24376 </w:instrText>
          </w:r>
          <w:r>
            <w:rPr>
              <w:bCs/>
              <w:lang w:val="zh-CN"/>
            </w:rPr>
            <w:fldChar w:fldCharType="separate"/>
          </w:r>
          <w:r>
            <w:rPr>
              <w:rFonts w:hint="eastAsia"/>
            </w:rPr>
            <w:t>5.2.3 系统用例设计</w:t>
          </w:r>
          <w:r>
            <w:tab/>
          </w:r>
          <w:r>
            <w:rPr>
              <w:rFonts w:hint="eastAsia"/>
              <w:lang w:val="en-US" w:eastAsia="zh-CN"/>
            </w:rPr>
            <w:t>5</w:t>
          </w:r>
          <w:r>
            <w:rPr>
              <w:rFonts w:hint="eastAsia"/>
              <w:lang w:val="en-US" w:eastAsia="zh-CN"/>
            </w:rPr>
            <w:fldChar w:fldCharType="begin"/>
          </w:r>
          <w:r>
            <w:rPr>
              <w:rFonts w:hint="eastAsia"/>
              <w:lang w:val="en-US" w:eastAsia="zh-CN"/>
            </w:rPr>
            <w:instrText xml:space="preserve"> PAGEREF _Toc24376 \h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bCs/>
              <w:lang w:val="zh-CN"/>
            </w:rPr>
            <w:fldChar w:fldCharType="end"/>
          </w:r>
        </w:p>
        <w:p w14:paraId="35ABABC1">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_Toc11835 </w:instrText>
          </w:r>
          <w:r>
            <w:rPr>
              <w:bCs/>
              <w:lang w:val="zh-CN"/>
            </w:rPr>
            <w:fldChar w:fldCharType="separate"/>
          </w:r>
          <w:r>
            <w:rPr>
              <w:rFonts w:hint="eastAsia"/>
            </w:rPr>
            <w:t>5.3 系统总体架构</w:t>
          </w:r>
          <w:r>
            <w:tab/>
          </w:r>
          <w:r>
            <w:rPr>
              <w:rFonts w:hint="eastAsia" w:ascii="宋体" w:hAnsi="宋体" w:eastAsia="宋体" w:cstheme="minorBidi"/>
              <w:kern w:val="2"/>
              <w:sz w:val="21"/>
              <w:szCs w:val="21"/>
              <w:lang w:val="en-US" w:eastAsia="zh-CN" w:bidi="ar-SA"/>
            </w:rPr>
            <w:t>5</w:t>
          </w:r>
          <w:r>
            <w:rPr>
              <w:bCs/>
              <w:lang w:val="zh-CN"/>
            </w:rPr>
            <w:fldChar w:fldCharType="end"/>
          </w:r>
          <w:r>
            <w:rPr>
              <w:rFonts w:hint="eastAsia" w:ascii="宋体" w:hAnsi="宋体" w:eastAsia="宋体" w:cstheme="minorBidi"/>
              <w:kern w:val="2"/>
              <w:sz w:val="21"/>
              <w:szCs w:val="21"/>
              <w:lang w:val="en-US" w:eastAsia="zh-CN" w:bidi="ar-SA"/>
            </w:rPr>
            <w:t>8</w:t>
          </w:r>
        </w:p>
        <w:p w14:paraId="64C3998C">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_Toc27791 </w:instrText>
          </w:r>
          <w:r>
            <w:rPr>
              <w:bCs/>
              <w:lang w:val="zh-CN"/>
            </w:rPr>
            <w:fldChar w:fldCharType="separate"/>
          </w:r>
          <w:r>
            <w:rPr>
              <w:rFonts w:hint="eastAsia"/>
            </w:rPr>
            <w:t>5.4 系统功能结构</w:t>
          </w:r>
          <w:r>
            <w:tab/>
          </w:r>
          <w:r>
            <w:rPr>
              <w:rFonts w:hint="eastAsia" w:ascii="宋体" w:hAnsi="宋体" w:eastAsia="宋体" w:cstheme="minorBidi"/>
              <w:kern w:val="2"/>
              <w:sz w:val="21"/>
              <w:szCs w:val="21"/>
              <w:lang w:val="en-US" w:eastAsia="zh-CN" w:bidi="ar-SA"/>
            </w:rPr>
            <w:t>6</w:t>
          </w:r>
          <w:r>
            <w:rPr>
              <w:bCs/>
              <w:lang w:val="zh-CN"/>
            </w:rPr>
            <w:fldChar w:fldCharType="end"/>
          </w:r>
          <w:r>
            <w:rPr>
              <w:rFonts w:hint="eastAsia" w:ascii="宋体" w:hAnsi="宋体" w:eastAsia="宋体" w:cstheme="minorBidi"/>
              <w:kern w:val="2"/>
              <w:sz w:val="21"/>
              <w:szCs w:val="21"/>
              <w:lang w:val="en-US" w:eastAsia="zh-CN" w:bidi="ar-SA"/>
            </w:rPr>
            <w:t>0</w:t>
          </w:r>
        </w:p>
        <w:p w14:paraId="0F3E70ED">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default" w:eastAsia="宋体"/>
              <w:lang w:val="en-US" w:eastAsia="zh-CN"/>
            </w:rPr>
          </w:pPr>
          <w:r>
            <w:rPr>
              <w:bCs/>
              <w:lang w:val="zh-CN"/>
            </w:rPr>
            <w:fldChar w:fldCharType="begin"/>
          </w:r>
          <w:r>
            <w:rPr>
              <w:bCs/>
              <w:lang w:val="zh-CN"/>
            </w:rPr>
            <w:instrText xml:space="preserve"> HYPERLINK \l _Toc10790 </w:instrText>
          </w:r>
          <w:r>
            <w:rPr>
              <w:bCs/>
              <w:lang w:val="zh-CN"/>
            </w:rPr>
            <w:fldChar w:fldCharType="separate"/>
          </w:r>
          <w:r>
            <w:rPr>
              <w:rFonts w:hint="eastAsia"/>
            </w:rPr>
            <w:t>5.5 数据库设计</w:t>
          </w:r>
          <w:r>
            <w:tab/>
          </w:r>
          <w:r>
            <w:rPr>
              <w:bCs/>
              <w:lang w:val="zh-CN"/>
            </w:rPr>
            <w:fldChar w:fldCharType="end"/>
          </w:r>
          <w:r>
            <w:rPr>
              <w:rFonts w:hint="eastAsia" w:ascii="宋体" w:hAnsi="宋体" w:eastAsia="宋体" w:cstheme="minorBidi"/>
              <w:kern w:val="2"/>
              <w:sz w:val="21"/>
              <w:szCs w:val="21"/>
              <w:lang w:val="en-US" w:eastAsia="zh-CN" w:bidi="ar-SA"/>
            </w:rPr>
            <w:t>62</w:t>
          </w:r>
        </w:p>
        <w:p w14:paraId="354B5E37">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_Toc22424 </w:instrText>
          </w:r>
          <w:r>
            <w:rPr>
              <w:bCs/>
              <w:lang w:val="zh-CN"/>
            </w:rPr>
            <w:fldChar w:fldCharType="separate"/>
          </w:r>
          <w:r>
            <w:rPr>
              <w:rFonts w:hint="eastAsia"/>
            </w:rPr>
            <w:t>5.5.1 E-R图设计</w:t>
          </w:r>
          <w:r>
            <w:rPr>
              <w:rFonts w:hint="eastAsia"/>
              <w:color w:val="FF0000"/>
              <w:lang w:eastAsia="zh-CN"/>
            </w:rPr>
            <w:t>（</w:t>
          </w:r>
          <w:r>
            <w:rPr>
              <w:rFonts w:hint="eastAsia"/>
              <w:color w:val="FF0000"/>
              <w:lang w:val="en-US" w:eastAsia="zh-CN"/>
            </w:rPr>
            <w:t>省略部分目录</w:t>
          </w:r>
          <w:r>
            <w:rPr>
              <w:rFonts w:hint="eastAsia"/>
              <w:color w:val="FF0000"/>
              <w:lang w:eastAsia="zh-CN"/>
            </w:rPr>
            <w:t>）</w:t>
          </w:r>
          <w:r>
            <w:tab/>
          </w:r>
          <w:r>
            <w:rPr>
              <w:rFonts w:hint="eastAsia"/>
              <w:lang w:val="en-US" w:eastAsia="zh-CN"/>
            </w:rPr>
            <w:t>6</w:t>
          </w:r>
          <w:r>
            <w:rPr>
              <w:bCs/>
              <w:lang w:val="zh-CN"/>
            </w:rPr>
            <w:fldChar w:fldCharType="end"/>
          </w:r>
          <w:r>
            <w:rPr>
              <w:rFonts w:hint="eastAsia"/>
              <w:lang w:val="en-US" w:eastAsia="zh-CN"/>
            </w:rPr>
            <w:t>4</w:t>
          </w:r>
        </w:p>
        <w:p w14:paraId="5B1C2DDC">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default" w:eastAsia="宋体"/>
              <w:lang w:val="en-US" w:eastAsia="zh-CN"/>
            </w:rPr>
          </w:pPr>
          <w:r>
            <w:rPr>
              <w:bCs/>
              <w:lang w:val="zh-CN"/>
            </w:rPr>
            <w:fldChar w:fldCharType="begin"/>
          </w:r>
          <w:r>
            <w:rPr>
              <w:bCs/>
              <w:lang w:val="zh-CN"/>
            </w:rPr>
            <w:instrText xml:space="preserve"> HYPERLINK \l _Toc27854 </w:instrText>
          </w:r>
          <w:r>
            <w:rPr>
              <w:bCs/>
              <w:lang w:val="zh-CN"/>
            </w:rPr>
            <w:fldChar w:fldCharType="separate"/>
          </w:r>
          <w:r>
            <w:rPr>
              <w:rFonts w:hint="eastAsia"/>
            </w:rPr>
            <w:t>5.6 跨大语言模</w:t>
          </w:r>
          <w:r>
            <w:rPr>
              <w:rFonts w:hint="eastAsia"/>
              <w:lang w:val="en-US" w:eastAsia="zh-CN"/>
            </w:rPr>
            <w:t>***</w:t>
          </w:r>
          <w:r>
            <w:rPr>
              <w:rFonts w:hint="eastAsia"/>
            </w:rPr>
            <w:t>教学设计生成模块</w:t>
          </w:r>
          <w:r>
            <w:rPr>
              <w:rFonts w:hint="eastAsia"/>
              <w:color w:val="FF0000"/>
              <w:lang w:eastAsia="zh-CN"/>
            </w:rPr>
            <w:t>（</w:t>
          </w:r>
          <w:r>
            <w:rPr>
              <w:rFonts w:hint="eastAsia"/>
              <w:color w:val="FF0000"/>
              <w:lang w:val="en-US" w:eastAsia="zh-CN"/>
            </w:rPr>
            <w:t>省略部分目录</w:t>
          </w:r>
          <w:r>
            <w:rPr>
              <w:rFonts w:hint="eastAsia"/>
              <w:color w:val="FF0000"/>
              <w:lang w:eastAsia="zh-CN"/>
            </w:rPr>
            <w:t>）</w:t>
          </w:r>
          <w:r>
            <w:tab/>
          </w:r>
          <w:r>
            <w:rPr>
              <w:bCs/>
              <w:lang w:val="zh-CN"/>
            </w:rPr>
            <w:fldChar w:fldCharType="end"/>
          </w:r>
          <w:r>
            <w:rPr>
              <w:rFonts w:hint="eastAsia" w:ascii="宋体" w:hAnsi="宋体" w:eastAsia="宋体" w:cstheme="minorBidi"/>
              <w:kern w:val="2"/>
              <w:sz w:val="21"/>
              <w:szCs w:val="21"/>
              <w:lang w:val="en-US" w:eastAsia="zh-CN" w:bidi="ar-SA"/>
            </w:rPr>
            <w:t>65</w:t>
          </w:r>
        </w:p>
        <w:p w14:paraId="01928D8D">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_Toc27606 </w:instrText>
          </w:r>
          <w:r>
            <w:rPr>
              <w:bCs/>
              <w:lang w:val="zh-CN"/>
            </w:rPr>
            <w:fldChar w:fldCharType="separate"/>
          </w:r>
          <w:r>
            <w:rPr>
              <w:rFonts w:hint="eastAsia"/>
            </w:rPr>
            <w:t>5.14 系统测试</w:t>
          </w:r>
          <w:r>
            <w:tab/>
          </w:r>
          <w:r>
            <w:rPr>
              <w:rFonts w:hint="eastAsia" w:ascii="宋体" w:hAnsi="宋体" w:eastAsia="宋体" w:cstheme="minorBidi"/>
              <w:kern w:val="2"/>
              <w:sz w:val="21"/>
              <w:szCs w:val="21"/>
              <w:lang w:val="en-US" w:eastAsia="zh-CN" w:bidi="ar-SA"/>
            </w:rPr>
            <w:t>7</w:t>
          </w:r>
          <w:r>
            <w:rPr>
              <w:bCs/>
              <w:lang w:val="zh-CN"/>
            </w:rPr>
            <w:fldChar w:fldCharType="end"/>
          </w:r>
          <w:r>
            <w:rPr>
              <w:rFonts w:hint="eastAsia" w:ascii="宋体" w:hAnsi="宋体" w:eastAsia="宋体" w:cstheme="minorBidi"/>
              <w:kern w:val="2"/>
              <w:sz w:val="21"/>
              <w:szCs w:val="21"/>
              <w:lang w:val="en-US" w:eastAsia="zh-CN" w:bidi="ar-SA"/>
            </w:rPr>
            <w:t>0</w:t>
          </w:r>
        </w:p>
        <w:p w14:paraId="6A181C60">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_Toc5922 </w:instrText>
          </w:r>
          <w:r>
            <w:rPr>
              <w:bCs/>
              <w:lang w:val="zh-CN"/>
            </w:rPr>
            <w:fldChar w:fldCharType="separate"/>
          </w:r>
          <w:r>
            <w:rPr>
              <w:rFonts w:hint="eastAsia"/>
            </w:rPr>
            <w:t>5.14.1测试环境</w:t>
          </w:r>
          <w:r>
            <w:tab/>
          </w:r>
          <w:r>
            <w:rPr>
              <w:rFonts w:hint="eastAsia"/>
              <w:lang w:val="en-US" w:eastAsia="zh-CN"/>
            </w:rPr>
            <w:t>7</w:t>
          </w:r>
          <w:r>
            <w:rPr>
              <w:bCs/>
              <w:lang w:val="zh-CN"/>
            </w:rPr>
            <w:fldChar w:fldCharType="end"/>
          </w:r>
          <w:r>
            <w:rPr>
              <w:rFonts w:hint="eastAsia"/>
              <w:lang w:val="en-US" w:eastAsia="zh-CN"/>
            </w:rPr>
            <w:t>3</w:t>
          </w:r>
        </w:p>
        <w:p w14:paraId="205FA68F">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_Toc27558 </w:instrText>
          </w:r>
          <w:r>
            <w:rPr>
              <w:bCs/>
              <w:lang w:val="zh-CN"/>
            </w:rPr>
            <w:fldChar w:fldCharType="separate"/>
          </w:r>
          <w:r>
            <w:rPr>
              <w:rFonts w:hint="eastAsia"/>
            </w:rPr>
            <w:t>5.14.2功能测试</w:t>
          </w:r>
          <w:r>
            <w:tab/>
          </w:r>
          <w:r>
            <w:rPr>
              <w:rFonts w:hint="eastAsia"/>
              <w:lang w:val="en-US" w:eastAsia="zh-CN"/>
            </w:rPr>
            <w:t>7</w:t>
          </w:r>
          <w:r>
            <w:rPr>
              <w:bCs/>
              <w:lang w:val="zh-CN"/>
            </w:rPr>
            <w:fldChar w:fldCharType="end"/>
          </w:r>
          <w:r>
            <w:rPr>
              <w:rFonts w:hint="eastAsia"/>
              <w:bCs/>
              <w:lang w:val="en-US" w:eastAsia="zh-CN"/>
            </w:rPr>
            <w:t>8</w:t>
          </w:r>
        </w:p>
        <w:p w14:paraId="2AE889B4">
          <w:pPr>
            <w:pStyle w:val="15"/>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default" w:eastAsia="宋体"/>
              <w:lang w:val="en-US" w:eastAsia="zh-CN"/>
            </w:rPr>
          </w:pPr>
          <w:r>
            <w:rPr>
              <w:bCs/>
              <w:lang w:val="zh-CN"/>
            </w:rPr>
            <w:fldChar w:fldCharType="begin"/>
          </w:r>
          <w:r>
            <w:rPr>
              <w:bCs/>
              <w:lang w:val="zh-CN"/>
            </w:rPr>
            <w:instrText xml:space="preserve"> HYPERLINK \l _Toc3416 </w:instrText>
          </w:r>
          <w:r>
            <w:rPr>
              <w:bCs/>
              <w:lang w:val="zh-CN"/>
            </w:rPr>
            <w:fldChar w:fldCharType="separate"/>
          </w:r>
          <w:r>
            <w:rPr>
              <w:rFonts w:hint="eastAsia"/>
            </w:rPr>
            <w:t>5.14.3稳定性测试</w:t>
          </w:r>
          <w:r>
            <w:tab/>
          </w:r>
          <w:r>
            <w:rPr>
              <w:bCs/>
              <w:lang w:val="zh-CN"/>
            </w:rPr>
            <w:fldChar w:fldCharType="end"/>
          </w:r>
          <w:r>
            <w:rPr>
              <w:rFonts w:hint="eastAsia"/>
              <w:lang w:val="en-US" w:eastAsia="zh-CN"/>
            </w:rPr>
            <w:t>80</w:t>
          </w:r>
        </w:p>
        <w:p w14:paraId="512AE88C">
          <w:pPr>
            <w:pStyle w:val="20"/>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黑体"/>
              <w:lang w:val="en-US" w:eastAsia="zh-CN"/>
            </w:rPr>
          </w:pPr>
          <w:r>
            <w:rPr>
              <w:bCs/>
              <w:lang w:val="zh-CN"/>
            </w:rPr>
            <w:fldChar w:fldCharType="begin"/>
          </w:r>
          <w:r>
            <w:rPr>
              <w:bCs/>
              <w:lang w:val="zh-CN"/>
            </w:rPr>
            <w:instrText xml:space="preserve"> HYPERLINK \l _Toc9014 </w:instrText>
          </w:r>
          <w:r>
            <w:rPr>
              <w:bCs/>
              <w:lang w:val="zh-CN"/>
            </w:rPr>
            <w:fldChar w:fldCharType="separate"/>
          </w:r>
          <w:r>
            <w:rPr>
              <w:rFonts w:hint="eastAsia"/>
            </w:rPr>
            <w:t>第六章 总结和展望</w:t>
          </w:r>
          <w:r>
            <w:tab/>
          </w:r>
          <w:r>
            <w:rPr>
              <w:rFonts w:hint="eastAsia" w:ascii="宋体" w:hAnsi="宋体" w:eastAsia="宋体" w:cstheme="minorBidi"/>
              <w:kern w:val="2"/>
              <w:sz w:val="21"/>
              <w:szCs w:val="21"/>
              <w:lang w:val="en-US" w:eastAsia="zh-CN" w:bidi="ar-SA"/>
            </w:rPr>
            <w:t>8</w:t>
          </w:r>
          <w:r>
            <w:rPr>
              <w:bCs/>
              <w:lang w:val="zh-CN"/>
            </w:rPr>
            <w:fldChar w:fldCharType="end"/>
          </w:r>
          <w:r>
            <w:rPr>
              <w:rFonts w:hint="eastAsia" w:ascii="宋体" w:hAnsi="宋体" w:eastAsia="宋体" w:cstheme="minorBidi"/>
              <w:kern w:val="2"/>
              <w:sz w:val="21"/>
              <w:szCs w:val="21"/>
              <w:lang w:val="en-US" w:eastAsia="zh-CN" w:bidi="ar-SA"/>
            </w:rPr>
            <w:t>4</w:t>
          </w:r>
        </w:p>
        <w:p w14:paraId="41F6954F">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宋体"/>
              <w:lang w:val="en-US" w:eastAsia="zh-CN"/>
            </w:rPr>
          </w:pPr>
          <w:r>
            <w:rPr>
              <w:bCs/>
              <w:lang w:val="zh-CN"/>
            </w:rPr>
            <w:fldChar w:fldCharType="begin"/>
          </w:r>
          <w:r>
            <w:rPr>
              <w:bCs/>
              <w:lang w:val="zh-CN"/>
            </w:rPr>
            <w:instrText xml:space="preserve"> HYPERLINK \l _Toc9902 </w:instrText>
          </w:r>
          <w:r>
            <w:rPr>
              <w:bCs/>
              <w:lang w:val="zh-CN"/>
            </w:rPr>
            <w:fldChar w:fldCharType="separate"/>
          </w:r>
          <w:r>
            <w:rPr>
              <w:rFonts w:hint="eastAsia"/>
            </w:rPr>
            <w:t>6.1工作总结</w:t>
          </w:r>
          <w:r>
            <w:tab/>
          </w:r>
          <w:r>
            <w:rPr>
              <w:rFonts w:hint="eastAsia" w:ascii="宋体" w:hAnsi="宋体" w:eastAsia="宋体" w:cstheme="minorBidi"/>
              <w:kern w:val="2"/>
              <w:sz w:val="21"/>
              <w:szCs w:val="21"/>
              <w:lang w:val="en-US" w:eastAsia="zh-CN" w:bidi="ar-SA"/>
            </w:rPr>
            <w:t>8</w:t>
          </w:r>
          <w:r>
            <w:rPr>
              <w:bCs/>
              <w:lang w:val="zh-CN"/>
            </w:rPr>
            <w:fldChar w:fldCharType="end"/>
          </w:r>
          <w:r>
            <w:rPr>
              <w:rFonts w:hint="eastAsia" w:ascii="宋体" w:hAnsi="宋体" w:eastAsia="宋体" w:cstheme="minorBidi"/>
              <w:kern w:val="2"/>
              <w:sz w:val="21"/>
              <w:szCs w:val="21"/>
              <w:lang w:val="en-US" w:eastAsia="zh-CN" w:bidi="ar-SA"/>
            </w:rPr>
            <w:t>3</w:t>
          </w:r>
        </w:p>
        <w:p w14:paraId="14869F6A">
          <w:pPr>
            <w:pStyle w:val="24"/>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default" w:eastAsia="宋体"/>
              <w:lang w:val="en-US" w:eastAsia="zh-CN"/>
            </w:rPr>
          </w:pPr>
          <w:r>
            <w:rPr>
              <w:bCs/>
              <w:lang w:val="zh-CN"/>
            </w:rPr>
            <w:fldChar w:fldCharType="begin"/>
          </w:r>
          <w:r>
            <w:rPr>
              <w:bCs/>
              <w:lang w:val="zh-CN"/>
            </w:rPr>
            <w:instrText xml:space="preserve"> HYPERLINK \l _Toc27454 </w:instrText>
          </w:r>
          <w:r>
            <w:rPr>
              <w:bCs/>
              <w:lang w:val="zh-CN"/>
            </w:rPr>
            <w:fldChar w:fldCharType="separate"/>
          </w:r>
          <w:r>
            <w:rPr>
              <w:rFonts w:hint="eastAsia"/>
            </w:rPr>
            <w:t>6.2工作展望</w:t>
          </w:r>
          <w:r>
            <w:tab/>
          </w:r>
          <w:r>
            <w:rPr>
              <w:bCs/>
              <w:lang w:val="zh-CN"/>
            </w:rPr>
            <w:fldChar w:fldCharType="end"/>
          </w:r>
          <w:r>
            <w:rPr>
              <w:rFonts w:hint="eastAsia" w:ascii="宋体" w:hAnsi="宋体" w:eastAsia="宋体" w:cstheme="minorBidi"/>
              <w:kern w:val="2"/>
              <w:sz w:val="21"/>
              <w:szCs w:val="21"/>
              <w:lang w:val="en-US" w:eastAsia="zh-CN" w:bidi="ar-SA"/>
            </w:rPr>
            <w:t>84</w:t>
          </w:r>
        </w:p>
        <w:p w14:paraId="7124F6C1">
          <w:pPr>
            <w:pStyle w:val="20"/>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eastAsia="黑体"/>
              <w:lang w:val="en-US" w:eastAsia="zh-CN"/>
            </w:rPr>
          </w:pPr>
          <w:r>
            <w:rPr>
              <w:bCs/>
              <w:lang w:val="zh-CN"/>
            </w:rPr>
            <w:fldChar w:fldCharType="begin"/>
          </w:r>
          <w:r>
            <w:rPr>
              <w:bCs/>
              <w:lang w:val="zh-CN"/>
            </w:rPr>
            <w:instrText xml:space="preserve"> HYPERLINK \l _Toc5647 </w:instrText>
          </w:r>
          <w:r>
            <w:rPr>
              <w:bCs/>
              <w:lang w:val="zh-CN"/>
            </w:rPr>
            <w:fldChar w:fldCharType="separate"/>
          </w:r>
          <w:r>
            <w:rPr>
              <w:rFonts w:hint="eastAsia"/>
            </w:rPr>
            <w:t>参考文献</w:t>
          </w:r>
          <w:r>
            <w:tab/>
          </w:r>
          <w:r>
            <w:rPr>
              <w:rFonts w:hint="eastAsia" w:ascii="宋体" w:hAnsi="宋体" w:eastAsia="宋体" w:cstheme="minorBidi"/>
              <w:kern w:val="2"/>
              <w:sz w:val="21"/>
              <w:szCs w:val="21"/>
              <w:lang w:val="en-US" w:eastAsia="zh-CN" w:bidi="ar-SA"/>
            </w:rPr>
            <w:t>8</w:t>
          </w:r>
          <w:r>
            <w:rPr>
              <w:bCs/>
              <w:lang w:val="zh-CN"/>
            </w:rPr>
            <w:fldChar w:fldCharType="end"/>
          </w:r>
          <w:r>
            <w:rPr>
              <w:rFonts w:hint="eastAsia" w:ascii="宋体" w:hAnsi="宋体" w:eastAsia="宋体" w:cstheme="minorBidi"/>
              <w:kern w:val="2"/>
              <w:sz w:val="21"/>
              <w:szCs w:val="21"/>
              <w:lang w:val="en-US" w:eastAsia="zh-CN" w:bidi="ar-SA"/>
            </w:rPr>
            <w:t>7</w:t>
          </w:r>
        </w:p>
        <w:p w14:paraId="6710E189">
          <w:pPr>
            <w:pStyle w:val="20"/>
            <w:keepNext w:val="0"/>
            <w:keepLines w:val="0"/>
            <w:pageBreakBefore w:val="0"/>
            <w:widowControl w:val="0"/>
            <w:tabs>
              <w:tab w:val="right" w:leader="dot" w:pos="8748"/>
              <w:tab w:val="clear" w:pos="8738"/>
            </w:tabs>
            <w:kinsoku/>
            <w:wordWrap/>
            <w:overflowPunct/>
            <w:topLinePunct w:val="0"/>
            <w:autoSpaceDE/>
            <w:autoSpaceDN/>
            <w:bidi w:val="0"/>
            <w:adjustRightInd/>
            <w:snapToGrid/>
            <w:spacing w:line="440" w:lineRule="exact"/>
            <w:textAlignment w:val="auto"/>
            <w:rPr>
              <w:rFonts w:hint="eastAsia" w:ascii="宋体" w:hAnsi="宋体" w:eastAsia="宋体" w:cstheme="minorBidi"/>
              <w:kern w:val="2"/>
              <w:sz w:val="21"/>
              <w:szCs w:val="21"/>
              <w:lang w:val="en-US" w:eastAsia="zh-CN" w:bidi="ar-SA"/>
            </w:rPr>
          </w:pPr>
          <w:r>
            <w:rPr>
              <w:bCs/>
              <w:lang w:val="zh-CN"/>
            </w:rPr>
            <w:fldChar w:fldCharType="begin"/>
          </w:r>
          <w:r>
            <w:rPr>
              <w:bCs/>
              <w:lang w:val="zh-CN"/>
            </w:rPr>
            <w:instrText xml:space="preserve"> HYPERLINK \l _Toc15309 </w:instrText>
          </w:r>
          <w:r>
            <w:rPr>
              <w:bCs/>
              <w:lang w:val="zh-CN"/>
            </w:rPr>
            <w:fldChar w:fldCharType="separate"/>
          </w:r>
          <w:r>
            <w:rPr>
              <w:rFonts w:hint="eastAsia"/>
              <w:lang w:val="en-US" w:eastAsia="zh-CN"/>
            </w:rPr>
            <w:t>致 谢</w:t>
          </w:r>
          <w:r>
            <w:tab/>
          </w:r>
          <w:r>
            <w:rPr>
              <w:rFonts w:hint="eastAsia" w:ascii="宋体" w:hAnsi="宋体" w:eastAsia="宋体" w:cstheme="minorBidi"/>
              <w:kern w:val="2"/>
              <w:sz w:val="21"/>
              <w:szCs w:val="21"/>
              <w:lang w:val="en-US" w:eastAsia="zh-CN" w:bidi="ar-SA"/>
            </w:rPr>
            <w:t>8</w:t>
          </w:r>
          <w:r>
            <w:rPr>
              <w:bCs/>
              <w:lang w:val="zh-CN"/>
            </w:rPr>
            <w:fldChar w:fldCharType="end"/>
          </w:r>
          <w:r>
            <w:rPr>
              <w:rFonts w:hint="eastAsia" w:ascii="宋体" w:hAnsi="宋体" w:eastAsia="宋体" w:cstheme="minorBidi"/>
              <w:kern w:val="2"/>
              <w:sz w:val="21"/>
              <w:szCs w:val="21"/>
              <w:lang w:val="en-US" w:eastAsia="zh-CN" w:bidi="ar-SA"/>
            </w:rPr>
            <w:t>9</w:t>
          </w:r>
        </w:p>
        <w:p w14:paraId="5D51E1B7">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rPr>
          </w:pPr>
          <w:r>
            <w:rPr>
              <w:bCs/>
              <w:lang w:val="zh-CN"/>
            </w:rPr>
            <w:fldChar w:fldCharType="begin"/>
          </w:r>
          <w:r>
            <w:rPr>
              <w:bCs/>
              <w:lang w:val="zh-CN"/>
            </w:rPr>
            <w:instrText xml:space="preserve"> HYPERLINK \l _Toc15309 </w:instrText>
          </w:r>
          <w:r>
            <w:rPr>
              <w:bCs/>
              <w:lang w:val="zh-CN"/>
            </w:rPr>
            <w:fldChar w:fldCharType="separate"/>
          </w:r>
          <w:r>
            <w:rPr>
              <w:rFonts w:hint="eastAsia" w:ascii="黑体" w:hAnsi="黑体" w:eastAsia="黑体" w:cstheme="minorBidi"/>
              <w:kern w:val="2"/>
              <w:sz w:val="24"/>
              <w:szCs w:val="24"/>
              <w:lang w:val="en-US" w:eastAsia="zh-CN" w:bidi="ar-SA"/>
            </w:rPr>
            <w:t>附 录..................................................................</w:t>
          </w:r>
          <w:r>
            <w:rPr>
              <w:bCs/>
              <w:lang w:val="zh-CN"/>
            </w:rPr>
            <w:fldChar w:fldCharType="end"/>
          </w:r>
          <w:r>
            <w:rPr>
              <w:rFonts w:hint="eastAsia" w:ascii="宋体" w:hAnsi="宋体" w:eastAsia="宋体" w:cstheme="minorBidi"/>
              <w:kern w:val="2"/>
              <w:sz w:val="21"/>
              <w:szCs w:val="21"/>
              <w:lang w:val="en-US" w:eastAsia="zh-CN" w:bidi="ar-SA"/>
            </w:rPr>
            <w:t>9</w:t>
          </w:r>
          <w:r>
            <w:rPr>
              <w:bCs/>
              <w:lang w:val="zh-CN"/>
            </w:rPr>
            <w:fldChar w:fldCharType="end"/>
          </w:r>
          <w:r>
            <w:rPr>
              <w:rFonts w:hint="eastAsia"/>
              <w:bCs/>
              <w:lang w:val="en-US" w:eastAsia="zh-CN"/>
            </w:rPr>
            <w:t>0</w:t>
          </w:r>
        </w:p>
      </w:sdtContent>
    </w:sdt>
    <w:p w14:paraId="4C5F71AA">
      <w:pPr>
        <w:widowControl/>
        <w:jc w:val="left"/>
        <w:rPr>
          <w:rFonts w:ascii="Times New Roman" w:hAnsi="Times New Roman" w:eastAsia="宋体" w:cs="Times New Roman"/>
          <w:sz w:val="24"/>
          <w:szCs w:val="24"/>
        </w:rPr>
      </w:pPr>
    </w:p>
    <w:p w14:paraId="4B35F386">
      <w:pPr>
        <w:widowControl/>
        <w:jc w:val="left"/>
        <w:rPr>
          <w:rFonts w:hint="eastAsia" w:ascii="Times New Roman" w:hAnsi="Times New Roman" w:eastAsia="宋体" w:cs="Times New Roman"/>
          <w:color w:val="FF0000"/>
          <w:sz w:val="24"/>
          <w:szCs w:val="24"/>
          <w:lang w:val="en-US" w:eastAsia="zh-CN"/>
        </w:rPr>
      </w:pPr>
      <w:r>
        <w:rPr>
          <w:rFonts w:hint="eastAsia" w:ascii="Times New Roman" w:hAnsi="Times New Roman" w:eastAsia="宋体" w:cs="Times New Roman"/>
          <w:color w:val="FF0000"/>
          <w:sz w:val="24"/>
          <w:szCs w:val="24"/>
          <w:lang w:val="en-US" w:eastAsia="zh-CN"/>
        </w:rPr>
        <w:t>“致谢” “附录” 中间空均一格。</w:t>
      </w:r>
      <w:r>
        <w:rPr>
          <w:rFonts w:hint="eastAsia" w:ascii="Times New Roman" w:hAnsi="Times New Roman" w:eastAsia="宋体" w:cs="Times New Roman"/>
          <w:b/>
          <w:bCs/>
          <w:color w:val="001DFF"/>
          <w:sz w:val="24"/>
          <w:szCs w:val="24"/>
          <w:lang w:val="en-US" w:eastAsia="zh-CN"/>
        </w:rPr>
        <w:t>注意页码和中间的点点都是宋体五号</w:t>
      </w:r>
      <w:r>
        <w:rPr>
          <w:rFonts w:hint="eastAsia" w:ascii="Times New Roman" w:hAnsi="Times New Roman" w:eastAsia="宋体" w:cs="Times New Roman"/>
          <w:color w:val="FF0000"/>
          <w:sz w:val="24"/>
          <w:szCs w:val="24"/>
          <w:lang w:val="en-US" w:eastAsia="zh-CN"/>
        </w:rPr>
        <w:t>，生成目录后刷一下格式</w:t>
      </w:r>
    </w:p>
    <w:p w14:paraId="156C0D7C">
      <w:pPr>
        <w:widowControl/>
        <w:jc w:val="left"/>
        <w:rPr>
          <w:rFonts w:hint="eastAsia" w:ascii="Times New Roman" w:hAnsi="Times New Roman" w:eastAsia="宋体" w:cs="Times New Roman"/>
          <w:color w:val="FF0000"/>
          <w:sz w:val="24"/>
          <w:szCs w:val="24"/>
          <w:lang w:val="en-US" w:eastAsia="zh-CN"/>
        </w:rPr>
      </w:pPr>
    </w:p>
    <w:p w14:paraId="107123AB">
      <w:pPr>
        <w:widowControl/>
        <w:jc w:val="left"/>
        <w:rPr>
          <w:rFonts w:hint="default" w:ascii="Times New Roman" w:hAnsi="Times New Roman" w:eastAsia="宋体" w:cs="Times New Roman"/>
          <w:color w:val="FF0000"/>
          <w:sz w:val="24"/>
          <w:szCs w:val="24"/>
          <w:lang w:val="en-US" w:eastAsia="zh-CN"/>
        </w:rPr>
      </w:pPr>
      <w:r>
        <w:rPr>
          <w:rFonts w:hint="eastAsia" w:ascii="Times New Roman" w:hAnsi="Times New Roman" w:eastAsia="宋体" w:cs="Times New Roman"/>
          <w:color w:val="FF0000"/>
          <w:sz w:val="24"/>
          <w:szCs w:val="24"/>
          <w:lang w:val="en-US" w:eastAsia="zh-CN"/>
        </w:rPr>
        <w:t>一级标题黑体四号，二级标题宋体小四，三级标题宋体五号，目录页二级标题 三级标题均缩进2格，</w:t>
      </w:r>
      <w:r>
        <w:rPr>
          <w:rFonts w:hint="eastAsia" w:ascii="Times New Roman" w:hAnsi="Times New Roman" w:eastAsia="宋体" w:cs="Times New Roman"/>
          <w:b/>
          <w:bCs/>
          <w:color w:val="001DFF"/>
          <w:sz w:val="24"/>
          <w:szCs w:val="24"/>
          <w:lang w:val="en-US" w:eastAsia="zh-CN"/>
        </w:rPr>
        <w:t>行距为固定值22磅</w:t>
      </w:r>
    </w:p>
    <w:p w14:paraId="7177A30C">
      <w:pPr>
        <w:widowControl/>
        <w:jc w:val="left"/>
        <w:rPr>
          <w:rFonts w:hint="eastAsia" w:ascii="Times New Roman" w:hAnsi="Times New Roman" w:eastAsia="宋体" w:cs="Times New Roman"/>
          <w:color w:val="FF0000"/>
          <w:sz w:val="24"/>
          <w:szCs w:val="24"/>
          <w:lang w:val="en-US" w:eastAsia="zh-CN"/>
        </w:rPr>
      </w:pPr>
    </w:p>
    <w:p w14:paraId="3EB5BF13">
      <w:pPr>
        <w:widowControl/>
        <w:jc w:val="left"/>
        <w:rPr>
          <w:rFonts w:hint="default" w:ascii="Times New Roman" w:hAnsi="Times New Roman" w:eastAsia="宋体" w:cs="Times New Roman"/>
          <w:color w:val="FF0000"/>
          <w:sz w:val="24"/>
          <w:szCs w:val="24"/>
          <w:lang w:val="en-US" w:eastAsia="zh-CN"/>
        </w:rPr>
        <w:sectPr>
          <w:footerReference r:id="rId11" w:type="default"/>
          <w:type w:val="continuous"/>
          <w:pgSz w:w="11906" w:h="16838"/>
          <w:pgMar w:top="1440" w:right="1361" w:bottom="1440" w:left="1797" w:header="851" w:footer="567" w:gutter="0"/>
          <w:pgNumType w:fmt="lowerRoman" w:start="1"/>
          <w:cols w:space="425" w:num="1"/>
          <w:docGrid w:type="lines" w:linePitch="312" w:charSpace="0"/>
        </w:sectPr>
      </w:pPr>
      <w:r>
        <w:rPr>
          <w:rFonts w:hint="eastAsia" w:ascii="Times New Roman" w:hAnsi="Times New Roman" w:eastAsia="宋体" w:cs="Times New Roman"/>
          <w:color w:val="FF0000"/>
          <w:sz w:val="24"/>
          <w:szCs w:val="24"/>
          <w:lang w:val="en-US" w:eastAsia="zh-CN"/>
        </w:rPr>
        <w:t>软工专业的论文要求图文并茂，正文不少于50页，建议50-80页为佳。</w:t>
      </w:r>
    </w:p>
    <w:p w14:paraId="3B2A23A3">
      <w:pPr>
        <w:pStyle w:val="52"/>
        <w:rPr>
          <w:rFonts w:hint="eastAsia" w:eastAsia="宋体"/>
          <w:b w:val="0"/>
          <w:bCs w:val="0"/>
          <w:color w:val="FF0000"/>
          <w:sz w:val="22"/>
          <w:szCs w:val="22"/>
          <w:lang w:eastAsia="zh-CN"/>
        </w:rPr>
      </w:pPr>
      <w:r>
        <w:rPr>
          <w:rFonts w:hint="eastAsia"/>
          <w:b w:val="0"/>
          <w:bCs w:val="0"/>
          <w:color w:val="FF0000"/>
          <w:lang w:val="en-US" w:eastAsia="zh-CN"/>
        </w:rPr>
        <w:t>空一行</w:t>
      </w:r>
      <w:r>
        <w:rPr>
          <w:rFonts w:hint="eastAsia"/>
          <w:b w:val="0"/>
          <w:bCs w:val="0"/>
          <w:color w:val="FF0000"/>
          <w:sz w:val="22"/>
          <w:szCs w:val="22"/>
          <w:lang w:eastAsia="zh-CN"/>
        </w:rPr>
        <w:t>（</w:t>
      </w:r>
      <w:r>
        <w:rPr>
          <w:rFonts w:hint="eastAsia"/>
          <w:b w:val="0"/>
          <w:bCs w:val="0"/>
          <w:color w:val="FF0000"/>
          <w:sz w:val="22"/>
          <w:szCs w:val="22"/>
          <w:lang w:val="en-US" w:eastAsia="zh-CN"/>
        </w:rPr>
        <w:t>第一章前面空两行，空行的格式为宋体小四，1.5倍行距，段前断后均为0</w:t>
      </w:r>
      <w:r>
        <w:rPr>
          <w:rFonts w:hint="eastAsia"/>
          <w:b w:val="0"/>
          <w:bCs w:val="0"/>
          <w:color w:val="FF0000"/>
          <w:sz w:val="22"/>
          <w:szCs w:val="22"/>
          <w:lang w:eastAsia="zh-CN"/>
        </w:rPr>
        <w:t>）</w:t>
      </w:r>
    </w:p>
    <w:p w14:paraId="29F9B453">
      <w:pPr>
        <w:pStyle w:val="52"/>
        <w:rPr>
          <w:rFonts w:hint="default" w:eastAsia="宋体"/>
          <w:color w:val="FF0000"/>
          <w:lang w:val="en-US" w:eastAsia="zh-CN"/>
        </w:rPr>
      </w:pPr>
      <w:r>
        <w:rPr>
          <w:rFonts w:hint="eastAsia"/>
          <w:color w:val="FF0000"/>
          <w:lang w:val="en-US" w:eastAsia="zh-CN"/>
        </w:rPr>
        <w:t>再空一行（第二章开始，后面的每一章都另起一页，顶行写，不再空行）</w:t>
      </w:r>
    </w:p>
    <w:p w14:paraId="2CB2E839">
      <w:pPr>
        <w:pStyle w:val="67"/>
        <w:rPr>
          <w:rFonts w:hint="eastAsia" w:eastAsia="黑体"/>
          <w:lang w:eastAsia="zh-CN"/>
        </w:rPr>
      </w:pPr>
      <w:bookmarkStart w:id="9" w:name="_Toc6608"/>
      <w:r>
        <w:rPr>
          <w:rFonts w:hint="eastAsia"/>
        </w:rPr>
        <w:t>第一章 绪论</w:t>
      </w:r>
      <w:bookmarkEnd w:id="9"/>
      <w:r>
        <w:rPr>
          <w:rFonts w:hint="eastAsia"/>
          <w:color w:val="FF0000"/>
          <w:lang w:eastAsia="zh-CN"/>
        </w:rPr>
        <w:t>（</w:t>
      </w:r>
      <w:r>
        <w:rPr>
          <w:rFonts w:hint="eastAsia"/>
          <w:color w:val="FF0000"/>
          <w:lang w:val="en-US" w:eastAsia="zh-CN"/>
        </w:rPr>
        <w:t>一级标题 黑体三号加粗居中</w:t>
      </w:r>
      <w:r>
        <w:rPr>
          <w:rFonts w:hint="eastAsia"/>
          <w:color w:val="FF0000"/>
          <w:lang w:eastAsia="zh-CN"/>
        </w:rPr>
        <w:t>）</w:t>
      </w:r>
    </w:p>
    <w:p w14:paraId="1009B933">
      <w:pPr>
        <w:pStyle w:val="64"/>
        <w:rPr>
          <w:rFonts w:hint="eastAsia" w:eastAsia="黑体"/>
          <w:color w:val="FF0000"/>
          <w:lang w:eastAsia="zh-CN"/>
        </w:rPr>
      </w:pPr>
      <w:bookmarkStart w:id="10" w:name="_Toc9905"/>
      <w:r>
        <w:t>1.1</w:t>
      </w:r>
      <w:r>
        <w:rPr>
          <w:rFonts w:hint="eastAsia"/>
        </w:rPr>
        <w:t xml:space="preserve"> 研究背景与意义</w:t>
      </w:r>
      <w:bookmarkEnd w:id="10"/>
      <w:r>
        <w:rPr>
          <w:rFonts w:hint="eastAsia"/>
          <w:color w:val="FF0000"/>
          <w:lang w:eastAsia="zh-CN"/>
        </w:rPr>
        <w:t>（</w:t>
      </w:r>
      <w:r>
        <w:rPr>
          <w:rFonts w:hint="eastAsia"/>
          <w:color w:val="FF0000"/>
          <w:lang w:val="en-US" w:eastAsia="zh-CN"/>
        </w:rPr>
        <w:t>二级标题 黑体小三加粗</w:t>
      </w:r>
      <w:r>
        <w:rPr>
          <w:rFonts w:hint="eastAsia"/>
          <w:color w:val="FF0000"/>
          <w:lang w:eastAsia="zh-CN"/>
        </w:rPr>
        <w:t>）</w:t>
      </w:r>
    </w:p>
    <w:p w14:paraId="25AC83B5">
      <w:pPr>
        <w:pStyle w:val="54"/>
        <w:ind w:firstLine="480"/>
        <w:rPr>
          <w:rFonts w:hint="eastAsia" w:eastAsia="宋体"/>
          <w:lang w:eastAsia="zh-CN"/>
        </w:rPr>
      </w:pPr>
      <w:r>
        <w:rPr>
          <w:rFonts w:hint="eastAsia"/>
        </w:rPr>
        <w:t>现代教育领域中教学设计是教学过程中的关键环节，这个过程直接影响后续教学质量和学生的学习效果，</w:t>
      </w:r>
      <w:r>
        <w:rPr>
          <w:rFonts w:hint="eastAsia"/>
          <w:b/>
          <w:bCs/>
          <w:color w:val="0000FF"/>
          <w:sz w:val="28"/>
          <w:szCs w:val="28"/>
          <w:lang w:eastAsia="zh-CN"/>
        </w:rPr>
        <w:t>（</w:t>
      </w:r>
      <w:r>
        <w:rPr>
          <w:rFonts w:hint="eastAsia"/>
          <w:b/>
          <w:bCs/>
          <w:color w:val="0000FF"/>
          <w:sz w:val="28"/>
          <w:szCs w:val="28"/>
          <w:lang w:val="en-US" w:eastAsia="zh-CN"/>
        </w:rPr>
        <w:t>正文宋体小四，1.5倍行距，首行缩进2格</w:t>
      </w:r>
      <w:r>
        <w:rPr>
          <w:rFonts w:hint="eastAsia"/>
          <w:b/>
          <w:bCs/>
          <w:color w:val="0000FF"/>
          <w:sz w:val="28"/>
          <w:szCs w:val="28"/>
          <w:lang w:eastAsia="zh-CN"/>
        </w:rPr>
        <w:t>）</w:t>
      </w:r>
    </w:p>
    <w:p w14:paraId="2F4639CD">
      <w:pPr>
        <w:pStyle w:val="54"/>
        <w:ind w:firstLine="480"/>
        <w:rPr>
          <w:rFonts w:hint="eastAsia"/>
          <w:lang w:eastAsia="zh-CN"/>
        </w:rPr>
      </w:pPr>
      <w:r>
        <w:rPr>
          <w:rFonts w:hint="eastAsia"/>
          <w:lang w:eastAsia="zh-CN"/>
        </w:rPr>
        <w:t>。。。。。。</w:t>
      </w:r>
      <w:r>
        <w:rPr>
          <w:rFonts w:hint="eastAsia"/>
          <w:b/>
          <w:bCs/>
          <w:color w:val="0000FF"/>
          <w:sz w:val="32"/>
          <w:szCs w:val="32"/>
          <w:lang w:eastAsia="zh-CN"/>
        </w:rPr>
        <w:t>（</w:t>
      </w:r>
      <w:r>
        <w:rPr>
          <w:rFonts w:hint="eastAsia"/>
          <w:b/>
          <w:bCs/>
          <w:color w:val="0000FF"/>
          <w:sz w:val="32"/>
          <w:szCs w:val="32"/>
          <w:lang w:val="en-US" w:eastAsia="zh-CN"/>
        </w:rPr>
        <w:t>从论文正文开始有页眉和页脚，页眉为“南华大学计算机学院毕业设计”，页眉下有长横线，页脚为“第*页，共*页”，正文的第一页为页码为1，页眉 页脚为 宋体 五号，居中</w:t>
      </w:r>
      <w:r>
        <w:rPr>
          <w:rFonts w:hint="eastAsia"/>
          <w:b/>
          <w:bCs/>
          <w:color w:val="0000FF"/>
          <w:sz w:val="32"/>
          <w:szCs w:val="32"/>
          <w:lang w:eastAsia="zh-CN"/>
        </w:rPr>
        <w:t>）</w:t>
      </w:r>
    </w:p>
    <w:p w14:paraId="5ED98740">
      <w:pPr>
        <w:pStyle w:val="64"/>
        <w:rPr>
          <w:rFonts w:hint="eastAsia"/>
        </w:rPr>
      </w:pPr>
      <w:bookmarkStart w:id="11" w:name="_Toc23363"/>
      <w:r>
        <w:rPr>
          <w:rFonts w:hint="eastAsia"/>
        </w:rPr>
        <w:t>1.2 国内外研究现状</w:t>
      </w:r>
      <w:bookmarkEnd w:id="11"/>
    </w:p>
    <w:p w14:paraId="307D02D1">
      <w:pPr>
        <w:pStyle w:val="64"/>
        <w:rPr>
          <w:rFonts w:hint="eastAsia"/>
          <w:color w:val="FF0000"/>
          <w:lang w:eastAsia="zh-CN"/>
        </w:rPr>
      </w:pPr>
      <w:bookmarkStart w:id="12" w:name="_Toc9049"/>
      <w:r>
        <w:rPr>
          <w:rFonts w:hint="eastAsia"/>
          <w:sz w:val="28"/>
          <w:szCs w:val="28"/>
        </w:rPr>
        <w:t>1.2.1大语言模型幻觉与越狱问题研究现状</w:t>
      </w:r>
      <w:bookmarkEnd w:id="12"/>
      <w:r>
        <w:rPr>
          <w:rFonts w:hint="eastAsia"/>
          <w:color w:val="FF0000"/>
          <w:lang w:eastAsia="zh-CN"/>
        </w:rPr>
        <w:t>（</w:t>
      </w:r>
      <w:r>
        <w:rPr>
          <w:rFonts w:hint="eastAsia"/>
          <w:color w:val="FF0000"/>
          <w:lang w:val="en-US" w:eastAsia="zh-CN"/>
        </w:rPr>
        <w:t>三级标题 黑体四号加粗</w:t>
      </w:r>
      <w:r>
        <w:rPr>
          <w:rFonts w:hint="eastAsia"/>
          <w:color w:val="FF0000"/>
          <w:lang w:eastAsia="zh-CN"/>
        </w:rPr>
        <w:t>）</w:t>
      </w:r>
    </w:p>
    <w:p w14:paraId="7C74B9E0">
      <w:pPr>
        <w:pStyle w:val="54"/>
        <w:ind w:firstLine="480"/>
        <w:rPr>
          <w:rFonts w:hint="eastAsia"/>
          <w:color w:val="FF0000"/>
          <w:lang w:eastAsia="zh-CN"/>
        </w:rPr>
      </w:pPr>
      <w:r>
        <w:rPr>
          <w:rFonts w:hint="eastAsia"/>
          <w:lang w:eastAsia="zh-CN"/>
        </w:rPr>
        <w:t>。。。。。。</w:t>
      </w:r>
    </w:p>
    <w:p w14:paraId="011D711B">
      <w:pPr>
        <w:pStyle w:val="64"/>
        <w:rPr>
          <w:rFonts w:hint="eastAsia"/>
        </w:rPr>
      </w:pPr>
      <w:bookmarkStart w:id="13" w:name="_Toc29544"/>
      <w:r>
        <w:rPr>
          <w:rFonts w:hint="eastAsia"/>
        </w:rPr>
        <w:t>1.2 国内外研究现状</w:t>
      </w:r>
      <w:bookmarkEnd w:id="13"/>
    </w:p>
    <w:p w14:paraId="59B4B9CF">
      <w:pPr>
        <w:pStyle w:val="66"/>
        <w:rPr>
          <w:rFonts w:hint="eastAsia"/>
        </w:rPr>
      </w:pPr>
      <w:bookmarkStart w:id="14" w:name="_Toc15674"/>
      <w:r>
        <w:rPr>
          <w:rFonts w:hint="eastAsia"/>
        </w:rPr>
        <w:t>1.2.1大语言模型幻觉与越狱问题研究现状</w:t>
      </w:r>
      <w:bookmarkEnd w:id="14"/>
    </w:p>
    <w:p w14:paraId="3D445452">
      <w:pPr>
        <w:pStyle w:val="54"/>
        <w:ind w:firstLine="480"/>
        <w:rPr>
          <w:rFonts w:hint="eastAsia"/>
        </w:rPr>
      </w:pPr>
      <w:r>
        <w:rPr>
          <w:rFonts w:hint="eastAsia"/>
        </w:rPr>
        <w:t>大语言模型在自然语言处理任务中展现出卓越性能，但由于训练数据不足与内容偏差问题，导致其答非所问或生成虚构的内容，</w:t>
      </w:r>
      <w:r>
        <w:rPr>
          <w:rFonts w:hint="eastAsia"/>
          <w:lang w:val="en-US" w:eastAsia="zh-CN"/>
        </w:rPr>
        <w:t>.......</w:t>
      </w:r>
      <w:r>
        <w:rPr>
          <w:rFonts w:hint="eastAsia"/>
        </w:rPr>
        <w:t>Qu等人提出MVP多视角多路径推理框架，</w:t>
      </w:r>
      <w:r>
        <w:rPr>
          <w:rFonts w:hint="eastAsia"/>
          <w:b/>
          <w:bCs/>
          <w:color w:val="001DFF"/>
          <w:lang w:eastAsia="zh-CN"/>
        </w:rPr>
        <w:t>。。。。。</w:t>
      </w:r>
      <w:r>
        <w:rPr>
          <w:rFonts w:hint="eastAsia"/>
          <w:b/>
          <w:bCs/>
          <w:color w:val="001DFF"/>
        </w:rPr>
        <w:t>与视角信息融合及概率差值筛选可靠答案</w:t>
      </w:r>
      <w:r>
        <w:rPr>
          <w:b/>
          <w:bCs/>
          <w:color w:val="001DFF"/>
          <w:vertAlign w:val="superscript"/>
        </w:rPr>
        <w:fldChar w:fldCharType="begin"/>
      </w:r>
      <w:r>
        <w:rPr>
          <w:b/>
          <w:bCs/>
          <w:color w:val="001DFF"/>
          <w:vertAlign w:val="superscript"/>
        </w:rPr>
        <w:instrText xml:space="preserve"> </w:instrText>
      </w:r>
      <w:r>
        <w:rPr>
          <w:rFonts w:hint="eastAsia"/>
          <w:b/>
          <w:bCs/>
          <w:color w:val="001DFF"/>
          <w:vertAlign w:val="superscript"/>
        </w:rPr>
        <w:instrText xml:space="preserve">REF _Ref194878289 \r \h</w:instrText>
      </w:r>
      <w:r>
        <w:rPr>
          <w:b/>
          <w:bCs/>
          <w:color w:val="001DFF"/>
          <w:vertAlign w:val="superscript"/>
        </w:rPr>
        <w:instrText xml:space="preserve">  \* MERGEFORMAT </w:instrText>
      </w:r>
      <w:r>
        <w:rPr>
          <w:b/>
          <w:bCs/>
          <w:color w:val="001DFF"/>
          <w:vertAlign w:val="superscript"/>
        </w:rPr>
        <w:fldChar w:fldCharType="separate"/>
      </w:r>
      <w:r>
        <w:rPr>
          <w:b/>
          <w:bCs/>
          <w:color w:val="001DFF"/>
          <w:vertAlign w:val="superscript"/>
        </w:rPr>
        <w:t>[1]</w:t>
      </w:r>
      <w:r>
        <w:rPr>
          <w:b/>
          <w:bCs/>
          <w:color w:val="001DFF"/>
          <w:vertAlign w:val="superscript"/>
        </w:rPr>
        <w:fldChar w:fldCharType="end"/>
      </w:r>
      <w:r>
        <w:rPr>
          <w:rFonts w:hint="eastAsia"/>
          <w:b/>
          <w:bCs/>
          <w:color w:val="001DFF"/>
        </w:rPr>
        <w:t>。</w:t>
      </w:r>
      <w:r>
        <w:rPr>
          <w:rFonts w:hint="eastAsia"/>
          <w:b/>
          <w:bCs/>
          <w:color w:val="001DFF"/>
          <w:lang w:eastAsia="zh-CN"/>
        </w:rPr>
        <w:t>。。。。。。。</w:t>
      </w:r>
      <w:r>
        <w:rPr>
          <w:rFonts w:hint="eastAsia"/>
          <w:b/>
          <w:bCs/>
          <w:color w:val="001DFF"/>
        </w:rPr>
        <w:t>多重排序响应细化语义信息并引入组合排序损失提升抗幻觉能力</w:t>
      </w:r>
      <w:r>
        <w:rPr>
          <w:b/>
          <w:bCs/>
          <w:color w:val="001DFF"/>
          <w:vertAlign w:val="superscript"/>
        </w:rPr>
        <w:fldChar w:fldCharType="begin"/>
      </w:r>
      <w:r>
        <w:rPr>
          <w:b/>
          <w:bCs/>
          <w:color w:val="001DFF"/>
          <w:vertAlign w:val="superscript"/>
        </w:rPr>
        <w:instrText xml:space="preserve"> </w:instrText>
      </w:r>
      <w:r>
        <w:rPr>
          <w:rFonts w:hint="eastAsia"/>
          <w:b/>
          <w:bCs/>
          <w:color w:val="001DFF"/>
          <w:vertAlign w:val="superscript"/>
        </w:rPr>
        <w:instrText xml:space="preserve">REF _Ref194878296 \r \h</w:instrText>
      </w:r>
      <w:r>
        <w:rPr>
          <w:b/>
          <w:bCs/>
          <w:color w:val="001DFF"/>
          <w:vertAlign w:val="superscript"/>
        </w:rPr>
        <w:instrText xml:space="preserve">  \* MERGEFORMAT </w:instrText>
      </w:r>
      <w:r>
        <w:rPr>
          <w:b/>
          <w:bCs/>
          <w:color w:val="001DFF"/>
          <w:vertAlign w:val="superscript"/>
        </w:rPr>
        <w:fldChar w:fldCharType="separate"/>
      </w:r>
      <w:r>
        <w:rPr>
          <w:b/>
          <w:bCs/>
          <w:color w:val="001DFF"/>
          <w:vertAlign w:val="superscript"/>
        </w:rPr>
        <w:t>[2]</w:t>
      </w:r>
      <w:r>
        <w:rPr>
          <w:b/>
          <w:bCs/>
          <w:color w:val="001DFF"/>
          <w:vertAlign w:val="superscript"/>
        </w:rPr>
        <w:fldChar w:fldCharType="end"/>
      </w:r>
      <w:r>
        <w:rPr>
          <w:rFonts w:hint="eastAsia"/>
          <w:b/>
          <w:bCs/>
          <w:color w:val="001DFF"/>
        </w:rPr>
        <w:t>。</w:t>
      </w:r>
      <w:r>
        <w:rPr>
          <w:rFonts w:hint="eastAsia"/>
        </w:rPr>
        <w:t>Heo等人结合外部知识库与NLI模型对原子事实验证，</w:t>
      </w:r>
      <w:r>
        <w:rPr>
          <w:rFonts w:hint="eastAsia"/>
          <w:color w:val="001DFF"/>
          <w:lang w:eastAsia="zh-CN"/>
        </w:rPr>
        <w:t>。。。。。。。。。</w:t>
      </w:r>
      <w:r>
        <w:rPr>
          <w:rFonts w:hint="eastAsia"/>
          <w:color w:val="001DFF"/>
        </w:rPr>
        <w:t>增强幻觉检测的可解释性与可靠性</w:t>
      </w:r>
      <w:r>
        <w:rPr>
          <w:color w:val="001DFF"/>
          <w:vertAlign w:val="superscript"/>
        </w:rPr>
        <w:fldChar w:fldCharType="begin"/>
      </w:r>
      <w:r>
        <w:rPr>
          <w:color w:val="001DFF"/>
          <w:vertAlign w:val="superscript"/>
        </w:rPr>
        <w:instrText xml:space="preserve"> </w:instrText>
      </w:r>
      <w:r>
        <w:rPr>
          <w:rFonts w:hint="eastAsia"/>
          <w:color w:val="001DFF"/>
          <w:vertAlign w:val="superscript"/>
        </w:rPr>
        <w:instrText xml:space="preserve">REF _Ref194878301 \r \h</w:instrText>
      </w:r>
      <w:r>
        <w:rPr>
          <w:color w:val="001DFF"/>
          <w:vertAlign w:val="superscript"/>
        </w:rPr>
        <w:instrText xml:space="preserve">  \* MERGEFORMAT </w:instrText>
      </w:r>
      <w:r>
        <w:rPr>
          <w:color w:val="001DFF"/>
          <w:vertAlign w:val="superscript"/>
        </w:rPr>
        <w:fldChar w:fldCharType="separate"/>
      </w:r>
      <w:r>
        <w:rPr>
          <w:color w:val="001DFF"/>
          <w:vertAlign w:val="superscript"/>
        </w:rPr>
        <w:t>[3]</w:t>
      </w:r>
      <w:r>
        <w:rPr>
          <w:color w:val="001DFF"/>
          <w:vertAlign w:val="superscript"/>
        </w:rPr>
        <w:fldChar w:fldCharType="end"/>
      </w:r>
      <w:r>
        <w:rPr>
          <w:rFonts w:hint="eastAsia"/>
        </w:rPr>
        <w:t>。</w:t>
      </w:r>
    </w:p>
    <w:p w14:paraId="4AB739E7">
      <w:pPr>
        <w:pStyle w:val="54"/>
        <w:ind w:firstLine="480"/>
        <w:rPr>
          <w:rFonts w:hint="eastAsia" w:ascii="微软雅黑" w:hAnsi="微软雅黑" w:eastAsia="微软雅黑" w:cs="微软雅黑"/>
          <w:b/>
          <w:bCs/>
          <w:color w:val="001DFF"/>
          <w:lang w:val="en-US" w:eastAsia="zh-CN"/>
        </w:rPr>
      </w:pPr>
      <w:r>
        <w:rPr>
          <w:rFonts w:hint="eastAsia" w:ascii="微软雅黑" w:hAnsi="微软雅黑" w:eastAsia="微软雅黑" w:cs="微软雅黑"/>
          <w:b/>
          <w:bCs/>
          <w:color w:val="001DFF"/>
          <w:lang w:val="en-US" w:eastAsia="zh-CN"/>
        </w:rPr>
        <w:t>注意加入文献引用，和后面的参考文献的顺序一致</w:t>
      </w:r>
    </w:p>
    <w:p w14:paraId="4E82AB9E">
      <w:pPr>
        <w:pStyle w:val="66"/>
        <w:rPr>
          <w:rFonts w:hint="eastAsia"/>
        </w:rPr>
      </w:pPr>
      <w:bookmarkStart w:id="15" w:name="_Toc22773"/>
      <w:r>
        <w:rPr>
          <w:rFonts w:hint="eastAsia"/>
        </w:rPr>
        <w:t>1.2.2 教学质量评估研究现状</w:t>
      </w:r>
      <w:bookmarkEnd w:id="15"/>
    </w:p>
    <w:p w14:paraId="093A3FBE">
      <w:pPr>
        <w:pStyle w:val="54"/>
        <w:ind w:firstLine="480"/>
        <w:rPr>
          <w:rFonts w:hint="eastAsia"/>
          <w:lang w:val="en-US" w:eastAsia="zh-CN"/>
        </w:rPr>
      </w:pPr>
      <w:bookmarkStart w:id="16" w:name="_Toc196956403"/>
      <w:r>
        <w:rPr>
          <w:rFonts w:hint="eastAsia"/>
          <w:lang w:val="en-US" w:eastAsia="zh-CN"/>
        </w:rPr>
        <w:t>.......</w:t>
      </w:r>
    </w:p>
    <w:p w14:paraId="15AE0623">
      <w:pPr>
        <w:pStyle w:val="66"/>
        <w:rPr>
          <w:rFonts w:hint="eastAsia"/>
        </w:rPr>
      </w:pPr>
      <w:bookmarkStart w:id="17" w:name="_Toc25763"/>
      <w:r>
        <w:rPr>
          <w:rFonts w:hint="eastAsia"/>
        </w:rPr>
        <w:t>1.2.7 知识图谱在教育领域的研究现状</w:t>
      </w:r>
      <w:bookmarkEnd w:id="16"/>
      <w:bookmarkEnd w:id="17"/>
    </w:p>
    <w:p w14:paraId="3406DC18">
      <w:pPr>
        <w:pStyle w:val="54"/>
        <w:ind w:firstLine="480"/>
        <w:rPr>
          <w:rFonts w:hint="eastAsia"/>
          <w:lang w:eastAsia="zh-CN"/>
        </w:rPr>
      </w:pPr>
      <w:r>
        <w:rPr>
          <w:rFonts w:hint="eastAsia"/>
          <w:lang w:eastAsia="zh-CN"/>
        </w:rPr>
        <w:t>。。。。。。</w:t>
      </w:r>
    </w:p>
    <w:p w14:paraId="4D65B760">
      <w:pPr>
        <w:pStyle w:val="64"/>
        <w:rPr>
          <w:rFonts w:hint="eastAsia"/>
        </w:rPr>
      </w:pPr>
      <w:bookmarkStart w:id="18" w:name="_Toc1448"/>
      <w:r>
        <w:rPr>
          <w:rFonts w:hint="eastAsia"/>
        </w:rPr>
        <w:t>1.5 论文组织结构</w:t>
      </w:r>
      <w:bookmarkEnd w:id="18"/>
    </w:p>
    <w:p w14:paraId="5917EC19">
      <w:pPr>
        <w:widowControl/>
        <w:jc w:val="left"/>
        <w:rPr>
          <w:rFonts w:hint="eastAsia"/>
        </w:rPr>
      </w:pPr>
      <w:r>
        <w:rPr>
          <w:rFonts w:hint="eastAsia"/>
        </w:rPr>
        <w:br w:type="page"/>
      </w:r>
    </w:p>
    <w:p w14:paraId="34B7A007">
      <w:pPr>
        <w:pStyle w:val="67"/>
        <w:rPr>
          <w:rFonts w:hint="eastAsia"/>
        </w:rPr>
      </w:pPr>
      <w:r>
        <w:rPr>
          <w:rFonts w:hint="eastAsia"/>
        </w:rPr>
        <w:t xml:space="preserve"> </w:t>
      </w:r>
      <w:bookmarkStart w:id="19" w:name="_Toc29788"/>
      <w:r>
        <w:rPr>
          <w:rFonts w:hint="eastAsia"/>
        </w:rPr>
        <w:t xml:space="preserve">第二章 </w:t>
      </w:r>
      <w:r>
        <w:t>相关</w:t>
      </w:r>
      <w:r>
        <w:rPr>
          <w:rFonts w:hint="eastAsia"/>
        </w:rPr>
        <w:t>概念与理论基础</w:t>
      </w:r>
      <w:bookmarkEnd w:id="19"/>
      <w:r>
        <w:rPr>
          <w:rFonts w:hint="eastAsia"/>
          <w:color w:val="FF0000"/>
          <w:lang w:eastAsia="zh-CN"/>
        </w:rPr>
        <w:t>（</w:t>
      </w:r>
      <w:r>
        <w:rPr>
          <w:rFonts w:hint="eastAsia"/>
          <w:color w:val="FF0000"/>
          <w:lang w:val="en-US" w:eastAsia="zh-CN"/>
        </w:rPr>
        <w:t>另起一页，顶行</w:t>
      </w:r>
      <w:r>
        <w:rPr>
          <w:rFonts w:hint="eastAsia"/>
          <w:color w:val="FF0000"/>
          <w:lang w:eastAsia="zh-CN"/>
        </w:rPr>
        <w:t>）</w:t>
      </w:r>
    </w:p>
    <w:p w14:paraId="70329301">
      <w:pPr>
        <w:pStyle w:val="64"/>
        <w:rPr>
          <w:rFonts w:hint="eastAsia"/>
        </w:rPr>
      </w:pPr>
      <w:bookmarkStart w:id="20" w:name="_Toc6436"/>
      <w:r>
        <w:rPr>
          <w:rFonts w:hint="eastAsia"/>
        </w:rPr>
        <w:t>2.1 生成式人工智能的幻觉与缓解机制</w:t>
      </w:r>
      <w:bookmarkEnd w:id="20"/>
    </w:p>
    <w:p w14:paraId="37B11CD0">
      <w:pPr>
        <w:pStyle w:val="66"/>
        <w:rPr>
          <w:rFonts w:hint="eastAsia"/>
        </w:rPr>
      </w:pPr>
      <w:bookmarkStart w:id="21" w:name="_Toc25999"/>
      <w:r>
        <w:rPr>
          <w:rFonts w:hint="eastAsia"/>
        </w:rPr>
        <w:t>2.1.1 幻觉现象的定义与类型</w:t>
      </w:r>
      <w:bookmarkEnd w:id="21"/>
    </w:p>
    <w:p w14:paraId="142F4C06">
      <w:pPr>
        <w:pStyle w:val="54"/>
        <w:ind w:firstLine="480"/>
        <w:rPr>
          <w:rFonts w:hint="eastAsia"/>
          <w:lang w:eastAsia="zh-CN"/>
        </w:rPr>
      </w:pPr>
      <w:r>
        <w:rPr>
          <w:rFonts w:hint="eastAsia"/>
          <w:lang w:eastAsia="zh-CN"/>
        </w:rPr>
        <w:t>。。。。。。</w:t>
      </w:r>
      <w:r>
        <w:rPr>
          <w:rFonts w:hint="eastAsia"/>
          <w:b/>
          <w:bCs/>
          <w:color w:val="FF0000"/>
          <w:lang w:val="en-US" w:eastAsia="zh-CN"/>
        </w:rPr>
        <w:t>（第二章开始，后面的每一章都另起一页，顶行写，不再空行）</w:t>
      </w:r>
    </w:p>
    <w:p w14:paraId="7D2D479D">
      <w:pPr>
        <w:pStyle w:val="64"/>
        <w:rPr>
          <w:rFonts w:hint="eastAsia"/>
        </w:rPr>
      </w:pPr>
      <w:bookmarkStart w:id="22" w:name="_Toc26551"/>
      <w:bookmarkStart w:id="23" w:name="_Toc196956424"/>
      <w:r>
        <w:rPr>
          <w:rFonts w:hint="eastAsia"/>
        </w:rPr>
        <w:t>2.4 知识图谱</w:t>
      </w:r>
      <w:bookmarkEnd w:id="22"/>
      <w:bookmarkEnd w:id="23"/>
    </w:p>
    <w:p w14:paraId="4D215F0D">
      <w:pPr>
        <w:pStyle w:val="66"/>
        <w:rPr>
          <w:rFonts w:hint="eastAsia"/>
        </w:rPr>
      </w:pPr>
      <w:bookmarkStart w:id="24" w:name="_Toc196956425"/>
      <w:bookmarkStart w:id="25" w:name="_Toc9205"/>
      <w:bookmarkStart w:id="26" w:name="_Toc197548756"/>
      <w:r>
        <w:rPr>
          <w:rFonts w:hint="eastAsia"/>
        </w:rPr>
        <w:t>2.4.1 知识图谱核心概念与</w:t>
      </w:r>
      <w:bookmarkEnd w:id="24"/>
      <w:r>
        <w:rPr>
          <w:rFonts w:hint="eastAsia"/>
        </w:rPr>
        <w:t>构建流程</w:t>
      </w:r>
      <w:bookmarkEnd w:id="25"/>
      <w:bookmarkEnd w:id="26"/>
    </w:p>
    <w:p w14:paraId="376E7743">
      <w:pPr>
        <w:pStyle w:val="54"/>
        <w:ind w:firstLine="480"/>
      </w:pPr>
      <w:r>
        <w:rPr>
          <w:rFonts w:hint="eastAsia"/>
        </w:rPr>
        <w:t>如</w:t>
      </w:r>
      <w:r>
        <w:fldChar w:fldCharType="begin"/>
      </w:r>
      <w:r>
        <w:instrText xml:space="preserve"> </w:instrText>
      </w:r>
      <w:r>
        <w:rPr>
          <w:rFonts w:hint="eastAsia"/>
        </w:rPr>
        <w:instrText xml:space="preserve">REF _Ref197444891 \h</w:instrText>
      </w:r>
      <w:r>
        <w:instrText xml:space="preserve"> </w:instrText>
      </w:r>
      <w:r>
        <w:fldChar w:fldCharType="separate"/>
      </w:r>
      <w:r>
        <w:rPr>
          <w:rFonts w:hint="eastAsia"/>
        </w:rPr>
        <w:t>图2.</w:t>
      </w:r>
      <w:r>
        <w:t>4</w:t>
      </w:r>
      <w:r>
        <w:fldChar w:fldCharType="end"/>
      </w:r>
      <w:r>
        <w:rPr>
          <w:rFonts w:hint="eastAsia"/>
        </w:rPr>
        <w:t>所示知识图谱的流程可划分为六个关键阶段，包括数据获取，预处理，实体识别，关系抽取，实体对齐，知识更新，质量评估与图谱存储。</w:t>
      </w:r>
    </w:p>
    <w:p w14:paraId="5A17C5BD">
      <w:pPr>
        <w:pStyle w:val="74"/>
        <w:spacing w:line="240" w:lineRule="auto"/>
      </w:pPr>
      <w:r>
        <w:rPr>
          <w:rFonts w:hint="eastAsia"/>
        </w:rPr>
        <w:drawing>
          <wp:inline distT="0" distB="0" distL="0" distR="0">
            <wp:extent cx="4886325" cy="1367790"/>
            <wp:effectExtent l="0" t="0" r="3810" b="3175"/>
            <wp:docPr id="1299168181" name="图片 57"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68181" name="图片 57" descr="图形用户界面&#10;&#10;AI 生成的内容可能不正确。"/>
                    <pic:cNvPicPr>
                      <a:picLocks noChangeAspect="1"/>
                    </pic:cNvPicPr>
                  </pic:nvPicPr>
                  <pic:blipFill>
                    <a:blip r:embed="rId16" cstate="hqprint"/>
                    <a:stretch>
                      <a:fillRect/>
                    </a:stretch>
                  </pic:blipFill>
                  <pic:spPr>
                    <a:xfrm>
                      <a:off x="0" y="0"/>
                      <a:ext cx="4886595" cy="1368000"/>
                    </a:xfrm>
                    <a:prstGeom prst="rect">
                      <a:avLst/>
                    </a:prstGeom>
                  </pic:spPr>
                </pic:pic>
              </a:graphicData>
            </a:graphic>
          </wp:inline>
        </w:drawing>
      </w:r>
    </w:p>
    <w:p w14:paraId="731A7C19">
      <w:pPr>
        <w:pStyle w:val="74"/>
        <w:rPr>
          <w:rFonts w:hint="eastAsia" w:eastAsia="宋体"/>
          <w:lang w:eastAsia="zh-CN"/>
        </w:rPr>
      </w:pPr>
      <w:bookmarkStart w:id="27" w:name="_Ref197444891"/>
      <w:r>
        <w:rPr>
          <w:rFonts w:hint="eastAsia"/>
        </w:rPr>
        <w:t>图2.</w:t>
      </w:r>
      <w:r>
        <w:rPr>
          <w:rFonts w:hint="eastAsia"/>
        </w:rPr>
        <w:fldChar w:fldCharType="begin"/>
      </w:r>
      <w:r>
        <w:rPr>
          <w:rFonts w:hint="eastAsia"/>
        </w:rPr>
        <w:instrText xml:space="preserve"> SEQ 图 \* ARABIC </w:instrText>
      </w:r>
      <w:r>
        <w:rPr>
          <w:rFonts w:hint="eastAsia"/>
        </w:rPr>
        <w:fldChar w:fldCharType="separate"/>
      </w:r>
      <w:r>
        <w:t>4</w:t>
      </w:r>
      <w:r>
        <w:rPr>
          <w:rFonts w:hint="eastAsia"/>
        </w:rPr>
        <w:fldChar w:fldCharType="end"/>
      </w:r>
      <w:bookmarkEnd w:id="27"/>
      <w:r>
        <w:rPr>
          <w:rFonts w:hint="eastAsia"/>
        </w:rPr>
        <w:t xml:space="preserve"> 知识图谱构建流程</w:t>
      </w:r>
      <w:r>
        <w:rPr>
          <w:rFonts w:hint="eastAsia"/>
          <w:b/>
          <w:bCs/>
          <w:color w:val="FF0000"/>
          <w:lang w:eastAsia="zh-CN"/>
        </w:rPr>
        <w:t>（</w:t>
      </w:r>
      <w:r>
        <w:rPr>
          <w:rFonts w:hint="eastAsia"/>
          <w:b/>
          <w:bCs/>
          <w:color w:val="FF0000"/>
          <w:lang w:val="en-US" w:eastAsia="zh-CN"/>
        </w:rPr>
        <w:t>图编号 图名 黑体 五号 居中</w:t>
      </w:r>
      <w:r>
        <w:rPr>
          <w:rFonts w:hint="eastAsia"/>
          <w:b/>
          <w:bCs/>
          <w:color w:val="FF0000"/>
          <w:lang w:eastAsia="zh-CN"/>
        </w:rPr>
        <w:t>）</w:t>
      </w:r>
    </w:p>
    <w:p w14:paraId="7287B1A3">
      <w:pPr>
        <w:pStyle w:val="74"/>
        <w:rPr>
          <w:rFonts w:hint="default" w:eastAsia="宋体"/>
          <w:b/>
          <w:bCs/>
          <w:color w:val="FF0000"/>
          <w:lang w:val="en-US" w:eastAsia="zh-CN"/>
        </w:rPr>
      </w:pPr>
      <w:r>
        <w:rPr>
          <w:rFonts w:hint="eastAsia"/>
          <w:b/>
          <w:bCs/>
          <w:color w:val="FF0000"/>
          <w:lang w:val="en-US" w:eastAsia="zh-CN"/>
        </w:rPr>
        <w:t>所有的图编号</w:t>
      </w:r>
      <w:r>
        <w:rPr>
          <w:rFonts w:hint="eastAsia"/>
          <w:b/>
          <w:bCs/>
          <w:color w:val="001DFF"/>
          <w:lang w:val="en-US" w:eastAsia="zh-CN"/>
        </w:rPr>
        <w:t>以章为单位，按顺序编号，比如第二章的第4个图，图编号为“图2.4”，</w:t>
      </w:r>
      <w:r>
        <w:rPr>
          <w:rFonts w:hint="eastAsia"/>
          <w:b/>
          <w:bCs/>
          <w:color w:val="FF0000"/>
          <w:lang w:val="en-US" w:eastAsia="zh-CN"/>
        </w:rPr>
        <w:t>所有的图都有编号，有图名，图在上面，图编号 图名在图的下方，居中</w:t>
      </w:r>
    </w:p>
    <w:p w14:paraId="28DF1E1F">
      <w:pPr>
        <w:pStyle w:val="54"/>
        <w:ind w:left="0" w:leftChars="0" w:firstLine="0" w:firstLineChars="0"/>
        <w:rPr>
          <w:rFonts w:hint="eastAsia"/>
          <w:lang w:eastAsia="zh-CN"/>
        </w:rPr>
      </w:pPr>
    </w:p>
    <w:p w14:paraId="459BBF28">
      <w:pPr>
        <w:pStyle w:val="64"/>
        <w:rPr>
          <w:rFonts w:hint="eastAsia"/>
        </w:rPr>
      </w:pPr>
      <w:bookmarkStart w:id="28" w:name="_Toc31824"/>
      <w:r>
        <w:rPr>
          <w:rFonts w:hint="eastAsia"/>
        </w:rPr>
        <w:t>2.5教学理论基础</w:t>
      </w:r>
      <w:bookmarkEnd w:id="28"/>
    </w:p>
    <w:p w14:paraId="03012ABE">
      <w:pPr>
        <w:pStyle w:val="66"/>
        <w:rPr>
          <w:rFonts w:hint="eastAsia"/>
        </w:rPr>
      </w:pPr>
      <w:bookmarkStart w:id="29" w:name="_Toc197548760"/>
      <w:bookmarkStart w:id="30" w:name="_Toc3183"/>
      <w:r>
        <w:rPr>
          <w:rFonts w:hint="eastAsia"/>
        </w:rPr>
        <w:t>2.5.1教学评估理论</w:t>
      </w:r>
      <w:bookmarkEnd w:id="29"/>
      <w:bookmarkEnd w:id="30"/>
    </w:p>
    <w:p w14:paraId="7F9A8A9A">
      <w:pPr>
        <w:pStyle w:val="54"/>
        <w:ind w:firstLine="480"/>
        <w:rPr>
          <w:rFonts w:hint="eastAsia"/>
          <w:lang w:eastAsia="zh-CN"/>
        </w:rPr>
      </w:pPr>
      <w:r>
        <w:rPr>
          <w:rFonts w:hint="eastAsia"/>
          <w:lang w:eastAsia="zh-CN"/>
        </w:rPr>
        <w:t>。。。。。。</w:t>
      </w:r>
    </w:p>
    <w:p w14:paraId="24A0127D">
      <w:pPr>
        <w:pStyle w:val="54"/>
        <w:ind w:firstLine="480"/>
        <w:rPr>
          <w:rFonts w:hint="eastAsia"/>
          <w:lang w:eastAsia="zh-CN"/>
        </w:rPr>
      </w:pPr>
      <w:r>
        <w:rPr>
          <w:rFonts w:hint="eastAsia"/>
          <w:lang w:eastAsia="zh-CN"/>
        </w:rPr>
        <w:t>。。。。。。</w:t>
      </w:r>
    </w:p>
    <w:p w14:paraId="4F704F9C">
      <w:pPr>
        <w:pStyle w:val="54"/>
        <w:ind w:firstLine="480"/>
        <w:rPr>
          <w:rFonts w:hint="eastAsia"/>
          <w:lang w:eastAsia="zh-CN"/>
        </w:rPr>
      </w:pPr>
      <w:r>
        <w:rPr>
          <w:rFonts w:hint="eastAsia"/>
          <w:lang w:eastAsia="zh-CN"/>
        </w:rPr>
        <w:t>。。。。。。</w:t>
      </w:r>
    </w:p>
    <w:p w14:paraId="0C4B27FB">
      <w:pPr>
        <w:pStyle w:val="54"/>
        <w:ind w:firstLine="480"/>
        <w:rPr>
          <w:rFonts w:hint="eastAsia"/>
          <w:lang w:eastAsia="zh-CN"/>
        </w:rPr>
      </w:pPr>
      <w:r>
        <w:rPr>
          <w:rFonts w:hint="eastAsia"/>
          <w:lang w:eastAsia="zh-CN"/>
        </w:rPr>
        <w:t>。。。。。。</w:t>
      </w:r>
    </w:p>
    <w:p w14:paraId="0118C873">
      <w:pPr>
        <w:pStyle w:val="54"/>
        <w:ind w:firstLine="480"/>
        <w:rPr>
          <w:rFonts w:hint="eastAsia"/>
          <w:lang w:eastAsia="zh-CN"/>
        </w:rPr>
      </w:pPr>
      <w:r>
        <w:rPr>
          <w:rFonts w:hint="eastAsia"/>
          <w:lang w:eastAsia="zh-CN"/>
        </w:rPr>
        <w:t>。。。。。。</w:t>
      </w:r>
    </w:p>
    <w:p w14:paraId="5D549C93">
      <w:pPr>
        <w:pStyle w:val="54"/>
        <w:ind w:firstLine="480"/>
        <w:rPr>
          <w:rFonts w:hint="eastAsia"/>
          <w:lang w:eastAsia="zh-CN"/>
        </w:rPr>
      </w:pPr>
      <w:r>
        <w:rPr>
          <w:rFonts w:hint="eastAsia"/>
          <w:lang w:eastAsia="zh-CN"/>
        </w:rPr>
        <w:t>。。。。。。</w:t>
      </w:r>
    </w:p>
    <w:p w14:paraId="6622DF77">
      <w:pPr>
        <w:pStyle w:val="54"/>
        <w:ind w:firstLine="480"/>
        <w:rPr>
          <w:rFonts w:hint="eastAsia"/>
          <w:lang w:eastAsia="zh-CN"/>
        </w:rPr>
      </w:pPr>
      <w:r>
        <w:rPr>
          <w:rFonts w:hint="eastAsia"/>
          <w:lang w:eastAsia="zh-CN"/>
        </w:rPr>
        <w:t>。。。。。。</w:t>
      </w:r>
    </w:p>
    <w:p w14:paraId="154A50A8">
      <w:pPr>
        <w:pStyle w:val="54"/>
        <w:ind w:firstLine="480"/>
        <w:rPr>
          <w:rFonts w:hint="eastAsia"/>
          <w:lang w:eastAsia="zh-CN"/>
        </w:rPr>
      </w:pPr>
    </w:p>
    <w:p w14:paraId="79D17754">
      <w:pPr>
        <w:pStyle w:val="54"/>
        <w:ind w:firstLine="480"/>
        <w:rPr>
          <w:rFonts w:hint="eastAsia"/>
          <w:lang w:eastAsia="zh-CN"/>
        </w:rPr>
      </w:pPr>
    </w:p>
    <w:p w14:paraId="48FE923E">
      <w:pPr>
        <w:pStyle w:val="66"/>
        <w:rPr>
          <w:rFonts w:hint="eastAsia"/>
        </w:rPr>
      </w:pPr>
      <w:bookmarkStart w:id="31" w:name="_Toc3889"/>
      <w:bookmarkStart w:id="32" w:name="_Toc197548762"/>
      <w:r>
        <w:rPr>
          <w:rFonts w:hint="eastAsia"/>
        </w:rPr>
        <w:t>2.5.3数据驱动的教育决策支持理论</w:t>
      </w:r>
      <w:bookmarkEnd w:id="31"/>
      <w:bookmarkEnd w:id="32"/>
    </w:p>
    <w:p w14:paraId="12D00A48">
      <w:pPr>
        <w:pStyle w:val="54"/>
        <w:ind w:firstLine="480"/>
      </w:pPr>
      <w:r>
        <w:rPr>
          <w:rFonts w:hint="eastAsia"/>
        </w:rPr>
        <w:t>数据驱动的教育决策支持方法主要通过分析诸如在线学习时长、测试成绩等学生行为数据以预测学生的学习风险。该理论常用的分析方法如</w:t>
      </w:r>
      <w:r>
        <w:fldChar w:fldCharType="begin"/>
      </w:r>
      <w:r>
        <w:instrText xml:space="preserve"> </w:instrText>
      </w:r>
      <w:r>
        <w:rPr>
          <w:rFonts w:hint="eastAsia"/>
        </w:rPr>
        <w:instrText xml:space="preserve">REF _Ref195486812 \h</w:instrText>
      </w:r>
      <w:r>
        <w:instrText xml:space="preserve">  \* MERGEFORMAT </w:instrText>
      </w:r>
      <w:r>
        <w:fldChar w:fldCharType="separate"/>
      </w:r>
      <w:r>
        <w:rPr>
          <w:rFonts w:hint="eastAsia" w:ascii="宋体" w:hAnsi="宋体"/>
        </w:rPr>
        <w:t>表2.</w:t>
      </w:r>
      <w:r>
        <w:rPr>
          <w:rFonts w:ascii="宋体" w:hAnsi="宋体"/>
        </w:rPr>
        <w:t>4</w:t>
      </w:r>
      <w:r>
        <w:fldChar w:fldCharType="end"/>
      </w:r>
      <w:r>
        <w:rPr>
          <w:rFonts w:hint="eastAsia"/>
        </w:rPr>
        <w:t>所示。</w:t>
      </w:r>
    </w:p>
    <w:p w14:paraId="429CEDFA">
      <w:pPr>
        <w:pStyle w:val="74"/>
        <w:rPr>
          <w:rFonts w:hint="eastAsia" w:eastAsia="宋体"/>
          <w:lang w:eastAsia="zh-CN"/>
        </w:rPr>
      </w:pPr>
      <w:bookmarkStart w:id="33" w:name="_Ref195486812"/>
      <w:r>
        <w:rPr>
          <w:rFonts w:hint="eastAsia"/>
        </w:rPr>
        <w:t>表2.</w:t>
      </w:r>
      <w:r>
        <w:rPr>
          <w:rFonts w:hint="eastAsia"/>
        </w:rPr>
        <w:fldChar w:fldCharType="begin"/>
      </w:r>
      <w:r>
        <w:rPr>
          <w:rFonts w:hint="eastAsia"/>
        </w:rPr>
        <w:instrText xml:space="preserve"> SEQ 表 \* ARABIC </w:instrText>
      </w:r>
      <w:r>
        <w:rPr>
          <w:rFonts w:hint="eastAsia"/>
        </w:rPr>
        <w:fldChar w:fldCharType="separate"/>
      </w:r>
      <w:r>
        <w:t>4</w:t>
      </w:r>
      <w:r>
        <w:rPr>
          <w:rFonts w:hint="eastAsia"/>
        </w:rPr>
        <w:fldChar w:fldCharType="end"/>
      </w:r>
      <w:bookmarkEnd w:id="33"/>
      <w:r>
        <w:rPr>
          <w:rFonts w:hint="eastAsia"/>
        </w:rPr>
        <w:t xml:space="preserve"> 数据驱动的教育决策分析方法</w:t>
      </w:r>
      <w:r>
        <w:rPr>
          <w:rFonts w:hint="eastAsia"/>
          <w:b/>
          <w:bCs/>
          <w:color w:val="001DFF"/>
          <w:lang w:eastAsia="zh-CN"/>
        </w:rPr>
        <w:t>（</w:t>
      </w:r>
      <w:r>
        <w:rPr>
          <w:rFonts w:hint="eastAsia"/>
          <w:b/>
          <w:bCs/>
          <w:color w:val="001DFF"/>
          <w:lang w:val="en-US" w:eastAsia="zh-CN"/>
        </w:rPr>
        <w:t>宋体 五号 居中</w:t>
      </w:r>
      <w:r>
        <w:rPr>
          <w:rFonts w:hint="eastAsia"/>
          <w:b/>
          <w:bCs/>
          <w:color w:val="001DFF"/>
          <w:lang w:eastAsia="zh-CN"/>
        </w:rPr>
        <w:t>）</w:t>
      </w:r>
    </w:p>
    <w:tbl>
      <w:tblPr>
        <w:tblStyle w:val="28"/>
        <w:tblW w:w="8040" w:type="dxa"/>
        <w:jc w:val="center"/>
        <w:tblLayout w:type="autofit"/>
        <w:tblCellMar>
          <w:top w:w="0" w:type="dxa"/>
          <w:left w:w="108" w:type="dxa"/>
          <w:bottom w:w="0" w:type="dxa"/>
          <w:right w:w="108" w:type="dxa"/>
        </w:tblCellMar>
      </w:tblPr>
      <w:tblGrid>
        <w:gridCol w:w="1880"/>
        <w:gridCol w:w="3080"/>
        <w:gridCol w:w="3080"/>
      </w:tblGrid>
      <w:tr w14:paraId="2F203BEB">
        <w:tblPrEx>
          <w:tblCellMar>
            <w:top w:w="0" w:type="dxa"/>
            <w:left w:w="108" w:type="dxa"/>
            <w:bottom w:w="0" w:type="dxa"/>
            <w:right w:w="108" w:type="dxa"/>
          </w:tblCellMar>
        </w:tblPrEx>
        <w:trPr>
          <w:trHeight w:val="113" w:hRule="atLeast"/>
          <w:jc w:val="center"/>
        </w:trPr>
        <w:tc>
          <w:tcPr>
            <w:tcW w:w="1880" w:type="dxa"/>
            <w:tcBorders>
              <w:top w:val="single" w:color="auto" w:sz="12" w:space="0"/>
              <w:left w:val="nil"/>
              <w:bottom w:val="single" w:color="auto" w:sz="4" w:space="0"/>
              <w:right w:val="nil"/>
            </w:tcBorders>
            <w:shd w:val="clear" w:color="auto" w:fill="auto"/>
            <w:noWrap/>
            <w:vAlign w:val="bottom"/>
          </w:tcPr>
          <w:p w14:paraId="4D3F1C1C">
            <w:pPr>
              <w:widowControl/>
              <w:jc w:val="center"/>
              <w:rPr>
                <w:rFonts w:hint="eastAsia" w:ascii="宋体" w:hAnsi="宋体" w:eastAsia="宋体" w:cs="宋体"/>
                <w:b/>
                <w:bCs/>
                <w:color w:val="000000"/>
                <w:kern w:val="0"/>
                <w:szCs w:val="21"/>
              </w:rPr>
            </w:pPr>
            <w:r>
              <w:rPr>
                <w:rFonts w:hint="eastAsia" w:ascii="宋体" w:hAnsi="宋体" w:eastAsia="宋体" w:cs="宋体"/>
                <w:b/>
                <w:bCs/>
                <w:color w:val="000000"/>
                <w:kern w:val="0"/>
                <w:szCs w:val="21"/>
              </w:rPr>
              <w:t>方法类别</w:t>
            </w:r>
          </w:p>
        </w:tc>
        <w:tc>
          <w:tcPr>
            <w:tcW w:w="3080" w:type="dxa"/>
            <w:tcBorders>
              <w:top w:val="single" w:color="auto" w:sz="12" w:space="0"/>
              <w:left w:val="nil"/>
              <w:bottom w:val="single" w:color="auto" w:sz="4" w:space="0"/>
              <w:right w:val="nil"/>
            </w:tcBorders>
            <w:shd w:val="clear" w:color="auto" w:fill="auto"/>
            <w:noWrap/>
            <w:vAlign w:val="bottom"/>
          </w:tcPr>
          <w:p w14:paraId="0926341E">
            <w:pPr>
              <w:widowControl/>
              <w:jc w:val="center"/>
              <w:rPr>
                <w:rFonts w:hint="eastAsia" w:ascii="宋体" w:hAnsi="宋体" w:eastAsia="宋体" w:cs="宋体"/>
                <w:b/>
                <w:bCs/>
                <w:color w:val="000000"/>
                <w:kern w:val="0"/>
                <w:szCs w:val="21"/>
              </w:rPr>
            </w:pPr>
            <w:r>
              <w:rPr>
                <w:rFonts w:hint="eastAsia" w:ascii="宋体" w:hAnsi="宋体" w:eastAsia="宋体" w:cs="宋体"/>
                <w:b/>
                <w:bCs/>
                <w:color w:val="000000"/>
                <w:kern w:val="0"/>
                <w:szCs w:val="21"/>
              </w:rPr>
              <w:t>典型技术</w:t>
            </w:r>
          </w:p>
        </w:tc>
        <w:tc>
          <w:tcPr>
            <w:tcW w:w="3080" w:type="dxa"/>
            <w:tcBorders>
              <w:top w:val="single" w:color="auto" w:sz="12" w:space="0"/>
              <w:left w:val="nil"/>
              <w:bottom w:val="single" w:color="auto" w:sz="4" w:space="0"/>
              <w:right w:val="nil"/>
            </w:tcBorders>
            <w:shd w:val="clear" w:color="auto" w:fill="auto"/>
            <w:noWrap/>
            <w:vAlign w:val="bottom"/>
          </w:tcPr>
          <w:p w14:paraId="19AA237D">
            <w:pPr>
              <w:widowControl/>
              <w:jc w:val="center"/>
              <w:rPr>
                <w:rFonts w:hint="eastAsia" w:ascii="宋体" w:hAnsi="宋体" w:eastAsia="宋体" w:cs="宋体"/>
                <w:b/>
                <w:bCs/>
                <w:color w:val="000000"/>
                <w:kern w:val="0"/>
                <w:szCs w:val="21"/>
              </w:rPr>
            </w:pPr>
            <w:r>
              <w:rPr>
                <w:rFonts w:hint="eastAsia" w:ascii="宋体" w:hAnsi="宋体" w:eastAsia="宋体" w:cs="宋体"/>
                <w:b/>
                <w:bCs/>
                <w:color w:val="000000"/>
                <w:kern w:val="0"/>
                <w:szCs w:val="21"/>
              </w:rPr>
              <w:t>作用</w:t>
            </w:r>
          </w:p>
        </w:tc>
      </w:tr>
      <w:tr w14:paraId="1B68FF83">
        <w:tblPrEx>
          <w:tblCellMar>
            <w:top w:w="0" w:type="dxa"/>
            <w:left w:w="108" w:type="dxa"/>
            <w:bottom w:w="0" w:type="dxa"/>
            <w:right w:w="108" w:type="dxa"/>
          </w:tblCellMar>
        </w:tblPrEx>
        <w:trPr>
          <w:trHeight w:val="340" w:hRule="atLeast"/>
          <w:jc w:val="center"/>
        </w:trPr>
        <w:tc>
          <w:tcPr>
            <w:tcW w:w="1880" w:type="dxa"/>
            <w:tcBorders>
              <w:top w:val="nil"/>
              <w:left w:val="nil"/>
              <w:bottom w:val="nil"/>
              <w:right w:val="nil"/>
            </w:tcBorders>
            <w:shd w:val="clear" w:color="auto" w:fill="auto"/>
            <w:vAlign w:val="center"/>
          </w:tcPr>
          <w:p w14:paraId="02A7611E">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描述性分析</w:t>
            </w:r>
          </w:p>
        </w:tc>
        <w:tc>
          <w:tcPr>
            <w:tcW w:w="3080" w:type="dxa"/>
            <w:tcBorders>
              <w:top w:val="nil"/>
              <w:left w:val="nil"/>
              <w:bottom w:val="nil"/>
              <w:right w:val="nil"/>
            </w:tcBorders>
            <w:shd w:val="clear" w:color="auto" w:fill="auto"/>
            <w:vAlign w:val="center"/>
          </w:tcPr>
          <w:p w14:paraId="6A457EF5">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数据可视化、热力图、趋势图</w:t>
            </w:r>
          </w:p>
        </w:tc>
        <w:tc>
          <w:tcPr>
            <w:tcW w:w="3080" w:type="dxa"/>
            <w:tcBorders>
              <w:top w:val="nil"/>
              <w:left w:val="nil"/>
              <w:bottom w:val="nil"/>
              <w:right w:val="nil"/>
            </w:tcBorders>
            <w:shd w:val="clear" w:color="auto" w:fill="auto"/>
            <w:vAlign w:val="center"/>
          </w:tcPr>
          <w:p w14:paraId="07246CA7">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可视化数据基本分布和趋势</w:t>
            </w:r>
          </w:p>
        </w:tc>
      </w:tr>
      <w:tr w14:paraId="47B74F07">
        <w:tblPrEx>
          <w:tblCellMar>
            <w:top w:w="0" w:type="dxa"/>
            <w:left w:w="108" w:type="dxa"/>
            <w:bottom w:w="0" w:type="dxa"/>
            <w:right w:w="108" w:type="dxa"/>
          </w:tblCellMar>
        </w:tblPrEx>
        <w:trPr>
          <w:trHeight w:val="340" w:hRule="atLeast"/>
          <w:jc w:val="center"/>
        </w:trPr>
        <w:tc>
          <w:tcPr>
            <w:tcW w:w="1880" w:type="dxa"/>
            <w:tcBorders>
              <w:top w:val="nil"/>
              <w:left w:val="nil"/>
              <w:bottom w:val="nil"/>
              <w:right w:val="nil"/>
            </w:tcBorders>
            <w:shd w:val="clear" w:color="auto" w:fill="auto"/>
            <w:vAlign w:val="center"/>
          </w:tcPr>
          <w:p w14:paraId="261F0AF3">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预测性分析</w:t>
            </w:r>
          </w:p>
        </w:tc>
        <w:tc>
          <w:tcPr>
            <w:tcW w:w="3080" w:type="dxa"/>
            <w:tcBorders>
              <w:top w:val="nil"/>
              <w:left w:val="nil"/>
              <w:bottom w:val="nil"/>
              <w:right w:val="nil"/>
            </w:tcBorders>
            <w:shd w:val="clear" w:color="auto" w:fill="auto"/>
            <w:vAlign w:val="center"/>
          </w:tcPr>
          <w:p w14:paraId="0FF3D543">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决策树、逻辑回归、神经网络</w:t>
            </w:r>
          </w:p>
        </w:tc>
        <w:tc>
          <w:tcPr>
            <w:tcW w:w="3080" w:type="dxa"/>
            <w:tcBorders>
              <w:top w:val="nil"/>
              <w:left w:val="nil"/>
              <w:bottom w:val="nil"/>
              <w:right w:val="nil"/>
            </w:tcBorders>
            <w:shd w:val="clear" w:color="auto" w:fill="auto"/>
            <w:vAlign w:val="center"/>
          </w:tcPr>
          <w:p w14:paraId="18491BAC">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预测学生表现、预警风险</w:t>
            </w:r>
          </w:p>
        </w:tc>
      </w:tr>
      <w:tr w14:paraId="2DF5FE6D">
        <w:tblPrEx>
          <w:tblCellMar>
            <w:top w:w="0" w:type="dxa"/>
            <w:left w:w="108" w:type="dxa"/>
            <w:bottom w:w="0" w:type="dxa"/>
            <w:right w:w="108" w:type="dxa"/>
          </w:tblCellMar>
        </w:tblPrEx>
        <w:trPr>
          <w:trHeight w:val="340" w:hRule="atLeast"/>
          <w:jc w:val="center"/>
        </w:trPr>
        <w:tc>
          <w:tcPr>
            <w:tcW w:w="1880" w:type="dxa"/>
            <w:tcBorders>
              <w:top w:val="nil"/>
              <w:left w:val="nil"/>
              <w:bottom w:val="nil"/>
              <w:right w:val="nil"/>
            </w:tcBorders>
            <w:shd w:val="clear" w:color="auto" w:fill="auto"/>
            <w:vAlign w:val="center"/>
          </w:tcPr>
          <w:p w14:paraId="5E5FAC90">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探索性分析</w:t>
            </w:r>
          </w:p>
        </w:tc>
        <w:tc>
          <w:tcPr>
            <w:tcW w:w="3080" w:type="dxa"/>
            <w:tcBorders>
              <w:top w:val="nil"/>
              <w:left w:val="nil"/>
              <w:bottom w:val="nil"/>
              <w:right w:val="nil"/>
            </w:tcBorders>
            <w:shd w:val="clear" w:color="auto" w:fill="auto"/>
            <w:vAlign w:val="center"/>
          </w:tcPr>
          <w:p w14:paraId="176BF52B">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关联规则、聚类分析</w:t>
            </w:r>
          </w:p>
        </w:tc>
        <w:tc>
          <w:tcPr>
            <w:tcW w:w="3080" w:type="dxa"/>
            <w:tcBorders>
              <w:top w:val="nil"/>
              <w:left w:val="nil"/>
              <w:bottom w:val="nil"/>
              <w:right w:val="nil"/>
            </w:tcBorders>
            <w:shd w:val="clear" w:color="auto" w:fill="auto"/>
            <w:vAlign w:val="center"/>
          </w:tcPr>
          <w:p w14:paraId="23A938D5">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挖掘学生行为模式或学习风格</w:t>
            </w:r>
          </w:p>
        </w:tc>
      </w:tr>
      <w:tr w14:paraId="0AC9ECD6">
        <w:tblPrEx>
          <w:tblCellMar>
            <w:top w:w="0" w:type="dxa"/>
            <w:left w:w="108" w:type="dxa"/>
            <w:bottom w:w="0" w:type="dxa"/>
            <w:right w:w="108" w:type="dxa"/>
          </w:tblCellMar>
        </w:tblPrEx>
        <w:trPr>
          <w:trHeight w:val="340" w:hRule="atLeast"/>
          <w:jc w:val="center"/>
        </w:trPr>
        <w:tc>
          <w:tcPr>
            <w:tcW w:w="1880" w:type="dxa"/>
            <w:tcBorders>
              <w:top w:val="nil"/>
              <w:left w:val="nil"/>
              <w:bottom w:val="single" w:color="auto" w:sz="12" w:space="0"/>
              <w:right w:val="nil"/>
            </w:tcBorders>
            <w:shd w:val="clear" w:color="auto" w:fill="auto"/>
            <w:vAlign w:val="center"/>
          </w:tcPr>
          <w:p w14:paraId="512E542B">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预测性分析</w:t>
            </w:r>
          </w:p>
        </w:tc>
        <w:tc>
          <w:tcPr>
            <w:tcW w:w="3080" w:type="dxa"/>
            <w:tcBorders>
              <w:top w:val="nil"/>
              <w:left w:val="nil"/>
              <w:bottom w:val="single" w:color="auto" w:sz="12" w:space="0"/>
              <w:right w:val="nil"/>
            </w:tcBorders>
            <w:shd w:val="clear" w:color="auto" w:fill="auto"/>
            <w:vAlign w:val="center"/>
          </w:tcPr>
          <w:p w14:paraId="795FD4C7">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A/B 测试、学习路径优化</w:t>
            </w:r>
          </w:p>
        </w:tc>
        <w:tc>
          <w:tcPr>
            <w:tcW w:w="3080" w:type="dxa"/>
            <w:tcBorders>
              <w:top w:val="nil"/>
              <w:left w:val="nil"/>
              <w:bottom w:val="single" w:color="auto" w:sz="12" w:space="0"/>
              <w:right w:val="nil"/>
            </w:tcBorders>
            <w:shd w:val="clear" w:color="auto" w:fill="auto"/>
            <w:vAlign w:val="center"/>
          </w:tcPr>
          <w:p w14:paraId="6C72CA5B">
            <w:pPr>
              <w:widowControl/>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比较不同教学策略的成效</w:t>
            </w:r>
          </w:p>
        </w:tc>
      </w:tr>
    </w:tbl>
    <w:p w14:paraId="122B3B97">
      <w:pPr>
        <w:pStyle w:val="74"/>
        <w:rPr>
          <w:rFonts w:hint="eastAsia"/>
          <w:b/>
          <w:bCs/>
          <w:color w:val="FF0000"/>
          <w:lang w:val="en-US" w:eastAsia="zh-CN"/>
        </w:rPr>
      </w:pPr>
      <w:r>
        <w:rPr>
          <w:rFonts w:hint="eastAsia"/>
          <w:b/>
          <w:bCs/>
          <w:color w:val="FF0000"/>
          <w:lang w:val="en-US" w:eastAsia="zh-CN"/>
        </w:rPr>
        <w:t>所有的表编号</w:t>
      </w:r>
      <w:r>
        <w:rPr>
          <w:rFonts w:hint="eastAsia"/>
          <w:b/>
          <w:bCs/>
          <w:color w:val="001DFF"/>
          <w:lang w:val="en-US" w:eastAsia="zh-CN"/>
        </w:rPr>
        <w:t>以章为单位，按顺序编号，比如第二章的第4个表，表编号为“表2.4”</w:t>
      </w:r>
      <w:r>
        <w:rPr>
          <w:rFonts w:hint="eastAsia"/>
          <w:b/>
          <w:bCs/>
          <w:color w:val="FF0000"/>
          <w:lang w:val="en-US" w:eastAsia="zh-CN"/>
        </w:rPr>
        <w:t>，所有的表都有编号，有表名，表在上下面，</w:t>
      </w:r>
      <w:r>
        <w:rPr>
          <w:rFonts w:hint="eastAsia"/>
          <w:b/>
          <w:bCs/>
          <w:color w:val="001DFF"/>
          <w:lang w:val="en-US" w:eastAsia="zh-CN"/>
        </w:rPr>
        <w:t>表编号 表名在图表的上方</w:t>
      </w:r>
      <w:r>
        <w:rPr>
          <w:rFonts w:hint="eastAsia"/>
          <w:b/>
          <w:bCs/>
          <w:color w:val="FF0000"/>
          <w:lang w:val="en-US" w:eastAsia="zh-CN"/>
        </w:rPr>
        <w:t>，居中</w:t>
      </w:r>
    </w:p>
    <w:p w14:paraId="52326DEB">
      <w:pPr>
        <w:pStyle w:val="74"/>
        <w:rPr>
          <w:rFonts w:hint="default"/>
          <w:b/>
          <w:bCs/>
          <w:color w:val="FF0000"/>
          <w:lang w:val="en-US" w:eastAsia="zh-CN"/>
        </w:rPr>
      </w:pPr>
      <w:r>
        <w:rPr>
          <w:rFonts w:hint="eastAsia"/>
          <w:b/>
          <w:bCs/>
          <w:color w:val="FF0000"/>
          <w:lang w:val="en-US" w:eastAsia="zh-CN"/>
        </w:rPr>
        <w:t>表中的文字一般为宋体五号</w:t>
      </w:r>
    </w:p>
    <w:p w14:paraId="3CCD6E91">
      <w:pPr>
        <w:pStyle w:val="54"/>
        <w:ind w:firstLine="480"/>
        <w:rPr>
          <w:rFonts w:hint="eastAsia"/>
          <w:lang w:eastAsia="zh-CN"/>
        </w:rPr>
      </w:pPr>
    </w:p>
    <w:p w14:paraId="67E537DA">
      <w:pPr>
        <w:pStyle w:val="64"/>
        <w:rPr>
          <w:rFonts w:hint="eastAsia"/>
        </w:rPr>
      </w:pPr>
      <w:bookmarkStart w:id="34" w:name="_Toc12667"/>
      <w:r>
        <w:rPr>
          <w:rFonts w:hint="eastAsia"/>
        </w:rPr>
        <w:t>2.6 本章小结</w:t>
      </w:r>
      <w:bookmarkEnd w:id="34"/>
    </w:p>
    <w:p w14:paraId="47ECB750">
      <w:pPr>
        <w:pStyle w:val="54"/>
        <w:ind w:firstLine="480"/>
      </w:pPr>
      <w:r>
        <w:rPr>
          <w:rFonts w:hint="eastAsia"/>
        </w:rPr>
        <w:t>本章主要介绍了生成式人工智能、生成式人工智能幻觉抑制，生成式人工智能越狱防护，提示工程，知识图谱，教学方面的理论基础和相关技术。</w:t>
      </w:r>
    </w:p>
    <w:p w14:paraId="749F0193">
      <w:pPr>
        <w:widowControl/>
        <w:jc w:val="left"/>
        <w:rPr>
          <w:rFonts w:hint="eastAsia" w:ascii="黑体" w:hAnsi="黑体" w:eastAsia="黑体" w:cs="Times New Roman"/>
          <w:b/>
          <w:bCs/>
          <w:sz w:val="30"/>
          <w:szCs w:val="32"/>
        </w:rPr>
      </w:pPr>
      <w:r>
        <w:rPr>
          <w:rFonts w:hint="eastAsia" w:ascii="黑体" w:hAnsi="黑体" w:eastAsia="黑体" w:cs="Times New Roman"/>
          <w:b/>
          <w:bCs/>
          <w:sz w:val="30"/>
          <w:szCs w:val="32"/>
        </w:rPr>
        <w:br w:type="page"/>
      </w:r>
    </w:p>
    <w:p w14:paraId="7DF2385A">
      <w:pPr>
        <w:pStyle w:val="67"/>
        <w:rPr>
          <w:rFonts w:hint="eastAsia" w:eastAsia="黑体"/>
          <w:lang w:eastAsia="zh-CN"/>
        </w:rPr>
      </w:pPr>
      <w:bookmarkStart w:id="35" w:name="_Toc16160"/>
      <w:r>
        <w:rPr>
          <w:rFonts w:hint="eastAsia"/>
        </w:rPr>
        <w:t>第三章 跨大模型递进协同和知识图谱驱动的个性化智能教学设计生成方法</w:t>
      </w:r>
      <w:bookmarkEnd w:id="35"/>
      <w:r>
        <w:rPr>
          <w:rFonts w:hint="eastAsia"/>
          <w:color w:val="FF0000"/>
          <w:lang w:eastAsia="zh-CN"/>
        </w:rPr>
        <w:t>（</w:t>
      </w:r>
      <w:r>
        <w:rPr>
          <w:rFonts w:hint="eastAsia"/>
          <w:color w:val="FF0000"/>
          <w:lang w:val="en-US" w:eastAsia="zh-CN"/>
        </w:rPr>
        <w:t>另起一页，顶行</w:t>
      </w:r>
      <w:r>
        <w:rPr>
          <w:rFonts w:hint="eastAsia"/>
          <w:color w:val="FF0000"/>
          <w:lang w:eastAsia="zh-CN"/>
        </w:rPr>
        <w:t>）</w:t>
      </w:r>
    </w:p>
    <w:p w14:paraId="5A9CEAFF">
      <w:pPr>
        <w:pStyle w:val="64"/>
        <w:rPr>
          <w:rFonts w:hint="eastAsia"/>
        </w:rPr>
      </w:pPr>
      <w:bookmarkStart w:id="36" w:name="_Toc7194"/>
      <w:r>
        <w:rPr>
          <w:rFonts w:hint="eastAsia"/>
        </w:rPr>
        <w:t>3.1本章目标与内容结构</w:t>
      </w:r>
      <w:bookmarkEnd w:id="36"/>
    </w:p>
    <w:p w14:paraId="3BDD2D87">
      <w:pPr>
        <w:pStyle w:val="54"/>
        <w:ind w:firstLine="480"/>
      </w:pPr>
      <w:r>
        <w:rPr>
          <w:rFonts w:hint="eastAsia"/>
        </w:rPr>
        <w:t>（1）设计跨大模型的递进协同机制，实现教学设计任务中多种型模型间的协同递进生成，结合班级或学生的个人学习情况对教学设计进行针对优化和调整，使用相关技术减轻大语言模型幻觉问题，对敏感内容的生成建立防御机制。</w:t>
      </w:r>
    </w:p>
    <w:p w14:paraId="66F7A3C2">
      <w:pPr>
        <w:pStyle w:val="54"/>
        <w:ind w:firstLine="480"/>
      </w:pPr>
      <w:r>
        <w:rPr>
          <w:rFonts w:hint="eastAsia"/>
        </w:rPr>
        <w:t>（2）量化教学评价指标和学生能力培养要求，设计一套合理的评分机制，通过自动化和数学化的评分流程对生成的教学设计进行评分工作，保证教学设计的质量。</w:t>
      </w:r>
    </w:p>
    <w:p w14:paraId="2B5BB915">
      <w:pPr>
        <w:pStyle w:val="54"/>
        <w:ind w:firstLine="480"/>
      </w:pPr>
      <w:r>
        <w:rPr>
          <w:rFonts w:hint="eastAsia"/>
        </w:rPr>
        <w:t>（3）构建知识点与课程知识图谱，设计知识路径辅助模型生成教学设计的方法。</w:t>
      </w:r>
    </w:p>
    <w:p w14:paraId="50F01EC3">
      <w:pPr>
        <w:pStyle w:val="64"/>
        <w:rPr>
          <w:rFonts w:hint="eastAsia"/>
        </w:rPr>
      </w:pPr>
      <w:bookmarkStart w:id="37" w:name="_Toc2335"/>
      <w:r>
        <w:rPr>
          <w:rFonts w:hint="eastAsia"/>
        </w:rPr>
        <w:t>3.2 跨大模型协同递进调优与提示构建方法</w:t>
      </w:r>
      <w:bookmarkEnd w:id="37"/>
    </w:p>
    <w:p w14:paraId="4B91621D">
      <w:pPr>
        <w:pStyle w:val="54"/>
        <w:ind w:firstLine="480"/>
      </w:pPr>
      <w:r>
        <w:rPr>
          <w:rFonts w:hint="eastAsia"/>
        </w:rPr>
        <w:t>该部分的方法主要包括初始的教学设计生成方法，跨大模型协同递进调优的方法，手动调优方法。</w:t>
      </w:r>
    </w:p>
    <w:p w14:paraId="05F20545">
      <w:pPr>
        <w:pStyle w:val="66"/>
        <w:rPr>
          <w:rFonts w:hint="eastAsia"/>
        </w:rPr>
      </w:pPr>
      <w:bookmarkStart w:id="38" w:name="_Toc13607"/>
      <w:r>
        <w:rPr>
          <w:rFonts w:hint="eastAsia"/>
        </w:rPr>
        <w:t>3.2.1 初始教学设计提示词的构建</w:t>
      </w:r>
      <w:bookmarkEnd w:id="38"/>
    </w:p>
    <w:p w14:paraId="07FE997D">
      <w:pPr>
        <w:pStyle w:val="54"/>
        <w:ind w:firstLine="480"/>
        <w:rPr>
          <w:rFonts w:hint="eastAsia"/>
        </w:rPr>
      </w:pPr>
      <w:r>
        <w:rPr>
          <w:rFonts w:hint="eastAsia"/>
        </w:rPr>
        <w:t>用户输入提示引导大语言模型生成期望内容，模型对提示的理解直接决定输出质量，优化提示设计的方法称为提示工程，这是当前的研究热点，</w:t>
      </w:r>
      <w:r>
        <w:t>本文关注利用大语言模型生成教学设计</w:t>
      </w:r>
      <w:r>
        <w:rPr>
          <w:rFonts w:hint="eastAsia"/>
        </w:rPr>
        <w:t>，</w:t>
      </w:r>
    </w:p>
    <w:p w14:paraId="50E53D51">
      <w:pPr>
        <w:pStyle w:val="54"/>
        <w:ind w:firstLine="480"/>
        <w:rPr>
          <w:rFonts w:hint="default" w:eastAsia="宋体"/>
          <w:lang w:val="en-US" w:eastAsia="zh-CN"/>
        </w:rPr>
      </w:pPr>
      <w:r>
        <w:rPr>
          <w:rFonts w:hint="eastAsia"/>
          <w:lang w:val="en-US" w:eastAsia="zh-CN"/>
        </w:rPr>
        <w:t>。。。。。。。</w:t>
      </w:r>
    </w:p>
    <w:p w14:paraId="1777E8C8">
      <w:pPr>
        <w:widowControl/>
        <w:jc w:val="left"/>
        <w:rPr>
          <w:rFonts w:hint="eastAsia" w:ascii="黑体" w:hAnsi="黑体" w:eastAsia="黑体" w:cs="Times New Roman"/>
          <w:b/>
          <w:bCs/>
          <w:sz w:val="30"/>
          <w:szCs w:val="32"/>
        </w:rPr>
      </w:pPr>
      <w:r>
        <w:rPr>
          <w:rFonts w:hint="eastAsia"/>
        </w:rPr>
        <w:br w:type="page"/>
      </w:r>
    </w:p>
    <w:p w14:paraId="7BE72274">
      <w:pPr>
        <w:pStyle w:val="67"/>
        <w:rPr>
          <w:rFonts w:hint="eastAsia"/>
        </w:rPr>
      </w:pPr>
      <w:bookmarkStart w:id="39" w:name="_Toc6905"/>
      <w:r>
        <w:rPr>
          <w:rFonts w:hint="eastAsia"/>
        </w:rPr>
        <w:t>第四章 知识图谱与能力矩阵结合的个性化学情分析反馈方法</w:t>
      </w:r>
      <w:bookmarkEnd w:id="39"/>
      <w:r>
        <w:rPr>
          <w:rFonts w:hint="eastAsia"/>
          <w:color w:val="FF0000"/>
          <w:lang w:eastAsia="zh-CN"/>
        </w:rPr>
        <w:t>（</w:t>
      </w:r>
      <w:r>
        <w:rPr>
          <w:rFonts w:hint="eastAsia"/>
          <w:color w:val="FF0000"/>
          <w:lang w:val="en-US" w:eastAsia="zh-CN"/>
        </w:rPr>
        <w:t>另起一页，顶行</w:t>
      </w:r>
      <w:r>
        <w:rPr>
          <w:rFonts w:hint="eastAsia"/>
          <w:color w:val="FF0000"/>
          <w:lang w:eastAsia="zh-CN"/>
        </w:rPr>
        <w:t>）</w:t>
      </w:r>
    </w:p>
    <w:p w14:paraId="6D21C33C">
      <w:pPr>
        <w:pStyle w:val="64"/>
        <w:rPr>
          <w:rFonts w:hint="eastAsia"/>
        </w:rPr>
      </w:pPr>
      <w:bookmarkStart w:id="40" w:name="_Toc8755"/>
      <w:r>
        <w:rPr>
          <w:rFonts w:hint="eastAsia"/>
        </w:rPr>
        <w:t>4.1本章目标与内容结构</w:t>
      </w:r>
      <w:bookmarkEnd w:id="40"/>
    </w:p>
    <w:p w14:paraId="5698FF98">
      <w:pPr>
        <w:pStyle w:val="54"/>
        <w:ind w:firstLine="480"/>
      </w:pPr>
      <w:r>
        <w:t>随着智慧教育需求的快速增长，</w:t>
      </w:r>
    </w:p>
    <w:p w14:paraId="6165AEBD">
      <w:pPr>
        <w:pStyle w:val="54"/>
        <w:ind w:firstLine="480"/>
        <w:rPr>
          <w:rFonts w:hint="default" w:eastAsia="宋体"/>
          <w:lang w:val="en-US" w:eastAsia="zh-CN"/>
        </w:rPr>
      </w:pPr>
      <w:r>
        <w:rPr>
          <w:rFonts w:hint="eastAsia"/>
          <w:lang w:val="en-US" w:eastAsia="zh-CN"/>
        </w:rPr>
        <w:t>。。。。。。。</w:t>
      </w:r>
    </w:p>
    <w:p w14:paraId="6930535A">
      <w:pPr>
        <w:widowControl/>
        <w:jc w:val="left"/>
        <w:rPr>
          <w:rFonts w:hint="eastAsia" w:ascii="黑体" w:hAnsi="黑体" w:eastAsia="黑体" w:cs="Times New Roman"/>
          <w:b/>
          <w:bCs/>
          <w:sz w:val="30"/>
          <w:szCs w:val="32"/>
        </w:rPr>
      </w:pPr>
      <w:r>
        <w:rPr>
          <w:rFonts w:hint="eastAsia"/>
        </w:rPr>
        <w:br w:type="page"/>
      </w:r>
    </w:p>
    <w:p w14:paraId="210EE426">
      <w:pPr>
        <w:pStyle w:val="67"/>
        <w:rPr>
          <w:rFonts w:hint="eastAsia"/>
        </w:rPr>
      </w:pPr>
      <w:bookmarkStart w:id="41" w:name="_Toc16166"/>
      <w:r>
        <w:rPr>
          <w:rFonts w:hint="eastAsia"/>
        </w:rPr>
        <w:t>第五章 系统设计与实现</w:t>
      </w:r>
      <w:bookmarkEnd w:id="41"/>
      <w:r>
        <w:rPr>
          <w:rFonts w:hint="eastAsia"/>
          <w:color w:val="FF0000"/>
          <w:lang w:eastAsia="zh-CN"/>
        </w:rPr>
        <w:t>（</w:t>
      </w:r>
      <w:r>
        <w:rPr>
          <w:rFonts w:hint="eastAsia"/>
          <w:color w:val="FF0000"/>
          <w:lang w:val="en-US" w:eastAsia="zh-CN"/>
        </w:rPr>
        <w:t>另起一页，顶行</w:t>
      </w:r>
      <w:r>
        <w:rPr>
          <w:rFonts w:hint="eastAsia"/>
          <w:color w:val="FF0000"/>
          <w:lang w:eastAsia="zh-CN"/>
        </w:rPr>
        <w:t>）</w:t>
      </w:r>
    </w:p>
    <w:p w14:paraId="0ED62B6D">
      <w:pPr>
        <w:pStyle w:val="64"/>
        <w:rPr>
          <w:rFonts w:hint="eastAsia"/>
        </w:rPr>
      </w:pPr>
      <w:bookmarkStart w:id="42" w:name="_Toc31321"/>
      <w:r>
        <w:rPr>
          <w:rFonts w:hint="eastAsia"/>
        </w:rPr>
        <w:t>5.1 本章内容与结构</w:t>
      </w:r>
      <w:bookmarkEnd w:id="42"/>
    </w:p>
    <w:p w14:paraId="1FA75005">
      <w:pPr>
        <w:pStyle w:val="54"/>
        <w:ind w:firstLine="480"/>
      </w:pPr>
      <w:r>
        <w:rPr>
          <w:rFonts w:hint="eastAsia"/>
        </w:rPr>
        <w:t>基于前期成果，本章完整呈现了系统从需求分析到实现落地的全过程，通过系统的需求调研和用例设计确立开发方向，进而完成整体架构规划与功能模块分解，并详细说明数据库设计，在核心功能环节阐述了跨大模型协同的教学设计模块，知识图谱与知识路径辅助模块，多维度的学情分析与反馈模块，生成式人工智能驱动的多媒体资源生成模块，习题生成与管理模块，培养方案模块，数据可视化模块等关键模块的业务流程，并通过系统界面展示和功能测试验证，证实了各模块设计的可行性与运行稳定性。</w:t>
      </w:r>
    </w:p>
    <w:p w14:paraId="494CB82F">
      <w:pPr>
        <w:pStyle w:val="64"/>
        <w:rPr>
          <w:rFonts w:hint="eastAsia"/>
        </w:rPr>
      </w:pPr>
      <w:bookmarkStart w:id="43" w:name="_Toc21711"/>
      <w:r>
        <w:rPr>
          <w:rFonts w:hint="eastAsia"/>
        </w:rPr>
        <w:t>5.2 系统需求分析与用例设计</w:t>
      </w:r>
      <w:bookmarkEnd w:id="43"/>
    </w:p>
    <w:p w14:paraId="69B02196">
      <w:pPr>
        <w:pStyle w:val="66"/>
        <w:rPr>
          <w:rFonts w:hint="eastAsia"/>
        </w:rPr>
      </w:pPr>
      <w:bookmarkStart w:id="44" w:name="_Toc6830"/>
      <w:bookmarkStart w:id="45" w:name="_Toc197548792"/>
      <w:r>
        <w:rPr>
          <w:rFonts w:hint="eastAsia"/>
        </w:rPr>
        <w:t>5.2.1 用户需求分析</w:t>
      </w:r>
      <w:bookmarkEnd w:id="44"/>
      <w:bookmarkEnd w:id="45"/>
    </w:p>
    <w:p w14:paraId="7A639396">
      <w:pPr>
        <w:pStyle w:val="66"/>
        <w:rPr>
          <w:rFonts w:hint="eastAsia"/>
        </w:rPr>
      </w:pPr>
      <w:bookmarkStart w:id="46" w:name="_Toc197548793"/>
      <w:bookmarkStart w:id="47" w:name="_Toc7422"/>
      <w:r>
        <w:rPr>
          <w:rFonts w:hint="eastAsia"/>
        </w:rPr>
        <w:t>5.2.2 功能需求分析</w:t>
      </w:r>
      <w:bookmarkEnd w:id="46"/>
      <w:bookmarkEnd w:id="47"/>
    </w:p>
    <w:p w14:paraId="4649C01F">
      <w:pPr>
        <w:widowControl/>
        <w:jc w:val="left"/>
        <w:rPr>
          <w:rFonts w:ascii="Times New Roman" w:hAnsi="Times New Roman" w:eastAsia="宋体" w:cs="Times New Roman"/>
          <w:sz w:val="24"/>
          <w:szCs w:val="24"/>
        </w:rPr>
      </w:pPr>
      <w:r>
        <w:br w:type="page"/>
      </w:r>
    </w:p>
    <w:p w14:paraId="7AC0E2B3">
      <w:pPr>
        <w:pStyle w:val="66"/>
        <w:rPr>
          <w:rFonts w:hint="eastAsia"/>
        </w:rPr>
      </w:pPr>
      <w:bookmarkStart w:id="48" w:name="_Toc197548794"/>
      <w:bookmarkStart w:id="49" w:name="_Toc24376"/>
      <w:r>
        <w:rPr>
          <w:rFonts w:hint="eastAsia"/>
        </w:rPr>
        <w:t>5.2.3 系统用例设计</w:t>
      </w:r>
      <w:bookmarkEnd w:id="48"/>
      <w:bookmarkEnd w:id="49"/>
    </w:p>
    <w:p w14:paraId="48C03B75">
      <w:pPr>
        <w:pStyle w:val="54"/>
        <w:ind w:firstLine="480"/>
      </w:pPr>
      <w:r>
        <w:rPr>
          <w:rFonts w:hint="eastAsia"/>
        </w:rPr>
        <w:t>通过需求分析，本系统的主要用户是教师和学生。</w:t>
      </w:r>
    </w:p>
    <w:p w14:paraId="5D6A7948">
      <w:pPr>
        <w:pStyle w:val="64"/>
        <w:rPr>
          <w:rFonts w:hint="eastAsia"/>
        </w:rPr>
      </w:pPr>
      <w:bookmarkStart w:id="50" w:name="_Toc11835"/>
      <w:r>
        <w:rPr>
          <w:rFonts w:hint="eastAsia"/>
        </w:rPr>
        <w:t>5.3 系统总体架构</w:t>
      </w:r>
      <w:bookmarkEnd w:id="50"/>
    </w:p>
    <w:p w14:paraId="143734AA">
      <w:pPr>
        <w:pStyle w:val="54"/>
        <w:ind w:firstLine="482"/>
      </w:pPr>
      <w:r>
        <w:rPr>
          <w:rFonts w:hint="eastAsia"/>
        </w:rPr>
        <w:t>如</w:t>
      </w:r>
      <w:r>
        <w:fldChar w:fldCharType="begin"/>
      </w:r>
      <w:r>
        <w:instrText xml:space="preserve"> </w:instrText>
      </w:r>
      <w:r>
        <w:rPr>
          <w:rFonts w:hint="eastAsia"/>
        </w:rPr>
        <w:instrText xml:space="preserve">REF _Ref196336151 \h</w:instrText>
      </w:r>
      <w:r>
        <w:instrText xml:space="preserve"> </w:instrText>
      </w:r>
      <w:r>
        <w:fldChar w:fldCharType="separate"/>
      </w:r>
      <w:r>
        <w:rPr>
          <w:rFonts w:hint="eastAsia"/>
        </w:rPr>
        <w:t>图5.</w:t>
      </w:r>
      <w:r>
        <w:t>6</w:t>
      </w:r>
      <w:r>
        <w:fldChar w:fldCharType="end"/>
      </w:r>
      <w:r>
        <w:rPr>
          <w:rFonts w:hint="eastAsia"/>
        </w:rPr>
        <w:t>所示，</w:t>
      </w:r>
    </w:p>
    <w:p w14:paraId="58BBB791">
      <w:pPr>
        <w:pStyle w:val="64"/>
        <w:rPr>
          <w:rFonts w:hint="eastAsia"/>
        </w:rPr>
      </w:pPr>
      <w:bookmarkStart w:id="51" w:name="_Toc27791"/>
      <w:r>
        <w:rPr>
          <w:rFonts w:hint="eastAsia"/>
        </w:rPr>
        <w:t>5.4 系统功能结构</w:t>
      </w:r>
      <w:bookmarkEnd w:id="51"/>
    </w:p>
    <w:p w14:paraId="347E0B8B">
      <w:pPr>
        <w:pStyle w:val="64"/>
        <w:rPr>
          <w:rFonts w:hint="eastAsia"/>
        </w:rPr>
      </w:pPr>
      <w:bookmarkStart w:id="52" w:name="_Toc10790"/>
      <w:r>
        <w:rPr>
          <w:rFonts w:hint="eastAsia"/>
        </w:rPr>
        <w:t>5.5 数据库设计</w:t>
      </w:r>
      <w:bookmarkEnd w:id="52"/>
    </w:p>
    <w:p w14:paraId="48D88714">
      <w:pPr>
        <w:pStyle w:val="54"/>
        <w:ind w:firstLine="480"/>
      </w:pPr>
      <w:r>
        <w:rPr>
          <w:rFonts w:hint="eastAsia"/>
        </w:rPr>
        <w:t>通过上文的分析与研究细节，在设计数据库阶段本文将阐述各个功能所对应的E-R图和数据字典。</w:t>
      </w:r>
    </w:p>
    <w:p w14:paraId="2044D583">
      <w:pPr>
        <w:pStyle w:val="66"/>
        <w:rPr>
          <w:rFonts w:hint="eastAsia"/>
        </w:rPr>
      </w:pPr>
      <w:bookmarkStart w:id="53" w:name="_Toc197548798"/>
      <w:bookmarkStart w:id="54" w:name="_Toc22424"/>
      <w:r>
        <w:rPr>
          <w:rFonts w:hint="eastAsia"/>
        </w:rPr>
        <w:t>5.5.1 E-R图设计</w:t>
      </w:r>
      <w:bookmarkEnd w:id="53"/>
      <w:bookmarkEnd w:id="54"/>
    </w:p>
    <w:p w14:paraId="0AA79516">
      <w:pPr>
        <w:pStyle w:val="54"/>
        <w:ind w:firstLine="480"/>
        <w:rPr>
          <w:rFonts w:hint="eastAsia"/>
          <w:lang w:val="en-US" w:eastAsia="zh-CN"/>
        </w:rPr>
      </w:pPr>
      <w:r>
        <w:rPr>
          <w:rFonts w:hint="eastAsia"/>
          <w:lang w:val="en-US" w:eastAsia="zh-CN"/>
        </w:rPr>
        <w:t>。。。。。。。</w:t>
      </w:r>
    </w:p>
    <w:p w14:paraId="3EBBE612">
      <w:pPr>
        <w:pStyle w:val="54"/>
        <w:spacing w:line="240" w:lineRule="auto"/>
        <w:ind w:firstLine="482"/>
        <w:rPr>
          <w:b/>
          <w:bCs/>
        </w:rPr>
      </w:pPr>
    </w:p>
    <w:p w14:paraId="6B4CD3F0">
      <w:pPr>
        <w:pStyle w:val="54"/>
        <w:ind w:firstLine="482"/>
      </w:pPr>
      <w:r>
        <w:rPr>
          <w:rFonts w:hint="eastAsia"/>
          <w:b/>
          <w:bCs/>
        </w:rPr>
        <w:t>（10）操作日志表 (Log)：</w:t>
      </w:r>
      <w:r>
        <w:rPr>
          <w:rFonts w:hint="eastAsia"/>
        </w:rPr>
        <w:t>跟踪用户操作行为，记录操作内容、时间及结果，用于审计和系统行为分析，数据字典如</w:t>
      </w:r>
      <w:r>
        <w:fldChar w:fldCharType="begin"/>
      </w:r>
      <w:r>
        <w:instrText xml:space="preserve"> </w:instrText>
      </w:r>
      <w:r>
        <w:rPr>
          <w:rFonts w:hint="eastAsia"/>
        </w:rPr>
        <w:instrText xml:space="preserve">REF _Ref196396689 \h</w:instrText>
      </w:r>
      <w:r>
        <w:instrText xml:space="preserve"> </w:instrText>
      </w:r>
      <w:r>
        <w:fldChar w:fldCharType="separate"/>
      </w:r>
      <w:r>
        <w:rPr>
          <w:rFonts w:hint="eastAsia"/>
        </w:rPr>
        <w:t>表5.</w:t>
      </w:r>
      <w:r>
        <w:t>10</w:t>
      </w:r>
      <w:r>
        <w:fldChar w:fldCharType="end"/>
      </w:r>
      <w:r>
        <w:rPr>
          <w:rFonts w:hint="eastAsia"/>
        </w:rPr>
        <w:t>所示。</w:t>
      </w:r>
    </w:p>
    <w:p w14:paraId="6F8A75CF">
      <w:pPr>
        <w:pStyle w:val="74"/>
      </w:pPr>
      <w:bookmarkStart w:id="55" w:name="_Ref196396689"/>
      <w:r>
        <w:rPr>
          <w:rFonts w:hint="eastAsia"/>
        </w:rPr>
        <w:t>表5.</w:t>
      </w:r>
      <w:r>
        <w:rPr>
          <w:rFonts w:hint="eastAsia"/>
        </w:rPr>
        <w:fldChar w:fldCharType="begin"/>
      </w:r>
      <w:r>
        <w:rPr>
          <w:rFonts w:hint="eastAsia"/>
        </w:rPr>
        <w:instrText xml:space="preserve"> SEQ 表5. \* ARABIC </w:instrText>
      </w:r>
      <w:r>
        <w:rPr>
          <w:rFonts w:hint="eastAsia"/>
        </w:rPr>
        <w:fldChar w:fldCharType="separate"/>
      </w:r>
      <w:r>
        <w:t>10</w:t>
      </w:r>
      <w:r>
        <w:rPr>
          <w:rFonts w:hint="eastAsia"/>
        </w:rPr>
        <w:fldChar w:fldCharType="end"/>
      </w:r>
      <w:bookmarkEnd w:id="55"/>
      <w:r>
        <w:rPr>
          <w:rFonts w:hint="eastAsia"/>
        </w:rPr>
        <w:t>日志表</w:t>
      </w:r>
    </w:p>
    <w:tbl>
      <w:tblPr>
        <w:tblStyle w:val="28"/>
        <w:tblW w:w="5000" w:type="pct"/>
        <w:tblInd w:w="0" w:type="dxa"/>
        <w:tblLayout w:type="autofit"/>
        <w:tblCellMar>
          <w:top w:w="0" w:type="dxa"/>
          <w:left w:w="108" w:type="dxa"/>
          <w:bottom w:w="0" w:type="dxa"/>
          <w:right w:w="108" w:type="dxa"/>
        </w:tblCellMar>
      </w:tblPr>
      <w:tblGrid>
        <w:gridCol w:w="2551"/>
        <w:gridCol w:w="2099"/>
        <w:gridCol w:w="1309"/>
        <w:gridCol w:w="1698"/>
        <w:gridCol w:w="1307"/>
      </w:tblGrid>
      <w:tr w14:paraId="6FD631C0">
        <w:tblPrEx>
          <w:tblCellMar>
            <w:top w:w="0" w:type="dxa"/>
            <w:left w:w="108" w:type="dxa"/>
            <w:bottom w:w="0" w:type="dxa"/>
            <w:right w:w="108" w:type="dxa"/>
          </w:tblCellMar>
        </w:tblPrEx>
        <w:trPr>
          <w:trHeight w:val="280" w:hRule="atLeast"/>
        </w:trPr>
        <w:tc>
          <w:tcPr>
            <w:tcW w:w="1423" w:type="pct"/>
            <w:tcBorders>
              <w:top w:val="single" w:color="auto" w:sz="8" w:space="0"/>
              <w:left w:val="nil"/>
              <w:bottom w:val="single" w:color="auto" w:sz="4" w:space="0"/>
              <w:right w:val="nil"/>
            </w:tcBorders>
            <w:shd w:val="clear" w:color="auto" w:fill="auto"/>
            <w:noWrap/>
            <w:vAlign w:val="center"/>
          </w:tcPr>
          <w:p w14:paraId="0285338D">
            <w:pPr>
              <w:widowControl/>
              <w:jc w:val="center"/>
              <w:rPr>
                <w:rFonts w:ascii="Times New Roman" w:hAnsi="Times New Roman" w:eastAsia="宋体" w:cs="宋体"/>
                <w:b/>
                <w:bCs/>
                <w:kern w:val="0"/>
              </w:rPr>
            </w:pPr>
            <w:r>
              <w:rPr>
                <w:rFonts w:hint="eastAsia" w:ascii="Times New Roman" w:hAnsi="Times New Roman" w:eastAsia="宋体" w:cs="宋体"/>
                <w:b/>
                <w:bCs/>
                <w:kern w:val="0"/>
              </w:rPr>
              <w:t>字段名</w:t>
            </w:r>
          </w:p>
        </w:tc>
        <w:tc>
          <w:tcPr>
            <w:tcW w:w="1171" w:type="pct"/>
            <w:tcBorders>
              <w:top w:val="single" w:color="auto" w:sz="8" w:space="0"/>
              <w:left w:val="nil"/>
              <w:bottom w:val="single" w:color="auto" w:sz="4" w:space="0"/>
              <w:right w:val="nil"/>
            </w:tcBorders>
            <w:shd w:val="clear" w:color="auto" w:fill="auto"/>
            <w:noWrap/>
            <w:vAlign w:val="center"/>
          </w:tcPr>
          <w:p w14:paraId="4B1763B7">
            <w:pPr>
              <w:widowControl/>
              <w:jc w:val="center"/>
              <w:rPr>
                <w:rFonts w:ascii="Times New Roman" w:hAnsi="Times New Roman" w:eastAsia="宋体" w:cs="宋体"/>
                <w:b/>
                <w:bCs/>
                <w:kern w:val="0"/>
              </w:rPr>
            </w:pPr>
            <w:r>
              <w:rPr>
                <w:rFonts w:hint="eastAsia" w:ascii="Times New Roman" w:hAnsi="Times New Roman" w:eastAsia="宋体" w:cs="宋体"/>
                <w:b/>
                <w:bCs/>
                <w:kern w:val="0"/>
              </w:rPr>
              <w:t>类型</w:t>
            </w:r>
          </w:p>
        </w:tc>
        <w:tc>
          <w:tcPr>
            <w:tcW w:w="730" w:type="pct"/>
            <w:tcBorders>
              <w:top w:val="single" w:color="auto" w:sz="8" w:space="0"/>
              <w:left w:val="nil"/>
              <w:bottom w:val="single" w:color="auto" w:sz="4" w:space="0"/>
              <w:right w:val="nil"/>
            </w:tcBorders>
            <w:shd w:val="clear" w:color="auto" w:fill="auto"/>
            <w:noWrap/>
            <w:vAlign w:val="center"/>
          </w:tcPr>
          <w:p w14:paraId="5B5945DD">
            <w:pPr>
              <w:widowControl/>
              <w:jc w:val="center"/>
              <w:rPr>
                <w:rFonts w:ascii="Times New Roman" w:hAnsi="Times New Roman" w:eastAsia="宋体" w:cs="宋体"/>
                <w:b/>
                <w:bCs/>
                <w:kern w:val="0"/>
              </w:rPr>
            </w:pPr>
            <w:r>
              <w:rPr>
                <w:rFonts w:hint="eastAsia" w:ascii="Times New Roman" w:hAnsi="Times New Roman" w:eastAsia="宋体" w:cs="宋体"/>
                <w:b/>
                <w:bCs/>
                <w:kern w:val="0"/>
              </w:rPr>
              <w:t>空值</w:t>
            </w:r>
          </w:p>
        </w:tc>
        <w:tc>
          <w:tcPr>
            <w:tcW w:w="947" w:type="pct"/>
            <w:tcBorders>
              <w:top w:val="single" w:color="auto" w:sz="8" w:space="0"/>
              <w:left w:val="nil"/>
              <w:bottom w:val="single" w:color="auto" w:sz="4" w:space="0"/>
              <w:right w:val="nil"/>
            </w:tcBorders>
            <w:shd w:val="clear" w:color="auto" w:fill="auto"/>
            <w:noWrap/>
            <w:vAlign w:val="center"/>
          </w:tcPr>
          <w:p w14:paraId="0ADA0CB9">
            <w:pPr>
              <w:widowControl/>
              <w:jc w:val="center"/>
              <w:rPr>
                <w:rFonts w:ascii="Times New Roman" w:hAnsi="Times New Roman" w:eastAsia="宋体" w:cs="宋体"/>
                <w:b/>
                <w:bCs/>
                <w:kern w:val="0"/>
              </w:rPr>
            </w:pPr>
            <w:r>
              <w:rPr>
                <w:rFonts w:hint="eastAsia" w:ascii="Times New Roman" w:hAnsi="Times New Roman" w:eastAsia="宋体" w:cs="宋体"/>
                <w:b/>
                <w:bCs/>
                <w:kern w:val="0"/>
              </w:rPr>
              <w:t>字段约束</w:t>
            </w:r>
          </w:p>
        </w:tc>
        <w:tc>
          <w:tcPr>
            <w:tcW w:w="729" w:type="pct"/>
            <w:tcBorders>
              <w:top w:val="single" w:color="auto" w:sz="8" w:space="0"/>
              <w:left w:val="nil"/>
              <w:bottom w:val="single" w:color="auto" w:sz="4" w:space="0"/>
              <w:right w:val="nil"/>
            </w:tcBorders>
            <w:shd w:val="clear" w:color="auto" w:fill="auto"/>
            <w:noWrap/>
            <w:vAlign w:val="center"/>
          </w:tcPr>
          <w:p w14:paraId="6A26DC16">
            <w:pPr>
              <w:widowControl/>
              <w:jc w:val="center"/>
              <w:rPr>
                <w:rFonts w:ascii="Times New Roman" w:hAnsi="Times New Roman" w:eastAsia="宋体" w:cs="宋体"/>
                <w:b/>
                <w:bCs/>
                <w:kern w:val="0"/>
              </w:rPr>
            </w:pPr>
            <w:r>
              <w:rPr>
                <w:rFonts w:hint="eastAsia" w:ascii="Times New Roman" w:hAnsi="Times New Roman" w:eastAsia="宋体" w:cs="宋体"/>
                <w:b/>
                <w:bCs/>
                <w:kern w:val="0"/>
              </w:rPr>
              <w:t>字段说明</w:t>
            </w:r>
          </w:p>
        </w:tc>
      </w:tr>
      <w:tr w14:paraId="566B77B7">
        <w:tblPrEx>
          <w:tblCellMar>
            <w:top w:w="0" w:type="dxa"/>
            <w:left w:w="108" w:type="dxa"/>
            <w:bottom w:w="0" w:type="dxa"/>
            <w:right w:w="108" w:type="dxa"/>
          </w:tblCellMar>
        </w:tblPrEx>
        <w:trPr>
          <w:trHeight w:val="280" w:hRule="atLeast"/>
        </w:trPr>
        <w:tc>
          <w:tcPr>
            <w:tcW w:w="1423" w:type="pct"/>
            <w:tcBorders>
              <w:top w:val="nil"/>
              <w:left w:val="nil"/>
              <w:bottom w:val="nil"/>
              <w:right w:val="nil"/>
            </w:tcBorders>
            <w:shd w:val="clear" w:color="auto" w:fill="auto"/>
            <w:noWrap/>
            <w:vAlign w:val="center"/>
          </w:tcPr>
          <w:p w14:paraId="073F72F6">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log_id</w:t>
            </w:r>
          </w:p>
        </w:tc>
        <w:tc>
          <w:tcPr>
            <w:tcW w:w="1171" w:type="pct"/>
            <w:tcBorders>
              <w:top w:val="nil"/>
              <w:left w:val="nil"/>
              <w:bottom w:val="nil"/>
              <w:right w:val="nil"/>
            </w:tcBorders>
            <w:shd w:val="clear" w:color="auto" w:fill="auto"/>
            <w:noWrap/>
            <w:vAlign w:val="center"/>
          </w:tcPr>
          <w:p w14:paraId="282A0389">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int(11)</w:t>
            </w:r>
          </w:p>
        </w:tc>
        <w:tc>
          <w:tcPr>
            <w:tcW w:w="730" w:type="pct"/>
            <w:tcBorders>
              <w:top w:val="nil"/>
              <w:left w:val="nil"/>
              <w:bottom w:val="nil"/>
              <w:right w:val="nil"/>
            </w:tcBorders>
            <w:shd w:val="clear" w:color="auto" w:fill="auto"/>
            <w:noWrap/>
            <w:vAlign w:val="center"/>
          </w:tcPr>
          <w:p w14:paraId="6ED67323">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否</w:t>
            </w:r>
          </w:p>
        </w:tc>
        <w:tc>
          <w:tcPr>
            <w:tcW w:w="947" w:type="pct"/>
            <w:tcBorders>
              <w:top w:val="nil"/>
              <w:left w:val="nil"/>
              <w:bottom w:val="nil"/>
              <w:right w:val="nil"/>
            </w:tcBorders>
            <w:shd w:val="clear" w:color="auto" w:fill="auto"/>
            <w:noWrap/>
            <w:vAlign w:val="center"/>
          </w:tcPr>
          <w:p w14:paraId="340BF3C9">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PRIMARY KEY</w:t>
            </w:r>
          </w:p>
        </w:tc>
        <w:tc>
          <w:tcPr>
            <w:tcW w:w="729" w:type="pct"/>
            <w:tcBorders>
              <w:top w:val="nil"/>
              <w:left w:val="nil"/>
              <w:bottom w:val="nil"/>
              <w:right w:val="nil"/>
            </w:tcBorders>
            <w:shd w:val="clear" w:color="auto" w:fill="auto"/>
            <w:noWrap/>
            <w:vAlign w:val="center"/>
          </w:tcPr>
          <w:p w14:paraId="4994396A">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日志ID</w:t>
            </w:r>
          </w:p>
        </w:tc>
      </w:tr>
      <w:tr w14:paraId="0A69415E">
        <w:tblPrEx>
          <w:tblCellMar>
            <w:top w:w="0" w:type="dxa"/>
            <w:left w:w="108" w:type="dxa"/>
            <w:bottom w:w="0" w:type="dxa"/>
            <w:right w:w="108" w:type="dxa"/>
          </w:tblCellMar>
        </w:tblPrEx>
        <w:trPr>
          <w:trHeight w:val="280" w:hRule="atLeast"/>
        </w:trPr>
        <w:tc>
          <w:tcPr>
            <w:tcW w:w="1423" w:type="pct"/>
            <w:tcBorders>
              <w:top w:val="nil"/>
              <w:left w:val="nil"/>
              <w:bottom w:val="nil"/>
              <w:right w:val="nil"/>
            </w:tcBorders>
            <w:shd w:val="clear" w:color="auto" w:fill="auto"/>
            <w:noWrap/>
            <w:vAlign w:val="center"/>
          </w:tcPr>
          <w:p w14:paraId="73DC8A02">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log_user_id</w:t>
            </w:r>
          </w:p>
        </w:tc>
        <w:tc>
          <w:tcPr>
            <w:tcW w:w="1171" w:type="pct"/>
            <w:tcBorders>
              <w:top w:val="nil"/>
              <w:left w:val="nil"/>
              <w:bottom w:val="nil"/>
              <w:right w:val="nil"/>
            </w:tcBorders>
            <w:shd w:val="clear" w:color="auto" w:fill="auto"/>
            <w:noWrap/>
            <w:vAlign w:val="center"/>
          </w:tcPr>
          <w:p w14:paraId="6EA76975">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int(11)</w:t>
            </w:r>
          </w:p>
        </w:tc>
        <w:tc>
          <w:tcPr>
            <w:tcW w:w="730" w:type="pct"/>
            <w:tcBorders>
              <w:top w:val="nil"/>
              <w:left w:val="nil"/>
              <w:bottom w:val="nil"/>
              <w:right w:val="nil"/>
            </w:tcBorders>
            <w:shd w:val="clear" w:color="auto" w:fill="auto"/>
            <w:noWrap/>
            <w:vAlign w:val="center"/>
          </w:tcPr>
          <w:p w14:paraId="27859BBA">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是</w:t>
            </w:r>
          </w:p>
        </w:tc>
        <w:tc>
          <w:tcPr>
            <w:tcW w:w="947" w:type="pct"/>
            <w:tcBorders>
              <w:top w:val="nil"/>
              <w:left w:val="nil"/>
              <w:bottom w:val="nil"/>
              <w:right w:val="nil"/>
            </w:tcBorders>
            <w:shd w:val="clear" w:color="auto" w:fill="auto"/>
            <w:noWrap/>
            <w:vAlign w:val="center"/>
          </w:tcPr>
          <w:p w14:paraId="4BB3E98A">
            <w:pPr>
              <w:widowControl/>
              <w:jc w:val="center"/>
              <w:rPr>
                <w:rFonts w:ascii="Times New Roman" w:hAnsi="Times New Roman" w:eastAsia="宋体" w:cs="宋体"/>
                <w:color w:val="000000"/>
                <w:kern w:val="0"/>
              </w:rPr>
            </w:pPr>
          </w:p>
        </w:tc>
        <w:tc>
          <w:tcPr>
            <w:tcW w:w="729" w:type="pct"/>
            <w:tcBorders>
              <w:top w:val="nil"/>
              <w:left w:val="nil"/>
              <w:bottom w:val="nil"/>
              <w:right w:val="nil"/>
            </w:tcBorders>
            <w:shd w:val="clear" w:color="auto" w:fill="auto"/>
            <w:noWrap/>
            <w:vAlign w:val="center"/>
          </w:tcPr>
          <w:p w14:paraId="50132B19">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用户ID</w:t>
            </w:r>
          </w:p>
        </w:tc>
      </w:tr>
      <w:tr w14:paraId="1DCCCE31">
        <w:tblPrEx>
          <w:tblCellMar>
            <w:top w:w="0" w:type="dxa"/>
            <w:left w:w="108" w:type="dxa"/>
            <w:bottom w:w="0" w:type="dxa"/>
            <w:right w:w="108" w:type="dxa"/>
          </w:tblCellMar>
        </w:tblPrEx>
        <w:trPr>
          <w:trHeight w:val="280" w:hRule="atLeast"/>
        </w:trPr>
        <w:tc>
          <w:tcPr>
            <w:tcW w:w="1423" w:type="pct"/>
            <w:tcBorders>
              <w:top w:val="nil"/>
              <w:left w:val="nil"/>
              <w:bottom w:val="nil"/>
              <w:right w:val="nil"/>
            </w:tcBorders>
            <w:shd w:val="clear" w:color="auto" w:fill="auto"/>
            <w:noWrap/>
            <w:vAlign w:val="center"/>
          </w:tcPr>
          <w:p w14:paraId="02FD5A1D">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log_action</w:t>
            </w:r>
          </w:p>
        </w:tc>
        <w:tc>
          <w:tcPr>
            <w:tcW w:w="1171" w:type="pct"/>
            <w:tcBorders>
              <w:top w:val="nil"/>
              <w:left w:val="nil"/>
              <w:bottom w:val="nil"/>
              <w:right w:val="nil"/>
            </w:tcBorders>
            <w:shd w:val="clear" w:color="auto" w:fill="auto"/>
            <w:noWrap/>
            <w:vAlign w:val="center"/>
          </w:tcPr>
          <w:p w14:paraId="4C76CF65">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varchar(200)</w:t>
            </w:r>
          </w:p>
        </w:tc>
        <w:tc>
          <w:tcPr>
            <w:tcW w:w="730" w:type="pct"/>
            <w:tcBorders>
              <w:top w:val="nil"/>
              <w:left w:val="nil"/>
              <w:bottom w:val="nil"/>
              <w:right w:val="nil"/>
            </w:tcBorders>
            <w:shd w:val="clear" w:color="auto" w:fill="auto"/>
            <w:noWrap/>
            <w:vAlign w:val="center"/>
          </w:tcPr>
          <w:p w14:paraId="04FF2CC4">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是</w:t>
            </w:r>
          </w:p>
        </w:tc>
        <w:tc>
          <w:tcPr>
            <w:tcW w:w="947" w:type="pct"/>
            <w:tcBorders>
              <w:top w:val="nil"/>
              <w:left w:val="nil"/>
              <w:bottom w:val="nil"/>
              <w:right w:val="nil"/>
            </w:tcBorders>
            <w:shd w:val="clear" w:color="auto" w:fill="auto"/>
            <w:noWrap/>
            <w:vAlign w:val="center"/>
          </w:tcPr>
          <w:p w14:paraId="4C6501DE">
            <w:pPr>
              <w:widowControl/>
              <w:jc w:val="center"/>
              <w:rPr>
                <w:rFonts w:ascii="Times New Roman" w:hAnsi="Times New Roman" w:eastAsia="宋体" w:cs="宋体"/>
                <w:color w:val="000000"/>
                <w:kern w:val="0"/>
              </w:rPr>
            </w:pPr>
          </w:p>
        </w:tc>
        <w:tc>
          <w:tcPr>
            <w:tcW w:w="729" w:type="pct"/>
            <w:tcBorders>
              <w:top w:val="nil"/>
              <w:left w:val="nil"/>
              <w:bottom w:val="nil"/>
              <w:right w:val="nil"/>
            </w:tcBorders>
            <w:shd w:val="clear" w:color="auto" w:fill="auto"/>
            <w:noWrap/>
            <w:vAlign w:val="center"/>
          </w:tcPr>
          <w:p w14:paraId="5A0570FF">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操作内容</w:t>
            </w:r>
          </w:p>
        </w:tc>
      </w:tr>
      <w:tr w14:paraId="246C506D">
        <w:tblPrEx>
          <w:tblCellMar>
            <w:top w:w="0" w:type="dxa"/>
            <w:left w:w="108" w:type="dxa"/>
            <w:bottom w:w="0" w:type="dxa"/>
            <w:right w:w="108" w:type="dxa"/>
          </w:tblCellMar>
        </w:tblPrEx>
        <w:trPr>
          <w:trHeight w:val="280" w:hRule="atLeast"/>
        </w:trPr>
        <w:tc>
          <w:tcPr>
            <w:tcW w:w="1423" w:type="pct"/>
            <w:tcBorders>
              <w:top w:val="nil"/>
              <w:left w:val="nil"/>
              <w:bottom w:val="nil"/>
              <w:right w:val="nil"/>
            </w:tcBorders>
            <w:shd w:val="clear" w:color="auto" w:fill="auto"/>
            <w:noWrap/>
            <w:vAlign w:val="center"/>
          </w:tcPr>
          <w:p w14:paraId="550EE253">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log_action_time</w:t>
            </w:r>
          </w:p>
        </w:tc>
        <w:tc>
          <w:tcPr>
            <w:tcW w:w="1171" w:type="pct"/>
            <w:tcBorders>
              <w:top w:val="nil"/>
              <w:left w:val="nil"/>
              <w:bottom w:val="nil"/>
              <w:right w:val="nil"/>
            </w:tcBorders>
            <w:shd w:val="clear" w:color="auto" w:fill="auto"/>
            <w:noWrap/>
            <w:vAlign w:val="center"/>
          </w:tcPr>
          <w:p w14:paraId="370D70A8">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datetime</w:t>
            </w:r>
          </w:p>
        </w:tc>
        <w:tc>
          <w:tcPr>
            <w:tcW w:w="730" w:type="pct"/>
            <w:tcBorders>
              <w:top w:val="nil"/>
              <w:left w:val="nil"/>
              <w:bottom w:val="nil"/>
              <w:right w:val="nil"/>
            </w:tcBorders>
            <w:shd w:val="clear" w:color="auto" w:fill="auto"/>
            <w:noWrap/>
            <w:vAlign w:val="center"/>
          </w:tcPr>
          <w:p w14:paraId="19A7A318">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是</w:t>
            </w:r>
          </w:p>
        </w:tc>
        <w:tc>
          <w:tcPr>
            <w:tcW w:w="947" w:type="pct"/>
            <w:tcBorders>
              <w:top w:val="nil"/>
              <w:left w:val="nil"/>
              <w:bottom w:val="nil"/>
              <w:right w:val="nil"/>
            </w:tcBorders>
            <w:shd w:val="clear" w:color="auto" w:fill="auto"/>
            <w:noWrap/>
            <w:vAlign w:val="center"/>
          </w:tcPr>
          <w:p w14:paraId="4F287CD3">
            <w:pPr>
              <w:widowControl/>
              <w:jc w:val="center"/>
              <w:rPr>
                <w:rFonts w:ascii="Times New Roman" w:hAnsi="Times New Roman" w:eastAsia="宋体" w:cs="宋体"/>
                <w:color w:val="000000"/>
                <w:kern w:val="0"/>
              </w:rPr>
            </w:pPr>
          </w:p>
        </w:tc>
        <w:tc>
          <w:tcPr>
            <w:tcW w:w="729" w:type="pct"/>
            <w:tcBorders>
              <w:top w:val="nil"/>
              <w:left w:val="nil"/>
              <w:bottom w:val="nil"/>
              <w:right w:val="nil"/>
            </w:tcBorders>
            <w:shd w:val="clear" w:color="auto" w:fill="auto"/>
            <w:noWrap/>
            <w:vAlign w:val="center"/>
          </w:tcPr>
          <w:p w14:paraId="5F4991D4">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操作时间</w:t>
            </w:r>
          </w:p>
        </w:tc>
      </w:tr>
      <w:tr w14:paraId="78C12A20">
        <w:tblPrEx>
          <w:tblCellMar>
            <w:top w:w="0" w:type="dxa"/>
            <w:left w:w="108" w:type="dxa"/>
            <w:bottom w:w="0" w:type="dxa"/>
            <w:right w:w="108" w:type="dxa"/>
          </w:tblCellMar>
        </w:tblPrEx>
        <w:trPr>
          <w:trHeight w:val="290" w:hRule="atLeast"/>
        </w:trPr>
        <w:tc>
          <w:tcPr>
            <w:tcW w:w="1423" w:type="pct"/>
            <w:tcBorders>
              <w:top w:val="nil"/>
              <w:left w:val="nil"/>
              <w:bottom w:val="single" w:color="auto" w:sz="8" w:space="0"/>
              <w:right w:val="nil"/>
            </w:tcBorders>
            <w:shd w:val="clear" w:color="auto" w:fill="auto"/>
            <w:noWrap/>
            <w:vAlign w:val="center"/>
          </w:tcPr>
          <w:p w14:paraId="6A563A57">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log_result</w:t>
            </w:r>
          </w:p>
        </w:tc>
        <w:tc>
          <w:tcPr>
            <w:tcW w:w="1171" w:type="pct"/>
            <w:tcBorders>
              <w:top w:val="nil"/>
              <w:left w:val="nil"/>
              <w:bottom w:val="single" w:color="auto" w:sz="8" w:space="0"/>
              <w:right w:val="nil"/>
            </w:tcBorders>
            <w:shd w:val="clear" w:color="auto" w:fill="auto"/>
            <w:noWrap/>
            <w:vAlign w:val="center"/>
          </w:tcPr>
          <w:p w14:paraId="09090628">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varchar(200)</w:t>
            </w:r>
          </w:p>
        </w:tc>
        <w:tc>
          <w:tcPr>
            <w:tcW w:w="730" w:type="pct"/>
            <w:tcBorders>
              <w:top w:val="nil"/>
              <w:left w:val="nil"/>
              <w:bottom w:val="single" w:color="auto" w:sz="8" w:space="0"/>
              <w:right w:val="nil"/>
            </w:tcBorders>
            <w:shd w:val="clear" w:color="auto" w:fill="auto"/>
            <w:noWrap/>
            <w:vAlign w:val="center"/>
          </w:tcPr>
          <w:p w14:paraId="3A3DEB3F">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是</w:t>
            </w:r>
          </w:p>
        </w:tc>
        <w:tc>
          <w:tcPr>
            <w:tcW w:w="947" w:type="pct"/>
            <w:tcBorders>
              <w:top w:val="nil"/>
              <w:left w:val="nil"/>
              <w:bottom w:val="single" w:color="auto" w:sz="8" w:space="0"/>
              <w:right w:val="nil"/>
            </w:tcBorders>
            <w:shd w:val="clear" w:color="auto" w:fill="auto"/>
            <w:noWrap/>
            <w:vAlign w:val="center"/>
          </w:tcPr>
          <w:p w14:paraId="7476AAFF">
            <w:pPr>
              <w:widowControl/>
              <w:jc w:val="center"/>
              <w:rPr>
                <w:rFonts w:ascii="Times New Roman" w:hAnsi="Times New Roman" w:eastAsia="宋体" w:cs="宋体"/>
                <w:color w:val="000000"/>
                <w:kern w:val="0"/>
              </w:rPr>
            </w:pPr>
          </w:p>
        </w:tc>
        <w:tc>
          <w:tcPr>
            <w:tcW w:w="729" w:type="pct"/>
            <w:tcBorders>
              <w:top w:val="nil"/>
              <w:left w:val="nil"/>
              <w:bottom w:val="single" w:color="auto" w:sz="8" w:space="0"/>
              <w:right w:val="nil"/>
            </w:tcBorders>
            <w:shd w:val="clear" w:color="auto" w:fill="auto"/>
            <w:noWrap/>
            <w:vAlign w:val="center"/>
          </w:tcPr>
          <w:p w14:paraId="078AF40C">
            <w:pPr>
              <w:widowControl/>
              <w:jc w:val="center"/>
              <w:rPr>
                <w:rFonts w:ascii="Times New Roman" w:hAnsi="Times New Roman" w:eastAsia="宋体" w:cs="宋体"/>
                <w:color w:val="000000"/>
                <w:kern w:val="0"/>
              </w:rPr>
            </w:pPr>
            <w:r>
              <w:rPr>
                <w:rFonts w:hint="eastAsia" w:ascii="Times New Roman" w:hAnsi="Times New Roman" w:eastAsia="宋体" w:cs="宋体"/>
                <w:color w:val="000000"/>
                <w:kern w:val="0"/>
              </w:rPr>
              <w:t>操作结果</w:t>
            </w:r>
          </w:p>
        </w:tc>
      </w:tr>
    </w:tbl>
    <w:p w14:paraId="5107621E">
      <w:pPr>
        <w:pStyle w:val="54"/>
        <w:spacing w:line="240" w:lineRule="auto"/>
        <w:ind w:firstLine="482"/>
        <w:rPr>
          <w:b/>
          <w:bCs/>
        </w:rPr>
      </w:pPr>
    </w:p>
    <w:p w14:paraId="66452C6D">
      <w:pPr>
        <w:pStyle w:val="54"/>
        <w:ind w:firstLine="480"/>
        <w:rPr>
          <w:rFonts w:hint="default"/>
          <w:lang w:val="en-US" w:eastAsia="zh-CN"/>
        </w:rPr>
      </w:pPr>
      <w:r>
        <w:rPr>
          <w:rFonts w:hint="eastAsia"/>
          <w:lang w:val="en-US" w:eastAsia="zh-CN"/>
        </w:rPr>
        <w:t>。。。。。。</w:t>
      </w:r>
    </w:p>
    <w:p w14:paraId="712B434E">
      <w:pPr>
        <w:pStyle w:val="64"/>
        <w:rPr>
          <w:rFonts w:hint="eastAsia"/>
        </w:rPr>
      </w:pPr>
      <w:bookmarkStart w:id="56" w:name="_Toc27854"/>
      <w:r>
        <w:rPr>
          <w:rFonts w:hint="eastAsia"/>
        </w:rPr>
        <w:t>5.6 跨大语言模型和知识图谱的个性化智能教学设计生成模块</w:t>
      </w:r>
      <w:bookmarkEnd w:id="56"/>
    </w:p>
    <w:p w14:paraId="25A63430">
      <w:pPr>
        <w:pStyle w:val="64"/>
        <w:rPr>
          <w:rFonts w:hint="eastAsia"/>
        </w:rPr>
      </w:pPr>
      <w:bookmarkStart w:id="57" w:name="_Toc27606"/>
      <w:r>
        <w:rPr>
          <w:rFonts w:hint="eastAsia"/>
        </w:rPr>
        <w:t>5.14 系统测试</w:t>
      </w:r>
      <w:bookmarkEnd w:id="57"/>
    </w:p>
    <w:p w14:paraId="423D1FAB">
      <w:pPr>
        <w:pStyle w:val="66"/>
        <w:rPr>
          <w:rFonts w:hint="eastAsia"/>
        </w:rPr>
      </w:pPr>
      <w:bookmarkStart w:id="58" w:name="_Toc5922"/>
      <w:r>
        <w:rPr>
          <w:rFonts w:hint="eastAsia"/>
        </w:rPr>
        <w:t>5.14.1测试环境</w:t>
      </w:r>
      <w:bookmarkEnd w:id="58"/>
    </w:p>
    <w:p w14:paraId="069E2EB9">
      <w:pPr>
        <w:pStyle w:val="66"/>
        <w:rPr>
          <w:rFonts w:hint="eastAsia"/>
        </w:rPr>
      </w:pPr>
      <w:bookmarkStart w:id="59" w:name="_Toc27558"/>
      <w:bookmarkStart w:id="60" w:name="_Toc197548829"/>
      <w:r>
        <w:rPr>
          <w:rFonts w:hint="eastAsia"/>
        </w:rPr>
        <w:t>5.14.2功能测试</w:t>
      </w:r>
      <w:bookmarkEnd w:id="59"/>
      <w:bookmarkEnd w:id="60"/>
    </w:p>
    <w:p w14:paraId="4028CBCF">
      <w:pPr>
        <w:pStyle w:val="66"/>
        <w:rPr>
          <w:rFonts w:hint="eastAsia"/>
        </w:rPr>
      </w:pPr>
      <w:bookmarkStart w:id="61" w:name="_Toc197548830"/>
      <w:bookmarkStart w:id="62" w:name="_Toc3416"/>
      <w:r>
        <w:rPr>
          <w:rFonts w:hint="eastAsia"/>
        </w:rPr>
        <w:t>5.14.3稳定性测试</w:t>
      </w:r>
      <w:bookmarkEnd w:id="61"/>
      <w:bookmarkEnd w:id="62"/>
    </w:p>
    <w:p w14:paraId="6AC711D1">
      <w:pPr>
        <w:widowControl/>
        <w:jc w:val="left"/>
        <w:rPr>
          <w:rFonts w:ascii="Times New Roman" w:hAnsi="Times New Roman" w:eastAsia="宋体" w:cs="Times New Roman"/>
          <w:sz w:val="24"/>
          <w:szCs w:val="24"/>
        </w:rPr>
      </w:pPr>
    </w:p>
    <w:p w14:paraId="2836CC1A">
      <w:pPr>
        <w:pStyle w:val="67"/>
        <w:rPr>
          <w:rFonts w:hint="eastAsia"/>
        </w:rPr>
      </w:pPr>
    </w:p>
    <w:p w14:paraId="0449515A">
      <w:pPr>
        <w:pStyle w:val="67"/>
        <w:rPr>
          <w:rFonts w:hint="eastAsia"/>
        </w:rPr>
      </w:pPr>
      <w:bookmarkStart w:id="63" w:name="_Toc9014"/>
      <w:r>
        <w:rPr>
          <w:rFonts w:hint="eastAsia"/>
        </w:rPr>
        <w:t>第六章 总结和展望</w:t>
      </w:r>
      <w:bookmarkEnd w:id="63"/>
      <w:r>
        <w:rPr>
          <w:rFonts w:hint="eastAsia"/>
          <w:color w:val="FF0000"/>
          <w:lang w:eastAsia="zh-CN"/>
        </w:rPr>
        <w:t>（</w:t>
      </w:r>
      <w:r>
        <w:rPr>
          <w:rFonts w:hint="eastAsia"/>
          <w:color w:val="FF0000"/>
          <w:lang w:val="en-US" w:eastAsia="zh-CN"/>
        </w:rPr>
        <w:t>另起一页，顶行</w:t>
      </w:r>
      <w:r>
        <w:rPr>
          <w:rFonts w:hint="eastAsia"/>
          <w:color w:val="FF0000"/>
          <w:lang w:eastAsia="zh-CN"/>
        </w:rPr>
        <w:t>）</w:t>
      </w:r>
    </w:p>
    <w:p w14:paraId="55009A72">
      <w:pPr>
        <w:pStyle w:val="64"/>
        <w:rPr>
          <w:rFonts w:hint="eastAsia"/>
        </w:rPr>
      </w:pPr>
      <w:bookmarkStart w:id="64" w:name="_Toc9902"/>
      <w:r>
        <w:rPr>
          <w:rFonts w:hint="eastAsia"/>
        </w:rPr>
        <w:t>6.1工作总结</w:t>
      </w:r>
      <w:bookmarkEnd w:id="64"/>
    </w:p>
    <w:p w14:paraId="64B6B0B2">
      <w:pPr>
        <w:pStyle w:val="64"/>
        <w:rPr>
          <w:rFonts w:hint="eastAsia"/>
        </w:rPr>
      </w:pPr>
    </w:p>
    <w:p w14:paraId="43181552">
      <w:pPr>
        <w:pStyle w:val="64"/>
        <w:rPr>
          <w:rFonts w:hint="eastAsia"/>
        </w:rPr>
      </w:pPr>
      <w:bookmarkStart w:id="65" w:name="_Toc27454"/>
      <w:r>
        <w:rPr>
          <w:rFonts w:hint="eastAsia"/>
        </w:rPr>
        <w:t>6.2工作展望</w:t>
      </w:r>
      <w:bookmarkEnd w:id="65"/>
    </w:p>
    <w:p w14:paraId="65C020DD">
      <w:pPr>
        <w:widowControl/>
        <w:jc w:val="left"/>
        <w:rPr>
          <w:rFonts w:hint="eastAsia" w:ascii="黑体" w:hAnsi="黑体" w:eastAsia="黑体" w:cs="Times New Roman"/>
          <w:b/>
          <w:bCs/>
          <w:sz w:val="30"/>
          <w:szCs w:val="32"/>
        </w:rPr>
      </w:pPr>
      <w:r>
        <w:rPr>
          <w:rFonts w:hint="eastAsia" w:ascii="黑体" w:hAnsi="黑体" w:eastAsia="黑体" w:cs="Times New Roman"/>
          <w:b/>
          <w:bCs/>
          <w:sz w:val="30"/>
          <w:szCs w:val="32"/>
        </w:rPr>
        <w:br w:type="page"/>
      </w:r>
    </w:p>
    <w:p w14:paraId="19071130">
      <w:pPr>
        <w:pStyle w:val="67"/>
        <w:rPr>
          <w:rFonts w:hint="eastAsia"/>
        </w:rPr>
      </w:pPr>
      <w:bookmarkStart w:id="66" w:name="_Toc5647"/>
      <w:r>
        <w:rPr>
          <w:rFonts w:hint="eastAsia"/>
        </w:rPr>
        <w:t>参考文献</w:t>
      </w:r>
      <w:bookmarkEnd w:id="66"/>
      <w:r>
        <w:rPr>
          <w:rFonts w:hint="eastAsia"/>
          <w:color w:val="FF0000"/>
          <w:lang w:eastAsia="zh-CN"/>
        </w:rPr>
        <w:t>（</w:t>
      </w:r>
      <w:r>
        <w:rPr>
          <w:rFonts w:hint="eastAsia"/>
          <w:color w:val="FF0000"/>
          <w:lang w:val="en-US" w:eastAsia="zh-CN"/>
        </w:rPr>
        <w:t>另起一页，顶行</w:t>
      </w:r>
      <w:r>
        <w:rPr>
          <w:rFonts w:hint="eastAsia"/>
          <w:color w:val="FF0000"/>
          <w:lang w:eastAsia="zh-CN"/>
        </w:rPr>
        <w:t>）</w:t>
      </w:r>
    </w:p>
    <w:p w14:paraId="13397190">
      <w:pPr>
        <w:pStyle w:val="26"/>
        <w:widowControl/>
        <w:numPr>
          <w:ilvl w:val="0"/>
          <w:numId w:val="4"/>
        </w:numPr>
        <w:wordWrap w:val="0"/>
        <w:spacing w:line="360" w:lineRule="auto"/>
        <w:ind w:left="420" w:hanging="420" w:hangingChars="200"/>
        <w:rPr>
          <w:rFonts w:hint="eastAsia" w:ascii="宋体" w:hAnsi="宋体" w:eastAsia="宋体" w:cs="Times New Roman"/>
          <w:sz w:val="21"/>
          <w:szCs w:val="21"/>
        </w:rPr>
      </w:pPr>
      <w:bookmarkStart w:id="67" w:name="_Ref6569"/>
      <w:r>
        <w:rPr>
          <w:rFonts w:hint="eastAsia" w:ascii="宋体" w:hAnsi="宋体" w:eastAsia="宋体" w:cs="Times New Roman"/>
          <w:sz w:val="21"/>
          <w:szCs w:val="21"/>
        </w:rPr>
        <w:t>Patil M , Bhujbal S , Borkar A ,et al.IoT Based Greenhouse Monitoring and Smart Irrigation System[J].Social Science Electronic Publishing[2025-04-07].</w:t>
      </w:r>
      <w:bookmarkEnd w:id="67"/>
    </w:p>
    <w:p w14:paraId="04D4B385">
      <w:pPr>
        <w:pStyle w:val="26"/>
        <w:widowControl/>
        <w:numPr>
          <w:ilvl w:val="0"/>
          <w:numId w:val="4"/>
        </w:numPr>
        <w:wordWrap w:val="0"/>
        <w:spacing w:line="360" w:lineRule="auto"/>
        <w:ind w:left="420" w:hanging="420" w:hangingChars="200"/>
        <w:rPr>
          <w:rFonts w:hint="eastAsia" w:ascii="宋体" w:hAnsi="宋体" w:eastAsia="宋体" w:cs="Times New Roman"/>
          <w:sz w:val="21"/>
          <w:szCs w:val="21"/>
        </w:rPr>
      </w:pPr>
      <w:bookmarkStart w:id="68" w:name="_Ref6601"/>
      <w:r>
        <w:rPr>
          <w:rFonts w:hint="eastAsia" w:ascii="宋体" w:hAnsi="宋体" w:eastAsia="宋体" w:cs="Times New Roman"/>
          <w:sz w:val="21"/>
          <w:szCs w:val="21"/>
        </w:rPr>
        <w:t>王鲜芳,房亚飞.基于物联网的温室蔬菜生产管理系统的设计与实现[J].郑州师范教育,2018,7(04):28-33.</w:t>
      </w:r>
      <w:bookmarkEnd w:id="68"/>
    </w:p>
    <w:p w14:paraId="6EDF93CD">
      <w:pPr>
        <w:pStyle w:val="26"/>
        <w:widowControl/>
        <w:numPr>
          <w:ilvl w:val="0"/>
          <w:numId w:val="4"/>
        </w:numPr>
        <w:wordWrap w:val="0"/>
        <w:spacing w:line="360" w:lineRule="auto"/>
        <w:ind w:left="420" w:hanging="420" w:hangingChars="200"/>
        <w:rPr>
          <w:rFonts w:hint="eastAsia" w:ascii="宋体" w:hAnsi="宋体" w:eastAsia="宋体" w:cs="Times New Roman"/>
          <w:sz w:val="21"/>
          <w:szCs w:val="21"/>
        </w:rPr>
      </w:pPr>
      <w:bookmarkStart w:id="69" w:name="_Ref6624"/>
      <w:r>
        <w:rPr>
          <w:rFonts w:ascii="宋体" w:hAnsi="宋体" w:eastAsia="宋体" w:cs="Times New Roman"/>
          <w:sz w:val="21"/>
          <w:szCs w:val="21"/>
        </w:rPr>
        <w:t>范志华,杨光,马巍,等.智能温室控制系统设计[J].农业工程,2024,14(10):41-46.DOI:10.19998/j.cnki.2095-1795.202410307.</w:t>
      </w:r>
      <w:bookmarkEnd w:id="69"/>
    </w:p>
    <w:p w14:paraId="6AA56799">
      <w:pPr>
        <w:pStyle w:val="26"/>
        <w:widowControl/>
        <w:numPr>
          <w:ilvl w:val="0"/>
          <w:numId w:val="4"/>
        </w:numPr>
        <w:wordWrap w:val="0"/>
        <w:spacing w:line="360" w:lineRule="auto"/>
        <w:ind w:left="420" w:hanging="420" w:hangingChars="200"/>
        <w:rPr>
          <w:rFonts w:hint="eastAsia" w:ascii="宋体" w:hAnsi="宋体" w:eastAsia="宋体" w:cs="Times New Roman"/>
          <w:sz w:val="21"/>
          <w:szCs w:val="21"/>
        </w:rPr>
      </w:pPr>
      <w:r>
        <w:rPr>
          <w:rFonts w:hint="eastAsia" w:ascii="宋体" w:hAnsi="宋体" w:eastAsia="宋体" w:cs="Times New Roman"/>
          <w:sz w:val="21"/>
          <w:szCs w:val="21"/>
          <w:lang w:val="en-US" w:eastAsia="zh-CN"/>
        </w:rPr>
        <w:t>.......</w:t>
      </w:r>
    </w:p>
    <w:p w14:paraId="3E515680">
      <w:pPr>
        <w:pStyle w:val="26"/>
        <w:widowControl/>
        <w:numPr>
          <w:ilvl w:val="0"/>
          <w:numId w:val="4"/>
        </w:numPr>
        <w:wordWrap w:val="0"/>
        <w:spacing w:line="360" w:lineRule="auto"/>
        <w:ind w:left="420" w:hanging="420" w:hangingChars="200"/>
        <w:rPr>
          <w:rFonts w:hint="eastAsia" w:ascii="宋体" w:hAnsi="宋体" w:eastAsia="宋体" w:cs="Times New Roman"/>
          <w:sz w:val="21"/>
          <w:szCs w:val="21"/>
        </w:rPr>
      </w:pPr>
      <w:r>
        <w:rPr>
          <w:rFonts w:hint="eastAsia" w:ascii="宋体" w:hAnsi="宋体" w:eastAsia="宋体" w:cs="Times New Roman"/>
          <w:sz w:val="21"/>
          <w:szCs w:val="21"/>
          <w:lang w:val="en-US" w:eastAsia="zh-CN"/>
        </w:rPr>
        <w:t>.......</w:t>
      </w:r>
    </w:p>
    <w:p w14:paraId="3A0019F2">
      <w:pPr>
        <w:pStyle w:val="26"/>
        <w:widowControl/>
        <w:numPr>
          <w:ilvl w:val="0"/>
          <w:numId w:val="5"/>
        </w:numPr>
        <w:wordWrap w:val="0"/>
        <w:spacing w:line="360" w:lineRule="auto"/>
        <w:ind w:hangingChars="200"/>
        <w:rPr>
          <w:rFonts w:hint="eastAsia" w:ascii="宋体" w:hAnsi="宋体" w:eastAsia="宋体" w:cs="Times New Roman"/>
          <w:sz w:val="21"/>
          <w:szCs w:val="21"/>
        </w:rPr>
      </w:pPr>
      <w:bookmarkStart w:id="70" w:name="_Ref19445"/>
      <w:r>
        <w:rPr>
          <w:rFonts w:hint="eastAsia" w:ascii="宋体" w:hAnsi="宋体" w:eastAsia="宋体" w:cs="Times New Roman"/>
          <w:sz w:val="21"/>
          <w:szCs w:val="21"/>
        </w:rPr>
        <w:t>Zhou D, Hou Q, Chen Y, et al. Rethinking bottleneck structure for efficient mobile network design[C]//Computer Vision–ECCV 2020: 16th European Conference, Glasgow, UK, August 23–28, 2020, Proceedings, Part III 16. Springer International Publishing, 2020: 680-697.</w:t>
      </w:r>
      <w:bookmarkEnd w:id="70"/>
    </w:p>
    <w:p w14:paraId="0963DA2C">
      <w:pPr>
        <w:pStyle w:val="26"/>
        <w:widowControl/>
        <w:numPr>
          <w:ilvl w:val="0"/>
          <w:numId w:val="0"/>
        </w:numPr>
        <w:wordWrap w:val="0"/>
        <w:spacing w:line="360" w:lineRule="auto"/>
        <w:rPr>
          <w:rFonts w:hint="default" w:ascii="宋体" w:hAnsi="宋体" w:eastAsia="宋体" w:cs="Times New Roman"/>
          <w:sz w:val="21"/>
          <w:szCs w:val="21"/>
          <w:lang w:val="en-US" w:eastAsia="zh-CN"/>
        </w:rPr>
      </w:pPr>
      <w:r>
        <w:rPr>
          <w:rFonts w:hint="eastAsia" w:ascii="宋体" w:hAnsi="宋体" w:eastAsia="宋体" w:cs="Times New Roman"/>
          <w:sz w:val="21"/>
          <w:szCs w:val="21"/>
          <w:lang w:val="en-US" w:eastAsia="zh-CN"/>
        </w:rPr>
        <w:t>。。。。。。。</w:t>
      </w:r>
    </w:p>
    <w:p w14:paraId="5CCA9BE9">
      <w:pPr>
        <w:pStyle w:val="26"/>
        <w:widowControl/>
        <w:numPr>
          <w:ilvl w:val="0"/>
          <w:numId w:val="6"/>
        </w:numPr>
        <w:wordWrap w:val="0"/>
        <w:spacing w:line="360" w:lineRule="auto"/>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 xml:space="preserve"> ......</w:t>
      </w:r>
    </w:p>
    <w:p w14:paraId="26C163E0">
      <w:pPr>
        <w:pStyle w:val="26"/>
        <w:keepNext w:val="0"/>
        <w:keepLines w:val="0"/>
        <w:pageBreakBefore w:val="0"/>
        <w:widowControl/>
        <w:numPr>
          <w:ilvl w:val="0"/>
          <w:numId w:val="0"/>
        </w:numPr>
        <w:kinsoku/>
        <w:wordWrap w:val="0"/>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Times New Roman"/>
          <w:color w:val="FF0000"/>
          <w:sz w:val="21"/>
          <w:szCs w:val="21"/>
          <w:lang w:val="en-US" w:eastAsia="zh-CN"/>
        </w:rPr>
      </w:pPr>
      <w:r>
        <w:rPr>
          <w:rFonts w:hint="eastAsia" w:ascii="宋体" w:hAnsi="宋体" w:eastAsia="宋体" w:cs="Times New Roman"/>
          <w:color w:val="FF0000"/>
          <w:sz w:val="21"/>
          <w:szCs w:val="21"/>
          <w:lang w:val="en-US" w:eastAsia="zh-CN"/>
        </w:rPr>
        <w:t>文献格式如下</w:t>
      </w:r>
    </w:p>
    <w:p w14:paraId="1E738050">
      <w:pPr>
        <w:pStyle w:val="26"/>
        <w:keepNext w:val="0"/>
        <w:keepLines w:val="0"/>
        <w:pageBreakBefore w:val="0"/>
        <w:widowControl/>
        <w:numPr>
          <w:ilvl w:val="0"/>
          <w:numId w:val="0"/>
        </w:numPr>
        <w:kinsoku/>
        <w:wordWrap w:val="0"/>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Times New Roman"/>
          <w:color w:val="FF0000"/>
          <w:sz w:val="21"/>
          <w:szCs w:val="21"/>
          <w:lang w:val="en-US" w:eastAsia="zh-CN"/>
        </w:rPr>
      </w:pPr>
      <w:r>
        <w:rPr>
          <w:rFonts w:hint="default" w:ascii="宋体" w:hAnsi="宋体" w:eastAsia="宋体" w:cs="Times New Roman"/>
          <w:color w:val="FF0000"/>
          <w:sz w:val="21"/>
          <w:szCs w:val="21"/>
          <w:lang w:val="en-US" w:eastAsia="zh-CN"/>
        </w:rPr>
        <w:t>书籍格式：[编号]作者，作者，书名[M].出版地：出版社，出版时间。</w:t>
      </w:r>
    </w:p>
    <w:p w14:paraId="23457EEA">
      <w:pPr>
        <w:pStyle w:val="26"/>
        <w:keepNext w:val="0"/>
        <w:keepLines w:val="0"/>
        <w:pageBreakBefore w:val="0"/>
        <w:widowControl/>
        <w:numPr>
          <w:ilvl w:val="0"/>
          <w:numId w:val="0"/>
        </w:numPr>
        <w:kinsoku/>
        <w:wordWrap w:val="0"/>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Times New Roman"/>
          <w:color w:val="FF0000"/>
          <w:sz w:val="21"/>
          <w:szCs w:val="21"/>
          <w:lang w:val="en-US" w:eastAsia="zh-CN"/>
        </w:rPr>
      </w:pPr>
      <w:r>
        <w:rPr>
          <w:rFonts w:hint="default" w:ascii="宋体" w:hAnsi="宋体" w:eastAsia="宋体" w:cs="Times New Roman"/>
          <w:color w:val="FF0000"/>
          <w:sz w:val="21"/>
          <w:szCs w:val="21"/>
          <w:lang w:val="en-US" w:eastAsia="zh-CN"/>
        </w:rPr>
        <w:t>期刊格式：[编号]作者，作者，文章题目[J门，期刊名，年份（期数）：起页码一止</w:t>
      </w:r>
    </w:p>
    <w:p w14:paraId="62EF583C">
      <w:pPr>
        <w:pStyle w:val="26"/>
        <w:keepNext w:val="0"/>
        <w:keepLines w:val="0"/>
        <w:pageBreakBefore w:val="0"/>
        <w:widowControl/>
        <w:numPr>
          <w:ilvl w:val="0"/>
          <w:numId w:val="0"/>
        </w:numPr>
        <w:kinsoku/>
        <w:wordWrap w:val="0"/>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Times New Roman"/>
          <w:color w:val="FF0000"/>
          <w:sz w:val="21"/>
          <w:szCs w:val="21"/>
          <w:lang w:val="en-US" w:eastAsia="zh-CN"/>
        </w:rPr>
      </w:pPr>
      <w:r>
        <w:rPr>
          <w:rFonts w:hint="default" w:ascii="宋体" w:hAnsi="宋体" w:eastAsia="宋体" w:cs="Times New Roman"/>
          <w:color w:val="FF0000"/>
          <w:sz w:val="21"/>
          <w:szCs w:val="21"/>
          <w:lang w:val="en-US" w:eastAsia="zh-CN"/>
        </w:rPr>
        <w:t>页码.</w:t>
      </w:r>
    </w:p>
    <w:p w14:paraId="2862FA7A">
      <w:pPr>
        <w:pStyle w:val="26"/>
        <w:keepNext w:val="0"/>
        <w:keepLines w:val="0"/>
        <w:pageBreakBefore w:val="0"/>
        <w:widowControl/>
        <w:numPr>
          <w:ilvl w:val="0"/>
          <w:numId w:val="0"/>
        </w:numPr>
        <w:kinsoku/>
        <w:wordWrap w:val="0"/>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Times New Roman"/>
          <w:color w:val="FF0000"/>
          <w:sz w:val="21"/>
          <w:szCs w:val="21"/>
          <w:lang w:val="en-US" w:eastAsia="zh-CN"/>
        </w:rPr>
      </w:pPr>
      <w:r>
        <w:rPr>
          <w:rFonts w:hint="default" w:ascii="宋体" w:hAnsi="宋体" w:eastAsia="宋体" w:cs="Times New Roman"/>
          <w:color w:val="FF0000"/>
          <w:sz w:val="21"/>
          <w:szCs w:val="21"/>
          <w:lang w:val="en-US" w:eastAsia="zh-CN"/>
        </w:rPr>
        <w:t>报纸格式：[编号]作者，作者，文章题目[N]。报纸名，年月日，第几版</w:t>
      </w:r>
    </w:p>
    <w:p w14:paraId="7A560EE1">
      <w:pPr>
        <w:pStyle w:val="26"/>
        <w:keepNext w:val="0"/>
        <w:keepLines w:val="0"/>
        <w:pageBreakBefore w:val="0"/>
        <w:widowControl/>
        <w:numPr>
          <w:ilvl w:val="0"/>
          <w:numId w:val="0"/>
        </w:numPr>
        <w:kinsoku/>
        <w:wordWrap w:val="0"/>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Times New Roman"/>
          <w:color w:val="FF0000"/>
          <w:sz w:val="21"/>
          <w:szCs w:val="21"/>
          <w:lang w:val="en-US" w:eastAsia="zh-CN"/>
        </w:rPr>
      </w:pPr>
      <w:r>
        <w:rPr>
          <w:rFonts w:hint="default" w:ascii="宋体" w:hAnsi="宋体" w:eastAsia="宋体" w:cs="Times New Roman"/>
          <w:color w:val="FF0000"/>
          <w:sz w:val="21"/>
          <w:szCs w:val="21"/>
          <w:lang w:val="en-US" w:eastAsia="zh-CN"/>
        </w:rPr>
        <w:t>硕博论文：[编号】作者，作者，文章题目[D]，学校，年。</w:t>
      </w:r>
    </w:p>
    <w:p w14:paraId="0476A08D">
      <w:pPr>
        <w:pStyle w:val="26"/>
        <w:keepNext w:val="0"/>
        <w:keepLines w:val="0"/>
        <w:pageBreakBefore w:val="0"/>
        <w:widowControl/>
        <w:numPr>
          <w:ilvl w:val="0"/>
          <w:numId w:val="0"/>
        </w:numPr>
        <w:kinsoku/>
        <w:wordWrap w:val="0"/>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Times New Roman"/>
          <w:color w:val="FF0000"/>
          <w:sz w:val="21"/>
          <w:szCs w:val="21"/>
          <w:lang w:val="en-US" w:eastAsia="zh-CN"/>
        </w:rPr>
      </w:pPr>
    </w:p>
    <w:p w14:paraId="243377D9">
      <w:pPr>
        <w:pStyle w:val="26"/>
        <w:keepNext w:val="0"/>
        <w:keepLines w:val="0"/>
        <w:pageBreakBefore w:val="0"/>
        <w:widowControl/>
        <w:numPr>
          <w:ilvl w:val="0"/>
          <w:numId w:val="0"/>
        </w:numPr>
        <w:kinsoku/>
        <w:wordWrap w:val="0"/>
        <w:overflowPunct/>
        <w:topLinePunct w:val="0"/>
        <w:autoSpaceDE/>
        <w:autoSpaceDN/>
        <w:bidi w:val="0"/>
        <w:adjustRightInd/>
        <w:snapToGrid/>
        <w:spacing w:line="360" w:lineRule="auto"/>
        <w:ind w:firstLine="482" w:firstLineChars="200"/>
        <w:jc w:val="both"/>
        <w:textAlignment w:val="auto"/>
        <w:rPr>
          <w:rFonts w:hint="default" w:ascii="宋体" w:hAnsi="宋体" w:eastAsia="宋体" w:cs="Times New Roman"/>
          <w:color w:val="FF0000"/>
          <w:sz w:val="24"/>
          <w:szCs w:val="24"/>
          <w:lang w:val="en-US" w:eastAsia="zh-CN"/>
        </w:rPr>
      </w:pPr>
      <w:r>
        <w:rPr>
          <w:rFonts w:hint="eastAsia" w:ascii="宋体" w:hAnsi="宋体" w:eastAsia="宋体" w:cs="Times New Roman"/>
          <w:b/>
          <w:bCs/>
          <w:color w:val="FF0000"/>
          <w:sz w:val="24"/>
          <w:szCs w:val="24"/>
          <w:lang w:val="en-US" w:eastAsia="zh-CN"/>
        </w:rPr>
        <w:t>（宋体五号，悬挂缩进2格，前面有需序号，序号和论文中引用的顺序对应，参考文献不少于20篇，其中英文不少于3篇，文献最好是近5年的，书籍不要超过10年）</w:t>
      </w:r>
    </w:p>
    <w:p w14:paraId="443596AF">
      <w:pPr>
        <w:widowControl/>
        <w:jc w:val="left"/>
        <w:rPr>
          <w:rFonts w:hint="eastAsia" w:ascii="宋体" w:hAnsi="宋体" w:eastAsia="宋体" w:cs="Times New Roman"/>
          <w:szCs w:val="21"/>
        </w:rPr>
      </w:pPr>
    </w:p>
    <w:p w14:paraId="0666A836">
      <w:pPr>
        <w:pStyle w:val="56"/>
        <w:ind w:left="0" w:leftChars="0" w:right="0" w:rightChars="0"/>
        <w:rPr>
          <w:rFonts w:hint="eastAsia"/>
        </w:rPr>
      </w:pPr>
    </w:p>
    <w:p w14:paraId="49D6D2A2">
      <w:pPr>
        <w:pStyle w:val="56"/>
        <w:ind w:left="0" w:leftChars="0" w:right="0" w:rightChars="0"/>
        <w:rPr>
          <w:rFonts w:hint="eastAsia"/>
        </w:rPr>
      </w:pPr>
    </w:p>
    <w:p w14:paraId="1F3CC0F3">
      <w:pPr>
        <w:pStyle w:val="56"/>
        <w:ind w:left="0" w:leftChars="0" w:right="0" w:rightChars="0"/>
        <w:rPr>
          <w:rFonts w:hint="eastAsia"/>
        </w:rPr>
      </w:pPr>
    </w:p>
    <w:p w14:paraId="7013DEC3">
      <w:pPr>
        <w:pStyle w:val="56"/>
        <w:ind w:left="0" w:leftChars="0" w:right="0" w:rightChars="0"/>
        <w:rPr>
          <w:rFonts w:hint="eastAsia"/>
        </w:rPr>
      </w:pPr>
      <w:bookmarkStart w:id="71" w:name="_Toc15309"/>
      <w:r>
        <w:rPr>
          <w:rFonts w:hint="eastAsia"/>
          <w:lang w:val="en-US" w:eastAsia="zh-CN"/>
        </w:rPr>
        <w:t>致 谢</w:t>
      </w:r>
      <w:bookmarkEnd w:id="71"/>
    </w:p>
    <w:p w14:paraId="430E919D">
      <w:pPr>
        <w:pStyle w:val="54"/>
        <w:ind w:firstLine="480"/>
        <w:rPr>
          <w:rFonts w:hint="default" w:eastAsia="宋体"/>
          <w:lang w:val="en-US" w:eastAsia="zh-CN"/>
        </w:rPr>
      </w:pPr>
      <w:bookmarkStart w:id="72" w:name="_Hlk197547816"/>
      <w:r>
        <w:rPr>
          <w:rFonts w:hint="eastAsia"/>
        </w:rPr>
        <w:t>孟夏清和，蝉鸣渐起，屏幕映澈着窗外的天光云影、绿树葱茏，微风拂过，将我的思绪轻轻牵回2021年的盛夏流光。嘿！曾几何时，那个在时光里略显懵懂的我，你总认为有些远方遥不可及，殊不知那彼岸，如今已为你繁花满径，暗香浮动。在这四载春秋的轮回中，你注定要经历无数破茧成蝶的淬炼，在喜悦与艰辛交织的过程中成长，那些于迷茫中上下求索的执着身影</w:t>
      </w:r>
      <w:r>
        <w:rPr>
          <w:rFonts w:hint="eastAsia"/>
          <w:lang w:val="en-US" w:eastAsia="zh-CN"/>
        </w:rPr>
        <w:t>......</w:t>
      </w:r>
    </w:p>
    <w:p w14:paraId="3547B1CB">
      <w:pPr>
        <w:pStyle w:val="54"/>
        <w:ind w:firstLine="480"/>
        <w:rPr>
          <w:rFonts w:hint="default" w:eastAsia="宋体"/>
          <w:lang w:val="en-US" w:eastAsia="zh-CN"/>
        </w:rPr>
      </w:pPr>
      <w:r>
        <w:rPr>
          <w:rFonts w:hint="eastAsia"/>
          <w:lang w:val="en-US" w:eastAsia="zh-CN"/>
        </w:rPr>
        <w:t>......</w:t>
      </w:r>
    </w:p>
    <w:p w14:paraId="362CD042">
      <w:pPr>
        <w:pStyle w:val="54"/>
        <w:ind w:firstLine="480"/>
        <w:rPr>
          <w:rFonts w:hint="eastAsia"/>
        </w:rPr>
      </w:pPr>
      <w:r>
        <w:rPr>
          <w:rFonts w:hint="eastAsia"/>
          <w:lang w:val="en-US" w:eastAsia="zh-CN"/>
        </w:rPr>
        <w:t>......</w:t>
      </w:r>
      <w:r>
        <w:rPr>
          <w:rFonts w:hint="eastAsia"/>
        </w:rPr>
        <w:t>而这只是一个新的起点，绝非终章。行囊已备，师长之诲、父母之恩、同窗之谊皆为珍宝，悉数纳入。那曾经在无数晨曦与孤灯下凝炼的星芒，必将继续照亮前路，引领我勇敢奔赴下一场山海，去成为那个更加闪耀的自己，不负韶华，不负期待，亦不负这四载春秋赠予我的一切。</w:t>
      </w:r>
      <w:bookmarkEnd w:id="72"/>
    </w:p>
    <w:p w14:paraId="420D9EC1">
      <w:pPr>
        <w:pStyle w:val="54"/>
        <w:ind w:firstLine="480"/>
        <w:rPr>
          <w:rFonts w:hint="eastAsia"/>
        </w:rPr>
      </w:pPr>
    </w:p>
    <w:p w14:paraId="21886F3E">
      <w:pPr>
        <w:pStyle w:val="54"/>
        <w:ind w:firstLine="480"/>
        <w:rPr>
          <w:rFonts w:hint="eastAsia"/>
        </w:rPr>
      </w:pPr>
    </w:p>
    <w:p w14:paraId="2C76E9CF">
      <w:pPr>
        <w:pStyle w:val="54"/>
        <w:ind w:firstLine="480"/>
        <w:rPr>
          <w:rFonts w:hint="eastAsia" w:eastAsia="宋体"/>
          <w:color w:val="FF0000"/>
          <w:lang w:eastAsia="zh-CN"/>
        </w:rPr>
      </w:pPr>
      <w:r>
        <w:rPr>
          <w:rFonts w:hint="eastAsia"/>
          <w:color w:val="FF0000"/>
          <w:lang w:eastAsia="zh-CN"/>
        </w:rPr>
        <w:t>（</w:t>
      </w:r>
      <w:r>
        <w:rPr>
          <w:rFonts w:hint="eastAsia"/>
          <w:color w:val="FF0000"/>
          <w:lang w:val="en-US" w:eastAsia="zh-CN"/>
        </w:rPr>
        <w:t>致谢可以从大学感悟 学习 生活 同学 指导老师 任课老师 辅导员等等，还有家人，自己等等方面来写，不要少于大半页</w:t>
      </w:r>
      <w:r>
        <w:rPr>
          <w:rFonts w:hint="eastAsia"/>
          <w:color w:val="FF0000"/>
          <w:lang w:eastAsia="zh-CN"/>
        </w:rPr>
        <w:t>）</w:t>
      </w:r>
    </w:p>
    <w:p w14:paraId="5EF7E81D">
      <w:pPr>
        <w:pStyle w:val="54"/>
        <w:ind w:firstLine="480"/>
        <w:rPr>
          <w:rFonts w:hint="default" w:eastAsia="宋体"/>
          <w:color w:val="FF0000"/>
          <w:lang w:val="en-US" w:eastAsia="zh-CN"/>
        </w:rPr>
      </w:pPr>
      <w:r>
        <w:rPr>
          <w:rFonts w:hint="eastAsia"/>
          <w:color w:val="FF0000"/>
          <w:lang w:val="en-US" w:eastAsia="zh-CN"/>
        </w:rPr>
        <w:t>最后祝大家毕业顺利！</w:t>
      </w:r>
    </w:p>
    <w:p w14:paraId="18BA1F94">
      <w:pPr>
        <w:pStyle w:val="54"/>
        <w:ind w:firstLine="480"/>
        <w:rPr>
          <w:rFonts w:hint="default" w:eastAsia="宋体"/>
          <w:lang w:val="en-US" w:eastAsia="zh-CN"/>
        </w:rPr>
      </w:pPr>
    </w:p>
    <w:p w14:paraId="6213549C">
      <w:pPr>
        <w:pStyle w:val="54"/>
        <w:ind w:firstLine="480"/>
        <w:rPr>
          <w:rFonts w:hint="default" w:eastAsia="宋体"/>
          <w:lang w:val="en-US" w:eastAsia="zh-CN"/>
        </w:rPr>
      </w:pPr>
    </w:p>
    <w:p w14:paraId="52B19305">
      <w:pPr>
        <w:pStyle w:val="54"/>
        <w:ind w:firstLine="480"/>
        <w:rPr>
          <w:rFonts w:hint="default" w:eastAsia="宋体"/>
          <w:lang w:val="en-US" w:eastAsia="zh-CN"/>
        </w:rPr>
      </w:pPr>
    </w:p>
    <w:p w14:paraId="5C297908">
      <w:pPr>
        <w:pStyle w:val="54"/>
        <w:ind w:firstLine="480"/>
        <w:rPr>
          <w:rFonts w:hint="default" w:eastAsia="宋体"/>
          <w:lang w:val="en-US" w:eastAsia="zh-CN"/>
        </w:rPr>
      </w:pPr>
    </w:p>
    <w:p w14:paraId="60339B15">
      <w:pPr>
        <w:pStyle w:val="54"/>
        <w:ind w:firstLine="480"/>
        <w:rPr>
          <w:rFonts w:hint="default" w:eastAsia="宋体"/>
          <w:lang w:val="en-US" w:eastAsia="zh-CN"/>
        </w:rPr>
      </w:pPr>
    </w:p>
    <w:p w14:paraId="37A00207">
      <w:pPr>
        <w:pStyle w:val="54"/>
        <w:ind w:firstLine="480"/>
        <w:rPr>
          <w:rFonts w:hint="default" w:eastAsia="宋体"/>
          <w:lang w:val="en-US" w:eastAsia="zh-CN"/>
        </w:rPr>
      </w:pPr>
    </w:p>
    <w:p w14:paraId="43FC8C2F">
      <w:pPr>
        <w:pStyle w:val="56"/>
        <w:ind w:left="0" w:leftChars="0" w:right="0" w:rightChars="0"/>
        <w:rPr>
          <w:rFonts w:hint="eastAsia" w:cs="Times New Roman"/>
          <w:lang w:val="en-US" w:eastAsia="zh-CN"/>
        </w:rPr>
      </w:pPr>
      <w:r>
        <w:rPr>
          <w:rFonts w:hint="eastAsia" w:cs="Times New Roman"/>
          <w:lang w:val="en-US" w:eastAsia="zh-CN"/>
        </w:rPr>
        <w:t>附 录</w:t>
      </w:r>
      <w:r>
        <w:rPr>
          <w:rFonts w:hint="eastAsia" w:cs="Times New Roman"/>
          <w:color w:val="FF0000"/>
          <w:lang w:val="en-US" w:eastAsia="zh-CN"/>
        </w:rPr>
        <w:t>（根据实际，附录可有可无）</w:t>
      </w:r>
    </w:p>
    <w:p w14:paraId="6796ACAC">
      <w:pPr>
        <w:pStyle w:val="56"/>
        <w:ind w:left="0" w:leftChars="0" w:right="0" w:rightChars="0"/>
        <w:jc w:val="left"/>
        <w:rPr>
          <w:rFonts w:hint="eastAsia" w:ascii="黑体" w:hAnsi="黑体" w:eastAsia="黑体" w:cs="黑体"/>
          <w:lang w:val="en-US" w:eastAsia="zh-CN"/>
        </w:rPr>
      </w:pPr>
      <w:r>
        <w:rPr>
          <w:rFonts w:hint="eastAsia" w:ascii="黑体" w:hAnsi="黑体" w:eastAsia="黑体" w:cs="黑体"/>
          <w:lang w:val="en-US" w:eastAsia="zh-CN"/>
        </w:rPr>
        <w:t>附录1 **核心代码</w:t>
      </w:r>
    </w:p>
    <w:p w14:paraId="6EE693FA">
      <w:pPr>
        <w:pStyle w:val="54"/>
        <w:ind w:firstLine="480"/>
        <w:rPr>
          <w:rFonts w:hint="eastAsia" w:ascii="Times New Roman" w:hAnsi="Times New Roman" w:cs="Times New Roman"/>
          <w:lang w:val="en-US" w:eastAsia="zh-CN"/>
        </w:rPr>
      </w:pPr>
      <w:r>
        <w:rPr>
          <w:rFonts w:hint="eastAsia" w:ascii="Times New Roman" w:hAnsi="Times New Roman" w:cs="Times New Roman"/>
          <w:lang w:val="en-US" w:eastAsia="zh-CN"/>
        </w:rPr>
        <w:t>内容文字  宋体 小四 1.5倍行距</w:t>
      </w:r>
    </w:p>
    <w:p w14:paraId="0B487D55">
      <w:pPr>
        <w:pStyle w:val="54"/>
        <w:ind w:firstLine="480"/>
        <w:rPr>
          <w:rFonts w:hint="eastAsia" w:ascii="Times New Roman" w:hAnsi="Times New Roman" w:cs="Times New Roman"/>
          <w:lang w:val="en-US" w:eastAsia="zh-CN"/>
        </w:rPr>
      </w:pPr>
    </w:p>
    <w:p w14:paraId="05B3CDB0">
      <w:pPr>
        <w:pStyle w:val="54"/>
        <w:ind w:firstLine="480"/>
        <w:rPr>
          <w:rFonts w:hint="eastAsia" w:ascii="Times New Roman" w:hAnsi="Times New Roman" w:cs="Times New Roman"/>
          <w:lang w:val="en-US" w:eastAsia="zh-CN"/>
        </w:rPr>
      </w:pPr>
    </w:p>
    <w:p w14:paraId="1112E242">
      <w:pPr>
        <w:pStyle w:val="56"/>
        <w:ind w:left="0" w:leftChars="0" w:right="0" w:rightChars="0"/>
        <w:jc w:val="left"/>
        <w:rPr>
          <w:rFonts w:hint="eastAsia" w:ascii="黑体" w:hAnsi="黑体" w:eastAsia="黑体" w:cs="黑体"/>
          <w:lang w:val="en-US" w:eastAsia="zh-CN"/>
        </w:rPr>
      </w:pPr>
      <w:r>
        <w:rPr>
          <w:rFonts w:hint="eastAsia" w:ascii="黑体" w:hAnsi="黑体" w:eastAsia="黑体" w:cs="黑体"/>
          <w:lang w:val="en-US" w:eastAsia="zh-CN"/>
        </w:rPr>
        <w:t>附录2 **核心代码</w:t>
      </w:r>
    </w:p>
    <w:p w14:paraId="3B7796B9">
      <w:pPr>
        <w:pStyle w:val="54"/>
        <w:ind w:left="0" w:leftChars="0" w:firstLine="0" w:firstLineChars="0"/>
        <w:rPr>
          <w:rFonts w:hint="eastAsia" w:ascii="Times New Roman" w:hAnsi="Times New Roman" w:cs="Times New Roman"/>
          <w:lang w:val="en-US" w:eastAsia="zh-CN"/>
        </w:rPr>
      </w:pPr>
    </w:p>
    <w:p w14:paraId="70735448">
      <w:pPr>
        <w:pStyle w:val="54"/>
        <w:ind w:firstLine="480"/>
        <w:rPr>
          <w:rFonts w:hint="eastAsia" w:ascii="Times New Roman" w:hAnsi="Times New Roman" w:cs="Times New Roman"/>
          <w:lang w:val="en-US" w:eastAsia="zh-CN"/>
        </w:rPr>
      </w:pPr>
    </w:p>
    <w:p w14:paraId="6DE889EB">
      <w:pPr>
        <w:pStyle w:val="54"/>
        <w:ind w:firstLine="480"/>
        <w:rPr>
          <w:rFonts w:hint="eastAsia" w:ascii="Times New Roman" w:hAnsi="Times New Roman" w:cs="Times New Roman"/>
          <w:b/>
          <w:bCs/>
          <w:color w:val="FF0000"/>
          <w:lang w:val="en-US" w:eastAsia="zh-CN"/>
        </w:rPr>
      </w:pPr>
      <w:r>
        <w:rPr>
          <w:rFonts w:hint="eastAsia" w:ascii="Times New Roman" w:hAnsi="Times New Roman" w:cs="Times New Roman"/>
          <w:b/>
          <w:bCs/>
          <w:color w:val="FF0000"/>
          <w:lang w:val="en-US" w:eastAsia="zh-CN"/>
        </w:rPr>
        <w:t>注意：最后一页的页码和总页数一致</w:t>
      </w:r>
    </w:p>
    <w:p w14:paraId="72EE3DC8">
      <w:pPr>
        <w:pStyle w:val="54"/>
        <w:ind w:firstLine="480"/>
        <w:rPr>
          <w:rFonts w:hint="eastAsia" w:ascii="Times New Roman" w:hAnsi="Times New Roman" w:cs="Times New Roman"/>
          <w:b/>
          <w:bCs/>
          <w:color w:val="FF0000"/>
          <w:lang w:val="en-US" w:eastAsia="zh-CN"/>
        </w:rPr>
      </w:pPr>
      <w:r>
        <w:rPr>
          <w:rFonts w:hint="eastAsia" w:ascii="Times New Roman" w:hAnsi="Times New Roman" w:cs="Times New Roman"/>
          <w:b/>
          <w:bCs/>
          <w:color w:val="FF0000"/>
          <w:lang w:val="en-US" w:eastAsia="zh-CN"/>
        </w:rPr>
        <w:t>如：最后一页的页码“第86页，共86页”为正确</w:t>
      </w:r>
    </w:p>
    <w:p w14:paraId="38CE2243">
      <w:pPr>
        <w:pStyle w:val="54"/>
        <w:ind w:firstLine="480"/>
        <w:rPr>
          <w:rFonts w:hint="default" w:ascii="Times New Roman" w:hAnsi="Times New Roman" w:cs="Times New Roman"/>
          <w:b/>
          <w:bCs/>
          <w:strike/>
          <w:dstrike w:val="0"/>
          <w:color w:val="4E95D9" w:themeColor="text2" w:themeTint="80"/>
          <w:lang w:val="en-US" w:eastAsia="zh-CN"/>
          <w14:textFill>
            <w14:solidFill>
              <w14:schemeClr w14:val="tx2">
                <w14:lumMod w14:val="50000"/>
                <w14:lumOff w14:val="50000"/>
              </w14:schemeClr>
            </w14:solidFill>
          </w14:textFill>
        </w:rPr>
      </w:pPr>
      <w:r>
        <w:rPr>
          <w:rFonts w:hint="eastAsia" w:ascii="Times New Roman" w:hAnsi="Times New Roman" w:cs="Times New Roman"/>
          <w:b/>
          <w:bCs/>
          <w:strike/>
          <w:dstrike w:val="0"/>
          <w:color w:val="4E95D9" w:themeColor="text2" w:themeTint="80"/>
          <w:lang w:val="en-US" w:eastAsia="zh-CN"/>
          <w14:textFill>
            <w14:solidFill>
              <w14:schemeClr w14:val="tx2">
                <w14:lumMod w14:val="50000"/>
                <w14:lumOff w14:val="50000"/>
              </w14:schemeClr>
            </w14:solidFill>
          </w14:textFill>
        </w:rPr>
        <w:t>最后一页的页码“第85页，共86页”为错误</w:t>
      </w:r>
    </w:p>
    <w:p w14:paraId="5446860F">
      <w:pPr>
        <w:pStyle w:val="54"/>
        <w:ind w:firstLine="480"/>
        <w:rPr>
          <w:rFonts w:hint="default" w:ascii="Times New Roman" w:hAnsi="Times New Roman" w:cs="Times New Roman"/>
          <w:b/>
          <w:bCs/>
          <w:color w:val="FF0000"/>
          <w:lang w:val="en-US" w:eastAsia="zh-CN"/>
        </w:rPr>
      </w:pPr>
    </w:p>
    <w:sectPr>
      <w:headerReference r:id="rId12" w:type="default"/>
      <w:footerReference r:id="rId13" w:type="default"/>
      <w:pgSz w:w="11906" w:h="16838"/>
      <w:pgMar w:top="1440" w:right="1361" w:bottom="1440" w:left="1797" w:header="851" w:footer="56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06772">
    <w:pPr>
      <w:pStyle w:val="18"/>
      <w:jc w:val="center"/>
    </w:pPr>
  </w:p>
  <w:p w14:paraId="1D50F5B7">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46F16">
    <w:pPr>
      <w:pStyle w:val="18"/>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2A9D0C">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232A9D0C">
                    <w:pPr>
                      <w:pStyle w:val="18"/>
                    </w:pPr>
                    <w:r>
                      <w:fldChar w:fldCharType="begin"/>
                    </w:r>
                    <w:r>
                      <w:instrText xml:space="preserve"> PAGE  \* MERGEFORMAT </w:instrText>
                    </w:r>
                    <w:r>
                      <w:fldChar w:fldCharType="separate"/>
                    </w:r>
                    <w:r>
                      <w:t>1</w:t>
                    </w:r>
                    <w:r>
                      <w:fldChar w:fldCharType="end"/>
                    </w:r>
                  </w:p>
                </w:txbxContent>
              </v:textbox>
            </v:shape>
          </w:pict>
        </mc:Fallback>
      </mc:AlternateContent>
    </w:r>
  </w:p>
  <w:p w14:paraId="02C4FFD1">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920AC">
    <w:pPr>
      <w:pStyle w:val="18"/>
      <w:jc w:val="center"/>
    </w:pPr>
  </w:p>
  <w:p w14:paraId="4162D1E3">
    <w:pPr>
      <w:pStyle w:val="1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5ED05">
    <w:pPr>
      <w:pStyle w:val="18"/>
      <w:jc w:val="center"/>
    </w:pPr>
  </w:p>
  <w:p w14:paraId="4BE4CA6D">
    <w:pPr>
      <w:pStyle w:val="1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C33F6">
    <w:pPr>
      <w:pStyle w:val="18"/>
      <w:jc w:val="center"/>
    </w:pPr>
  </w:p>
  <w:p w14:paraId="288FA9AC">
    <w:pPr>
      <w:pStyle w:val="1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9CF69">
    <w:pPr>
      <w:pStyle w:val="18"/>
      <w:jc w:val="center"/>
      <w:rPr>
        <w:sz w:val="21"/>
        <w:szCs w:val="21"/>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564AA4">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A564AA4">
                    <w:pPr>
                      <w:pStyle w:val="18"/>
                    </w:pPr>
                    <w:r>
                      <w:fldChar w:fldCharType="begin"/>
                    </w:r>
                    <w:r>
                      <w:instrText xml:space="preserve"> PAGE  \* MERGEFORMAT </w:instrText>
                    </w:r>
                    <w:r>
                      <w:fldChar w:fldCharType="separate"/>
                    </w:r>
                    <w:r>
                      <w:t>1</w:t>
                    </w:r>
                    <w:r>
                      <w:fldChar w:fldCharType="end"/>
                    </w:r>
                  </w:p>
                </w:txbxContent>
              </v:textbox>
            </v:shape>
          </w:pict>
        </mc:Fallback>
      </mc:AlternateContent>
    </w:r>
    <w:sdt>
      <w:sdtPr>
        <w:id w:val="-1646429581"/>
        <w:showingPlcHdr/>
        <w:docPartObj>
          <w:docPartGallery w:val="autotext"/>
        </w:docPartObj>
      </w:sdtPr>
      <w:sdtEndPr>
        <w:rPr>
          <w:sz w:val="21"/>
          <w:szCs w:val="21"/>
        </w:rPr>
      </w:sdtEndPr>
      <w:sdtContent>
        <w:r>
          <w:rPr>
            <w:rFonts w:hint="eastAsia"/>
            <w:lang w:eastAsia="zh-CN"/>
          </w:rPr>
          <w:t xml:space="preserve">     </w:t>
        </w:r>
      </w:sdtContent>
    </w:sdt>
  </w:p>
  <w:p w14:paraId="5D3E8C24">
    <w:pPr>
      <w:pStyle w:val="18"/>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29756">
    <w:pPr>
      <w:pStyle w:val="18"/>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311FA">
    <w:pPr>
      <w:pStyle w:val="18"/>
      <w:jc w:val="center"/>
    </w:pPr>
    <w:sdt>
      <w:sdtPr>
        <w:id w:val="-1577508543"/>
        <w:docPartObj>
          <w:docPartGallery w:val="autotext"/>
        </w:docPartObj>
      </w:sdtPr>
      <w:sdtContent>
        <w:sdt>
          <w:sdtPr>
            <w:id w:val="1728636285"/>
            <w:docPartObj>
              <w:docPartGallery w:val="autotext"/>
            </w:docPartObj>
          </w:sdtPr>
          <w:sdtContent>
            <w:r>
              <w:rPr>
                <w:rFonts w:hint="eastAsia" w:ascii="宋体" w:hAnsi="宋体"/>
                <w:sz w:val="21"/>
                <w:szCs w:val="21"/>
              </w:rPr>
              <w:t xml:space="preserve">第 </w:t>
            </w:r>
            <w:r>
              <w:rPr>
                <w:rFonts w:hint="eastAsia" w:ascii="宋体" w:hAnsi="宋体"/>
                <w:sz w:val="21"/>
                <w:szCs w:val="21"/>
                <w:lang w:val="en-US" w:eastAsia="zh-CN"/>
              </w:rPr>
              <w:t>*</w:t>
            </w:r>
            <w:r>
              <w:rPr>
                <w:rFonts w:hint="eastAsia" w:ascii="宋体" w:hAnsi="宋体"/>
                <w:sz w:val="21"/>
                <w:szCs w:val="21"/>
              </w:rPr>
              <w:t xml:space="preserve"> </w:t>
            </w:r>
            <w:r>
              <w:rPr>
                <w:rFonts w:hint="eastAsia" w:ascii="宋体" w:hAnsi="宋体"/>
                <w:sz w:val="21"/>
                <w:szCs w:val="21"/>
                <w:lang w:val="zh-CN"/>
              </w:rPr>
              <w:t>页，共</w:t>
            </w:r>
            <w:r>
              <w:rPr>
                <w:rFonts w:hint="eastAsia" w:ascii="宋体" w:hAnsi="宋体"/>
                <w:sz w:val="21"/>
                <w:szCs w:val="21"/>
                <w:lang w:val="en-US" w:eastAsia="zh-CN"/>
              </w:rPr>
              <w:t xml:space="preserve"> *</w:t>
            </w:r>
            <w:r>
              <w:rPr>
                <w:rFonts w:hint="eastAsia" w:ascii="宋体" w:hAnsi="宋体"/>
                <w:sz w:val="21"/>
                <w:szCs w:val="21"/>
              </w:rPr>
              <w:t xml:space="preserve"> 页</w:t>
            </w:r>
          </w:sdtContent>
        </w:sdt>
      </w:sdtContent>
    </w:sdt>
  </w:p>
  <w:p w14:paraId="70938754">
    <w:pPr>
      <w:pStyle w:val="1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317B5">
    <w:pPr>
      <w:pStyle w:val="19"/>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70664">
    <w:pPr>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15721">
    <w:pPr>
      <w:pStyle w:val="19"/>
      <w:rPr>
        <w:sz w:val="21"/>
        <w:szCs w:val="21"/>
      </w:rPr>
    </w:pPr>
    <w:r>
      <w:rPr>
        <w:rFonts w:hint="eastAsia"/>
        <w:sz w:val="21"/>
        <w:szCs w:val="21"/>
      </w:rPr>
      <w:t>南华大学计算机学院毕业设计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8E0F8"/>
    <w:multiLevelType w:val="singleLevel"/>
    <w:tmpl w:val="9868E0F8"/>
    <w:lvl w:ilvl="0" w:tentative="0">
      <w:start w:val="23"/>
      <w:numFmt w:val="decimal"/>
      <w:suff w:val="space"/>
      <w:lvlText w:val="[%1]"/>
      <w:lvlJc w:val="left"/>
    </w:lvl>
  </w:abstractNum>
  <w:abstractNum w:abstractNumId="1">
    <w:nsid w:val="04D7A479"/>
    <w:multiLevelType w:val="singleLevel"/>
    <w:tmpl w:val="04D7A479"/>
    <w:lvl w:ilvl="0" w:tentative="0">
      <w:start w:val="10"/>
      <w:numFmt w:val="decimal"/>
      <w:suff w:val="nothing"/>
      <w:lvlText w:val="[%1]"/>
      <w:lvlJc w:val="left"/>
      <w:pPr>
        <w:ind w:left="420" w:hanging="420"/>
      </w:pPr>
      <w:rPr>
        <w:rFonts w:hint="default"/>
      </w:rPr>
    </w:lvl>
  </w:abstractNum>
  <w:abstractNum w:abstractNumId="2">
    <w:nsid w:val="10E7FEE3"/>
    <w:multiLevelType w:val="singleLevel"/>
    <w:tmpl w:val="10E7FEE3"/>
    <w:lvl w:ilvl="0" w:tentative="0">
      <w:start w:val="1"/>
      <w:numFmt w:val="chineseCounting"/>
      <w:suff w:val="nothing"/>
      <w:lvlText w:val="%1、"/>
      <w:lvlJc w:val="left"/>
      <w:rPr>
        <w:rFonts w:hint="eastAsia"/>
      </w:rPr>
    </w:lvl>
  </w:abstractNum>
  <w:abstractNum w:abstractNumId="3">
    <w:nsid w:val="1D49CA1A"/>
    <w:multiLevelType w:val="singleLevel"/>
    <w:tmpl w:val="1D49CA1A"/>
    <w:lvl w:ilvl="0" w:tentative="0">
      <w:start w:val="1"/>
      <w:numFmt w:val="decimal"/>
      <w:suff w:val="space"/>
      <w:lvlText w:val="[%1]"/>
      <w:lvlJc w:val="left"/>
      <w:pPr>
        <w:tabs>
          <w:tab w:val="left" w:pos="1134"/>
        </w:tabs>
        <w:ind w:left="0" w:firstLine="0"/>
      </w:pPr>
      <w:rPr>
        <w:rFonts w:hint="default"/>
      </w:rPr>
    </w:lvl>
  </w:abstractNum>
  <w:abstractNum w:abstractNumId="4">
    <w:nsid w:val="2492787C"/>
    <w:multiLevelType w:val="singleLevel"/>
    <w:tmpl w:val="2492787C"/>
    <w:lvl w:ilvl="0" w:tentative="0">
      <w:start w:val="5"/>
      <w:numFmt w:val="decimal"/>
      <w:suff w:val="space"/>
      <w:lvlText w:val="[%1]"/>
      <w:lvlJc w:val="left"/>
    </w:lvl>
  </w:abstractNum>
  <w:abstractNum w:abstractNumId="5">
    <w:nsid w:val="66425061"/>
    <w:multiLevelType w:val="multilevel"/>
    <w:tmpl w:val="66425061"/>
    <w:lvl w:ilvl="0" w:tentative="0">
      <w:start w:val="1"/>
      <w:numFmt w:val="chineseCountingThousand"/>
      <w:pStyle w:val="2"/>
      <w:suff w:val="nothing"/>
      <w:lvlText w:val="第%1章"/>
      <w:lvlJc w:val="left"/>
      <w:pPr>
        <w:ind w:left="0" w:firstLine="0"/>
      </w:pPr>
    </w:lvl>
    <w:lvl w:ilvl="1" w:tentative="0">
      <w:start w:val="1"/>
      <w:numFmt w:val="none"/>
      <w:pStyle w:val="3"/>
      <w:suff w:val="nothing"/>
      <w:lvlText w:val=""/>
      <w:lvlJc w:val="left"/>
      <w:pPr>
        <w:ind w:left="0" w:firstLine="0"/>
      </w:pPr>
    </w:lvl>
    <w:lvl w:ilvl="2" w:tentative="0">
      <w:start w:val="1"/>
      <w:numFmt w:val="none"/>
      <w:pStyle w:val="4"/>
      <w:suff w:val="nothing"/>
      <w:lvlText w:val=""/>
      <w:lvlJc w:val="left"/>
      <w:pPr>
        <w:ind w:left="0" w:firstLine="0"/>
      </w:pPr>
    </w:lvl>
    <w:lvl w:ilvl="3" w:tentative="0">
      <w:start w:val="1"/>
      <w:numFmt w:val="none"/>
      <w:pStyle w:val="5"/>
      <w:suff w:val="nothing"/>
      <w:lvlText w:val=""/>
      <w:lvlJc w:val="left"/>
      <w:pPr>
        <w:ind w:left="0" w:firstLine="0"/>
      </w:pPr>
    </w:lvl>
    <w:lvl w:ilvl="4" w:tentative="0">
      <w:start w:val="1"/>
      <w:numFmt w:val="none"/>
      <w:pStyle w:val="6"/>
      <w:suff w:val="nothing"/>
      <w:lvlText w:val=""/>
      <w:lvlJc w:val="left"/>
      <w:pPr>
        <w:ind w:left="0" w:firstLine="0"/>
      </w:pPr>
    </w:lvl>
    <w:lvl w:ilvl="5" w:tentative="0">
      <w:start w:val="1"/>
      <w:numFmt w:val="none"/>
      <w:pStyle w:val="7"/>
      <w:suff w:val="nothing"/>
      <w:lvlText w:val=""/>
      <w:lvlJc w:val="left"/>
      <w:pPr>
        <w:ind w:left="0" w:firstLine="0"/>
      </w:pPr>
    </w:lvl>
    <w:lvl w:ilvl="6" w:tentative="0">
      <w:start w:val="1"/>
      <w:numFmt w:val="none"/>
      <w:pStyle w:val="8"/>
      <w:suff w:val="nothing"/>
      <w:lvlText w:val=""/>
      <w:lvlJc w:val="left"/>
      <w:pPr>
        <w:ind w:left="0" w:firstLine="0"/>
      </w:pPr>
    </w:lvl>
    <w:lvl w:ilvl="7" w:tentative="0">
      <w:start w:val="1"/>
      <w:numFmt w:val="none"/>
      <w:pStyle w:val="9"/>
      <w:suff w:val="nothing"/>
      <w:lvlText w:val=""/>
      <w:lvlJc w:val="left"/>
      <w:pPr>
        <w:ind w:left="0" w:firstLine="0"/>
      </w:pPr>
    </w:lvl>
    <w:lvl w:ilvl="8" w:tentative="0">
      <w:start w:val="1"/>
      <w:numFmt w:val="none"/>
      <w:pStyle w:val="10"/>
      <w:suff w:val="nothing"/>
      <w:lvlText w:val=""/>
      <w:lvlJc w:val="left"/>
      <w:pPr>
        <w:ind w:left="0" w:firstLine="0"/>
      </w:pPr>
    </w:lvl>
  </w:abstractNum>
  <w:num w:numId="1">
    <w:abstractNumId w:val="5"/>
  </w:num>
  <w:num w:numId="2">
    <w:abstractNumId w:val="2"/>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98E"/>
    <w:rsid w:val="000014DF"/>
    <w:rsid w:val="00003860"/>
    <w:rsid w:val="00004142"/>
    <w:rsid w:val="000052A2"/>
    <w:rsid w:val="00005817"/>
    <w:rsid w:val="000069F5"/>
    <w:rsid w:val="00007101"/>
    <w:rsid w:val="00012128"/>
    <w:rsid w:val="00012EDE"/>
    <w:rsid w:val="00012FD1"/>
    <w:rsid w:val="0001384E"/>
    <w:rsid w:val="0001441C"/>
    <w:rsid w:val="00014F42"/>
    <w:rsid w:val="00014FD3"/>
    <w:rsid w:val="00015707"/>
    <w:rsid w:val="00015C4C"/>
    <w:rsid w:val="00015F57"/>
    <w:rsid w:val="00016F1D"/>
    <w:rsid w:val="00017246"/>
    <w:rsid w:val="0002103D"/>
    <w:rsid w:val="00021F56"/>
    <w:rsid w:val="00022018"/>
    <w:rsid w:val="000225B3"/>
    <w:rsid w:val="00022DCF"/>
    <w:rsid w:val="000235DF"/>
    <w:rsid w:val="000237D5"/>
    <w:rsid w:val="00026E24"/>
    <w:rsid w:val="00027AE5"/>
    <w:rsid w:val="00032386"/>
    <w:rsid w:val="00035076"/>
    <w:rsid w:val="0003510B"/>
    <w:rsid w:val="00035738"/>
    <w:rsid w:val="000361D9"/>
    <w:rsid w:val="00036F6A"/>
    <w:rsid w:val="00036FAB"/>
    <w:rsid w:val="000371FD"/>
    <w:rsid w:val="00037218"/>
    <w:rsid w:val="00037F76"/>
    <w:rsid w:val="0004009F"/>
    <w:rsid w:val="0004039E"/>
    <w:rsid w:val="000404E8"/>
    <w:rsid w:val="0004157B"/>
    <w:rsid w:val="000418A0"/>
    <w:rsid w:val="0004197F"/>
    <w:rsid w:val="00042FCB"/>
    <w:rsid w:val="0004323A"/>
    <w:rsid w:val="00043E51"/>
    <w:rsid w:val="00044D12"/>
    <w:rsid w:val="00045834"/>
    <w:rsid w:val="00046DC7"/>
    <w:rsid w:val="00046F2F"/>
    <w:rsid w:val="00046FF5"/>
    <w:rsid w:val="00047B8C"/>
    <w:rsid w:val="00051325"/>
    <w:rsid w:val="0005244F"/>
    <w:rsid w:val="000525A7"/>
    <w:rsid w:val="000525BE"/>
    <w:rsid w:val="00052665"/>
    <w:rsid w:val="00052814"/>
    <w:rsid w:val="00052B19"/>
    <w:rsid w:val="00054261"/>
    <w:rsid w:val="00054C9B"/>
    <w:rsid w:val="000555EF"/>
    <w:rsid w:val="000555F9"/>
    <w:rsid w:val="0005672A"/>
    <w:rsid w:val="000567A0"/>
    <w:rsid w:val="00057532"/>
    <w:rsid w:val="000601AB"/>
    <w:rsid w:val="000607D7"/>
    <w:rsid w:val="00061CB1"/>
    <w:rsid w:val="000625D1"/>
    <w:rsid w:val="00062658"/>
    <w:rsid w:val="00062877"/>
    <w:rsid w:val="00064303"/>
    <w:rsid w:val="00064781"/>
    <w:rsid w:val="00064965"/>
    <w:rsid w:val="00064FE5"/>
    <w:rsid w:val="00065871"/>
    <w:rsid w:val="0006594C"/>
    <w:rsid w:val="00065957"/>
    <w:rsid w:val="00066138"/>
    <w:rsid w:val="00070020"/>
    <w:rsid w:val="000705D4"/>
    <w:rsid w:val="000707D9"/>
    <w:rsid w:val="000708C1"/>
    <w:rsid w:val="00070DC8"/>
    <w:rsid w:val="000718E3"/>
    <w:rsid w:val="00071A60"/>
    <w:rsid w:val="00071D97"/>
    <w:rsid w:val="00072117"/>
    <w:rsid w:val="00072C46"/>
    <w:rsid w:val="000734F8"/>
    <w:rsid w:val="00073E3E"/>
    <w:rsid w:val="00073FF8"/>
    <w:rsid w:val="0007469E"/>
    <w:rsid w:val="00074DF7"/>
    <w:rsid w:val="00076016"/>
    <w:rsid w:val="000764B8"/>
    <w:rsid w:val="000765D0"/>
    <w:rsid w:val="00076ADB"/>
    <w:rsid w:val="00076B0E"/>
    <w:rsid w:val="0007707D"/>
    <w:rsid w:val="0007752D"/>
    <w:rsid w:val="00077851"/>
    <w:rsid w:val="0008038C"/>
    <w:rsid w:val="00081708"/>
    <w:rsid w:val="0008184D"/>
    <w:rsid w:val="00081AC6"/>
    <w:rsid w:val="00082CAA"/>
    <w:rsid w:val="00084EE6"/>
    <w:rsid w:val="00085567"/>
    <w:rsid w:val="000864FD"/>
    <w:rsid w:val="00086BAC"/>
    <w:rsid w:val="00086C59"/>
    <w:rsid w:val="0008782C"/>
    <w:rsid w:val="00087A89"/>
    <w:rsid w:val="000914D5"/>
    <w:rsid w:val="00091524"/>
    <w:rsid w:val="00091F32"/>
    <w:rsid w:val="00092FFD"/>
    <w:rsid w:val="000935DC"/>
    <w:rsid w:val="0009430A"/>
    <w:rsid w:val="00094AE2"/>
    <w:rsid w:val="00094BF3"/>
    <w:rsid w:val="000950A4"/>
    <w:rsid w:val="000952E7"/>
    <w:rsid w:val="00095D4E"/>
    <w:rsid w:val="00097236"/>
    <w:rsid w:val="000973F8"/>
    <w:rsid w:val="000A015E"/>
    <w:rsid w:val="000A0593"/>
    <w:rsid w:val="000A0851"/>
    <w:rsid w:val="000A1B90"/>
    <w:rsid w:val="000A2400"/>
    <w:rsid w:val="000A2ABA"/>
    <w:rsid w:val="000A328A"/>
    <w:rsid w:val="000A3A4F"/>
    <w:rsid w:val="000A473D"/>
    <w:rsid w:val="000A47A6"/>
    <w:rsid w:val="000A4922"/>
    <w:rsid w:val="000A4A23"/>
    <w:rsid w:val="000A4C5B"/>
    <w:rsid w:val="000A6A98"/>
    <w:rsid w:val="000A6BB3"/>
    <w:rsid w:val="000A6C3B"/>
    <w:rsid w:val="000A7C8A"/>
    <w:rsid w:val="000B00E2"/>
    <w:rsid w:val="000B09EA"/>
    <w:rsid w:val="000B1945"/>
    <w:rsid w:val="000B1951"/>
    <w:rsid w:val="000B26EB"/>
    <w:rsid w:val="000B31A1"/>
    <w:rsid w:val="000B4B51"/>
    <w:rsid w:val="000B5033"/>
    <w:rsid w:val="000B582D"/>
    <w:rsid w:val="000B5B57"/>
    <w:rsid w:val="000B643C"/>
    <w:rsid w:val="000B6AB5"/>
    <w:rsid w:val="000B7451"/>
    <w:rsid w:val="000C01FE"/>
    <w:rsid w:val="000C0239"/>
    <w:rsid w:val="000C132C"/>
    <w:rsid w:val="000C1BD8"/>
    <w:rsid w:val="000C1CA2"/>
    <w:rsid w:val="000C29E5"/>
    <w:rsid w:val="000C33E8"/>
    <w:rsid w:val="000C349E"/>
    <w:rsid w:val="000C3BAC"/>
    <w:rsid w:val="000C422F"/>
    <w:rsid w:val="000C4616"/>
    <w:rsid w:val="000C724A"/>
    <w:rsid w:val="000C7BEA"/>
    <w:rsid w:val="000C7E4B"/>
    <w:rsid w:val="000C7E92"/>
    <w:rsid w:val="000D086D"/>
    <w:rsid w:val="000D13B5"/>
    <w:rsid w:val="000D1F95"/>
    <w:rsid w:val="000D26B7"/>
    <w:rsid w:val="000D2AB7"/>
    <w:rsid w:val="000D2D6A"/>
    <w:rsid w:val="000D3864"/>
    <w:rsid w:val="000D3EC8"/>
    <w:rsid w:val="000D46F1"/>
    <w:rsid w:val="000D47FA"/>
    <w:rsid w:val="000D6F82"/>
    <w:rsid w:val="000E0AB8"/>
    <w:rsid w:val="000E0B22"/>
    <w:rsid w:val="000E148A"/>
    <w:rsid w:val="000E342F"/>
    <w:rsid w:val="000E513E"/>
    <w:rsid w:val="000F09B1"/>
    <w:rsid w:val="000F0E7A"/>
    <w:rsid w:val="000F18A5"/>
    <w:rsid w:val="000F1F03"/>
    <w:rsid w:val="000F1F7F"/>
    <w:rsid w:val="000F4A58"/>
    <w:rsid w:val="000F537F"/>
    <w:rsid w:val="000F622E"/>
    <w:rsid w:val="000F66C4"/>
    <w:rsid w:val="000F6F9A"/>
    <w:rsid w:val="0010021C"/>
    <w:rsid w:val="001008AB"/>
    <w:rsid w:val="001009F7"/>
    <w:rsid w:val="0010168B"/>
    <w:rsid w:val="001016DB"/>
    <w:rsid w:val="00101FB8"/>
    <w:rsid w:val="0010249B"/>
    <w:rsid w:val="00102CAD"/>
    <w:rsid w:val="00102D42"/>
    <w:rsid w:val="00103A81"/>
    <w:rsid w:val="001048AF"/>
    <w:rsid w:val="00104BCC"/>
    <w:rsid w:val="001059D5"/>
    <w:rsid w:val="00105C10"/>
    <w:rsid w:val="001063A1"/>
    <w:rsid w:val="0011029B"/>
    <w:rsid w:val="00110897"/>
    <w:rsid w:val="00111543"/>
    <w:rsid w:val="0011155C"/>
    <w:rsid w:val="0011275D"/>
    <w:rsid w:val="001129C6"/>
    <w:rsid w:val="00112AAB"/>
    <w:rsid w:val="00112BE5"/>
    <w:rsid w:val="00113277"/>
    <w:rsid w:val="00113837"/>
    <w:rsid w:val="00113D7A"/>
    <w:rsid w:val="00113EF3"/>
    <w:rsid w:val="001142D6"/>
    <w:rsid w:val="001143EE"/>
    <w:rsid w:val="00114C5F"/>
    <w:rsid w:val="001152D7"/>
    <w:rsid w:val="00116372"/>
    <w:rsid w:val="00120236"/>
    <w:rsid w:val="0012048C"/>
    <w:rsid w:val="00120B8B"/>
    <w:rsid w:val="0012178B"/>
    <w:rsid w:val="00122024"/>
    <w:rsid w:val="00122579"/>
    <w:rsid w:val="00122A56"/>
    <w:rsid w:val="00122D55"/>
    <w:rsid w:val="0012449A"/>
    <w:rsid w:val="00124709"/>
    <w:rsid w:val="00124C68"/>
    <w:rsid w:val="001264A2"/>
    <w:rsid w:val="0012691A"/>
    <w:rsid w:val="00126B19"/>
    <w:rsid w:val="00126D88"/>
    <w:rsid w:val="00127202"/>
    <w:rsid w:val="001278A3"/>
    <w:rsid w:val="00127E33"/>
    <w:rsid w:val="00130491"/>
    <w:rsid w:val="00130877"/>
    <w:rsid w:val="00131361"/>
    <w:rsid w:val="001322BB"/>
    <w:rsid w:val="001327DE"/>
    <w:rsid w:val="00132F8A"/>
    <w:rsid w:val="00133054"/>
    <w:rsid w:val="0013374D"/>
    <w:rsid w:val="00133C36"/>
    <w:rsid w:val="00134375"/>
    <w:rsid w:val="001343FE"/>
    <w:rsid w:val="00134ABD"/>
    <w:rsid w:val="00135DC8"/>
    <w:rsid w:val="001367C3"/>
    <w:rsid w:val="00137F64"/>
    <w:rsid w:val="0014229A"/>
    <w:rsid w:val="00142855"/>
    <w:rsid w:val="001432C8"/>
    <w:rsid w:val="001433D3"/>
    <w:rsid w:val="001444EA"/>
    <w:rsid w:val="00144575"/>
    <w:rsid w:val="00144752"/>
    <w:rsid w:val="00144DFF"/>
    <w:rsid w:val="00144F75"/>
    <w:rsid w:val="00145FAD"/>
    <w:rsid w:val="00146914"/>
    <w:rsid w:val="00147E99"/>
    <w:rsid w:val="0015075B"/>
    <w:rsid w:val="0015120D"/>
    <w:rsid w:val="00151440"/>
    <w:rsid w:val="00151F05"/>
    <w:rsid w:val="001522FF"/>
    <w:rsid w:val="001526B5"/>
    <w:rsid w:val="00152C96"/>
    <w:rsid w:val="00152D02"/>
    <w:rsid w:val="0015381F"/>
    <w:rsid w:val="0015383C"/>
    <w:rsid w:val="001538B6"/>
    <w:rsid w:val="001541C5"/>
    <w:rsid w:val="00154A22"/>
    <w:rsid w:val="0015565C"/>
    <w:rsid w:val="00156F07"/>
    <w:rsid w:val="00157246"/>
    <w:rsid w:val="00157698"/>
    <w:rsid w:val="00160500"/>
    <w:rsid w:val="00160905"/>
    <w:rsid w:val="00160DC9"/>
    <w:rsid w:val="001610E1"/>
    <w:rsid w:val="0016120B"/>
    <w:rsid w:val="00161A92"/>
    <w:rsid w:val="00162BE4"/>
    <w:rsid w:val="001630C5"/>
    <w:rsid w:val="00163B4B"/>
    <w:rsid w:val="00164633"/>
    <w:rsid w:val="00164677"/>
    <w:rsid w:val="001650A5"/>
    <w:rsid w:val="00165422"/>
    <w:rsid w:val="00166889"/>
    <w:rsid w:val="001674A4"/>
    <w:rsid w:val="00167C0D"/>
    <w:rsid w:val="001705BE"/>
    <w:rsid w:val="001711A8"/>
    <w:rsid w:val="00171A62"/>
    <w:rsid w:val="00171B5D"/>
    <w:rsid w:val="00171C72"/>
    <w:rsid w:val="00172DB3"/>
    <w:rsid w:val="001737EC"/>
    <w:rsid w:val="001738F5"/>
    <w:rsid w:val="00174703"/>
    <w:rsid w:val="00174EA6"/>
    <w:rsid w:val="00174FCA"/>
    <w:rsid w:val="00175CEE"/>
    <w:rsid w:val="00176D49"/>
    <w:rsid w:val="001772EA"/>
    <w:rsid w:val="001776DD"/>
    <w:rsid w:val="00180198"/>
    <w:rsid w:val="00180CFF"/>
    <w:rsid w:val="00180F7D"/>
    <w:rsid w:val="00181F9D"/>
    <w:rsid w:val="0018260F"/>
    <w:rsid w:val="00182B5F"/>
    <w:rsid w:val="001841DF"/>
    <w:rsid w:val="001846D1"/>
    <w:rsid w:val="00184AD1"/>
    <w:rsid w:val="00184DBC"/>
    <w:rsid w:val="001870DE"/>
    <w:rsid w:val="00187FCD"/>
    <w:rsid w:val="00191DCA"/>
    <w:rsid w:val="00191F00"/>
    <w:rsid w:val="001965EC"/>
    <w:rsid w:val="001974A3"/>
    <w:rsid w:val="001A0BD0"/>
    <w:rsid w:val="001A0DC8"/>
    <w:rsid w:val="001A0E87"/>
    <w:rsid w:val="001A10AA"/>
    <w:rsid w:val="001A2069"/>
    <w:rsid w:val="001A25AC"/>
    <w:rsid w:val="001A266C"/>
    <w:rsid w:val="001A40B0"/>
    <w:rsid w:val="001A44C3"/>
    <w:rsid w:val="001A459C"/>
    <w:rsid w:val="001A53DD"/>
    <w:rsid w:val="001A64A0"/>
    <w:rsid w:val="001A7789"/>
    <w:rsid w:val="001B0F07"/>
    <w:rsid w:val="001B1242"/>
    <w:rsid w:val="001B381F"/>
    <w:rsid w:val="001B3B17"/>
    <w:rsid w:val="001B4098"/>
    <w:rsid w:val="001B629D"/>
    <w:rsid w:val="001B6ABA"/>
    <w:rsid w:val="001C0163"/>
    <w:rsid w:val="001C128B"/>
    <w:rsid w:val="001C151D"/>
    <w:rsid w:val="001C17CB"/>
    <w:rsid w:val="001C1A77"/>
    <w:rsid w:val="001C2EF7"/>
    <w:rsid w:val="001C3963"/>
    <w:rsid w:val="001C596F"/>
    <w:rsid w:val="001C59B3"/>
    <w:rsid w:val="001C6408"/>
    <w:rsid w:val="001C6D92"/>
    <w:rsid w:val="001D03DF"/>
    <w:rsid w:val="001D060B"/>
    <w:rsid w:val="001D0A35"/>
    <w:rsid w:val="001D0E8C"/>
    <w:rsid w:val="001D0EBA"/>
    <w:rsid w:val="001D18E3"/>
    <w:rsid w:val="001D1A3B"/>
    <w:rsid w:val="001D216F"/>
    <w:rsid w:val="001D3D9D"/>
    <w:rsid w:val="001D41C5"/>
    <w:rsid w:val="001D491A"/>
    <w:rsid w:val="001D5A8D"/>
    <w:rsid w:val="001D672C"/>
    <w:rsid w:val="001D6D31"/>
    <w:rsid w:val="001D7205"/>
    <w:rsid w:val="001D7C6D"/>
    <w:rsid w:val="001E083B"/>
    <w:rsid w:val="001E1AE5"/>
    <w:rsid w:val="001E1D8F"/>
    <w:rsid w:val="001E2734"/>
    <w:rsid w:val="001E2C28"/>
    <w:rsid w:val="001E2CCA"/>
    <w:rsid w:val="001E36F9"/>
    <w:rsid w:val="001E3E57"/>
    <w:rsid w:val="001E4661"/>
    <w:rsid w:val="001E5708"/>
    <w:rsid w:val="001E7B63"/>
    <w:rsid w:val="001F0516"/>
    <w:rsid w:val="001F0C59"/>
    <w:rsid w:val="001F1051"/>
    <w:rsid w:val="001F16EE"/>
    <w:rsid w:val="001F177B"/>
    <w:rsid w:val="001F31FB"/>
    <w:rsid w:val="001F3BA5"/>
    <w:rsid w:val="001F4060"/>
    <w:rsid w:val="001F4267"/>
    <w:rsid w:val="001F4D73"/>
    <w:rsid w:val="001F61E9"/>
    <w:rsid w:val="001F6560"/>
    <w:rsid w:val="001F66BD"/>
    <w:rsid w:val="001F6B59"/>
    <w:rsid w:val="001F6EB7"/>
    <w:rsid w:val="001F757B"/>
    <w:rsid w:val="00200433"/>
    <w:rsid w:val="0020080B"/>
    <w:rsid w:val="00202334"/>
    <w:rsid w:val="002027E0"/>
    <w:rsid w:val="0020285B"/>
    <w:rsid w:val="00202BD7"/>
    <w:rsid w:val="00202F9F"/>
    <w:rsid w:val="002030DF"/>
    <w:rsid w:val="00204BDE"/>
    <w:rsid w:val="00205738"/>
    <w:rsid w:val="00206757"/>
    <w:rsid w:val="002106D6"/>
    <w:rsid w:val="00211E90"/>
    <w:rsid w:val="00211FCB"/>
    <w:rsid w:val="0021357E"/>
    <w:rsid w:val="0021575A"/>
    <w:rsid w:val="00215F89"/>
    <w:rsid w:val="00220458"/>
    <w:rsid w:val="002213AC"/>
    <w:rsid w:val="00221E96"/>
    <w:rsid w:val="002222AC"/>
    <w:rsid w:val="002223CD"/>
    <w:rsid w:val="00223176"/>
    <w:rsid w:val="00225363"/>
    <w:rsid w:val="002261C9"/>
    <w:rsid w:val="002273B6"/>
    <w:rsid w:val="00230339"/>
    <w:rsid w:val="002318FF"/>
    <w:rsid w:val="0023285D"/>
    <w:rsid w:val="00233328"/>
    <w:rsid w:val="002335CB"/>
    <w:rsid w:val="00233C42"/>
    <w:rsid w:val="00234063"/>
    <w:rsid w:val="002343D9"/>
    <w:rsid w:val="00234C2C"/>
    <w:rsid w:val="00234E6A"/>
    <w:rsid w:val="00234F15"/>
    <w:rsid w:val="00234FC8"/>
    <w:rsid w:val="00235CC3"/>
    <w:rsid w:val="002364D7"/>
    <w:rsid w:val="00236B7F"/>
    <w:rsid w:val="00236C2D"/>
    <w:rsid w:val="00237264"/>
    <w:rsid w:val="00237536"/>
    <w:rsid w:val="00237675"/>
    <w:rsid w:val="00237780"/>
    <w:rsid w:val="00237E3F"/>
    <w:rsid w:val="002402DB"/>
    <w:rsid w:val="00241740"/>
    <w:rsid w:val="002426C2"/>
    <w:rsid w:val="00243E9B"/>
    <w:rsid w:val="00243F0B"/>
    <w:rsid w:val="00244C74"/>
    <w:rsid w:val="00244D93"/>
    <w:rsid w:val="00245297"/>
    <w:rsid w:val="0024591A"/>
    <w:rsid w:val="00246719"/>
    <w:rsid w:val="0024738A"/>
    <w:rsid w:val="002479B7"/>
    <w:rsid w:val="0025003A"/>
    <w:rsid w:val="00250BEB"/>
    <w:rsid w:val="00250BF3"/>
    <w:rsid w:val="00251248"/>
    <w:rsid w:val="002513D1"/>
    <w:rsid w:val="00251D04"/>
    <w:rsid w:val="00252548"/>
    <w:rsid w:val="00253EEB"/>
    <w:rsid w:val="002543F4"/>
    <w:rsid w:val="002548C5"/>
    <w:rsid w:val="002552D2"/>
    <w:rsid w:val="00256B9C"/>
    <w:rsid w:val="00256FB4"/>
    <w:rsid w:val="00257A7F"/>
    <w:rsid w:val="00260A5C"/>
    <w:rsid w:val="00261249"/>
    <w:rsid w:val="0026136E"/>
    <w:rsid w:val="0026284B"/>
    <w:rsid w:val="00262BC7"/>
    <w:rsid w:val="00263392"/>
    <w:rsid w:val="00263A29"/>
    <w:rsid w:val="00265124"/>
    <w:rsid w:val="002677A9"/>
    <w:rsid w:val="00267956"/>
    <w:rsid w:val="0027045A"/>
    <w:rsid w:val="00271B82"/>
    <w:rsid w:val="00271DBE"/>
    <w:rsid w:val="0027390F"/>
    <w:rsid w:val="002746DF"/>
    <w:rsid w:val="002755F0"/>
    <w:rsid w:val="00276134"/>
    <w:rsid w:val="00276266"/>
    <w:rsid w:val="00280B2C"/>
    <w:rsid w:val="00280EFE"/>
    <w:rsid w:val="00281F6D"/>
    <w:rsid w:val="00282F43"/>
    <w:rsid w:val="002830B5"/>
    <w:rsid w:val="00283525"/>
    <w:rsid w:val="00283CA8"/>
    <w:rsid w:val="00284F9B"/>
    <w:rsid w:val="0028578C"/>
    <w:rsid w:val="002859EE"/>
    <w:rsid w:val="00285FA0"/>
    <w:rsid w:val="00286A48"/>
    <w:rsid w:val="00287B43"/>
    <w:rsid w:val="002910AD"/>
    <w:rsid w:val="0029123E"/>
    <w:rsid w:val="002912F5"/>
    <w:rsid w:val="00291E6D"/>
    <w:rsid w:val="0029213C"/>
    <w:rsid w:val="00292701"/>
    <w:rsid w:val="00292CD1"/>
    <w:rsid w:val="00292E05"/>
    <w:rsid w:val="00292EFC"/>
    <w:rsid w:val="00293BE3"/>
    <w:rsid w:val="00293D8A"/>
    <w:rsid w:val="002950F8"/>
    <w:rsid w:val="002954AC"/>
    <w:rsid w:val="002967ED"/>
    <w:rsid w:val="00297852"/>
    <w:rsid w:val="002978AF"/>
    <w:rsid w:val="002A0103"/>
    <w:rsid w:val="002A03F3"/>
    <w:rsid w:val="002A0FB9"/>
    <w:rsid w:val="002A1358"/>
    <w:rsid w:val="002A2670"/>
    <w:rsid w:val="002A2D2C"/>
    <w:rsid w:val="002A34A2"/>
    <w:rsid w:val="002A3BDB"/>
    <w:rsid w:val="002A57C2"/>
    <w:rsid w:val="002A5B58"/>
    <w:rsid w:val="002A6B76"/>
    <w:rsid w:val="002B00C1"/>
    <w:rsid w:val="002B07FC"/>
    <w:rsid w:val="002B0A33"/>
    <w:rsid w:val="002B1C6F"/>
    <w:rsid w:val="002B1DE8"/>
    <w:rsid w:val="002B1E97"/>
    <w:rsid w:val="002B21A7"/>
    <w:rsid w:val="002B2D24"/>
    <w:rsid w:val="002B30FB"/>
    <w:rsid w:val="002B3833"/>
    <w:rsid w:val="002B3C0E"/>
    <w:rsid w:val="002B3CEA"/>
    <w:rsid w:val="002B53EC"/>
    <w:rsid w:val="002B5A89"/>
    <w:rsid w:val="002B5B05"/>
    <w:rsid w:val="002B602C"/>
    <w:rsid w:val="002B7064"/>
    <w:rsid w:val="002B7F1E"/>
    <w:rsid w:val="002C000A"/>
    <w:rsid w:val="002C01C0"/>
    <w:rsid w:val="002C0436"/>
    <w:rsid w:val="002C0D29"/>
    <w:rsid w:val="002C0E11"/>
    <w:rsid w:val="002C1977"/>
    <w:rsid w:val="002C2B76"/>
    <w:rsid w:val="002C5C49"/>
    <w:rsid w:val="002C620A"/>
    <w:rsid w:val="002C6AEF"/>
    <w:rsid w:val="002D0052"/>
    <w:rsid w:val="002D042F"/>
    <w:rsid w:val="002D21A6"/>
    <w:rsid w:val="002D2862"/>
    <w:rsid w:val="002D3AEB"/>
    <w:rsid w:val="002D4097"/>
    <w:rsid w:val="002D4F33"/>
    <w:rsid w:val="002D62B8"/>
    <w:rsid w:val="002D749A"/>
    <w:rsid w:val="002E0781"/>
    <w:rsid w:val="002E2642"/>
    <w:rsid w:val="002E2C5D"/>
    <w:rsid w:val="002E3501"/>
    <w:rsid w:val="002E46CB"/>
    <w:rsid w:val="002E4E88"/>
    <w:rsid w:val="002E55B3"/>
    <w:rsid w:val="002E63BE"/>
    <w:rsid w:val="002E63CD"/>
    <w:rsid w:val="002E753A"/>
    <w:rsid w:val="002E789C"/>
    <w:rsid w:val="002E7B75"/>
    <w:rsid w:val="002F03B6"/>
    <w:rsid w:val="002F0FD2"/>
    <w:rsid w:val="002F145F"/>
    <w:rsid w:val="002F1857"/>
    <w:rsid w:val="002F1BD4"/>
    <w:rsid w:val="002F1D5E"/>
    <w:rsid w:val="002F2264"/>
    <w:rsid w:val="002F2637"/>
    <w:rsid w:val="002F2D77"/>
    <w:rsid w:val="002F3F4A"/>
    <w:rsid w:val="002F3F5F"/>
    <w:rsid w:val="002F4C8A"/>
    <w:rsid w:val="002F53AC"/>
    <w:rsid w:val="002F76F1"/>
    <w:rsid w:val="002F7D71"/>
    <w:rsid w:val="0030007E"/>
    <w:rsid w:val="00300116"/>
    <w:rsid w:val="003014CA"/>
    <w:rsid w:val="003016C9"/>
    <w:rsid w:val="003022DD"/>
    <w:rsid w:val="00303597"/>
    <w:rsid w:val="00303A74"/>
    <w:rsid w:val="00304D9D"/>
    <w:rsid w:val="00305308"/>
    <w:rsid w:val="003055E2"/>
    <w:rsid w:val="00306339"/>
    <w:rsid w:val="003063DE"/>
    <w:rsid w:val="00306753"/>
    <w:rsid w:val="003109A9"/>
    <w:rsid w:val="00310ACC"/>
    <w:rsid w:val="00310D4F"/>
    <w:rsid w:val="00310D9A"/>
    <w:rsid w:val="00310FA6"/>
    <w:rsid w:val="003112F0"/>
    <w:rsid w:val="00311A2D"/>
    <w:rsid w:val="00311AE8"/>
    <w:rsid w:val="003120AF"/>
    <w:rsid w:val="00313EE8"/>
    <w:rsid w:val="00314222"/>
    <w:rsid w:val="00314714"/>
    <w:rsid w:val="0031499E"/>
    <w:rsid w:val="00316C6A"/>
    <w:rsid w:val="0031733E"/>
    <w:rsid w:val="00317E5C"/>
    <w:rsid w:val="0032032B"/>
    <w:rsid w:val="0032063B"/>
    <w:rsid w:val="00320980"/>
    <w:rsid w:val="00320DF2"/>
    <w:rsid w:val="00322445"/>
    <w:rsid w:val="00322574"/>
    <w:rsid w:val="00322CBF"/>
    <w:rsid w:val="00322EA1"/>
    <w:rsid w:val="00322F29"/>
    <w:rsid w:val="0032336A"/>
    <w:rsid w:val="00323A5B"/>
    <w:rsid w:val="00323BA4"/>
    <w:rsid w:val="00323EB9"/>
    <w:rsid w:val="003242B0"/>
    <w:rsid w:val="003243FA"/>
    <w:rsid w:val="003245E3"/>
    <w:rsid w:val="00324A80"/>
    <w:rsid w:val="0032500B"/>
    <w:rsid w:val="00326333"/>
    <w:rsid w:val="0032661C"/>
    <w:rsid w:val="003269F1"/>
    <w:rsid w:val="00326F34"/>
    <w:rsid w:val="00327CEF"/>
    <w:rsid w:val="003302B8"/>
    <w:rsid w:val="00330B64"/>
    <w:rsid w:val="00331794"/>
    <w:rsid w:val="00331AE3"/>
    <w:rsid w:val="00332050"/>
    <w:rsid w:val="00332099"/>
    <w:rsid w:val="0033255A"/>
    <w:rsid w:val="0033277F"/>
    <w:rsid w:val="003335A1"/>
    <w:rsid w:val="00333A81"/>
    <w:rsid w:val="00333AE2"/>
    <w:rsid w:val="00333F91"/>
    <w:rsid w:val="0033446E"/>
    <w:rsid w:val="00334AD1"/>
    <w:rsid w:val="00334CA4"/>
    <w:rsid w:val="00335F8D"/>
    <w:rsid w:val="00336A93"/>
    <w:rsid w:val="00336DB8"/>
    <w:rsid w:val="00340E89"/>
    <w:rsid w:val="003415BF"/>
    <w:rsid w:val="003416C8"/>
    <w:rsid w:val="00341712"/>
    <w:rsid w:val="00341BAE"/>
    <w:rsid w:val="00341E8F"/>
    <w:rsid w:val="003424B2"/>
    <w:rsid w:val="00342760"/>
    <w:rsid w:val="00342990"/>
    <w:rsid w:val="00342C5D"/>
    <w:rsid w:val="003437DF"/>
    <w:rsid w:val="00343DB3"/>
    <w:rsid w:val="00344239"/>
    <w:rsid w:val="00344818"/>
    <w:rsid w:val="00345025"/>
    <w:rsid w:val="003458C5"/>
    <w:rsid w:val="00345A7D"/>
    <w:rsid w:val="0034684D"/>
    <w:rsid w:val="00346DB7"/>
    <w:rsid w:val="00347A55"/>
    <w:rsid w:val="00347CB2"/>
    <w:rsid w:val="00347CD6"/>
    <w:rsid w:val="00350131"/>
    <w:rsid w:val="00350137"/>
    <w:rsid w:val="003501F5"/>
    <w:rsid w:val="00350D0E"/>
    <w:rsid w:val="00351682"/>
    <w:rsid w:val="00352E67"/>
    <w:rsid w:val="00353E13"/>
    <w:rsid w:val="00354441"/>
    <w:rsid w:val="00354E5B"/>
    <w:rsid w:val="003563C6"/>
    <w:rsid w:val="003579FF"/>
    <w:rsid w:val="00357E30"/>
    <w:rsid w:val="00360853"/>
    <w:rsid w:val="00360DEE"/>
    <w:rsid w:val="00360E34"/>
    <w:rsid w:val="00360EDC"/>
    <w:rsid w:val="0036201D"/>
    <w:rsid w:val="0036255B"/>
    <w:rsid w:val="00362B05"/>
    <w:rsid w:val="00362D0D"/>
    <w:rsid w:val="00362FFC"/>
    <w:rsid w:val="00363500"/>
    <w:rsid w:val="00363812"/>
    <w:rsid w:val="00363F75"/>
    <w:rsid w:val="0036540F"/>
    <w:rsid w:val="00365538"/>
    <w:rsid w:val="00365B11"/>
    <w:rsid w:val="00366B7E"/>
    <w:rsid w:val="00370054"/>
    <w:rsid w:val="00372562"/>
    <w:rsid w:val="00372A4D"/>
    <w:rsid w:val="00372E0F"/>
    <w:rsid w:val="00373303"/>
    <w:rsid w:val="0037342D"/>
    <w:rsid w:val="00373BD9"/>
    <w:rsid w:val="00374388"/>
    <w:rsid w:val="003745EB"/>
    <w:rsid w:val="00376A06"/>
    <w:rsid w:val="00376AB0"/>
    <w:rsid w:val="00376EBE"/>
    <w:rsid w:val="0037740D"/>
    <w:rsid w:val="00380334"/>
    <w:rsid w:val="003806B2"/>
    <w:rsid w:val="00381A73"/>
    <w:rsid w:val="00381BE3"/>
    <w:rsid w:val="00381D16"/>
    <w:rsid w:val="00382B1A"/>
    <w:rsid w:val="00383277"/>
    <w:rsid w:val="00384650"/>
    <w:rsid w:val="00384814"/>
    <w:rsid w:val="00384EB8"/>
    <w:rsid w:val="003854D8"/>
    <w:rsid w:val="0038650A"/>
    <w:rsid w:val="00387145"/>
    <w:rsid w:val="00390A05"/>
    <w:rsid w:val="00390D13"/>
    <w:rsid w:val="00391CB7"/>
    <w:rsid w:val="00396774"/>
    <w:rsid w:val="0039680C"/>
    <w:rsid w:val="00396FBB"/>
    <w:rsid w:val="003A08CC"/>
    <w:rsid w:val="003A0A90"/>
    <w:rsid w:val="003A20E9"/>
    <w:rsid w:val="003A2119"/>
    <w:rsid w:val="003A2782"/>
    <w:rsid w:val="003A322D"/>
    <w:rsid w:val="003A3421"/>
    <w:rsid w:val="003A36EC"/>
    <w:rsid w:val="003A4692"/>
    <w:rsid w:val="003A5580"/>
    <w:rsid w:val="003A5B0A"/>
    <w:rsid w:val="003A65E5"/>
    <w:rsid w:val="003A6A8C"/>
    <w:rsid w:val="003A6AAA"/>
    <w:rsid w:val="003A7019"/>
    <w:rsid w:val="003A7CDE"/>
    <w:rsid w:val="003A7E48"/>
    <w:rsid w:val="003B06B7"/>
    <w:rsid w:val="003B1303"/>
    <w:rsid w:val="003B2BCF"/>
    <w:rsid w:val="003B2F2E"/>
    <w:rsid w:val="003B3988"/>
    <w:rsid w:val="003B4907"/>
    <w:rsid w:val="003B5AD1"/>
    <w:rsid w:val="003B5F7B"/>
    <w:rsid w:val="003C04E0"/>
    <w:rsid w:val="003C0E27"/>
    <w:rsid w:val="003C136E"/>
    <w:rsid w:val="003C13D3"/>
    <w:rsid w:val="003C18CC"/>
    <w:rsid w:val="003C4599"/>
    <w:rsid w:val="003C4748"/>
    <w:rsid w:val="003C4954"/>
    <w:rsid w:val="003C4B9B"/>
    <w:rsid w:val="003C598E"/>
    <w:rsid w:val="003C5F53"/>
    <w:rsid w:val="003C6386"/>
    <w:rsid w:val="003C64A2"/>
    <w:rsid w:val="003C7013"/>
    <w:rsid w:val="003C70B0"/>
    <w:rsid w:val="003C7C32"/>
    <w:rsid w:val="003D011B"/>
    <w:rsid w:val="003D1893"/>
    <w:rsid w:val="003D1C55"/>
    <w:rsid w:val="003D3856"/>
    <w:rsid w:val="003D3FE7"/>
    <w:rsid w:val="003D452F"/>
    <w:rsid w:val="003D46A7"/>
    <w:rsid w:val="003D520C"/>
    <w:rsid w:val="003D5E6C"/>
    <w:rsid w:val="003D6512"/>
    <w:rsid w:val="003D6539"/>
    <w:rsid w:val="003D6682"/>
    <w:rsid w:val="003D6766"/>
    <w:rsid w:val="003D73C0"/>
    <w:rsid w:val="003D749F"/>
    <w:rsid w:val="003D7EB5"/>
    <w:rsid w:val="003D7FBB"/>
    <w:rsid w:val="003E038D"/>
    <w:rsid w:val="003E0A5C"/>
    <w:rsid w:val="003E1BB3"/>
    <w:rsid w:val="003E3EAC"/>
    <w:rsid w:val="003E49B6"/>
    <w:rsid w:val="003E5C66"/>
    <w:rsid w:val="003E6190"/>
    <w:rsid w:val="003E6CDE"/>
    <w:rsid w:val="003E7EDD"/>
    <w:rsid w:val="003F0055"/>
    <w:rsid w:val="003F0D3A"/>
    <w:rsid w:val="003F112D"/>
    <w:rsid w:val="003F2D17"/>
    <w:rsid w:val="003F379D"/>
    <w:rsid w:val="003F417A"/>
    <w:rsid w:val="003F42F8"/>
    <w:rsid w:val="003F4B84"/>
    <w:rsid w:val="003F4E49"/>
    <w:rsid w:val="003F516B"/>
    <w:rsid w:val="003F5B57"/>
    <w:rsid w:val="003F6C2E"/>
    <w:rsid w:val="003F7C4B"/>
    <w:rsid w:val="004004D0"/>
    <w:rsid w:val="00400860"/>
    <w:rsid w:val="00400E65"/>
    <w:rsid w:val="0040176A"/>
    <w:rsid w:val="0040198C"/>
    <w:rsid w:val="004021B9"/>
    <w:rsid w:val="004023AD"/>
    <w:rsid w:val="004044F3"/>
    <w:rsid w:val="00405686"/>
    <w:rsid w:val="00405860"/>
    <w:rsid w:val="004062DE"/>
    <w:rsid w:val="00406556"/>
    <w:rsid w:val="00407DDA"/>
    <w:rsid w:val="00411356"/>
    <w:rsid w:val="00411DD4"/>
    <w:rsid w:val="00411E25"/>
    <w:rsid w:val="00412122"/>
    <w:rsid w:val="004131A2"/>
    <w:rsid w:val="00413537"/>
    <w:rsid w:val="004144B1"/>
    <w:rsid w:val="00416AE0"/>
    <w:rsid w:val="00416C29"/>
    <w:rsid w:val="00416E52"/>
    <w:rsid w:val="00416F4B"/>
    <w:rsid w:val="00417204"/>
    <w:rsid w:val="004211E6"/>
    <w:rsid w:val="0042180F"/>
    <w:rsid w:val="00421ECF"/>
    <w:rsid w:val="00422B04"/>
    <w:rsid w:val="00423E3A"/>
    <w:rsid w:val="0042520B"/>
    <w:rsid w:val="00425692"/>
    <w:rsid w:val="00425B9B"/>
    <w:rsid w:val="004265B3"/>
    <w:rsid w:val="004269E8"/>
    <w:rsid w:val="004270BE"/>
    <w:rsid w:val="0042748F"/>
    <w:rsid w:val="00427616"/>
    <w:rsid w:val="004277BE"/>
    <w:rsid w:val="00430852"/>
    <w:rsid w:val="00431084"/>
    <w:rsid w:val="00433DB4"/>
    <w:rsid w:val="00433FD5"/>
    <w:rsid w:val="00435238"/>
    <w:rsid w:val="0043594E"/>
    <w:rsid w:val="00436556"/>
    <w:rsid w:val="00436EC9"/>
    <w:rsid w:val="0043755E"/>
    <w:rsid w:val="004379AF"/>
    <w:rsid w:val="00440D4B"/>
    <w:rsid w:val="00441506"/>
    <w:rsid w:val="0044163E"/>
    <w:rsid w:val="00442090"/>
    <w:rsid w:val="0044251D"/>
    <w:rsid w:val="004426E7"/>
    <w:rsid w:val="00443A1F"/>
    <w:rsid w:val="00443BFA"/>
    <w:rsid w:val="00444318"/>
    <w:rsid w:val="004467FF"/>
    <w:rsid w:val="00447F55"/>
    <w:rsid w:val="00450400"/>
    <w:rsid w:val="004508E5"/>
    <w:rsid w:val="0045167D"/>
    <w:rsid w:val="00452314"/>
    <w:rsid w:val="00452F17"/>
    <w:rsid w:val="004537BF"/>
    <w:rsid w:val="0045394A"/>
    <w:rsid w:val="00453F37"/>
    <w:rsid w:val="00455285"/>
    <w:rsid w:val="00455D85"/>
    <w:rsid w:val="00455DB1"/>
    <w:rsid w:val="00456014"/>
    <w:rsid w:val="004560C1"/>
    <w:rsid w:val="004576C8"/>
    <w:rsid w:val="00460FC4"/>
    <w:rsid w:val="00461213"/>
    <w:rsid w:val="00461B8D"/>
    <w:rsid w:val="004626F7"/>
    <w:rsid w:val="004629F9"/>
    <w:rsid w:val="00462C01"/>
    <w:rsid w:val="00463BD8"/>
    <w:rsid w:val="00466129"/>
    <w:rsid w:val="00466AE8"/>
    <w:rsid w:val="00466BE2"/>
    <w:rsid w:val="00466C61"/>
    <w:rsid w:val="0047139A"/>
    <w:rsid w:val="00471CBF"/>
    <w:rsid w:val="004723C7"/>
    <w:rsid w:val="00472E15"/>
    <w:rsid w:val="004730B5"/>
    <w:rsid w:val="004738DE"/>
    <w:rsid w:val="004741F6"/>
    <w:rsid w:val="00474840"/>
    <w:rsid w:val="004758B4"/>
    <w:rsid w:val="00475C6B"/>
    <w:rsid w:val="00476591"/>
    <w:rsid w:val="004765EA"/>
    <w:rsid w:val="00480BB8"/>
    <w:rsid w:val="004812B7"/>
    <w:rsid w:val="0048238F"/>
    <w:rsid w:val="00483099"/>
    <w:rsid w:val="0048346B"/>
    <w:rsid w:val="0048353C"/>
    <w:rsid w:val="004837E6"/>
    <w:rsid w:val="00483F65"/>
    <w:rsid w:val="00484D5D"/>
    <w:rsid w:val="00484F0F"/>
    <w:rsid w:val="004859FA"/>
    <w:rsid w:val="00485BFB"/>
    <w:rsid w:val="00485E25"/>
    <w:rsid w:val="004864E0"/>
    <w:rsid w:val="00486FA7"/>
    <w:rsid w:val="00487E09"/>
    <w:rsid w:val="00490525"/>
    <w:rsid w:val="00490C28"/>
    <w:rsid w:val="00491B2F"/>
    <w:rsid w:val="004933FE"/>
    <w:rsid w:val="004937B4"/>
    <w:rsid w:val="00493D4D"/>
    <w:rsid w:val="0049526A"/>
    <w:rsid w:val="004958EC"/>
    <w:rsid w:val="004A0161"/>
    <w:rsid w:val="004A04B1"/>
    <w:rsid w:val="004A0B26"/>
    <w:rsid w:val="004A2CE3"/>
    <w:rsid w:val="004A340A"/>
    <w:rsid w:val="004A340F"/>
    <w:rsid w:val="004A36C7"/>
    <w:rsid w:val="004A3F28"/>
    <w:rsid w:val="004A4499"/>
    <w:rsid w:val="004A50A2"/>
    <w:rsid w:val="004A5682"/>
    <w:rsid w:val="004A5829"/>
    <w:rsid w:val="004A5AB3"/>
    <w:rsid w:val="004A6728"/>
    <w:rsid w:val="004A7BD3"/>
    <w:rsid w:val="004A7F7C"/>
    <w:rsid w:val="004B010D"/>
    <w:rsid w:val="004B0CE3"/>
    <w:rsid w:val="004B11F8"/>
    <w:rsid w:val="004B1B67"/>
    <w:rsid w:val="004B1F61"/>
    <w:rsid w:val="004B36ED"/>
    <w:rsid w:val="004B3FBC"/>
    <w:rsid w:val="004B49EE"/>
    <w:rsid w:val="004B4A5A"/>
    <w:rsid w:val="004B510D"/>
    <w:rsid w:val="004B5C7C"/>
    <w:rsid w:val="004B654E"/>
    <w:rsid w:val="004B66E0"/>
    <w:rsid w:val="004B7410"/>
    <w:rsid w:val="004C0116"/>
    <w:rsid w:val="004C0643"/>
    <w:rsid w:val="004C1C42"/>
    <w:rsid w:val="004C1FAB"/>
    <w:rsid w:val="004C27CE"/>
    <w:rsid w:val="004C2D40"/>
    <w:rsid w:val="004C2DE7"/>
    <w:rsid w:val="004C3258"/>
    <w:rsid w:val="004C378D"/>
    <w:rsid w:val="004C44CF"/>
    <w:rsid w:val="004C4563"/>
    <w:rsid w:val="004C5888"/>
    <w:rsid w:val="004C6209"/>
    <w:rsid w:val="004C77B1"/>
    <w:rsid w:val="004C78EF"/>
    <w:rsid w:val="004C7961"/>
    <w:rsid w:val="004C7BD3"/>
    <w:rsid w:val="004C7D36"/>
    <w:rsid w:val="004D0453"/>
    <w:rsid w:val="004D126B"/>
    <w:rsid w:val="004D13A0"/>
    <w:rsid w:val="004D16B9"/>
    <w:rsid w:val="004D1FF5"/>
    <w:rsid w:val="004D2434"/>
    <w:rsid w:val="004D26E8"/>
    <w:rsid w:val="004D27A2"/>
    <w:rsid w:val="004D2ACA"/>
    <w:rsid w:val="004D3331"/>
    <w:rsid w:val="004D3386"/>
    <w:rsid w:val="004D40D6"/>
    <w:rsid w:val="004D454A"/>
    <w:rsid w:val="004D4BE4"/>
    <w:rsid w:val="004D6149"/>
    <w:rsid w:val="004D6C80"/>
    <w:rsid w:val="004E004C"/>
    <w:rsid w:val="004E13BD"/>
    <w:rsid w:val="004E281C"/>
    <w:rsid w:val="004E3199"/>
    <w:rsid w:val="004E3F4F"/>
    <w:rsid w:val="004E4ECD"/>
    <w:rsid w:val="004E6669"/>
    <w:rsid w:val="004E6A05"/>
    <w:rsid w:val="004E6DDB"/>
    <w:rsid w:val="004E7529"/>
    <w:rsid w:val="004F0335"/>
    <w:rsid w:val="004F25E5"/>
    <w:rsid w:val="004F2967"/>
    <w:rsid w:val="004F3A6D"/>
    <w:rsid w:val="004F3FA5"/>
    <w:rsid w:val="004F44A9"/>
    <w:rsid w:val="004F467B"/>
    <w:rsid w:val="004F53D2"/>
    <w:rsid w:val="004F5444"/>
    <w:rsid w:val="004F572E"/>
    <w:rsid w:val="004F766B"/>
    <w:rsid w:val="005009A4"/>
    <w:rsid w:val="00501042"/>
    <w:rsid w:val="005025D6"/>
    <w:rsid w:val="00504CB7"/>
    <w:rsid w:val="005054B9"/>
    <w:rsid w:val="005058D7"/>
    <w:rsid w:val="00505A40"/>
    <w:rsid w:val="00505BE2"/>
    <w:rsid w:val="00505D2C"/>
    <w:rsid w:val="005061DF"/>
    <w:rsid w:val="00506644"/>
    <w:rsid w:val="00506CF5"/>
    <w:rsid w:val="00507E10"/>
    <w:rsid w:val="005100D8"/>
    <w:rsid w:val="0051108A"/>
    <w:rsid w:val="00511191"/>
    <w:rsid w:val="00511F8F"/>
    <w:rsid w:val="005122D4"/>
    <w:rsid w:val="00513C61"/>
    <w:rsid w:val="00513F76"/>
    <w:rsid w:val="005148F8"/>
    <w:rsid w:val="00515347"/>
    <w:rsid w:val="0051772D"/>
    <w:rsid w:val="00517F85"/>
    <w:rsid w:val="00520F48"/>
    <w:rsid w:val="0052106D"/>
    <w:rsid w:val="00521376"/>
    <w:rsid w:val="00521C63"/>
    <w:rsid w:val="005225A5"/>
    <w:rsid w:val="00522F20"/>
    <w:rsid w:val="005232E5"/>
    <w:rsid w:val="005240CD"/>
    <w:rsid w:val="00524AF7"/>
    <w:rsid w:val="0052565D"/>
    <w:rsid w:val="00525E16"/>
    <w:rsid w:val="00526ED5"/>
    <w:rsid w:val="00527BCC"/>
    <w:rsid w:val="005309EB"/>
    <w:rsid w:val="00530E66"/>
    <w:rsid w:val="0053207F"/>
    <w:rsid w:val="005323F8"/>
    <w:rsid w:val="0053302B"/>
    <w:rsid w:val="00534805"/>
    <w:rsid w:val="00534A23"/>
    <w:rsid w:val="0053604B"/>
    <w:rsid w:val="005360F9"/>
    <w:rsid w:val="0053650E"/>
    <w:rsid w:val="00536949"/>
    <w:rsid w:val="00536F81"/>
    <w:rsid w:val="0053720E"/>
    <w:rsid w:val="005376CF"/>
    <w:rsid w:val="005401F3"/>
    <w:rsid w:val="0054031A"/>
    <w:rsid w:val="00540576"/>
    <w:rsid w:val="005408E4"/>
    <w:rsid w:val="00540EBF"/>
    <w:rsid w:val="005411BB"/>
    <w:rsid w:val="00541308"/>
    <w:rsid w:val="00541768"/>
    <w:rsid w:val="00541F32"/>
    <w:rsid w:val="005427D0"/>
    <w:rsid w:val="00544949"/>
    <w:rsid w:val="00545524"/>
    <w:rsid w:val="005469CB"/>
    <w:rsid w:val="00547691"/>
    <w:rsid w:val="005479F7"/>
    <w:rsid w:val="00547E5D"/>
    <w:rsid w:val="005505A5"/>
    <w:rsid w:val="00550B00"/>
    <w:rsid w:val="005516A2"/>
    <w:rsid w:val="0055256E"/>
    <w:rsid w:val="005533D0"/>
    <w:rsid w:val="00553796"/>
    <w:rsid w:val="00554902"/>
    <w:rsid w:val="00554DAD"/>
    <w:rsid w:val="005551C5"/>
    <w:rsid w:val="005572C3"/>
    <w:rsid w:val="0055786F"/>
    <w:rsid w:val="00557DD1"/>
    <w:rsid w:val="00560100"/>
    <w:rsid w:val="00561180"/>
    <w:rsid w:val="00562148"/>
    <w:rsid w:val="005621D8"/>
    <w:rsid w:val="00562ABB"/>
    <w:rsid w:val="00563816"/>
    <w:rsid w:val="005639E0"/>
    <w:rsid w:val="00563AC3"/>
    <w:rsid w:val="00564CA1"/>
    <w:rsid w:val="00565C21"/>
    <w:rsid w:val="00570376"/>
    <w:rsid w:val="005705CC"/>
    <w:rsid w:val="00571454"/>
    <w:rsid w:val="00571A64"/>
    <w:rsid w:val="00571EE9"/>
    <w:rsid w:val="00572CF3"/>
    <w:rsid w:val="00573AD0"/>
    <w:rsid w:val="00573CD4"/>
    <w:rsid w:val="005752A4"/>
    <w:rsid w:val="00575F13"/>
    <w:rsid w:val="00576967"/>
    <w:rsid w:val="00580355"/>
    <w:rsid w:val="00580472"/>
    <w:rsid w:val="00580929"/>
    <w:rsid w:val="005813CD"/>
    <w:rsid w:val="00581A8F"/>
    <w:rsid w:val="00582E96"/>
    <w:rsid w:val="00582FCC"/>
    <w:rsid w:val="00584665"/>
    <w:rsid w:val="00584BA3"/>
    <w:rsid w:val="00584F0E"/>
    <w:rsid w:val="00585716"/>
    <w:rsid w:val="00585DED"/>
    <w:rsid w:val="00585E6C"/>
    <w:rsid w:val="0058674C"/>
    <w:rsid w:val="00586F50"/>
    <w:rsid w:val="0059068A"/>
    <w:rsid w:val="00590B87"/>
    <w:rsid w:val="00590CF8"/>
    <w:rsid w:val="005914A8"/>
    <w:rsid w:val="00591B5B"/>
    <w:rsid w:val="005921B6"/>
    <w:rsid w:val="005927ED"/>
    <w:rsid w:val="005929DC"/>
    <w:rsid w:val="0059553C"/>
    <w:rsid w:val="00595A71"/>
    <w:rsid w:val="00595A78"/>
    <w:rsid w:val="00596B54"/>
    <w:rsid w:val="00597F19"/>
    <w:rsid w:val="005A0008"/>
    <w:rsid w:val="005A06FE"/>
    <w:rsid w:val="005A3055"/>
    <w:rsid w:val="005A30AA"/>
    <w:rsid w:val="005A3448"/>
    <w:rsid w:val="005A4799"/>
    <w:rsid w:val="005A49EB"/>
    <w:rsid w:val="005A590C"/>
    <w:rsid w:val="005A6410"/>
    <w:rsid w:val="005A70A6"/>
    <w:rsid w:val="005B0C29"/>
    <w:rsid w:val="005B1A0A"/>
    <w:rsid w:val="005B2196"/>
    <w:rsid w:val="005B2913"/>
    <w:rsid w:val="005B3351"/>
    <w:rsid w:val="005B3494"/>
    <w:rsid w:val="005B354E"/>
    <w:rsid w:val="005B37E8"/>
    <w:rsid w:val="005B3C4E"/>
    <w:rsid w:val="005B4346"/>
    <w:rsid w:val="005B454F"/>
    <w:rsid w:val="005B4840"/>
    <w:rsid w:val="005B5155"/>
    <w:rsid w:val="005B577F"/>
    <w:rsid w:val="005B5797"/>
    <w:rsid w:val="005B5AEF"/>
    <w:rsid w:val="005B5C3E"/>
    <w:rsid w:val="005B6D45"/>
    <w:rsid w:val="005B7A6B"/>
    <w:rsid w:val="005C023B"/>
    <w:rsid w:val="005C0A08"/>
    <w:rsid w:val="005C1908"/>
    <w:rsid w:val="005C2AC0"/>
    <w:rsid w:val="005C316A"/>
    <w:rsid w:val="005C32A2"/>
    <w:rsid w:val="005C3473"/>
    <w:rsid w:val="005C39F1"/>
    <w:rsid w:val="005C4375"/>
    <w:rsid w:val="005C4A4D"/>
    <w:rsid w:val="005C5380"/>
    <w:rsid w:val="005D0879"/>
    <w:rsid w:val="005D13B3"/>
    <w:rsid w:val="005D3F65"/>
    <w:rsid w:val="005D4BD4"/>
    <w:rsid w:val="005D52EA"/>
    <w:rsid w:val="005D5D99"/>
    <w:rsid w:val="005D5F71"/>
    <w:rsid w:val="005D63AB"/>
    <w:rsid w:val="005D6412"/>
    <w:rsid w:val="005D6E67"/>
    <w:rsid w:val="005E0748"/>
    <w:rsid w:val="005E07FB"/>
    <w:rsid w:val="005E093F"/>
    <w:rsid w:val="005E2EFA"/>
    <w:rsid w:val="005E3119"/>
    <w:rsid w:val="005E32E4"/>
    <w:rsid w:val="005E3A2B"/>
    <w:rsid w:val="005E3D1C"/>
    <w:rsid w:val="005E4F8C"/>
    <w:rsid w:val="005E6108"/>
    <w:rsid w:val="005E6346"/>
    <w:rsid w:val="005E720C"/>
    <w:rsid w:val="005E7257"/>
    <w:rsid w:val="005E747F"/>
    <w:rsid w:val="005E770E"/>
    <w:rsid w:val="005E79FB"/>
    <w:rsid w:val="005E7AFE"/>
    <w:rsid w:val="005F036F"/>
    <w:rsid w:val="005F0EC9"/>
    <w:rsid w:val="005F1015"/>
    <w:rsid w:val="005F1AFF"/>
    <w:rsid w:val="005F1EDD"/>
    <w:rsid w:val="005F2963"/>
    <w:rsid w:val="005F3AED"/>
    <w:rsid w:val="005F44F6"/>
    <w:rsid w:val="005F5B93"/>
    <w:rsid w:val="005F5C1A"/>
    <w:rsid w:val="005F7243"/>
    <w:rsid w:val="005F7808"/>
    <w:rsid w:val="005F7948"/>
    <w:rsid w:val="00600240"/>
    <w:rsid w:val="00600A62"/>
    <w:rsid w:val="00600B88"/>
    <w:rsid w:val="00600F90"/>
    <w:rsid w:val="006013CF"/>
    <w:rsid w:val="0060251F"/>
    <w:rsid w:val="00602BEE"/>
    <w:rsid w:val="00603752"/>
    <w:rsid w:val="00604074"/>
    <w:rsid w:val="00604365"/>
    <w:rsid w:val="00606A3E"/>
    <w:rsid w:val="00606D79"/>
    <w:rsid w:val="006073C1"/>
    <w:rsid w:val="00610376"/>
    <w:rsid w:val="006125A6"/>
    <w:rsid w:val="006125AA"/>
    <w:rsid w:val="00612E4A"/>
    <w:rsid w:val="00612E69"/>
    <w:rsid w:val="006130F9"/>
    <w:rsid w:val="00613A97"/>
    <w:rsid w:val="00613B09"/>
    <w:rsid w:val="00613FF3"/>
    <w:rsid w:val="00614300"/>
    <w:rsid w:val="00614A6F"/>
    <w:rsid w:val="006154BA"/>
    <w:rsid w:val="006158D8"/>
    <w:rsid w:val="00616B03"/>
    <w:rsid w:val="00620354"/>
    <w:rsid w:val="006218D2"/>
    <w:rsid w:val="00621F19"/>
    <w:rsid w:val="0062248B"/>
    <w:rsid w:val="0062280F"/>
    <w:rsid w:val="0062308F"/>
    <w:rsid w:val="00623D14"/>
    <w:rsid w:val="00623D25"/>
    <w:rsid w:val="00624BBA"/>
    <w:rsid w:val="00624EBC"/>
    <w:rsid w:val="006250DC"/>
    <w:rsid w:val="00626D4E"/>
    <w:rsid w:val="0062769B"/>
    <w:rsid w:val="006277E7"/>
    <w:rsid w:val="00627FC8"/>
    <w:rsid w:val="0063037E"/>
    <w:rsid w:val="00630B23"/>
    <w:rsid w:val="00630FF2"/>
    <w:rsid w:val="006312AD"/>
    <w:rsid w:val="00631CBE"/>
    <w:rsid w:val="00632E09"/>
    <w:rsid w:val="0063313D"/>
    <w:rsid w:val="00633FF0"/>
    <w:rsid w:val="0063403B"/>
    <w:rsid w:val="0063415B"/>
    <w:rsid w:val="006341FC"/>
    <w:rsid w:val="00634333"/>
    <w:rsid w:val="00635E31"/>
    <w:rsid w:val="0063646E"/>
    <w:rsid w:val="006365B9"/>
    <w:rsid w:val="006367FE"/>
    <w:rsid w:val="00640696"/>
    <w:rsid w:val="006409D0"/>
    <w:rsid w:val="006428A0"/>
    <w:rsid w:val="00642E80"/>
    <w:rsid w:val="00644B08"/>
    <w:rsid w:val="006454A2"/>
    <w:rsid w:val="00647389"/>
    <w:rsid w:val="0065103D"/>
    <w:rsid w:val="0065160C"/>
    <w:rsid w:val="006521E6"/>
    <w:rsid w:val="00652CD8"/>
    <w:rsid w:val="00653852"/>
    <w:rsid w:val="006544EC"/>
    <w:rsid w:val="00656C7E"/>
    <w:rsid w:val="00657075"/>
    <w:rsid w:val="00657239"/>
    <w:rsid w:val="0065746E"/>
    <w:rsid w:val="00657BA1"/>
    <w:rsid w:val="00657FCC"/>
    <w:rsid w:val="00660205"/>
    <w:rsid w:val="00660242"/>
    <w:rsid w:val="006608D5"/>
    <w:rsid w:val="00660D75"/>
    <w:rsid w:val="006617CD"/>
    <w:rsid w:val="00662023"/>
    <w:rsid w:val="00662DF1"/>
    <w:rsid w:val="00663523"/>
    <w:rsid w:val="00663FD6"/>
    <w:rsid w:val="00664350"/>
    <w:rsid w:val="00666D28"/>
    <w:rsid w:val="006673BB"/>
    <w:rsid w:val="006675B9"/>
    <w:rsid w:val="00667C2B"/>
    <w:rsid w:val="00671E1F"/>
    <w:rsid w:val="00672CA8"/>
    <w:rsid w:val="00672FFE"/>
    <w:rsid w:val="006738A5"/>
    <w:rsid w:val="00673989"/>
    <w:rsid w:val="00673D7A"/>
    <w:rsid w:val="0067476E"/>
    <w:rsid w:val="00675EB3"/>
    <w:rsid w:val="00676008"/>
    <w:rsid w:val="00676B26"/>
    <w:rsid w:val="00676ED2"/>
    <w:rsid w:val="0067782C"/>
    <w:rsid w:val="00677AB9"/>
    <w:rsid w:val="00680348"/>
    <w:rsid w:val="00680EEF"/>
    <w:rsid w:val="0068271B"/>
    <w:rsid w:val="00682869"/>
    <w:rsid w:val="00682E46"/>
    <w:rsid w:val="00683970"/>
    <w:rsid w:val="00683AC9"/>
    <w:rsid w:val="006840C7"/>
    <w:rsid w:val="00684846"/>
    <w:rsid w:val="00684F88"/>
    <w:rsid w:val="00685157"/>
    <w:rsid w:val="006870FB"/>
    <w:rsid w:val="00691575"/>
    <w:rsid w:val="006919A1"/>
    <w:rsid w:val="00692A13"/>
    <w:rsid w:val="00692AD3"/>
    <w:rsid w:val="00693117"/>
    <w:rsid w:val="00693240"/>
    <w:rsid w:val="006938B2"/>
    <w:rsid w:val="00694E63"/>
    <w:rsid w:val="006954B1"/>
    <w:rsid w:val="00696A63"/>
    <w:rsid w:val="00696F95"/>
    <w:rsid w:val="006A0F38"/>
    <w:rsid w:val="006A102D"/>
    <w:rsid w:val="006A111E"/>
    <w:rsid w:val="006A1D7B"/>
    <w:rsid w:val="006A227F"/>
    <w:rsid w:val="006A2554"/>
    <w:rsid w:val="006A25D3"/>
    <w:rsid w:val="006A2D7D"/>
    <w:rsid w:val="006A3226"/>
    <w:rsid w:val="006A4348"/>
    <w:rsid w:val="006A4766"/>
    <w:rsid w:val="006A49BE"/>
    <w:rsid w:val="006A5250"/>
    <w:rsid w:val="006A6AF7"/>
    <w:rsid w:val="006B0B86"/>
    <w:rsid w:val="006B145A"/>
    <w:rsid w:val="006B1574"/>
    <w:rsid w:val="006B16CF"/>
    <w:rsid w:val="006B2729"/>
    <w:rsid w:val="006B3109"/>
    <w:rsid w:val="006B3B23"/>
    <w:rsid w:val="006B4B6B"/>
    <w:rsid w:val="006B5677"/>
    <w:rsid w:val="006B56D1"/>
    <w:rsid w:val="006B5A23"/>
    <w:rsid w:val="006B5BDA"/>
    <w:rsid w:val="006B5E2E"/>
    <w:rsid w:val="006B6812"/>
    <w:rsid w:val="006B6923"/>
    <w:rsid w:val="006B6C93"/>
    <w:rsid w:val="006B6FA6"/>
    <w:rsid w:val="006B7F9A"/>
    <w:rsid w:val="006C0085"/>
    <w:rsid w:val="006C0C59"/>
    <w:rsid w:val="006C0EA6"/>
    <w:rsid w:val="006C342F"/>
    <w:rsid w:val="006C392A"/>
    <w:rsid w:val="006C4315"/>
    <w:rsid w:val="006C4482"/>
    <w:rsid w:val="006C4C54"/>
    <w:rsid w:val="006C5429"/>
    <w:rsid w:val="006C60CF"/>
    <w:rsid w:val="006C6DE0"/>
    <w:rsid w:val="006C6FAC"/>
    <w:rsid w:val="006C781A"/>
    <w:rsid w:val="006D06C4"/>
    <w:rsid w:val="006D08D0"/>
    <w:rsid w:val="006D1021"/>
    <w:rsid w:val="006D277E"/>
    <w:rsid w:val="006D282D"/>
    <w:rsid w:val="006D38BF"/>
    <w:rsid w:val="006D3C48"/>
    <w:rsid w:val="006D40B6"/>
    <w:rsid w:val="006D575F"/>
    <w:rsid w:val="006D59EE"/>
    <w:rsid w:val="006D5DC4"/>
    <w:rsid w:val="006D6CAA"/>
    <w:rsid w:val="006E0317"/>
    <w:rsid w:val="006E2BAC"/>
    <w:rsid w:val="006E43D4"/>
    <w:rsid w:val="006E495F"/>
    <w:rsid w:val="006E5434"/>
    <w:rsid w:val="006E7B56"/>
    <w:rsid w:val="006E7E83"/>
    <w:rsid w:val="006F0189"/>
    <w:rsid w:val="006F0207"/>
    <w:rsid w:val="006F08A2"/>
    <w:rsid w:val="006F1EAB"/>
    <w:rsid w:val="006F2757"/>
    <w:rsid w:val="006F357D"/>
    <w:rsid w:val="006F35F0"/>
    <w:rsid w:val="006F3F14"/>
    <w:rsid w:val="006F4303"/>
    <w:rsid w:val="006F63AC"/>
    <w:rsid w:val="007001E4"/>
    <w:rsid w:val="0070129F"/>
    <w:rsid w:val="00701829"/>
    <w:rsid w:val="00703598"/>
    <w:rsid w:val="0070391A"/>
    <w:rsid w:val="0070428E"/>
    <w:rsid w:val="007043E2"/>
    <w:rsid w:val="00704F2B"/>
    <w:rsid w:val="00705933"/>
    <w:rsid w:val="00705D8A"/>
    <w:rsid w:val="00706007"/>
    <w:rsid w:val="007079E5"/>
    <w:rsid w:val="00707C4A"/>
    <w:rsid w:val="00707DA1"/>
    <w:rsid w:val="0071021D"/>
    <w:rsid w:val="007108E6"/>
    <w:rsid w:val="007113A1"/>
    <w:rsid w:val="00711B89"/>
    <w:rsid w:val="0071337F"/>
    <w:rsid w:val="00713ED3"/>
    <w:rsid w:val="00714641"/>
    <w:rsid w:val="0071524D"/>
    <w:rsid w:val="00715924"/>
    <w:rsid w:val="007162E1"/>
    <w:rsid w:val="007175C6"/>
    <w:rsid w:val="007201D2"/>
    <w:rsid w:val="0072108E"/>
    <w:rsid w:val="00721D76"/>
    <w:rsid w:val="00722FB5"/>
    <w:rsid w:val="0072388A"/>
    <w:rsid w:val="00723DD9"/>
    <w:rsid w:val="00724057"/>
    <w:rsid w:val="00727638"/>
    <w:rsid w:val="007332A9"/>
    <w:rsid w:val="00733309"/>
    <w:rsid w:val="00733E3A"/>
    <w:rsid w:val="00734214"/>
    <w:rsid w:val="0073462B"/>
    <w:rsid w:val="00734876"/>
    <w:rsid w:val="00734FA1"/>
    <w:rsid w:val="0073518A"/>
    <w:rsid w:val="007353EA"/>
    <w:rsid w:val="00735EC9"/>
    <w:rsid w:val="00737E48"/>
    <w:rsid w:val="007413C5"/>
    <w:rsid w:val="0074176B"/>
    <w:rsid w:val="0074182F"/>
    <w:rsid w:val="00741EC7"/>
    <w:rsid w:val="00741F64"/>
    <w:rsid w:val="007422F7"/>
    <w:rsid w:val="00742B4E"/>
    <w:rsid w:val="00742C5F"/>
    <w:rsid w:val="007432FE"/>
    <w:rsid w:val="00743444"/>
    <w:rsid w:val="00743B3F"/>
    <w:rsid w:val="00745852"/>
    <w:rsid w:val="007462D5"/>
    <w:rsid w:val="00746CF3"/>
    <w:rsid w:val="00747A4B"/>
    <w:rsid w:val="007512CA"/>
    <w:rsid w:val="00751F14"/>
    <w:rsid w:val="007527D4"/>
    <w:rsid w:val="00755701"/>
    <w:rsid w:val="0075582F"/>
    <w:rsid w:val="00755A68"/>
    <w:rsid w:val="0075650E"/>
    <w:rsid w:val="00756BF8"/>
    <w:rsid w:val="007578E5"/>
    <w:rsid w:val="007606F1"/>
    <w:rsid w:val="007613BC"/>
    <w:rsid w:val="0076167A"/>
    <w:rsid w:val="007619F6"/>
    <w:rsid w:val="007620F0"/>
    <w:rsid w:val="007627F7"/>
    <w:rsid w:val="00762D2B"/>
    <w:rsid w:val="00762FD7"/>
    <w:rsid w:val="00765CBC"/>
    <w:rsid w:val="00767866"/>
    <w:rsid w:val="00770421"/>
    <w:rsid w:val="00770956"/>
    <w:rsid w:val="00773B94"/>
    <w:rsid w:val="007745A9"/>
    <w:rsid w:val="0077523E"/>
    <w:rsid w:val="007752EB"/>
    <w:rsid w:val="007758C8"/>
    <w:rsid w:val="007772E1"/>
    <w:rsid w:val="00777985"/>
    <w:rsid w:val="00780C33"/>
    <w:rsid w:val="007813A9"/>
    <w:rsid w:val="007815C7"/>
    <w:rsid w:val="00781A02"/>
    <w:rsid w:val="007825FD"/>
    <w:rsid w:val="00782ECB"/>
    <w:rsid w:val="00783056"/>
    <w:rsid w:val="0078354E"/>
    <w:rsid w:val="007840C4"/>
    <w:rsid w:val="00784972"/>
    <w:rsid w:val="0078520D"/>
    <w:rsid w:val="007858B3"/>
    <w:rsid w:val="00786164"/>
    <w:rsid w:val="00786610"/>
    <w:rsid w:val="00786F23"/>
    <w:rsid w:val="00790BFE"/>
    <w:rsid w:val="007917CB"/>
    <w:rsid w:val="00793EDF"/>
    <w:rsid w:val="00795199"/>
    <w:rsid w:val="00796870"/>
    <w:rsid w:val="00796B2E"/>
    <w:rsid w:val="007A0068"/>
    <w:rsid w:val="007A0667"/>
    <w:rsid w:val="007A0E4D"/>
    <w:rsid w:val="007A1943"/>
    <w:rsid w:val="007A2D1F"/>
    <w:rsid w:val="007A30E0"/>
    <w:rsid w:val="007A316B"/>
    <w:rsid w:val="007A34BD"/>
    <w:rsid w:val="007A5473"/>
    <w:rsid w:val="007A65D6"/>
    <w:rsid w:val="007A6669"/>
    <w:rsid w:val="007A728B"/>
    <w:rsid w:val="007A732F"/>
    <w:rsid w:val="007A765E"/>
    <w:rsid w:val="007A7761"/>
    <w:rsid w:val="007A7819"/>
    <w:rsid w:val="007B0AB6"/>
    <w:rsid w:val="007B0B42"/>
    <w:rsid w:val="007B1AD3"/>
    <w:rsid w:val="007B1DD8"/>
    <w:rsid w:val="007B1F06"/>
    <w:rsid w:val="007B2232"/>
    <w:rsid w:val="007B30FC"/>
    <w:rsid w:val="007B3F96"/>
    <w:rsid w:val="007B3FEC"/>
    <w:rsid w:val="007B4681"/>
    <w:rsid w:val="007B53CF"/>
    <w:rsid w:val="007B54C5"/>
    <w:rsid w:val="007B6B83"/>
    <w:rsid w:val="007B6D6B"/>
    <w:rsid w:val="007B7272"/>
    <w:rsid w:val="007C02F4"/>
    <w:rsid w:val="007C106E"/>
    <w:rsid w:val="007C108E"/>
    <w:rsid w:val="007C10F7"/>
    <w:rsid w:val="007C2214"/>
    <w:rsid w:val="007C23B6"/>
    <w:rsid w:val="007C2474"/>
    <w:rsid w:val="007C343A"/>
    <w:rsid w:val="007C3CF3"/>
    <w:rsid w:val="007C47ED"/>
    <w:rsid w:val="007C4C97"/>
    <w:rsid w:val="007C54C7"/>
    <w:rsid w:val="007C550B"/>
    <w:rsid w:val="007C7663"/>
    <w:rsid w:val="007C78EB"/>
    <w:rsid w:val="007C79EF"/>
    <w:rsid w:val="007C7E26"/>
    <w:rsid w:val="007D0A47"/>
    <w:rsid w:val="007D0EFA"/>
    <w:rsid w:val="007D134E"/>
    <w:rsid w:val="007D159B"/>
    <w:rsid w:val="007D189F"/>
    <w:rsid w:val="007D20F8"/>
    <w:rsid w:val="007D32BA"/>
    <w:rsid w:val="007D3CAC"/>
    <w:rsid w:val="007D5035"/>
    <w:rsid w:val="007D5737"/>
    <w:rsid w:val="007D6957"/>
    <w:rsid w:val="007E02C5"/>
    <w:rsid w:val="007E0345"/>
    <w:rsid w:val="007E0590"/>
    <w:rsid w:val="007E09C5"/>
    <w:rsid w:val="007E13D9"/>
    <w:rsid w:val="007E1F2A"/>
    <w:rsid w:val="007E275A"/>
    <w:rsid w:val="007E2A2A"/>
    <w:rsid w:val="007E2F53"/>
    <w:rsid w:val="007E4DF0"/>
    <w:rsid w:val="007E5A83"/>
    <w:rsid w:val="007E5E62"/>
    <w:rsid w:val="007E660E"/>
    <w:rsid w:val="007E6B18"/>
    <w:rsid w:val="007E7A57"/>
    <w:rsid w:val="007E7B5A"/>
    <w:rsid w:val="007E7E2B"/>
    <w:rsid w:val="007F07C6"/>
    <w:rsid w:val="007F0FB5"/>
    <w:rsid w:val="007F1A98"/>
    <w:rsid w:val="007F22EF"/>
    <w:rsid w:val="007F4676"/>
    <w:rsid w:val="007F61E2"/>
    <w:rsid w:val="007F6B0C"/>
    <w:rsid w:val="0080035E"/>
    <w:rsid w:val="00801BC0"/>
    <w:rsid w:val="008038E2"/>
    <w:rsid w:val="00803A62"/>
    <w:rsid w:val="0080587B"/>
    <w:rsid w:val="00806258"/>
    <w:rsid w:val="008069E3"/>
    <w:rsid w:val="00806C1C"/>
    <w:rsid w:val="00807395"/>
    <w:rsid w:val="00810B0C"/>
    <w:rsid w:val="008110C8"/>
    <w:rsid w:val="00812568"/>
    <w:rsid w:val="00813A4C"/>
    <w:rsid w:val="00813CD3"/>
    <w:rsid w:val="00815877"/>
    <w:rsid w:val="00815E19"/>
    <w:rsid w:val="008178ED"/>
    <w:rsid w:val="00817FC2"/>
    <w:rsid w:val="008203DF"/>
    <w:rsid w:val="008203FC"/>
    <w:rsid w:val="00820453"/>
    <w:rsid w:val="00821611"/>
    <w:rsid w:val="00823194"/>
    <w:rsid w:val="008243C0"/>
    <w:rsid w:val="00824844"/>
    <w:rsid w:val="00825728"/>
    <w:rsid w:val="00826A6E"/>
    <w:rsid w:val="00827049"/>
    <w:rsid w:val="0082741F"/>
    <w:rsid w:val="00827E04"/>
    <w:rsid w:val="00827F30"/>
    <w:rsid w:val="008302E8"/>
    <w:rsid w:val="008303A6"/>
    <w:rsid w:val="0083161F"/>
    <w:rsid w:val="00831875"/>
    <w:rsid w:val="00831881"/>
    <w:rsid w:val="00831ADB"/>
    <w:rsid w:val="008321FE"/>
    <w:rsid w:val="0083266C"/>
    <w:rsid w:val="00832E9C"/>
    <w:rsid w:val="00833D9B"/>
    <w:rsid w:val="0083407F"/>
    <w:rsid w:val="0083436B"/>
    <w:rsid w:val="00834813"/>
    <w:rsid w:val="00834C92"/>
    <w:rsid w:val="008350DA"/>
    <w:rsid w:val="008352BC"/>
    <w:rsid w:val="0083579D"/>
    <w:rsid w:val="0083663D"/>
    <w:rsid w:val="0084149B"/>
    <w:rsid w:val="00841859"/>
    <w:rsid w:val="0084235D"/>
    <w:rsid w:val="0084326D"/>
    <w:rsid w:val="008433ED"/>
    <w:rsid w:val="00843DA1"/>
    <w:rsid w:val="0084500A"/>
    <w:rsid w:val="008450B8"/>
    <w:rsid w:val="008452E0"/>
    <w:rsid w:val="00845314"/>
    <w:rsid w:val="00845828"/>
    <w:rsid w:val="0084669E"/>
    <w:rsid w:val="00846D21"/>
    <w:rsid w:val="00846DCA"/>
    <w:rsid w:val="00846F61"/>
    <w:rsid w:val="00847C38"/>
    <w:rsid w:val="008506CF"/>
    <w:rsid w:val="008513FE"/>
    <w:rsid w:val="00851876"/>
    <w:rsid w:val="00851938"/>
    <w:rsid w:val="00852260"/>
    <w:rsid w:val="00852B04"/>
    <w:rsid w:val="008530D8"/>
    <w:rsid w:val="008540F7"/>
    <w:rsid w:val="008563CB"/>
    <w:rsid w:val="0085783C"/>
    <w:rsid w:val="00857AD8"/>
    <w:rsid w:val="00857B64"/>
    <w:rsid w:val="00860753"/>
    <w:rsid w:val="008612FA"/>
    <w:rsid w:val="00861862"/>
    <w:rsid w:val="00862247"/>
    <w:rsid w:val="00862A38"/>
    <w:rsid w:val="00863282"/>
    <w:rsid w:val="008636DA"/>
    <w:rsid w:val="00863F2C"/>
    <w:rsid w:val="00864550"/>
    <w:rsid w:val="00865671"/>
    <w:rsid w:val="00865F6C"/>
    <w:rsid w:val="00867444"/>
    <w:rsid w:val="00871C38"/>
    <w:rsid w:val="00871D88"/>
    <w:rsid w:val="00872690"/>
    <w:rsid w:val="00872AE2"/>
    <w:rsid w:val="0087433A"/>
    <w:rsid w:val="008744E3"/>
    <w:rsid w:val="00874FA0"/>
    <w:rsid w:val="00875C44"/>
    <w:rsid w:val="00877072"/>
    <w:rsid w:val="0087763A"/>
    <w:rsid w:val="00877CB4"/>
    <w:rsid w:val="00880F73"/>
    <w:rsid w:val="0088111A"/>
    <w:rsid w:val="008811DC"/>
    <w:rsid w:val="00881FFF"/>
    <w:rsid w:val="0088230F"/>
    <w:rsid w:val="008826FF"/>
    <w:rsid w:val="008827AE"/>
    <w:rsid w:val="00882BC9"/>
    <w:rsid w:val="00884133"/>
    <w:rsid w:val="00884755"/>
    <w:rsid w:val="00884C37"/>
    <w:rsid w:val="008862D9"/>
    <w:rsid w:val="00887A39"/>
    <w:rsid w:val="00887E50"/>
    <w:rsid w:val="00890A13"/>
    <w:rsid w:val="00890E35"/>
    <w:rsid w:val="00891470"/>
    <w:rsid w:val="008923A0"/>
    <w:rsid w:val="008923BB"/>
    <w:rsid w:val="00892A2A"/>
    <w:rsid w:val="008931C4"/>
    <w:rsid w:val="00893270"/>
    <w:rsid w:val="00893561"/>
    <w:rsid w:val="00893951"/>
    <w:rsid w:val="00893CDB"/>
    <w:rsid w:val="00894339"/>
    <w:rsid w:val="0089482E"/>
    <w:rsid w:val="00894EBE"/>
    <w:rsid w:val="00895060"/>
    <w:rsid w:val="008966B5"/>
    <w:rsid w:val="0089670E"/>
    <w:rsid w:val="00896B3E"/>
    <w:rsid w:val="00896E67"/>
    <w:rsid w:val="0089739A"/>
    <w:rsid w:val="008A0273"/>
    <w:rsid w:val="008A08E9"/>
    <w:rsid w:val="008A194D"/>
    <w:rsid w:val="008A1B95"/>
    <w:rsid w:val="008A2487"/>
    <w:rsid w:val="008A2AD7"/>
    <w:rsid w:val="008A2D1A"/>
    <w:rsid w:val="008A31A4"/>
    <w:rsid w:val="008A3285"/>
    <w:rsid w:val="008A3F48"/>
    <w:rsid w:val="008A4497"/>
    <w:rsid w:val="008A4BAA"/>
    <w:rsid w:val="008A4F11"/>
    <w:rsid w:val="008A7496"/>
    <w:rsid w:val="008A7609"/>
    <w:rsid w:val="008A7DFA"/>
    <w:rsid w:val="008B1193"/>
    <w:rsid w:val="008B11D7"/>
    <w:rsid w:val="008B141E"/>
    <w:rsid w:val="008B1827"/>
    <w:rsid w:val="008B1A97"/>
    <w:rsid w:val="008B3616"/>
    <w:rsid w:val="008B376B"/>
    <w:rsid w:val="008B388E"/>
    <w:rsid w:val="008B3B16"/>
    <w:rsid w:val="008B4C3B"/>
    <w:rsid w:val="008B5996"/>
    <w:rsid w:val="008B5FAE"/>
    <w:rsid w:val="008B6B7F"/>
    <w:rsid w:val="008B73E9"/>
    <w:rsid w:val="008B7981"/>
    <w:rsid w:val="008C18A6"/>
    <w:rsid w:val="008C2140"/>
    <w:rsid w:val="008C216B"/>
    <w:rsid w:val="008C2E57"/>
    <w:rsid w:val="008C2FA1"/>
    <w:rsid w:val="008C34B3"/>
    <w:rsid w:val="008C4160"/>
    <w:rsid w:val="008C5411"/>
    <w:rsid w:val="008C58A2"/>
    <w:rsid w:val="008C5BBC"/>
    <w:rsid w:val="008C68F6"/>
    <w:rsid w:val="008C699A"/>
    <w:rsid w:val="008C6FE3"/>
    <w:rsid w:val="008C7E4E"/>
    <w:rsid w:val="008D07E9"/>
    <w:rsid w:val="008D0B33"/>
    <w:rsid w:val="008D0D25"/>
    <w:rsid w:val="008D13CA"/>
    <w:rsid w:val="008D2279"/>
    <w:rsid w:val="008D2616"/>
    <w:rsid w:val="008D28C7"/>
    <w:rsid w:val="008D497E"/>
    <w:rsid w:val="008D62A5"/>
    <w:rsid w:val="008D62FB"/>
    <w:rsid w:val="008D6706"/>
    <w:rsid w:val="008D6953"/>
    <w:rsid w:val="008D7B5B"/>
    <w:rsid w:val="008D7DC0"/>
    <w:rsid w:val="008E16F0"/>
    <w:rsid w:val="008E3174"/>
    <w:rsid w:val="008E3663"/>
    <w:rsid w:val="008E3BFA"/>
    <w:rsid w:val="008E407F"/>
    <w:rsid w:val="008E4D25"/>
    <w:rsid w:val="008E5D61"/>
    <w:rsid w:val="008E5F49"/>
    <w:rsid w:val="008E70DF"/>
    <w:rsid w:val="008F00E0"/>
    <w:rsid w:val="008F09ED"/>
    <w:rsid w:val="008F1F9A"/>
    <w:rsid w:val="008F3E54"/>
    <w:rsid w:val="008F4867"/>
    <w:rsid w:val="008F6706"/>
    <w:rsid w:val="008F67B9"/>
    <w:rsid w:val="008F7090"/>
    <w:rsid w:val="008F758C"/>
    <w:rsid w:val="009000B6"/>
    <w:rsid w:val="009000E4"/>
    <w:rsid w:val="009004A9"/>
    <w:rsid w:val="0090054B"/>
    <w:rsid w:val="00900853"/>
    <w:rsid w:val="00900A9E"/>
    <w:rsid w:val="0090155D"/>
    <w:rsid w:val="009015A8"/>
    <w:rsid w:val="009017A9"/>
    <w:rsid w:val="009029A8"/>
    <w:rsid w:val="00902DF4"/>
    <w:rsid w:val="009031F5"/>
    <w:rsid w:val="009036CB"/>
    <w:rsid w:val="00903750"/>
    <w:rsid w:val="00904295"/>
    <w:rsid w:val="009056A4"/>
    <w:rsid w:val="00905B94"/>
    <w:rsid w:val="00906223"/>
    <w:rsid w:val="0091192C"/>
    <w:rsid w:val="00911A8B"/>
    <w:rsid w:val="00911E6C"/>
    <w:rsid w:val="00912F9F"/>
    <w:rsid w:val="0091331F"/>
    <w:rsid w:val="0091360C"/>
    <w:rsid w:val="0091548F"/>
    <w:rsid w:val="00915BFD"/>
    <w:rsid w:val="009177B3"/>
    <w:rsid w:val="0092017F"/>
    <w:rsid w:val="00920A5A"/>
    <w:rsid w:val="009213B8"/>
    <w:rsid w:val="00921C80"/>
    <w:rsid w:val="00922EE8"/>
    <w:rsid w:val="00924836"/>
    <w:rsid w:val="00926069"/>
    <w:rsid w:val="009265EA"/>
    <w:rsid w:val="00927759"/>
    <w:rsid w:val="00927CD5"/>
    <w:rsid w:val="0093038C"/>
    <w:rsid w:val="00931360"/>
    <w:rsid w:val="00931493"/>
    <w:rsid w:val="00931D67"/>
    <w:rsid w:val="0093306D"/>
    <w:rsid w:val="00933168"/>
    <w:rsid w:val="009339D5"/>
    <w:rsid w:val="00933CD2"/>
    <w:rsid w:val="00933DDD"/>
    <w:rsid w:val="00934160"/>
    <w:rsid w:val="00934191"/>
    <w:rsid w:val="0093439E"/>
    <w:rsid w:val="00935AEC"/>
    <w:rsid w:val="00936EF8"/>
    <w:rsid w:val="00937187"/>
    <w:rsid w:val="00937958"/>
    <w:rsid w:val="009404B9"/>
    <w:rsid w:val="00940DF1"/>
    <w:rsid w:val="00941016"/>
    <w:rsid w:val="009413A2"/>
    <w:rsid w:val="00941CC0"/>
    <w:rsid w:val="00941EA1"/>
    <w:rsid w:val="00942416"/>
    <w:rsid w:val="00942B26"/>
    <w:rsid w:val="00943920"/>
    <w:rsid w:val="009443A4"/>
    <w:rsid w:val="00944910"/>
    <w:rsid w:val="00944B6F"/>
    <w:rsid w:val="00944CED"/>
    <w:rsid w:val="00945D17"/>
    <w:rsid w:val="00945FA1"/>
    <w:rsid w:val="009474F2"/>
    <w:rsid w:val="00947E82"/>
    <w:rsid w:val="00950430"/>
    <w:rsid w:val="00952C0A"/>
    <w:rsid w:val="00953512"/>
    <w:rsid w:val="00953CEA"/>
    <w:rsid w:val="00954680"/>
    <w:rsid w:val="0095470B"/>
    <w:rsid w:val="00956C74"/>
    <w:rsid w:val="00960DAE"/>
    <w:rsid w:val="00960FD9"/>
    <w:rsid w:val="0096364B"/>
    <w:rsid w:val="00963C3C"/>
    <w:rsid w:val="00964A32"/>
    <w:rsid w:val="00966E2C"/>
    <w:rsid w:val="00966E3E"/>
    <w:rsid w:val="00970171"/>
    <w:rsid w:val="00970A48"/>
    <w:rsid w:val="00971A6B"/>
    <w:rsid w:val="00972046"/>
    <w:rsid w:val="00972CDA"/>
    <w:rsid w:val="0097353C"/>
    <w:rsid w:val="009737CE"/>
    <w:rsid w:val="00973BC1"/>
    <w:rsid w:val="00974897"/>
    <w:rsid w:val="00974B83"/>
    <w:rsid w:val="00975530"/>
    <w:rsid w:val="00975C26"/>
    <w:rsid w:val="00976F14"/>
    <w:rsid w:val="00977575"/>
    <w:rsid w:val="00977FA7"/>
    <w:rsid w:val="00980B13"/>
    <w:rsid w:val="00981455"/>
    <w:rsid w:val="009823F2"/>
    <w:rsid w:val="00982800"/>
    <w:rsid w:val="0098335B"/>
    <w:rsid w:val="0098407A"/>
    <w:rsid w:val="00984183"/>
    <w:rsid w:val="00984BC9"/>
    <w:rsid w:val="00985A81"/>
    <w:rsid w:val="009862F5"/>
    <w:rsid w:val="00986DF7"/>
    <w:rsid w:val="0098760D"/>
    <w:rsid w:val="00990A26"/>
    <w:rsid w:val="00991133"/>
    <w:rsid w:val="00991AE3"/>
    <w:rsid w:val="00991B20"/>
    <w:rsid w:val="00992983"/>
    <w:rsid w:val="00992BCD"/>
    <w:rsid w:val="00992FC5"/>
    <w:rsid w:val="0099322F"/>
    <w:rsid w:val="009938DE"/>
    <w:rsid w:val="00994987"/>
    <w:rsid w:val="00994ABD"/>
    <w:rsid w:val="00995456"/>
    <w:rsid w:val="00995B77"/>
    <w:rsid w:val="00996311"/>
    <w:rsid w:val="009967AE"/>
    <w:rsid w:val="0099780F"/>
    <w:rsid w:val="00997E8C"/>
    <w:rsid w:val="009A0B1D"/>
    <w:rsid w:val="009A15B0"/>
    <w:rsid w:val="009A1912"/>
    <w:rsid w:val="009A28D4"/>
    <w:rsid w:val="009A34B1"/>
    <w:rsid w:val="009A36F8"/>
    <w:rsid w:val="009A3FE4"/>
    <w:rsid w:val="009A436F"/>
    <w:rsid w:val="009A4CB1"/>
    <w:rsid w:val="009A7722"/>
    <w:rsid w:val="009B0002"/>
    <w:rsid w:val="009B05BB"/>
    <w:rsid w:val="009B0A23"/>
    <w:rsid w:val="009B0AD3"/>
    <w:rsid w:val="009B0EFA"/>
    <w:rsid w:val="009B1414"/>
    <w:rsid w:val="009B1503"/>
    <w:rsid w:val="009B2832"/>
    <w:rsid w:val="009B2AC2"/>
    <w:rsid w:val="009B364D"/>
    <w:rsid w:val="009B3CFB"/>
    <w:rsid w:val="009B4790"/>
    <w:rsid w:val="009B4F8D"/>
    <w:rsid w:val="009B5007"/>
    <w:rsid w:val="009B663B"/>
    <w:rsid w:val="009B6729"/>
    <w:rsid w:val="009B6959"/>
    <w:rsid w:val="009B7C49"/>
    <w:rsid w:val="009C06EB"/>
    <w:rsid w:val="009C0EE5"/>
    <w:rsid w:val="009C25B0"/>
    <w:rsid w:val="009C4449"/>
    <w:rsid w:val="009C5DFF"/>
    <w:rsid w:val="009C61B9"/>
    <w:rsid w:val="009C62E7"/>
    <w:rsid w:val="009C6B6B"/>
    <w:rsid w:val="009D05A9"/>
    <w:rsid w:val="009D09E1"/>
    <w:rsid w:val="009D1778"/>
    <w:rsid w:val="009D19F1"/>
    <w:rsid w:val="009D1DD9"/>
    <w:rsid w:val="009D2DBF"/>
    <w:rsid w:val="009D3610"/>
    <w:rsid w:val="009D499D"/>
    <w:rsid w:val="009D5E2B"/>
    <w:rsid w:val="009D6536"/>
    <w:rsid w:val="009D669E"/>
    <w:rsid w:val="009D6EDE"/>
    <w:rsid w:val="009E010B"/>
    <w:rsid w:val="009E011A"/>
    <w:rsid w:val="009E1259"/>
    <w:rsid w:val="009E15AB"/>
    <w:rsid w:val="009E165F"/>
    <w:rsid w:val="009E3C5E"/>
    <w:rsid w:val="009E3E2E"/>
    <w:rsid w:val="009E4A9D"/>
    <w:rsid w:val="009E4EE2"/>
    <w:rsid w:val="009E5066"/>
    <w:rsid w:val="009E51FB"/>
    <w:rsid w:val="009E54C3"/>
    <w:rsid w:val="009F0E0E"/>
    <w:rsid w:val="009F1B97"/>
    <w:rsid w:val="009F1E34"/>
    <w:rsid w:val="009F2A2B"/>
    <w:rsid w:val="009F2C19"/>
    <w:rsid w:val="009F2C7F"/>
    <w:rsid w:val="009F302F"/>
    <w:rsid w:val="009F350A"/>
    <w:rsid w:val="009F3E6D"/>
    <w:rsid w:val="009F4054"/>
    <w:rsid w:val="009F45CF"/>
    <w:rsid w:val="009F58FF"/>
    <w:rsid w:val="009F64F7"/>
    <w:rsid w:val="009F6C70"/>
    <w:rsid w:val="009F6FB3"/>
    <w:rsid w:val="009F7A9A"/>
    <w:rsid w:val="00A00204"/>
    <w:rsid w:val="00A0026E"/>
    <w:rsid w:val="00A02955"/>
    <w:rsid w:val="00A02B20"/>
    <w:rsid w:val="00A0346E"/>
    <w:rsid w:val="00A03560"/>
    <w:rsid w:val="00A036F5"/>
    <w:rsid w:val="00A04986"/>
    <w:rsid w:val="00A05436"/>
    <w:rsid w:val="00A05AAF"/>
    <w:rsid w:val="00A06AC7"/>
    <w:rsid w:val="00A076FD"/>
    <w:rsid w:val="00A07AA5"/>
    <w:rsid w:val="00A07E2E"/>
    <w:rsid w:val="00A10211"/>
    <w:rsid w:val="00A1188C"/>
    <w:rsid w:val="00A132AC"/>
    <w:rsid w:val="00A15789"/>
    <w:rsid w:val="00A17F91"/>
    <w:rsid w:val="00A21342"/>
    <w:rsid w:val="00A21ADB"/>
    <w:rsid w:val="00A23A35"/>
    <w:rsid w:val="00A23E4C"/>
    <w:rsid w:val="00A2428E"/>
    <w:rsid w:val="00A254AB"/>
    <w:rsid w:val="00A26248"/>
    <w:rsid w:val="00A26C15"/>
    <w:rsid w:val="00A271EA"/>
    <w:rsid w:val="00A27B81"/>
    <w:rsid w:val="00A3000B"/>
    <w:rsid w:val="00A30D43"/>
    <w:rsid w:val="00A30E23"/>
    <w:rsid w:val="00A31B22"/>
    <w:rsid w:val="00A32181"/>
    <w:rsid w:val="00A32D84"/>
    <w:rsid w:val="00A33B6F"/>
    <w:rsid w:val="00A347FC"/>
    <w:rsid w:val="00A35130"/>
    <w:rsid w:val="00A35166"/>
    <w:rsid w:val="00A35262"/>
    <w:rsid w:val="00A35A17"/>
    <w:rsid w:val="00A35C69"/>
    <w:rsid w:val="00A3708F"/>
    <w:rsid w:val="00A40110"/>
    <w:rsid w:val="00A401D6"/>
    <w:rsid w:val="00A40B9C"/>
    <w:rsid w:val="00A40FBA"/>
    <w:rsid w:val="00A41FE2"/>
    <w:rsid w:val="00A4245D"/>
    <w:rsid w:val="00A42724"/>
    <w:rsid w:val="00A42CDC"/>
    <w:rsid w:val="00A42D75"/>
    <w:rsid w:val="00A453F9"/>
    <w:rsid w:val="00A46856"/>
    <w:rsid w:val="00A46E55"/>
    <w:rsid w:val="00A52053"/>
    <w:rsid w:val="00A5276B"/>
    <w:rsid w:val="00A52A2F"/>
    <w:rsid w:val="00A52E87"/>
    <w:rsid w:val="00A548A0"/>
    <w:rsid w:val="00A54A23"/>
    <w:rsid w:val="00A55B55"/>
    <w:rsid w:val="00A56E84"/>
    <w:rsid w:val="00A56F15"/>
    <w:rsid w:val="00A57535"/>
    <w:rsid w:val="00A575FD"/>
    <w:rsid w:val="00A57B3B"/>
    <w:rsid w:val="00A57DB7"/>
    <w:rsid w:val="00A6088F"/>
    <w:rsid w:val="00A6128B"/>
    <w:rsid w:val="00A62823"/>
    <w:rsid w:val="00A6375F"/>
    <w:rsid w:val="00A6455B"/>
    <w:rsid w:val="00A6456A"/>
    <w:rsid w:val="00A646C3"/>
    <w:rsid w:val="00A65728"/>
    <w:rsid w:val="00A65ACF"/>
    <w:rsid w:val="00A65BD5"/>
    <w:rsid w:val="00A65E30"/>
    <w:rsid w:val="00A65F38"/>
    <w:rsid w:val="00A6711A"/>
    <w:rsid w:val="00A67F51"/>
    <w:rsid w:val="00A70C92"/>
    <w:rsid w:val="00A70D64"/>
    <w:rsid w:val="00A71719"/>
    <w:rsid w:val="00A728C9"/>
    <w:rsid w:val="00A743F8"/>
    <w:rsid w:val="00A75307"/>
    <w:rsid w:val="00A757DB"/>
    <w:rsid w:val="00A75DA0"/>
    <w:rsid w:val="00A76A3F"/>
    <w:rsid w:val="00A80A3B"/>
    <w:rsid w:val="00A80F7D"/>
    <w:rsid w:val="00A8160B"/>
    <w:rsid w:val="00A817E7"/>
    <w:rsid w:val="00A81FF3"/>
    <w:rsid w:val="00A820ED"/>
    <w:rsid w:val="00A82953"/>
    <w:rsid w:val="00A83ABA"/>
    <w:rsid w:val="00A84376"/>
    <w:rsid w:val="00A85373"/>
    <w:rsid w:val="00A8677E"/>
    <w:rsid w:val="00A867B4"/>
    <w:rsid w:val="00A87710"/>
    <w:rsid w:val="00A921DE"/>
    <w:rsid w:val="00A924C0"/>
    <w:rsid w:val="00A92AF5"/>
    <w:rsid w:val="00A947DF"/>
    <w:rsid w:val="00A94CD7"/>
    <w:rsid w:val="00A95A37"/>
    <w:rsid w:val="00A969DF"/>
    <w:rsid w:val="00A96B71"/>
    <w:rsid w:val="00A97DC1"/>
    <w:rsid w:val="00AA0591"/>
    <w:rsid w:val="00AA0AF1"/>
    <w:rsid w:val="00AA0CA4"/>
    <w:rsid w:val="00AA1EBA"/>
    <w:rsid w:val="00AA2600"/>
    <w:rsid w:val="00AA279E"/>
    <w:rsid w:val="00AA4519"/>
    <w:rsid w:val="00AA5962"/>
    <w:rsid w:val="00AA601D"/>
    <w:rsid w:val="00AA6033"/>
    <w:rsid w:val="00AA7503"/>
    <w:rsid w:val="00AA76F3"/>
    <w:rsid w:val="00AA7822"/>
    <w:rsid w:val="00AA7FD3"/>
    <w:rsid w:val="00AB0860"/>
    <w:rsid w:val="00AB0D3E"/>
    <w:rsid w:val="00AB1AE5"/>
    <w:rsid w:val="00AB254F"/>
    <w:rsid w:val="00AB2936"/>
    <w:rsid w:val="00AB2AEF"/>
    <w:rsid w:val="00AB3507"/>
    <w:rsid w:val="00AB4144"/>
    <w:rsid w:val="00AB4336"/>
    <w:rsid w:val="00AB5438"/>
    <w:rsid w:val="00AB582E"/>
    <w:rsid w:val="00AB5D7B"/>
    <w:rsid w:val="00AB6A50"/>
    <w:rsid w:val="00AC026F"/>
    <w:rsid w:val="00AC0A71"/>
    <w:rsid w:val="00AC0D1F"/>
    <w:rsid w:val="00AC0D30"/>
    <w:rsid w:val="00AC25A1"/>
    <w:rsid w:val="00AC2893"/>
    <w:rsid w:val="00AC2EAA"/>
    <w:rsid w:val="00AC4381"/>
    <w:rsid w:val="00AC4F62"/>
    <w:rsid w:val="00AC5524"/>
    <w:rsid w:val="00AC5A84"/>
    <w:rsid w:val="00AC6AF4"/>
    <w:rsid w:val="00AC7E76"/>
    <w:rsid w:val="00AD03B9"/>
    <w:rsid w:val="00AD1A18"/>
    <w:rsid w:val="00AD1EF3"/>
    <w:rsid w:val="00AD340A"/>
    <w:rsid w:val="00AD3AE1"/>
    <w:rsid w:val="00AD3BC9"/>
    <w:rsid w:val="00AD4C27"/>
    <w:rsid w:val="00AD4C6D"/>
    <w:rsid w:val="00AD5C9E"/>
    <w:rsid w:val="00AD6F7E"/>
    <w:rsid w:val="00AD72B0"/>
    <w:rsid w:val="00AD75AD"/>
    <w:rsid w:val="00AD76B5"/>
    <w:rsid w:val="00AE0412"/>
    <w:rsid w:val="00AE1158"/>
    <w:rsid w:val="00AE149A"/>
    <w:rsid w:val="00AE16BB"/>
    <w:rsid w:val="00AE1812"/>
    <w:rsid w:val="00AE1889"/>
    <w:rsid w:val="00AE3739"/>
    <w:rsid w:val="00AE398C"/>
    <w:rsid w:val="00AE3CE8"/>
    <w:rsid w:val="00AE44F3"/>
    <w:rsid w:val="00AE47B4"/>
    <w:rsid w:val="00AE4C40"/>
    <w:rsid w:val="00AE546F"/>
    <w:rsid w:val="00AE7061"/>
    <w:rsid w:val="00AE7309"/>
    <w:rsid w:val="00AE74F1"/>
    <w:rsid w:val="00AE7B8C"/>
    <w:rsid w:val="00AF22E2"/>
    <w:rsid w:val="00AF2F3A"/>
    <w:rsid w:val="00AF30DA"/>
    <w:rsid w:val="00AF36CD"/>
    <w:rsid w:val="00AF3FDE"/>
    <w:rsid w:val="00AF4298"/>
    <w:rsid w:val="00AF4A81"/>
    <w:rsid w:val="00AF57DE"/>
    <w:rsid w:val="00AF6887"/>
    <w:rsid w:val="00AF78CB"/>
    <w:rsid w:val="00AF7EE0"/>
    <w:rsid w:val="00B00676"/>
    <w:rsid w:val="00B00AEA"/>
    <w:rsid w:val="00B00CD5"/>
    <w:rsid w:val="00B00F2D"/>
    <w:rsid w:val="00B00F58"/>
    <w:rsid w:val="00B012F9"/>
    <w:rsid w:val="00B0152C"/>
    <w:rsid w:val="00B01B54"/>
    <w:rsid w:val="00B020A2"/>
    <w:rsid w:val="00B02E2B"/>
    <w:rsid w:val="00B045B6"/>
    <w:rsid w:val="00B04652"/>
    <w:rsid w:val="00B04909"/>
    <w:rsid w:val="00B04CD9"/>
    <w:rsid w:val="00B054B4"/>
    <w:rsid w:val="00B05F95"/>
    <w:rsid w:val="00B078B2"/>
    <w:rsid w:val="00B07C50"/>
    <w:rsid w:val="00B07E29"/>
    <w:rsid w:val="00B07EA1"/>
    <w:rsid w:val="00B10A75"/>
    <w:rsid w:val="00B10CBA"/>
    <w:rsid w:val="00B11CA2"/>
    <w:rsid w:val="00B125C4"/>
    <w:rsid w:val="00B12B26"/>
    <w:rsid w:val="00B1362F"/>
    <w:rsid w:val="00B1391E"/>
    <w:rsid w:val="00B13BAE"/>
    <w:rsid w:val="00B14006"/>
    <w:rsid w:val="00B1446A"/>
    <w:rsid w:val="00B14509"/>
    <w:rsid w:val="00B152B1"/>
    <w:rsid w:val="00B165F6"/>
    <w:rsid w:val="00B16C81"/>
    <w:rsid w:val="00B176BD"/>
    <w:rsid w:val="00B17FBA"/>
    <w:rsid w:val="00B20498"/>
    <w:rsid w:val="00B21B70"/>
    <w:rsid w:val="00B22379"/>
    <w:rsid w:val="00B2304C"/>
    <w:rsid w:val="00B244FB"/>
    <w:rsid w:val="00B24605"/>
    <w:rsid w:val="00B27448"/>
    <w:rsid w:val="00B301BC"/>
    <w:rsid w:val="00B313F8"/>
    <w:rsid w:val="00B31F7A"/>
    <w:rsid w:val="00B32AF2"/>
    <w:rsid w:val="00B3300B"/>
    <w:rsid w:val="00B348BD"/>
    <w:rsid w:val="00B34A8D"/>
    <w:rsid w:val="00B34C0E"/>
    <w:rsid w:val="00B35126"/>
    <w:rsid w:val="00B3728A"/>
    <w:rsid w:val="00B37633"/>
    <w:rsid w:val="00B37C44"/>
    <w:rsid w:val="00B406FE"/>
    <w:rsid w:val="00B407BC"/>
    <w:rsid w:val="00B413BD"/>
    <w:rsid w:val="00B429B5"/>
    <w:rsid w:val="00B42ACF"/>
    <w:rsid w:val="00B438E4"/>
    <w:rsid w:val="00B442E6"/>
    <w:rsid w:val="00B449A5"/>
    <w:rsid w:val="00B44F77"/>
    <w:rsid w:val="00B45336"/>
    <w:rsid w:val="00B4656C"/>
    <w:rsid w:val="00B46C55"/>
    <w:rsid w:val="00B470A7"/>
    <w:rsid w:val="00B472EB"/>
    <w:rsid w:val="00B4741E"/>
    <w:rsid w:val="00B4745C"/>
    <w:rsid w:val="00B47A30"/>
    <w:rsid w:val="00B5201E"/>
    <w:rsid w:val="00B529DB"/>
    <w:rsid w:val="00B52EB9"/>
    <w:rsid w:val="00B544BD"/>
    <w:rsid w:val="00B54570"/>
    <w:rsid w:val="00B5460A"/>
    <w:rsid w:val="00B54D6C"/>
    <w:rsid w:val="00B55140"/>
    <w:rsid w:val="00B55DF4"/>
    <w:rsid w:val="00B5705D"/>
    <w:rsid w:val="00B57D72"/>
    <w:rsid w:val="00B60874"/>
    <w:rsid w:val="00B60CF6"/>
    <w:rsid w:val="00B624F3"/>
    <w:rsid w:val="00B62670"/>
    <w:rsid w:val="00B62809"/>
    <w:rsid w:val="00B6311D"/>
    <w:rsid w:val="00B631EA"/>
    <w:rsid w:val="00B63C4E"/>
    <w:rsid w:val="00B6413A"/>
    <w:rsid w:val="00B6447D"/>
    <w:rsid w:val="00B64989"/>
    <w:rsid w:val="00B64EE2"/>
    <w:rsid w:val="00B6520C"/>
    <w:rsid w:val="00B65894"/>
    <w:rsid w:val="00B65949"/>
    <w:rsid w:val="00B65A15"/>
    <w:rsid w:val="00B65B9B"/>
    <w:rsid w:val="00B65EBF"/>
    <w:rsid w:val="00B65FE1"/>
    <w:rsid w:val="00B664DB"/>
    <w:rsid w:val="00B66E90"/>
    <w:rsid w:val="00B670C6"/>
    <w:rsid w:val="00B6741B"/>
    <w:rsid w:val="00B6747B"/>
    <w:rsid w:val="00B70CAA"/>
    <w:rsid w:val="00B70CB1"/>
    <w:rsid w:val="00B70E36"/>
    <w:rsid w:val="00B71368"/>
    <w:rsid w:val="00B71995"/>
    <w:rsid w:val="00B722B1"/>
    <w:rsid w:val="00B7256C"/>
    <w:rsid w:val="00B72E62"/>
    <w:rsid w:val="00B73180"/>
    <w:rsid w:val="00B7356D"/>
    <w:rsid w:val="00B73A6F"/>
    <w:rsid w:val="00B74A1B"/>
    <w:rsid w:val="00B74F66"/>
    <w:rsid w:val="00B75A62"/>
    <w:rsid w:val="00B75B41"/>
    <w:rsid w:val="00B75B5A"/>
    <w:rsid w:val="00B75FC3"/>
    <w:rsid w:val="00B77117"/>
    <w:rsid w:val="00B77C8A"/>
    <w:rsid w:val="00B77F54"/>
    <w:rsid w:val="00B804F9"/>
    <w:rsid w:val="00B81F3B"/>
    <w:rsid w:val="00B8294F"/>
    <w:rsid w:val="00B82C4F"/>
    <w:rsid w:val="00B8347C"/>
    <w:rsid w:val="00B83D22"/>
    <w:rsid w:val="00B85040"/>
    <w:rsid w:val="00B851B7"/>
    <w:rsid w:val="00B85383"/>
    <w:rsid w:val="00B85394"/>
    <w:rsid w:val="00B87753"/>
    <w:rsid w:val="00B87966"/>
    <w:rsid w:val="00B87DD5"/>
    <w:rsid w:val="00B87FF2"/>
    <w:rsid w:val="00B9008F"/>
    <w:rsid w:val="00B90256"/>
    <w:rsid w:val="00B90319"/>
    <w:rsid w:val="00B905AF"/>
    <w:rsid w:val="00B908FA"/>
    <w:rsid w:val="00B909D9"/>
    <w:rsid w:val="00B91B85"/>
    <w:rsid w:val="00B91C1F"/>
    <w:rsid w:val="00B92C42"/>
    <w:rsid w:val="00B9363A"/>
    <w:rsid w:val="00B938A8"/>
    <w:rsid w:val="00B9436A"/>
    <w:rsid w:val="00B95791"/>
    <w:rsid w:val="00B95A19"/>
    <w:rsid w:val="00B95E46"/>
    <w:rsid w:val="00B967FB"/>
    <w:rsid w:val="00B96E42"/>
    <w:rsid w:val="00B96EBE"/>
    <w:rsid w:val="00B9767C"/>
    <w:rsid w:val="00BA01B3"/>
    <w:rsid w:val="00BA01F2"/>
    <w:rsid w:val="00BA0279"/>
    <w:rsid w:val="00BA037E"/>
    <w:rsid w:val="00BA0501"/>
    <w:rsid w:val="00BA074B"/>
    <w:rsid w:val="00BA1F6A"/>
    <w:rsid w:val="00BA267A"/>
    <w:rsid w:val="00BA2E39"/>
    <w:rsid w:val="00BA3218"/>
    <w:rsid w:val="00BA4789"/>
    <w:rsid w:val="00BA47B4"/>
    <w:rsid w:val="00BA57BC"/>
    <w:rsid w:val="00BA686F"/>
    <w:rsid w:val="00BA7A5C"/>
    <w:rsid w:val="00BB1CC7"/>
    <w:rsid w:val="00BB1E7E"/>
    <w:rsid w:val="00BB1FEB"/>
    <w:rsid w:val="00BB2328"/>
    <w:rsid w:val="00BB2967"/>
    <w:rsid w:val="00BB32D1"/>
    <w:rsid w:val="00BB33D1"/>
    <w:rsid w:val="00BB3CDA"/>
    <w:rsid w:val="00BB454B"/>
    <w:rsid w:val="00BB45DD"/>
    <w:rsid w:val="00BB5FB8"/>
    <w:rsid w:val="00BB6581"/>
    <w:rsid w:val="00BB73C2"/>
    <w:rsid w:val="00BB7E46"/>
    <w:rsid w:val="00BC0496"/>
    <w:rsid w:val="00BC0622"/>
    <w:rsid w:val="00BC0A2D"/>
    <w:rsid w:val="00BC3070"/>
    <w:rsid w:val="00BC3514"/>
    <w:rsid w:val="00BC3A32"/>
    <w:rsid w:val="00BC4F6D"/>
    <w:rsid w:val="00BC5AFF"/>
    <w:rsid w:val="00BC5EB0"/>
    <w:rsid w:val="00BC6C21"/>
    <w:rsid w:val="00BD1715"/>
    <w:rsid w:val="00BD3C6D"/>
    <w:rsid w:val="00BD4724"/>
    <w:rsid w:val="00BD4E32"/>
    <w:rsid w:val="00BD64AB"/>
    <w:rsid w:val="00BD792C"/>
    <w:rsid w:val="00BE0BFD"/>
    <w:rsid w:val="00BE1855"/>
    <w:rsid w:val="00BE204F"/>
    <w:rsid w:val="00BE2050"/>
    <w:rsid w:val="00BE3EEA"/>
    <w:rsid w:val="00BE5228"/>
    <w:rsid w:val="00BE632D"/>
    <w:rsid w:val="00BE651E"/>
    <w:rsid w:val="00BE6666"/>
    <w:rsid w:val="00BE76B5"/>
    <w:rsid w:val="00BE7D51"/>
    <w:rsid w:val="00BF018C"/>
    <w:rsid w:val="00BF0D7F"/>
    <w:rsid w:val="00BF1C2B"/>
    <w:rsid w:val="00BF1C36"/>
    <w:rsid w:val="00BF1CFA"/>
    <w:rsid w:val="00BF1D9F"/>
    <w:rsid w:val="00BF2B89"/>
    <w:rsid w:val="00BF3564"/>
    <w:rsid w:val="00BF53AD"/>
    <w:rsid w:val="00BF5F28"/>
    <w:rsid w:val="00BF6A4A"/>
    <w:rsid w:val="00BF72C6"/>
    <w:rsid w:val="00BF7AC8"/>
    <w:rsid w:val="00BF7D14"/>
    <w:rsid w:val="00BF7F58"/>
    <w:rsid w:val="00C0044D"/>
    <w:rsid w:val="00C014EB"/>
    <w:rsid w:val="00C0154F"/>
    <w:rsid w:val="00C02043"/>
    <w:rsid w:val="00C022E7"/>
    <w:rsid w:val="00C02F64"/>
    <w:rsid w:val="00C02F86"/>
    <w:rsid w:val="00C02FF1"/>
    <w:rsid w:val="00C0396D"/>
    <w:rsid w:val="00C05A39"/>
    <w:rsid w:val="00C0637F"/>
    <w:rsid w:val="00C065C5"/>
    <w:rsid w:val="00C10019"/>
    <w:rsid w:val="00C10756"/>
    <w:rsid w:val="00C135DA"/>
    <w:rsid w:val="00C143DA"/>
    <w:rsid w:val="00C14513"/>
    <w:rsid w:val="00C147F9"/>
    <w:rsid w:val="00C14E1D"/>
    <w:rsid w:val="00C1663E"/>
    <w:rsid w:val="00C16CF7"/>
    <w:rsid w:val="00C20AB9"/>
    <w:rsid w:val="00C20EA8"/>
    <w:rsid w:val="00C22BA7"/>
    <w:rsid w:val="00C241B9"/>
    <w:rsid w:val="00C249C0"/>
    <w:rsid w:val="00C25025"/>
    <w:rsid w:val="00C26359"/>
    <w:rsid w:val="00C26518"/>
    <w:rsid w:val="00C2736C"/>
    <w:rsid w:val="00C273FE"/>
    <w:rsid w:val="00C27411"/>
    <w:rsid w:val="00C278E0"/>
    <w:rsid w:val="00C27E7D"/>
    <w:rsid w:val="00C27FAB"/>
    <w:rsid w:val="00C30510"/>
    <w:rsid w:val="00C3133B"/>
    <w:rsid w:val="00C31808"/>
    <w:rsid w:val="00C3242F"/>
    <w:rsid w:val="00C327AD"/>
    <w:rsid w:val="00C327D5"/>
    <w:rsid w:val="00C327D7"/>
    <w:rsid w:val="00C32D52"/>
    <w:rsid w:val="00C33337"/>
    <w:rsid w:val="00C336CD"/>
    <w:rsid w:val="00C33A6D"/>
    <w:rsid w:val="00C348A0"/>
    <w:rsid w:val="00C35505"/>
    <w:rsid w:val="00C359D9"/>
    <w:rsid w:val="00C35C76"/>
    <w:rsid w:val="00C37AE4"/>
    <w:rsid w:val="00C37B0E"/>
    <w:rsid w:val="00C37D06"/>
    <w:rsid w:val="00C4016D"/>
    <w:rsid w:val="00C40208"/>
    <w:rsid w:val="00C418F0"/>
    <w:rsid w:val="00C41F72"/>
    <w:rsid w:val="00C42783"/>
    <w:rsid w:val="00C432DB"/>
    <w:rsid w:val="00C43AAD"/>
    <w:rsid w:val="00C4467B"/>
    <w:rsid w:val="00C47875"/>
    <w:rsid w:val="00C47C42"/>
    <w:rsid w:val="00C5066D"/>
    <w:rsid w:val="00C50F30"/>
    <w:rsid w:val="00C51FFD"/>
    <w:rsid w:val="00C520B8"/>
    <w:rsid w:val="00C52A9C"/>
    <w:rsid w:val="00C52D69"/>
    <w:rsid w:val="00C536AC"/>
    <w:rsid w:val="00C5377B"/>
    <w:rsid w:val="00C53B58"/>
    <w:rsid w:val="00C5471E"/>
    <w:rsid w:val="00C54A93"/>
    <w:rsid w:val="00C54F70"/>
    <w:rsid w:val="00C5580A"/>
    <w:rsid w:val="00C55C38"/>
    <w:rsid w:val="00C56558"/>
    <w:rsid w:val="00C56790"/>
    <w:rsid w:val="00C56D8E"/>
    <w:rsid w:val="00C57499"/>
    <w:rsid w:val="00C602E9"/>
    <w:rsid w:val="00C6092A"/>
    <w:rsid w:val="00C618C1"/>
    <w:rsid w:val="00C64772"/>
    <w:rsid w:val="00C64C10"/>
    <w:rsid w:val="00C661EB"/>
    <w:rsid w:val="00C6651E"/>
    <w:rsid w:val="00C70632"/>
    <w:rsid w:val="00C716D3"/>
    <w:rsid w:val="00C71DE3"/>
    <w:rsid w:val="00C73616"/>
    <w:rsid w:val="00C73CEF"/>
    <w:rsid w:val="00C74FF9"/>
    <w:rsid w:val="00C75164"/>
    <w:rsid w:val="00C757AC"/>
    <w:rsid w:val="00C765C1"/>
    <w:rsid w:val="00C76898"/>
    <w:rsid w:val="00C76D5F"/>
    <w:rsid w:val="00C777C9"/>
    <w:rsid w:val="00C80C73"/>
    <w:rsid w:val="00C81A70"/>
    <w:rsid w:val="00C821D1"/>
    <w:rsid w:val="00C8268D"/>
    <w:rsid w:val="00C82C98"/>
    <w:rsid w:val="00C82FA5"/>
    <w:rsid w:val="00C8300F"/>
    <w:rsid w:val="00C84857"/>
    <w:rsid w:val="00C85F98"/>
    <w:rsid w:val="00C85FDA"/>
    <w:rsid w:val="00C86139"/>
    <w:rsid w:val="00C9044B"/>
    <w:rsid w:val="00C90797"/>
    <w:rsid w:val="00C90D6E"/>
    <w:rsid w:val="00C919C3"/>
    <w:rsid w:val="00C91F65"/>
    <w:rsid w:val="00C9239E"/>
    <w:rsid w:val="00C92457"/>
    <w:rsid w:val="00C925AF"/>
    <w:rsid w:val="00C9267D"/>
    <w:rsid w:val="00C92830"/>
    <w:rsid w:val="00C93364"/>
    <w:rsid w:val="00C93D2A"/>
    <w:rsid w:val="00C93D4B"/>
    <w:rsid w:val="00C93D89"/>
    <w:rsid w:val="00C95546"/>
    <w:rsid w:val="00C95D82"/>
    <w:rsid w:val="00C96189"/>
    <w:rsid w:val="00C97092"/>
    <w:rsid w:val="00C974DC"/>
    <w:rsid w:val="00C9759F"/>
    <w:rsid w:val="00CA0A7B"/>
    <w:rsid w:val="00CA0EAF"/>
    <w:rsid w:val="00CA17BA"/>
    <w:rsid w:val="00CA25AE"/>
    <w:rsid w:val="00CA38C5"/>
    <w:rsid w:val="00CA39B4"/>
    <w:rsid w:val="00CA39B9"/>
    <w:rsid w:val="00CA4558"/>
    <w:rsid w:val="00CA471D"/>
    <w:rsid w:val="00CA5446"/>
    <w:rsid w:val="00CA5539"/>
    <w:rsid w:val="00CA5B75"/>
    <w:rsid w:val="00CA6142"/>
    <w:rsid w:val="00CA61CA"/>
    <w:rsid w:val="00CA69A8"/>
    <w:rsid w:val="00CA6C3D"/>
    <w:rsid w:val="00CB00D4"/>
    <w:rsid w:val="00CB0537"/>
    <w:rsid w:val="00CB07BE"/>
    <w:rsid w:val="00CB0D5D"/>
    <w:rsid w:val="00CB1533"/>
    <w:rsid w:val="00CB1765"/>
    <w:rsid w:val="00CB1827"/>
    <w:rsid w:val="00CB1C58"/>
    <w:rsid w:val="00CB1E74"/>
    <w:rsid w:val="00CB2071"/>
    <w:rsid w:val="00CB2367"/>
    <w:rsid w:val="00CB25C3"/>
    <w:rsid w:val="00CB2A60"/>
    <w:rsid w:val="00CB2FD4"/>
    <w:rsid w:val="00CB311F"/>
    <w:rsid w:val="00CB432F"/>
    <w:rsid w:val="00CB445C"/>
    <w:rsid w:val="00CB458A"/>
    <w:rsid w:val="00CB5819"/>
    <w:rsid w:val="00CB5903"/>
    <w:rsid w:val="00CB5E40"/>
    <w:rsid w:val="00CB6986"/>
    <w:rsid w:val="00CB7135"/>
    <w:rsid w:val="00CB74B5"/>
    <w:rsid w:val="00CB794B"/>
    <w:rsid w:val="00CC025C"/>
    <w:rsid w:val="00CC1018"/>
    <w:rsid w:val="00CC1A99"/>
    <w:rsid w:val="00CC24B1"/>
    <w:rsid w:val="00CC2A95"/>
    <w:rsid w:val="00CC2E48"/>
    <w:rsid w:val="00CC35B1"/>
    <w:rsid w:val="00CC3C6D"/>
    <w:rsid w:val="00CC5582"/>
    <w:rsid w:val="00CC62B9"/>
    <w:rsid w:val="00CC6B1A"/>
    <w:rsid w:val="00CC6FAF"/>
    <w:rsid w:val="00CC7576"/>
    <w:rsid w:val="00CC776C"/>
    <w:rsid w:val="00CC78DA"/>
    <w:rsid w:val="00CD0054"/>
    <w:rsid w:val="00CD007C"/>
    <w:rsid w:val="00CD03E6"/>
    <w:rsid w:val="00CD0E59"/>
    <w:rsid w:val="00CD0EFA"/>
    <w:rsid w:val="00CD1AE8"/>
    <w:rsid w:val="00CD3282"/>
    <w:rsid w:val="00CD3BE9"/>
    <w:rsid w:val="00CD3F89"/>
    <w:rsid w:val="00CD4DF4"/>
    <w:rsid w:val="00CD4F15"/>
    <w:rsid w:val="00CD5352"/>
    <w:rsid w:val="00CD6E77"/>
    <w:rsid w:val="00CD75A2"/>
    <w:rsid w:val="00CD761C"/>
    <w:rsid w:val="00CE0419"/>
    <w:rsid w:val="00CE14DB"/>
    <w:rsid w:val="00CE2859"/>
    <w:rsid w:val="00CE4170"/>
    <w:rsid w:val="00CE4F03"/>
    <w:rsid w:val="00CE4F65"/>
    <w:rsid w:val="00CE5CD3"/>
    <w:rsid w:val="00CE64CD"/>
    <w:rsid w:val="00CE6588"/>
    <w:rsid w:val="00CE688E"/>
    <w:rsid w:val="00CE7B8A"/>
    <w:rsid w:val="00CF19A1"/>
    <w:rsid w:val="00CF233D"/>
    <w:rsid w:val="00CF2790"/>
    <w:rsid w:val="00CF37CC"/>
    <w:rsid w:val="00CF4277"/>
    <w:rsid w:val="00CF4728"/>
    <w:rsid w:val="00CF4925"/>
    <w:rsid w:val="00CF4BB3"/>
    <w:rsid w:val="00CF4EE6"/>
    <w:rsid w:val="00CF569A"/>
    <w:rsid w:val="00CF5807"/>
    <w:rsid w:val="00CF597E"/>
    <w:rsid w:val="00CF5E19"/>
    <w:rsid w:val="00CF5FE0"/>
    <w:rsid w:val="00CF65F4"/>
    <w:rsid w:val="00CF7F19"/>
    <w:rsid w:val="00D0009C"/>
    <w:rsid w:val="00D01C2F"/>
    <w:rsid w:val="00D01D61"/>
    <w:rsid w:val="00D028BA"/>
    <w:rsid w:val="00D03294"/>
    <w:rsid w:val="00D033CF"/>
    <w:rsid w:val="00D037AA"/>
    <w:rsid w:val="00D03D87"/>
    <w:rsid w:val="00D03EE4"/>
    <w:rsid w:val="00D0486B"/>
    <w:rsid w:val="00D04B47"/>
    <w:rsid w:val="00D05A1C"/>
    <w:rsid w:val="00D06B56"/>
    <w:rsid w:val="00D07B61"/>
    <w:rsid w:val="00D101E6"/>
    <w:rsid w:val="00D10590"/>
    <w:rsid w:val="00D105E3"/>
    <w:rsid w:val="00D1130F"/>
    <w:rsid w:val="00D11423"/>
    <w:rsid w:val="00D1167B"/>
    <w:rsid w:val="00D11CB0"/>
    <w:rsid w:val="00D11DB3"/>
    <w:rsid w:val="00D12B69"/>
    <w:rsid w:val="00D12B80"/>
    <w:rsid w:val="00D13318"/>
    <w:rsid w:val="00D1478C"/>
    <w:rsid w:val="00D14E7A"/>
    <w:rsid w:val="00D14F36"/>
    <w:rsid w:val="00D152B2"/>
    <w:rsid w:val="00D15C60"/>
    <w:rsid w:val="00D16F03"/>
    <w:rsid w:val="00D177F8"/>
    <w:rsid w:val="00D217E5"/>
    <w:rsid w:val="00D221F5"/>
    <w:rsid w:val="00D22847"/>
    <w:rsid w:val="00D228E3"/>
    <w:rsid w:val="00D22ACF"/>
    <w:rsid w:val="00D245C1"/>
    <w:rsid w:val="00D24D64"/>
    <w:rsid w:val="00D25283"/>
    <w:rsid w:val="00D25724"/>
    <w:rsid w:val="00D2611D"/>
    <w:rsid w:val="00D26130"/>
    <w:rsid w:val="00D26E98"/>
    <w:rsid w:val="00D2704A"/>
    <w:rsid w:val="00D30CF4"/>
    <w:rsid w:val="00D313DB"/>
    <w:rsid w:val="00D3185F"/>
    <w:rsid w:val="00D32E9B"/>
    <w:rsid w:val="00D33FDE"/>
    <w:rsid w:val="00D3633E"/>
    <w:rsid w:val="00D36A0F"/>
    <w:rsid w:val="00D36A77"/>
    <w:rsid w:val="00D371D3"/>
    <w:rsid w:val="00D3727C"/>
    <w:rsid w:val="00D377D3"/>
    <w:rsid w:val="00D37E13"/>
    <w:rsid w:val="00D37E70"/>
    <w:rsid w:val="00D40292"/>
    <w:rsid w:val="00D40416"/>
    <w:rsid w:val="00D40D1D"/>
    <w:rsid w:val="00D419C7"/>
    <w:rsid w:val="00D419DE"/>
    <w:rsid w:val="00D43962"/>
    <w:rsid w:val="00D43ED5"/>
    <w:rsid w:val="00D44B93"/>
    <w:rsid w:val="00D44FAA"/>
    <w:rsid w:val="00D458CE"/>
    <w:rsid w:val="00D46655"/>
    <w:rsid w:val="00D47485"/>
    <w:rsid w:val="00D5026B"/>
    <w:rsid w:val="00D504FC"/>
    <w:rsid w:val="00D50F2F"/>
    <w:rsid w:val="00D550A4"/>
    <w:rsid w:val="00D55282"/>
    <w:rsid w:val="00D55603"/>
    <w:rsid w:val="00D55F57"/>
    <w:rsid w:val="00D562EC"/>
    <w:rsid w:val="00D572A5"/>
    <w:rsid w:val="00D57375"/>
    <w:rsid w:val="00D579EB"/>
    <w:rsid w:val="00D57A2D"/>
    <w:rsid w:val="00D60DBC"/>
    <w:rsid w:val="00D60EBD"/>
    <w:rsid w:val="00D6212D"/>
    <w:rsid w:val="00D630CE"/>
    <w:rsid w:val="00D63C92"/>
    <w:rsid w:val="00D643B8"/>
    <w:rsid w:val="00D64729"/>
    <w:rsid w:val="00D66AEF"/>
    <w:rsid w:val="00D67472"/>
    <w:rsid w:val="00D6747C"/>
    <w:rsid w:val="00D675A3"/>
    <w:rsid w:val="00D67FF5"/>
    <w:rsid w:val="00D700D1"/>
    <w:rsid w:val="00D70E84"/>
    <w:rsid w:val="00D711EC"/>
    <w:rsid w:val="00D7120B"/>
    <w:rsid w:val="00D71B6C"/>
    <w:rsid w:val="00D733DA"/>
    <w:rsid w:val="00D7351D"/>
    <w:rsid w:val="00D73A80"/>
    <w:rsid w:val="00D7523D"/>
    <w:rsid w:val="00D75B54"/>
    <w:rsid w:val="00D76D13"/>
    <w:rsid w:val="00D77740"/>
    <w:rsid w:val="00D77AA3"/>
    <w:rsid w:val="00D82FF0"/>
    <w:rsid w:val="00D843D1"/>
    <w:rsid w:val="00D8483C"/>
    <w:rsid w:val="00D8592C"/>
    <w:rsid w:val="00D85A3B"/>
    <w:rsid w:val="00D85B0C"/>
    <w:rsid w:val="00D85E33"/>
    <w:rsid w:val="00D86B51"/>
    <w:rsid w:val="00D86E5B"/>
    <w:rsid w:val="00D90767"/>
    <w:rsid w:val="00D90909"/>
    <w:rsid w:val="00D90988"/>
    <w:rsid w:val="00D923D9"/>
    <w:rsid w:val="00D92C54"/>
    <w:rsid w:val="00D9347E"/>
    <w:rsid w:val="00D94FFB"/>
    <w:rsid w:val="00D958B7"/>
    <w:rsid w:val="00D95C22"/>
    <w:rsid w:val="00D96008"/>
    <w:rsid w:val="00D961BE"/>
    <w:rsid w:val="00D9664D"/>
    <w:rsid w:val="00D96D56"/>
    <w:rsid w:val="00D96F23"/>
    <w:rsid w:val="00DA0708"/>
    <w:rsid w:val="00DA1127"/>
    <w:rsid w:val="00DA1BA6"/>
    <w:rsid w:val="00DA1C59"/>
    <w:rsid w:val="00DA2834"/>
    <w:rsid w:val="00DA3CBB"/>
    <w:rsid w:val="00DA40F9"/>
    <w:rsid w:val="00DA42CC"/>
    <w:rsid w:val="00DA5411"/>
    <w:rsid w:val="00DA550D"/>
    <w:rsid w:val="00DA5592"/>
    <w:rsid w:val="00DA6716"/>
    <w:rsid w:val="00DA6875"/>
    <w:rsid w:val="00DA6FCE"/>
    <w:rsid w:val="00DB0EB0"/>
    <w:rsid w:val="00DB1259"/>
    <w:rsid w:val="00DB12D0"/>
    <w:rsid w:val="00DB16F2"/>
    <w:rsid w:val="00DB189A"/>
    <w:rsid w:val="00DB1F96"/>
    <w:rsid w:val="00DB3101"/>
    <w:rsid w:val="00DB342D"/>
    <w:rsid w:val="00DB37A9"/>
    <w:rsid w:val="00DB39C8"/>
    <w:rsid w:val="00DB39E8"/>
    <w:rsid w:val="00DB3CDA"/>
    <w:rsid w:val="00DB5906"/>
    <w:rsid w:val="00DB6AAE"/>
    <w:rsid w:val="00DB6B7F"/>
    <w:rsid w:val="00DB6EDE"/>
    <w:rsid w:val="00DB7EA7"/>
    <w:rsid w:val="00DC1539"/>
    <w:rsid w:val="00DC1824"/>
    <w:rsid w:val="00DC23B7"/>
    <w:rsid w:val="00DC241B"/>
    <w:rsid w:val="00DC2DD9"/>
    <w:rsid w:val="00DC3086"/>
    <w:rsid w:val="00DC324E"/>
    <w:rsid w:val="00DC3B04"/>
    <w:rsid w:val="00DC3EDF"/>
    <w:rsid w:val="00DC5168"/>
    <w:rsid w:val="00DC570E"/>
    <w:rsid w:val="00DC5957"/>
    <w:rsid w:val="00DC63A6"/>
    <w:rsid w:val="00DC6E7C"/>
    <w:rsid w:val="00DC79CA"/>
    <w:rsid w:val="00DC7AA3"/>
    <w:rsid w:val="00DD1203"/>
    <w:rsid w:val="00DD131F"/>
    <w:rsid w:val="00DD207C"/>
    <w:rsid w:val="00DD24D6"/>
    <w:rsid w:val="00DD2ECA"/>
    <w:rsid w:val="00DD47AC"/>
    <w:rsid w:val="00DD5430"/>
    <w:rsid w:val="00DD57A9"/>
    <w:rsid w:val="00DD710A"/>
    <w:rsid w:val="00DD7A69"/>
    <w:rsid w:val="00DE01A0"/>
    <w:rsid w:val="00DE0DCA"/>
    <w:rsid w:val="00DE1118"/>
    <w:rsid w:val="00DE284C"/>
    <w:rsid w:val="00DE29FB"/>
    <w:rsid w:val="00DE4123"/>
    <w:rsid w:val="00DE492D"/>
    <w:rsid w:val="00DE5388"/>
    <w:rsid w:val="00DE63C7"/>
    <w:rsid w:val="00DE6547"/>
    <w:rsid w:val="00DE68EC"/>
    <w:rsid w:val="00DE6CCA"/>
    <w:rsid w:val="00DE7318"/>
    <w:rsid w:val="00DF1811"/>
    <w:rsid w:val="00DF3908"/>
    <w:rsid w:val="00DF3FB6"/>
    <w:rsid w:val="00DF43A2"/>
    <w:rsid w:val="00DF4406"/>
    <w:rsid w:val="00DF4410"/>
    <w:rsid w:val="00E0000B"/>
    <w:rsid w:val="00E00509"/>
    <w:rsid w:val="00E009AD"/>
    <w:rsid w:val="00E009B9"/>
    <w:rsid w:val="00E00E47"/>
    <w:rsid w:val="00E00EEF"/>
    <w:rsid w:val="00E02434"/>
    <w:rsid w:val="00E02871"/>
    <w:rsid w:val="00E02F63"/>
    <w:rsid w:val="00E04B5F"/>
    <w:rsid w:val="00E04CAF"/>
    <w:rsid w:val="00E05F50"/>
    <w:rsid w:val="00E10FA4"/>
    <w:rsid w:val="00E1148D"/>
    <w:rsid w:val="00E12500"/>
    <w:rsid w:val="00E12FA7"/>
    <w:rsid w:val="00E133F6"/>
    <w:rsid w:val="00E13B2B"/>
    <w:rsid w:val="00E13D93"/>
    <w:rsid w:val="00E15123"/>
    <w:rsid w:val="00E1592E"/>
    <w:rsid w:val="00E15E3E"/>
    <w:rsid w:val="00E16396"/>
    <w:rsid w:val="00E17EAB"/>
    <w:rsid w:val="00E20F98"/>
    <w:rsid w:val="00E22526"/>
    <w:rsid w:val="00E22970"/>
    <w:rsid w:val="00E22FB6"/>
    <w:rsid w:val="00E23656"/>
    <w:rsid w:val="00E23E82"/>
    <w:rsid w:val="00E2415B"/>
    <w:rsid w:val="00E24F41"/>
    <w:rsid w:val="00E2660F"/>
    <w:rsid w:val="00E2795E"/>
    <w:rsid w:val="00E27E8E"/>
    <w:rsid w:val="00E3032D"/>
    <w:rsid w:val="00E30D3F"/>
    <w:rsid w:val="00E316CE"/>
    <w:rsid w:val="00E317CF"/>
    <w:rsid w:val="00E31D18"/>
    <w:rsid w:val="00E344EC"/>
    <w:rsid w:val="00E362E8"/>
    <w:rsid w:val="00E365E5"/>
    <w:rsid w:val="00E3684C"/>
    <w:rsid w:val="00E36925"/>
    <w:rsid w:val="00E36B67"/>
    <w:rsid w:val="00E41025"/>
    <w:rsid w:val="00E41EFE"/>
    <w:rsid w:val="00E41F96"/>
    <w:rsid w:val="00E42157"/>
    <w:rsid w:val="00E428E1"/>
    <w:rsid w:val="00E42F49"/>
    <w:rsid w:val="00E43F55"/>
    <w:rsid w:val="00E44327"/>
    <w:rsid w:val="00E447D7"/>
    <w:rsid w:val="00E451BE"/>
    <w:rsid w:val="00E45207"/>
    <w:rsid w:val="00E4591E"/>
    <w:rsid w:val="00E46615"/>
    <w:rsid w:val="00E47754"/>
    <w:rsid w:val="00E47785"/>
    <w:rsid w:val="00E477B0"/>
    <w:rsid w:val="00E47D4A"/>
    <w:rsid w:val="00E5138A"/>
    <w:rsid w:val="00E5148A"/>
    <w:rsid w:val="00E524B8"/>
    <w:rsid w:val="00E52F76"/>
    <w:rsid w:val="00E548F9"/>
    <w:rsid w:val="00E55049"/>
    <w:rsid w:val="00E551CA"/>
    <w:rsid w:val="00E55A61"/>
    <w:rsid w:val="00E55E75"/>
    <w:rsid w:val="00E55EAA"/>
    <w:rsid w:val="00E560E6"/>
    <w:rsid w:val="00E575C5"/>
    <w:rsid w:val="00E57F13"/>
    <w:rsid w:val="00E60F5E"/>
    <w:rsid w:val="00E60FF4"/>
    <w:rsid w:val="00E62FD7"/>
    <w:rsid w:val="00E638D8"/>
    <w:rsid w:val="00E64E1F"/>
    <w:rsid w:val="00E65332"/>
    <w:rsid w:val="00E658EA"/>
    <w:rsid w:val="00E6654A"/>
    <w:rsid w:val="00E674B4"/>
    <w:rsid w:val="00E67605"/>
    <w:rsid w:val="00E67646"/>
    <w:rsid w:val="00E678A7"/>
    <w:rsid w:val="00E67BD7"/>
    <w:rsid w:val="00E706DC"/>
    <w:rsid w:val="00E70C32"/>
    <w:rsid w:val="00E71FA5"/>
    <w:rsid w:val="00E72414"/>
    <w:rsid w:val="00E72DBC"/>
    <w:rsid w:val="00E73010"/>
    <w:rsid w:val="00E735E3"/>
    <w:rsid w:val="00E73878"/>
    <w:rsid w:val="00E75F64"/>
    <w:rsid w:val="00E772C7"/>
    <w:rsid w:val="00E77313"/>
    <w:rsid w:val="00E77619"/>
    <w:rsid w:val="00E77775"/>
    <w:rsid w:val="00E77998"/>
    <w:rsid w:val="00E77F91"/>
    <w:rsid w:val="00E77FC5"/>
    <w:rsid w:val="00E803B0"/>
    <w:rsid w:val="00E818BB"/>
    <w:rsid w:val="00E81BF9"/>
    <w:rsid w:val="00E81DED"/>
    <w:rsid w:val="00E83455"/>
    <w:rsid w:val="00E837AA"/>
    <w:rsid w:val="00E837E4"/>
    <w:rsid w:val="00E83DF5"/>
    <w:rsid w:val="00E861F1"/>
    <w:rsid w:val="00E86334"/>
    <w:rsid w:val="00E86788"/>
    <w:rsid w:val="00E869D6"/>
    <w:rsid w:val="00E87370"/>
    <w:rsid w:val="00E878A7"/>
    <w:rsid w:val="00E87BE5"/>
    <w:rsid w:val="00E87C8F"/>
    <w:rsid w:val="00E90068"/>
    <w:rsid w:val="00E90C68"/>
    <w:rsid w:val="00E91480"/>
    <w:rsid w:val="00E91546"/>
    <w:rsid w:val="00E918BB"/>
    <w:rsid w:val="00E93806"/>
    <w:rsid w:val="00E942CE"/>
    <w:rsid w:val="00E94799"/>
    <w:rsid w:val="00E94AF4"/>
    <w:rsid w:val="00E94EC8"/>
    <w:rsid w:val="00E95C11"/>
    <w:rsid w:val="00E96841"/>
    <w:rsid w:val="00E974C1"/>
    <w:rsid w:val="00E9753A"/>
    <w:rsid w:val="00EA0143"/>
    <w:rsid w:val="00EA0EB6"/>
    <w:rsid w:val="00EA187E"/>
    <w:rsid w:val="00EA1CB7"/>
    <w:rsid w:val="00EA216B"/>
    <w:rsid w:val="00EA2AFA"/>
    <w:rsid w:val="00EA384E"/>
    <w:rsid w:val="00EA56F0"/>
    <w:rsid w:val="00EA6161"/>
    <w:rsid w:val="00EB02D6"/>
    <w:rsid w:val="00EB075B"/>
    <w:rsid w:val="00EB0CB0"/>
    <w:rsid w:val="00EB0D28"/>
    <w:rsid w:val="00EB1EA6"/>
    <w:rsid w:val="00EB260C"/>
    <w:rsid w:val="00EB2B8F"/>
    <w:rsid w:val="00EB4506"/>
    <w:rsid w:val="00EB4A24"/>
    <w:rsid w:val="00EB4A85"/>
    <w:rsid w:val="00EB52A2"/>
    <w:rsid w:val="00EB5C82"/>
    <w:rsid w:val="00EB5CA9"/>
    <w:rsid w:val="00EB750A"/>
    <w:rsid w:val="00EB7A84"/>
    <w:rsid w:val="00EC04D8"/>
    <w:rsid w:val="00EC082A"/>
    <w:rsid w:val="00EC11A4"/>
    <w:rsid w:val="00EC12EA"/>
    <w:rsid w:val="00EC19BE"/>
    <w:rsid w:val="00EC3999"/>
    <w:rsid w:val="00EC4843"/>
    <w:rsid w:val="00EC541C"/>
    <w:rsid w:val="00EC72C2"/>
    <w:rsid w:val="00EC774F"/>
    <w:rsid w:val="00ED0189"/>
    <w:rsid w:val="00ED01DA"/>
    <w:rsid w:val="00ED0B0E"/>
    <w:rsid w:val="00ED0E82"/>
    <w:rsid w:val="00ED0F89"/>
    <w:rsid w:val="00ED1256"/>
    <w:rsid w:val="00ED1506"/>
    <w:rsid w:val="00ED1CF0"/>
    <w:rsid w:val="00ED2E79"/>
    <w:rsid w:val="00ED4399"/>
    <w:rsid w:val="00ED5A27"/>
    <w:rsid w:val="00ED5DC9"/>
    <w:rsid w:val="00ED5DFB"/>
    <w:rsid w:val="00ED68EE"/>
    <w:rsid w:val="00ED6FB8"/>
    <w:rsid w:val="00EE02F2"/>
    <w:rsid w:val="00EE05B3"/>
    <w:rsid w:val="00EE0CCF"/>
    <w:rsid w:val="00EE12A1"/>
    <w:rsid w:val="00EE177D"/>
    <w:rsid w:val="00EE1E1E"/>
    <w:rsid w:val="00EE1FD4"/>
    <w:rsid w:val="00EE2FD1"/>
    <w:rsid w:val="00EE3064"/>
    <w:rsid w:val="00EE3FF2"/>
    <w:rsid w:val="00EE405D"/>
    <w:rsid w:val="00EE44FF"/>
    <w:rsid w:val="00EE5680"/>
    <w:rsid w:val="00EE6D09"/>
    <w:rsid w:val="00EE753B"/>
    <w:rsid w:val="00EF0795"/>
    <w:rsid w:val="00EF3E04"/>
    <w:rsid w:val="00EF3E5F"/>
    <w:rsid w:val="00EF44E1"/>
    <w:rsid w:val="00EF496B"/>
    <w:rsid w:val="00EF4E96"/>
    <w:rsid w:val="00EF7710"/>
    <w:rsid w:val="00F010BE"/>
    <w:rsid w:val="00F01568"/>
    <w:rsid w:val="00F02A80"/>
    <w:rsid w:val="00F02C48"/>
    <w:rsid w:val="00F02F58"/>
    <w:rsid w:val="00F036BA"/>
    <w:rsid w:val="00F0377B"/>
    <w:rsid w:val="00F039E8"/>
    <w:rsid w:val="00F03EB1"/>
    <w:rsid w:val="00F04916"/>
    <w:rsid w:val="00F0504F"/>
    <w:rsid w:val="00F062EC"/>
    <w:rsid w:val="00F06851"/>
    <w:rsid w:val="00F0798C"/>
    <w:rsid w:val="00F07B92"/>
    <w:rsid w:val="00F10C9B"/>
    <w:rsid w:val="00F11033"/>
    <w:rsid w:val="00F12743"/>
    <w:rsid w:val="00F12A52"/>
    <w:rsid w:val="00F131AA"/>
    <w:rsid w:val="00F1398D"/>
    <w:rsid w:val="00F14AAA"/>
    <w:rsid w:val="00F1524F"/>
    <w:rsid w:val="00F15546"/>
    <w:rsid w:val="00F158AC"/>
    <w:rsid w:val="00F16806"/>
    <w:rsid w:val="00F1754B"/>
    <w:rsid w:val="00F1759A"/>
    <w:rsid w:val="00F2335F"/>
    <w:rsid w:val="00F23E80"/>
    <w:rsid w:val="00F248BB"/>
    <w:rsid w:val="00F24CEB"/>
    <w:rsid w:val="00F257FA"/>
    <w:rsid w:val="00F2597A"/>
    <w:rsid w:val="00F25EA0"/>
    <w:rsid w:val="00F26B6F"/>
    <w:rsid w:val="00F26CD5"/>
    <w:rsid w:val="00F27003"/>
    <w:rsid w:val="00F275BD"/>
    <w:rsid w:val="00F27829"/>
    <w:rsid w:val="00F27D0F"/>
    <w:rsid w:val="00F3004F"/>
    <w:rsid w:val="00F30512"/>
    <w:rsid w:val="00F30554"/>
    <w:rsid w:val="00F31195"/>
    <w:rsid w:val="00F31894"/>
    <w:rsid w:val="00F32BFA"/>
    <w:rsid w:val="00F343E5"/>
    <w:rsid w:val="00F34A91"/>
    <w:rsid w:val="00F36773"/>
    <w:rsid w:val="00F3734D"/>
    <w:rsid w:val="00F37C61"/>
    <w:rsid w:val="00F4038A"/>
    <w:rsid w:val="00F41AA5"/>
    <w:rsid w:val="00F429E8"/>
    <w:rsid w:val="00F430DE"/>
    <w:rsid w:val="00F43432"/>
    <w:rsid w:val="00F435AB"/>
    <w:rsid w:val="00F44F5D"/>
    <w:rsid w:val="00F4537E"/>
    <w:rsid w:val="00F46804"/>
    <w:rsid w:val="00F46E9F"/>
    <w:rsid w:val="00F47BAA"/>
    <w:rsid w:val="00F514F6"/>
    <w:rsid w:val="00F51D7B"/>
    <w:rsid w:val="00F528F3"/>
    <w:rsid w:val="00F53322"/>
    <w:rsid w:val="00F5486D"/>
    <w:rsid w:val="00F55188"/>
    <w:rsid w:val="00F5544C"/>
    <w:rsid w:val="00F5634A"/>
    <w:rsid w:val="00F56BA7"/>
    <w:rsid w:val="00F57386"/>
    <w:rsid w:val="00F57422"/>
    <w:rsid w:val="00F607D7"/>
    <w:rsid w:val="00F61DF2"/>
    <w:rsid w:val="00F62B95"/>
    <w:rsid w:val="00F62BDC"/>
    <w:rsid w:val="00F644DB"/>
    <w:rsid w:val="00F64FA7"/>
    <w:rsid w:val="00F65309"/>
    <w:rsid w:val="00F65FBF"/>
    <w:rsid w:val="00F661E4"/>
    <w:rsid w:val="00F667A0"/>
    <w:rsid w:val="00F66924"/>
    <w:rsid w:val="00F669E0"/>
    <w:rsid w:val="00F66BB5"/>
    <w:rsid w:val="00F67425"/>
    <w:rsid w:val="00F723DB"/>
    <w:rsid w:val="00F72940"/>
    <w:rsid w:val="00F73DDC"/>
    <w:rsid w:val="00F742C0"/>
    <w:rsid w:val="00F745A2"/>
    <w:rsid w:val="00F749DC"/>
    <w:rsid w:val="00F7561D"/>
    <w:rsid w:val="00F757DA"/>
    <w:rsid w:val="00F76206"/>
    <w:rsid w:val="00F765E5"/>
    <w:rsid w:val="00F77142"/>
    <w:rsid w:val="00F774A5"/>
    <w:rsid w:val="00F77AFA"/>
    <w:rsid w:val="00F77C1F"/>
    <w:rsid w:val="00F80411"/>
    <w:rsid w:val="00F82385"/>
    <w:rsid w:val="00F8311D"/>
    <w:rsid w:val="00F8378B"/>
    <w:rsid w:val="00F8388B"/>
    <w:rsid w:val="00F8466B"/>
    <w:rsid w:val="00F84BEA"/>
    <w:rsid w:val="00F85DE8"/>
    <w:rsid w:val="00F863BB"/>
    <w:rsid w:val="00F864AC"/>
    <w:rsid w:val="00F867D0"/>
    <w:rsid w:val="00F86DF0"/>
    <w:rsid w:val="00F87AFF"/>
    <w:rsid w:val="00F90039"/>
    <w:rsid w:val="00F91D2A"/>
    <w:rsid w:val="00F91F1F"/>
    <w:rsid w:val="00F920A4"/>
    <w:rsid w:val="00F93CFB"/>
    <w:rsid w:val="00F94DFF"/>
    <w:rsid w:val="00F95176"/>
    <w:rsid w:val="00F963B0"/>
    <w:rsid w:val="00F9726B"/>
    <w:rsid w:val="00F97E11"/>
    <w:rsid w:val="00FA1FCB"/>
    <w:rsid w:val="00FA4CF3"/>
    <w:rsid w:val="00FA5044"/>
    <w:rsid w:val="00FA5B1A"/>
    <w:rsid w:val="00FA63A2"/>
    <w:rsid w:val="00FA7952"/>
    <w:rsid w:val="00FB0182"/>
    <w:rsid w:val="00FB040F"/>
    <w:rsid w:val="00FB0BBD"/>
    <w:rsid w:val="00FB13FC"/>
    <w:rsid w:val="00FB2566"/>
    <w:rsid w:val="00FB294C"/>
    <w:rsid w:val="00FB3591"/>
    <w:rsid w:val="00FB3975"/>
    <w:rsid w:val="00FB3A1F"/>
    <w:rsid w:val="00FB48B0"/>
    <w:rsid w:val="00FB48FB"/>
    <w:rsid w:val="00FB527E"/>
    <w:rsid w:val="00FB5B5F"/>
    <w:rsid w:val="00FB6085"/>
    <w:rsid w:val="00FB60D9"/>
    <w:rsid w:val="00FB6405"/>
    <w:rsid w:val="00FB6B5F"/>
    <w:rsid w:val="00FB6FE8"/>
    <w:rsid w:val="00FB7ED7"/>
    <w:rsid w:val="00FC01BE"/>
    <w:rsid w:val="00FC0764"/>
    <w:rsid w:val="00FC0F6B"/>
    <w:rsid w:val="00FC16AE"/>
    <w:rsid w:val="00FC184B"/>
    <w:rsid w:val="00FC1AC7"/>
    <w:rsid w:val="00FC1B18"/>
    <w:rsid w:val="00FC2425"/>
    <w:rsid w:val="00FC24AA"/>
    <w:rsid w:val="00FC2889"/>
    <w:rsid w:val="00FC36E3"/>
    <w:rsid w:val="00FC3C60"/>
    <w:rsid w:val="00FC3DDB"/>
    <w:rsid w:val="00FC4562"/>
    <w:rsid w:val="00FC473D"/>
    <w:rsid w:val="00FC4C9F"/>
    <w:rsid w:val="00FC4DEB"/>
    <w:rsid w:val="00FC5B0B"/>
    <w:rsid w:val="00FC70F3"/>
    <w:rsid w:val="00FC740B"/>
    <w:rsid w:val="00FC7AA6"/>
    <w:rsid w:val="00FD2070"/>
    <w:rsid w:val="00FD234A"/>
    <w:rsid w:val="00FD2C25"/>
    <w:rsid w:val="00FD2E79"/>
    <w:rsid w:val="00FD4349"/>
    <w:rsid w:val="00FD5A3D"/>
    <w:rsid w:val="00FD6526"/>
    <w:rsid w:val="00FD6B0E"/>
    <w:rsid w:val="00FD6E1D"/>
    <w:rsid w:val="00FD71F1"/>
    <w:rsid w:val="00FE0D9E"/>
    <w:rsid w:val="00FE13A9"/>
    <w:rsid w:val="00FE4379"/>
    <w:rsid w:val="00FE4661"/>
    <w:rsid w:val="00FE51E6"/>
    <w:rsid w:val="00FE51ED"/>
    <w:rsid w:val="00FE625A"/>
    <w:rsid w:val="00FE629F"/>
    <w:rsid w:val="00FE6681"/>
    <w:rsid w:val="00FE66CF"/>
    <w:rsid w:val="00FE6F7E"/>
    <w:rsid w:val="00FE750F"/>
    <w:rsid w:val="00FF0CF6"/>
    <w:rsid w:val="00FF12F9"/>
    <w:rsid w:val="00FF1E30"/>
    <w:rsid w:val="00FF2C36"/>
    <w:rsid w:val="00FF3362"/>
    <w:rsid w:val="00FF43AF"/>
    <w:rsid w:val="00FF44B4"/>
    <w:rsid w:val="00FF45F5"/>
    <w:rsid w:val="00FF5612"/>
    <w:rsid w:val="00FF667D"/>
    <w:rsid w:val="00FF76AA"/>
    <w:rsid w:val="00FF7C60"/>
    <w:rsid w:val="059268C4"/>
    <w:rsid w:val="05E60625"/>
    <w:rsid w:val="098E5460"/>
    <w:rsid w:val="17831FED"/>
    <w:rsid w:val="28DE0127"/>
    <w:rsid w:val="29B6075C"/>
    <w:rsid w:val="29BD0310"/>
    <w:rsid w:val="2A88659C"/>
    <w:rsid w:val="2B511190"/>
    <w:rsid w:val="32C070DD"/>
    <w:rsid w:val="32C1405E"/>
    <w:rsid w:val="3329348F"/>
    <w:rsid w:val="35C36441"/>
    <w:rsid w:val="36817AF9"/>
    <w:rsid w:val="38584847"/>
    <w:rsid w:val="3D4554EF"/>
    <w:rsid w:val="3DB30129"/>
    <w:rsid w:val="433D4D9A"/>
    <w:rsid w:val="456A551F"/>
    <w:rsid w:val="490C7597"/>
    <w:rsid w:val="4DA0032D"/>
    <w:rsid w:val="5F5C522E"/>
    <w:rsid w:val="64D4015A"/>
    <w:rsid w:val="66931FF2"/>
    <w:rsid w:val="67BA5E3E"/>
    <w:rsid w:val="67BA6258"/>
    <w:rsid w:val="6F3326BD"/>
    <w:rsid w:val="6FA956EB"/>
    <w:rsid w:val="71CB1E97"/>
    <w:rsid w:val="7CEE4A56"/>
    <w:rsid w:val="7D6E62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34"/>
    <w:qFormat/>
    <w:uiPriority w:val="9"/>
    <w:pPr>
      <w:keepNext/>
      <w:keepLines/>
      <w:numPr>
        <w:ilvl w:val="0"/>
        <w:numId w:val="1"/>
      </w:numPr>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35"/>
    <w:unhideWhenUsed/>
    <w:qFormat/>
    <w:uiPriority w:val="9"/>
    <w:pPr>
      <w:keepNext/>
      <w:keepLines/>
      <w:numPr>
        <w:ilvl w:val="1"/>
        <w:numId w:val="1"/>
      </w:numPr>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36"/>
    <w:unhideWhenUsed/>
    <w:qFormat/>
    <w:uiPriority w:val="9"/>
    <w:pPr>
      <w:keepNext/>
      <w:keepLines/>
      <w:numPr>
        <w:ilvl w:val="2"/>
        <w:numId w:val="1"/>
      </w:numPr>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37"/>
    <w:semiHidden/>
    <w:unhideWhenUsed/>
    <w:qFormat/>
    <w:uiPriority w:val="9"/>
    <w:pPr>
      <w:keepNext/>
      <w:keepLines/>
      <w:numPr>
        <w:ilvl w:val="3"/>
        <w:numId w:val="1"/>
      </w:numPr>
      <w:spacing w:before="80" w:after="40"/>
      <w:outlineLvl w:val="3"/>
    </w:pPr>
    <w:rPr>
      <w:rFonts w:cstheme="majorBidi"/>
      <w:color w:val="104862" w:themeColor="accent1" w:themeShade="BF"/>
      <w:sz w:val="28"/>
      <w:szCs w:val="28"/>
    </w:rPr>
  </w:style>
  <w:style w:type="paragraph" w:styleId="6">
    <w:name w:val="heading 5"/>
    <w:basedOn w:val="1"/>
    <w:next w:val="1"/>
    <w:link w:val="38"/>
    <w:unhideWhenUsed/>
    <w:qFormat/>
    <w:uiPriority w:val="9"/>
    <w:pPr>
      <w:keepNext/>
      <w:keepLines/>
      <w:numPr>
        <w:ilvl w:val="4"/>
        <w:numId w:val="1"/>
      </w:numPr>
      <w:spacing w:before="80" w:after="40"/>
      <w:outlineLvl w:val="4"/>
    </w:pPr>
    <w:rPr>
      <w:rFonts w:cstheme="majorBidi"/>
      <w:color w:val="104862" w:themeColor="accent1" w:themeShade="BF"/>
      <w:sz w:val="24"/>
      <w:szCs w:val="24"/>
    </w:rPr>
  </w:style>
  <w:style w:type="paragraph" w:styleId="7">
    <w:name w:val="heading 6"/>
    <w:basedOn w:val="1"/>
    <w:next w:val="1"/>
    <w:link w:val="39"/>
    <w:semiHidden/>
    <w:unhideWhenUsed/>
    <w:qFormat/>
    <w:uiPriority w:val="9"/>
    <w:pPr>
      <w:keepNext/>
      <w:keepLines/>
      <w:numPr>
        <w:ilvl w:val="5"/>
        <w:numId w:val="1"/>
      </w:numPr>
      <w:spacing w:before="40"/>
      <w:outlineLvl w:val="5"/>
    </w:pPr>
    <w:rPr>
      <w:rFonts w:cstheme="majorBidi"/>
      <w:b/>
      <w:bCs/>
      <w:color w:val="104862" w:themeColor="accent1" w:themeShade="BF"/>
    </w:rPr>
  </w:style>
  <w:style w:type="paragraph" w:styleId="8">
    <w:name w:val="heading 7"/>
    <w:basedOn w:val="1"/>
    <w:next w:val="1"/>
    <w:link w:val="40"/>
    <w:semiHidden/>
    <w:unhideWhenUsed/>
    <w:qFormat/>
    <w:uiPriority w:val="9"/>
    <w:pPr>
      <w:keepNext/>
      <w:keepLines/>
      <w:numPr>
        <w:ilvl w:val="6"/>
        <w:numId w:val="1"/>
      </w:numPr>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1"/>
    <w:semiHidden/>
    <w:unhideWhenUsed/>
    <w:qFormat/>
    <w:uiPriority w:val="9"/>
    <w:pPr>
      <w:keepNext/>
      <w:keepLines/>
      <w:numPr>
        <w:ilvl w:val="7"/>
        <w:numId w:val="1"/>
      </w:numPr>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42"/>
    <w:semiHidden/>
    <w:unhideWhenUsed/>
    <w:qFormat/>
    <w:uiPriority w:val="9"/>
    <w:pPr>
      <w:keepNext/>
      <w:keepLines/>
      <w:numPr>
        <w:ilvl w:val="8"/>
        <w:numId w:val="1"/>
      </w:numPr>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spacing w:after="160" w:line="278" w:lineRule="auto"/>
      <w:ind w:left="2520" w:leftChars="1200"/>
      <w:jc w:val="left"/>
    </w:pPr>
    <w:rPr>
      <w:sz w:val="22"/>
      <w:szCs w:val="24"/>
      <w14:ligatures w14:val="standardContextual"/>
    </w:rPr>
  </w:style>
  <w:style w:type="paragraph" w:styleId="12">
    <w:name w:val="caption"/>
    <w:basedOn w:val="1"/>
    <w:next w:val="1"/>
    <w:link w:val="75"/>
    <w:unhideWhenUsed/>
    <w:qFormat/>
    <w:uiPriority w:val="35"/>
    <w:rPr>
      <w:rFonts w:eastAsia="黑体" w:asciiTheme="majorHAnsi" w:hAnsiTheme="majorHAnsi" w:cstheme="majorBidi"/>
      <w:sz w:val="20"/>
      <w:szCs w:val="20"/>
    </w:rPr>
  </w:style>
  <w:style w:type="paragraph" w:styleId="13">
    <w:name w:val="Body Text Indent"/>
    <w:basedOn w:val="1"/>
    <w:link w:val="69"/>
    <w:qFormat/>
    <w:uiPriority w:val="0"/>
    <w:pPr>
      <w:ind w:firstLine="480"/>
    </w:pPr>
    <w:rPr>
      <w:rFonts w:ascii="Times New Roman" w:hAnsi="Times New Roman" w:eastAsia="宋体" w:cs="Times New Roman"/>
      <w:szCs w:val="20"/>
    </w:rPr>
  </w:style>
  <w:style w:type="paragraph" w:styleId="14">
    <w:name w:val="toc 5"/>
    <w:basedOn w:val="1"/>
    <w:next w:val="1"/>
    <w:autoRedefine/>
    <w:unhideWhenUsed/>
    <w:qFormat/>
    <w:uiPriority w:val="39"/>
    <w:pPr>
      <w:spacing w:after="160" w:line="278" w:lineRule="auto"/>
      <w:ind w:left="1680" w:leftChars="800"/>
      <w:jc w:val="left"/>
    </w:pPr>
    <w:rPr>
      <w:sz w:val="22"/>
      <w:szCs w:val="24"/>
      <w14:ligatures w14:val="standardContextual"/>
    </w:rPr>
  </w:style>
  <w:style w:type="paragraph" w:styleId="15">
    <w:name w:val="toc 3"/>
    <w:basedOn w:val="1"/>
    <w:next w:val="1"/>
    <w:autoRedefine/>
    <w:unhideWhenUsed/>
    <w:qFormat/>
    <w:uiPriority w:val="39"/>
    <w:pPr>
      <w:tabs>
        <w:tab w:val="right" w:leader="dot" w:pos="8738"/>
      </w:tabs>
      <w:spacing w:line="360" w:lineRule="auto"/>
      <w:ind w:left="840" w:leftChars="400"/>
    </w:pPr>
    <w:rPr>
      <w:rFonts w:ascii="宋体" w:hAnsi="宋体" w:eastAsia="宋体"/>
      <w:szCs w:val="21"/>
    </w:rPr>
  </w:style>
  <w:style w:type="paragraph" w:styleId="16">
    <w:name w:val="toc 8"/>
    <w:basedOn w:val="1"/>
    <w:next w:val="1"/>
    <w:autoRedefine/>
    <w:unhideWhenUsed/>
    <w:qFormat/>
    <w:uiPriority w:val="39"/>
    <w:pPr>
      <w:spacing w:after="160" w:line="278" w:lineRule="auto"/>
      <w:ind w:left="2940" w:leftChars="1400"/>
      <w:jc w:val="left"/>
    </w:pPr>
    <w:rPr>
      <w:sz w:val="22"/>
      <w:szCs w:val="24"/>
      <w14:ligatures w14:val="standardContextual"/>
    </w:rPr>
  </w:style>
  <w:style w:type="paragraph" w:styleId="17">
    <w:name w:val="Date"/>
    <w:basedOn w:val="1"/>
    <w:next w:val="1"/>
    <w:link w:val="72"/>
    <w:semiHidden/>
    <w:unhideWhenUsed/>
    <w:qFormat/>
    <w:uiPriority w:val="99"/>
    <w:pPr>
      <w:ind w:left="100" w:leftChars="2500"/>
    </w:pPr>
  </w:style>
  <w:style w:type="paragraph" w:styleId="18">
    <w:name w:val="footer"/>
    <w:basedOn w:val="1"/>
    <w:link w:val="58"/>
    <w:qFormat/>
    <w:uiPriority w:val="99"/>
    <w:pPr>
      <w:tabs>
        <w:tab w:val="center" w:pos="4153"/>
        <w:tab w:val="right" w:pos="8306"/>
      </w:tabs>
      <w:snapToGrid w:val="0"/>
      <w:jc w:val="left"/>
    </w:pPr>
    <w:rPr>
      <w:rFonts w:ascii="Times New Roman" w:hAnsi="Times New Roman" w:eastAsia="宋体" w:cs="Times New Roman"/>
      <w:sz w:val="18"/>
      <w:szCs w:val="18"/>
    </w:rPr>
  </w:style>
  <w:style w:type="paragraph" w:styleId="19">
    <w:name w:val="header"/>
    <w:basedOn w:val="1"/>
    <w:link w:val="59"/>
    <w:qFormat/>
    <w:uiPriority w:val="99"/>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paragraph" w:styleId="20">
    <w:name w:val="toc 1"/>
    <w:basedOn w:val="1"/>
    <w:next w:val="1"/>
    <w:autoRedefine/>
    <w:unhideWhenUsed/>
    <w:qFormat/>
    <w:uiPriority w:val="39"/>
    <w:pPr>
      <w:tabs>
        <w:tab w:val="right" w:leader="dot" w:pos="8738"/>
      </w:tabs>
      <w:spacing w:line="440" w:lineRule="exact"/>
    </w:pPr>
    <w:rPr>
      <w:rFonts w:ascii="黑体" w:hAnsi="黑体" w:eastAsia="黑体"/>
      <w:sz w:val="24"/>
      <w:szCs w:val="24"/>
    </w:rPr>
  </w:style>
  <w:style w:type="paragraph" w:styleId="21">
    <w:name w:val="toc 4"/>
    <w:basedOn w:val="1"/>
    <w:next w:val="1"/>
    <w:autoRedefine/>
    <w:unhideWhenUsed/>
    <w:qFormat/>
    <w:uiPriority w:val="39"/>
    <w:pPr>
      <w:spacing w:after="160" w:line="278" w:lineRule="auto"/>
      <w:ind w:left="1260" w:leftChars="600"/>
      <w:jc w:val="left"/>
    </w:pPr>
    <w:rPr>
      <w:sz w:val="22"/>
      <w:szCs w:val="24"/>
      <w14:ligatures w14:val="standardContextual"/>
    </w:rPr>
  </w:style>
  <w:style w:type="paragraph" w:styleId="22">
    <w:name w:val="Subtitle"/>
    <w:basedOn w:val="1"/>
    <w:next w:val="1"/>
    <w:link w:val="4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3">
    <w:name w:val="toc 6"/>
    <w:basedOn w:val="1"/>
    <w:next w:val="1"/>
    <w:autoRedefine/>
    <w:unhideWhenUsed/>
    <w:qFormat/>
    <w:uiPriority w:val="39"/>
    <w:pPr>
      <w:spacing w:after="160" w:line="278" w:lineRule="auto"/>
      <w:ind w:left="2100" w:leftChars="1000"/>
      <w:jc w:val="left"/>
    </w:pPr>
    <w:rPr>
      <w:sz w:val="22"/>
      <w:szCs w:val="24"/>
      <w14:ligatures w14:val="standardContextual"/>
    </w:rPr>
  </w:style>
  <w:style w:type="paragraph" w:styleId="24">
    <w:name w:val="toc 2"/>
    <w:basedOn w:val="1"/>
    <w:next w:val="1"/>
    <w:link w:val="81"/>
    <w:autoRedefine/>
    <w:unhideWhenUsed/>
    <w:qFormat/>
    <w:uiPriority w:val="39"/>
    <w:pPr>
      <w:tabs>
        <w:tab w:val="right" w:leader="dot" w:pos="8738"/>
      </w:tabs>
      <w:spacing w:line="440" w:lineRule="exact"/>
      <w:ind w:left="420" w:leftChars="200"/>
      <w:jc w:val="left"/>
    </w:pPr>
    <w:rPr>
      <w:rFonts w:ascii="宋体" w:hAnsi="宋体" w:eastAsia="宋体"/>
      <w:sz w:val="24"/>
      <w:szCs w:val="24"/>
    </w:rPr>
  </w:style>
  <w:style w:type="paragraph" w:styleId="25">
    <w:name w:val="toc 9"/>
    <w:basedOn w:val="1"/>
    <w:next w:val="1"/>
    <w:autoRedefine/>
    <w:unhideWhenUsed/>
    <w:qFormat/>
    <w:uiPriority w:val="39"/>
    <w:pPr>
      <w:spacing w:after="160" w:line="278" w:lineRule="auto"/>
      <w:ind w:left="3360" w:leftChars="1600"/>
      <w:jc w:val="left"/>
    </w:pPr>
    <w:rPr>
      <w:sz w:val="22"/>
      <w:szCs w:val="24"/>
      <w14:ligatures w14:val="standardContextual"/>
    </w:rPr>
  </w:style>
  <w:style w:type="paragraph" w:styleId="26">
    <w:name w:val="Normal (Web)"/>
    <w:basedOn w:val="1"/>
    <w:qFormat/>
    <w:uiPriority w:val="0"/>
    <w:rPr>
      <w:sz w:val="24"/>
    </w:rPr>
  </w:style>
  <w:style w:type="paragraph" w:styleId="27">
    <w:name w:val="Title"/>
    <w:basedOn w:val="1"/>
    <w:next w:val="1"/>
    <w:link w:val="43"/>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9">
    <w:name w:val="Table Grid"/>
    <w:basedOn w:val="2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0"/>
    <w:qFormat/>
    <w:uiPriority w:val="22"/>
    <w:rPr>
      <w:b/>
      <w:bCs/>
    </w:rPr>
  </w:style>
  <w:style w:type="character" w:styleId="32">
    <w:name w:val="page number"/>
    <w:qFormat/>
    <w:uiPriority w:val="0"/>
  </w:style>
  <w:style w:type="character" w:styleId="33">
    <w:name w:val="Hyperlink"/>
    <w:basedOn w:val="30"/>
    <w:unhideWhenUsed/>
    <w:qFormat/>
    <w:uiPriority w:val="99"/>
    <w:rPr>
      <w:color w:val="467886" w:themeColor="hyperlink"/>
      <w:u w:val="single"/>
      <w14:textFill>
        <w14:solidFill>
          <w14:schemeClr w14:val="hlink"/>
        </w14:solidFill>
      </w14:textFill>
    </w:rPr>
  </w:style>
  <w:style w:type="character" w:customStyle="1" w:styleId="34">
    <w:name w:val="标题 1 字符"/>
    <w:basedOn w:val="30"/>
    <w:link w:val="2"/>
    <w:qFormat/>
    <w:uiPriority w:val="9"/>
    <w:rPr>
      <w:rFonts w:asciiTheme="majorHAnsi" w:hAnsiTheme="majorHAnsi" w:eastAsiaTheme="majorEastAsia" w:cstheme="majorBidi"/>
      <w:color w:val="104862" w:themeColor="accent1" w:themeShade="BF"/>
      <w:sz w:val="48"/>
      <w:szCs w:val="48"/>
    </w:rPr>
  </w:style>
  <w:style w:type="character" w:customStyle="1" w:styleId="35">
    <w:name w:val="标题 2 字符"/>
    <w:basedOn w:val="30"/>
    <w:link w:val="3"/>
    <w:qFormat/>
    <w:uiPriority w:val="9"/>
    <w:rPr>
      <w:rFonts w:asciiTheme="majorHAnsi" w:hAnsiTheme="majorHAnsi" w:eastAsiaTheme="majorEastAsia" w:cstheme="majorBidi"/>
      <w:color w:val="104862" w:themeColor="accent1" w:themeShade="BF"/>
      <w:sz w:val="40"/>
      <w:szCs w:val="40"/>
    </w:rPr>
  </w:style>
  <w:style w:type="character" w:customStyle="1" w:styleId="36">
    <w:name w:val="标题 3 字符"/>
    <w:basedOn w:val="30"/>
    <w:link w:val="4"/>
    <w:qFormat/>
    <w:uiPriority w:val="9"/>
    <w:rPr>
      <w:rFonts w:asciiTheme="majorHAnsi" w:hAnsiTheme="majorHAnsi" w:eastAsiaTheme="majorEastAsia" w:cstheme="majorBidi"/>
      <w:color w:val="104862" w:themeColor="accent1" w:themeShade="BF"/>
      <w:sz w:val="32"/>
      <w:szCs w:val="32"/>
    </w:rPr>
  </w:style>
  <w:style w:type="character" w:customStyle="1" w:styleId="37">
    <w:name w:val="标题 4 字符"/>
    <w:basedOn w:val="30"/>
    <w:link w:val="5"/>
    <w:semiHidden/>
    <w:qFormat/>
    <w:uiPriority w:val="9"/>
    <w:rPr>
      <w:rFonts w:cstheme="majorBidi"/>
      <w:color w:val="104862" w:themeColor="accent1" w:themeShade="BF"/>
      <w:sz w:val="28"/>
      <w:szCs w:val="28"/>
    </w:rPr>
  </w:style>
  <w:style w:type="character" w:customStyle="1" w:styleId="38">
    <w:name w:val="标题 5 字符"/>
    <w:basedOn w:val="30"/>
    <w:link w:val="6"/>
    <w:qFormat/>
    <w:uiPriority w:val="9"/>
    <w:rPr>
      <w:rFonts w:cstheme="majorBidi"/>
      <w:color w:val="104862" w:themeColor="accent1" w:themeShade="BF"/>
      <w:sz w:val="24"/>
      <w:szCs w:val="24"/>
    </w:rPr>
  </w:style>
  <w:style w:type="character" w:customStyle="1" w:styleId="39">
    <w:name w:val="标题 6 字符"/>
    <w:basedOn w:val="30"/>
    <w:link w:val="7"/>
    <w:semiHidden/>
    <w:qFormat/>
    <w:uiPriority w:val="9"/>
    <w:rPr>
      <w:rFonts w:cstheme="majorBidi"/>
      <w:b/>
      <w:bCs/>
      <w:color w:val="104862" w:themeColor="accent1" w:themeShade="BF"/>
    </w:rPr>
  </w:style>
  <w:style w:type="character" w:customStyle="1" w:styleId="40">
    <w:name w:val="标题 7 字符"/>
    <w:basedOn w:val="30"/>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41">
    <w:name w:val="标题 8 字符"/>
    <w:basedOn w:val="30"/>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2">
    <w:name w:val="标题 9 字符"/>
    <w:basedOn w:val="30"/>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3">
    <w:name w:val="标题 字符"/>
    <w:basedOn w:val="30"/>
    <w:link w:val="27"/>
    <w:qFormat/>
    <w:uiPriority w:val="10"/>
    <w:rPr>
      <w:rFonts w:asciiTheme="majorHAnsi" w:hAnsiTheme="majorHAnsi" w:eastAsiaTheme="majorEastAsia" w:cstheme="majorBidi"/>
      <w:spacing w:val="-10"/>
      <w:kern w:val="28"/>
      <w:sz w:val="56"/>
      <w:szCs w:val="56"/>
    </w:rPr>
  </w:style>
  <w:style w:type="character" w:customStyle="1" w:styleId="44">
    <w:name w:val="副标题 字符"/>
    <w:basedOn w:val="30"/>
    <w:link w:val="2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5">
    <w:name w:val="Quote"/>
    <w:basedOn w:val="1"/>
    <w:next w:val="1"/>
    <w:link w:val="4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6">
    <w:name w:val="引用 字符"/>
    <w:basedOn w:val="30"/>
    <w:link w:val="45"/>
    <w:qFormat/>
    <w:uiPriority w:val="29"/>
    <w:rPr>
      <w:i/>
      <w:iCs/>
      <w:color w:val="404040" w:themeColor="text1" w:themeTint="BF"/>
      <w14:textFill>
        <w14:solidFill>
          <w14:schemeClr w14:val="tx1">
            <w14:lumMod w14:val="75000"/>
            <w14:lumOff w14:val="25000"/>
          </w14:schemeClr>
        </w14:solidFill>
      </w14:textFill>
    </w:rPr>
  </w:style>
  <w:style w:type="paragraph" w:styleId="47">
    <w:name w:val="List Paragraph"/>
    <w:basedOn w:val="1"/>
    <w:qFormat/>
    <w:uiPriority w:val="34"/>
    <w:pPr>
      <w:ind w:left="720"/>
      <w:contextualSpacing/>
    </w:pPr>
  </w:style>
  <w:style w:type="character" w:customStyle="1" w:styleId="48">
    <w:name w:val="Intense Emphasis"/>
    <w:basedOn w:val="30"/>
    <w:qFormat/>
    <w:uiPriority w:val="21"/>
    <w:rPr>
      <w:i/>
      <w:iCs/>
      <w:color w:val="104862" w:themeColor="accent1" w:themeShade="BF"/>
    </w:rPr>
  </w:style>
  <w:style w:type="paragraph" w:styleId="49">
    <w:name w:val="Intense Quote"/>
    <w:basedOn w:val="1"/>
    <w:next w:val="1"/>
    <w:link w:val="5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50">
    <w:name w:val="明显引用 字符"/>
    <w:basedOn w:val="30"/>
    <w:link w:val="49"/>
    <w:qFormat/>
    <w:uiPriority w:val="30"/>
    <w:rPr>
      <w:i/>
      <w:iCs/>
      <w:color w:val="104862" w:themeColor="accent1" w:themeShade="BF"/>
    </w:rPr>
  </w:style>
  <w:style w:type="character" w:customStyle="1" w:styleId="51">
    <w:name w:val="Intense Reference"/>
    <w:basedOn w:val="30"/>
    <w:qFormat/>
    <w:uiPriority w:val="32"/>
    <w:rPr>
      <w:b/>
      <w:bCs/>
      <w:smallCaps/>
      <w:color w:val="104862" w:themeColor="accent1" w:themeShade="BF"/>
      <w:spacing w:val="5"/>
    </w:rPr>
  </w:style>
  <w:style w:type="paragraph" w:customStyle="1" w:styleId="52">
    <w:name w:val="空一行"/>
    <w:basedOn w:val="1"/>
    <w:link w:val="53"/>
    <w:qFormat/>
    <w:uiPriority w:val="0"/>
    <w:pPr>
      <w:spacing w:line="360" w:lineRule="auto"/>
      <w:ind w:left="210" w:right="210"/>
    </w:pPr>
    <w:rPr>
      <w:rFonts w:ascii="Times New Roman" w:hAnsi="Times New Roman" w:eastAsia="宋体" w:cs="Times New Roman"/>
      <w:sz w:val="24"/>
      <w:szCs w:val="24"/>
    </w:rPr>
  </w:style>
  <w:style w:type="character" w:customStyle="1" w:styleId="53">
    <w:name w:val="空一行 字符"/>
    <w:link w:val="52"/>
    <w:qFormat/>
    <w:uiPriority w:val="0"/>
    <w:rPr>
      <w:rFonts w:ascii="Times New Roman" w:hAnsi="Times New Roman" w:eastAsia="宋体" w:cs="Times New Roman"/>
      <w:sz w:val="24"/>
      <w:szCs w:val="24"/>
    </w:rPr>
  </w:style>
  <w:style w:type="paragraph" w:customStyle="1" w:styleId="54">
    <w:name w:val="论文正文"/>
    <w:basedOn w:val="1"/>
    <w:link w:val="55"/>
    <w:qFormat/>
    <w:uiPriority w:val="0"/>
    <w:pPr>
      <w:snapToGrid w:val="0"/>
      <w:spacing w:line="360" w:lineRule="auto"/>
      <w:ind w:firstLine="200" w:firstLineChars="200"/>
    </w:pPr>
    <w:rPr>
      <w:rFonts w:ascii="Times New Roman" w:hAnsi="Times New Roman" w:eastAsia="宋体" w:cs="Times New Roman"/>
      <w:sz w:val="24"/>
      <w:szCs w:val="24"/>
    </w:rPr>
  </w:style>
  <w:style w:type="character" w:customStyle="1" w:styleId="55">
    <w:name w:val="论文正文 字符"/>
    <w:link w:val="54"/>
    <w:qFormat/>
    <w:uiPriority w:val="0"/>
    <w:rPr>
      <w:rFonts w:ascii="Times New Roman" w:hAnsi="Times New Roman" w:eastAsia="宋体" w:cs="Times New Roman"/>
      <w:sz w:val="24"/>
      <w:szCs w:val="24"/>
    </w:rPr>
  </w:style>
  <w:style w:type="paragraph" w:customStyle="1" w:styleId="56">
    <w:name w:val="论文中文题目"/>
    <w:basedOn w:val="27"/>
    <w:link w:val="57"/>
    <w:qFormat/>
    <w:uiPriority w:val="0"/>
    <w:pPr>
      <w:spacing w:after="0" w:line="360" w:lineRule="auto"/>
      <w:ind w:left="100" w:leftChars="100" w:right="100" w:rightChars="100"/>
      <w:contextualSpacing w:val="0"/>
      <w:outlineLvl w:val="0"/>
    </w:pPr>
    <w:rPr>
      <w:rFonts w:ascii="等线 Light" w:hAnsi="等线 Light" w:eastAsia="黑体" w:cs="Times New Roman"/>
      <w:b/>
      <w:bCs/>
      <w:spacing w:val="0"/>
      <w:kern w:val="2"/>
      <w:sz w:val="32"/>
      <w:szCs w:val="32"/>
    </w:rPr>
  </w:style>
  <w:style w:type="character" w:customStyle="1" w:styleId="57">
    <w:name w:val="论文中文题目 字符"/>
    <w:link w:val="56"/>
    <w:qFormat/>
    <w:uiPriority w:val="0"/>
    <w:rPr>
      <w:rFonts w:ascii="等线 Light" w:hAnsi="等线 Light" w:eastAsia="黑体" w:cs="Times New Roman"/>
      <w:b/>
      <w:bCs/>
      <w:sz w:val="32"/>
      <w:szCs w:val="32"/>
    </w:rPr>
  </w:style>
  <w:style w:type="character" w:customStyle="1" w:styleId="58">
    <w:name w:val="页脚 字符"/>
    <w:link w:val="18"/>
    <w:qFormat/>
    <w:uiPriority w:val="99"/>
    <w:rPr>
      <w:rFonts w:ascii="Times New Roman" w:hAnsi="Times New Roman" w:eastAsia="宋体" w:cs="Times New Roman"/>
      <w:sz w:val="18"/>
      <w:szCs w:val="18"/>
    </w:rPr>
  </w:style>
  <w:style w:type="character" w:customStyle="1" w:styleId="59">
    <w:name w:val="页眉 字符"/>
    <w:link w:val="19"/>
    <w:qFormat/>
    <w:uiPriority w:val="99"/>
    <w:rPr>
      <w:rFonts w:ascii="Times New Roman" w:hAnsi="Times New Roman" w:eastAsia="宋体" w:cs="Times New Roman"/>
      <w:sz w:val="18"/>
      <w:szCs w:val="18"/>
    </w:rPr>
  </w:style>
  <w:style w:type="paragraph" w:customStyle="1" w:styleId="60">
    <w:name w:val="摘要"/>
    <w:basedOn w:val="27"/>
    <w:link w:val="61"/>
    <w:qFormat/>
    <w:uiPriority w:val="0"/>
    <w:pPr>
      <w:spacing w:before="240" w:after="60"/>
      <w:contextualSpacing w:val="0"/>
      <w:outlineLvl w:val="0"/>
    </w:pPr>
    <w:rPr>
      <w:rFonts w:ascii="Times New Roman" w:hAnsi="Times New Roman" w:eastAsia="宋体" w:cs="Times New Roman"/>
      <w:b/>
      <w:bCs/>
      <w:spacing w:val="0"/>
      <w:kern w:val="2"/>
      <w:sz w:val="24"/>
      <w:szCs w:val="32"/>
    </w:rPr>
  </w:style>
  <w:style w:type="character" w:customStyle="1" w:styleId="61">
    <w:name w:val="摘要 字符"/>
    <w:link w:val="60"/>
    <w:qFormat/>
    <w:uiPriority w:val="0"/>
    <w:rPr>
      <w:rFonts w:ascii="Times New Roman" w:hAnsi="Times New Roman" w:eastAsia="宋体" w:cs="Times New Roman"/>
      <w:b/>
      <w:bCs/>
      <w:sz w:val="24"/>
      <w:szCs w:val="32"/>
    </w:rPr>
  </w:style>
  <w:style w:type="paragraph" w:customStyle="1" w:styleId="62">
    <w:name w:val="摘要内容"/>
    <w:basedOn w:val="1"/>
    <w:link w:val="63"/>
    <w:qFormat/>
    <w:uiPriority w:val="0"/>
    <w:pPr>
      <w:spacing w:line="360" w:lineRule="auto"/>
    </w:pPr>
    <w:rPr>
      <w:rFonts w:ascii="Times New Roman" w:hAnsi="Times New Roman" w:eastAsia="楷体" w:cs="Times New Roman"/>
      <w:sz w:val="24"/>
      <w:szCs w:val="24"/>
    </w:rPr>
  </w:style>
  <w:style w:type="character" w:customStyle="1" w:styleId="63">
    <w:name w:val="摘要内容 字符"/>
    <w:link w:val="62"/>
    <w:qFormat/>
    <w:uiPriority w:val="0"/>
    <w:rPr>
      <w:rFonts w:ascii="Times New Roman" w:hAnsi="Times New Roman" w:eastAsia="楷体" w:cs="Times New Roman"/>
      <w:sz w:val="24"/>
      <w:szCs w:val="24"/>
    </w:rPr>
  </w:style>
  <w:style w:type="paragraph" w:customStyle="1" w:styleId="64">
    <w:name w:val="正文二级标题"/>
    <w:basedOn w:val="1"/>
    <w:link w:val="65"/>
    <w:qFormat/>
    <w:uiPriority w:val="0"/>
    <w:pPr>
      <w:spacing w:line="360" w:lineRule="auto"/>
      <w:jc w:val="left"/>
      <w:outlineLvl w:val="1"/>
    </w:pPr>
    <w:rPr>
      <w:rFonts w:ascii="黑体" w:hAnsi="黑体" w:eastAsia="黑体" w:cs="Times New Roman"/>
      <w:b/>
      <w:bCs/>
      <w:sz w:val="30"/>
      <w:szCs w:val="32"/>
    </w:rPr>
  </w:style>
  <w:style w:type="character" w:customStyle="1" w:styleId="65">
    <w:name w:val="正文二级标题 字符"/>
    <w:link w:val="64"/>
    <w:qFormat/>
    <w:uiPriority w:val="0"/>
    <w:rPr>
      <w:rFonts w:ascii="黑体" w:hAnsi="黑体" w:eastAsia="黑体" w:cs="Times New Roman"/>
      <w:b/>
      <w:bCs/>
      <w:sz w:val="30"/>
      <w:szCs w:val="32"/>
    </w:rPr>
  </w:style>
  <w:style w:type="paragraph" w:customStyle="1" w:styleId="66">
    <w:name w:val="正文三级标题"/>
    <w:basedOn w:val="67"/>
    <w:link w:val="68"/>
    <w:qFormat/>
    <w:uiPriority w:val="0"/>
    <w:pPr>
      <w:jc w:val="left"/>
      <w:outlineLvl w:val="2"/>
    </w:pPr>
    <w:rPr>
      <w:sz w:val="28"/>
    </w:rPr>
  </w:style>
  <w:style w:type="paragraph" w:customStyle="1" w:styleId="67">
    <w:name w:val="正文一级标题"/>
    <w:basedOn w:val="27"/>
    <w:link w:val="70"/>
    <w:qFormat/>
    <w:uiPriority w:val="0"/>
    <w:pPr>
      <w:spacing w:after="0" w:line="360" w:lineRule="auto"/>
      <w:contextualSpacing w:val="0"/>
      <w:outlineLvl w:val="0"/>
    </w:pPr>
    <w:rPr>
      <w:rFonts w:ascii="黑体" w:hAnsi="黑体" w:eastAsia="黑体" w:cs="Times New Roman"/>
      <w:b/>
      <w:bCs/>
      <w:spacing w:val="0"/>
      <w:kern w:val="2"/>
      <w:sz w:val="32"/>
      <w:szCs w:val="32"/>
    </w:rPr>
  </w:style>
  <w:style w:type="character" w:customStyle="1" w:styleId="68">
    <w:name w:val="正文三级标题 字符"/>
    <w:link w:val="66"/>
    <w:qFormat/>
    <w:uiPriority w:val="0"/>
    <w:rPr>
      <w:rFonts w:ascii="黑体" w:hAnsi="黑体" w:eastAsia="黑体" w:cs="Times New Roman"/>
      <w:b/>
      <w:bCs/>
      <w:sz w:val="28"/>
      <w:szCs w:val="32"/>
    </w:rPr>
  </w:style>
  <w:style w:type="character" w:customStyle="1" w:styleId="69">
    <w:name w:val="正文文本缩进 字符"/>
    <w:basedOn w:val="30"/>
    <w:link w:val="13"/>
    <w:qFormat/>
    <w:uiPriority w:val="0"/>
    <w:rPr>
      <w:rFonts w:ascii="Times New Roman" w:hAnsi="Times New Roman" w:eastAsia="宋体" w:cs="Times New Roman"/>
      <w:szCs w:val="20"/>
    </w:rPr>
  </w:style>
  <w:style w:type="character" w:customStyle="1" w:styleId="70">
    <w:name w:val="正文一级标题 字符"/>
    <w:link w:val="67"/>
    <w:qFormat/>
    <w:uiPriority w:val="0"/>
    <w:rPr>
      <w:rFonts w:ascii="黑体" w:hAnsi="黑体" w:eastAsia="黑体" w:cs="Times New Roman"/>
      <w:b/>
      <w:bCs/>
      <w:sz w:val="32"/>
      <w:szCs w:val="32"/>
    </w:rPr>
  </w:style>
  <w:style w:type="paragraph" w:customStyle="1" w:styleId="71">
    <w:name w:val="TOC Heading"/>
    <w:basedOn w:val="2"/>
    <w:next w:val="1"/>
    <w:unhideWhenUsed/>
    <w:qFormat/>
    <w:uiPriority w:val="39"/>
    <w:pPr>
      <w:widowControl/>
      <w:spacing w:before="240" w:after="0" w:line="259" w:lineRule="auto"/>
      <w:jc w:val="left"/>
      <w:outlineLvl w:val="9"/>
    </w:pPr>
    <w:rPr>
      <w:kern w:val="0"/>
      <w:sz w:val="32"/>
      <w:szCs w:val="32"/>
    </w:rPr>
  </w:style>
  <w:style w:type="character" w:customStyle="1" w:styleId="72">
    <w:name w:val="日期 字符"/>
    <w:basedOn w:val="30"/>
    <w:link w:val="17"/>
    <w:semiHidden/>
    <w:qFormat/>
    <w:uiPriority w:val="99"/>
  </w:style>
  <w:style w:type="character" w:customStyle="1" w:styleId="73">
    <w:name w:val="Unresolved Mention"/>
    <w:basedOn w:val="30"/>
    <w:semiHidden/>
    <w:unhideWhenUsed/>
    <w:qFormat/>
    <w:uiPriority w:val="99"/>
    <w:rPr>
      <w:color w:val="605E5C"/>
      <w:shd w:val="clear" w:color="auto" w:fill="E1DFDD"/>
    </w:rPr>
  </w:style>
  <w:style w:type="paragraph" w:customStyle="1" w:styleId="74">
    <w:name w:val="论文的题注"/>
    <w:basedOn w:val="1"/>
    <w:link w:val="76"/>
    <w:qFormat/>
    <w:uiPriority w:val="0"/>
    <w:pPr>
      <w:spacing w:line="360" w:lineRule="auto"/>
      <w:jc w:val="center"/>
    </w:pPr>
    <w:rPr>
      <w:rFonts w:ascii="Times New Roman" w:hAnsi="Times New Roman" w:eastAsia="宋体" w:cstheme="majorBidi"/>
      <w:szCs w:val="20"/>
    </w:rPr>
  </w:style>
  <w:style w:type="character" w:customStyle="1" w:styleId="75">
    <w:name w:val="题注 字符"/>
    <w:basedOn w:val="30"/>
    <w:link w:val="12"/>
    <w:qFormat/>
    <w:uiPriority w:val="35"/>
    <w:rPr>
      <w:rFonts w:eastAsia="黑体" w:asciiTheme="majorHAnsi" w:hAnsiTheme="majorHAnsi" w:cstheme="majorBidi"/>
      <w:sz w:val="20"/>
      <w:szCs w:val="20"/>
    </w:rPr>
  </w:style>
  <w:style w:type="character" w:customStyle="1" w:styleId="76">
    <w:name w:val="论文的题注 字符"/>
    <w:basedOn w:val="75"/>
    <w:link w:val="74"/>
    <w:qFormat/>
    <w:uiPriority w:val="0"/>
    <w:rPr>
      <w:rFonts w:ascii="Times New Roman" w:hAnsi="Times New Roman" w:eastAsia="宋体" w:cstheme="majorBidi"/>
      <w:sz w:val="20"/>
      <w:szCs w:val="20"/>
    </w:rPr>
  </w:style>
  <w:style w:type="character" w:customStyle="1" w:styleId="77">
    <w:name w:val="MTEquationSection"/>
    <w:basedOn w:val="30"/>
    <w:qFormat/>
    <w:uiPriority w:val="0"/>
    <w:rPr>
      <w:rFonts w:ascii="宋体" w:hAnsi="宋体" w:eastAsia="宋体" w:cs="Times New Roman"/>
      <w:vanish/>
      <w:color w:val="FF0000"/>
      <w:sz w:val="32"/>
      <w:szCs w:val="24"/>
    </w:rPr>
  </w:style>
  <w:style w:type="paragraph" w:customStyle="1" w:styleId="78">
    <w:name w:val="MTDisplayEquation"/>
    <w:basedOn w:val="54"/>
    <w:next w:val="1"/>
    <w:link w:val="79"/>
    <w:qFormat/>
    <w:uiPriority w:val="0"/>
    <w:pPr>
      <w:tabs>
        <w:tab w:val="center" w:pos="4360"/>
        <w:tab w:val="right" w:pos="8740"/>
      </w:tabs>
      <w:ind w:firstLine="199" w:firstLineChars="83"/>
    </w:pPr>
  </w:style>
  <w:style w:type="character" w:customStyle="1" w:styleId="79">
    <w:name w:val="MTDisplayEquation 字符"/>
    <w:basedOn w:val="55"/>
    <w:link w:val="78"/>
    <w:qFormat/>
    <w:uiPriority w:val="0"/>
    <w:rPr>
      <w:rFonts w:ascii="Times New Roman" w:hAnsi="Times New Roman" w:eastAsia="宋体" w:cs="Times New Roman"/>
      <w:sz w:val="24"/>
      <w:szCs w:val="24"/>
    </w:rPr>
  </w:style>
  <w:style w:type="paragraph" w:customStyle="1" w:styleId="80">
    <w:name w:val="宋体五号"/>
    <w:basedOn w:val="24"/>
    <w:link w:val="82"/>
    <w:qFormat/>
    <w:uiPriority w:val="0"/>
    <w:pPr>
      <w:ind w:left="200"/>
    </w:pPr>
    <w:rPr>
      <w:sz w:val="21"/>
    </w:rPr>
  </w:style>
  <w:style w:type="character" w:customStyle="1" w:styleId="81">
    <w:name w:val="TOC 2 字符"/>
    <w:basedOn w:val="30"/>
    <w:link w:val="24"/>
    <w:qFormat/>
    <w:uiPriority w:val="39"/>
    <w:rPr>
      <w:rFonts w:ascii="宋体" w:hAnsi="宋体" w:eastAsia="宋体"/>
      <w:sz w:val="24"/>
      <w:szCs w:val="24"/>
    </w:rPr>
  </w:style>
  <w:style w:type="character" w:customStyle="1" w:styleId="82">
    <w:name w:val="宋体五号 字符"/>
    <w:basedOn w:val="81"/>
    <w:link w:val="80"/>
    <w:qFormat/>
    <w:uiPriority w:val="0"/>
    <w:rPr>
      <w:rFonts w:ascii="宋体" w:hAnsi="宋体" w:eastAsia="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8.xml"/><Relationship Id="rId12" Type="http://schemas.openxmlformats.org/officeDocument/2006/relationships/header" Target="header3.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A460698-6723-4CAF-803F-3A47B747641E}">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3372</Words>
  <Characters>4534</Characters>
  <Lines>704</Lines>
  <Paragraphs>198</Paragraphs>
  <TotalTime>6</TotalTime>
  <ScaleCrop>false</ScaleCrop>
  <LinksUpToDate>false</LinksUpToDate>
  <CharactersWithSpaces>5363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2025-06-05T09:07:00Z</dcterms:created>
  <dc:creator>Liu Marx</dc:creator>
  <cp:lastModifiedBy>李华新</cp:lastModifiedBy>
  <cp:lastPrinted>2025-06-05T08:30:00Z</cp:lastPrinted>
  <dcterms:modified xsi:type="dcterms:W3CDTF">2026-03-31T13:11:00Z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公式3.5</vt:lpwstr>
  </property>
  <property fmtid="{D5CDD505-2E9C-101B-9397-08002B2CF9AE}" pid="5" name="MTCustomEquationNumber">
    <vt:lpwstr>1</vt:lpwstr>
  </property>
  <property fmtid="{D5CDD505-2E9C-101B-9397-08002B2CF9AE}" pid="6" name="MTDeferFieldUpdate">
    <vt:lpwstr>1</vt:lpwstr>
  </property>
  <property fmtid="{D5CDD505-2E9C-101B-9397-08002B2CF9AE}" pid="7" name="MTEqnNumsOnRight">
    <vt:bool>false</vt:bool>
  </property>
  <property fmtid="{D5CDD505-2E9C-101B-9397-08002B2CF9AE}" pid="8" name="KSOProductBuildVer">
    <vt:lpwstr>2052-12.1.0.22529</vt:lpwstr>
  </property>
  <property fmtid="{D5CDD505-2E9C-101B-9397-08002B2CF9AE}" pid="9" name="ICV">
    <vt:lpwstr>DDF3A608CDD340618072E18758C39924_13</vt:lpwstr>
  </property>
  <property fmtid="{D5CDD505-2E9C-101B-9397-08002B2CF9AE}" pid="10" name="KSOTemplateDocerSaveRecord">
    <vt:lpwstr>eyJoZGlkIjoiNzg4MjkzOGEwOGMwOWJjZGYwZDg2NzQyMjY4YWQ3OWEiLCJ1c2VySWQiOiIxNjM4NDE0MjQ3In0=</vt:lpwstr>
  </property>
</Properties>
</file>