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5" w:type="dxa"/>
        <w:tblCellMar>
          <w:top w:w="55" w:type="dxa"/>
          <w:left w:w="228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</w:tblGrid>
      <w:tr w:rsidR="006F184E" w:rsidRPr="00CE365C" w14:paraId="03A4C172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9D3ED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2B428AE6" wp14:editId="32D75DD1">
                  <wp:extent cx="657225" cy="720090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3F308" w14:textId="77777777" w:rsidR="006F184E" w:rsidRDefault="00C83127">
            <w:pPr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REPÚBLICA DE MOÇAMBIQUE</w:t>
            </w:r>
          </w:p>
          <w:p w14:paraId="3DFF3BC5" w14:textId="77777777" w:rsidR="006F184E" w:rsidRDefault="00C83127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caps/>
                <w:lang w:val="pt-BR" w:eastAsia="ja-JP"/>
              </w:rPr>
            </w:pPr>
            <w:r>
              <w:rPr>
                <w:rFonts w:ascii="Times New Roman" w:hAnsi="Times New Roman" w:cs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 w:rsidR="006F184E" w14:paraId="609FD572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DF3D3" w14:textId="77777777" w:rsidR="006F184E" w:rsidRDefault="00C83127">
            <w:pPr>
              <w:spacing w:before="20" w:after="20"/>
              <w:jc w:val="center"/>
            </w:pPr>
            <w:bookmarkStart w:id="0" w:name="__DdeLink__376_914110600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 xml:space="preserve">***IMAGE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imageGenerator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ara.portadaUrl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, 6, 2)***</w:t>
            </w:r>
            <w:bookmarkEnd w:id="0"/>
          </w:p>
        </w:tc>
      </w:tr>
    </w:tbl>
    <w:p w14:paraId="6ECC508D" w14:textId="77777777" w:rsidR="006F184E" w:rsidRDefault="006F184E">
      <w:p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14:paraId="2F3B1EC5" w14:textId="77777777" w:rsidR="006F184E" w:rsidRPr="00A04545" w:rsidRDefault="00C83127">
      <w:pPr>
        <w:jc w:val="center"/>
        <w:rPr>
          <w:sz w:val="52"/>
          <w:szCs w:val="52"/>
          <w:lang w:val="pt-BR"/>
        </w:rPr>
      </w:pPr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***=</w:t>
      </w:r>
      <w:proofErr w:type="spellStart"/>
      <w:proofErr w:type="gramStart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licencia.tipo</w:t>
      </w:r>
      <w:proofErr w:type="gramEnd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_lic</w:t>
      </w:r>
      <w:proofErr w:type="spellEnd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*** de uso e aproveitamento de Água ***=</w:t>
      </w:r>
      <w:proofErr w:type="spellStart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licencia.tipo_agua</w:t>
      </w:r>
      <w:proofErr w:type="spellEnd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***</w:t>
      </w:r>
    </w:p>
    <w:p w14:paraId="0A1834A0" w14:textId="77777777" w:rsidR="006F184E" w:rsidRPr="00584B10" w:rsidRDefault="006F184E">
      <w:pPr>
        <w:jc w:val="center"/>
        <w:rPr>
          <w:rFonts w:ascii="Times New Roman" w:hAnsi="Times New Roman" w:cs="Times New Roman"/>
          <w:b/>
          <w:color w:val="244061" w:themeColor="accent1" w:themeShade="80"/>
          <w:sz w:val="32"/>
          <w:szCs w:val="32"/>
          <w:lang w:val="pt-BR"/>
        </w:rPr>
      </w:pPr>
    </w:p>
    <w:p w14:paraId="5DA7956C" w14:textId="77777777" w:rsidR="006F184E" w:rsidRPr="00A04545" w:rsidRDefault="00C83127">
      <w:pPr>
        <w:jc w:val="center"/>
        <w:rPr>
          <w:sz w:val="48"/>
          <w:szCs w:val="48"/>
          <w:lang w:val="en-GB"/>
        </w:rPr>
      </w:pPr>
      <w:r w:rsidRPr="00A04545">
        <w:rPr>
          <w:rFonts w:ascii="Times New Roman" w:hAnsi="Times New Roman" w:cs="Times New Roman"/>
          <w:b/>
          <w:color w:val="244061" w:themeColor="accent1" w:themeShade="80"/>
          <w:sz w:val="48"/>
          <w:szCs w:val="48"/>
          <w:lang w:val="en-GB"/>
        </w:rPr>
        <w:t>***=</w:t>
      </w:r>
      <w:proofErr w:type="spellStart"/>
      <w:r w:rsidRPr="00A04545">
        <w:rPr>
          <w:rFonts w:ascii="Times New Roman" w:hAnsi="Times New Roman" w:cs="Times New Roman"/>
          <w:b/>
          <w:color w:val="244061" w:themeColor="accent1" w:themeShade="80"/>
          <w:sz w:val="48"/>
          <w:szCs w:val="48"/>
          <w:lang w:val="en-GB"/>
        </w:rPr>
        <w:t>licencia.lic_nro</w:t>
      </w:r>
      <w:proofErr w:type="spellEnd"/>
      <w:r w:rsidRPr="00A04545">
        <w:rPr>
          <w:rFonts w:ascii="Times New Roman" w:hAnsi="Times New Roman" w:cs="Times New Roman"/>
          <w:b/>
          <w:color w:val="244061" w:themeColor="accent1" w:themeShade="80"/>
          <w:sz w:val="48"/>
          <w:szCs w:val="48"/>
          <w:lang w:val="en-GB"/>
        </w:rPr>
        <w:t>***</w:t>
      </w:r>
    </w:p>
    <w:p w14:paraId="30D1A937" w14:textId="6D13DB42" w:rsidR="006F184E" w:rsidRPr="00A04545" w:rsidRDefault="00C83127" w:rsidP="00584B10">
      <w:pPr>
        <w:jc w:val="center"/>
        <w:rPr>
          <w:sz w:val="40"/>
          <w:szCs w:val="40"/>
          <w:lang w:val="en-GB"/>
        </w:rPr>
      </w:pPr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***=</w:t>
      </w:r>
      <w:proofErr w:type="spellStart"/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exp_name</w:t>
      </w:r>
      <w:proofErr w:type="spellEnd"/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*</w:t>
      </w:r>
      <w:bookmarkStart w:id="1" w:name="_GoBack1"/>
      <w:bookmarkEnd w:id="1"/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**</w:t>
      </w:r>
    </w:p>
    <w:p w14:paraId="76555DF2" w14:textId="44050519" w:rsidR="006F184E" w:rsidRDefault="006F184E">
      <w:p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p w14:paraId="0FA15B3D" w14:textId="77777777" w:rsidR="008B4156" w:rsidRPr="00584B10" w:rsidRDefault="008B4156">
      <w:p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1545"/>
        <w:gridCol w:w="2668"/>
        <w:gridCol w:w="1578"/>
        <w:gridCol w:w="2705"/>
      </w:tblGrid>
      <w:tr w:rsidR="006F184E" w14:paraId="78DB9650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0216B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F68FE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_lic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7F002D0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22643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Finalidade/Actividade: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6A5949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actividade.tipo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6A06F9D2" w14:textId="77777777">
        <w:trPr>
          <w:trHeight w:val="510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A8AF5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5C7FC5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_emissao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69E5B25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validade: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1B653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_validade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F3E1C4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AADD6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Consumo licenciado (m</w:t>
            </w:r>
            <w:r>
              <w:rPr>
                <w:rFonts w:ascii="Times New Roman" w:hAnsi="Times New Roman" w:cs="Times New Roman"/>
                <w:b/>
                <w:vertAlign w:val="superscript"/>
                <w:lang w:val="pt-BR"/>
              </w:rPr>
              <w:t>3</w:t>
            </w:r>
            <w:r>
              <w:rPr>
                <w:rFonts w:ascii="Times New Roman" w:hAnsi="Times New Roman" w:cs="Times New Roman"/>
                <w:b/>
                <w:lang w:val="pt-BR"/>
              </w:rPr>
              <w:t>/mês):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FBC840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licencia.c_licencia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25C709A4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CD0F378" w14:textId="77777777" w:rsidR="006F184E" w:rsidRDefault="00C83127">
            <w:pPr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Cadastro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719044E" w14:textId="46262001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cadastro</w:t>
            </w:r>
            <w:r w:rsidR="00245B96">
              <w:rPr>
                <w:rFonts w:ascii="Times New Roman" w:hAnsi="Times New Roman" w:cs="Times New Roman"/>
                <w:szCs w:val="36"/>
                <w:lang w:val="pt-BR"/>
              </w:rPr>
              <w:t>_uni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24CC312B" w14:textId="77777777"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FC9A23B" w14:textId="3C35EDC1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7BEEE099" w14:textId="162B4578" w:rsidR="008B4156" w:rsidRDefault="008B4156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514D80D" w14:textId="77777777" w:rsidR="008B4156" w:rsidRDefault="008B4156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5561A07A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24EA3E5" w14:textId="77777777" w:rsidR="006F184E" w:rsidRDefault="006F184E" w:rsidP="00584B10">
            <w:pPr>
              <w:rPr>
                <w:rFonts w:ascii="Times New Roman" w:hAnsi="Times New Roman" w:cs="Times New Roman"/>
                <w:b/>
                <w:lang w:val="pt-BR"/>
              </w:rPr>
            </w:pPr>
          </w:p>
          <w:p w14:paraId="6DF24D59" w14:textId="77777777" w:rsidR="006F184E" w:rsidRPr="00584B10" w:rsidRDefault="006F184E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038E4247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0391437C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76D6AD88" w14:textId="77777777" w:rsidR="006F184E" w:rsidRDefault="00C8312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 xml:space="preserve"> Geral</w:t>
            </w:r>
          </w:p>
        </w:tc>
      </w:tr>
    </w:tbl>
    <w:p w14:paraId="488714B7" w14:textId="77777777" w:rsidR="006F184E" w:rsidRDefault="006F184E">
      <w:pPr>
        <w:rPr>
          <w:lang w:val="pt-BR"/>
        </w:rPr>
        <w:sectPr w:rsidR="006F184E" w:rsidSect="008B4156">
          <w:footerReference w:type="default" r:id="rId9"/>
          <w:pgSz w:w="11906" w:h="16838"/>
          <w:pgMar w:top="1418" w:right="1701" w:bottom="1134" w:left="1701" w:header="567" w:footer="567" w:gutter="0"/>
          <w:cols w:space="720"/>
          <w:formProt w:val="0"/>
          <w:docGrid w:linePitch="299"/>
        </w:sectPr>
      </w:pPr>
    </w:p>
    <w:p w14:paraId="01327F02" w14:textId="77777777" w:rsidR="006F184E" w:rsidRDefault="00C83127">
      <w:pPr>
        <w:pStyle w:val="Ttulo2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1    IDENTIFICAÇÃO DO UTENTE OU TITULAR</w:t>
      </w:r>
    </w:p>
    <w:tbl>
      <w:tblPr>
        <w:tblStyle w:val="Tablaconcuadrcula"/>
        <w:tblW w:w="8543" w:type="dxa"/>
        <w:tblLayout w:type="fixed"/>
        <w:tblLook w:val="04A0" w:firstRow="1" w:lastRow="0" w:firstColumn="1" w:lastColumn="0" w:noHBand="0" w:noVBand="1"/>
      </w:tblPr>
      <w:tblGrid>
        <w:gridCol w:w="1555"/>
        <w:gridCol w:w="2716"/>
        <w:gridCol w:w="1536"/>
        <w:gridCol w:w="2736"/>
      </w:tblGrid>
      <w:tr w:rsidR="006F184E" w14:paraId="3FCCBC16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3F30FE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do utente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8473BC4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66E71F00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586D1D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 de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utente</w:t>
            </w:r>
            <w:r>
              <w:rPr>
                <w:rFonts w:ascii="Times New Roman" w:hAnsi="Times New Roman" w:cs="Times New Roman"/>
                <w:b/>
                <w:lang w:val="pt-BR"/>
              </w:rPr>
              <w:t xml:space="preserve">: 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5EB23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utente.uten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_tipo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1714C18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9D1FFC" w14:textId="385B474A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N</w:t>
            </w:r>
            <w:r w:rsidR="00706F7B">
              <w:rPr>
                <w:rFonts w:ascii="Times New Roman" w:hAnsi="Times New Roman" w:cs="Times New Roman"/>
                <w:b/>
                <w:lang w:val="pt-BR"/>
              </w:rPr>
              <w:t>UIT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E0F05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utente.nuit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50E691BB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80EC50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Registro comercial nº: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F6B0B9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utente.reg_comerc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1A609294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8719BA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Registrado em: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96E5FDD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utente.reg_zona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7E13F58" w14:textId="77777777" w:rsidTr="00417500">
        <w:trPr>
          <w:trHeight w:val="397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5E403D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7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7350C7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EEB2B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4A065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2759E4A" w14:textId="77777777" w:rsidTr="00417500">
        <w:trPr>
          <w:trHeight w:val="397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47FEB8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7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3941D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55EA0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FF47E3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D366C52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465A04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Pessoa de contato: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F84330" w14:textId="77777777" w:rsidR="006F184E" w:rsidRDefault="00C83127">
            <w:pPr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utente.contacto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417500" w:rsidRPr="00CE365C" w14:paraId="2FF08417" w14:textId="77777777" w:rsidTr="00417500">
        <w:trPr>
          <w:trHeight w:val="397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E63E22" w14:textId="6EEE737E" w:rsidR="00417500" w:rsidRDefault="00417500" w:rsidP="00417500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BI /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 xml:space="preserve"> / Passaporte:</w:t>
            </w:r>
          </w:p>
        </w:tc>
        <w:tc>
          <w:tcPr>
            <w:tcW w:w="27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EA8EF8" w14:textId="7D64E8AB" w:rsidR="00417500" w:rsidRDefault="00417500" w:rsidP="00417500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utente.bi_di_pas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7B9A3C" w14:textId="15A73BEC" w:rsidR="00417500" w:rsidRDefault="00417500" w:rsidP="00417500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Local e data de emissão: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42B852" w14:textId="77777777" w:rsidR="00417500" w:rsidRDefault="00417500" w:rsidP="00417500">
            <w:pPr>
              <w:spacing w:before="0" w:after="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utente.bi_l_emis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  <w:p w14:paraId="57D8B6FA" w14:textId="75A5F1BC" w:rsidR="00417500" w:rsidRDefault="00417500" w:rsidP="00417500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utente.bi_d_emis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39083614" w14:textId="77777777" w:rsidR="006F184E" w:rsidRDefault="00C83127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3"/>
      </w:tblGrid>
      <w:tr w:rsidR="006F184E" w14:paraId="69754133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0F814C" w14:textId="1B63187B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</w:t>
            </w:r>
            <w:r w:rsidR="00706F7B">
              <w:rPr>
                <w:rFonts w:ascii="Times New Roman" w:hAnsi="Times New Roman" w:cs="Times New Roman"/>
                <w:b/>
                <w:color w:val="auto"/>
                <w:lang w:val="pt-BR"/>
              </w:rPr>
              <w:t>a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 xml:space="preserve"> exploração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E006E4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exp_name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4F6AFC88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5342C7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F35B2CB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A19022B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74FF1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81AA3A5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66CBD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A5E5AC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768BBAC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7F47433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7A8FB8C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1049FA0" w14:textId="34A29450" w:rsidR="006F184E" w:rsidRDefault="00AA276E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Divisão</w:t>
            </w:r>
            <w:r w:rsidR="00C83127"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96C76D2" w14:textId="328CE1BA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</w:t>
            </w:r>
            <w:r w:rsidR="00AA276E">
              <w:rPr>
                <w:rFonts w:ascii="Times New Roman" w:hAnsi="Times New Roman" w:cs="Times New Roman"/>
                <w:szCs w:val="36"/>
                <w:lang w:val="pt-BR"/>
              </w:rPr>
              <w:t>divisao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1172AE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0D50837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loc_bacia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28C71456" w14:textId="77777777" w:rsidR="006F184E" w:rsidRDefault="00C83127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3    IDENTIFICAÇÃO DAS FONTES DE ÁGUA </w:t>
      </w:r>
    </w:p>
    <w:p w14:paraId="7863DF10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***EXEC</w:t>
      </w:r>
    </w:p>
    <w:p w14:paraId="2A714F04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var i = 0;</w:t>
      </w:r>
    </w:p>
    <w:p w14:paraId="57F11D00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57F26CF4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***FOR fonte IN fontes***</w:t>
      </w:r>
    </w:p>
    <w:p w14:paraId="7AB8A669" w14:textId="77777777" w:rsidR="00FA3349" w:rsidRDefault="00FA3349" w:rsidP="00FA3349">
      <w:pPr>
        <w:pStyle w:val="Listados"/>
        <w:keepLines/>
        <w:numPr>
          <w:ilvl w:val="0"/>
          <w:numId w:val="8"/>
        </w:numPr>
      </w:pPr>
      <w:r>
        <w:rPr>
          <w:rFonts w:ascii="Times New Roman" w:hAnsi="Times New Roman" w:cs="Times New Roman"/>
          <w:lang w:val="pt-BR"/>
        </w:rPr>
        <w:t>Fonte ***= ++</w:t>
      </w:r>
      <w:proofErr w:type="gramStart"/>
      <w:r>
        <w:rPr>
          <w:rFonts w:ascii="Times New Roman" w:hAnsi="Times New Roman" w:cs="Times New Roman"/>
          <w:lang w:val="pt-BR"/>
        </w:rPr>
        <w:t>i;*</w:t>
      </w:r>
      <w:proofErr w:type="gramEnd"/>
      <w:r>
        <w:rPr>
          <w:rFonts w:ascii="Times New Roman" w:hAnsi="Times New Roman" w:cs="Times New Roman"/>
          <w:lang w:val="pt-BR"/>
        </w:rPr>
        <w:t>**: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4247"/>
        <w:gridCol w:w="4248"/>
      </w:tblGrid>
      <w:tr w:rsidR="006F184E" w14:paraId="602D141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A7B9EB" w14:textId="77777777" w:rsidR="006F184E" w:rsidRDefault="00C83127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Tipo de fonte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946D2D" w14:textId="77777777" w:rsidR="006F184E" w:rsidRDefault="00C83127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_fonte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506322D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69824A" w14:textId="35688FC7" w:rsidR="006F184E" w:rsidRDefault="00706F7B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lang w:val="pt-BR"/>
              </w:rPr>
              <w:t>Coordenadas (l</w:t>
            </w:r>
            <w:r w:rsidR="00C83127">
              <w:rPr>
                <w:rFonts w:ascii="Times New Roman" w:hAnsi="Times New Roman" w:cs="Times New Roman"/>
                <w:b/>
                <w:lang w:val="pt-BR"/>
              </w:rPr>
              <w:t>atitude/</w:t>
            </w:r>
            <w:r>
              <w:rPr>
                <w:rFonts w:ascii="Times New Roman" w:hAnsi="Times New Roman" w:cs="Times New Roman"/>
                <w:b/>
                <w:lang w:val="pt-BR"/>
              </w:rPr>
              <w:t>l</w:t>
            </w:r>
            <w:r w:rsidR="00C83127">
              <w:rPr>
                <w:rFonts w:ascii="Times New Roman" w:hAnsi="Times New Roman" w:cs="Times New Roman"/>
                <w:b/>
                <w:lang w:val="pt-BR"/>
              </w:rPr>
              <w:t>o</w:t>
            </w:r>
            <w:r>
              <w:rPr>
                <w:rFonts w:ascii="Times New Roman" w:hAnsi="Times New Roman" w:cs="Times New Roman"/>
                <w:b/>
                <w:lang w:val="pt-BR"/>
              </w:rPr>
              <w:t>n</w:t>
            </w:r>
            <w:r w:rsidR="00C83127">
              <w:rPr>
                <w:rFonts w:ascii="Times New Roman" w:hAnsi="Times New Roman" w:cs="Times New Roman"/>
                <w:b/>
                <w:lang w:val="pt-BR"/>
              </w:rPr>
              <w:t>gitude</w:t>
            </w:r>
            <w:r>
              <w:rPr>
                <w:rFonts w:ascii="Times New Roman" w:hAnsi="Times New Roman" w:cs="Times New Roman"/>
                <w:b/>
                <w:lang w:val="pt-BR"/>
              </w:rPr>
              <w:t>)</w:t>
            </w:r>
            <w:r w:rsidR="00C83127"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6B81DFC" w14:textId="77777777" w:rsidR="006F184E" w:rsidRDefault="00C83127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fonte.lat_lon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410F041" w14:textId="77777777">
        <w:trPr>
          <w:trHeight w:val="510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1364FC" w14:textId="77777777" w:rsidR="001C6929" w:rsidRDefault="001C6929" w:rsidP="001C6929">
            <w:pPr>
              <w:keepLines/>
              <w:spacing w:before="0" w:after="0"/>
              <w:jc w:val="left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Observações sobre a bombagem e o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furo/poço no casso:</w:t>
            </w:r>
          </w:p>
          <w:p w14:paraId="5215E7A5" w14:textId="77777777" w:rsidR="001C6929" w:rsidRDefault="001C6929" w:rsidP="001C6929">
            <w:pPr>
              <w:keepLines/>
              <w:jc w:val="left"/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</w:pP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Bombagem: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bombeo</w:t>
            </w:r>
            <w:proofErr w:type="spellEnd"/>
            <w:proofErr w:type="gram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lang w:val="pt-BR"/>
              </w:rPr>
              <w:t>-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Tipo de Bomba:</w:t>
            </w:r>
            <w:r w:rsidRPr="00C4218D"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       </w:t>
            </w:r>
          </w:p>
          <w:p w14:paraId="2D648573" w14:textId="3F836DF5" w:rsidR="001C6929" w:rsidRPr="00B0219B" w:rsidRDefault="001C6929" w:rsidP="001C6929">
            <w:pPr>
              <w:keepLines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</w:pP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Profundidade 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do furo/poço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(m)</w:t>
            </w:r>
            <w:r w:rsidRPr="00C4218D"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prof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_po</w:t>
            </w:r>
            <w:r w:rsidR="00E13F32">
              <w:rPr>
                <w:rFonts w:ascii="Times New Roman" w:hAnsi="Times New Roman" w:cs="Times New Roman"/>
                <w:szCs w:val="36"/>
                <w:lang w:val="pt-BR"/>
              </w:rPr>
              <w:t>z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-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Diâmetro interior (m):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diametro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- 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NH (m):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 -  </w:t>
            </w:r>
            <w:r w:rsidRPr="00C4218D"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>ND (m):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 xml:space="preserve">     </w:t>
            </w:r>
          </w:p>
          <w:p w14:paraId="0AB09A02" w14:textId="518BECD2" w:rsidR="001C6929" w:rsidRPr="00565EE1" w:rsidRDefault="001C6929">
            <w:pPr>
              <w:keepLines/>
              <w:jc w:val="left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fonte.observacio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08DDC9EE" w14:textId="77777777" w:rsidR="006F184E" w:rsidRDefault="00C83127">
      <w:pPr>
        <w:pStyle w:val="Textopreformateado"/>
        <w:keepLines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***END-FOR fonte***</w:t>
      </w:r>
    </w:p>
    <w:p w14:paraId="3F985A8C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 xml:space="preserve">***IF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fontes.length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 xml:space="preserve"> === 5***</w:t>
      </w:r>
    </w:p>
    <w:p w14:paraId="52D67158" w14:textId="77777777" w:rsidR="006F184E" w:rsidRDefault="006F184E">
      <w:pPr>
        <w:pStyle w:val="Listados"/>
        <w:ind w:left="0" w:firstLine="0"/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</w:pPr>
    </w:p>
    <w:p w14:paraId="07C71790" w14:textId="7FE9E3F9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***END-IF***</w:t>
      </w:r>
    </w:p>
    <w:p w14:paraId="7BDF9393" w14:textId="77777777" w:rsidR="006F184E" w:rsidRDefault="00C83127">
      <w:pPr>
        <w:pStyle w:val="Ttulo2"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14:paraId="7FB68040" w14:textId="77777777" w:rsidTr="00135F5A">
        <w:trPr>
          <w:trHeight w:val="851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B2D6B4F" w14:textId="77777777" w:rsidR="006F184E" w:rsidRPr="00F54B29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lastRenderedPageBreak/>
              <w:t>Observações sobre a qualidade da água e sobre a água de retorno (</w:t>
            </w:r>
            <w:r>
              <w:rPr>
                <w:rFonts w:ascii="Times New Roman" w:hAnsi="Times New Roman" w:cs="Times New Roman"/>
                <w:color w:val="auto"/>
                <w:lang w:val="pt-BR"/>
              </w:rPr>
              <w:t>tratamentos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)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  <w:p w14:paraId="287A87BF" w14:textId="77777777" w:rsidR="006F184E" w:rsidRDefault="00C83127">
            <w:pPr>
              <w:jc w:val="left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observacio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17631D99" w14:textId="77777777" w:rsidR="006F184E" w:rsidRDefault="006F184E">
      <w:pPr>
        <w:rPr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:rsidRPr="00CE365C" w14:paraId="76C36B61" w14:textId="77777777" w:rsidTr="00135F5A">
        <w:trPr>
          <w:trHeight w:val="841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10F65DB" w14:textId="4AF6F4C6" w:rsidR="006F184E" w:rsidRPr="00135F5A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os focos de contaminação (</w:t>
            </w:r>
            <w:r>
              <w:rPr>
                <w:rFonts w:ascii="Times New Roman" w:hAnsi="Times New Roman" w:cs="Times New Roman"/>
                <w:lang w:val="pt-BR"/>
              </w:rPr>
              <w:t>latrinas, rede, drenos...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</w:tc>
      </w:tr>
    </w:tbl>
    <w:p w14:paraId="41FB6CF0" w14:textId="77777777" w:rsidR="006F184E" w:rsidRDefault="006F184E">
      <w:pPr>
        <w:rPr>
          <w:rFonts w:ascii="Times New Roman" w:hAnsi="Times New Roman" w:cs="Times New Roman"/>
          <w:b/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:rsidRPr="00CE365C" w14:paraId="1EFAC3DE" w14:textId="77777777" w:rsidTr="00F54B29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58F0109" w14:textId="0E290C8A" w:rsidR="006F184E" w:rsidRPr="00F54B29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 Prédio do beneficiário (</w:t>
            </w:r>
            <w:r>
              <w:rPr>
                <w:rFonts w:ascii="Times New Roman" w:hAnsi="Times New Roman" w:cs="Times New Roman"/>
                <w:lang w:val="pt-BR"/>
              </w:rPr>
              <w:t>Dados do Uso e Aproveitamento de</w:t>
            </w:r>
            <w:r w:rsidR="00706F7B">
              <w:rPr>
                <w:rFonts w:ascii="Times New Roman" w:hAnsi="Times New Roman" w:cs="Times New Roman"/>
                <w:lang w:val="pt-BR"/>
              </w:rPr>
              <w:t xml:space="preserve"> T</w:t>
            </w:r>
            <w:r>
              <w:rPr>
                <w:rFonts w:ascii="Times New Roman" w:hAnsi="Times New Roman" w:cs="Times New Roman"/>
                <w:lang w:val="pt-BR"/>
              </w:rPr>
              <w:t>erras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  <w:p w14:paraId="3A27ABE8" w14:textId="2B692199" w:rsidR="006F184E" w:rsidRPr="00F54B29" w:rsidRDefault="001C6929" w:rsidP="001C6929">
            <w:pPr>
              <w:tabs>
                <w:tab w:val="left" w:pos="3497"/>
              </w:tabs>
              <w:jc w:val="left"/>
              <w:rPr>
                <w:lang w:val="pt-BR"/>
              </w:rPr>
            </w:pP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Título nº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: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d_titulo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</w:t>
            </w:r>
            <w:proofErr w:type="gram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-</w:t>
            </w:r>
            <w:proofErr w:type="gramEnd"/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 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Processo nº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:</w:t>
            </w:r>
            <w:r w:rsidRPr="005F4DDD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d_proceso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*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- 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Folhas nº: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d_folha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-  Parcela nº: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d_parcela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-  Área (ha):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d_area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-  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Local de Emissão: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d_l_emis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-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Data de Emissão: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d_d_emis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 </w:t>
            </w:r>
          </w:p>
        </w:tc>
      </w:tr>
    </w:tbl>
    <w:p w14:paraId="1538D44C" w14:textId="77777777" w:rsidR="006F184E" w:rsidRDefault="00C83127">
      <w:pPr>
        <w:pStyle w:val="Default"/>
        <w:rPr>
          <w:sz w:val="2"/>
          <w:szCs w:val="2"/>
          <w:lang w:val="pt-BR"/>
        </w:rPr>
      </w:pPr>
      <w:r w:rsidRPr="00F54B29">
        <w:rPr>
          <w:lang w:val="pt-BR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6F7B" w14:paraId="50BC60A9" w14:textId="77777777" w:rsidTr="00706F7B">
        <w:tc>
          <w:tcPr>
            <w:tcW w:w="8494" w:type="dxa"/>
          </w:tcPr>
          <w:p w14:paraId="79DDE58E" w14:textId="028CD539" w:rsidR="00706F7B" w:rsidRPr="00706F7B" w:rsidRDefault="00706F7B" w:rsidP="00706F7B">
            <w:pPr>
              <w:pStyle w:val="NormalWeb"/>
              <w:jc w:val="center"/>
              <w:rPr>
                <w:lang w:val="pt-BR"/>
              </w:rPr>
            </w:pPr>
            <w:r w:rsidRPr="00706F7B">
              <w:rPr>
                <w:b/>
                <w:color w:val="244061" w:themeColor="accent1" w:themeShade="80"/>
                <w:szCs w:val="28"/>
                <w:lang w:val="pt-BR"/>
              </w:rPr>
              <w:lastRenderedPageBreak/>
              <w:t>CONCESSÃO ***=</w:t>
            </w:r>
            <w:proofErr w:type="spellStart"/>
            <w:r w:rsidRPr="00706F7B">
              <w:rPr>
                <w:b/>
                <w:color w:val="244061" w:themeColor="accent1" w:themeShade="80"/>
                <w:szCs w:val="28"/>
                <w:lang w:val="pt-BR"/>
              </w:rPr>
              <w:t>licencia.lic_nro</w:t>
            </w:r>
            <w:proofErr w:type="spellEnd"/>
            <w:r w:rsidRPr="00706F7B">
              <w:rPr>
                <w:b/>
                <w:color w:val="244061" w:themeColor="accent1" w:themeShade="80"/>
                <w:szCs w:val="28"/>
                <w:lang w:val="pt-BR"/>
              </w:rPr>
              <w:t>***</w:t>
            </w:r>
          </w:p>
        </w:tc>
      </w:tr>
    </w:tbl>
    <w:p w14:paraId="40352760" w14:textId="57D2C70C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DEVERES E OBRIGAÇÕES DO USUÁRIO (UTENTE)</w:t>
      </w:r>
    </w:p>
    <w:p w14:paraId="52345774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nº 30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3D0BE537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7 e nº 2 do artigo nº 49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C655449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 xml:space="preserve">Respeitar as condições estabelecidas no </w:t>
      </w:r>
      <w:proofErr w:type="spellStart"/>
      <w:r>
        <w:rPr>
          <w:rFonts w:ascii="Times New Roman" w:hAnsi="Times New Roman" w:cs="Times New Roman"/>
          <w:sz w:val="18"/>
          <w:lang w:val="pt-BR"/>
        </w:rPr>
        <w:t>acto</w:t>
      </w:r>
      <w:proofErr w:type="spellEnd"/>
      <w:r>
        <w:rPr>
          <w:rFonts w:ascii="Times New Roman" w:hAnsi="Times New Roman" w:cs="Times New Roman"/>
          <w:sz w:val="18"/>
          <w:lang w:val="pt-BR"/>
        </w:rPr>
        <w:t xml:space="preserve"> constitutivo do direito;</w:t>
      </w:r>
    </w:p>
    <w:p w14:paraId="265F3E2D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Utilizar a água de maneira racional e económica, dando-lhe unicamente o destino definido;</w:t>
      </w:r>
    </w:p>
    <w:p w14:paraId="2EE10D08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Proceder o pagamento pontual das tarifas e dos encargos financeiros estipulados;</w:t>
      </w:r>
    </w:p>
    <w:p w14:paraId="0ABDA6BB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Participar nas tarefas de interesse comum, nomeadamente, as destinadas a evitar deterioração da quantidade e qualidade de água no solo;</w:t>
      </w:r>
    </w:p>
    <w:p w14:paraId="28B1F79A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 xml:space="preserve">Fornecer as informações solicitadas, cumprir com as obrigações transmitidas pelas entidades competentes e </w:t>
      </w:r>
      <w:proofErr w:type="gramStart"/>
      <w:r>
        <w:rPr>
          <w:rFonts w:ascii="Times New Roman" w:hAnsi="Times New Roman" w:cs="Times New Roman"/>
          <w:sz w:val="18"/>
          <w:lang w:val="pt-BR"/>
        </w:rPr>
        <w:t>sujeita-los</w:t>
      </w:r>
      <w:proofErr w:type="gramEnd"/>
      <w:r>
        <w:rPr>
          <w:rFonts w:ascii="Times New Roman" w:hAnsi="Times New Roman" w:cs="Times New Roman"/>
          <w:sz w:val="18"/>
          <w:lang w:val="pt-BR"/>
        </w:rPr>
        <w:t xml:space="preserve"> a </w:t>
      </w:r>
      <w:proofErr w:type="spellStart"/>
      <w:r>
        <w:rPr>
          <w:rFonts w:ascii="Times New Roman" w:hAnsi="Times New Roman" w:cs="Times New Roman"/>
          <w:sz w:val="18"/>
          <w:lang w:val="pt-BR"/>
        </w:rPr>
        <w:t>inspecções</w:t>
      </w:r>
      <w:proofErr w:type="spellEnd"/>
      <w:r>
        <w:rPr>
          <w:rFonts w:ascii="Times New Roman" w:hAnsi="Times New Roman" w:cs="Times New Roman"/>
          <w:sz w:val="18"/>
          <w:lang w:val="pt-BR"/>
        </w:rPr>
        <w:t xml:space="preserve"> necessárias;</w:t>
      </w:r>
    </w:p>
    <w:p w14:paraId="4E74941B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Garantir a minimização do impacto ambiental, e em especial, zelar pela qualidade de água;</w:t>
      </w:r>
    </w:p>
    <w:p w14:paraId="69629C62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Respeitar os direitos dos outros utentes legítimos das águas.</w:t>
      </w:r>
    </w:p>
    <w:p w14:paraId="07164DDF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DIREITOS DO USUÁRIO (UTENTE)</w:t>
      </w:r>
    </w:p>
    <w:p w14:paraId="7DB6178F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nº 28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4DB2C7F4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(Nº 2 e 3 do artigo nº 49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5EADB0FB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BR"/>
        </w:rPr>
        <w:t>O direito ao aproveitamento privativo confere ao seu titular a possibilidade, de no estipulado, fazer a utilização que lhe for determinada, podendo, para tanto, realizar as obras adequadas e, nos termos que vierem a ser estabelecidos, ocupar temporariamente terrenos vizinhos e constituir servidões necessárias;</w:t>
      </w:r>
    </w:p>
    <w:p w14:paraId="486B891D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Este direito é atribuído com ressalva dos usos comuns pré-existentes e dos direitos de terceiros;</w:t>
      </w:r>
    </w:p>
    <w:p w14:paraId="60780802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possibilidade de utilização poderá ser revista, verificando-se insuficiências de equipamento de captação e adução, diminuição imprevisível do caudal ou volume de água objecto do direito de utilização ou erro de cálculo na avaliação do caudal;</w:t>
      </w:r>
    </w:p>
    <w:p w14:paraId="77D812D5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modificação das características da concessão só poderá ser feita mediante prévia e expressa autorização da entidade outorgante.</w:t>
      </w:r>
    </w:p>
    <w:p w14:paraId="37577AFA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TRANSMISSÃO DO DIREITO AO USO E APROVEITAMENTO</w:t>
      </w:r>
    </w:p>
    <w:p w14:paraId="32159D91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 (Artigo nº 29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24A87DD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45 e 75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04AE801" w14:textId="77777777" w:rsidR="006F184E" w:rsidRDefault="00C83127">
      <w:pPr>
        <w:widowControl/>
        <w:numPr>
          <w:ilvl w:val="0"/>
          <w:numId w:val="5"/>
        </w:numPr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As águas concedidas para fins agrícolas ou indústrias, transmitem-se juntamente com o direito ao uso de aproveitamento da terra onde essas explorações se acham implantadas e nas mesmas condições;</w:t>
      </w:r>
    </w:p>
    <w:p w14:paraId="54B3231D" w14:textId="77777777" w:rsidR="006F184E" w:rsidRDefault="00C83127">
      <w:pPr>
        <w:widowControl/>
        <w:numPr>
          <w:ilvl w:val="0"/>
          <w:numId w:val="5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Sem prejuízo do disposto no número anterior, o direito de uso e aproveitamento privativo das águas transmitem-se, entre vivos mediante autorização expressa do Ministro das Obras Públicas e Habitação e, por morte do titular, a favor do cônjuge e herdeiros nos termos da lei civil;</w:t>
      </w:r>
    </w:p>
    <w:p w14:paraId="7756FB93" w14:textId="77777777" w:rsidR="006F184E" w:rsidRDefault="00C83127">
      <w:pPr>
        <w:widowControl/>
        <w:numPr>
          <w:ilvl w:val="0"/>
          <w:numId w:val="5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tramitação do direito ao uso e aproveitamento da água não envolve alongamento ao prazo da concessão.</w:t>
      </w:r>
    </w:p>
    <w:p w14:paraId="5EFE237F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REVISÃO E EXTINÇÃO DA CONCESSÃO</w:t>
      </w:r>
    </w:p>
    <w:p w14:paraId="56A4AAF5" w14:textId="77777777" w:rsidR="006F184E" w:rsidRDefault="00C83127">
      <w:pPr>
        <w:spacing w:before="120" w:after="0"/>
        <w:jc w:val="center"/>
        <w:rPr>
          <w:rFonts w:ascii="Times New Roman" w:hAnsi="Times New Roman" w:cs="Times New Roman"/>
          <w:b/>
          <w:sz w:val="18"/>
          <w:szCs w:val="18"/>
          <w:lang w:val="pt-BR"/>
        </w:rPr>
      </w:pPr>
      <w:r>
        <w:rPr>
          <w:rFonts w:ascii="Times New Roman" w:hAnsi="Times New Roman" w:cs="Times New Roman"/>
          <w:b/>
          <w:sz w:val="18"/>
          <w:szCs w:val="18"/>
          <w:lang w:val="pt-BR"/>
        </w:rPr>
        <w:t xml:space="preserve"> (Artigo nº 29 da lei nº 16/91, de 3 de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pt-BR"/>
        </w:rPr>
        <w:t>)</w:t>
      </w:r>
    </w:p>
    <w:p w14:paraId="063F6175" w14:textId="77777777" w:rsidR="006F184E" w:rsidRDefault="00C83127">
      <w:pPr>
        <w:spacing w:after="120"/>
        <w:jc w:val="center"/>
        <w:rPr>
          <w:rFonts w:ascii="Times New Roman" w:hAnsi="Times New Roman" w:cs="Times New Roman"/>
          <w:b/>
          <w:sz w:val="18"/>
          <w:szCs w:val="18"/>
          <w:lang w:val="pt-BR"/>
        </w:rPr>
      </w:pPr>
      <w:r>
        <w:rPr>
          <w:rFonts w:ascii="Times New Roman" w:hAnsi="Times New Roman" w:cs="Times New Roman"/>
          <w:b/>
          <w:sz w:val="18"/>
          <w:szCs w:val="18"/>
          <w:lang w:val="pt-BR"/>
        </w:rPr>
        <w:t xml:space="preserve">(Artigo 45 e 75 do Decreto nº 43/2007, de 30 de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pt-BR"/>
        </w:rPr>
        <w:t>)</w:t>
      </w:r>
    </w:p>
    <w:p w14:paraId="488A80EC" w14:textId="77777777" w:rsidR="006F184E" w:rsidRDefault="00C83127">
      <w:pPr>
        <w:widowControl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A concessão poderá ser revista:</w:t>
      </w:r>
    </w:p>
    <w:p w14:paraId="0480B927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Quando tiverem modificado os pressupostos determinantes da sua atribuição;</w:t>
      </w:r>
    </w:p>
    <w:p w14:paraId="594BB15B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Em caso de força maior e a pedido do concessionário;</w:t>
      </w:r>
    </w:p>
    <w:p w14:paraId="47DFE5FF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Quando houver necessidades de adequar os planos de ordenamento de água.</w:t>
      </w:r>
    </w:p>
    <w:p w14:paraId="73873DBA" w14:textId="77777777" w:rsidR="006F184E" w:rsidRDefault="00C83127">
      <w:pPr>
        <w:widowControl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A concessão extingue-se:</w:t>
      </w:r>
    </w:p>
    <w:p w14:paraId="2657FD76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No termo do prazo de vigência ou das suas renovações;</w:t>
      </w:r>
    </w:p>
    <w:p w14:paraId="18A35922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Por acordo entre as partes ou por decisão do seu titular;</w:t>
      </w:r>
    </w:p>
    <w:p w14:paraId="4D9F28D8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Desaparecendo a necessidade de aproveitamento de água ou o esgotamento do recurso, isto é, degradação das suas características;</w:t>
      </w:r>
    </w:p>
    <w:p w14:paraId="6DEEC8D9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Pela revogação e pelo resgate.</w:t>
      </w:r>
    </w:p>
    <w:p w14:paraId="7C9C19A0" w14:textId="77777777" w:rsidR="006F184E" w:rsidRDefault="00C83127">
      <w:pPr>
        <w:tabs>
          <w:tab w:val="left" w:pos="2320"/>
        </w:tabs>
        <w:spacing w:before="120"/>
        <w:jc w:val="center"/>
        <w:rPr>
          <w:rFonts w:ascii="Times New Roman" w:hAnsi="Times New Roman" w:cs="Times New Roman"/>
          <w:b/>
          <w:sz w:val="18"/>
          <w:szCs w:val="18"/>
          <w:lang w:val="pt-PT"/>
        </w:rPr>
      </w:pPr>
      <w:r>
        <w:rPr>
          <w:rFonts w:ascii="Times New Roman" w:hAnsi="Times New Roman" w:cs="Times New Roman"/>
          <w:b/>
          <w:sz w:val="18"/>
          <w:szCs w:val="18"/>
          <w:lang w:val="pt-PT"/>
        </w:rPr>
        <w:t xml:space="preserve">TODOS OS CASOS OMISSOS SERÃO TRATADOS EM SEDE DE LEI DE ÁGUAS E RESPECTIVO </w:t>
      </w:r>
      <w:r>
        <w:rPr>
          <w:rFonts w:ascii="Times New Roman" w:hAnsi="Times New Roman" w:cs="Times New Roman"/>
          <w:b/>
          <w:sz w:val="18"/>
          <w:szCs w:val="18"/>
          <w:lang w:val="pt-PT"/>
        </w:rPr>
        <w:lastRenderedPageBreak/>
        <w:t>REGULAMENTO DE LICENÇAS E CONCESSÕES DE ÁGUA.</w:t>
      </w:r>
    </w:p>
    <w:p w14:paraId="0B900571" w14:textId="77777777" w:rsidR="006F184E" w:rsidRDefault="006F184E">
      <w:pPr>
        <w:rPr>
          <w:rFonts w:ascii="Times New Roman" w:hAnsi="Times New Roman" w:cs="Times New Roman"/>
          <w:color w:val="auto"/>
          <w:sz w:val="2"/>
          <w:szCs w:val="2"/>
          <w:lang w:val="pt-BR"/>
        </w:rPr>
      </w:pPr>
    </w:p>
    <w:p w14:paraId="2F2D6C56" w14:textId="77777777" w:rsidR="006F184E" w:rsidRDefault="00C83127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5382"/>
        <w:gridCol w:w="3113"/>
      </w:tblGrid>
      <w:tr w:rsidR="006F184E" w14:paraId="13F8E1D9" w14:textId="77777777">
        <w:tc>
          <w:tcPr>
            <w:tcW w:w="5381" w:type="dxa"/>
            <w:shd w:val="clear" w:color="auto" w:fill="808080" w:themeFill="background1" w:themeFillShade="80"/>
          </w:tcPr>
          <w:p w14:paraId="7CA1E020" w14:textId="77777777" w:rsidR="006F184E" w:rsidRDefault="00C831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shd w:val="clear" w:color="auto" w:fill="808080" w:themeFill="background1" w:themeFillShade="80"/>
          </w:tcPr>
          <w:p w14:paraId="6920375D" w14:textId="77777777" w:rsidR="006F184E" w:rsidRDefault="00C831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 w:rsidR="006F184E" w14:paraId="29C841CE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4DFD0D5C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FF65FDB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4429CBE4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2914F63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1B9F2A63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1E4C5A76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127FD5F4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D3FA93D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3C07738F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7237176A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68A2057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54C771D7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4E91982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D843A8F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58665DA2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267228C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9A4F561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1DA6DAFD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6A23070F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5CD2CA47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</w:tbl>
    <w:p w14:paraId="252BE38B" w14:textId="77777777" w:rsidR="006F184E" w:rsidRDefault="006F184E">
      <w:pPr>
        <w:pStyle w:val="NormalWeb"/>
        <w:rPr>
          <w:lang w:val="pt-BR"/>
        </w:rPr>
      </w:pPr>
    </w:p>
    <w:p w14:paraId="1FC517DA" w14:textId="77777777" w:rsidR="006F184E" w:rsidRDefault="006F184E">
      <w:pPr>
        <w:pStyle w:val="NormalWeb"/>
        <w:rPr>
          <w:lang w:val="pt-BR"/>
        </w:rPr>
      </w:pPr>
    </w:p>
    <w:p w14:paraId="6730BD31" w14:textId="77777777" w:rsidR="006F184E" w:rsidRPr="00F54B29" w:rsidRDefault="00C83127">
      <w:pPr>
        <w:pStyle w:val="Ttulo1"/>
        <w:spacing w:before="120" w:after="120"/>
        <w:rPr>
          <w:lang w:val="pt-BR"/>
        </w:rPr>
      </w:pPr>
      <w:r>
        <w:rPr>
          <w:rFonts w:cs="Times New Roman"/>
          <w:lang w:val="pt-BR"/>
        </w:rPr>
        <w:lastRenderedPageBreak/>
        <w:t xml:space="preserve">MISSÃO, VISÃO E VALORES DA 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</w:p>
    <w:p w14:paraId="53D6E714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VISÃO</w:t>
      </w:r>
    </w:p>
    <w:p w14:paraId="766BC1C7" w14:textId="77777777" w:rsidR="006F184E" w:rsidRPr="00F54B29" w:rsidRDefault="00C83127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.visao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1EF5F57E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MISSÃO</w:t>
      </w:r>
    </w:p>
    <w:p w14:paraId="5CD7A289" w14:textId="77777777" w:rsidR="006F184E" w:rsidRPr="00F54B29" w:rsidRDefault="00C83127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.missao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578351B6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VALORES</w:t>
      </w:r>
    </w:p>
    <w:p w14:paraId="63E29B31" w14:textId="77777777" w:rsidR="006F184E" w:rsidRPr="00F54B29" w:rsidRDefault="00C83127">
      <w:pPr>
        <w:pStyle w:val="Listados"/>
        <w:widowControl/>
        <w:ind w:left="0" w:firstLine="0"/>
        <w:jc w:val="left"/>
        <w:rPr>
          <w:lang w:val="pt-BR"/>
        </w:rPr>
      </w:pPr>
      <w:r>
        <w:rPr>
          <w:rFonts w:ascii="Times New Roman" w:hAnsi="Times New Roman" w:cs="Times New Roman"/>
          <w:b w:val="0"/>
          <w:bCs w:val="0"/>
          <w:lang w:val="pt-BR"/>
        </w:rPr>
        <w:t xml:space="preserve">***FOR valor IN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lang w:val="pt-BR"/>
        </w:rPr>
        <w:t>ara.valores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25C3441D" w14:textId="16C00F86" w:rsidR="00A4274F" w:rsidRPr="00A4274F" w:rsidRDefault="00A4274F" w:rsidP="00A4274F">
      <w:pPr>
        <w:keepLines/>
        <w:widowControl/>
        <w:numPr>
          <w:ilvl w:val="0"/>
          <w:numId w:val="9"/>
        </w:numPr>
        <w:jc w:val="left"/>
      </w:pPr>
      <w:r>
        <w:rPr>
          <w:rFonts w:ascii="Times New Roman" w:hAnsi="Times New Roman" w:cs="Times New Roman"/>
          <w:szCs w:val="36"/>
          <w:lang w:val="pt-BR"/>
        </w:rPr>
        <w:t>***= $valor***</w:t>
      </w:r>
    </w:p>
    <w:p w14:paraId="50D3B176" w14:textId="5F6AF844" w:rsidR="006F184E" w:rsidRDefault="00C83127">
      <w:pPr>
        <w:pStyle w:val="Textopreformateado"/>
        <w:keepLines/>
        <w:spacing w:before="120" w:after="12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***END-FOR valor***</w:t>
      </w:r>
    </w:p>
    <w:p w14:paraId="644BEAE9" w14:textId="77777777" w:rsidR="006F184E" w:rsidRPr="00F54B29" w:rsidRDefault="00C83127">
      <w:pPr>
        <w:pStyle w:val="Ttulo1"/>
        <w:spacing w:before="227" w:after="119"/>
        <w:rPr>
          <w:lang w:val="pt-BR"/>
        </w:rPr>
      </w:pPr>
      <w:r>
        <w:rPr>
          <w:rFonts w:cs="Times New Roman"/>
          <w:lang w:val="pt-BR"/>
        </w:rPr>
        <w:t xml:space="preserve">DADOS DE CONTACTO DA </w:t>
      </w:r>
      <w:bookmarkStart w:id="2" w:name="__DdeLink__411_3103498500"/>
      <w:r>
        <w:rPr>
          <w:rFonts w:cs="Times New Roman"/>
          <w:lang w:val="pt-BR"/>
        </w:rPr>
        <w:t xml:space="preserve">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  <w:bookmarkEnd w:id="2"/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57"/>
        <w:gridCol w:w="2577"/>
        <w:gridCol w:w="1709"/>
        <w:gridCol w:w="2455"/>
      </w:tblGrid>
      <w:tr w:rsidR="006F184E" w14:paraId="7508080B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4F7FCDD3" w14:textId="77777777" w:rsidR="006F184E" w:rsidRDefault="00C83127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SEDE 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.nome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*** </w:t>
            </w:r>
          </w:p>
        </w:tc>
      </w:tr>
      <w:tr w:rsidR="006F184E" w14:paraId="503C09B2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50297984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227AFF7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.datos.Localidade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968FF7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561DCC86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.datos.Provincia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6F184E" w14:paraId="0BAC7E2B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2A4CC36A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5DF17380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.datos.Telefone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2E8E5F8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BCB2739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.datos.Fax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6F184E" w14:paraId="54497136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7370DD88" w14:textId="77777777" w:rsidR="006F184E" w:rsidRDefault="00C83127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BEFA729" w14:textId="77777777" w:rsidR="006F184E" w:rsidRPr="006F24BE" w:rsidRDefault="00C8312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6F24BE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***= </w:t>
            </w:r>
            <w:proofErr w:type="spellStart"/>
            <w:proofErr w:type="gramStart"/>
            <w:r w:rsidRPr="006F24BE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ara.sede</w:t>
            </w:r>
            <w:proofErr w:type="gramEnd"/>
            <w:r w:rsidRPr="006F24BE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.datos.Email</w:t>
            </w:r>
            <w:proofErr w:type="spellEnd"/>
            <w:r w:rsidRPr="006F24BE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ECBA5E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6BB68642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.datos.Website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</w:tbl>
    <w:p w14:paraId="2088F95D" w14:textId="1CA188BA" w:rsidR="006F184E" w:rsidRPr="00AA276E" w:rsidRDefault="00C83127">
      <w:pPr>
        <w:pStyle w:val="Listados"/>
        <w:spacing w:before="0" w:after="57"/>
        <w:ind w:left="0" w:firstLine="0"/>
        <w:rPr>
          <w:lang w:val="en-GB"/>
        </w:rPr>
      </w:pPr>
      <w:r w:rsidRPr="00AA276E">
        <w:rPr>
          <w:rFonts w:ascii="Times New Roman" w:hAnsi="Times New Roman" w:cs="Times New Roman"/>
          <w:b w:val="0"/>
          <w:bCs w:val="0"/>
          <w:lang w:val="en-GB"/>
        </w:rPr>
        <w:t xml:space="preserve">***FOR </w:t>
      </w:r>
      <w:r w:rsidR="00AA276E" w:rsidRPr="00AA276E">
        <w:rPr>
          <w:rFonts w:ascii="Times New Roman" w:hAnsi="Times New Roman" w:cs="Times New Roman"/>
          <w:b w:val="0"/>
          <w:bCs w:val="0"/>
          <w:lang w:val="en-GB"/>
        </w:rPr>
        <w:t>divisao</w:t>
      </w:r>
      <w:r w:rsidRPr="00AA276E">
        <w:rPr>
          <w:rFonts w:ascii="Times New Roman" w:hAnsi="Times New Roman" w:cs="Times New Roman"/>
          <w:b w:val="0"/>
          <w:bCs w:val="0"/>
          <w:lang w:val="en-GB"/>
        </w:rPr>
        <w:t xml:space="preserve"> IN </w:t>
      </w:r>
      <w:proofErr w:type="gramStart"/>
      <w:r w:rsidRPr="00AA276E">
        <w:rPr>
          <w:rFonts w:ascii="Times New Roman" w:hAnsi="Times New Roman" w:cs="Times New Roman"/>
          <w:b w:val="0"/>
          <w:bCs w:val="0"/>
          <w:lang w:val="en-GB"/>
        </w:rPr>
        <w:t>ara.</w:t>
      </w:r>
      <w:r w:rsidR="00AA276E" w:rsidRPr="00AA276E">
        <w:rPr>
          <w:rFonts w:ascii="Times New Roman" w:hAnsi="Times New Roman" w:cs="Times New Roman"/>
          <w:b w:val="0"/>
          <w:bCs w:val="0"/>
          <w:lang w:val="en-GB"/>
        </w:rPr>
        <w:t>divisoes</w:t>
      </w:r>
      <w:proofErr w:type="gramEnd"/>
      <w:r w:rsidRPr="00AA276E">
        <w:rPr>
          <w:rFonts w:ascii="Times New Roman" w:hAnsi="Times New Roman" w:cs="Times New Roman"/>
          <w:b w:val="0"/>
          <w:bCs w:val="0"/>
          <w:lang w:val="en-GB"/>
        </w:rPr>
        <w:t>***</w:t>
      </w:r>
    </w:p>
    <w:p w14:paraId="41D328F8" w14:textId="77777777" w:rsidR="006F184E" w:rsidRDefault="00C83127">
      <w:pPr>
        <w:pStyle w:val="Listados"/>
        <w:spacing w:before="0" w:after="57"/>
        <w:ind w:left="0" w:firstLine="0"/>
      </w:pPr>
      <w:r>
        <w:rPr>
          <w:rFonts w:ascii="Times New Roman" w:hAnsi="Times New Roman" w:cs="Times New Roman"/>
          <w:b w:val="0"/>
          <w:bCs w:val="0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31"/>
        <w:gridCol w:w="2605"/>
        <w:gridCol w:w="1679"/>
        <w:gridCol w:w="2483"/>
      </w:tblGrid>
      <w:tr w:rsidR="006F184E" w14:paraId="55CF4E19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5CD7972C" w14:textId="611C426B" w:rsidR="006F184E" w:rsidRDefault="00C83127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***= $</w:t>
            </w:r>
            <w:proofErr w:type="spellStart"/>
            <w:proofErr w:type="gramStart"/>
            <w:r w:rsidR="00AA276E"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divisao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</w:t>
            </w:r>
          </w:p>
        </w:tc>
      </w:tr>
      <w:tr w:rsidR="006F184E" w14:paraId="23E579C2" w14:textId="77777777" w:rsidTr="00AA276E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0CF3EA21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469ADB0" w14:textId="5DE98D38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 w:rsidR="00AA276E">
              <w:rPr>
                <w:rFonts w:ascii="Times New Roman" w:hAnsi="Times New Roman" w:cs="Times New Roman"/>
                <w:sz w:val="20"/>
                <w:lang w:val="pt-BR"/>
              </w:rPr>
              <w:t>divisao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.Localidade</w:t>
            </w:r>
            <w:bookmarkStart w:id="3" w:name="__DdeLink__16472_27203605973"/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  <w:bookmarkEnd w:id="3"/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538E72B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5309393B" w14:textId="1E4D4DF9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 w:rsidR="00AA276E">
              <w:rPr>
                <w:rFonts w:ascii="Times New Roman" w:hAnsi="Times New Roman" w:cs="Times New Roman"/>
                <w:sz w:val="20"/>
                <w:lang w:val="pt-BR"/>
              </w:rPr>
              <w:t>divisao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.Provincia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  <w:tr w:rsidR="00AA276E" w14:paraId="6146FF7B" w14:textId="77777777" w:rsidTr="00AA276E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357CBB7A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D311369" w14:textId="5234ED28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 w:rsidR="00AA276E">
              <w:rPr>
                <w:rFonts w:ascii="Times New Roman" w:hAnsi="Times New Roman" w:cs="Times New Roman"/>
                <w:sz w:val="20"/>
                <w:lang w:val="pt-BR"/>
              </w:rPr>
              <w:t>divisao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.Telefone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EC25FB0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71DDB3C8" w14:textId="34EA0B81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 w:rsidR="00AA276E">
              <w:rPr>
                <w:rFonts w:ascii="Times New Roman" w:hAnsi="Times New Roman" w:cs="Times New Roman"/>
                <w:sz w:val="20"/>
                <w:lang w:val="pt-BR"/>
              </w:rPr>
              <w:t>divisao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.Fax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</w:tbl>
    <w:p w14:paraId="7BC40D63" w14:textId="3199B8BD" w:rsidR="006F184E" w:rsidRDefault="00C83127">
      <w:pPr>
        <w:pStyle w:val="Textopreformateado"/>
        <w:spacing w:before="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 xml:space="preserve">***END-FOR </w:t>
      </w:r>
      <w:proofErr w:type="spellStart"/>
      <w:r w:rsidR="00AA276E">
        <w:rPr>
          <w:rFonts w:ascii="Times New Roman" w:eastAsia="Times New Roman" w:hAnsi="Times New Roman" w:cs="Times New Roman"/>
          <w:sz w:val="22"/>
          <w:szCs w:val="36"/>
          <w:lang w:val="pt-BR"/>
        </w:rPr>
        <w:t>divisao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</w:p>
    <w:sectPr w:rsidR="006F184E" w:rsidSect="008B4156">
      <w:headerReference w:type="default" r:id="rId10"/>
      <w:footerReference w:type="default" r:id="rId11"/>
      <w:pgSz w:w="11906" w:h="16838"/>
      <w:pgMar w:top="1418" w:right="1701" w:bottom="1134" w:left="1701" w:header="567" w:footer="567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3FC6" w14:textId="77777777" w:rsidR="005151FF" w:rsidRDefault="005151FF">
      <w:pPr>
        <w:spacing w:before="0" w:after="0"/>
      </w:pPr>
      <w:r>
        <w:separator/>
      </w:r>
    </w:p>
  </w:endnote>
  <w:endnote w:type="continuationSeparator" w:id="0">
    <w:p w14:paraId="537D1916" w14:textId="77777777" w:rsidR="005151FF" w:rsidRDefault="005151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F3C8F" w14:textId="4095FCCA" w:rsidR="006F184E" w:rsidRPr="0027566D" w:rsidRDefault="00C83127">
    <w:pPr>
      <w:jc w:val="center"/>
      <w:rPr>
        <w:sz w:val="24"/>
        <w:lang w:val="pt-BR"/>
      </w:rPr>
    </w:pPr>
    <w:r w:rsidRPr="0027566D">
      <w:rPr>
        <w:rFonts w:ascii="Times New Roman" w:hAnsi="Times New Roman" w:cs="Times New Roman"/>
        <w:b/>
        <w:bCs/>
        <w:color w:val="auto"/>
        <w:sz w:val="24"/>
        <w:lang w:val="pt-BR"/>
      </w:rPr>
      <w:t>***=</w:t>
    </w:r>
    <w:proofErr w:type="spellStart"/>
    <w:r w:rsidR="00CE365C">
      <w:rPr>
        <w:rFonts w:ascii="Times New Roman" w:hAnsi="Times New Roman" w:cs="Times New Roman"/>
        <w:b/>
        <w:bCs/>
        <w:color w:val="auto"/>
        <w:sz w:val="24"/>
        <w:lang w:val="pt-BR"/>
      </w:rPr>
      <w:t>d</w:t>
    </w:r>
    <w:r w:rsidR="00AA276E">
      <w:rPr>
        <w:rFonts w:ascii="Times New Roman" w:hAnsi="Times New Roman" w:cs="Times New Roman"/>
        <w:b/>
        <w:bCs/>
        <w:color w:val="auto"/>
        <w:sz w:val="24"/>
        <w:lang w:val="pt-BR"/>
      </w:rPr>
      <w:t>ivis</w:t>
    </w:r>
    <w:r w:rsidR="00EB1DAE">
      <w:rPr>
        <w:rFonts w:ascii="Times New Roman" w:hAnsi="Times New Roman" w:cs="Times New Roman"/>
        <w:b/>
        <w:bCs/>
        <w:color w:val="auto"/>
        <w:sz w:val="24"/>
        <w:lang w:val="pt-BR"/>
      </w:rPr>
      <w:t>a</w:t>
    </w:r>
    <w:r w:rsidR="00AA276E">
      <w:rPr>
        <w:rFonts w:ascii="Times New Roman" w:hAnsi="Times New Roman" w:cs="Times New Roman"/>
        <w:b/>
        <w:bCs/>
        <w:color w:val="auto"/>
        <w:sz w:val="24"/>
        <w:lang w:val="pt-BR"/>
      </w:rPr>
      <w:t>o</w:t>
    </w:r>
    <w:r w:rsidR="00DD2D54" w:rsidRPr="0027566D">
      <w:rPr>
        <w:rFonts w:ascii="Times New Roman" w:hAnsi="Times New Roman" w:cs="Times New Roman"/>
        <w:b/>
        <w:bCs/>
        <w:color w:val="auto"/>
        <w:sz w:val="24"/>
        <w:lang w:val="pt-BR"/>
      </w:rPr>
      <w:t>_long_name</w:t>
    </w:r>
    <w:proofErr w:type="spellEnd"/>
    <w:r w:rsidRPr="0027566D">
      <w:rPr>
        <w:rFonts w:ascii="Times New Roman" w:hAnsi="Times New Roman" w:cs="Times New Roman"/>
        <w:b/>
        <w:bCs/>
        <w:color w:val="auto"/>
        <w:sz w:val="24"/>
        <w:lang w:val="pt-BR"/>
      </w:rPr>
      <w:t>***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703E" w14:textId="77777777" w:rsidR="006F184E" w:rsidRPr="00F54B29" w:rsidRDefault="00C83127">
    <w:pPr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199723BE" wp14:editId="5642FE19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0875" cy="146685"/>
              <wp:effectExtent l="0" t="0" r="12700" b="317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160" cy="146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31AE942" w14:textId="77777777" w:rsidR="006F184E" w:rsidRDefault="00C83127">
                          <w:pPr>
                            <w:pStyle w:val="Contenidodelmarco"/>
                            <w:spacing w:before="0" w:after="0"/>
                            <w:jc w:val="right"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9723BE" id="Text Box 1" o:spid="_x0000_s1026" style="position:absolute;left:0;text-align:left;margin-left:.05pt;margin-top:3.35pt;width:51.25pt;height:11.55pt;z-index:-50331647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" filled="f" stroked="f">
              <v:textbox inset="0,0,0,0">
                <w:txbxContent>
                  <w:p w14:paraId="631AE942" w14:textId="77777777" w:rsidR="006F184E" w:rsidRDefault="00C83127">
                    <w:pPr>
                      <w:pStyle w:val="Contenidodelmarco"/>
                      <w:spacing w:before="0" w:after="0"/>
                      <w:jc w:val="right"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t>3</w: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proofErr w:type="gram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</w:t>
    </w:r>
    <w:proofErr w:type="gramEnd"/>
    <w:r>
      <w:rPr>
        <w:rFonts w:ascii="Times New Roman" w:hAnsi="Times New Roman" w:cs="Times New Roman"/>
        <w:color w:val="auto"/>
        <w:sz w:val="20"/>
        <w:szCs w:val="22"/>
        <w:lang w:val="pt-BR"/>
      </w:rPr>
      <w:t>_lic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 xml:space="preserve">*** </w:t>
    </w:r>
    <w:r>
      <w:rPr>
        <w:rFonts w:ascii="Times New Roman" w:hAnsi="Times New Roman" w:cs="Times New Roman"/>
        <w:color w:val="auto"/>
        <w:sz w:val="20"/>
        <w:szCs w:val="20"/>
        <w:lang w:val="pt-BR"/>
      </w:rPr>
      <w:t xml:space="preserve">de uso e aproveitamento de água </w: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licencia.tipo_agua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E01FB" w14:textId="77777777" w:rsidR="005151FF" w:rsidRDefault="005151FF">
      <w:pPr>
        <w:spacing w:before="0" w:after="0"/>
      </w:pPr>
      <w:r>
        <w:separator/>
      </w:r>
    </w:p>
  </w:footnote>
  <w:footnote w:type="continuationSeparator" w:id="0">
    <w:p w14:paraId="70585EAE" w14:textId="77777777" w:rsidR="005151FF" w:rsidRDefault="005151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931" w:type="dxa"/>
      <w:tblInd w:w="-284" w:type="dxa"/>
      <w:tblCellMar>
        <w:top w:w="55" w:type="dxa"/>
        <w:left w:w="228" w:type="dxa"/>
        <w:bottom w:w="55" w:type="dxa"/>
      </w:tblCellMar>
      <w:tblLook w:val="04A0" w:firstRow="1" w:lastRow="0" w:firstColumn="1" w:lastColumn="0" w:noHBand="0" w:noVBand="1"/>
    </w:tblPr>
    <w:tblGrid>
      <w:gridCol w:w="4537"/>
      <w:gridCol w:w="4394"/>
    </w:tblGrid>
    <w:tr w:rsidR="006F184E" w14:paraId="2B87F7CC" w14:textId="77777777" w:rsidTr="00135F5A">
      <w:trPr>
        <w:trHeight w:val="709"/>
      </w:trPr>
      <w:tc>
        <w:tcPr>
          <w:tcW w:w="453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F050426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 xml:space="preserve">***=ara.name*** </w:t>
          </w:r>
        </w:p>
        <w:p w14:paraId="5E7D07BC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[0]***</w:t>
          </w:r>
        </w:p>
        <w:p w14:paraId="7D9EA0A5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[1]***.</w:t>
          </w:r>
        </w:p>
      </w:tc>
      <w:tc>
        <w:tcPr>
          <w:tcW w:w="439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985C29E" w14:textId="77777777" w:rsidR="006F184E" w:rsidRDefault="00C83127">
          <w:pPr>
            <w:spacing w:before="20" w:after="20"/>
            <w:jc w:val="right"/>
          </w:pPr>
          <w:r>
            <w:rPr>
              <w:rFonts w:ascii="Times New Roman" w:hAnsi="Times New Roman" w:cs="Times New Roman"/>
              <w:sz w:val="18"/>
              <w:lang w:val="pt-BR"/>
            </w:rPr>
            <w:t xml:space="preserve">***IMAGE </w:t>
          </w:r>
          <w:proofErr w:type="spellStart"/>
          <w:proofErr w:type="gramStart"/>
          <w:r>
            <w:rPr>
              <w:rFonts w:ascii="Times New Roman" w:hAnsi="Times New Roman" w:cs="Times New Roman"/>
              <w:sz w:val="18"/>
              <w:lang w:val="pt-BR"/>
            </w:rPr>
            <w:t>imageGenerator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>(</w:t>
          </w:r>
          <w:proofErr w:type="spellStart"/>
          <w:proofErr w:type="gramEnd"/>
          <w:r>
            <w:rPr>
              <w:rFonts w:ascii="Times New Roman" w:hAnsi="Times New Roman" w:cs="Times New Roman"/>
              <w:sz w:val="18"/>
              <w:lang w:val="pt-BR"/>
            </w:rPr>
            <w:t>ara.logoUrl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>, 6, 1)***</w:t>
          </w:r>
        </w:p>
      </w:tc>
    </w:tr>
  </w:tbl>
  <w:p w14:paraId="1A3A2321" w14:textId="77777777" w:rsidR="006F184E" w:rsidRDefault="006F184E">
    <w:pPr>
      <w:pStyle w:val="Default"/>
      <w:rPr>
        <w:rFonts w:asciiTheme="minorHAnsi" w:hAnsiTheme="minorHAnsi" w:cs="Calibri"/>
        <w:sz w:val="4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BB3"/>
    <w:multiLevelType w:val="multilevel"/>
    <w:tmpl w:val="E1A630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547090C"/>
    <w:multiLevelType w:val="multilevel"/>
    <w:tmpl w:val="AA66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00A79DF"/>
    <w:multiLevelType w:val="multilevel"/>
    <w:tmpl w:val="4FB0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C6462F"/>
    <w:multiLevelType w:val="multilevel"/>
    <w:tmpl w:val="8536E2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C5846F2"/>
    <w:multiLevelType w:val="multilevel"/>
    <w:tmpl w:val="DBB8B584"/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FAB3A5B"/>
    <w:multiLevelType w:val="multilevel"/>
    <w:tmpl w:val="C356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8D5532"/>
    <w:multiLevelType w:val="multilevel"/>
    <w:tmpl w:val="6E0C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077CD8"/>
    <w:multiLevelType w:val="multilevel"/>
    <w:tmpl w:val="9CFC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D7412B7"/>
    <w:multiLevelType w:val="multilevel"/>
    <w:tmpl w:val="5590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84E"/>
    <w:rsid w:val="00027C55"/>
    <w:rsid w:val="00135F5A"/>
    <w:rsid w:val="001C6929"/>
    <w:rsid w:val="00212098"/>
    <w:rsid w:val="00245B96"/>
    <w:rsid w:val="002562BB"/>
    <w:rsid w:val="0027566D"/>
    <w:rsid w:val="00293604"/>
    <w:rsid w:val="002F1051"/>
    <w:rsid w:val="00417500"/>
    <w:rsid w:val="004B1635"/>
    <w:rsid w:val="004F6484"/>
    <w:rsid w:val="005151FF"/>
    <w:rsid w:val="00534AB0"/>
    <w:rsid w:val="00536CAD"/>
    <w:rsid w:val="00565EE1"/>
    <w:rsid w:val="00584B10"/>
    <w:rsid w:val="00592369"/>
    <w:rsid w:val="00632F48"/>
    <w:rsid w:val="006F184E"/>
    <w:rsid w:val="006F24BE"/>
    <w:rsid w:val="00706F7B"/>
    <w:rsid w:val="00736447"/>
    <w:rsid w:val="007F2F80"/>
    <w:rsid w:val="008B4156"/>
    <w:rsid w:val="008B7EEE"/>
    <w:rsid w:val="00987C21"/>
    <w:rsid w:val="009B18DE"/>
    <w:rsid w:val="00A04545"/>
    <w:rsid w:val="00A4274F"/>
    <w:rsid w:val="00AA276E"/>
    <w:rsid w:val="00AE1232"/>
    <w:rsid w:val="00B03FF1"/>
    <w:rsid w:val="00B22F68"/>
    <w:rsid w:val="00B333D6"/>
    <w:rsid w:val="00B66B04"/>
    <w:rsid w:val="00C61F76"/>
    <w:rsid w:val="00C83127"/>
    <w:rsid w:val="00C85F1F"/>
    <w:rsid w:val="00CA0126"/>
    <w:rsid w:val="00CE365C"/>
    <w:rsid w:val="00DC3701"/>
    <w:rsid w:val="00DD2D54"/>
    <w:rsid w:val="00E13F32"/>
    <w:rsid w:val="00E3768E"/>
    <w:rsid w:val="00EB1DAE"/>
    <w:rsid w:val="00EC5C31"/>
    <w:rsid w:val="00F04391"/>
    <w:rsid w:val="00F17087"/>
    <w:rsid w:val="00F54B29"/>
    <w:rsid w:val="00FA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5A4A"/>
  <w15:docId w15:val="{FEFB1195-0A01-4683-97FC-BFEC0C36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5E"/>
    <w:pPr>
      <w:widowControl w:val="0"/>
      <w:spacing w:before="60" w:after="60"/>
      <w:jc w:val="both"/>
    </w:pPr>
    <w:rPr>
      <w:rFonts w:asciiTheme="minorHAnsi" w:hAnsiTheme="minorHAnsi" w:cs="Arial"/>
      <w:color w:val="000000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/>
      <w:outlineLvl w:val="7"/>
    </w:pPr>
    <w:rPr>
      <w:rFonts w:ascii="Calibri" w:hAnsi="Calibri" w:cs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0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val="clear" w:color="auto" w:fill="365F91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val="clear" w:color="auto" w:fill="595959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qFormat/>
    <w:locked/>
    <w:rsid w:val="0033545E"/>
    <w:rPr>
      <w:rFonts w:asciiTheme="minorHAnsi" w:hAnsiTheme="minorHAnsi" w:cs="Arial"/>
      <w:color w:val="244061" w:themeColor="accent1" w:themeShade="80"/>
      <w:sz w:val="26"/>
      <w:szCs w:val="26"/>
      <w:shd w:val="clear" w:color="auto" w:fill="FFFFFF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qFormat/>
    <w:locked/>
    <w:rsid w:val="0033545E"/>
    <w:rPr>
      <w:rFonts w:asciiTheme="minorHAnsi" w:hAnsiTheme="minorHAnsi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ListavietasCar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customStyle="1" w:styleId="Ancladenotaalpie">
    <w:name w:val="Ancla de nota al pie"/>
    <w:qFormat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38212F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qFormat/>
    <w:rsid w:val="00307672"/>
    <w:rPr>
      <w:rFonts w:cs="Times New Roman"/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color w:val="000000"/>
    </w:rPr>
  </w:style>
  <w:style w:type="character" w:customStyle="1" w:styleId="ListLabel25">
    <w:name w:val="ListLabel 25"/>
    <w:qFormat/>
    <w:rPr>
      <w:rFonts w:cs="Times New Roman"/>
      <w:color w:val="000000"/>
    </w:rPr>
  </w:style>
  <w:style w:type="character" w:customStyle="1" w:styleId="ListLabel26">
    <w:name w:val="ListLabel 26"/>
    <w:qFormat/>
    <w:rPr>
      <w:rFonts w:cs="Times New Roman"/>
      <w:color w:val="000000"/>
    </w:rPr>
  </w:style>
  <w:style w:type="character" w:customStyle="1" w:styleId="ListLabel27">
    <w:name w:val="ListLabel 27"/>
    <w:qFormat/>
    <w:rPr>
      <w:rFonts w:cs="Times New Roman"/>
      <w:color w:val="000000"/>
    </w:rPr>
  </w:style>
  <w:style w:type="character" w:customStyle="1" w:styleId="ListLabel28">
    <w:name w:val="ListLabel 28"/>
    <w:qFormat/>
    <w:rPr>
      <w:rFonts w:cs="Times New Roman"/>
      <w:color w:val="000000"/>
    </w:rPr>
  </w:style>
  <w:style w:type="character" w:customStyle="1" w:styleId="ListLabel29">
    <w:name w:val="ListLabel 29"/>
    <w:qFormat/>
    <w:rPr>
      <w:rFonts w:cs="Times New Roman"/>
      <w:color w:val="000000"/>
    </w:rPr>
  </w:style>
  <w:style w:type="character" w:customStyle="1" w:styleId="ListLabel30">
    <w:name w:val="ListLabel 30"/>
    <w:qFormat/>
    <w:rPr>
      <w:rFonts w:cs="Times New Roman"/>
      <w:color w:val="000000"/>
    </w:rPr>
  </w:style>
  <w:style w:type="character" w:customStyle="1" w:styleId="ListLabel31">
    <w:name w:val="ListLabel 31"/>
    <w:qFormat/>
    <w:rPr>
      <w:rFonts w:cs="Times New Roman"/>
      <w:color w:val="000000"/>
    </w:rPr>
  </w:style>
  <w:style w:type="character" w:customStyle="1" w:styleId="ListLabel32">
    <w:name w:val="ListLabel 32"/>
    <w:qFormat/>
    <w:rPr>
      <w:rFonts w:cs="Times New Roman"/>
      <w:color w:val="000000"/>
    </w:rPr>
  </w:style>
  <w:style w:type="character" w:customStyle="1" w:styleId="ListLabel33">
    <w:name w:val="ListLabel 33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4">
    <w:name w:val="ListLabel 34"/>
    <w:qFormat/>
    <w:rPr>
      <w:sz w:val="16"/>
    </w:rPr>
  </w:style>
  <w:style w:type="character" w:customStyle="1" w:styleId="ListLabel35">
    <w:name w:val="ListLabel 35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6">
    <w:name w:val="ListLabel 36"/>
    <w:qFormat/>
    <w:rPr>
      <w:sz w:val="16"/>
    </w:rPr>
  </w:style>
  <w:style w:type="character" w:customStyle="1" w:styleId="ListLabel37">
    <w:name w:val="ListLabel 37"/>
    <w:qFormat/>
    <w:rPr>
      <w:rFonts w:cs="Times New Roman"/>
      <w:b/>
      <w:i w:val="0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ascii="Times New Roman" w:hAnsi="Times New Roman" w:cs="Century Gothic"/>
      <w:color w:val="000000"/>
    </w:rPr>
  </w:style>
  <w:style w:type="character" w:customStyle="1" w:styleId="ListLabel47">
    <w:name w:val="ListLabel 47"/>
    <w:qFormat/>
    <w:rPr>
      <w:rFonts w:cs="Times New Roman"/>
      <w:color w:val="000000"/>
    </w:rPr>
  </w:style>
  <w:style w:type="character" w:customStyle="1" w:styleId="ListLabel48">
    <w:name w:val="ListLabel 48"/>
    <w:qFormat/>
    <w:rPr>
      <w:rFonts w:cs="Times New Roman"/>
      <w:color w:val="000000"/>
    </w:rPr>
  </w:style>
  <w:style w:type="character" w:customStyle="1" w:styleId="ListLabel49">
    <w:name w:val="ListLabel 49"/>
    <w:qFormat/>
    <w:rPr>
      <w:rFonts w:cs="Times New Roman"/>
      <w:color w:val="000000"/>
    </w:rPr>
  </w:style>
  <w:style w:type="character" w:customStyle="1" w:styleId="ListLabel50">
    <w:name w:val="ListLabel 50"/>
    <w:qFormat/>
    <w:rPr>
      <w:rFonts w:cs="Times New Roman"/>
      <w:color w:val="000000"/>
    </w:rPr>
  </w:style>
  <w:style w:type="character" w:customStyle="1" w:styleId="ListLabel51">
    <w:name w:val="ListLabel 51"/>
    <w:qFormat/>
    <w:rPr>
      <w:rFonts w:cs="Times New Roman"/>
      <w:color w:val="000000"/>
    </w:rPr>
  </w:style>
  <w:style w:type="character" w:customStyle="1" w:styleId="ListLabel52">
    <w:name w:val="ListLabel 52"/>
    <w:qFormat/>
    <w:rPr>
      <w:rFonts w:cs="Times New Roman"/>
      <w:color w:val="000000"/>
    </w:rPr>
  </w:style>
  <w:style w:type="character" w:customStyle="1" w:styleId="ListLabel53">
    <w:name w:val="ListLabel 53"/>
    <w:qFormat/>
    <w:rPr>
      <w:rFonts w:cs="Times New Roman"/>
      <w:color w:val="000000"/>
    </w:rPr>
  </w:style>
  <w:style w:type="character" w:customStyle="1" w:styleId="ListLabel54">
    <w:name w:val="ListLabel 54"/>
    <w:qFormat/>
    <w:rPr>
      <w:rFonts w:cs="Times New Roman"/>
      <w:color w:val="00000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ascii="Times New Roman" w:hAnsi="Times New Roman"/>
      <w:color w:val="000000"/>
    </w:rPr>
  </w:style>
  <w:style w:type="character" w:customStyle="1" w:styleId="ListLabel263">
    <w:name w:val="ListLabel 263"/>
    <w:qFormat/>
    <w:rPr>
      <w:rFonts w:cs="Times New Roman"/>
      <w:color w:val="000000"/>
    </w:rPr>
  </w:style>
  <w:style w:type="character" w:customStyle="1" w:styleId="ListLabel264">
    <w:name w:val="ListLabel 264"/>
    <w:qFormat/>
    <w:rPr>
      <w:rFonts w:cs="Times New Roman"/>
      <w:color w:val="000000"/>
    </w:rPr>
  </w:style>
  <w:style w:type="character" w:customStyle="1" w:styleId="ListLabel265">
    <w:name w:val="ListLabel 265"/>
    <w:qFormat/>
    <w:rPr>
      <w:rFonts w:cs="Times New Roman"/>
      <w:color w:val="000000"/>
    </w:rPr>
  </w:style>
  <w:style w:type="character" w:customStyle="1" w:styleId="ListLabel266">
    <w:name w:val="ListLabel 266"/>
    <w:qFormat/>
    <w:rPr>
      <w:rFonts w:cs="Times New Roman"/>
      <w:color w:val="000000"/>
    </w:rPr>
  </w:style>
  <w:style w:type="character" w:customStyle="1" w:styleId="ListLabel267">
    <w:name w:val="ListLabel 267"/>
    <w:qFormat/>
    <w:rPr>
      <w:rFonts w:cs="Times New Roman"/>
      <w:color w:val="000000"/>
    </w:rPr>
  </w:style>
  <w:style w:type="character" w:customStyle="1" w:styleId="ListLabel268">
    <w:name w:val="ListLabel 268"/>
    <w:qFormat/>
    <w:rPr>
      <w:rFonts w:cs="Times New Roman"/>
      <w:color w:val="000000"/>
    </w:rPr>
  </w:style>
  <w:style w:type="character" w:customStyle="1" w:styleId="ListLabel269">
    <w:name w:val="ListLabel 269"/>
    <w:qFormat/>
    <w:rPr>
      <w:rFonts w:cs="Times New Roman"/>
      <w:color w:val="000000"/>
    </w:rPr>
  </w:style>
  <w:style w:type="character" w:customStyle="1" w:styleId="ListLabel270">
    <w:name w:val="ListLabel 270"/>
    <w:qFormat/>
    <w:rPr>
      <w:rFonts w:cs="Times New Roman"/>
      <w:color w:val="00000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link w:val="Ttulo1Ca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customStyle="1" w:styleId="Listados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customStyle="1" w:styleId="Textos">
    <w:name w:val="Textos"/>
    <w:qFormat/>
    <w:rsid w:val="00321571"/>
    <w:pPr>
      <w:spacing w:before="120"/>
      <w:jc w:val="both"/>
    </w:pPr>
    <w:rPr>
      <w:rFonts w:ascii="Arial" w:hAnsi="Arial" w:cs="Arial"/>
      <w:color w:val="000000"/>
      <w:sz w:val="22"/>
      <w:szCs w:val="24"/>
      <w:lang w:val="es-ES" w:eastAsia="es-ES"/>
    </w:rPr>
  </w:style>
  <w:style w:type="paragraph" w:customStyle="1" w:styleId="Default">
    <w:name w:val="Default"/>
    <w:qFormat/>
    <w:rsid w:val="001D4C8C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vietas">
    <w:name w:val="Lista_viñetas"/>
    <w:basedOn w:val="Prrafodelista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customStyle="1" w:styleId="Citas">
    <w:name w:val="Citas"/>
    <w:basedOn w:val="Normal"/>
    <w:qFormat/>
    <w:rsid w:val="0038212F"/>
    <w:pPr>
      <w:widowControl/>
      <w:spacing w:before="180" w:after="180"/>
      <w:ind w:left="567" w:right="567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customStyle="1" w:styleId="EstiloNormal-Punto-ListadoCalibri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Prrafodelista">
    <w:name w:val="List Paragraph"/>
    <w:basedOn w:val="Normal"/>
    <w:uiPriority w:val="34"/>
    <w:qFormat/>
    <w:rsid w:val="0038212F"/>
    <w:pPr>
      <w:ind w:left="720"/>
    </w:p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dice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</w:style>
  <w:style w:type="paragraph" w:styleId="NormalWeb">
    <w:name w:val="Normal (Web)"/>
    <w:basedOn w:val="Normal"/>
    <w:uiPriority w:val="99"/>
    <w:qFormat/>
    <w:rsid w:val="00C563F7"/>
    <w:rPr>
      <w:rFonts w:ascii="Times New Roman" w:hAnsi="Times New Roman" w:cs="Times New Roman"/>
      <w:sz w:val="24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1D4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475E5-CE6E-4397-90FC-A93A9448F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1020</Words>
  <Characters>5510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 AP</dc:creator>
  <dc:description/>
  <cp:lastModifiedBy>icarto</cp:lastModifiedBy>
  <cp:revision>4</cp:revision>
  <cp:lastPrinted>2018-09-21T16:45:00Z</cp:lastPrinted>
  <dcterms:created xsi:type="dcterms:W3CDTF">2021-09-06T08:48:00Z</dcterms:created>
  <dcterms:modified xsi:type="dcterms:W3CDTF">2021-09-20T08:27:00Z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