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家教价格</w:t>
      </w:r>
      <w:bookmarkStart w:id="0" w:name="_GoBack"/>
      <w:bookmarkEnd w:id="0"/>
      <w:r>
        <w:rPr>
          <w:rFonts w:hint="eastAsia" w:asciiTheme="minorEastAsia" w:hAnsiTheme="minorEastAsia" w:cstheme="minorEastAsia"/>
          <w:sz w:val="32"/>
          <w:szCs w:val="32"/>
          <w:lang w:val="en-US" w:eastAsia="zh-CN"/>
        </w:rPr>
        <w:t>表</w:t>
      </w:r>
    </w:p>
    <w:p>
      <w:pPr>
        <w:jc w:val="center"/>
        <w:rPr>
          <w:rFonts w:hint="eastAsia" w:asciiTheme="minorEastAsia" w:hAnsiTheme="minorEastAsia" w:cstheme="minorEastAsia"/>
          <w:sz w:val="32"/>
          <w:szCs w:val="32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普通老师基础价格表：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4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27"/>
        <w:gridCol w:w="1289"/>
        <w:gridCol w:w="1710"/>
        <w:gridCol w:w="700"/>
        <w:gridCol w:w="1250"/>
        <w:gridCol w:w="700"/>
        <w:gridCol w:w="1108"/>
        <w:gridCol w:w="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3" w:hRule="atLeast"/>
        </w:trPr>
        <w:tc>
          <w:tcPr>
            <w:tcW w:w="1327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学员年级</w:t>
            </w:r>
          </w:p>
        </w:tc>
        <w:tc>
          <w:tcPr>
            <w:tcW w:w="1289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幼儿~小五</w:t>
            </w:r>
          </w:p>
        </w:tc>
        <w:tc>
          <w:tcPr>
            <w:tcW w:w="171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初中预备~初二</w:t>
            </w:r>
          </w:p>
        </w:tc>
        <w:tc>
          <w:tcPr>
            <w:tcW w:w="70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初三</w:t>
            </w:r>
          </w:p>
        </w:tc>
        <w:tc>
          <w:tcPr>
            <w:tcW w:w="125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高一~高二</w:t>
            </w:r>
          </w:p>
        </w:tc>
        <w:tc>
          <w:tcPr>
            <w:tcW w:w="70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高三</w:t>
            </w:r>
          </w:p>
        </w:tc>
        <w:tc>
          <w:tcPr>
            <w:tcW w:w="1108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大学在读</w:t>
            </w:r>
          </w:p>
        </w:tc>
        <w:tc>
          <w:tcPr>
            <w:tcW w:w="77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成人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52" w:hRule="atLeast"/>
        </w:trPr>
        <w:tc>
          <w:tcPr>
            <w:tcW w:w="1327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授课价格/h</w:t>
            </w:r>
          </w:p>
        </w:tc>
        <w:tc>
          <w:tcPr>
            <w:tcW w:w="1289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65</w:t>
            </w:r>
          </w:p>
        </w:tc>
        <w:tc>
          <w:tcPr>
            <w:tcW w:w="171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75</w:t>
            </w:r>
          </w:p>
        </w:tc>
        <w:tc>
          <w:tcPr>
            <w:tcW w:w="70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85</w:t>
            </w:r>
          </w:p>
        </w:tc>
        <w:tc>
          <w:tcPr>
            <w:tcW w:w="125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95</w:t>
            </w:r>
          </w:p>
        </w:tc>
        <w:tc>
          <w:tcPr>
            <w:tcW w:w="700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110</w:t>
            </w:r>
          </w:p>
        </w:tc>
        <w:tc>
          <w:tcPr>
            <w:tcW w:w="1108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130</w:t>
            </w:r>
          </w:p>
        </w:tc>
        <w:tc>
          <w:tcPr>
            <w:tcW w:w="77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140</w:t>
            </w:r>
          </w:p>
        </w:tc>
      </w:tr>
    </w:tbl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特殊需求：</w:t>
      </w:r>
    </w:p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tbl>
      <w:tblPr>
        <w:tblStyle w:val="4"/>
        <w:tblW w:w="88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399"/>
        <w:gridCol w:w="1165"/>
        <w:gridCol w:w="1133"/>
        <w:gridCol w:w="1986"/>
        <w:gridCol w:w="3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15" w:hRule="atLeast"/>
        </w:trPr>
        <w:tc>
          <w:tcPr>
            <w:tcW w:w="1399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特殊需求</w:t>
            </w:r>
          </w:p>
        </w:tc>
        <w:tc>
          <w:tcPr>
            <w:tcW w:w="116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竞赛辅导</w:t>
            </w:r>
          </w:p>
        </w:tc>
        <w:tc>
          <w:tcPr>
            <w:tcW w:w="113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外语授课</w:t>
            </w:r>
          </w:p>
        </w:tc>
        <w:tc>
          <w:tcPr>
            <w:tcW w:w="19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外语教材汉语授课</w:t>
            </w:r>
          </w:p>
        </w:tc>
        <w:tc>
          <w:tcPr>
            <w:tcW w:w="3177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同时多辅导N名学生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28" w:hRule="atLeast"/>
        </w:trPr>
        <w:tc>
          <w:tcPr>
            <w:tcW w:w="1399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附加价格/h</w:t>
            </w:r>
          </w:p>
        </w:tc>
        <w:tc>
          <w:tcPr>
            <w:tcW w:w="1165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133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986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177" w:type="dxa"/>
          </w:tcPr>
          <w:p>
            <w:pPr>
              <w:jc w:val="both"/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N*(50%*原课时费)</w:t>
            </w:r>
          </w:p>
        </w:tc>
      </w:tr>
    </w:tbl>
    <w:p>
      <w:pPr>
        <w:jc w:val="both"/>
        <w:rPr>
          <w:rFonts w:hint="eastAsia" w:asciiTheme="minorEastAsia" w:hAnsi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5045E4"/>
    <w:rsid w:val="536F6824"/>
    <w:rsid w:val="615045E4"/>
    <w:rsid w:val="6F7B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2019-02-19T05:57:00Z</dcterms:created>
  <dc:creator>听说！</dc:creator>
  <cp:lastModifiedBy>听说！</cp:lastModifiedBy>
  <dcterms:modified xsi:type="dcterms:W3CDTF">2019-02-19T06:05:10Z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