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64"/>
        </w:rPr>
        <w:t>DOCUMENTACION TECNICA</w:t>
        <w:br/>
      </w:r>
      <w:r>
        <w:rPr>
          <w:rFonts w:ascii="Arial" w:hAnsi="Arial"/>
          <w:b/>
          <w:color w:val="1F4E79"/>
          <w:sz w:val="64"/>
        </w:rPr>
        <w:t>PROFESIONAL</w:t>
        <w:br/>
      </w:r>
      <w:r>
        <w:rPr>
          <w:rFonts w:ascii="Arial" w:hAnsi="Arial"/>
          <w:b/>
          <w:color w:val="000000"/>
          <w:sz w:val="40"/>
        </w:rPr>
        <w:br/>
        <w:t>VPN IPSec IKEv1 Tunnel GRE</w:t>
        <w:br/>
      </w:r>
      <w:r>
        <w:rPr>
          <w:rFonts w:ascii="Arial" w:hAnsi="Arial"/>
          <w:b w:val="0"/>
          <w:color w:val="000000"/>
          <w:sz w:val="32"/>
        </w:rPr>
        <w:t>VPN Site-to-Site punto a punto con túnel GRE protegido con IPSec IKEv1</w:t>
      </w:r>
    </w:p>
    <w:tbl>
      <w:tblPr>
        <w:tblStyle w:val="TableGrid"/>
        <w:tblW w:type="auto" w:w="0"/>
        <w:jc w:val="center"/>
        <w:tblLook w:firstColumn="1" w:firstRow="1" w:lastColumn="0" w:lastRow="0" w:noHBand="0" w:noVBand="1" w:val="04A0"/>
      </w:tblPr>
      <w:tblGrid>
        <w:gridCol w:w="5112"/>
        <w:gridCol w:w="5112"/>
      </w:tblGrid>
      <w:tr>
        <w:tc>
          <w:tcPr>
            <w:tcW w:type="dxa" w:w="4032"/>
            <w:shd w:fill="1F4E79"/>
            <w:vAlign w:val="center"/>
          </w:tcPr>
          <w:p>
            <w:pPr>
              <w:jc w:val="center"/>
            </w:pPr>
            <w:r/>
            <w:r>
              <w:rPr>
                <w:rFonts w:ascii="Arial" w:hAnsi="Arial"/>
                <w:b/>
                <w:color w:val="FFFFFF"/>
                <w:sz w:val="22"/>
              </w:rPr>
              <w:t>Campo</w:t>
            </w:r>
          </w:p>
        </w:tc>
        <w:tc>
          <w:tcPr>
            <w:tcW w:type="dxa" w:w="6048"/>
            <w:shd w:fill="1F4E79"/>
            <w:vAlign w:val="center"/>
          </w:tcPr>
          <w:p>
            <w:pPr>
              <w:jc w:val="center"/>
            </w:pPr>
            <w:r/>
            <w:r>
              <w:rPr>
                <w:rFonts w:ascii="Arial" w:hAnsi="Arial"/>
                <w:b/>
                <w:color w:val="FFFFFF"/>
                <w:sz w:val="22"/>
              </w:rPr>
              <w:t>Detalle</w:t>
            </w:r>
          </w:p>
        </w:tc>
      </w:tr>
      <w:tr>
        <w:tc>
          <w:tcPr>
            <w:tcW w:type="dxa" w:w="4032"/>
            <w:vAlign w:val="center"/>
          </w:tcPr>
          <w:p>
            <w:pPr>
              <w:jc w:val="left"/>
            </w:pPr>
            <w:r/>
            <w:r>
              <w:rPr>
                <w:rFonts w:ascii="Arial" w:hAnsi="Arial"/>
                <w:b w:val="0"/>
                <w:sz w:val="20"/>
              </w:rPr>
              <w:t>Autor</w:t>
            </w:r>
          </w:p>
        </w:tc>
        <w:tc>
          <w:tcPr>
            <w:tcW w:type="dxa" w:w="6048"/>
            <w:vAlign w:val="center"/>
          </w:tcPr>
          <w:p>
            <w:pPr>
              <w:jc w:val="left"/>
            </w:pPr>
            <w:r/>
            <w:r>
              <w:rPr>
                <w:rFonts w:ascii="Arial" w:hAnsi="Arial"/>
                <w:b w:val="0"/>
                <w:sz w:val="20"/>
              </w:rPr>
              <w:t>Michael David Robles Fermin</w:t>
            </w:r>
          </w:p>
        </w:tc>
      </w:tr>
      <w:tr>
        <w:tc>
          <w:tcPr>
            <w:tcW w:type="dxa" w:w="4032"/>
            <w:vAlign w:val="center"/>
          </w:tcPr>
          <w:p>
            <w:pPr>
              <w:jc w:val="left"/>
            </w:pPr>
            <w:r/>
            <w:r>
              <w:rPr>
                <w:rFonts w:ascii="Arial" w:hAnsi="Arial"/>
                <w:b w:val="0"/>
                <w:sz w:val="20"/>
              </w:rPr>
              <w:t>Matricula</w:t>
            </w:r>
          </w:p>
        </w:tc>
        <w:tc>
          <w:tcPr>
            <w:tcW w:type="dxa" w:w="6048"/>
            <w:vAlign w:val="center"/>
          </w:tcPr>
          <w:p>
            <w:pPr>
              <w:jc w:val="left"/>
            </w:pPr>
            <w:r/>
            <w:r>
              <w:rPr>
                <w:rFonts w:ascii="Arial" w:hAnsi="Arial"/>
                <w:b w:val="0"/>
                <w:sz w:val="20"/>
              </w:rPr>
              <w:t>2025-0845</w:t>
            </w:r>
          </w:p>
        </w:tc>
      </w:tr>
      <w:tr>
        <w:tc>
          <w:tcPr>
            <w:tcW w:type="dxa" w:w="4032"/>
            <w:vAlign w:val="center"/>
          </w:tcPr>
          <w:p>
            <w:pPr>
              <w:jc w:val="left"/>
            </w:pPr>
            <w:r/>
            <w:r>
              <w:rPr>
                <w:rFonts w:ascii="Arial" w:hAnsi="Arial"/>
                <w:b w:val="0"/>
                <w:sz w:val="20"/>
              </w:rPr>
              <w:t>Docente</w:t>
            </w:r>
          </w:p>
        </w:tc>
        <w:tc>
          <w:tcPr>
            <w:tcW w:type="dxa" w:w="6048"/>
            <w:vAlign w:val="center"/>
          </w:tcPr>
          <w:p>
            <w:pPr>
              <w:jc w:val="left"/>
            </w:pPr>
            <w:r/>
            <w:r>
              <w:rPr>
                <w:rFonts w:ascii="Arial" w:hAnsi="Arial"/>
                <w:b w:val="0"/>
                <w:sz w:val="20"/>
              </w:rPr>
              <w:t>Jonathan Rondon</w:t>
            </w:r>
          </w:p>
        </w:tc>
      </w:tr>
      <w:tr>
        <w:tc>
          <w:tcPr>
            <w:tcW w:type="dxa" w:w="4032"/>
            <w:vAlign w:val="center"/>
          </w:tcPr>
          <w:p>
            <w:pPr>
              <w:jc w:val="left"/>
            </w:pPr>
            <w:r/>
            <w:r>
              <w:rPr>
                <w:rFonts w:ascii="Arial" w:hAnsi="Arial"/>
                <w:b w:val="0"/>
                <w:sz w:val="20"/>
              </w:rPr>
              <w:t>Asignatura</w:t>
            </w:r>
          </w:p>
        </w:tc>
        <w:tc>
          <w:tcPr>
            <w:tcW w:type="dxa" w:w="6048"/>
            <w:vAlign w:val="center"/>
          </w:tcPr>
          <w:p>
            <w:pPr>
              <w:jc w:val="left"/>
            </w:pPr>
            <w:r/>
            <w:r>
              <w:rPr>
                <w:rFonts w:ascii="Arial" w:hAnsi="Arial"/>
                <w:b w:val="0"/>
                <w:sz w:val="20"/>
              </w:rPr>
              <w:t>Seguridad de Redes</w:t>
            </w:r>
          </w:p>
        </w:tc>
      </w:tr>
      <w:tr>
        <w:tc>
          <w:tcPr>
            <w:tcW w:type="dxa" w:w="4032"/>
            <w:vAlign w:val="center"/>
          </w:tcPr>
          <w:p>
            <w:pPr>
              <w:jc w:val="left"/>
            </w:pPr>
            <w:r/>
            <w:r>
              <w:rPr>
                <w:rFonts w:ascii="Arial" w:hAnsi="Arial"/>
                <w:b w:val="0"/>
                <w:sz w:val="20"/>
              </w:rPr>
              <w:t>Repositorio</w:t>
            </w:r>
          </w:p>
        </w:tc>
        <w:tc>
          <w:tcPr>
            <w:tcW w:type="dxa" w:w="6048"/>
            <w:vAlign w:val="center"/>
          </w:tcPr>
          <w:p>
            <w:pPr>
              <w:jc w:val="left"/>
            </w:pPr>
            <w:r/>
            <w:r>
              <w:rPr>
                <w:rFonts w:ascii="Arial" w:hAnsi="Arial"/>
                <w:b w:val="0"/>
                <w:sz w:val="20"/>
              </w:rPr>
              <w:t>https://github.com/iClexi/VPN-IKEv1-Tunnel-GRE</w:t>
            </w:r>
          </w:p>
        </w:tc>
      </w:tr>
      <w:tr>
        <w:tc>
          <w:tcPr>
            <w:tcW w:type="dxa" w:w="4032"/>
            <w:vAlign w:val="center"/>
          </w:tcPr>
          <w:p>
            <w:pPr>
              <w:jc w:val="left"/>
            </w:pPr>
            <w:r/>
            <w:r>
              <w:rPr>
                <w:rFonts w:ascii="Arial" w:hAnsi="Arial"/>
                <w:b w:val="0"/>
                <w:sz w:val="20"/>
              </w:rPr>
              <w:t>Video demostrativo</w:t>
            </w:r>
          </w:p>
        </w:tc>
        <w:tc>
          <w:tcPr>
            <w:tcW w:type="dxa" w:w="6048"/>
            <w:vAlign w:val="center"/>
          </w:tcPr>
          <w:p>
            <w:pPr>
              <w:jc w:val="left"/>
            </w:pPr>
            <w:r/>
            <w:r>
              <w:rPr>
                <w:rFonts w:ascii="Arial" w:hAnsi="Arial"/>
                <w:b w:val="0"/>
                <w:sz w:val="20"/>
              </w:rPr>
              <w:t>https://youtu.be/opI3pn_s4aI</w:t>
            </w:r>
          </w:p>
        </w:tc>
      </w:tr>
      <w:tr>
        <w:tc>
          <w:tcPr>
            <w:tcW w:type="dxa" w:w="4032"/>
            <w:vAlign w:val="center"/>
          </w:tcPr>
          <w:p>
            <w:pPr>
              <w:jc w:val="left"/>
            </w:pPr>
            <w:r/>
            <w:r>
              <w:rPr>
                <w:rFonts w:ascii="Arial" w:hAnsi="Arial"/>
                <w:b w:val="0"/>
                <w:sz w:val="20"/>
              </w:rPr>
              <w:t>Entorno</w:t>
            </w:r>
          </w:p>
        </w:tc>
        <w:tc>
          <w:tcPr>
            <w:tcW w:type="dxa" w:w="6048"/>
            <w:vAlign w:val="center"/>
          </w:tcPr>
          <w:p>
            <w:pPr>
              <w:jc w:val="left"/>
            </w:pPr>
            <w:r/>
            <w:r>
              <w:rPr>
                <w:rFonts w:ascii="Arial" w:hAnsi="Arial"/>
                <w:b w:val="0"/>
                <w:sz w:val="20"/>
              </w:rPr>
              <w:t>GNS3, Cisco IOSv, Cisco IOSvL2 y VPCS</w:t>
            </w:r>
          </w:p>
        </w:tc>
      </w:tr>
      <w:tr>
        <w:tc>
          <w:tcPr>
            <w:tcW w:type="dxa" w:w="4032"/>
            <w:vAlign w:val="center"/>
          </w:tcPr>
          <w:p>
            <w:pPr>
              <w:jc w:val="left"/>
            </w:pPr>
            <w:r/>
            <w:r>
              <w:rPr>
                <w:rFonts w:ascii="Arial" w:hAnsi="Arial"/>
                <w:b w:val="0"/>
                <w:sz w:val="20"/>
              </w:rPr>
              <w:t>Red base utilizada</w:t>
            </w:r>
          </w:p>
        </w:tc>
        <w:tc>
          <w:tcPr>
            <w:tcW w:type="dxa" w:w="6048"/>
            <w:vAlign w:val="center"/>
          </w:tcPr>
          <w:p>
            <w:pPr>
              <w:jc w:val="left"/>
            </w:pPr>
            <w:r/>
            <w:r>
              <w:rPr>
                <w:rFonts w:ascii="Arial" w:hAnsi="Arial"/>
                <w:b w:val="0"/>
                <w:sz w:val="20"/>
              </w:rPr>
              <w:t>20.25.8.0/24; LAN A 192.168.45.0/24; LAN B 192.168.84.0/24; Tunel GRE 172.16.84.0/30</w:t>
            </w:r>
          </w:p>
        </w:tc>
      </w:tr>
      <w:tr>
        <w:tc>
          <w:tcPr>
            <w:tcW w:type="dxa" w:w="4032"/>
            <w:vAlign w:val="center"/>
          </w:tcPr>
          <w:p>
            <w:pPr>
              <w:jc w:val="left"/>
            </w:pPr>
            <w:r/>
            <w:r>
              <w:rPr>
                <w:rFonts w:ascii="Arial" w:hAnsi="Arial"/>
                <w:b w:val="0"/>
                <w:sz w:val="20"/>
              </w:rPr>
              <w:t>Fecha</w:t>
            </w:r>
          </w:p>
        </w:tc>
        <w:tc>
          <w:tcPr>
            <w:tcW w:type="dxa" w:w="6048"/>
            <w:vAlign w:val="center"/>
          </w:tcPr>
          <w:p>
            <w:pPr>
              <w:jc w:val="left"/>
            </w:pPr>
            <w:r/>
            <w:r>
              <w:rPr>
                <w:rFonts w:ascii="Arial" w:hAnsi="Arial"/>
                <w:b w:val="0"/>
                <w:sz w:val="20"/>
              </w:rPr>
              <w:t>21/06/2026</w:t>
            </w:r>
          </w:p>
        </w:tc>
      </w:tr>
    </w:tbl>
    <w:p/>
    <w:p>
      <w:r>
        <w:br w:type="page"/>
      </w:r>
    </w:p>
    <w:p>
      <w:pPr>
        <w:jc w:val="center"/>
      </w:pPr>
      <w:r>
        <w:drawing>
          <wp:inline xmlns:a="http://schemas.openxmlformats.org/drawingml/2006/main" xmlns:pic="http://schemas.openxmlformats.org/drawingml/2006/picture">
            <wp:extent cx="6217920" cy="3168571"/>
            <wp:docPr id="1" name="Picture 1"/>
            <wp:cNvGraphicFramePr>
              <a:graphicFrameLocks noChangeAspect="1"/>
            </wp:cNvGraphicFramePr>
            <a:graphic>
              <a:graphicData uri="http://schemas.openxmlformats.org/drawingml/2006/picture">
                <pic:pic>
                  <pic:nvPicPr>
                    <pic:cNvPr id="0" name="MichaelRobles_2025-0845_01-Topologia-General-VPN-IKEv1-Tunnel-GRE_P3.png"/>
                    <pic:cNvPicPr/>
                  </pic:nvPicPr>
                  <pic:blipFill>
                    <a:blip r:embed="rId11"/>
                    <a:stretch>
                      <a:fillRect/>
                    </a:stretch>
                  </pic:blipFill>
                  <pic:spPr>
                    <a:xfrm>
                      <a:off x="0" y="0"/>
                      <a:ext cx="6217920" cy="3168571"/>
                    </a:xfrm>
                    <a:prstGeom prst="rect"/>
                  </pic:spPr>
                </pic:pic>
              </a:graphicData>
            </a:graphic>
          </wp:inline>
        </w:drawing>
      </w:r>
    </w:p>
    <w:p>
      <w:pPr>
        <w:spacing w:after="200"/>
        <w:jc w:val="center"/>
      </w:pPr>
      <w:r>
        <w:rPr>
          <w:rFonts w:ascii="Arial" w:hAnsi="Arial"/>
          <w:i/>
          <w:color w:val="595959"/>
          <w:sz w:val="21"/>
        </w:rPr>
        <w:t>Figura 1. Topologia general utilizada para la VPN IKEv1 Tunnel GRE.</w:t>
      </w:r>
    </w:p>
    <w:p>
      <w:r>
        <w:br w:type="page"/>
      </w:r>
    </w:p>
    <w:p>
      <w:pPr>
        <w:pStyle w:val="Heading1"/>
      </w:pPr>
      <w:r>
        <w:rPr>
          <w:rFonts w:ascii="Arial" w:hAnsi="Arial"/>
          <w:b/>
          <w:color w:val="1F4E79"/>
        </w:rPr>
        <w:t>Índice</w:t>
      </w:r>
    </w:p>
    <w:p>
      <w:pPr>
        <w:spacing w:after="40"/>
      </w:pPr>
      <w:r>
        <w:rPr>
          <w:rFonts w:ascii="Arial" w:hAnsi="Arial"/>
          <w:sz w:val="20"/>
        </w:rPr>
        <w:t>1. Introducción ..............................................................................................................................5</w:t>
      </w:r>
    </w:p>
    <w:p>
      <w:pPr>
        <w:spacing w:after="40"/>
      </w:pPr>
      <w:r>
        <w:rPr>
          <w:rFonts w:ascii="Arial" w:hAnsi="Arial"/>
          <w:sz w:val="20"/>
        </w:rPr>
        <w:t>2. Objetivos...................................................................................................................................5</w:t>
      </w:r>
    </w:p>
    <w:p>
      <w:pPr>
        <w:spacing w:after="40"/>
      </w:pPr>
      <w:r>
        <w:rPr>
          <w:rFonts w:ascii="Arial" w:hAnsi="Arial"/>
          <w:sz w:val="20"/>
        </w:rPr>
        <w:t>2.1 Objetivo del laboratorio .......................................................................................................5</w:t>
      </w:r>
    </w:p>
    <w:p>
      <w:pPr>
        <w:spacing w:after="40"/>
      </w:pPr>
      <w:r>
        <w:rPr>
          <w:rFonts w:ascii="Arial" w:hAnsi="Arial"/>
          <w:sz w:val="20"/>
        </w:rPr>
        <w:t>2.2 Objetivos especificos ..........................................................................................................5</w:t>
      </w:r>
    </w:p>
    <w:p>
      <w:pPr>
        <w:spacing w:after="40"/>
      </w:pPr>
      <w:r>
        <w:rPr>
          <w:rFonts w:ascii="Arial" w:hAnsi="Arial"/>
          <w:sz w:val="20"/>
        </w:rPr>
        <w:t>3. Alcance y uso responsable.......................................................................................................6</w:t>
      </w:r>
    </w:p>
    <w:p>
      <w:pPr>
        <w:spacing w:after="40"/>
      </w:pPr>
      <w:r>
        <w:rPr>
          <w:rFonts w:ascii="Arial" w:hAnsi="Arial"/>
          <w:sz w:val="20"/>
        </w:rPr>
        <w:t>4. Documentación de la red..........................................................................................................6</w:t>
      </w:r>
    </w:p>
    <w:p>
      <w:pPr>
        <w:spacing w:after="40"/>
      </w:pPr>
      <w:r>
        <w:rPr>
          <w:rFonts w:ascii="Arial" w:hAnsi="Arial"/>
          <w:sz w:val="20"/>
        </w:rPr>
        <w:t>4.1 Topologia utilizada ..............................................................................................................6</w:t>
      </w:r>
    </w:p>
    <w:p>
      <w:pPr>
        <w:spacing w:after="40"/>
      </w:pPr>
      <w:r>
        <w:rPr>
          <w:rFonts w:ascii="Arial" w:hAnsi="Arial"/>
          <w:sz w:val="20"/>
        </w:rPr>
        <w:t>4.2 Direccionamiento IP e interfaces.........................................................................................7</w:t>
      </w:r>
    </w:p>
    <w:p>
      <w:pPr>
        <w:spacing w:after="40"/>
      </w:pPr>
      <w:r>
        <w:rPr>
          <w:rFonts w:ascii="Arial" w:hAnsi="Arial"/>
          <w:sz w:val="20"/>
        </w:rPr>
        <w:t>4.3 VLANs configuradas ...........................................................................................................8</w:t>
      </w:r>
    </w:p>
    <w:p>
      <w:pPr>
        <w:spacing w:after="40"/>
      </w:pPr>
      <w:r>
        <w:rPr>
          <w:rFonts w:ascii="Arial" w:hAnsi="Arial"/>
          <w:sz w:val="20"/>
        </w:rPr>
        <w:t>5. Parametros usados...................................................................................................................9</w:t>
      </w:r>
    </w:p>
    <w:p>
      <w:pPr>
        <w:spacing w:after="40"/>
      </w:pPr>
      <w:r>
        <w:rPr>
          <w:rFonts w:ascii="Arial" w:hAnsi="Arial"/>
          <w:sz w:val="20"/>
        </w:rPr>
        <w:t>6. Scripts del repositorio .............................................................................................................10</w:t>
      </w:r>
    </w:p>
    <w:p>
      <w:pPr>
        <w:spacing w:after="40"/>
      </w:pPr>
      <w:r>
        <w:rPr>
          <w:rFonts w:ascii="Arial" w:hAnsi="Arial"/>
          <w:sz w:val="20"/>
        </w:rPr>
        <w:t>7. Implementación de la VPN IKEv1 Tunnel GRE.......................................................................11</w:t>
      </w:r>
    </w:p>
    <w:p>
      <w:pPr>
        <w:spacing w:after="40"/>
      </w:pPr>
      <w:r>
        <w:rPr>
          <w:rFonts w:ascii="Arial" w:hAnsi="Arial"/>
          <w:sz w:val="20"/>
        </w:rPr>
        <w:t>7.1 configuración base ............................................................................................................11</w:t>
      </w:r>
    </w:p>
    <w:p>
      <w:pPr>
        <w:spacing w:after="40"/>
      </w:pPr>
      <w:r>
        <w:rPr>
          <w:rFonts w:ascii="Arial" w:hAnsi="Arial"/>
          <w:sz w:val="20"/>
        </w:rPr>
        <w:t>7.2 configuración del túnel GRE .............................................................................................11</w:t>
      </w:r>
    </w:p>
    <w:p>
      <w:pPr>
        <w:spacing w:after="40"/>
      </w:pPr>
      <w:r>
        <w:rPr>
          <w:rFonts w:ascii="Arial" w:hAnsi="Arial"/>
          <w:sz w:val="20"/>
        </w:rPr>
        <w:t>7.3 configuración de IKEv1 e IPSec ........................................................................................12</w:t>
      </w:r>
    </w:p>
    <w:p>
      <w:pPr>
        <w:spacing w:after="40"/>
      </w:pPr>
      <w:r>
        <w:rPr>
          <w:rFonts w:ascii="Arial" w:hAnsi="Arial"/>
          <w:sz w:val="20"/>
        </w:rPr>
        <w:t>7.4 comparación con Policy-Based y Route-Based ..................................................................12</w:t>
      </w:r>
    </w:p>
    <w:p>
      <w:pPr>
        <w:spacing w:after="40"/>
      </w:pPr>
      <w:r>
        <w:rPr>
          <w:rFonts w:ascii="Arial" w:hAnsi="Arial"/>
          <w:sz w:val="20"/>
        </w:rPr>
        <w:t>8. Evidencias de configuración y funcionamiento .......................................................................13</w:t>
      </w:r>
    </w:p>
    <w:p>
      <w:pPr>
        <w:spacing w:after="40"/>
      </w:pPr>
      <w:r>
        <w:rPr>
          <w:rFonts w:ascii="Arial" w:hAnsi="Arial"/>
          <w:sz w:val="20"/>
        </w:rPr>
        <w:t>8.1 Interfaces activas y túnel GRE..........................................................................................13</w:t>
      </w:r>
    </w:p>
    <w:p>
      <w:pPr>
        <w:spacing w:after="40"/>
      </w:pPr>
      <w:r>
        <w:rPr>
          <w:rFonts w:ascii="Arial" w:hAnsi="Arial"/>
          <w:sz w:val="20"/>
        </w:rPr>
        <w:t>8.2 Validación de ruta por el túnel GRE..................................................................................14</w:t>
      </w:r>
    </w:p>
    <w:p>
      <w:pPr>
        <w:spacing w:after="40"/>
      </w:pPr>
      <w:r>
        <w:rPr>
          <w:rFonts w:ascii="Arial" w:hAnsi="Arial"/>
          <w:sz w:val="20"/>
        </w:rPr>
        <w:t>8.3 VPN levantada con IKEv1.................................................................................................15</w:t>
      </w:r>
    </w:p>
    <w:p>
      <w:pPr>
        <w:spacing w:after="40"/>
      </w:pPr>
      <w:r>
        <w:rPr>
          <w:rFonts w:ascii="Arial" w:hAnsi="Arial"/>
          <w:sz w:val="20"/>
        </w:rPr>
        <w:t>8.4 IPSec cifrando tráfico GRE...............................................................................................16</w:t>
      </w:r>
    </w:p>
    <w:p>
      <w:pPr>
        <w:spacing w:after="40"/>
      </w:pPr>
      <w:r>
        <w:rPr>
          <w:rFonts w:ascii="Arial" w:hAnsi="Arial"/>
          <w:sz w:val="20"/>
        </w:rPr>
        <w:t>8.5 Pruebas de conectividad entre LANs ................................................................................18</w:t>
      </w:r>
    </w:p>
    <w:p>
      <w:pPr>
        <w:spacing w:after="40"/>
      </w:pPr>
      <w:r>
        <w:rPr>
          <w:rFonts w:ascii="Arial" w:hAnsi="Arial"/>
          <w:sz w:val="20"/>
        </w:rPr>
        <w:t>9. Comandos de verificación ......................................................................................................19</w:t>
      </w:r>
    </w:p>
    <w:p>
      <w:pPr>
        <w:spacing w:after="40"/>
      </w:pPr>
      <w:r>
        <w:rPr>
          <w:rFonts w:ascii="Arial" w:hAnsi="Arial"/>
          <w:sz w:val="20"/>
        </w:rPr>
        <w:t>10. Conclusiones ........................................................................................................................20</w:t>
      </w:r>
    </w:p>
    <w:p>
      <w:pPr>
        <w:spacing w:after="40"/>
      </w:pPr>
      <w:r>
        <w:rPr>
          <w:rFonts w:ascii="Arial" w:hAnsi="Arial"/>
          <w:sz w:val="20"/>
        </w:rPr>
        <w:t>Anexo A. Scripts aplicados .........................................................................................................21</w:t>
      </w:r>
    </w:p>
    <w:p>
      <w:pPr>
        <w:spacing w:after="40"/>
      </w:pPr>
      <w:r>
        <w:rPr>
          <w:rFonts w:ascii="Arial" w:hAnsi="Arial"/>
          <w:sz w:val="20"/>
        </w:rPr>
        <w:t>R1-IKEv1-Tunnel-GRE Configuracion ..................................................................................21</w:t>
      </w:r>
    </w:p>
    <w:p>
      <w:pPr>
        <w:spacing w:after="40"/>
      </w:pPr>
      <w:r>
        <w:rPr>
          <w:rFonts w:ascii="Arial" w:hAnsi="Arial"/>
          <w:sz w:val="20"/>
        </w:rPr>
        <w:t>R2-IKEv1-Tunnel-GRE Configuracion ..................................................................................22</w:t>
      </w:r>
    </w:p>
    <w:p>
      <w:pPr>
        <w:spacing w:after="40"/>
      </w:pPr>
      <w:r>
        <w:rPr>
          <w:rFonts w:ascii="Arial" w:hAnsi="Arial"/>
          <w:sz w:val="20"/>
        </w:rPr>
        <w:t>ISP Configuracion................................................................................................................23</w:t>
      </w:r>
    </w:p>
    <w:p>
      <w:pPr>
        <w:spacing w:after="40"/>
      </w:pPr>
      <w:r>
        <w:rPr>
          <w:rFonts w:ascii="Arial" w:hAnsi="Arial"/>
          <w:sz w:val="20"/>
        </w:rPr>
        <w:t>SW1 Configuracion..............................................................................................................24</w:t>
      </w:r>
    </w:p>
    <w:p>
      <w:pPr>
        <w:spacing w:after="40"/>
      </w:pPr>
      <w:r>
        <w:rPr>
          <w:rFonts w:ascii="Arial" w:hAnsi="Arial"/>
          <w:sz w:val="20"/>
        </w:rPr>
        <w:t>SW2 Configuracion..............................................................................................................24</w:t>
      </w:r>
    </w:p>
    <w:p>
      <w:pPr>
        <w:spacing w:after="40"/>
      </w:pPr>
      <w:r>
        <w:rPr>
          <w:rFonts w:ascii="Arial" w:hAnsi="Arial"/>
          <w:sz w:val="20"/>
        </w:rPr>
        <w:t>PC-A Configuracion.............................................................................................................25</w:t>
      </w:r>
    </w:p>
    <w:p>
      <w:pPr>
        <w:spacing w:after="40"/>
      </w:pPr>
      <w:r>
        <w:rPr>
          <w:rFonts w:ascii="Arial" w:hAnsi="Arial"/>
          <w:sz w:val="20"/>
        </w:rPr>
        <w:t>PC-B Configuracion.............................................................................................................25</w:t>
      </w:r>
    </w:p>
    <w:p>
      <w:r>
        <w:br w:type="page"/>
      </w:r>
    </w:p>
    <w:p>
      <w:pPr>
        <w:pStyle w:val="Heading1"/>
      </w:pPr>
      <w:r>
        <w:rPr>
          <w:rFonts w:ascii="Arial" w:hAnsi="Arial"/>
          <w:b/>
          <w:color w:val="1F4E79"/>
        </w:rPr>
        <w:t>1. Introducción</w:t>
      </w:r>
    </w:p>
    <w:p>
      <w:pPr>
        <w:spacing w:after="160" w:line="276" w:lineRule="auto"/>
        <w:jc w:val="both"/>
      </w:pPr>
      <w:r>
        <w:rPr>
          <w:rFonts w:ascii="Arial" w:hAnsi="Arial"/>
          <w:b w:val="0"/>
          <w:sz w:val="24"/>
        </w:rPr>
        <w:t>Este documento presenta la documentación técnica profesional de una VPN IPSec IKEv1 Site-to-Site punto a punto con túnel GRE. El laboratorio fue realizado en GNS3 usando dos routers Cisco IOSv como peers VPN, un router ISP como red intermedia, dos switches de capa 2 y dos hosts VPCS, uno por cada LAN.</w:t>
      </w:r>
    </w:p>
    <w:p>
      <w:pPr>
        <w:spacing w:after="160" w:line="276" w:lineRule="auto"/>
        <w:jc w:val="both"/>
      </w:pPr>
      <w:r>
        <w:rPr>
          <w:rFonts w:ascii="Arial" w:hAnsi="Arial"/>
          <w:b w:val="0"/>
          <w:sz w:val="24"/>
        </w:rPr>
        <w:t>La práctica demuestra la comunicación segura entre la LAN A 192.168.45.0/24 y la LAN B 192.168.84.0/24. En este diseño, GRE crea un túnel lógico entre R1 y R2, mientras que IPSec protege el tráfico GRE mediante cifrado, integridad y autenticación. El router ISP no participa en la VPN; solo permite la conectividad WAN entre R1 y R2.</w:t>
      </w:r>
    </w:p>
    <w:p>
      <w:pPr>
        <w:spacing w:after="160" w:line="276" w:lineRule="auto"/>
        <w:jc w:val="both"/>
      </w:pPr>
      <w:r>
        <w:rPr>
          <w:rFonts w:ascii="Arial" w:hAnsi="Arial"/>
          <w:b w:val="0"/>
          <w:sz w:val="24"/>
        </w:rPr>
        <w:t>Este modo es diferente al diseño basado en políticas y al diseño basado en enrutamiento con VTI. En el túnel GRE, las rutas envían el tráfico hacia Tunnel0, GRE encapsula ese tráfico y luego IPSec cifra los paquetes GRE entre las direcciones WAN de los peers.</w:t>
      </w:r>
    </w:p>
    <w:p>
      <w:pPr>
        <w:pStyle w:val="Heading1"/>
      </w:pPr>
      <w:r>
        <w:rPr>
          <w:rFonts w:ascii="Arial" w:hAnsi="Arial"/>
          <w:b/>
          <w:color w:val="1F4E79"/>
        </w:rPr>
        <w:t>2. Objetivos</w:t>
      </w:r>
    </w:p>
    <w:p>
      <w:pPr>
        <w:pStyle w:val="Heading2"/>
      </w:pPr>
      <w:r>
        <w:rPr>
          <w:rFonts w:ascii="Arial" w:hAnsi="Arial"/>
          <w:b/>
          <w:color w:val="1F4E79"/>
        </w:rPr>
        <w:t>2.1 Objetivo del laboratorio</w:t>
      </w:r>
    </w:p>
    <w:p>
      <w:pPr>
        <w:spacing w:after="160" w:line="276" w:lineRule="auto"/>
        <w:jc w:val="both"/>
      </w:pPr>
      <w:r>
        <w:rPr>
          <w:rFonts w:ascii="Arial" w:hAnsi="Arial"/>
          <w:b w:val="0"/>
          <w:sz w:val="24"/>
        </w:rPr>
        <w:t>Configurar y validar una VPN Site-to-Site punto a punto con túnel GRE protegido mediante IPSec con IKEv1, cumpliendo el requisito de tener al menos dos routers peers, un router ISP y una LAN en cada extremo de la topología.</w:t>
      </w:r>
    </w:p>
    <w:p>
      <w:pPr>
        <w:pStyle w:val="Heading2"/>
      </w:pPr>
      <w:r>
        <w:rPr>
          <w:rFonts w:ascii="Arial" w:hAnsi="Arial"/>
          <w:b/>
          <w:color w:val="1F4E79"/>
        </w:rPr>
        <w:t>2.2 Objetivos especificos</w:t>
      </w:r>
    </w:p>
    <w:p>
      <w:pPr>
        <w:pStyle w:val="ListBullet"/>
        <w:jc w:val="both"/>
      </w:pPr>
      <w:r>
        <w:rPr>
          <w:rFonts w:ascii="Arial" w:hAnsi="Arial"/>
          <w:sz w:val="23"/>
        </w:rPr>
        <w:t>Construir una topología con PC-A, SW1, R1, ISP, R2, SW2 y PC-B.</w:t>
      </w:r>
    </w:p>
    <w:p>
      <w:pPr>
        <w:pStyle w:val="ListBullet"/>
        <w:jc w:val="both"/>
      </w:pPr>
      <w:r>
        <w:rPr>
          <w:rFonts w:ascii="Arial" w:hAnsi="Arial"/>
          <w:sz w:val="23"/>
        </w:rPr>
        <w:t>Asignar direccionamiento IP basado en la matrícula 2025-0845.</w:t>
      </w:r>
    </w:p>
    <w:p>
      <w:pPr>
        <w:pStyle w:val="ListBullet"/>
        <w:jc w:val="both"/>
      </w:pPr>
      <w:r>
        <w:rPr>
          <w:rFonts w:ascii="Arial" w:hAnsi="Arial"/>
          <w:sz w:val="23"/>
        </w:rPr>
        <w:t>Configurar VLAN 10 para la LAN A y VLAN 20 para la LAN B.</w:t>
      </w:r>
    </w:p>
    <w:p>
      <w:pPr>
        <w:pStyle w:val="ListBullet"/>
        <w:jc w:val="both"/>
      </w:pPr>
      <w:r>
        <w:rPr>
          <w:rFonts w:ascii="Arial" w:hAnsi="Arial"/>
          <w:sz w:val="23"/>
        </w:rPr>
        <w:t>Configurar R1 y R2 como peers VPN IPSec IKEv1.</w:t>
      </w:r>
    </w:p>
    <w:p>
      <w:pPr>
        <w:pStyle w:val="ListBullet"/>
        <w:jc w:val="both"/>
      </w:pPr>
      <w:r>
        <w:rPr>
          <w:rFonts w:ascii="Arial" w:hAnsi="Arial"/>
          <w:sz w:val="23"/>
        </w:rPr>
        <w:t>Crear un túnel GRE entre R1 y R2 utilizando Tunnel0.</w:t>
      </w:r>
    </w:p>
    <w:p>
      <w:pPr>
        <w:pStyle w:val="ListBullet"/>
        <w:jc w:val="both"/>
      </w:pPr>
      <w:r>
        <w:rPr>
          <w:rFonts w:ascii="Arial" w:hAnsi="Arial"/>
          <w:sz w:val="23"/>
        </w:rPr>
        <w:t>Configurar rutas estáticas para que las redes LAN remotas utilicen el túnel GRE.</w:t>
      </w:r>
    </w:p>
    <w:p>
      <w:pPr>
        <w:pStyle w:val="ListBullet"/>
        <w:jc w:val="both"/>
      </w:pPr>
      <w:r>
        <w:rPr>
          <w:rFonts w:ascii="Arial" w:hAnsi="Arial"/>
          <w:sz w:val="23"/>
        </w:rPr>
        <w:t>Proteger el tráfico GRE con IPSec utilizando crypto map y ACL de protocolo GRE.</w:t>
      </w:r>
    </w:p>
    <w:p>
      <w:pPr>
        <w:pStyle w:val="ListBullet"/>
        <w:jc w:val="both"/>
      </w:pPr>
      <w:r>
        <w:rPr>
          <w:rFonts w:ascii="Arial" w:hAnsi="Arial"/>
          <w:sz w:val="23"/>
        </w:rPr>
        <w:t>Validar la negociación IKEv1 con show crypto isakmp sa.</w:t>
      </w:r>
    </w:p>
    <w:p>
      <w:pPr>
        <w:pStyle w:val="ListBullet"/>
        <w:jc w:val="both"/>
      </w:pPr>
      <w:r>
        <w:rPr>
          <w:rFonts w:ascii="Arial" w:hAnsi="Arial"/>
          <w:sz w:val="23"/>
        </w:rPr>
        <w:t>Validar el cifrado IPSec con show crypto ipsec sa.</w:t>
      </w:r>
    </w:p>
    <w:p>
      <w:pPr>
        <w:pStyle w:val="ListBullet"/>
        <w:jc w:val="both"/>
      </w:pPr>
      <w:r>
        <w:rPr>
          <w:rFonts w:ascii="Arial" w:hAnsi="Arial"/>
          <w:sz w:val="23"/>
        </w:rPr>
        <w:t>Demostrar conectividad entre PC-A y PC-B mediante ping.</w:t>
      </w:r>
    </w:p>
    <w:p>
      <w:pPr>
        <w:pStyle w:val="Heading1"/>
      </w:pPr>
      <w:r>
        <w:rPr>
          <w:rFonts w:ascii="Arial" w:hAnsi="Arial"/>
          <w:b/>
          <w:color w:val="1F4E79"/>
        </w:rPr>
        <w:t>3. Alcance y uso responsable</w:t>
      </w:r>
    </w:p>
    <w:p>
      <w:pPr>
        <w:spacing w:after="160" w:line="276" w:lineRule="auto"/>
        <w:jc w:val="both"/>
      </w:pPr>
      <w:r>
        <w:rPr>
          <w:rFonts w:ascii="Arial" w:hAnsi="Arial"/>
          <w:b w:val="0"/>
          <w:sz w:val="24"/>
        </w:rPr>
        <w:t>La configuración presentada se realizó exclusivamente en un laboratorio académico y controlado. La VPN implementada tiene fines educativos y su objetivo es demostrar el funcionamiento de un túnel GRE protegido con IPSec IKEv1 dentro de una topología simulada. Esta práctica no tiene como finalidad intervenir redes reales ni sistemas de terceros.</w:t>
      </w:r>
    </w:p>
    <w:p>
      <w:pPr>
        <w:pStyle w:val="Heading1"/>
      </w:pPr>
      <w:r>
        <w:rPr>
          <w:rFonts w:ascii="Arial" w:hAnsi="Arial"/>
          <w:b/>
          <w:color w:val="1F4E79"/>
        </w:rPr>
        <w:t>4. Documentación de la red</w:t>
      </w:r>
    </w:p>
    <w:p>
      <w:pPr>
        <w:pStyle w:val="Heading2"/>
      </w:pPr>
      <w:r>
        <w:rPr>
          <w:rFonts w:ascii="Arial" w:hAnsi="Arial"/>
          <w:b/>
          <w:color w:val="1F4E79"/>
        </w:rPr>
        <w:t>4.1 Topologia utilizada</w:t>
      </w:r>
    </w:p>
    <w:p>
      <w:pPr>
        <w:spacing w:after="160" w:line="276" w:lineRule="auto"/>
        <w:jc w:val="both"/>
      </w:pPr>
      <w:r>
        <w:rPr>
          <w:rFonts w:ascii="Arial" w:hAnsi="Arial"/>
          <w:b w:val="0"/>
          <w:sz w:val="24"/>
        </w:rPr>
        <w:t>La topología contiene dos redes LAN conectadas mediante routers peers. R1 representa el sitio A y R2 representa el sitio B. Entre ambos se encuentra el router ISP, que simula la red del proveedor. Cada sitio posee un switch de acceso y una PC final.</w:t>
      </w:r>
    </w:p>
    <w:p>
      <w:pPr>
        <w:jc w:val="center"/>
      </w:pPr>
      <w:r>
        <w:drawing>
          <wp:inline xmlns:a="http://schemas.openxmlformats.org/drawingml/2006/main" xmlns:pic="http://schemas.openxmlformats.org/drawingml/2006/picture">
            <wp:extent cx="6126480" cy="3121975"/>
            <wp:docPr id="2" name="Picture 2"/>
            <wp:cNvGraphicFramePr>
              <a:graphicFrameLocks noChangeAspect="1"/>
            </wp:cNvGraphicFramePr>
            <a:graphic>
              <a:graphicData uri="http://schemas.openxmlformats.org/drawingml/2006/picture">
                <pic:pic>
                  <pic:nvPicPr>
                    <pic:cNvPr id="0" name="MichaelRobles_2025-0845_01-Topologia-General-VPN-IKEv1-Tunnel-GRE_P3.png"/>
                    <pic:cNvPicPr/>
                  </pic:nvPicPr>
                  <pic:blipFill>
                    <a:blip r:embed="rId11"/>
                    <a:stretch>
                      <a:fillRect/>
                    </a:stretch>
                  </pic:blipFill>
                  <pic:spPr>
                    <a:xfrm>
                      <a:off x="0" y="0"/>
                      <a:ext cx="6126480" cy="3121975"/>
                    </a:xfrm>
                    <a:prstGeom prst="rect"/>
                  </pic:spPr>
                </pic:pic>
              </a:graphicData>
            </a:graphic>
          </wp:inline>
        </w:drawing>
      </w:r>
    </w:p>
    <w:p>
      <w:pPr>
        <w:spacing w:after="200"/>
        <w:jc w:val="center"/>
      </w:pPr>
      <w:r>
        <w:rPr>
          <w:rFonts w:ascii="Arial" w:hAnsi="Arial"/>
          <w:i/>
          <w:color w:val="595959"/>
          <w:sz w:val="21"/>
        </w:rPr>
        <w:t>Figura 2. Topologia del laboratorio con R1 y R2 como peers VPN, ISP como router intermedio y una LAN en cada extremo.</w:t>
      </w:r>
    </w:p>
    <w:p>
      <w:pPr>
        <w:pStyle w:val="Heading2"/>
      </w:pPr>
      <w:r>
        <w:rPr>
          <w:rFonts w:ascii="Arial" w:hAnsi="Arial"/>
          <w:b/>
          <w:color w:val="1F4E79"/>
        </w:rPr>
        <w:t>4.2 Direccionamiento IP e interfaces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1F4E79"/>
            <w:vAlign w:val="center"/>
          </w:tcPr>
          <w:p>
            <w:pPr>
              <w:jc w:val="center"/>
            </w:pPr>
            <w:r/>
            <w:r>
              <w:rPr>
                <w:rFonts w:ascii="Arial" w:hAnsi="Arial"/>
                <w:b/>
                <w:color w:val="FFFFFF"/>
                <w:sz w:val="22"/>
              </w:rPr>
              <w:t>Dispositivo</w:t>
            </w:r>
          </w:p>
        </w:tc>
        <w:tc>
          <w:tcPr>
            <w:tcW w:type="dxa" w:w="1872"/>
            <w:shd w:fill="1F4E79"/>
            <w:vAlign w:val="center"/>
          </w:tcPr>
          <w:p>
            <w:pPr>
              <w:jc w:val="center"/>
            </w:pPr>
            <w:r/>
            <w:r>
              <w:rPr>
                <w:rFonts w:ascii="Arial" w:hAnsi="Arial"/>
                <w:b/>
                <w:color w:val="FFFFFF"/>
                <w:sz w:val="22"/>
              </w:rPr>
              <w:t>Interfaz</w:t>
            </w:r>
          </w:p>
        </w:tc>
        <w:tc>
          <w:tcPr>
            <w:tcW w:type="dxa" w:w="2592"/>
            <w:shd w:fill="1F4E79"/>
            <w:vAlign w:val="center"/>
          </w:tcPr>
          <w:p>
            <w:pPr>
              <w:jc w:val="center"/>
            </w:pPr>
            <w:r/>
            <w:r>
              <w:rPr>
                <w:rFonts w:ascii="Arial" w:hAnsi="Arial"/>
                <w:b/>
                <w:color w:val="FFFFFF"/>
                <w:sz w:val="22"/>
              </w:rPr>
              <w:t>Direccion IP</w:t>
            </w:r>
          </w:p>
        </w:tc>
        <w:tc>
          <w:tcPr>
            <w:tcW w:type="dxa" w:w="3888"/>
            <w:shd w:fill="1F4E79"/>
            <w:vAlign w:val="center"/>
          </w:tcPr>
          <w:p>
            <w:pPr>
              <w:jc w:val="center"/>
            </w:pPr>
            <w:r/>
            <w:r>
              <w:rPr>
                <w:rFonts w:ascii="Arial" w:hAnsi="Arial"/>
                <w:b/>
                <w:color w:val="FFFFFF"/>
                <w:sz w:val="22"/>
              </w:rPr>
              <w:t>Descripcion</w:t>
            </w:r>
          </w:p>
        </w:tc>
      </w:tr>
      <w:tr>
        <w:tc>
          <w:tcPr>
            <w:tcW w:type="dxa" w:w="1728"/>
            <w:vAlign w:val="center"/>
          </w:tcPr>
          <w:p>
            <w:pPr>
              <w:jc w:val="left"/>
            </w:pPr>
            <w:r/>
            <w:r>
              <w:rPr>
                <w:rFonts w:ascii="Arial" w:hAnsi="Arial"/>
                <w:b w:val="0"/>
                <w:sz w:val="20"/>
              </w:rPr>
              <w:t>PC-A</w:t>
            </w:r>
          </w:p>
        </w:tc>
        <w:tc>
          <w:tcPr>
            <w:tcW w:type="dxa" w:w="1872"/>
            <w:vAlign w:val="center"/>
          </w:tcPr>
          <w:p>
            <w:pPr>
              <w:jc w:val="left"/>
            </w:pPr>
            <w:r/>
            <w:r>
              <w:rPr>
                <w:rFonts w:ascii="Arial" w:hAnsi="Arial"/>
                <w:b w:val="0"/>
                <w:sz w:val="20"/>
              </w:rPr>
              <w:t>e0</w:t>
            </w:r>
          </w:p>
        </w:tc>
        <w:tc>
          <w:tcPr>
            <w:tcW w:type="dxa" w:w="2592"/>
            <w:vAlign w:val="center"/>
          </w:tcPr>
          <w:p>
            <w:pPr>
              <w:jc w:val="left"/>
            </w:pPr>
            <w:r/>
            <w:r>
              <w:rPr>
                <w:rFonts w:ascii="Arial" w:hAnsi="Arial"/>
                <w:b w:val="0"/>
                <w:sz w:val="20"/>
              </w:rPr>
              <w:t>192.168.45.10/24</w:t>
            </w:r>
          </w:p>
        </w:tc>
        <w:tc>
          <w:tcPr>
            <w:tcW w:type="dxa" w:w="3888"/>
            <w:vAlign w:val="center"/>
          </w:tcPr>
          <w:p>
            <w:pPr>
              <w:jc w:val="left"/>
            </w:pPr>
            <w:r/>
            <w:r>
              <w:rPr>
                <w:rFonts w:ascii="Arial" w:hAnsi="Arial"/>
                <w:b w:val="0"/>
                <w:sz w:val="20"/>
              </w:rPr>
              <w:t>Host de la LAN A</w:t>
            </w:r>
          </w:p>
        </w:tc>
      </w:tr>
      <w:tr>
        <w:tc>
          <w:tcPr>
            <w:tcW w:type="dxa" w:w="1728"/>
            <w:vAlign w:val="center"/>
          </w:tcPr>
          <w:p>
            <w:pPr>
              <w:jc w:val="left"/>
            </w:pPr>
            <w:r/>
            <w:r>
              <w:rPr>
                <w:rFonts w:ascii="Arial" w:hAnsi="Arial"/>
                <w:b w:val="0"/>
                <w:sz w:val="20"/>
              </w:rPr>
              <w:t>SW1</w:t>
            </w:r>
          </w:p>
        </w:tc>
        <w:tc>
          <w:tcPr>
            <w:tcW w:type="dxa" w:w="1872"/>
            <w:vAlign w:val="center"/>
          </w:tcPr>
          <w:p>
            <w:pPr>
              <w:jc w:val="left"/>
            </w:pPr>
            <w:r/>
            <w:r>
              <w:rPr>
                <w:rFonts w:ascii="Arial" w:hAnsi="Arial"/>
                <w:b w:val="0"/>
                <w:sz w:val="20"/>
              </w:rPr>
              <w:t>Gi0/0 y Gi0/1</w:t>
            </w:r>
          </w:p>
        </w:tc>
        <w:tc>
          <w:tcPr>
            <w:tcW w:type="dxa" w:w="2592"/>
            <w:vAlign w:val="center"/>
          </w:tcPr>
          <w:p>
            <w:pPr>
              <w:jc w:val="left"/>
            </w:pPr>
            <w:r/>
            <w:r>
              <w:rPr>
                <w:rFonts w:ascii="Arial" w:hAnsi="Arial"/>
                <w:b w:val="0"/>
                <w:sz w:val="20"/>
              </w:rPr>
              <w:t>N/A</w:t>
            </w:r>
          </w:p>
        </w:tc>
        <w:tc>
          <w:tcPr>
            <w:tcW w:type="dxa" w:w="3888"/>
            <w:vAlign w:val="center"/>
          </w:tcPr>
          <w:p>
            <w:pPr>
              <w:jc w:val="left"/>
            </w:pPr>
            <w:r/>
            <w:r>
              <w:rPr>
                <w:rFonts w:ascii="Arial" w:hAnsi="Arial"/>
                <w:b w:val="0"/>
                <w:sz w:val="20"/>
              </w:rPr>
              <w:t>Switch de acceso para VLAN 10 - LAN A</w:t>
            </w:r>
          </w:p>
        </w:tc>
      </w:tr>
      <w:tr>
        <w:tc>
          <w:tcPr>
            <w:tcW w:type="dxa" w:w="1728"/>
            <w:vAlign w:val="center"/>
          </w:tcPr>
          <w:p>
            <w:pPr>
              <w:jc w:val="left"/>
            </w:pPr>
            <w:r/>
            <w:r>
              <w:rPr>
                <w:rFonts w:ascii="Arial" w:hAnsi="Arial"/>
                <w:b w:val="0"/>
                <w:sz w:val="20"/>
              </w:rPr>
              <w:t>R1</w:t>
            </w:r>
          </w:p>
        </w:tc>
        <w:tc>
          <w:tcPr>
            <w:tcW w:type="dxa" w:w="1872"/>
            <w:vAlign w:val="center"/>
          </w:tcPr>
          <w:p>
            <w:pPr>
              <w:jc w:val="left"/>
            </w:pPr>
            <w:r/>
            <w:r>
              <w:rPr>
                <w:rFonts w:ascii="Arial" w:hAnsi="Arial"/>
                <w:b w:val="0"/>
                <w:sz w:val="20"/>
              </w:rPr>
              <w:t>Gi0/1</w:t>
            </w:r>
          </w:p>
        </w:tc>
        <w:tc>
          <w:tcPr>
            <w:tcW w:type="dxa" w:w="2592"/>
            <w:vAlign w:val="center"/>
          </w:tcPr>
          <w:p>
            <w:pPr>
              <w:jc w:val="left"/>
            </w:pPr>
            <w:r/>
            <w:r>
              <w:rPr>
                <w:rFonts w:ascii="Arial" w:hAnsi="Arial"/>
                <w:b w:val="0"/>
                <w:sz w:val="20"/>
              </w:rPr>
              <w:t>192.168.45.1/24</w:t>
            </w:r>
          </w:p>
        </w:tc>
        <w:tc>
          <w:tcPr>
            <w:tcW w:type="dxa" w:w="3888"/>
            <w:vAlign w:val="center"/>
          </w:tcPr>
          <w:p>
            <w:pPr>
              <w:jc w:val="left"/>
            </w:pPr>
            <w:r/>
            <w:r>
              <w:rPr>
                <w:rFonts w:ascii="Arial" w:hAnsi="Arial"/>
                <w:b w:val="0"/>
                <w:sz w:val="20"/>
              </w:rPr>
              <w:t>Gateway de la LAN A</w:t>
            </w:r>
          </w:p>
        </w:tc>
      </w:tr>
      <w:tr>
        <w:tc>
          <w:tcPr>
            <w:tcW w:type="dxa" w:w="1728"/>
            <w:vAlign w:val="center"/>
          </w:tcPr>
          <w:p>
            <w:pPr>
              <w:jc w:val="left"/>
            </w:pPr>
            <w:r/>
            <w:r>
              <w:rPr>
                <w:rFonts w:ascii="Arial" w:hAnsi="Arial"/>
                <w:b w:val="0"/>
                <w:sz w:val="20"/>
              </w:rPr>
              <w:t>R1</w:t>
            </w:r>
          </w:p>
        </w:tc>
        <w:tc>
          <w:tcPr>
            <w:tcW w:type="dxa" w:w="1872"/>
            <w:vAlign w:val="center"/>
          </w:tcPr>
          <w:p>
            <w:pPr>
              <w:jc w:val="left"/>
            </w:pPr>
            <w:r/>
            <w:r>
              <w:rPr>
                <w:rFonts w:ascii="Arial" w:hAnsi="Arial"/>
                <w:b w:val="0"/>
                <w:sz w:val="20"/>
              </w:rPr>
              <w:t>Gi0/0</w:t>
            </w:r>
          </w:p>
        </w:tc>
        <w:tc>
          <w:tcPr>
            <w:tcW w:type="dxa" w:w="2592"/>
            <w:vAlign w:val="center"/>
          </w:tcPr>
          <w:p>
            <w:pPr>
              <w:jc w:val="left"/>
            </w:pPr>
            <w:r/>
            <w:r>
              <w:rPr>
                <w:rFonts w:ascii="Arial" w:hAnsi="Arial"/>
                <w:b w:val="0"/>
                <w:sz w:val="20"/>
              </w:rPr>
              <w:t>20.25.8.46/30</w:t>
            </w:r>
          </w:p>
        </w:tc>
        <w:tc>
          <w:tcPr>
            <w:tcW w:type="dxa" w:w="3888"/>
            <w:vAlign w:val="center"/>
          </w:tcPr>
          <w:p>
            <w:pPr>
              <w:jc w:val="left"/>
            </w:pPr>
            <w:r/>
            <w:r>
              <w:rPr>
                <w:rFonts w:ascii="Arial" w:hAnsi="Arial"/>
                <w:b w:val="0"/>
                <w:sz w:val="20"/>
              </w:rPr>
              <w:t>WAN hacia ISP y endpoint local del túnel</w:t>
            </w:r>
          </w:p>
        </w:tc>
      </w:tr>
      <w:tr>
        <w:tc>
          <w:tcPr>
            <w:tcW w:type="dxa" w:w="1728"/>
            <w:vAlign w:val="center"/>
          </w:tcPr>
          <w:p>
            <w:pPr>
              <w:jc w:val="left"/>
            </w:pPr>
            <w:r/>
            <w:r>
              <w:rPr>
                <w:rFonts w:ascii="Arial" w:hAnsi="Arial"/>
                <w:b w:val="0"/>
                <w:sz w:val="20"/>
              </w:rPr>
              <w:t>R1</w:t>
            </w:r>
          </w:p>
        </w:tc>
        <w:tc>
          <w:tcPr>
            <w:tcW w:type="dxa" w:w="1872"/>
            <w:vAlign w:val="center"/>
          </w:tcPr>
          <w:p>
            <w:pPr>
              <w:jc w:val="left"/>
            </w:pPr>
            <w:r/>
            <w:r>
              <w:rPr>
                <w:rFonts w:ascii="Arial" w:hAnsi="Arial"/>
                <w:b w:val="0"/>
                <w:sz w:val="20"/>
              </w:rPr>
              <w:t>Tunnel0</w:t>
            </w:r>
          </w:p>
        </w:tc>
        <w:tc>
          <w:tcPr>
            <w:tcW w:type="dxa" w:w="2592"/>
            <w:vAlign w:val="center"/>
          </w:tcPr>
          <w:p>
            <w:pPr>
              <w:jc w:val="left"/>
            </w:pPr>
            <w:r/>
            <w:r>
              <w:rPr>
                <w:rFonts w:ascii="Arial" w:hAnsi="Arial"/>
                <w:b w:val="0"/>
                <w:sz w:val="20"/>
              </w:rPr>
              <w:t>172.16.84.1/30</w:t>
            </w:r>
          </w:p>
        </w:tc>
        <w:tc>
          <w:tcPr>
            <w:tcW w:type="dxa" w:w="3888"/>
            <w:vAlign w:val="center"/>
          </w:tcPr>
          <w:p>
            <w:pPr>
              <w:jc w:val="left"/>
            </w:pPr>
            <w:r/>
            <w:r>
              <w:rPr>
                <w:rFonts w:ascii="Arial" w:hAnsi="Arial"/>
                <w:b w:val="0"/>
                <w:sz w:val="20"/>
              </w:rPr>
              <w:t>Interfaz lógica del túnel GRE</w:t>
            </w:r>
          </w:p>
        </w:tc>
      </w:tr>
      <w:tr>
        <w:tc>
          <w:tcPr>
            <w:tcW w:type="dxa" w:w="1728"/>
            <w:vAlign w:val="center"/>
          </w:tcPr>
          <w:p>
            <w:pPr>
              <w:jc w:val="left"/>
            </w:pPr>
            <w:r/>
            <w:r>
              <w:rPr>
                <w:rFonts w:ascii="Arial" w:hAnsi="Arial"/>
                <w:b w:val="0"/>
                <w:sz w:val="20"/>
              </w:rPr>
              <w:t>ISP</w:t>
            </w:r>
          </w:p>
        </w:tc>
        <w:tc>
          <w:tcPr>
            <w:tcW w:type="dxa" w:w="1872"/>
            <w:vAlign w:val="center"/>
          </w:tcPr>
          <w:p>
            <w:pPr>
              <w:jc w:val="left"/>
            </w:pPr>
            <w:r/>
            <w:r>
              <w:rPr>
                <w:rFonts w:ascii="Arial" w:hAnsi="Arial"/>
                <w:b w:val="0"/>
                <w:sz w:val="20"/>
              </w:rPr>
              <w:t>Gi0/0</w:t>
            </w:r>
          </w:p>
        </w:tc>
        <w:tc>
          <w:tcPr>
            <w:tcW w:type="dxa" w:w="2592"/>
            <w:vAlign w:val="center"/>
          </w:tcPr>
          <w:p>
            <w:pPr>
              <w:jc w:val="left"/>
            </w:pPr>
            <w:r/>
            <w:r>
              <w:rPr>
                <w:rFonts w:ascii="Arial" w:hAnsi="Arial"/>
                <w:b w:val="0"/>
                <w:sz w:val="20"/>
              </w:rPr>
              <w:t>20.25.8.45/30</w:t>
            </w:r>
          </w:p>
        </w:tc>
        <w:tc>
          <w:tcPr>
            <w:tcW w:type="dxa" w:w="3888"/>
            <w:vAlign w:val="center"/>
          </w:tcPr>
          <w:p>
            <w:pPr>
              <w:jc w:val="left"/>
            </w:pPr>
            <w:r/>
            <w:r>
              <w:rPr>
                <w:rFonts w:ascii="Arial" w:hAnsi="Arial"/>
                <w:b w:val="0"/>
                <w:sz w:val="20"/>
              </w:rPr>
              <w:t>Enlace ISP hacia R1</w:t>
            </w:r>
          </w:p>
        </w:tc>
      </w:tr>
      <w:tr>
        <w:tc>
          <w:tcPr>
            <w:tcW w:type="dxa" w:w="1728"/>
            <w:vAlign w:val="center"/>
          </w:tcPr>
          <w:p>
            <w:pPr>
              <w:jc w:val="left"/>
            </w:pPr>
            <w:r/>
            <w:r>
              <w:rPr>
                <w:rFonts w:ascii="Arial" w:hAnsi="Arial"/>
                <w:b w:val="0"/>
                <w:sz w:val="20"/>
              </w:rPr>
              <w:t>ISP</w:t>
            </w:r>
          </w:p>
        </w:tc>
        <w:tc>
          <w:tcPr>
            <w:tcW w:type="dxa" w:w="1872"/>
            <w:vAlign w:val="center"/>
          </w:tcPr>
          <w:p>
            <w:pPr>
              <w:jc w:val="left"/>
            </w:pPr>
            <w:r/>
            <w:r>
              <w:rPr>
                <w:rFonts w:ascii="Arial" w:hAnsi="Arial"/>
                <w:b w:val="0"/>
                <w:sz w:val="20"/>
              </w:rPr>
              <w:t>Gi0/1</w:t>
            </w:r>
          </w:p>
        </w:tc>
        <w:tc>
          <w:tcPr>
            <w:tcW w:type="dxa" w:w="2592"/>
            <w:vAlign w:val="center"/>
          </w:tcPr>
          <w:p>
            <w:pPr>
              <w:jc w:val="left"/>
            </w:pPr>
            <w:r/>
            <w:r>
              <w:rPr>
                <w:rFonts w:ascii="Arial" w:hAnsi="Arial"/>
                <w:b w:val="0"/>
                <w:sz w:val="20"/>
              </w:rPr>
              <w:t>20.25.8.49/30</w:t>
            </w:r>
          </w:p>
        </w:tc>
        <w:tc>
          <w:tcPr>
            <w:tcW w:type="dxa" w:w="3888"/>
            <w:vAlign w:val="center"/>
          </w:tcPr>
          <w:p>
            <w:pPr>
              <w:jc w:val="left"/>
            </w:pPr>
            <w:r/>
            <w:r>
              <w:rPr>
                <w:rFonts w:ascii="Arial" w:hAnsi="Arial"/>
                <w:b w:val="0"/>
                <w:sz w:val="20"/>
              </w:rPr>
              <w:t>Enlace ISP hacia R2</w:t>
            </w:r>
          </w:p>
        </w:tc>
      </w:tr>
      <w:tr>
        <w:tc>
          <w:tcPr>
            <w:tcW w:type="dxa" w:w="1728"/>
            <w:vAlign w:val="center"/>
          </w:tcPr>
          <w:p>
            <w:pPr>
              <w:jc w:val="left"/>
            </w:pPr>
            <w:r/>
            <w:r>
              <w:rPr>
                <w:rFonts w:ascii="Arial" w:hAnsi="Arial"/>
                <w:b w:val="0"/>
                <w:sz w:val="20"/>
              </w:rPr>
              <w:t>R2</w:t>
            </w:r>
          </w:p>
        </w:tc>
        <w:tc>
          <w:tcPr>
            <w:tcW w:type="dxa" w:w="1872"/>
            <w:vAlign w:val="center"/>
          </w:tcPr>
          <w:p>
            <w:pPr>
              <w:jc w:val="left"/>
            </w:pPr>
            <w:r/>
            <w:r>
              <w:rPr>
                <w:rFonts w:ascii="Arial" w:hAnsi="Arial"/>
                <w:b w:val="0"/>
                <w:sz w:val="20"/>
              </w:rPr>
              <w:t>Gi0/0</w:t>
            </w:r>
          </w:p>
        </w:tc>
        <w:tc>
          <w:tcPr>
            <w:tcW w:type="dxa" w:w="2592"/>
            <w:vAlign w:val="center"/>
          </w:tcPr>
          <w:p>
            <w:pPr>
              <w:jc w:val="left"/>
            </w:pPr>
            <w:r/>
            <w:r>
              <w:rPr>
                <w:rFonts w:ascii="Arial" w:hAnsi="Arial"/>
                <w:b w:val="0"/>
                <w:sz w:val="20"/>
              </w:rPr>
              <w:t>20.25.8.50/30</w:t>
            </w:r>
          </w:p>
        </w:tc>
        <w:tc>
          <w:tcPr>
            <w:tcW w:type="dxa" w:w="3888"/>
            <w:vAlign w:val="center"/>
          </w:tcPr>
          <w:p>
            <w:pPr>
              <w:jc w:val="left"/>
            </w:pPr>
            <w:r/>
            <w:r>
              <w:rPr>
                <w:rFonts w:ascii="Arial" w:hAnsi="Arial"/>
                <w:b w:val="0"/>
                <w:sz w:val="20"/>
              </w:rPr>
              <w:t>WAN hacia ISP y endpoint remoto del túnel</w:t>
            </w:r>
          </w:p>
        </w:tc>
      </w:tr>
      <w:tr>
        <w:tc>
          <w:tcPr>
            <w:tcW w:type="dxa" w:w="1728"/>
            <w:vAlign w:val="center"/>
          </w:tcPr>
          <w:p>
            <w:pPr>
              <w:jc w:val="left"/>
            </w:pPr>
            <w:r/>
            <w:r>
              <w:rPr>
                <w:rFonts w:ascii="Arial" w:hAnsi="Arial"/>
                <w:b w:val="0"/>
                <w:sz w:val="20"/>
              </w:rPr>
              <w:t>R2</w:t>
            </w:r>
          </w:p>
        </w:tc>
        <w:tc>
          <w:tcPr>
            <w:tcW w:type="dxa" w:w="1872"/>
            <w:vAlign w:val="center"/>
          </w:tcPr>
          <w:p>
            <w:pPr>
              <w:jc w:val="left"/>
            </w:pPr>
            <w:r/>
            <w:r>
              <w:rPr>
                <w:rFonts w:ascii="Arial" w:hAnsi="Arial"/>
                <w:b w:val="0"/>
                <w:sz w:val="20"/>
              </w:rPr>
              <w:t>Gi0/1</w:t>
            </w:r>
          </w:p>
        </w:tc>
        <w:tc>
          <w:tcPr>
            <w:tcW w:type="dxa" w:w="2592"/>
            <w:vAlign w:val="center"/>
          </w:tcPr>
          <w:p>
            <w:pPr>
              <w:jc w:val="left"/>
            </w:pPr>
            <w:r/>
            <w:r>
              <w:rPr>
                <w:rFonts w:ascii="Arial" w:hAnsi="Arial"/>
                <w:b w:val="0"/>
                <w:sz w:val="20"/>
              </w:rPr>
              <w:t>192.168.84.1/24</w:t>
            </w:r>
          </w:p>
        </w:tc>
        <w:tc>
          <w:tcPr>
            <w:tcW w:type="dxa" w:w="3888"/>
            <w:vAlign w:val="center"/>
          </w:tcPr>
          <w:p>
            <w:pPr>
              <w:jc w:val="left"/>
            </w:pPr>
            <w:r/>
            <w:r>
              <w:rPr>
                <w:rFonts w:ascii="Arial" w:hAnsi="Arial"/>
                <w:b w:val="0"/>
                <w:sz w:val="20"/>
              </w:rPr>
              <w:t>Gateway de la LAN B</w:t>
            </w:r>
          </w:p>
        </w:tc>
      </w:tr>
      <w:tr>
        <w:tc>
          <w:tcPr>
            <w:tcW w:type="dxa" w:w="1728"/>
            <w:vAlign w:val="center"/>
          </w:tcPr>
          <w:p>
            <w:pPr>
              <w:jc w:val="left"/>
            </w:pPr>
            <w:r/>
            <w:r>
              <w:rPr>
                <w:rFonts w:ascii="Arial" w:hAnsi="Arial"/>
                <w:b w:val="0"/>
                <w:sz w:val="20"/>
              </w:rPr>
              <w:t>R2</w:t>
            </w:r>
          </w:p>
        </w:tc>
        <w:tc>
          <w:tcPr>
            <w:tcW w:type="dxa" w:w="1872"/>
            <w:vAlign w:val="center"/>
          </w:tcPr>
          <w:p>
            <w:pPr>
              <w:jc w:val="left"/>
            </w:pPr>
            <w:r/>
            <w:r>
              <w:rPr>
                <w:rFonts w:ascii="Arial" w:hAnsi="Arial"/>
                <w:b w:val="0"/>
                <w:sz w:val="20"/>
              </w:rPr>
              <w:t>Tunnel0</w:t>
            </w:r>
          </w:p>
        </w:tc>
        <w:tc>
          <w:tcPr>
            <w:tcW w:type="dxa" w:w="2592"/>
            <w:vAlign w:val="center"/>
          </w:tcPr>
          <w:p>
            <w:pPr>
              <w:jc w:val="left"/>
            </w:pPr>
            <w:r/>
            <w:r>
              <w:rPr>
                <w:rFonts w:ascii="Arial" w:hAnsi="Arial"/>
                <w:b w:val="0"/>
                <w:sz w:val="20"/>
              </w:rPr>
              <w:t>172.16.84.2/30</w:t>
            </w:r>
          </w:p>
        </w:tc>
        <w:tc>
          <w:tcPr>
            <w:tcW w:type="dxa" w:w="3888"/>
            <w:vAlign w:val="center"/>
          </w:tcPr>
          <w:p>
            <w:pPr>
              <w:jc w:val="left"/>
            </w:pPr>
            <w:r/>
            <w:r>
              <w:rPr>
                <w:rFonts w:ascii="Arial" w:hAnsi="Arial"/>
                <w:b w:val="0"/>
                <w:sz w:val="20"/>
              </w:rPr>
              <w:t>Interfaz lógica del túnel GRE</w:t>
            </w:r>
          </w:p>
        </w:tc>
      </w:tr>
      <w:tr>
        <w:tc>
          <w:tcPr>
            <w:tcW w:type="dxa" w:w="1728"/>
            <w:vAlign w:val="center"/>
          </w:tcPr>
          <w:p>
            <w:pPr>
              <w:jc w:val="left"/>
            </w:pPr>
            <w:r/>
            <w:r>
              <w:rPr>
                <w:rFonts w:ascii="Arial" w:hAnsi="Arial"/>
                <w:b w:val="0"/>
                <w:sz w:val="20"/>
              </w:rPr>
              <w:t>SW2</w:t>
            </w:r>
          </w:p>
        </w:tc>
        <w:tc>
          <w:tcPr>
            <w:tcW w:type="dxa" w:w="1872"/>
            <w:vAlign w:val="center"/>
          </w:tcPr>
          <w:p>
            <w:pPr>
              <w:jc w:val="left"/>
            </w:pPr>
            <w:r/>
            <w:r>
              <w:rPr>
                <w:rFonts w:ascii="Arial" w:hAnsi="Arial"/>
                <w:b w:val="0"/>
                <w:sz w:val="20"/>
              </w:rPr>
              <w:t>Gi0/0 y Gi0/1</w:t>
            </w:r>
          </w:p>
        </w:tc>
        <w:tc>
          <w:tcPr>
            <w:tcW w:type="dxa" w:w="2592"/>
            <w:vAlign w:val="center"/>
          </w:tcPr>
          <w:p>
            <w:pPr>
              <w:jc w:val="left"/>
            </w:pPr>
            <w:r/>
            <w:r>
              <w:rPr>
                <w:rFonts w:ascii="Arial" w:hAnsi="Arial"/>
                <w:b w:val="0"/>
                <w:sz w:val="20"/>
              </w:rPr>
              <w:t>N/A</w:t>
            </w:r>
          </w:p>
        </w:tc>
        <w:tc>
          <w:tcPr>
            <w:tcW w:type="dxa" w:w="3888"/>
            <w:vAlign w:val="center"/>
          </w:tcPr>
          <w:p>
            <w:pPr>
              <w:jc w:val="left"/>
            </w:pPr>
            <w:r/>
            <w:r>
              <w:rPr>
                <w:rFonts w:ascii="Arial" w:hAnsi="Arial"/>
                <w:b w:val="0"/>
                <w:sz w:val="20"/>
              </w:rPr>
              <w:t>Switch de acceso para VLAN 20 - LAN B</w:t>
            </w:r>
          </w:p>
        </w:tc>
      </w:tr>
      <w:tr>
        <w:tc>
          <w:tcPr>
            <w:tcW w:type="dxa" w:w="1728"/>
            <w:vAlign w:val="center"/>
          </w:tcPr>
          <w:p>
            <w:pPr>
              <w:jc w:val="left"/>
            </w:pPr>
            <w:r/>
            <w:r>
              <w:rPr>
                <w:rFonts w:ascii="Arial" w:hAnsi="Arial"/>
                <w:b w:val="0"/>
                <w:sz w:val="20"/>
              </w:rPr>
              <w:t>PC-B</w:t>
            </w:r>
          </w:p>
        </w:tc>
        <w:tc>
          <w:tcPr>
            <w:tcW w:type="dxa" w:w="1872"/>
            <w:vAlign w:val="center"/>
          </w:tcPr>
          <w:p>
            <w:pPr>
              <w:jc w:val="left"/>
            </w:pPr>
            <w:r/>
            <w:r>
              <w:rPr>
                <w:rFonts w:ascii="Arial" w:hAnsi="Arial"/>
                <w:b w:val="0"/>
                <w:sz w:val="20"/>
              </w:rPr>
              <w:t>e0</w:t>
            </w:r>
          </w:p>
        </w:tc>
        <w:tc>
          <w:tcPr>
            <w:tcW w:type="dxa" w:w="2592"/>
            <w:vAlign w:val="center"/>
          </w:tcPr>
          <w:p>
            <w:pPr>
              <w:jc w:val="left"/>
            </w:pPr>
            <w:r/>
            <w:r>
              <w:rPr>
                <w:rFonts w:ascii="Arial" w:hAnsi="Arial"/>
                <w:b w:val="0"/>
                <w:sz w:val="20"/>
              </w:rPr>
              <w:t>192.168.84.10/24</w:t>
            </w:r>
          </w:p>
        </w:tc>
        <w:tc>
          <w:tcPr>
            <w:tcW w:type="dxa" w:w="3888"/>
            <w:vAlign w:val="center"/>
          </w:tcPr>
          <w:p>
            <w:pPr>
              <w:jc w:val="left"/>
            </w:pPr>
            <w:r/>
            <w:r>
              <w:rPr>
                <w:rFonts w:ascii="Arial" w:hAnsi="Arial"/>
                <w:b w:val="0"/>
                <w:sz w:val="20"/>
              </w:rPr>
              <w:t>Host de la LAN B</w:t>
            </w:r>
          </w:p>
        </w:tc>
      </w:tr>
    </w:tbl>
    <w:p/>
    <w:p>
      <w:pPr>
        <w:spacing w:after="160" w:line="276" w:lineRule="auto"/>
        <w:jc w:val="both"/>
      </w:pPr>
      <w:r>
        <w:rPr>
          <w:rFonts w:ascii="Arial" w:hAnsi="Arial"/>
          <w:b w:val="0"/>
          <w:sz w:val="24"/>
        </w:rPr>
        <w:t>El enlace R1-ISP utiliza el bloque 20.25.8.44/30. En ese bloque, 20.25.8.44 es la dirección de red, 20.25.8.45 y 20.25.8.46 son direcciones utilizables y 20.25.8.47 es broadcast. El enlace ISP-R2 utiliza el bloque 20.25.8.48/30, donde 20.25.8.49 y 20.25.8.50 son las direcciones utilizables.</w:t>
      </w:r>
    </w:p>
    <w:p>
      <w:pPr>
        <w:spacing w:after="160" w:line="276" w:lineRule="auto"/>
        <w:jc w:val="both"/>
      </w:pPr>
      <w:r>
        <w:rPr>
          <w:rFonts w:ascii="Arial" w:hAnsi="Arial"/>
          <w:b w:val="0"/>
          <w:sz w:val="24"/>
        </w:rPr>
        <w:t>La red 172.16.84.0/30 se utilizó exclusivamente para el túnel GRE. En esa red, 172.16.84.1 corresponde a Tunnel0 en R1 y 172.16.84.2 corresponde a Tunnel0 en R2.</w:t>
      </w:r>
    </w:p>
    <w:p>
      <w:pPr>
        <w:pStyle w:val="Heading2"/>
      </w:pPr>
      <w:r>
        <w:rPr>
          <w:rFonts w:ascii="Arial" w:hAnsi="Arial"/>
          <w:b/>
          <w:color w:val="1F4E79"/>
        </w:rPr>
        <w:t>4.3 VLANs configuradas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shd w:fill="1F4E79"/>
            <w:vAlign w:val="center"/>
          </w:tcPr>
          <w:p>
            <w:pPr>
              <w:jc w:val="center"/>
            </w:pPr>
            <w:r/>
            <w:r>
              <w:rPr>
                <w:rFonts w:ascii="Arial" w:hAnsi="Arial"/>
                <w:b/>
                <w:color w:val="FFFFFF"/>
                <w:sz w:val="22"/>
              </w:rPr>
              <w:t>Switch</w:t>
            </w:r>
          </w:p>
        </w:tc>
        <w:tc>
          <w:tcPr>
            <w:tcW w:type="dxa" w:w="1440"/>
            <w:shd w:fill="1F4E79"/>
            <w:vAlign w:val="center"/>
          </w:tcPr>
          <w:p>
            <w:pPr>
              <w:jc w:val="center"/>
            </w:pPr>
            <w:r/>
            <w:r>
              <w:rPr>
                <w:rFonts w:ascii="Arial" w:hAnsi="Arial"/>
                <w:b/>
                <w:color w:val="FFFFFF"/>
                <w:sz w:val="22"/>
              </w:rPr>
              <w:t>VLAN</w:t>
            </w:r>
          </w:p>
        </w:tc>
        <w:tc>
          <w:tcPr>
            <w:tcW w:type="dxa" w:w="2016"/>
            <w:shd w:fill="1F4E79"/>
            <w:vAlign w:val="center"/>
          </w:tcPr>
          <w:p>
            <w:pPr>
              <w:jc w:val="center"/>
            </w:pPr>
            <w:r/>
            <w:r>
              <w:rPr>
                <w:rFonts w:ascii="Arial" w:hAnsi="Arial"/>
                <w:b/>
                <w:color w:val="FFFFFF"/>
                <w:sz w:val="22"/>
              </w:rPr>
              <w:t>Nombre</w:t>
            </w:r>
          </w:p>
        </w:tc>
        <w:tc>
          <w:tcPr>
            <w:tcW w:type="dxa" w:w="2592"/>
            <w:shd w:fill="1F4E79"/>
            <w:vAlign w:val="center"/>
          </w:tcPr>
          <w:p>
            <w:pPr>
              <w:jc w:val="center"/>
            </w:pPr>
            <w:r/>
            <w:r>
              <w:rPr>
                <w:rFonts w:ascii="Arial" w:hAnsi="Arial"/>
                <w:b/>
                <w:color w:val="FFFFFF"/>
                <w:sz w:val="22"/>
              </w:rPr>
              <w:t>Puertos</w:t>
            </w:r>
          </w:p>
        </w:tc>
        <w:tc>
          <w:tcPr>
            <w:tcW w:type="dxa" w:w="2880"/>
            <w:shd w:fill="1F4E79"/>
            <w:vAlign w:val="center"/>
          </w:tcPr>
          <w:p>
            <w:pPr>
              <w:jc w:val="center"/>
            </w:pPr>
            <w:r/>
            <w:r>
              <w:rPr>
                <w:rFonts w:ascii="Arial" w:hAnsi="Arial"/>
                <w:b/>
                <w:color w:val="FFFFFF"/>
                <w:sz w:val="22"/>
              </w:rPr>
              <w:t>Funcion</w:t>
            </w:r>
          </w:p>
        </w:tc>
      </w:tr>
      <w:tr>
        <w:tc>
          <w:tcPr>
            <w:tcW w:type="dxa" w:w="1584"/>
            <w:vAlign w:val="center"/>
          </w:tcPr>
          <w:p>
            <w:pPr>
              <w:jc w:val="left"/>
            </w:pPr>
            <w:r/>
            <w:r>
              <w:rPr>
                <w:rFonts w:ascii="Arial" w:hAnsi="Arial"/>
                <w:b w:val="0"/>
                <w:sz w:val="20"/>
              </w:rPr>
              <w:t>SW1</w:t>
            </w:r>
          </w:p>
        </w:tc>
        <w:tc>
          <w:tcPr>
            <w:tcW w:type="dxa" w:w="1440"/>
            <w:vAlign w:val="center"/>
          </w:tcPr>
          <w:p>
            <w:pPr>
              <w:jc w:val="left"/>
            </w:pPr>
            <w:r/>
            <w:r>
              <w:rPr>
                <w:rFonts w:ascii="Arial" w:hAnsi="Arial"/>
                <w:b w:val="0"/>
                <w:sz w:val="20"/>
              </w:rPr>
              <w:t>10</w:t>
            </w:r>
          </w:p>
        </w:tc>
        <w:tc>
          <w:tcPr>
            <w:tcW w:type="dxa" w:w="2016"/>
            <w:vAlign w:val="center"/>
          </w:tcPr>
          <w:p>
            <w:pPr>
              <w:jc w:val="left"/>
            </w:pPr>
            <w:r/>
            <w:r>
              <w:rPr>
                <w:rFonts w:ascii="Arial" w:hAnsi="Arial"/>
                <w:b w:val="0"/>
                <w:sz w:val="20"/>
              </w:rPr>
              <w:t>LAN_A</w:t>
            </w:r>
          </w:p>
        </w:tc>
        <w:tc>
          <w:tcPr>
            <w:tcW w:type="dxa" w:w="2592"/>
            <w:vAlign w:val="center"/>
          </w:tcPr>
          <w:p>
            <w:pPr>
              <w:jc w:val="left"/>
            </w:pPr>
            <w:r/>
            <w:r>
              <w:rPr>
                <w:rFonts w:ascii="Arial" w:hAnsi="Arial"/>
                <w:b w:val="0"/>
                <w:sz w:val="20"/>
              </w:rPr>
              <w:t>Gi0/0, Gi0/1</w:t>
            </w:r>
          </w:p>
        </w:tc>
        <w:tc>
          <w:tcPr>
            <w:tcW w:type="dxa" w:w="2880"/>
            <w:vAlign w:val="center"/>
          </w:tcPr>
          <w:p>
            <w:pPr>
              <w:jc w:val="left"/>
            </w:pPr>
            <w:r/>
            <w:r>
              <w:rPr>
                <w:rFonts w:ascii="Arial" w:hAnsi="Arial"/>
                <w:b w:val="0"/>
                <w:sz w:val="20"/>
              </w:rPr>
              <w:t>Segmento local del sitio A</w:t>
            </w:r>
          </w:p>
        </w:tc>
      </w:tr>
      <w:tr>
        <w:tc>
          <w:tcPr>
            <w:tcW w:type="dxa" w:w="1584"/>
            <w:vAlign w:val="center"/>
          </w:tcPr>
          <w:p>
            <w:pPr>
              <w:jc w:val="left"/>
            </w:pPr>
            <w:r/>
            <w:r>
              <w:rPr>
                <w:rFonts w:ascii="Arial" w:hAnsi="Arial"/>
                <w:b w:val="0"/>
                <w:sz w:val="20"/>
              </w:rPr>
              <w:t>SW2</w:t>
            </w:r>
          </w:p>
        </w:tc>
        <w:tc>
          <w:tcPr>
            <w:tcW w:type="dxa" w:w="1440"/>
            <w:vAlign w:val="center"/>
          </w:tcPr>
          <w:p>
            <w:pPr>
              <w:jc w:val="left"/>
            </w:pPr>
            <w:r/>
            <w:r>
              <w:rPr>
                <w:rFonts w:ascii="Arial" w:hAnsi="Arial"/>
                <w:b w:val="0"/>
                <w:sz w:val="20"/>
              </w:rPr>
              <w:t>20</w:t>
            </w:r>
          </w:p>
        </w:tc>
        <w:tc>
          <w:tcPr>
            <w:tcW w:type="dxa" w:w="2016"/>
            <w:vAlign w:val="center"/>
          </w:tcPr>
          <w:p>
            <w:pPr>
              <w:jc w:val="left"/>
            </w:pPr>
            <w:r/>
            <w:r>
              <w:rPr>
                <w:rFonts w:ascii="Arial" w:hAnsi="Arial"/>
                <w:b w:val="0"/>
                <w:sz w:val="20"/>
              </w:rPr>
              <w:t>LAN_B</w:t>
            </w:r>
          </w:p>
        </w:tc>
        <w:tc>
          <w:tcPr>
            <w:tcW w:type="dxa" w:w="2592"/>
            <w:vAlign w:val="center"/>
          </w:tcPr>
          <w:p>
            <w:pPr>
              <w:jc w:val="left"/>
            </w:pPr>
            <w:r/>
            <w:r>
              <w:rPr>
                <w:rFonts w:ascii="Arial" w:hAnsi="Arial"/>
                <w:b w:val="0"/>
                <w:sz w:val="20"/>
              </w:rPr>
              <w:t>Gi0/0, Gi0/1</w:t>
            </w:r>
          </w:p>
        </w:tc>
        <w:tc>
          <w:tcPr>
            <w:tcW w:type="dxa" w:w="2880"/>
            <w:vAlign w:val="center"/>
          </w:tcPr>
          <w:p>
            <w:pPr>
              <w:jc w:val="left"/>
            </w:pPr>
            <w:r/>
            <w:r>
              <w:rPr>
                <w:rFonts w:ascii="Arial" w:hAnsi="Arial"/>
                <w:b w:val="0"/>
                <w:sz w:val="20"/>
              </w:rPr>
              <w:t>Segmento local del sitio B</w:t>
            </w:r>
          </w:p>
        </w:tc>
      </w:tr>
    </w:tbl>
    <w:p/>
    <w:p>
      <w:pPr>
        <w:spacing w:after="160" w:line="276" w:lineRule="auto"/>
        <w:jc w:val="both"/>
      </w:pPr>
      <w:r>
        <w:rPr>
          <w:rFonts w:ascii="Arial" w:hAnsi="Arial"/>
          <w:b w:val="0"/>
          <w:sz w:val="24"/>
        </w:rPr>
        <w:t>Las VLANs permiten identificar de forma ordenada cada dominio de capa 2. SW1 aloja la LAN A en la VLAN 10 y SW2 aloja la LAN B en la VLAN 20. En esta práctica no se usa trunk, porque cada switch solo maneja una VLAN de acceso para su respectiva LAN.</w:t>
      </w:r>
    </w:p>
    <w:p>
      <w:pPr>
        <w:pStyle w:val="Heading1"/>
      </w:pPr>
      <w:r>
        <w:rPr>
          <w:rFonts w:ascii="Arial" w:hAnsi="Arial"/>
          <w:b/>
          <w:color w:val="1F4E79"/>
        </w:rPr>
        <w:t>5. Parametros usados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jc w:val="center"/>
            </w:pPr>
            <w:r/>
            <w:r>
              <w:rPr>
                <w:rFonts w:ascii="Arial" w:hAnsi="Arial"/>
                <w:b/>
                <w:color w:val="FFFFFF"/>
                <w:sz w:val="22"/>
              </w:rPr>
              <w:t>Parametro</w:t>
            </w:r>
          </w:p>
        </w:tc>
        <w:tc>
          <w:tcPr>
            <w:tcW w:type="dxa" w:w="3312"/>
            <w:shd w:fill="1F4E79"/>
            <w:vAlign w:val="center"/>
          </w:tcPr>
          <w:p>
            <w:pPr>
              <w:jc w:val="center"/>
            </w:pPr>
            <w:r/>
            <w:r>
              <w:rPr>
                <w:rFonts w:ascii="Arial" w:hAnsi="Arial"/>
                <w:b/>
                <w:color w:val="FFFFFF"/>
                <w:sz w:val="22"/>
              </w:rPr>
              <w:t>Valor usado</w:t>
            </w:r>
          </w:p>
        </w:tc>
        <w:tc>
          <w:tcPr>
            <w:tcW w:type="dxa" w:w="4320"/>
            <w:shd w:fill="1F4E79"/>
            <w:vAlign w:val="center"/>
          </w:tcPr>
          <w:p>
            <w:pPr>
              <w:jc w:val="center"/>
            </w:pPr>
            <w:r/>
            <w:r>
              <w:rPr>
                <w:rFonts w:ascii="Arial" w:hAnsi="Arial"/>
                <w:b/>
                <w:color w:val="FFFFFF"/>
                <w:sz w:val="22"/>
              </w:rPr>
              <w:t>Descripcion</w:t>
            </w:r>
          </w:p>
        </w:tc>
      </w:tr>
      <w:tr>
        <w:tc>
          <w:tcPr>
            <w:tcW w:type="dxa" w:w="2880"/>
            <w:vAlign w:val="center"/>
          </w:tcPr>
          <w:p>
            <w:pPr>
              <w:jc w:val="left"/>
            </w:pPr>
            <w:r/>
            <w:r>
              <w:rPr>
                <w:rFonts w:ascii="Arial" w:hAnsi="Arial"/>
                <w:b w:val="0"/>
                <w:sz w:val="20"/>
              </w:rPr>
              <w:t>Tipo de VPN</w:t>
            </w:r>
          </w:p>
        </w:tc>
        <w:tc>
          <w:tcPr>
            <w:tcW w:type="dxa" w:w="3312"/>
            <w:vAlign w:val="center"/>
          </w:tcPr>
          <w:p>
            <w:pPr>
              <w:jc w:val="left"/>
            </w:pPr>
            <w:r/>
            <w:r>
              <w:rPr>
                <w:rFonts w:ascii="Arial" w:hAnsi="Arial"/>
                <w:b w:val="0"/>
                <w:sz w:val="20"/>
              </w:rPr>
              <w:t>IPSec Site-to-Site</w:t>
            </w:r>
          </w:p>
        </w:tc>
        <w:tc>
          <w:tcPr>
            <w:tcW w:type="dxa" w:w="4320"/>
            <w:vAlign w:val="center"/>
          </w:tcPr>
          <w:p>
            <w:pPr>
              <w:jc w:val="left"/>
            </w:pPr>
            <w:r/>
            <w:r>
              <w:rPr>
                <w:rFonts w:ascii="Arial" w:hAnsi="Arial"/>
                <w:b w:val="0"/>
                <w:sz w:val="20"/>
              </w:rPr>
              <w:t>VPN entre dos sitios remotos</w:t>
            </w:r>
          </w:p>
        </w:tc>
      </w:tr>
      <w:tr>
        <w:tc>
          <w:tcPr>
            <w:tcW w:type="dxa" w:w="2880"/>
            <w:vAlign w:val="center"/>
          </w:tcPr>
          <w:p>
            <w:pPr>
              <w:jc w:val="left"/>
            </w:pPr>
            <w:r/>
            <w:r>
              <w:rPr>
                <w:rFonts w:ascii="Arial" w:hAnsi="Arial"/>
                <w:b w:val="0"/>
                <w:sz w:val="20"/>
              </w:rPr>
              <w:t>Modo</w:t>
            </w:r>
          </w:p>
        </w:tc>
        <w:tc>
          <w:tcPr>
            <w:tcW w:type="dxa" w:w="3312"/>
            <w:vAlign w:val="center"/>
          </w:tcPr>
          <w:p>
            <w:pPr>
              <w:jc w:val="left"/>
            </w:pPr>
            <w:r/>
            <w:r>
              <w:rPr>
                <w:rFonts w:ascii="Arial" w:hAnsi="Arial"/>
                <w:b w:val="0"/>
                <w:sz w:val="20"/>
              </w:rPr>
              <w:t>Tunnel GRE + IPSec</w:t>
            </w:r>
          </w:p>
        </w:tc>
        <w:tc>
          <w:tcPr>
            <w:tcW w:type="dxa" w:w="4320"/>
            <w:vAlign w:val="center"/>
          </w:tcPr>
          <w:p>
            <w:pPr>
              <w:jc w:val="left"/>
            </w:pPr>
            <w:r/>
            <w:r>
              <w:rPr>
                <w:rFonts w:ascii="Arial" w:hAnsi="Arial"/>
                <w:b w:val="0"/>
                <w:sz w:val="20"/>
              </w:rPr>
              <w:t>GRE crea el túnel e IPSec lo protege</w:t>
            </w:r>
          </w:p>
        </w:tc>
      </w:tr>
      <w:tr>
        <w:tc>
          <w:tcPr>
            <w:tcW w:type="dxa" w:w="2880"/>
            <w:vAlign w:val="center"/>
          </w:tcPr>
          <w:p>
            <w:pPr>
              <w:jc w:val="left"/>
            </w:pPr>
            <w:r/>
            <w:r>
              <w:rPr>
                <w:rFonts w:ascii="Arial" w:hAnsi="Arial"/>
                <w:b w:val="0"/>
                <w:sz w:val="20"/>
              </w:rPr>
              <w:t>Version IKE</w:t>
            </w:r>
          </w:p>
        </w:tc>
        <w:tc>
          <w:tcPr>
            <w:tcW w:type="dxa" w:w="3312"/>
            <w:vAlign w:val="center"/>
          </w:tcPr>
          <w:p>
            <w:pPr>
              <w:jc w:val="left"/>
            </w:pPr>
            <w:r/>
            <w:r>
              <w:rPr>
                <w:rFonts w:ascii="Arial" w:hAnsi="Arial"/>
                <w:b w:val="0"/>
                <w:sz w:val="20"/>
              </w:rPr>
              <w:t>IKEv1</w:t>
            </w:r>
          </w:p>
        </w:tc>
        <w:tc>
          <w:tcPr>
            <w:tcW w:type="dxa" w:w="4320"/>
            <w:vAlign w:val="center"/>
          </w:tcPr>
          <w:p>
            <w:pPr>
              <w:jc w:val="left"/>
            </w:pPr>
            <w:r/>
            <w:r>
              <w:rPr>
                <w:rFonts w:ascii="Arial" w:hAnsi="Arial"/>
                <w:b w:val="0"/>
                <w:sz w:val="20"/>
              </w:rPr>
              <w:t>Negociacion ISAKMP clasica</w:t>
            </w:r>
          </w:p>
        </w:tc>
      </w:tr>
      <w:tr>
        <w:tc>
          <w:tcPr>
            <w:tcW w:type="dxa" w:w="2880"/>
            <w:vAlign w:val="center"/>
          </w:tcPr>
          <w:p>
            <w:pPr>
              <w:jc w:val="left"/>
            </w:pPr>
            <w:r/>
            <w:r>
              <w:rPr>
                <w:rFonts w:ascii="Arial" w:hAnsi="Arial"/>
                <w:b w:val="0"/>
                <w:sz w:val="20"/>
              </w:rPr>
              <w:t>Autenticacion</w:t>
            </w:r>
          </w:p>
        </w:tc>
        <w:tc>
          <w:tcPr>
            <w:tcW w:type="dxa" w:w="3312"/>
            <w:vAlign w:val="center"/>
          </w:tcPr>
          <w:p>
            <w:pPr>
              <w:jc w:val="left"/>
            </w:pPr>
            <w:r/>
            <w:r>
              <w:rPr>
                <w:rFonts w:ascii="Arial" w:hAnsi="Arial"/>
                <w:b w:val="0"/>
                <w:sz w:val="20"/>
              </w:rPr>
              <w:t>Pre-Shared Key</w:t>
            </w:r>
          </w:p>
        </w:tc>
        <w:tc>
          <w:tcPr>
            <w:tcW w:type="dxa" w:w="4320"/>
            <w:vAlign w:val="center"/>
          </w:tcPr>
          <w:p>
            <w:pPr>
              <w:jc w:val="left"/>
            </w:pPr>
            <w:r/>
            <w:r>
              <w:rPr>
                <w:rFonts w:ascii="Arial" w:hAnsi="Arial"/>
                <w:b w:val="0"/>
                <w:sz w:val="20"/>
              </w:rPr>
              <w:t>Ambos peers usan la misma clave</w:t>
            </w:r>
          </w:p>
        </w:tc>
      </w:tr>
      <w:tr>
        <w:tc>
          <w:tcPr>
            <w:tcW w:type="dxa" w:w="2880"/>
            <w:vAlign w:val="center"/>
          </w:tcPr>
          <w:p>
            <w:pPr>
              <w:jc w:val="left"/>
            </w:pPr>
            <w:r/>
            <w:r>
              <w:rPr>
                <w:rFonts w:ascii="Arial" w:hAnsi="Arial"/>
                <w:b w:val="0"/>
                <w:sz w:val="20"/>
              </w:rPr>
              <w:t>Clave</w:t>
            </w:r>
          </w:p>
        </w:tc>
        <w:tc>
          <w:tcPr>
            <w:tcW w:type="dxa" w:w="3312"/>
            <w:vAlign w:val="center"/>
          </w:tcPr>
          <w:p>
            <w:pPr>
              <w:jc w:val="left"/>
            </w:pPr>
            <w:r/>
            <w:r>
              <w:rPr>
                <w:rFonts w:ascii="Arial" w:hAnsi="Arial"/>
                <w:b w:val="0"/>
                <w:sz w:val="20"/>
              </w:rPr>
              <w:t>ITLA20250845</w:t>
            </w:r>
          </w:p>
        </w:tc>
        <w:tc>
          <w:tcPr>
            <w:tcW w:type="dxa" w:w="4320"/>
            <w:vAlign w:val="center"/>
          </w:tcPr>
          <w:p>
            <w:pPr>
              <w:jc w:val="left"/>
            </w:pPr>
            <w:r/>
            <w:r>
              <w:rPr>
                <w:rFonts w:ascii="Arial" w:hAnsi="Arial"/>
                <w:b w:val="0"/>
                <w:sz w:val="20"/>
              </w:rPr>
              <w:t>Clave compartida entre R1 y R2</w:t>
            </w:r>
          </w:p>
        </w:tc>
      </w:tr>
      <w:tr>
        <w:tc>
          <w:tcPr>
            <w:tcW w:type="dxa" w:w="2880"/>
            <w:vAlign w:val="center"/>
          </w:tcPr>
          <w:p>
            <w:pPr>
              <w:jc w:val="left"/>
            </w:pPr>
            <w:r/>
            <w:r>
              <w:rPr>
                <w:rFonts w:ascii="Arial" w:hAnsi="Arial"/>
                <w:b w:val="0"/>
                <w:sz w:val="20"/>
              </w:rPr>
              <w:t>Cifrado IKE</w:t>
            </w:r>
          </w:p>
        </w:tc>
        <w:tc>
          <w:tcPr>
            <w:tcW w:type="dxa" w:w="3312"/>
            <w:vAlign w:val="center"/>
          </w:tcPr>
          <w:p>
            <w:pPr>
              <w:jc w:val="left"/>
            </w:pPr>
            <w:r/>
            <w:r>
              <w:rPr>
                <w:rFonts w:ascii="Arial" w:hAnsi="Arial"/>
                <w:b w:val="0"/>
                <w:sz w:val="20"/>
              </w:rPr>
              <w:t>AES-256</w:t>
            </w:r>
          </w:p>
        </w:tc>
        <w:tc>
          <w:tcPr>
            <w:tcW w:type="dxa" w:w="4320"/>
            <w:vAlign w:val="center"/>
          </w:tcPr>
          <w:p>
            <w:pPr>
              <w:jc w:val="left"/>
            </w:pPr>
            <w:r/>
            <w:r>
              <w:rPr>
                <w:rFonts w:ascii="Arial" w:hAnsi="Arial"/>
                <w:b w:val="0"/>
                <w:sz w:val="20"/>
              </w:rPr>
              <w:t>Algoritmo de cifrado para ISAKMP</w:t>
            </w:r>
          </w:p>
        </w:tc>
      </w:tr>
      <w:tr>
        <w:tc>
          <w:tcPr>
            <w:tcW w:type="dxa" w:w="2880"/>
            <w:vAlign w:val="center"/>
          </w:tcPr>
          <w:p>
            <w:pPr>
              <w:jc w:val="left"/>
            </w:pPr>
            <w:r/>
            <w:r>
              <w:rPr>
                <w:rFonts w:ascii="Arial" w:hAnsi="Arial"/>
                <w:b w:val="0"/>
                <w:sz w:val="20"/>
              </w:rPr>
              <w:t>Hash</w:t>
            </w:r>
          </w:p>
        </w:tc>
        <w:tc>
          <w:tcPr>
            <w:tcW w:type="dxa" w:w="3312"/>
            <w:vAlign w:val="center"/>
          </w:tcPr>
          <w:p>
            <w:pPr>
              <w:jc w:val="left"/>
            </w:pPr>
            <w:r/>
            <w:r>
              <w:rPr>
                <w:rFonts w:ascii="Arial" w:hAnsi="Arial"/>
                <w:b w:val="0"/>
                <w:sz w:val="20"/>
              </w:rPr>
              <w:t>SHA</w:t>
            </w:r>
          </w:p>
        </w:tc>
        <w:tc>
          <w:tcPr>
            <w:tcW w:type="dxa" w:w="4320"/>
            <w:vAlign w:val="center"/>
          </w:tcPr>
          <w:p>
            <w:pPr>
              <w:jc w:val="left"/>
            </w:pPr>
            <w:r/>
            <w:r>
              <w:rPr>
                <w:rFonts w:ascii="Arial" w:hAnsi="Arial"/>
                <w:b w:val="0"/>
                <w:sz w:val="20"/>
              </w:rPr>
              <w:t>Integridad de la fase IKE</w:t>
            </w:r>
          </w:p>
        </w:tc>
      </w:tr>
      <w:tr>
        <w:tc>
          <w:tcPr>
            <w:tcW w:type="dxa" w:w="2880"/>
            <w:vAlign w:val="center"/>
          </w:tcPr>
          <w:p>
            <w:pPr>
              <w:jc w:val="left"/>
            </w:pPr>
            <w:r/>
            <w:r>
              <w:rPr>
                <w:rFonts w:ascii="Arial" w:hAnsi="Arial"/>
                <w:b w:val="0"/>
                <w:sz w:val="20"/>
              </w:rPr>
              <w:t>Diffie-Hellman</w:t>
            </w:r>
          </w:p>
        </w:tc>
        <w:tc>
          <w:tcPr>
            <w:tcW w:type="dxa" w:w="3312"/>
            <w:vAlign w:val="center"/>
          </w:tcPr>
          <w:p>
            <w:pPr>
              <w:jc w:val="left"/>
            </w:pPr>
            <w:r/>
            <w:r>
              <w:rPr>
                <w:rFonts w:ascii="Arial" w:hAnsi="Arial"/>
                <w:b w:val="0"/>
                <w:sz w:val="20"/>
              </w:rPr>
              <w:t>Grupo 14</w:t>
            </w:r>
          </w:p>
        </w:tc>
        <w:tc>
          <w:tcPr>
            <w:tcW w:type="dxa" w:w="4320"/>
            <w:vAlign w:val="center"/>
          </w:tcPr>
          <w:p>
            <w:pPr>
              <w:jc w:val="left"/>
            </w:pPr>
            <w:r/>
            <w:r>
              <w:rPr>
                <w:rFonts w:ascii="Arial" w:hAnsi="Arial"/>
                <w:b w:val="0"/>
                <w:sz w:val="20"/>
              </w:rPr>
              <w:t>Intercambio seguro de llaves</w:t>
            </w:r>
          </w:p>
        </w:tc>
      </w:tr>
      <w:tr>
        <w:tc>
          <w:tcPr>
            <w:tcW w:type="dxa" w:w="2880"/>
            <w:vAlign w:val="center"/>
          </w:tcPr>
          <w:p>
            <w:pPr>
              <w:jc w:val="left"/>
            </w:pPr>
            <w:r/>
            <w:r>
              <w:rPr>
                <w:rFonts w:ascii="Arial" w:hAnsi="Arial"/>
                <w:b w:val="0"/>
                <w:sz w:val="20"/>
              </w:rPr>
              <w:t>Lifetime</w:t>
            </w:r>
          </w:p>
        </w:tc>
        <w:tc>
          <w:tcPr>
            <w:tcW w:type="dxa" w:w="3312"/>
            <w:vAlign w:val="center"/>
          </w:tcPr>
          <w:p>
            <w:pPr>
              <w:jc w:val="left"/>
            </w:pPr>
            <w:r/>
            <w:r>
              <w:rPr>
                <w:rFonts w:ascii="Arial" w:hAnsi="Arial"/>
                <w:b w:val="0"/>
                <w:sz w:val="20"/>
              </w:rPr>
              <w:t>86400 segundos</w:t>
            </w:r>
          </w:p>
        </w:tc>
        <w:tc>
          <w:tcPr>
            <w:tcW w:type="dxa" w:w="4320"/>
            <w:vAlign w:val="center"/>
          </w:tcPr>
          <w:p>
            <w:pPr>
              <w:jc w:val="left"/>
            </w:pPr>
            <w:r/>
            <w:r>
              <w:rPr>
                <w:rFonts w:ascii="Arial" w:hAnsi="Arial"/>
                <w:b w:val="0"/>
                <w:sz w:val="20"/>
              </w:rPr>
              <w:t>Tiempo de vida de la política ISAKMP</w:t>
            </w:r>
          </w:p>
        </w:tc>
      </w:tr>
      <w:tr>
        <w:tc>
          <w:tcPr>
            <w:tcW w:type="dxa" w:w="2880"/>
            <w:vAlign w:val="center"/>
          </w:tcPr>
          <w:p>
            <w:pPr>
              <w:jc w:val="left"/>
            </w:pPr>
            <w:r/>
            <w:r>
              <w:rPr>
                <w:rFonts w:ascii="Arial" w:hAnsi="Arial"/>
                <w:b w:val="0"/>
                <w:sz w:val="20"/>
              </w:rPr>
              <w:t>Tunnel</w:t>
            </w:r>
          </w:p>
        </w:tc>
        <w:tc>
          <w:tcPr>
            <w:tcW w:type="dxa" w:w="3312"/>
            <w:vAlign w:val="center"/>
          </w:tcPr>
          <w:p>
            <w:pPr>
              <w:jc w:val="left"/>
            </w:pPr>
            <w:r/>
            <w:r>
              <w:rPr>
                <w:rFonts w:ascii="Arial" w:hAnsi="Arial"/>
                <w:b w:val="0"/>
                <w:sz w:val="20"/>
              </w:rPr>
              <w:t>Tunnel0</w:t>
            </w:r>
          </w:p>
        </w:tc>
        <w:tc>
          <w:tcPr>
            <w:tcW w:type="dxa" w:w="4320"/>
            <w:vAlign w:val="center"/>
          </w:tcPr>
          <w:p>
            <w:pPr>
              <w:jc w:val="left"/>
            </w:pPr>
            <w:r/>
            <w:r>
              <w:rPr>
                <w:rFonts w:ascii="Arial" w:hAnsi="Arial"/>
                <w:b w:val="0"/>
                <w:sz w:val="20"/>
              </w:rPr>
              <w:t>Interfaz lógica GRE entre R1 y R2</w:t>
            </w:r>
          </w:p>
        </w:tc>
      </w:tr>
      <w:tr>
        <w:tc>
          <w:tcPr>
            <w:tcW w:type="dxa" w:w="2880"/>
            <w:vAlign w:val="center"/>
          </w:tcPr>
          <w:p>
            <w:pPr>
              <w:jc w:val="left"/>
            </w:pPr>
            <w:r/>
            <w:r>
              <w:rPr>
                <w:rFonts w:ascii="Arial" w:hAnsi="Arial"/>
                <w:b w:val="0"/>
                <w:sz w:val="20"/>
              </w:rPr>
              <w:t>Red GRE</w:t>
            </w:r>
          </w:p>
        </w:tc>
        <w:tc>
          <w:tcPr>
            <w:tcW w:type="dxa" w:w="3312"/>
            <w:vAlign w:val="center"/>
          </w:tcPr>
          <w:p>
            <w:pPr>
              <w:jc w:val="left"/>
            </w:pPr>
            <w:r/>
            <w:r>
              <w:rPr>
                <w:rFonts w:ascii="Arial" w:hAnsi="Arial"/>
                <w:b w:val="0"/>
                <w:sz w:val="20"/>
              </w:rPr>
              <w:t>172.16.84.0/30</w:t>
            </w:r>
          </w:p>
        </w:tc>
        <w:tc>
          <w:tcPr>
            <w:tcW w:type="dxa" w:w="4320"/>
            <w:vAlign w:val="center"/>
          </w:tcPr>
          <w:p>
            <w:pPr>
              <w:jc w:val="left"/>
            </w:pPr>
            <w:r/>
            <w:r>
              <w:rPr>
                <w:rFonts w:ascii="Arial" w:hAnsi="Arial"/>
                <w:b w:val="0"/>
                <w:sz w:val="20"/>
              </w:rPr>
              <w:t>Direccionamiento interno del túnel</w:t>
            </w:r>
          </w:p>
        </w:tc>
      </w:tr>
      <w:tr>
        <w:tc>
          <w:tcPr>
            <w:tcW w:type="dxa" w:w="2880"/>
            <w:vAlign w:val="center"/>
          </w:tcPr>
          <w:p>
            <w:pPr>
              <w:jc w:val="left"/>
            </w:pPr>
            <w:r/>
            <w:r>
              <w:rPr>
                <w:rFonts w:ascii="Arial" w:hAnsi="Arial"/>
                <w:b w:val="0"/>
                <w:sz w:val="20"/>
              </w:rPr>
              <w:t>Transform-set</w:t>
            </w:r>
          </w:p>
        </w:tc>
        <w:tc>
          <w:tcPr>
            <w:tcW w:type="dxa" w:w="3312"/>
            <w:vAlign w:val="center"/>
          </w:tcPr>
          <w:p>
            <w:pPr>
              <w:jc w:val="left"/>
            </w:pPr>
            <w:r/>
            <w:r>
              <w:rPr>
                <w:rFonts w:ascii="Arial" w:hAnsi="Arial"/>
                <w:b w:val="0"/>
                <w:sz w:val="20"/>
              </w:rPr>
              <w:t>TS-IKEV1-GRE</w:t>
            </w:r>
          </w:p>
        </w:tc>
        <w:tc>
          <w:tcPr>
            <w:tcW w:type="dxa" w:w="4320"/>
            <w:vAlign w:val="center"/>
          </w:tcPr>
          <w:p>
            <w:pPr>
              <w:jc w:val="left"/>
            </w:pPr>
            <w:r/>
            <w:r>
              <w:rPr>
                <w:rFonts w:ascii="Arial" w:hAnsi="Arial"/>
                <w:b w:val="0"/>
                <w:sz w:val="20"/>
              </w:rPr>
              <w:t>Conjunto de transformaciones IPSec</w:t>
            </w:r>
          </w:p>
        </w:tc>
      </w:tr>
      <w:tr>
        <w:tc>
          <w:tcPr>
            <w:tcW w:type="dxa" w:w="2880"/>
            <w:vAlign w:val="center"/>
          </w:tcPr>
          <w:p>
            <w:pPr>
              <w:jc w:val="left"/>
            </w:pPr>
            <w:r/>
            <w:r>
              <w:rPr>
                <w:rFonts w:ascii="Arial" w:hAnsi="Arial"/>
                <w:b w:val="0"/>
                <w:sz w:val="20"/>
              </w:rPr>
              <w:t>IPSec</w:t>
            </w:r>
          </w:p>
        </w:tc>
        <w:tc>
          <w:tcPr>
            <w:tcW w:type="dxa" w:w="3312"/>
            <w:vAlign w:val="center"/>
          </w:tcPr>
          <w:p>
            <w:pPr>
              <w:jc w:val="left"/>
            </w:pPr>
            <w:r/>
            <w:r>
              <w:rPr>
                <w:rFonts w:ascii="Arial" w:hAnsi="Arial"/>
                <w:b w:val="0"/>
                <w:sz w:val="20"/>
              </w:rPr>
              <w:t>ESP-AES 256 / ESP-SHA-HMAC</w:t>
            </w:r>
          </w:p>
        </w:tc>
        <w:tc>
          <w:tcPr>
            <w:tcW w:type="dxa" w:w="4320"/>
            <w:vAlign w:val="center"/>
          </w:tcPr>
          <w:p>
            <w:pPr>
              <w:jc w:val="left"/>
            </w:pPr>
            <w:r/>
            <w:r>
              <w:rPr>
                <w:rFonts w:ascii="Arial" w:hAnsi="Arial"/>
                <w:b w:val="0"/>
                <w:sz w:val="20"/>
              </w:rPr>
              <w:t>Cifrado e integridad del tráfico protegido</w:t>
            </w:r>
          </w:p>
        </w:tc>
      </w:tr>
      <w:tr>
        <w:tc>
          <w:tcPr>
            <w:tcW w:type="dxa" w:w="2880"/>
            <w:vAlign w:val="center"/>
          </w:tcPr>
          <w:p>
            <w:pPr>
              <w:jc w:val="left"/>
            </w:pPr>
            <w:r/>
            <w:r>
              <w:rPr>
                <w:rFonts w:ascii="Arial" w:hAnsi="Arial"/>
                <w:b w:val="0"/>
                <w:sz w:val="20"/>
              </w:rPr>
              <w:t>Modo IPSec</w:t>
            </w:r>
          </w:p>
        </w:tc>
        <w:tc>
          <w:tcPr>
            <w:tcW w:type="dxa" w:w="3312"/>
            <w:vAlign w:val="center"/>
          </w:tcPr>
          <w:p>
            <w:pPr>
              <w:jc w:val="left"/>
            </w:pPr>
            <w:r/>
            <w:r>
              <w:rPr>
                <w:rFonts w:ascii="Arial" w:hAnsi="Arial"/>
                <w:b w:val="0"/>
                <w:sz w:val="20"/>
              </w:rPr>
              <w:t>Transport</w:t>
            </w:r>
          </w:p>
        </w:tc>
        <w:tc>
          <w:tcPr>
            <w:tcW w:type="dxa" w:w="4320"/>
            <w:vAlign w:val="center"/>
          </w:tcPr>
          <w:p>
            <w:pPr>
              <w:jc w:val="left"/>
            </w:pPr>
            <w:r/>
            <w:r>
              <w:rPr>
                <w:rFonts w:ascii="Arial" w:hAnsi="Arial"/>
                <w:b w:val="0"/>
                <w:sz w:val="20"/>
              </w:rPr>
              <w:t>Protege el paquete GRE entre las WAN</w:t>
            </w:r>
          </w:p>
        </w:tc>
      </w:tr>
      <w:tr>
        <w:tc>
          <w:tcPr>
            <w:tcW w:type="dxa" w:w="2880"/>
            <w:vAlign w:val="center"/>
          </w:tcPr>
          <w:p>
            <w:pPr>
              <w:jc w:val="left"/>
            </w:pPr>
            <w:r/>
            <w:r>
              <w:rPr>
                <w:rFonts w:ascii="Arial" w:hAnsi="Arial"/>
                <w:b w:val="0"/>
                <w:sz w:val="20"/>
              </w:rPr>
              <w:t>Crypto map</w:t>
            </w:r>
          </w:p>
        </w:tc>
        <w:tc>
          <w:tcPr>
            <w:tcW w:type="dxa" w:w="3312"/>
            <w:vAlign w:val="center"/>
          </w:tcPr>
          <w:p>
            <w:pPr>
              <w:jc w:val="left"/>
            </w:pPr>
            <w:r/>
            <w:r>
              <w:rPr>
                <w:rFonts w:ascii="Arial" w:hAnsi="Arial"/>
                <w:b w:val="0"/>
                <w:sz w:val="20"/>
              </w:rPr>
              <w:t>MAP-IKEV1-GRE</w:t>
            </w:r>
          </w:p>
        </w:tc>
        <w:tc>
          <w:tcPr>
            <w:tcW w:type="dxa" w:w="4320"/>
            <w:vAlign w:val="center"/>
          </w:tcPr>
          <w:p>
            <w:pPr>
              <w:jc w:val="left"/>
            </w:pPr>
            <w:r/>
            <w:r>
              <w:rPr>
                <w:rFonts w:ascii="Arial" w:hAnsi="Arial"/>
                <w:b w:val="0"/>
                <w:sz w:val="20"/>
              </w:rPr>
              <w:t>Aplica peer, transform-set y ACL a la interfaz WAN</w:t>
            </w:r>
          </w:p>
        </w:tc>
      </w:tr>
      <w:tr>
        <w:tc>
          <w:tcPr>
            <w:tcW w:type="dxa" w:w="2880"/>
            <w:vAlign w:val="center"/>
          </w:tcPr>
          <w:p>
            <w:pPr>
              <w:jc w:val="left"/>
            </w:pPr>
            <w:r/>
            <w:r>
              <w:rPr>
                <w:rFonts w:ascii="Arial" w:hAnsi="Arial"/>
                <w:b w:val="0"/>
                <w:sz w:val="20"/>
              </w:rPr>
              <w:t>ACL protegida</w:t>
            </w:r>
          </w:p>
        </w:tc>
        <w:tc>
          <w:tcPr>
            <w:tcW w:type="dxa" w:w="3312"/>
            <w:vAlign w:val="center"/>
          </w:tcPr>
          <w:p>
            <w:pPr>
              <w:jc w:val="left"/>
            </w:pPr>
            <w:r/>
            <w:r>
              <w:rPr>
                <w:rFonts w:ascii="Arial" w:hAnsi="Arial"/>
                <w:b w:val="0"/>
                <w:sz w:val="20"/>
              </w:rPr>
              <w:t>120</w:t>
            </w:r>
          </w:p>
        </w:tc>
        <w:tc>
          <w:tcPr>
            <w:tcW w:type="dxa" w:w="4320"/>
            <w:vAlign w:val="center"/>
          </w:tcPr>
          <w:p>
            <w:pPr>
              <w:jc w:val="left"/>
            </w:pPr>
            <w:r/>
            <w:r>
              <w:rPr>
                <w:rFonts w:ascii="Arial" w:hAnsi="Arial"/>
                <w:b w:val="0"/>
                <w:sz w:val="20"/>
              </w:rPr>
              <w:t>Permite GRE entre las WAN de R1 y R2</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Pr>
          <w:p>
            <w:pPr>
              <w:jc w:val="center"/>
            </w:pPr>
            <w:r/>
            <w:r>
              <w:rPr>
                <w:rFonts w:ascii="Arial" w:hAnsi="Arial"/>
                <w:b/>
                <w:color w:val="FFFFFF"/>
                <w:sz w:val="22"/>
              </w:rPr>
              <w:t>Router</w:t>
            </w:r>
          </w:p>
        </w:tc>
        <w:tc>
          <w:tcPr>
            <w:tcW w:type="dxa" w:w="1728"/>
            <w:shd w:fill="1F4E79"/>
            <w:vAlign w:val="center"/>
          </w:tcPr>
          <w:p>
            <w:pPr>
              <w:jc w:val="center"/>
            </w:pPr>
            <w:r/>
            <w:r>
              <w:rPr>
                <w:rFonts w:ascii="Arial" w:hAnsi="Arial"/>
                <w:b/>
                <w:color w:val="FFFFFF"/>
                <w:sz w:val="22"/>
              </w:rPr>
              <w:t>ACL</w:t>
            </w:r>
          </w:p>
        </w:tc>
        <w:tc>
          <w:tcPr>
            <w:tcW w:type="dxa" w:w="6336"/>
            <w:shd w:fill="1F4E79"/>
            <w:vAlign w:val="center"/>
          </w:tcPr>
          <w:p>
            <w:pPr>
              <w:jc w:val="center"/>
            </w:pPr>
            <w:r/>
            <w:r>
              <w:rPr>
                <w:rFonts w:ascii="Arial" w:hAnsi="Arial"/>
                <w:b/>
                <w:color w:val="FFFFFF"/>
                <w:sz w:val="22"/>
              </w:rPr>
              <w:t>Trafico protegido</w:t>
            </w:r>
          </w:p>
        </w:tc>
      </w:tr>
      <w:tr>
        <w:tc>
          <w:tcPr>
            <w:tcW w:type="dxa" w:w="2016"/>
            <w:vAlign w:val="center"/>
          </w:tcPr>
          <w:p>
            <w:pPr>
              <w:jc w:val="left"/>
            </w:pPr>
            <w:r/>
            <w:r>
              <w:rPr>
                <w:rFonts w:ascii="Arial" w:hAnsi="Arial"/>
                <w:b w:val="0"/>
                <w:sz w:val="20"/>
              </w:rPr>
              <w:t>R1</w:t>
            </w:r>
          </w:p>
        </w:tc>
        <w:tc>
          <w:tcPr>
            <w:tcW w:type="dxa" w:w="1728"/>
            <w:vAlign w:val="center"/>
          </w:tcPr>
          <w:p>
            <w:pPr>
              <w:jc w:val="left"/>
            </w:pPr>
            <w:r/>
            <w:r>
              <w:rPr>
                <w:rFonts w:ascii="Arial" w:hAnsi="Arial"/>
                <w:b w:val="0"/>
                <w:sz w:val="20"/>
              </w:rPr>
              <w:t>120</w:t>
            </w:r>
          </w:p>
        </w:tc>
        <w:tc>
          <w:tcPr>
            <w:tcW w:type="dxa" w:w="6336"/>
            <w:vAlign w:val="center"/>
          </w:tcPr>
          <w:p>
            <w:pPr>
              <w:jc w:val="left"/>
            </w:pPr>
            <w:r/>
            <w:r>
              <w:rPr>
                <w:rFonts w:ascii="Arial" w:hAnsi="Arial"/>
                <w:b w:val="0"/>
                <w:sz w:val="20"/>
              </w:rPr>
              <w:t>permit gre host 20.25.8.46 host 20.25.8.50</w:t>
            </w:r>
          </w:p>
        </w:tc>
      </w:tr>
      <w:tr>
        <w:tc>
          <w:tcPr>
            <w:tcW w:type="dxa" w:w="2016"/>
            <w:vAlign w:val="center"/>
          </w:tcPr>
          <w:p>
            <w:pPr>
              <w:jc w:val="left"/>
            </w:pPr>
            <w:r/>
            <w:r>
              <w:rPr>
                <w:rFonts w:ascii="Arial" w:hAnsi="Arial"/>
                <w:b w:val="0"/>
                <w:sz w:val="20"/>
              </w:rPr>
              <w:t>R2</w:t>
            </w:r>
          </w:p>
        </w:tc>
        <w:tc>
          <w:tcPr>
            <w:tcW w:type="dxa" w:w="1728"/>
            <w:vAlign w:val="center"/>
          </w:tcPr>
          <w:p>
            <w:pPr>
              <w:jc w:val="left"/>
            </w:pPr>
            <w:r/>
            <w:r>
              <w:rPr>
                <w:rFonts w:ascii="Arial" w:hAnsi="Arial"/>
                <w:b w:val="0"/>
                <w:sz w:val="20"/>
              </w:rPr>
              <w:t>120</w:t>
            </w:r>
          </w:p>
        </w:tc>
        <w:tc>
          <w:tcPr>
            <w:tcW w:type="dxa" w:w="6336"/>
            <w:vAlign w:val="center"/>
          </w:tcPr>
          <w:p>
            <w:pPr>
              <w:jc w:val="left"/>
            </w:pPr>
            <w:r/>
            <w:r>
              <w:rPr>
                <w:rFonts w:ascii="Arial" w:hAnsi="Arial"/>
                <w:b w:val="0"/>
                <w:sz w:val="20"/>
              </w:rPr>
              <w:t>permit gre host 20.25.8.50 host 20.25.8.46</w:t>
            </w:r>
          </w:p>
        </w:tc>
      </w:tr>
    </w:tbl>
    <w:p/>
    <w:p>
      <w:pPr>
        <w:pStyle w:val="Heading1"/>
      </w:pPr>
      <w:r>
        <w:rPr>
          <w:rFonts w:ascii="Arial" w:hAnsi="Arial"/>
          <w:b/>
          <w:color w:val="1F4E79"/>
        </w:rPr>
        <w:t>6. Scripts del repositorio</w:t>
      </w:r>
    </w:p>
    <w:p>
      <w:pPr>
        <w:spacing w:after="160" w:line="276" w:lineRule="auto"/>
        <w:jc w:val="both"/>
      </w:pPr>
      <w:r>
        <w:rPr>
          <w:rFonts w:ascii="Arial" w:hAnsi="Arial"/>
          <w:b w:val="0"/>
          <w:sz w:val="24"/>
        </w:rPr>
        <w:t>Los scripts fueron organizados en la carpeta scripts del repositorio. Se utilizaron nombres claros para que el corrector pueda identificar rápidamente la función de cada archivo.</w:t>
      </w:r>
    </w:p>
    <w:tbl>
      <w:tblPr>
        <w:tblStyle w:val="TableGrid"/>
        <w:tblW w:type="auto" w:w="0"/>
        <w:jc w:val="center"/>
        <w:tblLook w:firstColumn="1" w:firstRow="1" w:lastColumn="0" w:lastRow="0" w:noHBand="0" w:noVBand="1" w:val="04A0"/>
      </w:tblPr>
      <w:tblGrid>
        <w:gridCol w:w="5112"/>
        <w:gridCol w:w="5112"/>
      </w:tblGrid>
      <w:tr>
        <w:tc>
          <w:tcPr>
            <w:tcW w:type="dxa" w:w="4752"/>
            <w:shd w:fill="1F4E79"/>
            <w:vAlign w:val="center"/>
          </w:tcPr>
          <w:p>
            <w:pPr>
              <w:jc w:val="center"/>
            </w:pPr>
            <w:r/>
            <w:r>
              <w:rPr>
                <w:rFonts w:ascii="Arial" w:hAnsi="Arial"/>
                <w:b/>
                <w:color w:val="FFFFFF"/>
                <w:sz w:val="22"/>
              </w:rPr>
              <w:t>Archivo</w:t>
            </w:r>
          </w:p>
        </w:tc>
        <w:tc>
          <w:tcPr>
            <w:tcW w:type="dxa" w:w="5472"/>
            <w:shd w:fill="1F4E79"/>
            <w:vAlign w:val="center"/>
          </w:tcPr>
          <w:p>
            <w:pPr>
              <w:jc w:val="center"/>
            </w:pPr>
            <w:r/>
            <w:r>
              <w:rPr>
                <w:rFonts w:ascii="Arial" w:hAnsi="Arial"/>
                <w:b/>
                <w:color w:val="FFFFFF"/>
                <w:sz w:val="22"/>
              </w:rPr>
              <w:t>Funcion</w:t>
            </w:r>
          </w:p>
        </w:tc>
      </w:tr>
      <w:tr>
        <w:tc>
          <w:tcPr>
            <w:tcW w:type="dxa" w:w="4752"/>
            <w:vAlign w:val="center"/>
          </w:tcPr>
          <w:p>
            <w:pPr>
              <w:jc w:val="left"/>
            </w:pPr>
            <w:r/>
            <w:r>
              <w:rPr>
                <w:rFonts w:ascii="Arial" w:hAnsi="Arial"/>
                <w:b w:val="0"/>
                <w:sz w:val="20"/>
              </w:rPr>
              <w:t>MichaelRobles_2025-0845_R1-IKEv1-Tunnel-GRE_P3.cfg</w:t>
            </w:r>
          </w:p>
        </w:tc>
        <w:tc>
          <w:tcPr>
            <w:tcW w:type="dxa" w:w="5472"/>
            <w:vAlign w:val="center"/>
          </w:tcPr>
          <w:p>
            <w:pPr>
              <w:jc w:val="left"/>
            </w:pPr>
            <w:r/>
            <w:r>
              <w:rPr>
                <w:rFonts w:ascii="Arial" w:hAnsi="Arial"/>
                <w:b w:val="0"/>
                <w:sz w:val="20"/>
              </w:rPr>
              <w:t>configuración base de R1, túnel GRE e IPSec IKEv1</w:t>
            </w:r>
          </w:p>
        </w:tc>
      </w:tr>
      <w:tr>
        <w:tc>
          <w:tcPr>
            <w:tcW w:type="dxa" w:w="4752"/>
            <w:vAlign w:val="center"/>
          </w:tcPr>
          <w:p>
            <w:pPr>
              <w:jc w:val="left"/>
            </w:pPr>
            <w:r/>
            <w:r>
              <w:rPr>
                <w:rFonts w:ascii="Arial" w:hAnsi="Arial"/>
                <w:b w:val="0"/>
                <w:sz w:val="20"/>
              </w:rPr>
              <w:t>MichaelRobles_2025-0845_R2-IKEv1-Tunnel-GRE_P3.cfg</w:t>
            </w:r>
          </w:p>
        </w:tc>
        <w:tc>
          <w:tcPr>
            <w:tcW w:type="dxa" w:w="5472"/>
            <w:vAlign w:val="center"/>
          </w:tcPr>
          <w:p>
            <w:pPr>
              <w:jc w:val="left"/>
            </w:pPr>
            <w:r/>
            <w:r>
              <w:rPr>
                <w:rFonts w:ascii="Arial" w:hAnsi="Arial"/>
                <w:b w:val="0"/>
                <w:sz w:val="20"/>
              </w:rPr>
              <w:t>configuración base de R2, túnel GRE e IPSec IKEv1</w:t>
            </w:r>
          </w:p>
        </w:tc>
      </w:tr>
      <w:tr>
        <w:tc>
          <w:tcPr>
            <w:tcW w:type="dxa" w:w="4752"/>
            <w:vAlign w:val="center"/>
          </w:tcPr>
          <w:p>
            <w:pPr>
              <w:jc w:val="left"/>
            </w:pPr>
            <w:r/>
            <w:r>
              <w:rPr>
                <w:rFonts w:ascii="Arial" w:hAnsi="Arial"/>
                <w:b w:val="0"/>
                <w:sz w:val="20"/>
              </w:rPr>
              <w:t>MichaelRobles_2025-0845_ISP_P3.cfg</w:t>
            </w:r>
          </w:p>
        </w:tc>
        <w:tc>
          <w:tcPr>
            <w:tcW w:type="dxa" w:w="5472"/>
            <w:vAlign w:val="center"/>
          </w:tcPr>
          <w:p>
            <w:pPr>
              <w:jc w:val="left"/>
            </w:pPr>
            <w:r/>
            <w:r>
              <w:rPr>
                <w:rFonts w:ascii="Arial" w:hAnsi="Arial"/>
                <w:b w:val="0"/>
                <w:sz w:val="20"/>
              </w:rPr>
              <w:t>Configuracion del router ISP</w:t>
            </w:r>
          </w:p>
        </w:tc>
      </w:tr>
      <w:tr>
        <w:tc>
          <w:tcPr>
            <w:tcW w:type="dxa" w:w="4752"/>
            <w:vAlign w:val="center"/>
          </w:tcPr>
          <w:p>
            <w:pPr>
              <w:jc w:val="left"/>
            </w:pPr>
            <w:r/>
            <w:r>
              <w:rPr>
                <w:rFonts w:ascii="Arial" w:hAnsi="Arial"/>
                <w:b w:val="0"/>
                <w:sz w:val="20"/>
              </w:rPr>
              <w:t>MichaelRobles_2025-0845_SW1_P3.cfg</w:t>
            </w:r>
          </w:p>
        </w:tc>
        <w:tc>
          <w:tcPr>
            <w:tcW w:type="dxa" w:w="5472"/>
            <w:vAlign w:val="center"/>
          </w:tcPr>
          <w:p>
            <w:pPr>
              <w:jc w:val="left"/>
            </w:pPr>
            <w:r/>
            <w:r>
              <w:rPr>
                <w:rFonts w:ascii="Arial" w:hAnsi="Arial"/>
                <w:b w:val="0"/>
                <w:sz w:val="20"/>
              </w:rPr>
              <w:t>configuración de VLAN 10 en SW1</w:t>
            </w:r>
          </w:p>
        </w:tc>
      </w:tr>
      <w:tr>
        <w:tc>
          <w:tcPr>
            <w:tcW w:type="dxa" w:w="4752"/>
            <w:vAlign w:val="center"/>
          </w:tcPr>
          <w:p>
            <w:pPr>
              <w:jc w:val="left"/>
            </w:pPr>
            <w:r/>
            <w:r>
              <w:rPr>
                <w:rFonts w:ascii="Arial" w:hAnsi="Arial"/>
                <w:b w:val="0"/>
                <w:sz w:val="20"/>
              </w:rPr>
              <w:t>MichaelRobles_2025-0845_SW2_P3.cfg</w:t>
            </w:r>
          </w:p>
        </w:tc>
        <w:tc>
          <w:tcPr>
            <w:tcW w:type="dxa" w:w="5472"/>
            <w:vAlign w:val="center"/>
          </w:tcPr>
          <w:p>
            <w:pPr>
              <w:jc w:val="left"/>
            </w:pPr>
            <w:r/>
            <w:r>
              <w:rPr>
                <w:rFonts w:ascii="Arial" w:hAnsi="Arial"/>
                <w:b w:val="0"/>
                <w:sz w:val="20"/>
              </w:rPr>
              <w:t>configuración de VLAN 20 en SW2</w:t>
            </w:r>
          </w:p>
        </w:tc>
      </w:tr>
      <w:tr>
        <w:tc>
          <w:tcPr>
            <w:tcW w:type="dxa" w:w="4752"/>
            <w:vAlign w:val="center"/>
          </w:tcPr>
          <w:p>
            <w:pPr>
              <w:jc w:val="left"/>
            </w:pPr>
            <w:r/>
            <w:r>
              <w:rPr>
                <w:rFonts w:ascii="Arial" w:hAnsi="Arial"/>
                <w:b w:val="0"/>
                <w:sz w:val="20"/>
              </w:rPr>
              <w:t>MichaelRobles_2025-0845_PC-A_P3.cfg</w:t>
            </w:r>
          </w:p>
        </w:tc>
        <w:tc>
          <w:tcPr>
            <w:tcW w:type="dxa" w:w="5472"/>
            <w:vAlign w:val="center"/>
          </w:tcPr>
          <w:p>
            <w:pPr>
              <w:jc w:val="left"/>
            </w:pPr>
            <w:r/>
            <w:r>
              <w:rPr>
                <w:rFonts w:ascii="Arial" w:hAnsi="Arial"/>
                <w:b w:val="0"/>
                <w:sz w:val="20"/>
              </w:rPr>
              <w:t>Direccionamiento y pruebas de PC-A</w:t>
            </w:r>
          </w:p>
        </w:tc>
      </w:tr>
      <w:tr>
        <w:tc>
          <w:tcPr>
            <w:tcW w:type="dxa" w:w="4752"/>
            <w:vAlign w:val="center"/>
          </w:tcPr>
          <w:p>
            <w:pPr>
              <w:jc w:val="left"/>
            </w:pPr>
            <w:r/>
            <w:r>
              <w:rPr>
                <w:rFonts w:ascii="Arial" w:hAnsi="Arial"/>
                <w:b w:val="0"/>
                <w:sz w:val="20"/>
              </w:rPr>
              <w:t>MichaelRobles_2025-0845_PC-B_P3.cfg</w:t>
            </w:r>
          </w:p>
        </w:tc>
        <w:tc>
          <w:tcPr>
            <w:tcW w:type="dxa" w:w="5472"/>
            <w:vAlign w:val="center"/>
          </w:tcPr>
          <w:p>
            <w:pPr>
              <w:jc w:val="left"/>
            </w:pPr>
            <w:r/>
            <w:r>
              <w:rPr>
                <w:rFonts w:ascii="Arial" w:hAnsi="Arial"/>
                <w:b w:val="0"/>
                <w:sz w:val="20"/>
              </w:rPr>
              <w:t>Direccionamiento y pruebas de PC-B</w:t>
            </w:r>
          </w:p>
        </w:tc>
      </w:tr>
      <w:tr>
        <w:tc>
          <w:tcPr>
            <w:tcW w:type="dxa" w:w="4752"/>
            <w:vAlign w:val="center"/>
          </w:tcPr>
          <w:p>
            <w:pPr>
              <w:jc w:val="left"/>
            </w:pPr>
            <w:r/>
            <w:r>
              <w:rPr>
                <w:rFonts w:ascii="Arial" w:hAnsi="Arial"/>
                <w:b w:val="0"/>
                <w:sz w:val="20"/>
              </w:rPr>
              <w:t>MichaelRobles_2025-0845_Verification-Commands_P3.txt</w:t>
            </w:r>
          </w:p>
        </w:tc>
        <w:tc>
          <w:tcPr>
            <w:tcW w:type="dxa" w:w="5472"/>
            <w:vAlign w:val="center"/>
          </w:tcPr>
          <w:p>
            <w:pPr>
              <w:jc w:val="left"/>
            </w:pPr>
            <w:r/>
            <w:r>
              <w:rPr>
                <w:rFonts w:ascii="Arial" w:hAnsi="Arial"/>
                <w:b w:val="0"/>
                <w:sz w:val="20"/>
              </w:rPr>
              <w:t>Comandos usados para evidenciar funcionamiento</w:t>
            </w:r>
          </w:p>
        </w:tc>
      </w:tr>
    </w:tbl>
    <w:p/>
    <w:p>
      <w:pPr>
        <w:pStyle w:val="Heading1"/>
      </w:pPr>
      <w:r>
        <w:rPr>
          <w:rFonts w:ascii="Arial" w:hAnsi="Arial"/>
          <w:b/>
          <w:color w:val="1F4E79"/>
        </w:rPr>
        <w:t>7. Implementación de la VPN IKEv1 Tunnel GRE</w:t>
      </w:r>
    </w:p>
    <w:p>
      <w:pPr>
        <w:pStyle w:val="Heading2"/>
      </w:pPr>
      <w:r>
        <w:rPr>
          <w:rFonts w:ascii="Arial" w:hAnsi="Arial"/>
          <w:b/>
          <w:color w:val="1F4E79"/>
        </w:rPr>
        <w:t>7.1 configuración base</w:t>
      </w:r>
    </w:p>
    <w:p>
      <w:pPr>
        <w:spacing w:after="160" w:line="276" w:lineRule="auto"/>
        <w:jc w:val="both"/>
      </w:pPr>
      <w:r>
        <w:rPr>
          <w:rFonts w:ascii="Arial" w:hAnsi="Arial"/>
          <w:b w:val="0"/>
          <w:sz w:val="24"/>
        </w:rPr>
        <w:t>Primero se configuraron las interfaces WAN y LAN en los routers. R1 utiliza Gi0/0 hacia el ISP y Gi0/1 hacia SW1. R2 utiliza Gi0/0 hacia el ISP y Gi0/1 hacia SW2. Cada router tiene una ruta por defecto hacia su interfaz correspondiente en el ISP.</w:t>
      </w:r>
    </w:p>
    <w:p>
      <w:pPr>
        <w:pStyle w:val="Heading2"/>
      </w:pPr>
      <w:r>
        <w:rPr>
          <w:rFonts w:ascii="Arial" w:hAnsi="Arial"/>
          <w:b/>
          <w:color w:val="1F4E79"/>
        </w:rPr>
        <w:t>7.2 configuración del túnel GRE</w:t>
      </w:r>
    </w:p>
    <w:p>
      <w:pPr>
        <w:spacing w:after="160" w:line="276" w:lineRule="auto"/>
        <w:jc w:val="both"/>
      </w:pPr>
      <w:r>
        <w:rPr>
          <w:rFonts w:ascii="Arial" w:hAnsi="Arial"/>
          <w:b w:val="0"/>
          <w:sz w:val="24"/>
        </w:rPr>
        <w:t>En ambos routers se creó la interfaz Tunnel0. En R1 se asignó 172.16.84.1/30 y en R2 se asignó 172.16.84.2/30. El túnel GRE usa como origen la interfaz WAN de cada router y como destino la IP WAN del peer remoto. En R1, el destino del túnel es 20.25.8.50; en R2, el destino del túnel es 20.25.8.46.</w:t>
      </w:r>
    </w:p>
    <w:p>
      <w:pPr>
        <w:spacing w:after="160" w:line="276" w:lineRule="auto"/>
        <w:jc w:val="both"/>
      </w:pPr>
      <w:r>
        <w:rPr>
          <w:rFonts w:ascii="Arial" w:hAnsi="Arial"/>
          <w:b w:val="0"/>
          <w:sz w:val="24"/>
        </w:rPr>
        <w:t>Luego se agregaron rutas estáticas para que la LAN remota se alcance por el otro extremo del túnel GRE. R1 envía la red 192.168.84.0/24 hacia 172.16.84.2 y R2 envía la red 192.168.45.0/24 hacia 172.16.84.1.</w:t>
      </w:r>
    </w:p>
    <w:p>
      <w:pPr>
        <w:pStyle w:val="Heading2"/>
      </w:pPr>
      <w:r>
        <w:rPr>
          <w:rFonts w:ascii="Arial" w:hAnsi="Arial"/>
          <w:b/>
          <w:color w:val="1F4E79"/>
        </w:rPr>
        <w:t>7.3 configuración de IKEv1 e IPSec</w:t>
      </w:r>
    </w:p>
    <w:p>
      <w:pPr>
        <w:spacing w:after="160" w:line="276" w:lineRule="auto"/>
        <w:jc w:val="both"/>
      </w:pPr>
      <w:r>
        <w:rPr>
          <w:rFonts w:ascii="Arial" w:hAnsi="Arial"/>
          <w:b w:val="0"/>
          <w:sz w:val="24"/>
        </w:rPr>
        <w:t>En ambos peers se definió una política ISAKMP con AES-256, SHA, autenticación por clave precompartida, grupo Diffie-Hellman 14 y lifetime de 86400 segundos. Luego se configuró la clave ITLA20250845 apuntando a la IP WAN del peer remoto.</w:t>
      </w:r>
    </w:p>
    <w:p>
      <w:pPr>
        <w:spacing w:after="160" w:line="276" w:lineRule="auto"/>
        <w:jc w:val="both"/>
      </w:pPr>
      <w:r>
        <w:rPr>
          <w:rFonts w:ascii="Arial" w:hAnsi="Arial"/>
          <w:b w:val="0"/>
          <w:sz w:val="24"/>
        </w:rPr>
        <w:t>Se creó el transform-set TS-IKEV1-GRE con esp-aes 256 y esp-sha-hmac en modo transport. Después se creó la ACL 120 para indicar que IPSec debe proteger el tráfico GRE entre las direcciones WAN de R1 y R2. Finalmente se aplicó el crypto map MAP-IKEV1-GRE sobre la interfaz WAN Gi0/0 de cada router.</w:t>
      </w:r>
    </w:p>
    <w:p>
      <w:pPr>
        <w:pStyle w:val="Heading2"/>
      </w:pPr>
      <w:r>
        <w:rPr>
          <w:rFonts w:ascii="Arial" w:hAnsi="Arial"/>
          <w:b/>
          <w:color w:val="1F4E79"/>
        </w:rPr>
        <w:t>7.4 comparación con Policy-Based y Route-Based</w:t>
      </w:r>
    </w:p>
    <w:p>
      <w:pPr>
        <w:spacing w:after="160" w:line="276" w:lineRule="auto"/>
        <w:jc w:val="both"/>
      </w:pPr>
      <w:r>
        <w:rPr>
          <w:rFonts w:ascii="Arial" w:hAnsi="Arial"/>
          <w:b w:val="0"/>
          <w:sz w:val="24"/>
        </w:rPr>
        <w:t>En la VPN Policy-Based, IPSec protege directamente el tráfico entre LAN A y LAN B usando una ACL de tráfico interesante y un crypto map aplicado en la WAN. No se crea una interfaz Tunnel0.</w:t>
      </w:r>
    </w:p>
    <w:p>
      <w:pPr>
        <w:spacing w:after="160" w:line="276" w:lineRule="auto"/>
        <w:jc w:val="both"/>
      </w:pPr>
      <w:r>
        <w:rPr>
          <w:rFonts w:ascii="Arial" w:hAnsi="Arial"/>
          <w:b w:val="0"/>
          <w:sz w:val="24"/>
        </w:rPr>
        <w:t>En la VPN Route-Based, se crea una interfaz virtual VTI llamada Tunnel0 y se aplica un IPSec profile directamente sobre esa interfaz. El tráfico entra al túnel por la tabla de rutas.</w:t>
      </w:r>
    </w:p>
    <w:p>
      <w:pPr>
        <w:spacing w:after="160" w:line="276" w:lineRule="auto"/>
        <w:jc w:val="both"/>
      </w:pPr>
      <w:r>
        <w:rPr>
          <w:rFonts w:ascii="Arial" w:hAnsi="Arial"/>
          <w:b w:val="0"/>
          <w:sz w:val="24"/>
        </w:rPr>
        <w:t>En esta VPN Tunnel GRE, GRE crea el túnel lógico y las rutas envían el tráfico de las LANs por ese túnel. IPSec no protege directamente una ACL LAN A hacia LAN B, sino el tráfico GRE entre las WAN de R1 y R2. Por eso en show crypto ipsec sa se observa el protocolo 47, que corresponde a GRE.</w:t>
      </w:r>
    </w:p>
    <w:p>
      <w:pPr>
        <w:pStyle w:val="Heading1"/>
      </w:pPr>
      <w:r>
        <w:rPr>
          <w:rFonts w:ascii="Arial" w:hAnsi="Arial"/>
          <w:b/>
          <w:color w:val="1F4E79"/>
        </w:rPr>
        <w:t>8. Evidencias de configuración y funcionamiento</w:t>
      </w:r>
    </w:p>
    <w:p>
      <w:pPr>
        <w:spacing w:after="160" w:line="276" w:lineRule="auto"/>
        <w:jc w:val="both"/>
      </w:pPr>
      <w:r>
        <w:rPr>
          <w:rFonts w:ascii="Arial" w:hAnsi="Arial"/>
          <w:b w:val="0"/>
          <w:sz w:val="24"/>
        </w:rPr>
        <w:t>Las siguientes evidencias muestran la configuración base, el estado del túnel GRE, los parámetros crypto y la validación funcional de la VPN. Las capturas fueron tomadas directamente del laboratorio en GNS3.</w:t>
      </w:r>
    </w:p>
    <w:p>
      <w:pPr>
        <w:pStyle w:val="Heading2"/>
      </w:pPr>
      <w:r>
        <w:rPr>
          <w:rFonts w:ascii="Arial" w:hAnsi="Arial"/>
          <w:b/>
          <w:color w:val="1F4E79"/>
        </w:rPr>
        <w:t>8.1 Interfaces activas y túnel GRE</w:t>
      </w:r>
    </w:p>
    <w:p>
      <w:pPr>
        <w:jc w:val="center"/>
      </w:pPr>
      <w:r>
        <w:drawing>
          <wp:inline xmlns:a="http://schemas.openxmlformats.org/drawingml/2006/main" xmlns:pic="http://schemas.openxmlformats.org/drawingml/2006/picture">
            <wp:extent cx="5943600" cy="836375"/>
            <wp:docPr id="3" name="Picture 3"/>
            <wp:cNvGraphicFramePr>
              <a:graphicFrameLocks noChangeAspect="1"/>
            </wp:cNvGraphicFramePr>
            <a:graphic>
              <a:graphicData uri="http://schemas.openxmlformats.org/drawingml/2006/picture">
                <pic:pic>
                  <pic:nvPicPr>
                    <pic:cNvPr id="0" name="MichaelRobles_2025-0845_02-R2-Show-IP-Interface-Brief_P3.png"/>
                    <pic:cNvPicPr/>
                  </pic:nvPicPr>
                  <pic:blipFill>
                    <a:blip r:embed="rId12"/>
                    <a:stretch>
                      <a:fillRect/>
                    </a:stretch>
                  </pic:blipFill>
                  <pic:spPr>
                    <a:xfrm>
                      <a:off x="0" y="0"/>
                      <a:ext cx="5943600" cy="836375"/>
                    </a:xfrm>
                    <a:prstGeom prst="rect"/>
                  </pic:spPr>
                </pic:pic>
              </a:graphicData>
            </a:graphic>
          </wp:inline>
        </w:drawing>
      </w:r>
    </w:p>
    <w:p>
      <w:pPr>
        <w:spacing w:after="200"/>
        <w:jc w:val="center"/>
      </w:pPr>
      <w:r>
        <w:rPr>
          <w:rFonts w:ascii="Arial" w:hAnsi="Arial"/>
          <w:i/>
          <w:color w:val="595959"/>
          <w:sz w:val="21"/>
        </w:rPr>
        <w:t>Figura 3. R2 muestra Gi0/0 con 20.25.8.50, Gi0/1 con 192.168.84.1 y Tunnel0 con 172.16.84.2, todas en estado up/up.</w:t>
      </w:r>
    </w:p>
    <w:p>
      <w:pPr>
        <w:spacing w:after="160" w:line="276" w:lineRule="auto"/>
        <w:jc w:val="both"/>
      </w:pPr>
      <w:r>
        <w:rPr>
          <w:rFonts w:ascii="Arial" w:hAnsi="Arial"/>
          <w:b w:val="0"/>
          <w:sz w:val="24"/>
        </w:rPr>
        <w:t>Esta evidencia confirma que R2 tiene conectividad hacia el ISP por su WAN, hacia la LAN B por su interfaz LAN y hacia R1 mediante la interfaz lógica Tunnel0.</w:t>
      </w:r>
    </w:p>
    <w:p>
      <w:pPr>
        <w:jc w:val="center"/>
      </w:pPr>
      <w:r>
        <w:drawing>
          <wp:inline xmlns:a="http://schemas.openxmlformats.org/drawingml/2006/main" xmlns:pic="http://schemas.openxmlformats.org/drawingml/2006/picture">
            <wp:extent cx="5943600" cy="3351259"/>
            <wp:docPr id="4" name="Picture 4"/>
            <wp:cNvGraphicFramePr>
              <a:graphicFrameLocks noChangeAspect="1"/>
            </wp:cNvGraphicFramePr>
            <a:graphic>
              <a:graphicData uri="http://schemas.openxmlformats.org/drawingml/2006/picture">
                <pic:pic>
                  <pic:nvPicPr>
                    <pic:cNvPr id="0" name="MichaelRobles_2025-0845_03-R2-Show-Interface-Tunnel0_P3.png"/>
                    <pic:cNvPicPr/>
                  </pic:nvPicPr>
                  <pic:blipFill>
                    <a:blip r:embed="rId13"/>
                    <a:stretch>
                      <a:fillRect/>
                    </a:stretch>
                  </pic:blipFill>
                  <pic:spPr>
                    <a:xfrm>
                      <a:off x="0" y="0"/>
                      <a:ext cx="5943600" cy="3351259"/>
                    </a:xfrm>
                    <a:prstGeom prst="rect"/>
                  </pic:spPr>
                </pic:pic>
              </a:graphicData>
            </a:graphic>
          </wp:inline>
        </w:drawing>
      </w:r>
    </w:p>
    <w:p>
      <w:pPr>
        <w:spacing w:after="200"/>
        <w:jc w:val="center"/>
      </w:pPr>
      <w:r>
        <w:rPr>
          <w:rFonts w:ascii="Arial" w:hAnsi="Arial"/>
          <w:i/>
          <w:color w:val="595959"/>
          <w:sz w:val="21"/>
        </w:rPr>
        <w:t>Figura 4. R2 muestra Tunnel0 en estado up/up con origen 20.25.8.50 y destino 20.25.8.46.</w:t>
      </w:r>
    </w:p>
    <w:p>
      <w:pPr>
        <w:spacing w:after="160" w:line="276" w:lineRule="auto"/>
        <w:jc w:val="both"/>
      </w:pPr>
      <w:r>
        <w:rPr>
          <w:rFonts w:ascii="Arial" w:hAnsi="Arial"/>
          <w:b w:val="0"/>
          <w:sz w:val="24"/>
        </w:rPr>
        <w:t>El comando show interface tunnel0 confirma que el túnel GRE está activo. También se observa que el túnel usa como origen la IP WAN de R2 y como destino la IP WAN de R1. Esto demuestra que GRE está formando un enlace lógico entre ambos peers.</w:t>
      </w:r>
    </w:p>
    <w:p>
      <w:pPr>
        <w:pStyle w:val="Heading2"/>
      </w:pPr>
      <w:r>
        <w:rPr>
          <w:rFonts w:ascii="Arial" w:hAnsi="Arial"/>
          <w:b/>
          <w:color w:val="1F4E79"/>
        </w:rPr>
        <w:t>8.2 Validación de ruta por el túnel GRE</w:t>
      </w:r>
    </w:p>
    <w:p>
      <w:pPr>
        <w:jc w:val="center"/>
      </w:pPr>
      <w:r>
        <w:drawing>
          <wp:inline xmlns:a="http://schemas.openxmlformats.org/drawingml/2006/main" xmlns:pic="http://schemas.openxmlformats.org/drawingml/2006/picture">
            <wp:extent cx="5943600" cy="1953197"/>
            <wp:docPr id="5" name="Picture 5"/>
            <wp:cNvGraphicFramePr>
              <a:graphicFrameLocks noChangeAspect="1"/>
            </wp:cNvGraphicFramePr>
            <a:graphic>
              <a:graphicData uri="http://schemas.openxmlformats.org/drawingml/2006/picture">
                <pic:pic>
                  <pic:nvPicPr>
                    <pic:cNvPr id="0" name="MichaelRobles_2025-0845_04-R1-Ping-Tunnel-y-Route-LAN-B_P3.png"/>
                    <pic:cNvPicPr/>
                  </pic:nvPicPr>
                  <pic:blipFill>
                    <a:blip r:embed="rId14"/>
                    <a:stretch>
                      <a:fillRect/>
                    </a:stretch>
                  </pic:blipFill>
                  <pic:spPr>
                    <a:xfrm>
                      <a:off x="0" y="0"/>
                      <a:ext cx="5943600" cy="1953197"/>
                    </a:xfrm>
                    <a:prstGeom prst="rect"/>
                  </pic:spPr>
                </pic:pic>
              </a:graphicData>
            </a:graphic>
          </wp:inline>
        </w:drawing>
      </w:r>
    </w:p>
    <w:p>
      <w:pPr>
        <w:spacing w:after="200"/>
        <w:jc w:val="center"/>
      </w:pPr>
      <w:r>
        <w:rPr>
          <w:rFonts w:ascii="Arial" w:hAnsi="Arial"/>
          <w:i/>
          <w:color w:val="595959"/>
          <w:sz w:val="21"/>
        </w:rPr>
        <w:t>Figura 5. R1 prueba conectividad hacia 172.16.84.2 y muestra la ruta hacia 192.168.84.0/24 por el túnel GRE.</w:t>
      </w:r>
    </w:p>
    <w:p>
      <w:pPr>
        <w:spacing w:after="160" w:line="276" w:lineRule="auto"/>
        <w:jc w:val="both"/>
      </w:pPr>
      <w:r>
        <w:rPr>
          <w:rFonts w:ascii="Arial" w:hAnsi="Arial"/>
          <w:b w:val="0"/>
          <w:sz w:val="24"/>
        </w:rPr>
        <w:t>El ping desde R1 hacia 172.16.84.2 confirma conectividad entre los extremos del túnel GRE. La ruta hacia 192.168.84.0 demuestra que el tráfico hacia la LAN B se envía por el next-hop 172.16.84.2, que corresponde al extremo remoto del túnel.</w:t>
      </w:r>
    </w:p>
    <w:p>
      <w:pPr>
        <w:pStyle w:val="Heading2"/>
      </w:pPr>
      <w:r>
        <w:rPr>
          <w:rFonts w:ascii="Arial" w:hAnsi="Arial"/>
          <w:b/>
          <w:color w:val="1F4E79"/>
        </w:rPr>
        <w:t>8.3 VPN levantada con IKEv1</w:t>
      </w:r>
    </w:p>
    <w:p>
      <w:pPr>
        <w:jc w:val="center"/>
      </w:pPr>
      <w:r>
        <w:drawing>
          <wp:inline xmlns:a="http://schemas.openxmlformats.org/drawingml/2006/main" xmlns:pic="http://schemas.openxmlformats.org/drawingml/2006/picture">
            <wp:extent cx="5943600" cy="2723114"/>
            <wp:docPr id="6" name="Picture 6"/>
            <wp:cNvGraphicFramePr>
              <a:graphicFrameLocks noChangeAspect="1"/>
            </wp:cNvGraphicFramePr>
            <a:graphic>
              <a:graphicData uri="http://schemas.openxmlformats.org/drawingml/2006/picture">
                <pic:pic>
                  <pic:nvPicPr>
                    <pic:cNvPr id="0" name="MichaelRobles_2025-0845_05-R1-Show-Crypto-ISAKMP-SA_P3.png"/>
                    <pic:cNvPicPr/>
                  </pic:nvPicPr>
                  <pic:blipFill>
                    <a:blip r:embed="rId15"/>
                    <a:stretch>
                      <a:fillRect/>
                    </a:stretch>
                  </pic:blipFill>
                  <pic:spPr>
                    <a:xfrm>
                      <a:off x="0" y="0"/>
                      <a:ext cx="5943600" cy="2723114"/>
                    </a:xfrm>
                    <a:prstGeom prst="rect"/>
                  </pic:spPr>
                </pic:pic>
              </a:graphicData>
            </a:graphic>
          </wp:inline>
        </w:drawing>
      </w:r>
    </w:p>
    <w:p>
      <w:pPr>
        <w:spacing w:after="200"/>
        <w:jc w:val="center"/>
      </w:pPr>
      <w:r>
        <w:rPr>
          <w:rFonts w:ascii="Arial" w:hAnsi="Arial"/>
          <w:i/>
          <w:color w:val="595959"/>
          <w:sz w:val="21"/>
        </w:rPr>
        <w:t>Figura 6. R1 muestra la sesión ISAKMP en estado QM_IDLE ACTIVE.</w:t>
      </w:r>
    </w:p>
    <w:p>
      <w:pPr>
        <w:spacing w:after="160" w:line="276" w:lineRule="auto"/>
        <w:jc w:val="both"/>
      </w:pPr>
      <w:r>
        <w:rPr>
          <w:rFonts w:ascii="Arial" w:hAnsi="Arial"/>
          <w:b w:val="0"/>
          <w:sz w:val="24"/>
        </w:rPr>
        <w:t>El estado QM_IDLE confirma que la negociación IKEv1 se completó correctamente y que la VPN está establecida entre R1 y R2. Esta evidencia valida la fase de negociación de seguridad antes del cifrado del tráfico GRE.</w:t>
      </w:r>
    </w:p>
    <w:p>
      <w:pPr>
        <w:pStyle w:val="Heading2"/>
      </w:pPr>
      <w:r>
        <w:rPr>
          <w:rFonts w:ascii="Arial" w:hAnsi="Arial"/>
          <w:b/>
          <w:color w:val="1F4E79"/>
        </w:rPr>
        <w:t>8.4 IPSec cifrando tráfico GRE</w:t>
      </w:r>
    </w:p>
    <w:p>
      <w:pPr>
        <w:jc w:val="center"/>
      </w:pPr>
      <w:r>
        <w:drawing>
          <wp:inline xmlns:a="http://schemas.openxmlformats.org/drawingml/2006/main" xmlns:pic="http://schemas.openxmlformats.org/drawingml/2006/picture">
            <wp:extent cx="5943600" cy="3589699"/>
            <wp:docPr id="7" name="Picture 7"/>
            <wp:cNvGraphicFramePr>
              <a:graphicFrameLocks noChangeAspect="1"/>
            </wp:cNvGraphicFramePr>
            <a:graphic>
              <a:graphicData uri="http://schemas.openxmlformats.org/drawingml/2006/picture">
                <pic:pic>
                  <pic:nvPicPr>
                    <pic:cNvPr id="0" name="MichaelRobles_2025-0845_06-R2-Show-Crypto-IPSec-SA_P3.png"/>
                    <pic:cNvPicPr/>
                  </pic:nvPicPr>
                  <pic:blipFill>
                    <a:blip r:embed="rId16"/>
                    <a:stretch>
                      <a:fillRect/>
                    </a:stretch>
                  </pic:blipFill>
                  <pic:spPr>
                    <a:xfrm>
                      <a:off x="0" y="0"/>
                      <a:ext cx="5943600" cy="3589699"/>
                    </a:xfrm>
                    <a:prstGeom prst="rect"/>
                  </pic:spPr>
                </pic:pic>
              </a:graphicData>
            </a:graphic>
          </wp:inline>
        </w:drawing>
      </w:r>
    </w:p>
    <w:p>
      <w:pPr>
        <w:spacing w:after="200"/>
        <w:jc w:val="center"/>
      </w:pPr>
      <w:r>
        <w:rPr>
          <w:rFonts w:ascii="Arial" w:hAnsi="Arial"/>
          <w:i/>
          <w:color w:val="595959"/>
          <w:sz w:val="21"/>
        </w:rPr>
        <w:t>Figura 7. R2 muestra contadores IPSec activos para tráfico GRE protegido entre 20.25.8.50 y 20.25.8.46.</w:t>
      </w:r>
    </w:p>
    <w:p>
      <w:pPr>
        <w:spacing w:after="160" w:line="276" w:lineRule="auto"/>
        <w:jc w:val="both"/>
      </w:pPr>
      <w:r>
        <w:rPr>
          <w:rFonts w:ascii="Arial" w:hAnsi="Arial"/>
          <w:b w:val="0"/>
          <w:sz w:val="24"/>
        </w:rPr>
        <w:t>Los contadores de R2 demuestran que el tráfico GRE está siendo encapsulado, cifrado, desencapsulado y descifrado. En el identificador local y remoto aparece el protocolo 47, que corresponde a GRE. Esto confirma que IPSec protege el túnel GRE y no solamente la negociación IKEv1.</w:t>
      </w:r>
    </w:p>
    <w:p>
      <w:pPr>
        <w:jc w:val="center"/>
      </w:pPr>
      <w:r>
        <w:drawing>
          <wp:inline xmlns:a="http://schemas.openxmlformats.org/drawingml/2006/main" xmlns:pic="http://schemas.openxmlformats.org/drawingml/2006/picture">
            <wp:extent cx="5943600" cy="3201106"/>
            <wp:docPr id="8" name="Picture 8"/>
            <wp:cNvGraphicFramePr>
              <a:graphicFrameLocks noChangeAspect="1"/>
            </wp:cNvGraphicFramePr>
            <a:graphic>
              <a:graphicData uri="http://schemas.openxmlformats.org/drawingml/2006/picture">
                <pic:pic>
                  <pic:nvPicPr>
                    <pic:cNvPr id="0" name="MichaelRobles_2025-0845_07-R1-Show-Crypto-IPSec-SA_P3.png"/>
                    <pic:cNvPicPr/>
                  </pic:nvPicPr>
                  <pic:blipFill>
                    <a:blip r:embed="rId17"/>
                    <a:stretch>
                      <a:fillRect/>
                    </a:stretch>
                  </pic:blipFill>
                  <pic:spPr>
                    <a:xfrm>
                      <a:off x="0" y="0"/>
                      <a:ext cx="5943600" cy="3201106"/>
                    </a:xfrm>
                    <a:prstGeom prst="rect"/>
                  </pic:spPr>
                </pic:pic>
              </a:graphicData>
            </a:graphic>
          </wp:inline>
        </w:drawing>
      </w:r>
    </w:p>
    <w:p>
      <w:pPr>
        <w:spacing w:after="200"/>
        <w:jc w:val="center"/>
      </w:pPr>
      <w:r>
        <w:rPr>
          <w:rFonts w:ascii="Arial" w:hAnsi="Arial"/>
          <w:i/>
          <w:color w:val="595959"/>
          <w:sz w:val="21"/>
        </w:rPr>
        <w:t>Figura 8. R1 muestra contadores IPSec activos para el tráfico GRE protegido.</w:t>
      </w:r>
    </w:p>
    <w:p>
      <w:pPr>
        <w:spacing w:after="160" w:line="276" w:lineRule="auto"/>
        <w:jc w:val="both"/>
      </w:pPr>
      <w:r>
        <w:rPr>
          <w:rFonts w:ascii="Arial" w:hAnsi="Arial"/>
          <w:b w:val="0"/>
          <w:sz w:val="24"/>
        </w:rPr>
        <w:t>Los contadores de R1 también aumentan, por lo que se confirma que el tráfico protegido viaja en ambos sentidos entre los peers. La presencia del crypto map MAP-IKEV1-GRE demuestra que la protección IPSec está asociada al túnel GRE por la interfaz WAN.</w:t>
      </w:r>
    </w:p>
    <w:p>
      <w:pPr>
        <w:pStyle w:val="Heading2"/>
      </w:pPr>
      <w:r>
        <w:rPr>
          <w:rFonts w:ascii="Arial" w:hAnsi="Arial"/>
          <w:b/>
          <w:color w:val="1F4E79"/>
        </w:rPr>
        <w:t>8.5 Pruebas de conectividad entre LANs</w:t>
      </w:r>
    </w:p>
    <w:p>
      <w:pPr>
        <w:jc w:val="center"/>
      </w:pPr>
      <w:r>
        <w:drawing>
          <wp:inline xmlns:a="http://schemas.openxmlformats.org/drawingml/2006/main" xmlns:pic="http://schemas.openxmlformats.org/drawingml/2006/picture">
            <wp:extent cx="5760720" cy="1427435"/>
            <wp:docPr id="9" name="Picture 9"/>
            <wp:cNvGraphicFramePr>
              <a:graphicFrameLocks noChangeAspect="1"/>
            </wp:cNvGraphicFramePr>
            <a:graphic>
              <a:graphicData uri="http://schemas.openxmlformats.org/drawingml/2006/picture">
                <pic:pic>
                  <pic:nvPicPr>
                    <pic:cNvPr id="0" name="MichaelRobles_2025-0845_08-PC-A-Ping-PC-B_P3.png"/>
                    <pic:cNvPicPr/>
                  </pic:nvPicPr>
                  <pic:blipFill>
                    <a:blip r:embed="rId18"/>
                    <a:stretch>
                      <a:fillRect/>
                    </a:stretch>
                  </pic:blipFill>
                  <pic:spPr>
                    <a:xfrm>
                      <a:off x="0" y="0"/>
                      <a:ext cx="5760720" cy="1427435"/>
                    </a:xfrm>
                    <a:prstGeom prst="rect"/>
                  </pic:spPr>
                </pic:pic>
              </a:graphicData>
            </a:graphic>
          </wp:inline>
        </w:drawing>
      </w:r>
    </w:p>
    <w:p>
      <w:pPr>
        <w:spacing w:after="200"/>
        <w:jc w:val="center"/>
      </w:pPr>
      <w:r>
        <w:rPr>
          <w:rFonts w:ascii="Arial" w:hAnsi="Arial"/>
          <w:i/>
          <w:color w:val="595959"/>
          <w:sz w:val="21"/>
        </w:rPr>
        <w:t>Figura 9. PC-A realiza ping exitoso hacia PC-B 192.168.84.10.</w:t>
      </w:r>
    </w:p>
    <w:p>
      <w:pPr>
        <w:spacing w:after="160" w:line="276" w:lineRule="auto"/>
        <w:jc w:val="both"/>
      </w:pPr>
      <w:r>
        <w:rPr>
          <w:rFonts w:ascii="Arial" w:hAnsi="Arial"/>
          <w:b w:val="0"/>
          <w:sz w:val="24"/>
        </w:rPr>
        <w:t>La prueba desde PC-A hacia PC-B confirma que la LAN A puede comunicarse con la LAN B. Este tráfico viaja por el túnel GRE y es protegido por IPSec entre R1 y R2.</w:t>
      </w:r>
    </w:p>
    <w:p>
      <w:pPr>
        <w:jc w:val="center"/>
      </w:pPr>
      <w:r>
        <w:drawing>
          <wp:inline xmlns:a="http://schemas.openxmlformats.org/drawingml/2006/main" xmlns:pic="http://schemas.openxmlformats.org/drawingml/2006/picture">
            <wp:extent cx="5760720" cy="1392961"/>
            <wp:docPr id="10" name="Picture 10"/>
            <wp:cNvGraphicFramePr>
              <a:graphicFrameLocks noChangeAspect="1"/>
            </wp:cNvGraphicFramePr>
            <a:graphic>
              <a:graphicData uri="http://schemas.openxmlformats.org/drawingml/2006/picture">
                <pic:pic>
                  <pic:nvPicPr>
                    <pic:cNvPr id="0" name="MichaelRobles_2025-0845_09-PC-B-Ping-PC-A_P3.png"/>
                    <pic:cNvPicPr/>
                  </pic:nvPicPr>
                  <pic:blipFill>
                    <a:blip r:embed="rId19"/>
                    <a:stretch>
                      <a:fillRect/>
                    </a:stretch>
                  </pic:blipFill>
                  <pic:spPr>
                    <a:xfrm>
                      <a:off x="0" y="0"/>
                      <a:ext cx="5760720" cy="1392961"/>
                    </a:xfrm>
                    <a:prstGeom prst="rect"/>
                  </pic:spPr>
                </pic:pic>
              </a:graphicData>
            </a:graphic>
          </wp:inline>
        </w:drawing>
      </w:r>
    </w:p>
    <w:p>
      <w:pPr>
        <w:spacing w:after="200"/>
        <w:jc w:val="center"/>
      </w:pPr>
      <w:r>
        <w:rPr>
          <w:rFonts w:ascii="Arial" w:hAnsi="Arial"/>
          <w:i/>
          <w:color w:val="595959"/>
          <w:sz w:val="21"/>
        </w:rPr>
        <w:t>Figura 10. PC-B realiza ping exitoso hacia PC-A 192.168.45.10.</w:t>
      </w:r>
    </w:p>
    <w:p>
      <w:pPr>
        <w:spacing w:after="160" w:line="276" w:lineRule="auto"/>
        <w:jc w:val="both"/>
      </w:pPr>
      <w:r>
        <w:rPr>
          <w:rFonts w:ascii="Arial" w:hAnsi="Arial"/>
          <w:b w:val="0"/>
          <w:sz w:val="24"/>
        </w:rPr>
        <w:t>La prueba desde PC-B hacia PC-A confirma la comunicación en sentido contrario. Con esto se valida conectividad bidireccional entre ambas LANs.</w:t>
      </w:r>
    </w:p>
    <w:p>
      <w:pPr>
        <w:pStyle w:val="Heading1"/>
      </w:pPr>
      <w:r>
        <w:rPr>
          <w:rFonts w:ascii="Arial" w:hAnsi="Arial"/>
          <w:b/>
          <w:color w:val="1F4E79"/>
        </w:rPr>
        <w:t>9. Comandos de verificación</w:t>
      </w:r>
    </w:p>
    <w:p>
      <w:pPr>
        <w:spacing w:after="160" w:line="276" w:lineRule="auto"/>
        <w:jc w:val="both"/>
      </w:pPr>
      <w:r>
        <w:rPr>
          <w:rFonts w:ascii="Arial" w:hAnsi="Arial"/>
          <w:b w:val="0"/>
          <w:sz w:val="24"/>
        </w:rPr>
        <w:t>Para validar el funcionamiento del túnel GRE protegido con IPSec IKEv1 se utilizaron los siguientes comandos:</w:t>
      </w:r>
    </w:p>
    <w:p>
      <w:pPr>
        <w:spacing w:after="60" w:line="240" w:lineRule="auto"/>
        <w:jc w:val="left"/>
      </w:pPr>
      <w:r>
        <w:rPr>
          <w:rFonts w:ascii="Courier New" w:hAnsi="Courier New"/>
          <w:sz w:val="17"/>
        </w:rPr>
        <w:t>R1:</w:t>
        <w:br/>
        <w:t>show clock</w:t>
        <w:br/>
        <w:t>show ip interface brief</w:t>
        <w:br/>
        <w:t>show interface tunnel0</w:t>
        <w:br/>
        <w:t>ping 172.16.84.2 source 172.16.84.1</w:t>
        <w:br/>
        <w:t>show ip route 192.168.84.0</w:t>
        <w:br/>
        <w:t>show crypto isakmp sa</w:t>
        <w:br/>
        <w:t>show crypto ipsec sa</w:t>
        <w:br/>
        <w:br/>
        <w:t>R2:</w:t>
        <w:br/>
        <w:t>show ip interface brief</w:t>
        <w:br/>
        <w:t>show interface tunnel0</w:t>
        <w:br/>
        <w:t>ping 172.16.84.1 source 172.16.84.2</w:t>
        <w:br/>
        <w:t>show ip route 192.168.45.0</w:t>
        <w:br/>
        <w:t>show crypto isakmp sa</w:t>
        <w:br/>
        <w:t>show crypto ipsec sa</w:t>
        <w:br/>
        <w:br/>
        <w:t>PC-A:</w:t>
        <w:br/>
        <w:t>show ip</w:t>
        <w:br/>
        <w:t>ping 192.168.84.10</w:t>
        <w:br/>
        <w:br/>
        <w:t>PC-B:</w:t>
        <w:br/>
        <w:t>show ip</w:t>
        <w:br/>
        <w:t>ping 192.168.45.10</w:t>
      </w:r>
    </w:p>
    <w:p>
      <w:pPr>
        <w:pStyle w:val="Heading1"/>
      </w:pPr>
      <w:r>
        <w:rPr>
          <w:rFonts w:ascii="Arial" w:hAnsi="Arial"/>
          <w:b/>
          <w:color w:val="1F4E79"/>
        </w:rPr>
        <w:t>10. Conclusiones</w:t>
      </w:r>
    </w:p>
    <w:p>
      <w:pPr>
        <w:spacing w:after="160" w:line="276" w:lineRule="auto"/>
        <w:jc w:val="both"/>
      </w:pPr>
      <w:r>
        <w:rPr>
          <w:rFonts w:ascii="Arial" w:hAnsi="Arial"/>
          <w:b w:val="0"/>
          <w:sz w:val="24"/>
        </w:rPr>
        <w:t>La VPN IPSec IKEv1 Site-to-Site con túnel GRE fue configurada correctamente. R1 y R2 funcionaron como peers VPN, el ISP actuó como red intermedia y las redes 192.168.45.0/24 y 192.168.84.0/24 lograron comunicarse mediante un túnel GRE protegido con IPSec.</w:t>
      </w:r>
    </w:p>
    <w:p>
      <w:pPr>
        <w:spacing w:after="160" w:line="276" w:lineRule="auto"/>
        <w:jc w:val="both"/>
      </w:pPr>
      <w:r>
        <w:rPr>
          <w:rFonts w:ascii="Arial" w:hAnsi="Arial"/>
          <w:b w:val="0"/>
          <w:sz w:val="24"/>
        </w:rPr>
        <w:t>Las evidencias muestran que Tunnel0 quedó en estado up/up, que existe una ruta hacia la red remota por el túnel, que IKEv1 alcanzó el estado QM_IDLE ACTIVE y que IPSec registró tráfico cifrado y descifrado para el protocolo GRE. Esto confirma que la comunicación entre PC-A y PC-B fue protegida correctamente.</w:t>
      </w:r>
    </w:p>
    <w:p>
      <w:pPr>
        <w:spacing w:after="160" w:line="276" w:lineRule="auto"/>
        <w:jc w:val="both"/>
      </w:pPr>
      <w:r>
        <w:rPr>
          <w:rFonts w:ascii="Arial" w:hAnsi="Arial"/>
          <w:b w:val="0"/>
          <w:sz w:val="24"/>
        </w:rPr>
        <w:t>A diferencia de la VPN Policy-Based, esta práctica no protege directamente una ACL entre LANs. A diferencia de la VPN Route-Based con VTI, esta práctica crea un túnel GRE y luego protege ese túnel con IPSec mediante crypto map. Por eso, GRE aporta el túnel lógico e IPSec aporta la seguridad.</w:t>
      </w:r>
    </w:p>
    <w:p>
      <w:pPr>
        <w:pStyle w:val="Heading1"/>
      </w:pPr>
      <w:r>
        <w:rPr>
          <w:rFonts w:ascii="Arial" w:hAnsi="Arial"/>
          <w:b/>
          <w:color w:val="1F4E79"/>
        </w:rPr>
        <w:t>Anexo A. Scripts aplicados</w:t>
      </w:r>
    </w:p>
    <w:p>
      <w:pPr>
        <w:pStyle w:val="Heading2"/>
      </w:pPr>
      <w:r>
        <w:rPr>
          <w:rFonts w:ascii="Arial" w:hAnsi="Arial"/>
          <w:b/>
          <w:color w:val="1F4E79"/>
        </w:rPr>
        <w:t>R1-IKEv1-Tunnel-GRE Configuracion</w:t>
      </w:r>
    </w:p>
    <w:p>
      <w:pPr>
        <w:spacing w:after="60" w:line="240" w:lineRule="auto"/>
        <w:jc w:val="left"/>
      </w:pPr>
      <w:r>
        <w:rPr>
          <w:rFonts w:ascii="Courier New" w:hAnsi="Courier New"/>
          <w:sz w:val="15"/>
        </w:rPr>
        <w:t>enable</w:t>
        <w:br/>
        <w:t>configure terminal</w:t>
        <w:br/>
        <w:br/>
        <w:t>hostname R1-IKEv1-GRE-Tunnel</w:t>
        <w:br/>
        <w:t>no ip domain-lookup</w:t>
        <w:br/>
        <w:br/>
        <w:t>banner motd #</w:t>
        <w:br/>
        <w:t>Proyecto: IPSec IKEv1 con Tunel GRE</w:t>
        <w:br/>
        <w:t>Dispositivo: R1 - Peer VPN</w:t>
        <w:br/>
        <w:t>Nombre: Michael Robles</w:t>
        <w:br/>
        <w:t>Matricula: 2025-0845</w:t>
        <w:br/>
        <w:t>#</w:t>
        <w:br/>
        <w:br/>
        <w:t>interface GigabitEthernet0/0</w:t>
        <w:br/>
        <w:t xml:space="preserve"> description WAN-HACIA-ISP-G0/0</w:t>
        <w:br/>
        <w:t xml:space="preserve"> ip address 20.25.8.46 255.255.255.252</w:t>
        <w:br/>
        <w:t xml:space="preserve"> no shutdown</w:t>
        <w:br/>
        <w:br/>
        <w:t>interface GigabitEthernet0/1</w:t>
        <w:br/>
        <w:t xml:space="preserve"> description LAN-A-HACIA-SW1-G0/0</w:t>
        <w:br/>
        <w:t xml:space="preserve"> ip address 192.168.45.1 255.255.255.0</w:t>
        <w:br/>
        <w:t xml:space="preserve"> no shutdown</w:t>
        <w:br/>
        <w:br/>
        <w:t>ip route 0.0.0.0 0.0.0.0 20.25.8.45</w:t>
        <w:br/>
        <w:br/>
        <w:t>interface Tunnel0</w:t>
        <w:br/>
        <w:t xml:space="preserve"> description TUNEL-GRE-HACIA-R2</w:t>
        <w:br/>
        <w:t xml:space="preserve"> ip address 172.16.84.1 255.255.255.252</w:t>
        <w:br/>
        <w:t xml:space="preserve"> tunnel source GigabitEthernet0/0</w:t>
        <w:br/>
        <w:t xml:space="preserve"> tunnel destination 20.25.8.50</w:t>
        <w:br/>
        <w:t xml:space="preserve"> tunnel mode gre ip</w:t>
        <w:br/>
        <w:t xml:space="preserve"> no shutdown</w:t>
        <w:br/>
        <w:br/>
        <w:t>ip route 192.168.84.0 255.255.255.0 172.16.84.2</w:t>
        <w:br/>
        <w:br/>
        <w:t>crypto isakmp policy 10</w:t>
        <w:br/>
        <w:t xml:space="preserve"> encr aes 256</w:t>
        <w:br/>
        <w:t xml:space="preserve"> hash sha</w:t>
        <w:br/>
        <w:t xml:space="preserve"> authentication pre-share</w:t>
        <w:br/>
        <w:t xml:space="preserve"> group 14</w:t>
        <w:br/>
        <w:t xml:space="preserve"> lifetime 86400</w:t>
        <w:br/>
        <w:br/>
        <w:t>crypto isakmp key ITLA20250845 address 20.25.8.50</w:t>
        <w:br/>
        <w:br/>
        <w:t>crypto ipsec transform-set TS-IKEV1-GRE esp-aes 256 esp-sha-hmac</w:t>
        <w:br/>
        <w:t xml:space="preserve"> mode transport</w:t>
        <w:br/>
        <w:br/>
        <w:t>access-list 120 remark PROTEGER_TRAFICO_GRE_ENTRE_R1_Y_R2</w:t>
        <w:br/>
        <w:t>access-list 120 permit gre host 20.25.8.46 host 20.25.8.50</w:t>
        <w:br/>
        <w:br/>
        <w:t>crypto map MAP-IKEV1-GRE 10 ipsec-isakmp</w:t>
        <w:br/>
        <w:t xml:space="preserve"> description IPSEC-PROTEGIENDO-GRE-HACIA-R2</w:t>
        <w:br/>
        <w:t xml:space="preserve"> set peer 20.25.8.50</w:t>
        <w:br/>
        <w:t xml:space="preserve"> set transform-set TS-IKEV1-GRE</w:t>
        <w:br/>
        <w:t xml:space="preserve"> match address 120</w:t>
        <w:br/>
        <w:br/>
        <w:t>interface GigabitEthernet0/0</w:t>
        <w:br/>
        <w:t xml:space="preserve"> crypto map MAP-IKEV1-GRE</w:t>
        <w:br/>
        <w:br/>
        <w:t>end</w:t>
        <w:br/>
        <w:t>write memory</w:t>
      </w:r>
    </w:p>
    <w:p>
      <w:pPr>
        <w:pStyle w:val="Heading2"/>
      </w:pPr>
      <w:r>
        <w:rPr>
          <w:rFonts w:ascii="Arial" w:hAnsi="Arial"/>
          <w:b/>
          <w:color w:val="1F4E79"/>
        </w:rPr>
        <w:t>R2-IKEv1-Tunnel-GRE Configuracion</w:t>
      </w:r>
    </w:p>
    <w:p>
      <w:pPr>
        <w:spacing w:after="60" w:line="240" w:lineRule="auto"/>
        <w:jc w:val="left"/>
      </w:pPr>
      <w:r>
        <w:rPr>
          <w:rFonts w:ascii="Courier New" w:hAnsi="Courier New"/>
          <w:sz w:val="15"/>
        </w:rPr>
        <w:t>enable</w:t>
        <w:br/>
        <w:t>configure terminal</w:t>
        <w:br/>
        <w:br/>
        <w:t>hostname R2-IKEv1-GRE-Tunnel</w:t>
        <w:br/>
        <w:t>no ip domain-lookup</w:t>
        <w:br/>
        <w:br/>
        <w:t>banner motd #</w:t>
        <w:br/>
        <w:t>Proyecto: IPSec IKEv1 con Tunel GRE</w:t>
        <w:br/>
        <w:t>Dispositivo: R2 - Peer VPN</w:t>
        <w:br/>
        <w:t>Nombre: Michael Robles</w:t>
        <w:br/>
        <w:t>Matricula: 2025-0845</w:t>
        <w:br/>
        <w:t>#</w:t>
        <w:br/>
        <w:br/>
        <w:t>interface GigabitEthernet0/0</w:t>
        <w:br/>
        <w:t xml:space="preserve"> description WAN-HACIA-ISP-G0/1</w:t>
        <w:br/>
        <w:t xml:space="preserve"> ip address 20.25.8.50 255.255.255.252</w:t>
        <w:br/>
        <w:t xml:space="preserve"> no shutdown</w:t>
        <w:br/>
        <w:br/>
        <w:t>interface GigabitEthernet0/1</w:t>
        <w:br/>
        <w:t xml:space="preserve"> description LAN-B-HACIA-SW2-G0/0</w:t>
        <w:br/>
        <w:t xml:space="preserve"> ip address 192.168.84.1 255.255.255.0</w:t>
        <w:br/>
        <w:t xml:space="preserve"> no shutdown</w:t>
        <w:br/>
        <w:br/>
        <w:t>ip route 0.0.0.0 0.0.0.0 20.25.8.49</w:t>
        <w:br/>
        <w:br/>
        <w:t>interface Tunnel0</w:t>
        <w:br/>
        <w:t xml:space="preserve"> description TUNEL-GRE-HACIA-R1</w:t>
        <w:br/>
        <w:t xml:space="preserve"> ip address 172.16.84.2 255.255.255.252</w:t>
        <w:br/>
        <w:t xml:space="preserve"> tunnel source GigabitEthernet0/0</w:t>
        <w:br/>
        <w:t xml:space="preserve"> tunnel destination 20.25.8.46</w:t>
        <w:br/>
        <w:t xml:space="preserve"> tunnel mode gre ip</w:t>
        <w:br/>
        <w:t xml:space="preserve"> no shutdown</w:t>
        <w:br/>
        <w:br/>
        <w:t>ip route 192.168.45.0 255.255.255.0 172.16.84.1</w:t>
        <w:br/>
        <w:br/>
        <w:t>crypto isakmp policy 10</w:t>
        <w:br/>
        <w:t xml:space="preserve"> encr aes 256</w:t>
        <w:br/>
        <w:t xml:space="preserve"> hash sha</w:t>
        <w:br/>
        <w:t xml:space="preserve"> authentication pre-share</w:t>
        <w:br/>
        <w:t xml:space="preserve"> group 14</w:t>
        <w:br/>
        <w:t xml:space="preserve"> lifetime 86400</w:t>
        <w:br/>
        <w:br/>
        <w:t>crypto isakmp key ITLA20250845 address 20.25.8.46</w:t>
        <w:br/>
        <w:br/>
        <w:t>crypto ipsec transform-set TS-IKEV1-GRE esp-aes 256 esp-sha-hmac</w:t>
        <w:br/>
        <w:t xml:space="preserve"> mode transport</w:t>
        <w:br/>
        <w:br/>
        <w:t>access-list 120 remark PROTEGER_TRAFICO_GRE_ENTRE_R2_Y_R1</w:t>
        <w:br/>
        <w:t>access-list 120 permit gre host 20.25.8.50 host 20.25.8.46</w:t>
        <w:br/>
        <w:br/>
        <w:t>crypto map MAP-IKEV1-GRE 10 ipsec-isakmp</w:t>
        <w:br/>
        <w:t xml:space="preserve"> description IPSEC-PROTEGIENDO-GRE-HACIA-R1</w:t>
        <w:br/>
        <w:t xml:space="preserve"> set peer 20.25.8.46</w:t>
        <w:br/>
        <w:t xml:space="preserve"> set transform-set TS-IKEV1-GRE</w:t>
        <w:br/>
        <w:t xml:space="preserve"> match address 120</w:t>
        <w:br/>
        <w:br/>
        <w:t>interface GigabitEthernet0/0</w:t>
        <w:br/>
        <w:t xml:space="preserve"> crypto map MAP-IKEV1-GRE</w:t>
        <w:br/>
        <w:br/>
        <w:t>end</w:t>
        <w:br/>
        <w:t>write memory</w:t>
      </w:r>
    </w:p>
    <w:p>
      <w:pPr>
        <w:pStyle w:val="Heading2"/>
      </w:pPr>
      <w:r>
        <w:rPr>
          <w:rFonts w:ascii="Arial" w:hAnsi="Arial"/>
          <w:b/>
          <w:color w:val="1F4E79"/>
        </w:rPr>
        <w:t>ISP Configuracion</w:t>
      </w:r>
    </w:p>
    <w:p>
      <w:pPr>
        <w:spacing w:after="60" w:line="240" w:lineRule="auto"/>
        <w:jc w:val="left"/>
      </w:pPr>
      <w:r>
        <w:rPr>
          <w:rFonts w:ascii="Courier New" w:hAnsi="Courier New"/>
          <w:sz w:val="17"/>
        </w:rPr>
        <w:t>enable</w:t>
        <w:br/>
        <w:t>configure terminal</w:t>
        <w:br/>
        <w:br/>
        <w:t>hostname ISP</w:t>
        <w:br/>
        <w:t>no ip domain-lookup</w:t>
        <w:br/>
        <w:br/>
        <w:t>banner motd #</w:t>
        <w:br/>
        <w:t>Proyecto: IPSec IKEv1 con Tunel GRE</w:t>
        <w:br/>
        <w:t>Dispositivo: Router ISP</w:t>
        <w:br/>
        <w:t>Funcion: Interconectar los peers R1 y R2</w:t>
        <w:br/>
        <w:t>Nombre: Michael Robles</w:t>
        <w:br/>
        <w:t>Matricula: 2025-0845</w:t>
        <w:br/>
        <w:t>#</w:t>
        <w:br/>
        <w:br/>
        <w:t>interface GigabitEthernet0/0</w:t>
        <w:br/>
        <w:t xml:space="preserve"> description HACIA-R1-G0/0</w:t>
        <w:br/>
        <w:t xml:space="preserve"> ip address 20.25.8.45 255.255.255.252</w:t>
        <w:br/>
        <w:t xml:space="preserve"> no shutdown</w:t>
        <w:br/>
        <w:br/>
        <w:t>interface GigabitEthernet0/1</w:t>
        <w:br/>
        <w:t xml:space="preserve"> description HACIA-R2-G0/0</w:t>
        <w:br/>
        <w:t xml:space="preserve"> ip address 20.25.8.49 255.255.255.252</w:t>
        <w:br/>
        <w:t xml:space="preserve"> no shutdown</w:t>
        <w:br/>
        <w:br/>
        <w:t>end</w:t>
        <w:br/>
        <w:t>write memory</w:t>
      </w:r>
    </w:p>
    <w:p>
      <w:pPr>
        <w:pStyle w:val="Heading2"/>
      </w:pPr>
      <w:r>
        <w:rPr>
          <w:rFonts w:ascii="Arial" w:hAnsi="Arial"/>
          <w:b/>
          <w:color w:val="1F4E79"/>
        </w:rPr>
        <w:t>SW1 Configuracion</w:t>
      </w:r>
    </w:p>
    <w:p>
      <w:pPr>
        <w:spacing w:after="60" w:line="240" w:lineRule="auto"/>
        <w:jc w:val="left"/>
      </w:pPr>
      <w:r>
        <w:rPr>
          <w:rFonts w:ascii="Courier New" w:hAnsi="Courier New"/>
          <w:sz w:val="17"/>
        </w:rPr>
        <w:t>enable</w:t>
        <w:br/>
        <w:t>configure terminal</w:t>
        <w:br/>
        <w:br/>
        <w:t>hostname SW1</w:t>
        <w:br/>
        <w:t>no ip domain-lookup</w:t>
        <w:br/>
        <w:br/>
        <w:t>banner motd #</w:t>
        <w:br/>
        <w:t>Proyecto: IPSec IKEv1 con Tunel GRE</w:t>
        <w:br/>
        <w:t>Dispositivo: SW1 - LAN A</w:t>
        <w:br/>
        <w:t>Nombre: Michael Robles</w:t>
        <w:br/>
        <w:t>Matricula: 2025-0845</w:t>
        <w:br/>
        <w:t>#</w:t>
        <w:br/>
        <w:br/>
        <w:t>vlan 10</w:t>
        <w:br/>
        <w:t xml:space="preserve"> name LAN_A</w:t>
        <w:br/>
        <w:br/>
        <w:t>interface GigabitEthernet0/0</w:t>
        <w:br/>
        <w:t xml:space="preserve"> description HACIA-R1-G0/1</w:t>
        <w:br/>
        <w:t xml:space="preserve"> switchport mode access</w:t>
        <w:br/>
        <w:t xml:space="preserve"> switchport access vlan 10</w:t>
        <w:br/>
        <w:t xml:space="preserve"> no shutdown</w:t>
        <w:br/>
        <w:br/>
        <w:t>interface GigabitEthernet0/1</w:t>
        <w:br/>
        <w:t xml:space="preserve"> description HACIA-PC-A</w:t>
        <w:br/>
        <w:t xml:space="preserve"> switchport mode access</w:t>
        <w:br/>
        <w:t xml:space="preserve"> switchport access vlan 10</w:t>
        <w:br/>
        <w:t xml:space="preserve"> spanning-tree portfast</w:t>
        <w:br/>
        <w:t xml:space="preserve"> no shutdown</w:t>
        <w:br/>
        <w:br/>
        <w:t>end</w:t>
        <w:br/>
        <w:t>write memory</w:t>
      </w:r>
    </w:p>
    <w:p>
      <w:pPr>
        <w:pStyle w:val="Heading2"/>
      </w:pPr>
      <w:r>
        <w:rPr>
          <w:rFonts w:ascii="Arial" w:hAnsi="Arial"/>
          <w:b/>
          <w:color w:val="1F4E79"/>
        </w:rPr>
        <w:t>SW2 Configuracion</w:t>
      </w:r>
    </w:p>
    <w:p>
      <w:pPr>
        <w:spacing w:after="60" w:line="240" w:lineRule="auto"/>
        <w:jc w:val="left"/>
      </w:pPr>
      <w:r>
        <w:rPr>
          <w:rFonts w:ascii="Courier New" w:hAnsi="Courier New"/>
          <w:sz w:val="17"/>
        </w:rPr>
        <w:t>enable</w:t>
        <w:br/>
        <w:t>configure terminal</w:t>
        <w:br/>
        <w:br/>
        <w:t>hostname SW2</w:t>
        <w:br/>
        <w:t>no ip domain-lookup</w:t>
        <w:br/>
        <w:br/>
        <w:t>banner motd #</w:t>
        <w:br/>
        <w:t>Proyecto: IPSec IKEv1 con Tunel GRE</w:t>
        <w:br/>
        <w:t>Dispositivo: SW2 - LAN B</w:t>
        <w:br/>
        <w:t>Nombre: Michael Robles</w:t>
        <w:br/>
        <w:t>Matricula: 2025-0845</w:t>
        <w:br/>
        <w:t>#</w:t>
        <w:br/>
        <w:br/>
        <w:t>vlan 20</w:t>
        <w:br/>
        <w:t xml:space="preserve"> name LAN_B</w:t>
        <w:br/>
        <w:br/>
        <w:t>interface GigabitEthernet0/0</w:t>
        <w:br/>
        <w:t xml:space="preserve"> description HACIA-R2-G0/1</w:t>
        <w:br/>
        <w:t xml:space="preserve"> switchport mode access</w:t>
        <w:br/>
        <w:t xml:space="preserve"> switchport access vlan 20</w:t>
        <w:br/>
        <w:t xml:space="preserve"> no shutdown</w:t>
        <w:br/>
        <w:br/>
        <w:t>interface GigabitEthernet0/1</w:t>
        <w:br/>
        <w:t xml:space="preserve"> description HACIA-PC-B</w:t>
        <w:br/>
        <w:t xml:space="preserve"> switchport mode access</w:t>
        <w:br/>
        <w:t xml:space="preserve"> switchport access vlan 20</w:t>
        <w:br/>
        <w:t xml:space="preserve"> spanning-tree portfast</w:t>
        <w:br/>
        <w:t xml:space="preserve"> no shutdown</w:t>
        <w:br/>
        <w:br/>
        <w:t>end</w:t>
        <w:br/>
        <w:t>write memory</w:t>
      </w:r>
    </w:p>
    <w:p>
      <w:pPr>
        <w:pStyle w:val="Heading2"/>
      </w:pPr>
      <w:r>
        <w:rPr>
          <w:rFonts w:ascii="Arial" w:hAnsi="Arial"/>
          <w:b/>
          <w:color w:val="1F4E79"/>
        </w:rPr>
        <w:t>PC-A Configuracion</w:t>
      </w:r>
    </w:p>
    <w:p>
      <w:pPr>
        <w:spacing w:after="60" w:line="240" w:lineRule="auto"/>
        <w:jc w:val="left"/>
      </w:pPr>
      <w:r>
        <w:rPr>
          <w:rFonts w:ascii="Courier New" w:hAnsi="Courier New"/>
          <w:sz w:val="17"/>
        </w:rPr>
        <w:t>ip 192.168.45.10 255.255.255.0 192.168.45.1</w:t>
        <w:br/>
        <w:t>save</w:t>
      </w:r>
    </w:p>
    <w:p>
      <w:pPr>
        <w:pStyle w:val="Heading2"/>
      </w:pPr>
      <w:r>
        <w:rPr>
          <w:rFonts w:ascii="Arial" w:hAnsi="Arial"/>
          <w:b/>
          <w:color w:val="1F4E79"/>
        </w:rPr>
        <w:t>PC-B Configuracion</w:t>
      </w:r>
    </w:p>
    <w:p>
      <w:pPr>
        <w:spacing w:after="60" w:line="240" w:lineRule="auto"/>
        <w:jc w:val="left"/>
      </w:pPr>
      <w:r>
        <w:rPr>
          <w:rFonts w:ascii="Courier New" w:hAnsi="Courier New"/>
          <w:sz w:val="17"/>
        </w:rPr>
        <w:t>ip 192.168.84.10 255.255.255.0 192.168.84.1</w:t>
        <w:br/>
        <w:t>save</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8"/>
      </w:rPr>
      <w:t>Michael David Robles Fermin - Matricula 2025-0845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8"/>
      </w:rPr>
      <w:t>Documentacion técnica Profesional - VPN IKEv1 Tunnel GRE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