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AB5E" w14:textId="1BBC8B6A" w:rsidR="002B0733" w:rsidRPr="001C6A58" w:rsidRDefault="001C6A58" w:rsidP="001C6A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A58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9D11B87" w14:textId="4567487D" w:rsidR="002B0733" w:rsidRDefault="002B0733" w:rsidP="00CB1B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>Настоящий федеральный государственный образовательный стандарт высшего образования</w:t>
      </w:r>
      <w:r w:rsidR="007A670D">
        <w:rPr>
          <w:rFonts w:ascii="Times New Roman" w:hAnsi="Times New Roman" w:cs="Times New Roman"/>
          <w:sz w:val="28"/>
          <w:szCs w:val="28"/>
        </w:rPr>
        <w:t xml:space="preserve"> </w:t>
      </w:r>
      <w:r w:rsidR="007A670D" w:rsidRPr="007A670D">
        <w:rPr>
          <w:rFonts w:ascii="Times New Roman" w:hAnsi="Times New Roman" w:cs="Times New Roman"/>
          <w:sz w:val="28"/>
          <w:szCs w:val="28"/>
        </w:rPr>
        <w:t>(далее - ФГОС ВО)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требований, обязательных при реализации основных профессиональных образовательных программ высшего образования</w:t>
      </w:r>
      <w:r w:rsidR="00CB1B23" w:rsidRPr="00CB1B23">
        <w:rPr>
          <w:rFonts w:ascii="Times New Roman" w:hAnsi="Times New Roman" w:cs="Times New Roman"/>
          <w:sz w:val="28"/>
          <w:szCs w:val="28"/>
        </w:rPr>
        <w:t>.</w:t>
      </w:r>
      <w:r w:rsidRPr="002B0733">
        <w:rPr>
          <w:rFonts w:ascii="Times New Roman" w:hAnsi="Times New Roman" w:cs="Times New Roman"/>
          <w:sz w:val="28"/>
          <w:szCs w:val="28"/>
        </w:rPr>
        <w:t xml:space="preserve"> </w:t>
      </w:r>
      <w:r w:rsidR="00CB1B23">
        <w:rPr>
          <w:rFonts w:ascii="Times New Roman" w:hAnsi="Times New Roman" w:cs="Times New Roman"/>
          <w:sz w:val="28"/>
          <w:szCs w:val="28"/>
        </w:rPr>
        <w:t xml:space="preserve">Подробнее рассмотрим </w:t>
      </w:r>
      <w:r w:rsidRPr="002B0733">
        <w:rPr>
          <w:rFonts w:ascii="Times New Roman" w:hAnsi="Times New Roman" w:cs="Times New Roman"/>
          <w:sz w:val="28"/>
          <w:szCs w:val="28"/>
        </w:rPr>
        <w:t>программ</w:t>
      </w:r>
      <w:r w:rsidR="00CB1B23">
        <w:rPr>
          <w:rFonts w:ascii="Times New Roman" w:hAnsi="Times New Roman" w:cs="Times New Roman"/>
          <w:sz w:val="28"/>
          <w:szCs w:val="28"/>
        </w:rPr>
        <w:t>ы</w:t>
      </w:r>
      <w:r w:rsidRPr="002B0733">
        <w:rPr>
          <w:rFonts w:ascii="Times New Roman" w:hAnsi="Times New Roman" w:cs="Times New Roman"/>
          <w:sz w:val="28"/>
          <w:szCs w:val="28"/>
        </w:rPr>
        <w:t xml:space="preserve"> бакалавриата</w:t>
      </w:r>
      <w:r w:rsidR="00B44B6D">
        <w:rPr>
          <w:rFonts w:ascii="Times New Roman" w:hAnsi="Times New Roman" w:cs="Times New Roman"/>
          <w:sz w:val="28"/>
          <w:szCs w:val="28"/>
        </w:rPr>
        <w:t xml:space="preserve"> в очной форме обучения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 направлени</w:t>
      </w:r>
      <w:r w:rsidR="00CB1B23">
        <w:rPr>
          <w:rFonts w:ascii="Times New Roman" w:hAnsi="Times New Roman" w:cs="Times New Roman"/>
          <w:sz w:val="28"/>
          <w:szCs w:val="28"/>
        </w:rPr>
        <w:t>ю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подготовки</w:t>
      </w:r>
      <w:r w:rsidR="00CB1B23">
        <w:rPr>
          <w:rFonts w:ascii="Times New Roman" w:hAnsi="Times New Roman" w:cs="Times New Roman"/>
          <w:sz w:val="28"/>
          <w:szCs w:val="28"/>
        </w:rPr>
        <w:t xml:space="preserve"> </w:t>
      </w:r>
      <w:r w:rsidR="00CB1B23" w:rsidRPr="00CB1B23">
        <w:rPr>
          <w:rFonts w:ascii="Times New Roman" w:hAnsi="Times New Roman" w:cs="Times New Roman"/>
          <w:sz w:val="28"/>
          <w:szCs w:val="28"/>
        </w:rPr>
        <w:t>09.03.03 Прикладная информатика (далее соответственно - программа бакалавриата, направление подготовки)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CF6DC1" w14:textId="62B8A5BF" w:rsidR="002B0733" w:rsidRPr="002B0733" w:rsidRDefault="002B0733" w:rsidP="00CC3D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>Получение образовани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 программе бакалавриата допускается только в образовательной организации высшего образования (далее - </w:t>
      </w:r>
      <w:r w:rsidR="007A670D">
        <w:rPr>
          <w:rFonts w:ascii="Times New Roman" w:hAnsi="Times New Roman" w:cs="Times New Roman"/>
          <w:sz w:val="28"/>
          <w:szCs w:val="28"/>
        </w:rPr>
        <w:t>О</w:t>
      </w:r>
      <w:r w:rsidRPr="002B0733">
        <w:rPr>
          <w:rFonts w:ascii="Times New Roman" w:hAnsi="Times New Roman" w:cs="Times New Roman"/>
          <w:sz w:val="28"/>
          <w:szCs w:val="28"/>
        </w:rPr>
        <w:t xml:space="preserve">рганизация). </w:t>
      </w:r>
    </w:p>
    <w:p w14:paraId="00C63ED2" w14:textId="4F055B71" w:rsidR="002B0733" w:rsidRPr="002B0733" w:rsidRDefault="002B0733" w:rsidP="00CC3D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 xml:space="preserve">Обучение по программе бакалавриата в организациях осуществляется в очной, очно-заочной и заочной формах обучения. </w:t>
      </w:r>
    </w:p>
    <w:p w14:paraId="4D2E41DA" w14:textId="78718FB5" w:rsidR="002B0733" w:rsidRDefault="00D520B5" w:rsidP="00D52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B5">
        <w:rPr>
          <w:rFonts w:ascii="Times New Roman" w:hAnsi="Times New Roman" w:cs="Times New Roman"/>
          <w:sz w:val="28"/>
          <w:szCs w:val="28"/>
        </w:rPr>
        <w:t>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общепрофессиональных и профессиональных компетенций выпускников (далее вместе - компетенции).</w:t>
      </w:r>
    </w:p>
    <w:p w14:paraId="1AAE8006" w14:textId="2C7315B7" w:rsidR="00D520B5" w:rsidRDefault="00D520B5" w:rsidP="00D52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B5">
        <w:rPr>
          <w:rFonts w:ascii="Times New Roman" w:hAnsi="Times New Roman" w:cs="Times New Roman"/>
          <w:sz w:val="28"/>
          <w:szCs w:val="28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520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520B5">
        <w:rPr>
          <w:rFonts w:ascii="Times New Roman" w:hAnsi="Times New Roman" w:cs="Times New Roman"/>
          <w:sz w:val="28"/>
          <w:szCs w:val="28"/>
        </w:rPr>
        <w:t>ПООП)</w:t>
      </w:r>
      <w:r w:rsidR="00EC42ED">
        <w:rPr>
          <w:rFonts w:ascii="Times New Roman" w:hAnsi="Times New Roman" w:cs="Times New Roman"/>
          <w:sz w:val="28"/>
          <w:szCs w:val="28"/>
        </w:rPr>
        <w:t>, если таковая имеется</w:t>
      </w:r>
      <w:r w:rsidRPr="00D520B5">
        <w:rPr>
          <w:rFonts w:ascii="Times New Roman" w:hAnsi="Times New Roman" w:cs="Times New Roman"/>
          <w:sz w:val="28"/>
          <w:szCs w:val="28"/>
        </w:rPr>
        <w:t>.</w:t>
      </w:r>
    </w:p>
    <w:p w14:paraId="7F85B3F1" w14:textId="023439E3" w:rsidR="00145D3E" w:rsidRDefault="00145D3E" w:rsidP="00B44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D3E">
        <w:rPr>
          <w:rFonts w:ascii="Times New Roman" w:hAnsi="Times New Roman" w:cs="Times New Roman"/>
          <w:sz w:val="28"/>
          <w:szCs w:val="28"/>
        </w:rPr>
        <w:t>Срок получения образования по программе бакалавриата</w:t>
      </w:r>
      <w:r w:rsidR="00B44B6D">
        <w:rPr>
          <w:rFonts w:ascii="Times New Roman" w:hAnsi="Times New Roman" w:cs="Times New Roman"/>
          <w:sz w:val="28"/>
          <w:szCs w:val="28"/>
        </w:rPr>
        <w:t xml:space="preserve"> </w:t>
      </w:r>
      <w:r w:rsidR="00B44B6D" w:rsidRPr="00B44B6D">
        <w:rPr>
          <w:rFonts w:ascii="Times New Roman" w:hAnsi="Times New Roman" w:cs="Times New Roman"/>
          <w:sz w:val="28"/>
          <w:szCs w:val="28"/>
        </w:rPr>
        <w:t>в очной форме обучения, включая каникулы, предоставляемые после прохождения государственной итоговой аттестации, составляет 4 года</w:t>
      </w:r>
      <w:r w:rsidR="005B6650">
        <w:rPr>
          <w:rFonts w:ascii="Times New Roman" w:hAnsi="Times New Roman" w:cs="Times New Roman"/>
          <w:sz w:val="28"/>
          <w:szCs w:val="28"/>
        </w:rPr>
        <w:t>.</w:t>
      </w:r>
    </w:p>
    <w:p w14:paraId="1A1F1B9B" w14:textId="083D2441" w:rsidR="005B6650" w:rsidRDefault="005B6650" w:rsidP="005B6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650">
        <w:rPr>
          <w:rFonts w:ascii="Times New Roman" w:hAnsi="Times New Roman" w:cs="Times New Roman"/>
          <w:sz w:val="28"/>
          <w:szCs w:val="28"/>
        </w:rPr>
        <w:t xml:space="preserve">Объем программы бакалавриата составляет 240 зачетных единиц (далее - </w:t>
      </w:r>
      <w:proofErr w:type="spellStart"/>
      <w:r w:rsidRPr="005B6650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Pr="005B6650">
        <w:rPr>
          <w:rFonts w:ascii="Times New Roman" w:hAnsi="Times New Roman" w:cs="Times New Roman"/>
          <w:sz w:val="28"/>
          <w:szCs w:val="28"/>
        </w:rPr>
        <w:t>.) вне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Pr="005B6650">
        <w:rPr>
          <w:rFonts w:ascii="Times New Roman" w:hAnsi="Times New Roman" w:cs="Times New Roman"/>
          <w:sz w:val="28"/>
          <w:szCs w:val="28"/>
        </w:rPr>
        <w:t xml:space="preserve"> применяемых образовательных технологий, реализации </w:t>
      </w:r>
      <w:r w:rsidRPr="005B6650">
        <w:rPr>
          <w:rFonts w:ascii="Times New Roman" w:hAnsi="Times New Roman" w:cs="Times New Roman"/>
          <w:sz w:val="28"/>
          <w:szCs w:val="28"/>
        </w:rPr>
        <w:lastRenderedPageBreak/>
        <w:t>программы бакалавриата с использованием сетевой формы, реализации программы бакалавриата по индивидуальному учебному плану.</w:t>
      </w:r>
    </w:p>
    <w:p w14:paraId="2CA4853E" w14:textId="2B3D2971" w:rsidR="005B6650" w:rsidRDefault="005B6650" w:rsidP="005B6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650">
        <w:rPr>
          <w:rFonts w:ascii="Times New Roman" w:hAnsi="Times New Roman" w:cs="Times New Roman"/>
          <w:sz w:val="28"/>
          <w:szCs w:val="28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5B6650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Pr="005B6650">
        <w:rPr>
          <w:rFonts w:ascii="Times New Roman" w:hAnsi="Times New Roman" w:cs="Times New Roman"/>
          <w:sz w:val="28"/>
          <w:szCs w:val="28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5B6650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Pr="005B6650">
        <w:rPr>
          <w:rFonts w:ascii="Times New Roman" w:hAnsi="Times New Roman" w:cs="Times New Roman"/>
          <w:sz w:val="28"/>
          <w:szCs w:val="28"/>
        </w:rPr>
        <w:t>.</w:t>
      </w:r>
    </w:p>
    <w:p w14:paraId="646B95E9" w14:textId="4662D5CB" w:rsidR="001C6A58" w:rsidRDefault="001C6A58" w:rsidP="005B66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A58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 программы бакалавриата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5DCE4C" w14:textId="77777777" w:rsidR="00476A4C" w:rsidRPr="00476A4C" w:rsidRDefault="00476A4C" w:rsidP="00476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Структура программы бакалавриата включает следующие блоки: </w:t>
      </w:r>
    </w:p>
    <w:p w14:paraId="07C038B1" w14:textId="30D7F6BD" w:rsidR="00476A4C" w:rsidRPr="00476A4C" w:rsidRDefault="00476A4C" w:rsidP="00476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Дисциплины (модули)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E0E72">
        <w:rPr>
          <w:rFonts w:ascii="Times New Roman" w:hAnsi="Times New Roman" w:cs="Times New Roman"/>
          <w:sz w:val="28"/>
          <w:szCs w:val="28"/>
        </w:rPr>
        <w:t xml:space="preserve">, объемом не менее 160 </w:t>
      </w:r>
      <w:proofErr w:type="spellStart"/>
      <w:r w:rsidR="009E0E72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="009E0E72">
        <w:rPr>
          <w:rFonts w:ascii="Times New Roman" w:hAnsi="Times New Roman" w:cs="Times New Roman"/>
          <w:sz w:val="28"/>
          <w:szCs w:val="28"/>
        </w:rPr>
        <w:t>.</w:t>
      </w:r>
      <w:r w:rsidRPr="00476A4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44B942C" w14:textId="7F9C39C0" w:rsidR="00476A4C" w:rsidRPr="00476A4C" w:rsidRDefault="00476A4C" w:rsidP="00476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2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Практика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E0E72">
        <w:rPr>
          <w:rFonts w:ascii="Times New Roman" w:hAnsi="Times New Roman" w:cs="Times New Roman"/>
          <w:sz w:val="28"/>
          <w:szCs w:val="28"/>
        </w:rPr>
        <w:t xml:space="preserve">, объемом не менее 20 </w:t>
      </w:r>
      <w:proofErr w:type="spellStart"/>
      <w:r w:rsidR="009E0E72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="009E0E72">
        <w:rPr>
          <w:rFonts w:ascii="Times New Roman" w:hAnsi="Times New Roman" w:cs="Times New Roman"/>
          <w:sz w:val="28"/>
          <w:szCs w:val="28"/>
        </w:rPr>
        <w:t>.</w:t>
      </w:r>
      <w:r w:rsidRPr="00476A4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16CA8C4" w14:textId="4E695F45" w:rsidR="00476A4C" w:rsidRDefault="00476A4C" w:rsidP="00055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3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Государственная итоговая аттестация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E0E72">
        <w:rPr>
          <w:rFonts w:ascii="Times New Roman" w:hAnsi="Times New Roman" w:cs="Times New Roman"/>
          <w:sz w:val="28"/>
          <w:szCs w:val="28"/>
        </w:rPr>
        <w:t xml:space="preserve">, объемом не менее 9 </w:t>
      </w:r>
      <w:proofErr w:type="spellStart"/>
      <w:r w:rsidR="009E0E72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="009E0E72">
        <w:rPr>
          <w:rFonts w:ascii="Times New Roman" w:hAnsi="Times New Roman" w:cs="Times New Roman"/>
          <w:sz w:val="28"/>
          <w:szCs w:val="28"/>
        </w:rPr>
        <w:t>.</w:t>
      </w:r>
    </w:p>
    <w:p w14:paraId="3C0C8918" w14:textId="2DE23D86" w:rsidR="00476A4C" w:rsidRPr="00A56E84" w:rsidRDefault="00A56E84" w:rsidP="009E0E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6E84">
        <w:rPr>
          <w:rFonts w:ascii="Times New Roman" w:hAnsi="Times New Roman" w:cs="Times New Roman"/>
          <w:b/>
          <w:bCs/>
          <w:sz w:val="28"/>
          <w:szCs w:val="28"/>
        </w:rPr>
        <w:t>Содержание блоков структуры программ бакалавриата.</w:t>
      </w:r>
    </w:p>
    <w:p w14:paraId="63C04832" w14:textId="486EDBE9" w:rsidR="009E0E72" w:rsidRDefault="00A56E84" w:rsidP="009E0E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Дисциплины (модули)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FF744B9" w14:textId="6253F7EE" w:rsidR="00A56E84" w:rsidRDefault="00A56E84" w:rsidP="001700C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Обязательная часть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5B56E7" w14:textId="5132D431" w:rsidR="00A56E84" w:rsidRDefault="00A56E84" w:rsidP="001700C7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обеспечивает формирование универсальных, общепрофессиональных обязательных профессиональных компетенций;</w:t>
      </w:r>
    </w:p>
    <w:p w14:paraId="26034826" w14:textId="128732E0" w:rsidR="00A56E84" w:rsidRDefault="00A56E84" w:rsidP="001700C7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предписывает изучение модулей по философии, истории (истории России, всеобщей истории), иностранному языку, безопасности жизнедеятельности;</w:t>
      </w:r>
    </w:p>
    <w:p w14:paraId="67B77EF5" w14:textId="4BEAD104" w:rsidR="00A56E84" w:rsidRDefault="00A56E84" w:rsidP="001700C7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объем контактной работы не менее 40% общего объема программы бакалавриата.</w:t>
      </w:r>
    </w:p>
    <w:p w14:paraId="0A61677D" w14:textId="0E38AAFD" w:rsidR="00A56E84" w:rsidRPr="00A56E84" w:rsidRDefault="00A56E84" w:rsidP="001700C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Часть, формируемая участниками образовательных отношений.</w:t>
      </w:r>
    </w:p>
    <w:p w14:paraId="7E1B6518" w14:textId="53FF8373" w:rsidR="00476A4C" w:rsidRDefault="001700C7" w:rsidP="00170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Практика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C62C293" w14:textId="49F46F0D" w:rsidR="001700C7" w:rsidRDefault="001700C7" w:rsidP="001700C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Учебная практика:</w:t>
      </w:r>
    </w:p>
    <w:p w14:paraId="41552DE0" w14:textId="2D994D2C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ознакомительная практика;</w:t>
      </w:r>
    </w:p>
    <w:p w14:paraId="6D326BDF" w14:textId="7161A575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проектно-технологическая практика;</w:t>
      </w:r>
    </w:p>
    <w:p w14:paraId="202770A4" w14:textId="77777777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lastRenderedPageBreak/>
        <w:t>эксплуатационная практика;</w:t>
      </w:r>
    </w:p>
    <w:p w14:paraId="402DC1D7" w14:textId="6A5DACC0" w:rsidR="001700C7" w:rsidRP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научно-исследовательская работа (получение первичных навыков научно-исследовательской работы).</w:t>
      </w:r>
    </w:p>
    <w:p w14:paraId="1C4E8C61" w14:textId="5E6B7072" w:rsidR="00476A4C" w:rsidRDefault="001700C7" w:rsidP="001700C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Производственная практика типов:</w:t>
      </w:r>
    </w:p>
    <w:p w14:paraId="5AC5B9ED" w14:textId="7BF76B0C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технологическая (проектно-технологическая) практика;</w:t>
      </w:r>
    </w:p>
    <w:p w14:paraId="5DD29ADA" w14:textId="15C3CD1A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эксплуатационная практика;</w:t>
      </w:r>
    </w:p>
    <w:p w14:paraId="13A01F56" w14:textId="0ACC0A4A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научно-исследовательская работа.</w:t>
      </w:r>
    </w:p>
    <w:p w14:paraId="50B36B4F" w14:textId="3B78B4A8" w:rsidR="001700C7" w:rsidRDefault="001700C7" w:rsidP="00055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Типы практик определяются из перечня, могут быть установлены организацией самостоятельно.</w:t>
      </w:r>
    </w:p>
    <w:p w14:paraId="20B75BA9" w14:textId="3189F0CC" w:rsidR="00055F0F" w:rsidRDefault="00055F0F" w:rsidP="00055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3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Государственная итоговая аттестация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E35D2B6" w14:textId="3329E965" w:rsidR="00055F0F" w:rsidRPr="00055F0F" w:rsidRDefault="00055F0F" w:rsidP="00055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 xml:space="preserve">Включает: </w:t>
      </w:r>
    </w:p>
    <w:p w14:paraId="51E1739F" w14:textId="0CF1AEFE" w:rsidR="00055F0F" w:rsidRPr="00055F0F" w:rsidRDefault="00055F0F" w:rsidP="00055F0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 xml:space="preserve">подготовку к сдаче и сдачу государственного экзамена; </w:t>
      </w:r>
    </w:p>
    <w:p w14:paraId="13E77FDA" w14:textId="1C057F1A" w:rsidR="00055F0F" w:rsidRDefault="00055F0F" w:rsidP="00055F0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работы.</w:t>
      </w:r>
    </w:p>
    <w:p w14:paraId="19E9D493" w14:textId="5614C66D" w:rsidR="00055F0F" w:rsidRDefault="00055F0F" w:rsidP="00055F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0D1F3B" w14:textId="30BDABB4" w:rsidR="00EC42ED" w:rsidRDefault="00EC42ED" w:rsidP="00055F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Потребность, определить что мы хотим сделать. Дальше можно писать, что разработка учебных планов требует держать в голове огромное количество в голове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соотноешинй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необходим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инстуремент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позволить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формриовать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ядро учебного плана для его детализации и</w:t>
      </w:r>
    </w:p>
    <w:p w14:paraId="7770D933" w14:textId="30C4438E" w:rsidR="00EC42ED" w:rsidRDefault="00EC42ED" w:rsidP="00055F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Пути</w:t>
      </w:r>
    </w:p>
    <w:p w14:paraId="746060E5" w14:textId="44F14B5A" w:rsidR="00EC42ED" w:rsidRDefault="00EC42ED" w:rsidP="00EC42ED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имеющее ПО Шахты – про них расписать, стоит сказать, что у них ключевая особенность инструмент по вводу, но не позволяет работать с ядром на верхнем уровне, определить базовые параметры, + отсутствие наглядности представления всего учебного плана и механизма интерактивной корректировки. Есть УП, которые предоставляются компанией 1 С</w:t>
      </w:r>
    </w:p>
    <w:p w14:paraId="77E48E7D" w14:textId="3D3F9D7D" w:rsidR="00EC42ED" w:rsidRDefault="00EC42ED" w:rsidP="00EC42ED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инструменты, разрабатываемые ВУЗами самостоятельно</w:t>
      </w:r>
    </w:p>
    <w:p w14:paraId="4C89AA17" w14:textId="521D80FA" w:rsidR="00EC42ED" w:rsidRDefault="00EC42ED" w:rsidP="00EC42ED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ИСУУП, но она тоже как и шахты предназначена для ввода учебного плана</w:t>
      </w:r>
    </w:p>
    <w:p w14:paraId="50E9CF03" w14:textId="225797BF" w:rsidR="00EC42ED" w:rsidRDefault="00EC42ED" w:rsidP="00EC42ED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стоит задача, перед работой со специализированными </w:t>
      </w:r>
    </w:p>
    <w:p w14:paraId="156543D2" w14:textId="46890015" w:rsidR="00B7055B" w:rsidRDefault="00B7055B" w:rsidP="00B70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D50E02" w14:textId="43F7363C" w:rsidR="00B7055B" w:rsidRDefault="00B7055B" w:rsidP="00B70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Необходимо, чтобы была программа, которая позволяет работать с ядром</w:t>
      </w:r>
    </w:p>
    <w:p w14:paraId="7DE87901" w14:textId="5A771A11" w:rsidR="00B7055B" w:rsidRDefault="00B7055B" w:rsidP="00B70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2FDE03" w14:textId="20089820" w:rsidR="00B7055B" w:rsidRDefault="00B7055B" w:rsidP="00B70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требований (пользовательские). Должно быть расписано </w:t>
      </w:r>
      <w:r w:rsidR="00B77B0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бзацами, со стороны пользователя, потом будем строить модель процессов </w:t>
      </w:r>
      <w:r>
        <w:rPr>
          <w:rFonts w:ascii="Times New Roman" w:hAnsi="Times New Roman" w:cs="Times New Roman"/>
          <w:sz w:val="28"/>
          <w:szCs w:val="28"/>
          <w:lang w:val="en-US"/>
        </w:rPr>
        <w:t>ISIS</w:t>
      </w:r>
      <w:r w:rsidRPr="00B705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TOBE</w:t>
      </w:r>
      <w:r>
        <w:rPr>
          <w:rFonts w:ascii="Times New Roman" w:hAnsi="Times New Roman" w:cs="Times New Roman"/>
          <w:sz w:val="28"/>
          <w:szCs w:val="28"/>
        </w:rPr>
        <w:t>, которая будет описывать как работать (Диаграмма вариантов использования)</w:t>
      </w:r>
    </w:p>
    <w:p w14:paraId="5478CE3F" w14:textId="6EDF8799" w:rsidR="00B7055B" w:rsidRDefault="00B7055B" w:rsidP="00B70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61F1BF" w14:textId="0EF26735" w:rsidR="00B7055B" w:rsidRDefault="00B7055B" w:rsidP="00B70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Актер 2 – методист, </w:t>
      </w:r>
    </w:p>
    <w:p w14:paraId="046E0AF0" w14:textId="5C7CE4A7" w:rsidR="00B7055B" w:rsidRDefault="00B7055B" w:rsidP="00B70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формирования</w:t>
      </w:r>
    </w:p>
    <w:p w14:paraId="3E5CD181" w14:textId="24BEB3DE" w:rsidR="00B7055B" w:rsidRDefault="00B7055B" w:rsidP="00B70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Сместить объем</w:t>
      </w:r>
    </w:p>
    <w:p w14:paraId="43071DFF" w14:textId="58DFCA41" w:rsidR="00B7055B" w:rsidRDefault="00B7055B" w:rsidP="00B70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Расширять можно, если для нескольких направлений, можно выделить общие части, можно говорить</w:t>
      </w:r>
    </w:p>
    <w:p w14:paraId="1C5F0717" w14:textId="049FD147" w:rsidR="00B7055B" w:rsidRDefault="00B7055B" w:rsidP="00B70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2C550F" w14:textId="5ECD5288" w:rsidR="00B7055B" w:rsidRDefault="00B7055B" w:rsidP="00B70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Отдельная работа с учебным планом, отдельная работа с компетенциями.</w:t>
      </w:r>
    </w:p>
    <w:p w14:paraId="05E4070C" w14:textId="17EF1075" w:rsidR="00B7055B" w:rsidRDefault="00B7055B" w:rsidP="00B70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571BB7" w14:textId="77777777" w:rsidR="00B7055B" w:rsidRPr="00B7055B" w:rsidRDefault="00B7055B" w:rsidP="00B70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7055B" w:rsidRPr="00B7055B" w:rsidSect="00100FBD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827"/>
    <w:multiLevelType w:val="hybridMultilevel"/>
    <w:tmpl w:val="E18AEEBE"/>
    <w:lvl w:ilvl="0" w:tplc="FE464C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3077D1"/>
    <w:multiLevelType w:val="hybridMultilevel"/>
    <w:tmpl w:val="C09E2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6C8D"/>
    <w:multiLevelType w:val="hybridMultilevel"/>
    <w:tmpl w:val="CC74F8A4"/>
    <w:lvl w:ilvl="0" w:tplc="EB6AC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EB70D1"/>
    <w:multiLevelType w:val="hybridMultilevel"/>
    <w:tmpl w:val="9FDA098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C36043"/>
    <w:multiLevelType w:val="hybridMultilevel"/>
    <w:tmpl w:val="211E0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A62A6"/>
    <w:multiLevelType w:val="hybridMultilevel"/>
    <w:tmpl w:val="A7F00D10"/>
    <w:lvl w:ilvl="0" w:tplc="F7C029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C863217"/>
    <w:multiLevelType w:val="hybridMultilevel"/>
    <w:tmpl w:val="B4B87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F4CA4"/>
    <w:multiLevelType w:val="hybridMultilevel"/>
    <w:tmpl w:val="6D6EAC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D"/>
    <w:rsid w:val="00055F0F"/>
    <w:rsid w:val="00062DE2"/>
    <w:rsid w:val="000741EE"/>
    <w:rsid w:val="00100FBD"/>
    <w:rsid w:val="00145D3E"/>
    <w:rsid w:val="001700C7"/>
    <w:rsid w:val="001C6A58"/>
    <w:rsid w:val="001D73AE"/>
    <w:rsid w:val="00280CDC"/>
    <w:rsid w:val="002B0733"/>
    <w:rsid w:val="00311406"/>
    <w:rsid w:val="00331A36"/>
    <w:rsid w:val="003637FE"/>
    <w:rsid w:val="003861E5"/>
    <w:rsid w:val="004640C3"/>
    <w:rsid w:val="00476A4C"/>
    <w:rsid w:val="00517260"/>
    <w:rsid w:val="005B1C4D"/>
    <w:rsid w:val="005B6650"/>
    <w:rsid w:val="006A5348"/>
    <w:rsid w:val="007522F9"/>
    <w:rsid w:val="007A670D"/>
    <w:rsid w:val="0088604E"/>
    <w:rsid w:val="008977E7"/>
    <w:rsid w:val="009C38DD"/>
    <w:rsid w:val="009E0E72"/>
    <w:rsid w:val="00A00D46"/>
    <w:rsid w:val="00A00F67"/>
    <w:rsid w:val="00A43809"/>
    <w:rsid w:val="00A56E84"/>
    <w:rsid w:val="00A92562"/>
    <w:rsid w:val="00AF602E"/>
    <w:rsid w:val="00B4400B"/>
    <w:rsid w:val="00B44B6D"/>
    <w:rsid w:val="00B7055B"/>
    <w:rsid w:val="00B77B06"/>
    <w:rsid w:val="00CB1B23"/>
    <w:rsid w:val="00CC3D8D"/>
    <w:rsid w:val="00D520B5"/>
    <w:rsid w:val="00E31FC3"/>
    <w:rsid w:val="00E64D7F"/>
    <w:rsid w:val="00E72922"/>
    <w:rsid w:val="00EC42ED"/>
    <w:rsid w:val="00F03A1D"/>
    <w:rsid w:val="00F26B2D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BB14"/>
  <w15:chartTrackingRefBased/>
  <w15:docId w15:val="{EA632621-2472-4B80-BD90-AE7E0494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Belous</dc:creator>
  <cp:keywords/>
  <dc:description/>
  <cp:lastModifiedBy>Vadim Belous</cp:lastModifiedBy>
  <cp:revision>15</cp:revision>
  <dcterms:created xsi:type="dcterms:W3CDTF">2021-11-18T17:41:00Z</dcterms:created>
  <dcterms:modified xsi:type="dcterms:W3CDTF">2021-11-30T11:42:00Z</dcterms:modified>
</cp:coreProperties>
</file>