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4B5CBA" w:rsidRPr="00BF4E7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12"/>
                <w:szCs w:val="12"/>
                <w:lang w:eastAsia="en-US" w:bidi="ar-SA"/>
              </w:rPr>
            </w:pPr>
            <w:bookmarkStart w:id="0" w:name="_Hlk510979280"/>
            <w:bookmarkEnd w:id="0"/>
          </w:p>
          <w:p w:rsidR="00593835" w:rsidRPr="00BF4E7B" w:rsidRDefault="00A265F7">
            <w:pPr>
              <w:widowControl/>
              <w:suppressAutoHyphens w:val="0"/>
              <w:ind w:left="38"/>
              <w:jc w:val="center"/>
              <w:textAlignment w:val="auto"/>
              <w:rPr>
                <w:color w:val="000000" w:themeColor="text1"/>
              </w:rPr>
            </w:pPr>
            <w:r w:rsidRPr="00BF4E7B">
              <w:rPr>
                <w:noProof/>
                <w:color w:val="000000" w:themeColor="text1"/>
                <w:lang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593835" w:rsidRPr="00BF4E7B"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BF4E7B" w:rsidRDefault="00593835">
            <w:pPr>
              <w:widowControl/>
              <w:suppressAutoHyphens w:val="0"/>
              <w:jc w:val="center"/>
              <w:textAlignment w:val="auto"/>
              <w:rPr>
                <w:rFonts w:ascii="Calibri Light" w:eastAsia="Times New Roman" w:hAnsi="Calibri Light" w:cs="Times New Roman"/>
                <w:color w:val="000000" w:themeColor="text1"/>
                <w:kern w:val="0"/>
                <w:sz w:val="32"/>
                <w:szCs w:val="44"/>
                <w:lang w:eastAsia="en-US" w:bidi="ar-SA"/>
              </w:rPr>
            </w:pPr>
          </w:p>
          <w:p w:rsidR="00593835" w:rsidRPr="00BF4E7B" w:rsidRDefault="00A265F7">
            <w:pPr>
              <w:widowControl/>
              <w:suppressAutoHyphens w:val="0"/>
              <w:jc w:val="center"/>
              <w:textAlignment w:val="auto"/>
              <w:rPr>
                <w:rFonts w:ascii="Arial" w:eastAsia="Times New Roman" w:hAnsi="Arial" w:cs="Arial"/>
                <w:b/>
                <w:color w:val="000000" w:themeColor="text1"/>
                <w:kern w:val="0"/>
                <w:sz w:val="32"/>
                <w:szCs w:val="32"/>
                <w:lang w:eastAsia="en-US" w:bidi="ar-SA"/>
              </w:rPr>
            </w:pPr>
            <w:r w:rsidRPr="00BF4E7B">
              <w:rPr>
                <w:rFonts w:ascii="Arial" w:eastAsia="Times New Roman" w:hAnsi="Arial" w:cs="Arial"/>
                <w:b/>
                <w:color w:val="000000" w:themeColor="text1"/>
                <w:kern w:val="0"/>
                <w:sz w:val="32"/>
                <w:szCs w:val="32"/>
                <w:lang w:eastAsia="en-US" w:bidi="ar-SA"/>
              </w:rPr>
              <w:t>Carátula para entrega de prácticas</w:t>
            </w:r>
          </w:p>
          <w:p w:rsidR="00593835" w:rsidRPr="00BF4E7B" w:rsidRDefault="00593835">
            <w:pPr>
              <w:widowControl/>
              <w:suppressAutoHyphens w:val="0"/>
              <w:jc w:val="center"/>
              <w:textAlignment w:val="auto"/>
              <w:rPr>
                <w:rFonts w:ascii="Calibri" w:eastAsia="Calibri" w:hAnsi="Calibri" w:cs="Times New Roman"/>
                <w:color w:val="000000" w:themeColor="text1"/>
                <w:kern w:val="0"/>
                <w:sz w:val="22"/>
                <w:szCs w:val="22"/>
                <w:lang w:eastAsia="en-US" w:bidi="ar-SA"/>
              </w:rPr>
            </w:pPr>
          </w:p>
        </w:tc>
      </w:tr>
      <w:tr w:rsidR="004B5CBA" w:rsidRPr="00BF4E7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Arial" w:eastAsia="Calibri" w:hAnsi="Arial" w:cs="Times New Roman"/>
                <w:color w:val="000000" w:themeColor="text1"/>
                <w:kern w:val="0"/>
                <w:sz w:val="20"/>
                <w:szCs w:val="20"/>
                <w:lang w:eastAsia="en-US" w:bidi="ar-SA"/>
              </w:rPr>
            </w:pPr>
          </w:p>
          <w:p w:rsidR="00593835" w:rsidRPr="00BF4E7B"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BF4E7B">
              <w:rPr>
                <w:rFonts w:ascii="Arial" w:eastAsia="Calibri" w:hAnsi="Arial" w:cs="Times New Roman"/>
                <w:color w:val="000000" w:themeColor="text1"/>
                <w:kern w:val="0"/>
                <w:lang w:eastAsia="en-US" w:bidi="ar-SA"/>
              </w:rPr>
              <w:t>Facultad de Ingeniería</w:t>
            </w:r>
          </w:p>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93835" w:rsidRPr="00BF4E7B" w:rsidRDefault="00593835">
            <w:pPr>
              <w:widowControl/>
              <w:suppressAutoHyphens w:val="0"/>
              <w:ind w:left="38"/>
              <w:jc w:val="center"/>
              <w:textAlignment w:val="auto"/>
              <w:rPr>
                <w:rFonts w:ascii="Calibri" w:eastAsia="Calibri" w:hAnsi="Calibri" w:cs="Times New Roman"/>
                <w:color w:val="000000" w:themeColor="text1"/>
                <w:kern w:val="0"/>
                <w:sz w:val="20"/>
                <w:szCs w:val="20"/>
                <w:lang w:eastAsia="en-US" w:bidi="ar-SA"/>
              </w:rPr>
            </w:pPr>
          </w:p>
          <w:p w:rsidR="00593835" w:rsidRPr="00BF4E7B" w:rsidRDefault="00A265F7">
            <w:pPr>
              <w:widowControl/>
              <w:suppressAutoHyphens w:val="0"/>
              <w:ind w:left="38"/>
              <w:jc w:val="center"/>
              <w:textAlignment w:val="auto"/>
              <w:rPr>
                <w:rFonts w:ascii="Arial" w:eastAsia="Calibri" w:hAnsi="Arial" w:cs="Times New Roman"/>
                <w:color w:val="000000" w:themeColor="text1"/>
                <w:kern w:val="0"/>
                <w:lang w:eastAsia="en-US" w:bidi="ar-SA"/>
              </w:rPr>
            </w:pPr>
            <w:r w:rsidRPr="00BF4E7B">
              <w:rPr>
                <w:rFonts w:ascii="Arial" w:eastAsia="Calibri" w:hAnsi="Arial" w:cs="Times New Roman"/>
                <w:color w:val="000000" w:themeColor="text1"/>
                <w:kern w:val="0"/>
                <w:lang w:eastAsia="en-US" w:bidi="ar-SA"/>
              </w:rPr>
              <w:t>Laboratorio de docencia</w:t>
            </w:r>
          </w:p>
        </w:tc>
      </w:tr>
    </w:tbl>
    <w:p w:rsidR="00593835" w:rsidRPr="00BF4E7B" w:rsidRDefault="00593835">
      <w:pPr>
        <w:pStyle w:val="Standard"/>
        <w:rPr>
          <w:color w:val="000000" w:themeColor="text1"/>
          <w:lang w:val="es-MX"/>
        </w:rPr>
      </w:pPr>
    </w:p>
    <w:p w:rsidR="00593835" w:rsidRPr="00BF4E7B" w:rsidRDefault="00A265F7">
      <w:pPr>
        <w:pStyle w:val="Standard"/>
        <w:jc w:val="center"/>
        <w:rPr>
          <w:color w:val="000000" w:themeColor="text1"/>
          <w:lang w:val="es-MX"/>
        </w:rPr>
      </w:pPr>
      <w:r w:rsidRPr="00BF4E7B">
        <w:rPr>
          <w:color w:val="000000" w:themeColor="text1"/>
          <w:sz w:val="72"/>
          <w:szCs w:val="72"/>
          <w:lang w:val="es-MX"/>
        </w:rPr>
        <w:t>Laboratorios de computación</w:t>
      </w:r>
    </w:p>
    <w:p w:rsidR="00593835" w:rsidRPr="00BF4E7B" w:rsidRDefault="00A265F7">
      <w:pPr>
        <w:pStyle w:val="Standard"/>
        <w:jc w:val="center"/>
        <w:rPr>
          <w:color w:val="000000" w:themeColor="text1"/>
          <w:sz w:val="72"/>
          <w:szCs w:val="72"/>
          <w:lang w:val="es-MX"/>
        </w:rPr>
      </w:pPr>
      <w:r w:rsidRPr="00BF4E7B">
        <w:rPr>
          <w:color w:val="000000" w:themeColor="text1"/>
          <w:sz w:val="72"/>
          <w:szCs w:val="72"/>
          <w:lang w:val="es-MX"/>
        </w:rPr>
        <w:t>salas A y B</w:t>
      </w:r>
    </w:p>
    <w:p w:rsidR="00593835" w:rsidRPr="00BF4E7B" w:rsidRDefault="00A265F7">
      <w:pPr>
        <w:pStyle w:val="Standard"/>
        <w:jc w:val="center"/>
        <w:rPr>
          <w:color w:val="000000" w:themeColor="text1"/>
          <w:lang w:val="es-MX"/>
        </w:rPr>
      </w:pPr>
      <w:r w:rsidRPr="00BF4E7B">
        <w:rPr>
          <w:noProof/>
          <w:color w:val="000000" w:themeColor="text1"/>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B2F5B2"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pPr>
              <w:pStyle w:val="TableContents"/>
              <w:ind w:left="629"/>
              <w:rPr>
                <w:color w:val="000000" w:themeColor="text1"/>
                <w:lang w:val="es-MX"/>
              </w:rPr>
            </w:pPr>
            <w:r w:rsidRPr="00BF4E7B">
              <w:rPr>
                <w:color w:val="000000" w:themeColor="text1"/>
                <w:lang w:val="es-MX"/>
              </w:rPr>
              <w:t>Rodriguez Espino Claudia Ing</w:t>
            </w:r>
          </w:p>
        </w:tc>
      </w:tr>
      <w:tr w:rsidR="004B5CBA" w:rsidRPr="00BF4E7B">
        <w:trPr>
          <w:trHeight w:hRule="exact" w:val="86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rsidP="00A15A83">
            <w:pPr>
              <w:pStyle w:val="TableContents"/>
              <w:rPr>
                <w:color w:val="000000" w:themeColor="text1"/>
                <w:lang w:val="es-MX"/>
              </w:rPr>
            </w:pPr>
            <w:r w:rsidRPr="00BF4E7B">
              <w:rPr>
                <w:color w:val="000000" w:themeColor="text1"/>
                <w:lang w:val="es-MX"/>
              </w:rPr>
              <w:t xml:space="preserve">          Fundamentos de programacion</w:t>
            </w:r>
          </w:p>
        </w:tc>
      </w:tr>
      <w:tr w:rsidR="004B5CBA" w:rsidRPr="00BF4E7B">
        <w:trPr>
          <w:trHeight w:hRule="exact" w:val="79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rsidP="00A15A83">
            <w:pPr>
              <w:pStyle w:val="TableContents"/>
              <w:rPr>
                <w:rFonts w:cs="Calibri"/>
                <w:color w:val="000000" w:themeColor="text1"/>
                <w:lang w:val="es-MX"/>
              </w:rPr>
            </w:pPr>
            <w:r w:rsidRPr="00BF4E7B">
              <w:rPr>
                <w:rFonts w:cs="Calibri"/>
                <w:color w:val="000000" w:themeColor="text1"/>
                <w:lang w:val="es-MX"/>
              </w:rPr>
              <w:t xml:space="preserve">          3</w:t>
            </w:r>
          </w:p>
        </w:tc>
      </w:tr>
      <w:tr w:rsidR="004B5CBA" w:rsidRPr="00BF4E7B">
        <w:trPr>
          <w:trHeight w:hRule="exact" w:val="797"/>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6101C8">
            <w:pPr>
              <w:pStyle w:val="TableContents"/>
              <w:ind w:left="629"/>
              <w:rPr>
                <w:rFonts w:cs="Calibri"/>
                <w:color w:val="000000" w:themeColor="text1"/>
                <w:lang w:val="es-MX"/>
              </w:rPr>
            </w:pPr>
            <w:r>
              <w:rPr>
                <w:rFonts w:cs="Calibri"/>
                <w:color w:val="000000" w:themeColor="text1"/>
                <w:lang w:val="es-MX"/>
              </w:rPr>
              <w:t>12</w:t>
            </w:r>
          </w:p>
        </w:tc>
      </w:tr>
      <w:tr w:rsidR="004B5CBA" w:rsidRPr="00BF4E7B">
        <w:trPr>
          <w:trHeight w:hRule="exact" w:val="792"/>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A15A83">
            <w:pPr>
              <w:pStyle w:val="TableContents"/>
              <w:ind w:left="629"/>
              <w:rPr>
                <w:rFonts w:cs="Calibri"/>
                <w:color w:val="000000" w:themeColor="text1"/>
                <w:lang w:val="es-MX"/>
              </w:rPr>
            </w:pPr>
            <w:r w:rsidRPr="00BF4E7B">
              <w:rPr>
                <w:rFonts w:cs="Calibri"/>
                <w:color w:val="000000" w:themeColor="text1"/>
                <w:lang w:val="es-MX"/>
              </w:rPr>
              <w:t xml:space="preserve">De </w:t>
            </w:r>
            <w:r w:rsidR="00D24278" w:rsidRPr="00BF4E7B">
              <w:rPr>
                <w:rFonts w:cs="Calibri"/>
                <w:color w:val="000000" w:themeColor="text1"/>
                <w:lang w:val="es-MX"/>
              </w:rPr>
              <w:t>L</w:t>
            </w:r>
            <w:r w:rsidRPr="00BF4E7B">
              <w:rPr>
                <w:rFonts w:cs="Calibri"/>
                <w:color w:val="000000" w:themeColor="text1"/>
                <w:lang w:val="es-MX"/>
              </w:rPr>
              <w:t>a Torre Orozco Cristian</w:t>
            </w:r>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Cambria"/>
              <w:ind w:left="629"/>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r w:rsidR="004B5CBA" w:rsidRPr="00BF4E7B">
        <w:trPr>
          <w:trHeight w:hRule="exact" w:val="798"/>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rFonts w:ascii="Cambria" w:hAnsi="Cambria"/>
                <w:i/>
                <w:color w:val="000000" w:themeColor="text1"/>
                <w:sz w:val="30"/>
                <w:lang w:val="es-MX"/>
              </w:rPr>
            </w:pPr>
            <w:r w:rsidRPr="00BF4E7B">
              <w:rPr>
                <w:rFonts w:ascii="Cambria" w:hAnsi="Cambria"/>
                <w:i/>
                <w:color w:val="000000" w:themeColor="text1"/>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4B5CBA">
            <w:pPr>
              <w:pStyle w:val="TableContents"/>
              <w:ind w:left="629"/>
              <w:rPr>
                <w:rFonts w:cs="Calibri"/>
                <w:color w:val="000000" w:themeColor="text1"/>
                <w:lang w:val="es-MX"/>
              </w:rPr>
            </w:pPr>
            <w:r w:rsidRPr="00BF4E7B">
              <w:rPr>
                <w:rFonts w:cs="Calibri"/>
                <w:color w:val="000000" w:themeColor="text1"/>
                <w:lang w:val="es-MX"/>
              </w:rPr>
              <w:t>2018-2</w:t>
            </w:r>
          </w:p>
        </w:tc>
      </w:tr>
      <w:tr w:rsidR="004B5CBA" w:rsidRPr="00BF4E7B">
        <w:trPr>
          <w:trHeight w:hRule="exact" w:val="791"/>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color w:val="000000" w:themeColor="text1"/>
                <w:lang w:val="es-MX"/>
              </w:rPr>
            </w:pPr>
            <w:r w:rsidRPr="00BF4E7B">
              <w:rPr>
                <w:rFonts w:ascii="Cambria" w:hAnsi="Cambria"/>
                <w:i/>
                <w:color w:val="000000" w:themeColor="text1"/>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6101C8">
            <w:pPr>
              <w:pStyle w:val="TableContents"/>
              <w:ind w:left="629"/>
              <w:rPr>
                <w:rFonts w:cs="Calibri"/>
                <w:color w:val="000000" w:themeColor="text1"/>
                <w:lang w:val="es-MX"/>
              </w:rPr>
            </w:pPr>
            <w:r>
              <w:rPr>
                <w:rFonts w:cs="Calibri"/>
                <w:color w:val="000000" w:themeColor="text1"/>
                <w:lang w:val="es-MX"/>
              </w:rPr>
              <w:t>18</w:t>
            </w:r>
            <w:r w:rsidR="004B5CBA" w:rsidRPr="00BF4E7B">
              <w:rPr>
                <w:rFonts w:cs="Calibri"/>
                <w:color w:val="000000" w:themeColor="text1"/>
                <w:lang w:val="es-MX"/>
              </w:rPr>
              <w:t>/0</w:t>
            </w:r>
            <w:r w:rsidR="00243E72">
              <w:rPr>
                <w:rFonts w:cs="Calibri"/>
                <w:color w:val="000000" w:themeColor="text1"/>
                <w:lang w:val="es-MX"/>
              </w:rPr>
              <w:t>5</w:t>
            </w:r>
            <w:r w:rsidR="004B5CBA" w:rsidRPr="00BF4E7B">
              <w:rPr>
                <w:rFonts w:cs="Calibri"/>
                <w:color w:val="000000" w:themeColor="text1"/>
                <w:lang w:val="es-MX"/>
              </w:rPr>
              <w:t>/2018</w:t>
            </w:r>
          </w:p>
        </w:tc>
      </w:tr>
      <w:tr w:rsidR="004B5CBA" w:rsidRPr="00BF4E7B">
        <w:trPr>
          <w:trHeight w:hRule="exact" w:val="894"/>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rFonts w:ascii="Cambria" w:hAnsi="Cambria"/>
                <w:i/>
                <w:color w:val="000000" w:themeColor="text1"/>
                <w:sz w:val="30"/>
                <w:lang w:val="es-MX"/>
              </w:rPr>
            </w:pPr>
          </w:p>
          <w:p w:rsidR="00593835" w:rsidRPr="00BF4E7B" w:rsidRDefault="00A265F7">
            <w:pPr>
              <w:pStyle w:val="Standard"/>
              <w:ind w:left="629"/>
              <w:jc w:val="right"/>
              <w:rPr>
                <w:color w:val="000000" w:themeColor="text1"/>
                <w:lang w:val="es-MX"/>
              </w:rPr>
            </w:pPr>
            <w:r w:rsidRPr="00BF4E7B">
              <w:rPr>
                <w:rFonts w:ascii="Cambria" w:hAnsi="Cambria"/>
                <w:i/>
                <w:color w:val="000000" w:themeColor="text1"/>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CD0142" w:rsidP="00243E72">
            <w:pPr>
              <w:pStyle w:val="TableContents"/>
              <w:rPr>
                <w:color w:val="000000" w:themeColor="text1"/>
                <w:lang w:val="es-MX"/>
              </w:rPr>
            </w:pPr>
            <w:r>
              <w:rPr>
                <w:color w:val="000000" w:themeColor="text1"/>
                <w:lang w:val="es-MX"/>
              </w:rPr>
              <w:t xml:space="preserve">   </w:t>
            </w:r>
            <w:bookmarkStart w:id="1" w:name="_GoBack"/>
            <w:bookmarkEnd w:id="1"/>
          </w:p>
        </w:tc>
      </w:tr>
      <w:tr w:rsidR="004B5CBA" w:rsidRPr="00BF4E7B">
        <w:trPr>
          <w:trHeight w:hRule="exact" w:val="720"/>
        </w:trPr>
        <w:tc>
          <w:tcPr>
            <w:tcW w:w="3600" w:type="dxa"/>
            <w:shd w:val="clear" w:color="auto" w:fill="auto"/>
            <w:tcMar>
              <w:top w:w="55" w:type="dxa"/>
              <w:left w:w="55" w:type="dxa"/>
              <w:bottom w:w="55" w:type="dxa"/>
              <w:right w:w="55" w:type="dxa"/>
            </w:tcMar>
          </w:tcPr>
          <w:p w:rsidR="00593835" w:rsidRPr="00BF4E7B" w:rsidRDefault="00593835">
            <w:pPr>
              <w:pStyle w:val="Standard"/>
              <w:ind w:left="629"/>
              <w:jc w:val="right"/>
              <w:rPr>
                <w:color w:val="000000" w:themeColor="text1"/>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593835" w:rsidRPr="00BF4E7B" w:rsidRDefault="00593835">
            <w:pPr>
              <w:pStyle w:val="TableContents"/>
              <w:ind w:left="629"/>
              <w:rPr>
                <w:color w:val="000000" w:themeColor="text1"/>
                <w:lang w:val="es-MX"/>
              </w:rPr>
            </w:pPr>
          </w:p>
        </w:tc>
      </w:tr>
    </w:tbl>
    <w:p w:rsidR="00593835" w:rsidRPr="00BF4E7B" w:rsidRDefault="00593835">
      <w:pPr>
        <w:pStyle w:val="Standard"/>
        <w:rPr>
          <w:color w:val="000000" w:themeColor="text1"/>
          <w:lang w:val="es-MX"/>
        </w:rPr>
      </w:pPr>
    </w:p>
    <w:p w:rsidR="00593835" w:rsidRPr="00BF4E7B" w:rsidRDefault="00593835">
      <w:pPr>
        <w:pStyle w:val="Standard"/>
        <w:rPr>
          <w:color w:val="000000" w:themeColor="text1"/>
          <w:lang w:val="es-MX"/>
        </w:rPr>
      </w:pPr>
    </w:p>
    <w:p w:rsidR="00BF4AA7" w:rsidRDefault="00A265F7" w:rsidP="00BF4E7B">
      <w:pPr>
        <w:pStyle w:val="Standard"/>
        <w:rPr>
          <w:rFonts w:ascii="Calibri" w:hAnsi="Calibri"/>
          <w:color w:val="000000" w:themeColor="text1"/>
          <w:sz w:val="52"/>
          <w:lang w:val="es-MX"/>
        </w:rPr>
      </w:pP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r>
      <w:r w:rsidRPr="00BF4E7B">
        <w:rPr>
          <w:rFonts w:ascii="Calibri" w:hAnsi="Calibri"/>
          <w:color w:val="000000" w:themeColor="text1"/>
          <w:sz w:val="52"/>
          <w:lang w:val="es-MX"/>
        </w:rPr>
        <w:tab/>
        <w:t>CALIFICACIÓN: __________</w:t>
      </w:r>
    </w:p>
    <w:p w:rsidR="00647B3E" w:rsidRDefault="006101C8" w:rsidP="00647B3E">
      <w:pPr>
        <w:pStyle w:val="Standard"/>
        <w:jc w:val="center"/>
        <w:rPr>
          <w:rFonts w:asciiTheme="majorHAnsi" w:hAnsiTheme="majorHAnsi"/>
          <w:b/>
          <w:color w:val="000000" w:themeColor="text1"/>
          <w:sz w:val="26"/>
          <w:szCs w:val="26"/>
          <w:lang w:val="es-MX"/>
        </w:rPr>
      </w:pPr>
      <w:r>
        <w:rPr>
          <w:rFonts w:asciiTheme="majorHAnsi" w:hAnsiTheme="majorHAnsi"/>
          <w:b/>
          <w:color w:val="000000" w:themeColor="text1"/>
          <w:sz w:val="26"/>
          <w:szCs w:val="26"/>
          <w:lang w:val="es-MX"/>
        </w:rPr>
        <w:lastRenderedPageBreak/>
        <w:t>Funciones</w:t>
      </w:r>
    </w:p>
    <w:p w:rsidR="00647B3E" w:rsidRPr="00647B3E" w:rsidRDefault="00647B3E" w:rsidP="00647B3E">
      <w:pPr>
        <w:pStyle w:val="Standard"/>
        <w:jc w:val="center"/>
        <w:rPr>
          <w:rFonts w:asciiTheme="majorHAnsi" w:hAnsiTheme="majorHAnsi"/>
          <w:b/>
          <w:color w:val="000000" w:themeColor="text1"/>
          <w:sz w:val="26"/>
          <w:szCs w:val="26"/>
          <w:lang w:val="es-MX"/>
        </w:rPr>
      </w:pPr>
    </w:p>
    <w:p w:rsidR="002A7DFF" w:rsidRDefault="00736D16" w:rsidP="00647B3E">
      <w:pPr>
        <w:pStyle w:val="Standard"/>
        <w:rPr>
          <w:rFonts w:asciiTheme="majorHAnsi" w:hAnsiTheme="majorHAnsi"/>
          <w:lang w:val="es-MX"/>
        </w:rPr>
      </w:pPr>
      <w:r>
        <w:rPr>
          <w:rFonts w:asciiTheme="majorHAnsi" w:hAnsiTheme="majorHAnsi"/>
          <w:color w:val="000000" w:themeColor="text1"/>
          <w:sz w:val="26"/>
          <w:szCs w:val="26"/>
          <w:lang w:val="es-MX"/>
        </w:rPr>
        <w:t>Objetivo:</w:t>
      </w:r>
      <w:r w:rsidRPr="00736D16">
        <w:rPr>
          <w:rFonts w:asciiTheme="majorHAnsi" w:hAnsiTheme="majorHAnsi"/>
          <w:color w:val="000000" w:themeColor="text1"/>
          <w:sz w:val="26"/>
          <w:szCs w:val="26"/>
          <w:lang w:val="es-MX"/>
        </w:rPr>
        <w:t xml:space="preserve"> </w:t>
      </w:r>
      <w:r w:rsidRPr="00736D16">
        <w:rPr>
          <w:rFonts w:asciiTheme="majorHAnsi" w:hAnsiTheme="majorHAnsi"/>
          <w:lang w:val="es-MX"/>
        </w:rPr>
        <w:t>Elaborar programas en C donde la solución del problema se divida en funciones. Distinguir lo que es el prototipo o firma de una función y la implementación de ella, así como manipular parámetros tanto en la función principal como en otras.</w:t>
      </w:r>
    </w:p>
    <w:p w:rsidR="00736D16" w:rsidRDefault="00736D16" w:rsidP="00647B3E">
      <w:pPr>
        <w:pStyle w:val="Standard"/>
        <w:rPr>
          <w:rFonts w:asciiTheme="majorHAnsi" w:hAnsiTheme="majorHAnsi"/>
          <w:lang w:val="es-MX"/>
        </w:rPr>
      </w:pPr>
    </w:p>
    <w:p w:rsidR="00736D16" w:rsidRDefault="00736D16" w:rsidP="00647B3E">
      <w:pPr>
        <w:pStyle w:val="Standard"/>
        <w:rPr>
          <w:rFonts w:asciiTheme="majorHAnsi" w:hAnsiTheme="majorHAnsi"/>
          <w:lang w:val="es-MX"/>
        </w:rPr>
      </w:pPr>
      <w:r>
        <w:rPr>
          <w:rFonts w:asciiTheme="majorHAnsi" w:hAnsiTheme="majorHAnsi"/>
          <w:lang w:val="es-MX"/>
        </w:rPr>
        <w:t xml:space="preserve">Desarrollo: </w:t>
      </w:r>
      <w:r w:rsidRPr="00736D16">
        <w:rPr>
          <w:rFonts w:asciiTheme="majorHAnsi" w:hAnsiTheme="majorHAnsi"/>
          <w:lang w:val="es-MX"/>
        </w:rPr>
        <w:t>Implementar en un programa en C la solución de un problema dividido en funciones. Elaborar un programa en C que maneje argumentos en la función principal. En un programa en C, manejar variables y funciones estáticas</w:t>
      </w:r>
    </w:p>
    <w:p w:rsidR="009E3549" w:rsidRPr="009E3549" w:rsidRDefault="009E3549" w:rsidP="00647B3E">
      <w:pPr>
        <w:pStyle w:val="Standard"/>
        <w:rPr>
          <w:rFonts w:asciiTheme="majorHAnsi" w:hAnsiTheme="majorHAnsi"/>
          <w:lang w:val="es-MX"/>
        </w:rPr>
      </w:pPr>
    </w:p>
    <w:p w:rsidR="009E3549" w:rsidRDefault="009E3549" w:rsidP="009E3549">
      <w:pPr>
        <w:jc w:val="both"/>
        <w:rPr>
          <w:rFonts w:asciiTheme="majorHAnsi" w:hAnsiTheme="majorHAnsi" w:cs="Times New Roman"/>
        </w:rPr>
      </w:pPr>
      <w:r w:rsidRPr="009E3549">
        <w:rPr>
          <w:rFonts w:asciiTheme="majorHAnsi" w:hAnsiTheme="majorHAnsi" w:cs="Times New Roman"/>
        </w:rPr>
        <w:t>Éste programa pide un número, llama una función a la que le manda el valor ingresado; la función lo eleva al cubo y lo regresa a la función principal; por último, la función principal imprime el valor final</w:t>
      </w:r>
      <w:r>
        <w:rPr>
          <w:rFonts w:asciiTheme="majorHAnsi" w:hAnsiTheme="majorHAnsi" w:cs="Times New Roman"/>
        </w:rPr>
        <w:t>.</w:t>
      </w:r>
      <w:r>
        <w:rPr>
          <w:rFonts w:asciiTheme="majorHAnsi" w:hAnsiTheme="majorHAnsi" w:cs="Times New Roman"/>
        </w:rPr>
        <w:tab/>
      </w:r>
      <w:r>
        <w:rPr>
          <w:rFonts w:asciiTheme="majorHAnsi" w:hAnsiTheme="majorHAnsi" w:cs="Times New Roman"/>
        </w:rPr>
        <w:tab/>
      </w:r>
    </w:p>
    <w:p w:rsidR="009E3549" w:rsidRDefault="009E3549" w:rsidP="009E3549">
      <w:pPr>
        <w:jc w:val="both"/>
        <w:rPr>
          <w:rFonts w:asciiTheme="majorHAnsi" w:hAnsiTheme="majorHAnsi" w:cs="Times New Roman"/>
        </w:rPr>
      </w:pPr>
    </w:p>
    <w:p w:rsidR="009E3549" w:rsidRPr="009E3549" w:rsidRDefault="009E3549" w:rsidP="009E3549">
      <w:pPr>
        <w:jc w:val="both"/>
        <w:rPr>
          <w:rFonts w:asciiTheme="majorHAnsi" w:hAnsiTheme="majorHAnsi" w:cs="Times New Roman"/>
        </w:rPr>
      </w:pPr>
    </w:p>
    <w:p w:rsidR="009E3549" w:rsidRPr="009E3549" w:rsidRDefault="009E3549" w:rsidP="00647B3E">
      <w:pPr>
        <w:pStyle w:val="Standard"/>
        <w:rPr>
          <w:rFonts w:asciiTheme="majorHAnsi" w:hAnsiTheme="majorHAnsi"/>
          <w:lang w:val="es-MX"/>
        </w:rPr>
      </w:pPr>
      <w:r>
        <w:rPr>
          <w:noProof/>
          <w:lang w:eastAsia="es-MX"/>
        </w:rPr>
        <w:drawing>
          <wp:anchor distT="0" distB="0" distL="114300" distR="114300" simplePos="0" relativeHeight="251659264" behindDoc="0" locked="0" layoutInCell="1" allowOverlap="1" wp14:anchorId="0CE4359A" wp14:editId="29E9110A">
            <wp:simplePos x="0" y="0"/>
            <wp:positionH relativeFrom="margin">
              <wp:align>center</wp:align>
            </wp:positionH>
            <wp:positionV relativeFrom="paragraph">
              <wp:posOffset>7620</wp:posOffset>
            </wp:positionV>
            <wp:extent cx="5612130" cy="3155315"/>
            <wp:effectExtent l="0" t="0" r="762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736D16" w:rsidRDefault="00736D16"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r>
        <w:rPr>
          <w:noProof/>
          <w:lang w:eastAsia="es-MX"/>
        </w:rPr>
        <w:drawing>
          <wp:anchor distT="0" distB="0" distL="114300" distR="114300" simplePos="0" relativeHeight="251660288" behindDoc="0" locked="0" layoutInCell="1" allowOverlap="1" wp14:anchorId="6968F3A7" wp14:editId="7A582F25">
            <wp:simplePos x="0" y="0"/>
            <wp:positionH relativeFrom="margin">
              <wp:align>center</wp:align>
            </wp:positionH>
            <wp:positionV relativeFrom="paragraph">
              <wp:posOffset>8255</wp:posOffset>
            </wp:positionV>
            <wp:extent cx="5612130" cy="3155315"/>
            <wp:effectExtent l="0" t="0" r="7620"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Pr="009E3549" w:rsidRDefault="009E3549" w:rsidP="009E3549">
      <w:pPr>
        <w:rPr>
          <w:rFonts w:asciiTheme="majorHAnsi" w:hAnsiTheme="majorHAnsi" w:cs="Times New Roman"/>
        </w:rPr>
      </w:pPr>
      <w:r w:rsidRPr="009E3549">
        <w:rPr>
          <w:rFonts w:asciiTheme="majorHAnsi" w:hAnsiTheme="majorHAnsi" w:cs="Times New Roman"/>
        </w:rPr>
        <w:lastRenderedPageBreak/>
        <w:t xml:space="preserve">También creamos un programa parecido al </w:t>
      </w:r>
      <w:r w:rsidRPr="009E3549">
        <w:rPr>
          <w:rFonts w:asciiTheme="majorHAnsi" w:hAnsiTheme="majorHAnsi" w:cs="Times New Roman"/>
        </w:rPr>
        <w:t>anterior,</w:t>
      </w:r>
      <w:r w:rsidRPr="009E3549">
        <w:rPr>
          <w:rFonts w:asciiTheme="majorHAnsi" w:hAnsiTheme="majorHAnsi" w:cs="Times New Roman"/>
        </w:rPr>
        <w:t xml:space="preserve"> pero en este la función principal (main) manda a llamar una función que pide un número, lo eleva al cubo y lo regresa a la función principal para después ser impresa por la misma.</w:t>
      </w:r>
      <w:r>
        <w:rPr>
          <w:rFonts w:asciiTheme="majorHAnsi" w:hAnsiTheme="majorHAnsi" w:cs="Times New Roman"/>
        </w:rPr>
        <w:tab/>
      </w:r>
    </w:p>
    <w:p w:rsidR="009E3549" w:rsidRDefault="009E3549" w:rsidP="00647B3E">
      <w:pPr>
        <w:pStyle w:val="Standard"/>
        <w:rPr>
          <w:rFonts w:asciiTheme="majorHAnsi" w:hAnsiTheme="majorHAnsi"/>
          <w:color w:val="000000" w:themeColor="text1"/>
          <w:sz w:val="26"/>
          <w:szCs w:val="26"/>
          <w:lang w:val="es-MX"/>
        </w:rPr>
      </w:pPr>
      <w:r>
        <w:rPr>
          <w:noProof/>
          <w:lang w:eastAsia="es-MX"/>
        </w:rPr>
        <w:drawing>
          <wp:anchor distT="0" distB="0" distL="114300" distR="114300" simplePos="0" relativeHeight="251661312" behindDoc="0" locked="0" layoutInCell="1" allowOverlap="1" wp14:anchorId="5428A4C6" wp14:editId="364629F4">
            <wp:simplePos x="0" y="0"/>
            <wp:positionH relativeFrom="margin">
              <wp:align>center</wp:align>
            </wp:positionH>
            <wp:positionV relativeFrom="paragraph">
              <wp:posOffset>167005</wp:posOffset>
            </wp:positionV>
            <wp:extent cx="5612130" cy="3155315"/>
            <wp:effectExtent l="0" t="0" r="762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r>
        <w:rPr>
          <w:noProof/>
          <w:lang w:eastAsia="es-MX"/>
        </w:rPr>
        <w:drawing>
          <wp:anchor distT="0" distB="0" distL="114300" distR="114300" simplePos="0" relativeHeight="251662336" behindDoc="0" locked="0" layoutInCell="1" allowOverlap="1" wp14:anchorId="37F1388A" wp14:editId="3C12E8AA">
            <wp:simplePos x="0" y="0"/>
            <wp:positionH relativeFrom="margin">
              <wp:align>center</wp:align>
            </wp:positionH>
            <wp:positionV relativeFrom="page">
              <wp:posOffset>4353494</wp:posOffset>
            </wp:positionV>
            <wp:extent cx="5612130" cy="3155315"/>
            <wp:effectExtent l="0" t="0" r="762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r w:rsidRPr="009E3549">
        <w:rPr>
          <w:rFonts w:asciiTheme="majorHAnsi" w:hAnsiTheme="majorHAnsi" w:cs="Times New Roman"/>
        </w:rPr>
        <w:lastRenderedPageBreak/>
        <w:t>Hicimos un programa que el programa principal manda llamara otro que enseña una tabla de conversio</w:t>
      </w:r>
      <w:r>
        <w:rPr>
          <w:rFonts w:asciiTheme="majorHAnsi" w:hAnsiTheme="majorHAnsi" w:cs="Times New Roman"/>
        </w:rPr>
        <w:t>nes de grados C</w:t>
      </w:r>
      <w:r w:rsidR="00700F69">
        <w:rPr>
          <w:rFonts w:asciiTheme="majorHAnsi" w:hAnsiTheme="majorHAnsi" w:cs="Times New Roman"/>
        </w:rPr>
        <w:t>elc</w:t>
      </w:r>
      <w:r>
        <w:rPr>
          <w:rFonts w:asciiTheme="majorHAnsi" w:hAnsiTheme="majorHAnsi" w:cs="Times New Roman"/>
        </w:rPr>
        <w:t>i</w:t>
      </w:r>
      <w:r w:rsidR="00700F69">
        <w:rPr>
          <w:rFonts w:asciiTheme="majorHAnsi" w:hAnsiTheme="majorHAnsi" w:cs="Times New Roman"/>
        </w:rPr>
        <w:t>u</w:t>
      </w:r>
      <w:r>
        <w:rPr>
          <w:rFonts w:asciiTheme="majorHAnsi" w:hAnsiTheme="majorHAnsi" w:cs="Times New Roman"/>
        </w:rPr>
        <w:t>s a grados F</w:t>
      </w:r>
      <w:r w:rsidRPr="009E3549">
        <w:rPr>
          <w:rFonts w:asciiTheme="majorHAnsi" w:hAnsiTheme="majorHAnsi" w:cs="Times New Roman"/>
        </w:rPr>
        <w:t>arenheit</w:t>
      </w: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r>
        <w:rPr>
          <w:noProof/>
          <w:lang w:eastAsia="es-MX"/>
        </w:rPr>
        <w:drawing>
          <wp:anchor distT="0" distB="0" distL="114300" distR="114300" simplePos="0" relativeHeight="251663360" behindDoc="0" locked="0" layoutInCell="1" allowOverlap="1" wp14:anchorId="5B678D6F" wp14:editId="2EA9C739">
            <wp:simplePos x="0" y="0"/>
            <wp:positionH relativeFrom="margin">
              <wp:align>center</wp:align>
            </wp:positionH>
            <wp:positionV relativeFrom="paragraph">
              <wp:posOffset>3389</wp:posOffset>
            </wp:positionV>
            <wp:extent cx="5612130" cy="3155315"/>
            <wp:effectExtent l="0" t="0" r="7620"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Default="009E3549" w:rsidP="009E3549">
      <w:pPr>
        <w:jc w:val="both"/>
        <w:rPr>
          <w:rFonts w:asciiTheme="majorHAnsi" w:hAnsiTheme="majorHAnsi" w:cs="Times New Roman"/>
        </w:rPr>
      </w:pPr>
    </w:p>
    <w:p w:rsidR="009E3549" w:rsidRPr="009E3549" w:rsidRDefault="009E3549" w:rsidP="009E3549">
      <w:pPr>
        <w:jc w:val="both"/>
        <w:rPr>
          <w:rFonts w:asciiTheme="majorHAnsi" w:hAnsiTheme="majorHAnsi" w:cs="Times New Roman"/>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r>
        <w:rPr>
          <w:noProof/>
          <w:lang w:eastAsia="es-MX"/>
        </w:rPr>
        <w:drawing>
          <wp:anchor distT="0" distB="0" distL="114300" distR="114300" simplePos="0" relativeHeight="251664384" behindDoc="0" locked="0" layoutInCell="1" allowOverlap="1" wp14:anchorId="75E53571" wp14:editId="75403665">
            <wp:simplePos x="0" y="0"/>
            <wp:positionH relativeFrom="margin">
              <wp:align>center</wp:align>
            </wp:positionH>
            <wp:positionV relativeFrom="page">
              <wp:posOffset>4190637</wp:posOffset>
            </wp:positionV>
            <wp:extent cx="5612130" cy="3155315"/>
            <wp:effectExtent l="0" t="0" r="7620" b="698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olor w:val="000000" w:themeColor="text1"/>
          <w:sz w:val="26"/>
          <w:szCs w:val="26"/>
          <w:lang w:val="es-MX"/>
        </w:rPr>
        <w:tab/>
      </w: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647B3E">
      <w:pPr>
        <w:pStyle w:val="Standard"/>
        <w:rPr>
          <w:rFonts w:asciiTheme="majorHAnsi" w:hAnsiTheme="majorHAnsi"/>
          <w:color w:val="000000" w:themeColor="text1"/>
          <w:sz w:val="26"/>
          <w:szCs w:val="26"/>
          <w:lang w:val="es-MX"/>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Default="009E3549" w:rsidP="009E3549">
      <w:pPr>
        <w:jc w:val="both"/>
        <w:rPr>
          <w:rFonts w:ascii="Times New Roman" w:hAnsi="Times New Roman" w:cs="Times New Roman"/>
        </w:rPr>
      </w:pPr>
    </w:p>
    <w:p w:rsidR="009E3549" w:rsidRPr="009E3549" w:rsidRDefault="009E3549" w:rsidP="009E3549">
      <w:pPr>
        <w:jc w:val="both"/>
        <w:rPr>
          <w:rFonts w:asciiTheme="majorHAnsi" w:hAnsiTheme="majorHAnsi" w:cs="Times New Roman"/>
        </w:rPr>
      </w:pPr>
    </w:p>
    <w:p w:rsidR="009E3549" w:rsidRPr="009E3549" w:rsidRDefault="009E3549" w:rsidP="009E3549">
      <w:pPr>
        <w:jc w:val="both"/>
        <w:rPr>
          <w:rFonts w:asciiTheme="majorHAnsi" w:hAnsiTheme="majorHAnsi" w:cs="Times New Roman"/>
        </w:rPr>
      </w:pPr>
      <w:r w:rsidRPr="009E3549">
        <w:rPr>
          <w:rFonts w:asciiTheme="majorHAnsi" w:hAnsiTheme="majorHAnsi" w:cs="Times New Roman"/>
        </w:rPr>
        <w:lastRenderedPageBreak/>
        <w:t>El último programa que hicimos es una calculadora muy simple con apuntadores de cada operación que hace, el programa solo, su</w:t>
      </w:r>
      <w:r w:rsidRPr="009E3549">
        <w:rPr>
          <w:rFonts w:asciiTheme="majorHAnsi" w:hAnsiTheme="majorHAnsi" w:cs="Times New Roman"/>
        </w:rPr>
        <w:t>ma, resta, multiplica y divide.</w:t>
      </w:r>
    </w:p>
    <w:p w:rsidR="009E3549" w:rsidRPr="009E3549" w:rsidRDefault="009E3549" w:rsidP="009E3549">
      <w:pPr>
        <w:jc w:val="both"/>
        <w:rPr>
          <w:rFonts w:asciiTheme="majorHAnsi" w:hAnsiTheme="majorHAnsi" w:cs="Times New Roman"/>
        </w:rPr>
      </w:pPr>
    </w:p>
    <w:p w:rsidR="009E3549" w:rsidRDefault="00E61782" w:rsidP="00647B3E">
      <w:pPr>
        <w:pStyle w:val="Standard"/>
        <w:rPr>
          <w:rFonts w:asciiTheme="majorHAnsi" w:hAnsiTheme="majorHAnsi"/>
          <w:color w:val="000000" w:themeColor="text1"/>
          <w:sz w:val="26"/>
          <w:szCs w:val="26"/>
          <w:lang w:val="es-MX"/>
        </w:rPr>
      </w:pPr>
      <w:r>
        <w:rPr>
          <w:noProof/>
          <w:lang w:eastAsia="es-MX"/>
        </w:rPr>
        <w:drawing>
          <wp:anchor distT="0" distB="0" distL="114300" distR="114300" simplePos="0" relativeHeight="251666432" behindDoc="0" locked="0" layoutInCell="1" allowOverlap="1" wp14:anchorId="2CB6890C" wp14:editId="71B45CCF">
            <wp:simplePos x="0" y="0"/>
            <wp:positionH relativeFrom="margin">
              <wp:align>right</wp:align>
            </wp:positionH>
            <wp:positionV relativeFrom="page">
              <wp:posOffset>921385</wp:posOffset>
            </wp:positionV>
            <wp:extent cx="5612130" cy="3574415"/>
            <wp:effectExtent l="0" t="0" r="762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15697" b="14571"/>
                    <a:stretch/>
                  </pic:blipFill>
                  <pic:spPr bwMode="auto">
                    <a:xfrm>
                      <a:off x="0" y="0"/>
                      <a:ext cx="5612130" cy="357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olor w:val="000000" w:themeColor="text1"/>
          <w:sz w:val="26"/>
          <w:szCs w:val="26"/>
          <w:lang w:val="es-MX"/>
        </w:rPr>
        <w:tab/>
      </w: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p>
    <w:p w:rsidR="00700F69" w:rsidRDefault="00700F69" w:rsidP="00647B3E">
      <w:pPr>
        <w:pStyle w:val="Standard"/>
        <w:rPr>
          <w:rFonts w:asciiTheme="majorHAnsi" w:hAnsiTheme="majorHAnsi"/>
          <w:color w:val="000000" w:themeColor="text1"/>
          <w:sz w:val="26"/>
          <w:szCs w:val="26"/>
          <w:lang w:val="es-MX"/>
        </w:rPr>
      </w:pPr>
    </w:p>
    <w:p w:rsidR="00E61782" w:rsidRDefault="00E61782" w:rsidP="00647B3E">
      <w:pPr>
        <w:pStyle w:val="Standard"/>
        <w:rPr>
          <w:rFonts w:asciiTheme="majorHAnsi" w:hAnsiTheme="majorHAnsi"/>
          <w:color w:val="000000" w:themeColor="text1"/>
          <w:sz w:val="26"/>
          <w:szCs w:val="26"/>
          <w:lang w:val="es-MX"/>
        </w:rPr>
      </w:pPr>
      <w:r>
        <w:rPr>
          <w:rFonts w:asciiTheme="majorHAnsi" w:hAnsiTheme="majorHAnsi"/>
          <w:color w:val="000000" w:themeColor="text1"/>
          <w:sz w:val="26"/>
          <w:szCs w:val="26"/>
          <w:lang w:val="es-MX"/>
        </w:rPr>
        <w:t xml:space="preserve">Conclusiones: Considero que los objetivos de la </w:t>
      </w:r>
      <w:r w:rsidR="00700F69">
        <w:rPr>
          <w:rFonts w:asciiTheme="majorHAnsi" w:hAnsiTheme="majorHAnsi"/>
          <w:color w:val="000000" w:themeColor="text1"/>
          <w:sz w:val="26"/>
          <w:szCs w:val="26"/>
          <w:lang w:val="es-MX"/>
        </w:rPr>
        <w:t>práctica</w:t>
      </w:r>
      <w:r>
        <w:rPr>
          <w:rFonts w:asciiTheme="majorHAnsi" w:hAnsiTheme="majorHAnsi"/>
          <w:color w:val="000000" w:themeColor="text1"/>
          <w:sz w:val="26"/>
          <w:szCs w:val="26"/>
          <w:lang w:val="es-MX"/>
        </w:rPr>
        <w:t xml:space="preserve"> se llevaran a cabo de manera correcta y que </w:t>
      </w:r>
      <w:r w:rsidR="00700F69">
        <w:rPr>
          <w:rFonts w:asciiTheme="majorHAnsi" w:hAnsiTheme="majorHAnsi"/>
          <w:color w:val="000000" w:themeColor="text1"/>
          <w:sz w:val="26"/>
          <w:szCs w:val="26"/>
          <w:lang w:val="es-MX"/>
        </w:rPr>
        <w:t>pudimos utilizar los parámetros en una función. En algunos programas como la calculadora es más fácil utilizar funciones de operación. Cabe mencionar que igualmente para el programa de conversiones de temperatura utilizar una función es más sencillo.</w:t>
      </w:r>
    </w:p>
    <w:p w:rsidR="00700F69" w:rsidRDefault="00700F69" w:rsidP="00647B3E">
      <w:pPr>
        <w:pStyle w:val="Standard"/>
        <w:rPr>
          <w:rFonts w:asciiTheme="majorHAnsi" w:hAnsiTheme="majorHAnsi"/>
          <w:color w:val="000000" w:themeColor="text1"/>
          <w:sz w:val="26"/>
          <w:szCs w:val="26"/>
          <w:lang w:val="es-MX"/>
        </w:rPr>
      </w:pPr>
    </w:p>
    <w:p w:rsidR="00700F69" w:rsidRPr="00700F69" w:rsidRDefault="00700F69" w:rsidP="00647B3E">
      <w:pPr>
        <w:pStyle w:val="Standard"/>
        <w:rPr>
          <w:rFonts w:asciiTheme="majorHAnsi" w:hAnsiTheme="majorHAnsi"/>
          <w:color w:val="000000" w:themeColor="text1"/>
          <w:sz w:val="26"/>
          <w:szCs w:val="26"/>
          <w:lang w:val="es-MX"/>
        </w:rPr>
      </w:pPr>
      <w:r w:rsidRPr="00700F69">
        <w:rPr>
          <w:rFonts w:asciiTheme="majorHAnsi" w:hAnsiTheme="majorHAnsi"/>
          <w:color w:val="000000" w:themeColor="text1"/>
          <w:sz w:val="26"/>
          <w:szCs w:val="26"/>
          <w:lang w:val="es-MX"/>
        </w:rPr>
        <w:t xml:space="preserve">Bibliografía: </w:t>
      </w:r>
      <w:r w:rsidRPr="00700F69">
        <w:rPr>
          <w:rFonts w:asciiTheme="majorHAnsi" w:hAnsiTheme="majorHAnsi"/>
          <w:sz w:val="26"/>
          <w:szCs w:val="26"/>
          <w:lang w:val="es-MX"/>
        </w:rPr>
        <w:t>El lenguaje de programación C. Brian W. Kernighan, Dennis M. Ritchie, segunda edición, USA, Pearson Educación 1991</w:t>
      </w:r>
    </w:p>
    <w:sectPr w:rsidR="00700F69" w:rsidRPr="00700F6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F1" w:rsidRDefault="00883EF1">
      <w:r>
        <w:separator/>
      </w:r>
    </w:p>
  </w:endnote>
  <w:endnote w:type="continuationSeparator" w:id="0">
    <w:p w:rsidR="00883EF1" w:rsidRDefault="00883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F1" w:rsidRDefault="00883EF1">
      <w:r>
        <w:rPr>
          <w:color w:val="000000"/>
        </w:rPr>
        <w:separator/>
      </w:r>
    </w:p>
  </w:footnote>
  <w:footnote w:type="continuationSeparator" w:id="0">
    <w:p w:rsidR="00883EF1" w:rsidRDefault="00883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18D6"/>
    <w:multiLevelType w:val="multilevel"/>
    <w:tmpl w:val="1FB83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71FFF"/>
    <w:multiLevelType w:val="hybridMultilevel"/>
    <w:tmpl w:val="1BBEA2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66466C"/>
    <w:multiLevelType w:val="multilevel"/>
    <w:tmpl w:val="BAE6A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742EAD"/>
    <w:multiLevelType w:val="hybridMultilevel"/>
    <w:tmpl w:val="102E1F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342DA4"/>
    <w:multiLevelType w:val="multilevel"/>
    <w:tmpl w:val="406CEC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MX" w:vendorID="64" w:dllVersion="6" w:nlCheck="1" w:checkStyle="0"/>
  <w:activeWritingStyle w:appName="MSWord" w:lang="es-MX" w:vendorID="64" w:dllVersion="0" w:nlCheck="1" w:checkStyle="0"/>
  <w:activeWritingStyle w:appName="MSWord" w:lang="es-MX" w:vendorID="64" w:dllVersion="131078" w:nlCheck="1" w:checkStyle="0"/>
  <w:activeWritingStyle w:appName="MSWord" w:lang="en-US" w:vendorID="64" w:dllVersion="131078" w:nlCheck="1" w:checkStyle="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35"/>
    <w:rsid w:val="00024690"/>
    <w:rsid w:val="000361AC"/>
    <w:rsid w:val="00054B37"/>
    <w:rsid w:val="00060DF1"/>
    <w:rsid w:val="00061797"/>
    <w:rsid w:val="00063A8D"/>
    <w:rsid w:val="000B0E2C"/>
    <w:rsid w:val="000B5F7E"/>
    <w:rsid w:val="000C34BB"/>
    <w:rsid w:val="000E3D01"/>
    <w:rsid w:val="00101075"/>
    <w:rsid w:val="0010377A"/>
    <w:rsid w:val="00123C9B"/>
    <w:rsid w:val="0014378E"/>
    <w:rsid w:val="00230FBD"/>
    <w:rsid w:val="00240912"/>
    <w:rsid w:val="00240DBE"/>
    <w:rsid w:val="00243E72"/>
    <w:rsid w:val="00245A39"/>
    <w:rsid w:val="002750C2"/>
    <w:rsid w:val="002A7DFF"/>
    <w:rsid w:val="002E44AF"/>
    <w:rsid w:val="002F6633"/>
    <w:rsid w:val="00323821"/>
    <w:rsid w:val="00357F8E"/>
    <w:rsid w:val="003C7A9D"/>
    <w:rsid w:val="003E4E22"/>
    <w:rsid w:val="00406A36"/>
    <w:rsid w:val="00455CF2"/>
    <w:rsid w:val="004B13B3"/>
    <w:rsid w:val="004B5CBA"/>
    <w:rsid w:val="004E4C76"/>
    <w:rsid w:val="004E4D17"/>
    <w:rsid w:val="00503979"/>
    <w:rsid w:val="005210A2"/>
    <w:rsid w:val="00567589"/>
    <w:rsid w:val="005841D1"/>
    <w:rsid w:val="00593835"/>
    <w:rsid w:val="005E141D"/>
    <w:rsid w:val="006101C8"/>
    <w:rsid w:val="00635D82"/>
    <w:rsid w:val="00643D0C"/>
    <w:rsid w:val="00647B3E"/>
    <w:rsid w:val="006708B7"/>
    <w:rsid w:val="006C788A"/>
    <w:rsid w:val="006F4608"/>
    <w:rsid w:val="006F7EF8"/>
    <w:rsid w:val="00700F69"/>
    <w:rsid w:val="00736D16"/>
    <w:rsid w:val="007533A2"/>
    <w:rsid w:val="00800578"/>
    <w:rsid w:val="008478A6"/>
    <w:rsid w:val="00854142"/>
    <w:rsid w:val="00883EF1"/>
    <w:rsid w:val="008B5999"/>
    <w:rsid w:val="008D4399"/>
    <w:rsid w:val="008E6101"/>
    <w:rsid w:val="008E674F"/>
    <w:rsid w:val="009543A0"/>
    <w:rsid w:val="0096058B"/>
    <w:rsid w:val="00962F72"/>
    <w:rsid w:val="009770A0"/>
    <w:rsid w:val="009A53CF"/>
    <w:rsid w:val="009A5D32"/>
    <w:rsid w:val="009C2EFC"/>
    <w:rsid w:val="009E3549"/>
    <w:rsid w:val="009E64DE"/>
    <w:rsid w:val="009F562E"/>
    <w:rsid w:val="00A15A83"/>
    <w:rsid w:val="00A21ACE"/>
    <w:rsid w:val="00A265F7"/>
    <w:rsid w:val="00A323C4"/>
    <w:rsid w:val="00A43AB2"/>
    <w:rsid w:val="00A61077"/>
    <w:rsid w:val="00AA0AAA"/>
    <w:rsid w:val="00AA6A6F"/>
    <w:rsid w:val="00AB2550"/>
    <w:rsid w:val="00AC7D37"/>
    <w:rsid w:val="00AF76FA"/>
    <w:rsid w:val="00B2081A"/>
    <w:rsid w:val="00B2515D"/>
    <w:rsid w:val="00B62CF7"/>
    <w:rsid w:val="00B7445D"/>
    <w:rsid w:val="00B8444F"/>
    <w:rsid w:val="00B91B28"/>
    <w:rsid w:val="00B94158"/>
    <w:rsid w:val="00BD22DF"/>
    <w:rsid w:val="00BD421C"/>
    <w:rsid w:val="00BE014F"/>
    <w:rsid w:val="00BF4AA7"/>
    <w:rsid w:val="00BF4E7B"/>
    <w:rsid w:val="00C05436"/>
    <w:rsid w:val="00C30E9F"/>
    <w:rsid w:val="00C46B84"/>
    <w:rsid w:val="00C57BBC"/>
    <w:rsid w:val="00C60146"/>
    <w:rsid w:val="00C6378C"/>
    <w:rsid w:val="00C729C3"/>
    <w:rsid w:val="00C74D49"/>
    <w:rsid w:val="00C86717"/>
    <w:rsid w:val="00CC234D"/>
    <w:rsid w:val="00CD0142"/>
    <w:rsid w:val="00CE6D19"/>
    <w:rsid w:val="00D24278"/>
    <w:rsid w:val="00D70954"/>
    <w:rsid w:val="00D74356"/>
    <w:rsid w:val="00D83B2B"/>
    <w:rsid w:val="00DC6B43"/>
    <w:rsid w:val="00DD0542"/>
    <w:rsid w:val="00DF511F"/>
    <w:rsid w:val="00E61782"/>
    <w:rsid w:val="00E74F44"/>
    <w:rsid w:val="00EC7E29"/>
    <w:rsid w:val="00ED57A9"/>
    <w:rsid w:val="00F71B5E"/>
    <w:rsid w:val="00FF00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155A"/>
  <w15:docId w15:val="{1BADED25-64C8-4A7B-8579-6D4F7974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s-MX"/>
    </w:r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Prrafodelista">
    <w:name w:val="List Paragraph"/>
    <w:basedOn w:val="Normal"/>
    <w:pPr>
      <w:ind w:left="720"/>
    </w:pPr>
    <w:rPr>
      <w:rFonts w:cs="Mangal"/>
      <w:szCs w:val="21"/>
    </w:rPr>
  </w:style>
  <w:style w:type="character" w:styleId="Textodelmarcadordeposicin">
    <w:name w:val="Placeholder Text"/>
    <w:basedOn w:val="Fuentedeprrafopredeter"/>
    <w:rPr>
      <w:color w:val="808080"/>
    </w:rPr>
  </w:style>
  <w:style w:type="character" w:styleId="Hipervnculo">
    <w:name w:val="Hyperlink"/>
    <w:basedOn w:val="Fuentedeprrafopredeter"/>
    <w:uiPriority w:val="99"/>
    <w:unhideWhenUsed/>
    <w:rsid w:val="002A7DFF"/>
    <w:rPr>
      <w:color w:val="0563C1" w:themeColor="hyperlink"/>
      <w:u w:val="single"/>
    </w:rPr>
  </w:style>
  <w:style w:type="character" w:customStyle="1" w:styleId="UnresolvedMention">
    <w:name w:val="Unresolved Mention"/>
    <w:basedOn w:val="Fuentedeprrafopredeter"/>
    <w:uiPriority w:val="99"/>
    <w:semiHidden/>
    <w:unhideWhenUsed/>
    <w:rsid w:val="002A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09261-1840-441B-8A10-6E52713E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LA TORRE OROZCO CRISTIAN</dc:creator>
  <cp:lastModifiedBy>DE LA TORRE OROZCO CRISTIAN</cp:lastModifiedBy>
  <cp:revision>5</cp:revision>
  <dcterms:created xsi:type="dcterms:W3CDTF">2018-05-14T15:02:00Z</dcterms:created>
  <dcterms:modified xsi:type="dcterms:W3CDTF">2018-05-21T14:59:00Z</dcterms:modified>
</cp:coreProperties>
</file>