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Calibri" w:cs="Calibri" w:eastAsia="Calibri" w:hAnsi="Calibri"/>
          <w:sz w:val="22"/>
          <w:szCs w:val="22"/>
        </w:rPr>
        <w:t xml:space="preserve"/>
      </w:r>
    </w:p>
    <w:p>
      <w:pPr>
        <w:pBdr>
          <w:top w:val="single" w:color="E10600" w:sz="48" w:space="12"/>
        </w:pBdr>
        <w:spacing w:after="0"/>
      </w:pPr>
    </w:p>
    <w:p>
      <w:pPr>
        <w:spacing w:after="0" w:before="200"/>
        <w:jc w:val="left"/>
      </w:pPr>
      <w:r>
        <w:rPr>
          <w:rFonts w:ascii="Calibri" w:cs="Calibri" w:eastAsia="Calibri" w:hAnsi="Calibri"/>
          <w:b/>
          <w:bCs/>
          <w:color w:val="15151E"/>
          <w:sz w:val="60"/>
          <w:szCs w:val="60"/>
        </w:rPr>
        <w:t xml:space="preserve">F1 PREDICTOR PROJECT</w:t>
      </w:r>
    </w:p>
    <w:p>
      <w:pPr>
        <w:spacing w:after="0" w:before="120"/>
        <w:jc w:val="left"/>
      </w:pPr>
      <w:r>
        <w:rPr>
          <w:rFonts w:ascii="Calibri" w:cs="Calibri" w:eastAsia="Calibri" w:hAnsi="Calibri"/>
          <w:b/>
          <w:bCs/>
          <w:color w:val="E10600"/>
          <w:sz w:val="36"/>
          <w:szCs w:val="36"/>
        </w:rPr>
        <w:t xml:space="preserve">Complete Technical Project Document</w:t>
      </w:r>
    </w:p>
    <w:p>
      <w:pPr>
        <w:spacing w:after="0" w:before="200"/>
        <w:jc w:val="left"/>
      </w:pPr>
      <w:r>
        <w:rPr>
          <w:rFonts w:ascii="Calibri" w:cs="Calibri" w:eastAsia="Calibri" w:hAnsi="Calibri"/>
          <w:color w:val="555555"/>
          <w:sz w:val="24"/>
          <w:szCs w:val="24"/>
        </w:rPr>
        <w:t xml:space="preserve">Front End  |  Back End  |  Machine Learning  |  Diagrams</w:t>
      </w:r>
    </w:p>
    <w:p>
      <w:pPr>
        <w:spacing w:after="0" w:before="300"/>
        <w:jc w:val="left"/>
      </w:pPr>
      <w:r>
        <w:rPr>
          <w:rFonts w:ascii="Calibri" w:cs="Calibri" w:eastAsia="Calibri" w:hAnsi="Calibri"/>
          <w:i/>
          <w:iCs/>
          <w:color w:val="555555"/>
          <w:sz w:val="22"/>
          <w:szCs w:val="22"/>
        </w:rPr>
        <w:t xml:space="preserve">Live race visualizer, RandomForest podium predictor and race-replay desktop application, built on the OpenF1 API and FastF1</w:t>
      </w:r>
    </w:p>
    <w:p>
      <w:pPr>
        <w:spacing w:after="0" w:before="1800"/>
        <w:jc w:val="left"/>
      </w:pPr>
      <w:r>
        <w:rPr>
          <w:rFonts w:ascii="Calibri" w:cs="Calibri" w:eastAsia="Calibri" w:hAnsi="Calibri"/>
          <w:sz w:val="22"/>
          <w:szCs w:val="22"/>
        </w:rPr>
        <w:t xml:space="preserve"/>
      </w:r>
    </w:p>
    <w:p>
      <w:pPr>
        <w:spacing w:after="80"/>
      </w:pPr>
      <w:r>
        <w:rPr>
          <w:rFonts w:ascii="Calibri" w:cs="Calibri" w:eastAsia="Calibri" w:hAnsi="Calibri"/>
          <w:b/>
          <w:bCs/>
          <w:color w:val="15151E"/>
          <w:sz w:val="22"/>
          <w:szCs w:val="22"/>
        </w:rPr>
        <w:t xml:space="preserve">Repository:  </w:t>
      </w:r>
      <w:r>
        <w:rPr>
          <w:rFonts w:ascii="Calibri" w:cs="Calibri" w:eastAsia="Calibri" w:hAnsi="Calibri"/>
          <w:color w:val="333333"/>
          <w:sz w:val="22"/>
          <w:szCs w:val="22"/>
        </w:rPr>
        <w:t xml:space="preserve">github.com/iDare-Hacker/f1-predictor-project</w:t>
      </w:r>
    </w:p>
    <w:p>
      <w:pPr>
        <w:spacing w:after="80"/>
      </w:pPr>
      <w:r>
        <w:rPr>
          <w:rFonts w:ascii="Calibri" w:cs="Calibri" w:eastAsia="Calibri" w:hAnsi="Calibri"/>
          <w:b/>
          <w:bCs/>
          <w:color w:val="15151E"/>
          <w:sz w:val="22"/>
          <w:szCs w:val="22"/>
        </w:rPr>
        <w:t xml:space="preserve">Document version:  </w:t>
      </w:r>
      <w:r>
        <w:rPr>
          <w:rFonts w:ascii="Calibri" w:cs="Calibri" w:eastAsia="Calibri" w:hAnsi="Calibri"/>
          <w:color w:val="333333"/>
          <w:sz w:val="22"/>
          <w:szCs w:val="22"/>
        </w:rPr>
        <w:t xml:space="preserve">2.0 (updated with dependency and ignore-file evidence)</w:t>
      </w:r>
    </w:p>
    <w:p>
      <w:pPr>
        <w:spacing w:after="80"/>
      </w:pPr>
      <w:r>
        <w:rPr>
          <w:rFonts w:ascii="Calibri" w:cs="Calibri" w:eastAsia="Calibri" w:hAnsi="Calibri"/>
          <w:b/>
          <w:bCs/>
          <w:color w:val="15151E"/>
          <w:sz w:val="22"/>
          <w:szCs w:val="22"/>
        </w:rPr>
        <w:t xml:space="preserve">Date:  </w:t>
      </w:r>
      <w:r>
        <w:rPr>
          <w:rFonts w:ascii="Calibri" w:cs="Calibri" w:eastAsia="Calibri" w:hAnsi="Calibri"/>
          <w:color w:val="333333"/>
          <w:sz w:val="22"/>
          <w:szCs w:val="22"/>
        </w:rPr>
        <w:t xml:space="preserve">16 October 2026</w:t>
      </w:r>
    </w:p>
    <w:p>
      <w:pPr>
        <w:spacing w:after="80"/>
      </w:pPr>
      <w:r>
        <w:rPr>
          <w:rFonts w:ascii="Calibri" w:cs="Calibri" w:eastAsia="Calibri" w:hAnsi="Calibri"/>
          <w:b/>
          <w:bCs/>
          <w:color w:val="15151E"/>
          <w:sz w:val="22"/>
          <w:szCs w:val="22"/>
        </w:rPr>
        <w:t xml:space="preserve">Basis:  </w:t>
      </w:r>
      <w:r>
        <w:rPr>
          <w:rFonts w:ascii="Calibri" w:cs="Calibri" w:eastAsia="Calibri" w:hAnsi="Calibri"/>
          <w:color w:val="333333"/>
          <w:sz w:val="22"/>
          <w:szCs w:val="22"/>
        </w:rPr>
        <w:t xml:space="preserve">README, requirements.txt and .gitignore; source folders blocked (see Section 1.2, Appendix G)</w:t>
      </w:r>
    </w:p>
    <w:p>
      <w:pPr>
        <w:sectPr>
          <w:pgSz w:w="11906" w:h="16838" w:orient="portrait"/>
          <w:pgMar w:top="1440" w:right="1440" w:bottom="1300" w:left="1440" w:header="708" w:footer="708" w:gutter="0"/>
          <w:pgNumType/>
          <w:docGrid w:linePitch="360"/>
        </w:sectPr>
      </w:pPr>
    </w:p>
    <w:p>
      <w:pPr>
        <w:pStyle w:val="Heading1"/>
      </w:pPr>
      <w:r>
        <w:rPr>
          <w:rFonts w:ascii="Calibri" w:cs="Calibri" w:eastAsia="Calibri" w:hAnsi="Calibri"/>
        </w:rPr>
        <w:t xml:space="preserve">Document Control</w:t>
      </w:r>
    </w:p>
    <w:p>
      <w:pPr>
        <w:keepNext/>
        <w:spacing w:after="80" w:before="160"/>
      </w:pPr>
      <w:r>
        <w:rPr>
          <w:rFonts w:ascii="Calibri" w:cs="Calibri" w:eastAsia="Calibri" w:hAnsi="Calibri"/>
          <w:b/>
          <w:bCs/>
          <w:i/>
          <w:iCs/>
          <w:color w:val="444444"/>
          <w:sz w:val="20"/>
          <w:szCs w:val="20"/>
        </w:rPr>
        <w:t xml:space="preserve">Table 63: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Item</w:t>
            </w:r>
          </w:p>
        </w:tc>
        <w:tc>
          <w:tcPr>
            <w:tcW w:type="dxa" w:w="702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Detail</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Title</w:t>
            </w:r>
          </w:p>
        </w:tc>
        <w:tc>
          <w:tcPr>
            <w:tcW w:type="dxa" w:w="702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F1 Predictor Project: Complete Technical Project Document (v2)</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Version / status</w:t>
            </w:r>
          </w:p>
        </w:tc>
        <w:tc>
          <w:tcPr>
            <w:tcW w:type="dxa" w:w="702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 / Draft for review</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Date</w:t>
            </w:r>
          </w:p>
        </w:tc>
        <w:tc>
          <w:tcPr>
            <w:tcW w:type="dxa" w:w="702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16 October 2026</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Project owner</w:t>
            </w:r>
          </w:p>
        </w:tc>
        <w:tc>
          <w:tcPr>
            <w:tcW w:type="dxa" w:w="702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iDare-Hacker (GitHub)</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Evidence basis</w:t>
            </w:r>
          </w:p>
        </w:tc>
        <w:tc>
          <w:tcPr>
            <w:tcW w:type="dxa" w:w="702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Public README, pinned requirements.txt and .gitignore. Source folders (ml, live_visualizer, f1-race-replay, openf1, computed_data) could not be retrieved. Statements are tagged [V] verified, [I] inferred, [P] proposed.</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Diagrams included</w:t>
            </w:r>
          </w:p>
        </w:tc>
        <w:tc>
          <w:tcPr>
            <w:tcW w:type="dxa" w:w="702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26 figures: context, architecture, repository, front-end modules, UI wireframe, sequence diagrams (front end, training, prediction, replay), state machines, ER, class, deployment, use-case, activity, security, testing, CI/CD, roadmap, feature importance</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Next review</w:t>
            </w:r>
          </w:p>
        </w:tc>
        <w:tc>
          <w:tcPr>
            <w:tcW w:type="dxa" w:w="702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After the source-code verification pass in Appendix G</w:t>
            </w:r>
          </w:p>
        </w:tc>
      </w:tr>
    </w:tbl>
    <w:p>
      <w:pPr>
        <w:spacing w:after="140"/>
      </w:pPr>
    </w:p>
    <w:p>
      <w:pPr>
        <w:pStyle w:val="Heading1"/>
      </w:pPr>
      <w:r>
        <w:rPr>
          <w:rFonts w:ascii="Calibri" w:cs="Calibri" w:eastAsia="Calibri" w:hAnsi="Calibri"/>
        </w:rPr>
        <w:t xml:space="preserve">Table of Contents</w:t>
      </w:r>
    </w:p>
    <w:p>
      <w:pPr>
        <w:spacing w:after="120"/>
      </w:pPr>
      <w:r>
        <w:rPr>
          <w:rFonts w:ascii="Calibri" w:cs="Calibri" w:eastAsia="Calibri" w:hAnsi="Calibri"/>
          <w:i/>
          <w:iCs/>
          <w:color w:val="777777"/>
          <w:sz w:val="19"/>
          <w:szCs w:val="19"/>
        </w:rPr>
        <w:t xml:space="preserve">If the table below is empty or out of date, right-click it in Word and choose Update Field, then Update entire table.</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 of this document</w:t>
      </w:r>
    </w:p>
    <w:p>
      <w:pPr>
        <w:spacing w:after="140" w:line="300"/>
        <w:jc w:val="left"/>
      </w:pPr>
      <w:r>
        <w:rPr>
          <w:rFonts w:ascii="Calibri" w:cs="Calibri" w:eastAsia="Calibri" w:hAnsi="Calibri"/>
        </w:rPr>
        <w:t xml:space="preserve">This document is the complete technical project document for the </w:t>
      </w:r>
      <w:r>
        <w:rPr>
          <w:rFonts w:ascii="Calibri" w:cs="Calibri" w:eastAsia="Calibri" w:hAnsi="Calibri"/>
          <w:b/>
          <w:bCs/>
        </w:rPr>
        <w:t xml:space="preserve">F1 Predictor Project</w:t>
      </w:r>
      <w:r>
        <w:rPr>
          <w:rFonts w:ascii="Calibri" w:cs="Calibri" w:eastAsia="Calibri" w:hAnsi="Calibri"/>
        </w:rPr>
        <w:t xml:space="preserve">, a collection of three cooperating tools built around Formula 1 data: a browser-based live race visualizer, a machine-learning pipeline that predicts podium finishers, and a desktop race-replay application. It describes what the system does, why it is designed the way it is, how each component works internally, how the components exchange data, and how the system should be set up, tested, secured, operated and extended.</w:t>
      </w:r>
    </w:p>
    <w:p>
      <w:pPr>
        <w:spacing w:after="140" w:line="300"/>
        <w:jc w:val="left"/>
      </w:pPr>
      <w:r>
        <w:rPr>
          <w:rFonts w:ascii="Calibri" w:cs="Calibri" w:eastAsia="Calibri" w:hAnsi="Calibri"/>
        </w:rPr>
        <w:t xml:space="preserve">The document is intended to serve several purposes at the same time. For new contributors it is an onboarding guide that explains the repository layout and the mental model behind each component. For maintainers it is a design record that captures architectural decisions and their rationale. For reviewers, instructors or stakeholders it is a formal description of the system suitable for assessment. For future development it is a baseline against which proposed changes can be compared.</w:t>
      </w:r>
    </w:p>
    <w:p>
      <w:pPr>
        <w:pStyle w:val="Heading2"/>
      </w:pPr>
      <w:r>
        <w:rPr>
          <w:rFonts w:ascii="Calibri" w:cs="Calibri" w:eastAsia="Calibri" w:hAnsi="Calibri"/>
        </w:rPr>
        <w:t xml:space="preserve">1.2 How to read the evidence tags</w:t>
      </w:r>
    </w:p>
    <w:p>
      <w:pPr>
        <w:spacing w:after="140" w:line="300"/>
        <w:jc w:val="left"/>
      </w:pPr>
      <w:r>
        <w:rPr>
          <w:rFonts w:ascii="Calibri" w:cs="Calibri" w:eastAsia="Calibri" w:hAnsi="Calibri"/>
        </w:rPr>
        <w:t xml:space="preserve">The author of this document had access to the project's public README, the root </w:t>
      </w:r>
      <w:r>
        <w:rPr>
          <w:rFonts w:ascii="Consolas" w:cs="Consolas" w:eastAsia="Consolas" w:hAnsi="Consolas"/>
          <w:color w:val="A31515"/>
          <w:sz w:val="20"/>
          <w:szCs w:val="20"/>
        </w:rPr>
        <w:t xml:space="preserve">requirements.txt</w:t>
      </w:r>
      <w:r>
        <w:rPr>
          <w:rFonts w:ascii="Calibri" w:cs="Calibri" w:eastAsia="Calibri" w:hAnsi="Calibri"/>
        </w:rPr>
        <w:t xml:space="preserve"> (60 pinned packages) and the </w:t>
      </w:r>
      <w:r>
        <w:rPr>
          <w:rFonts w:ascii="Consolas" w:cs="Consolas" w:eastAsia="Consolas" w:hAnsi="Consolas"/>
          <w:color w:val="A31515"/>
          <w:sz w:val="20"/>
          <w:szCs w:val="20"/>
        </w:rPr>
        <w:t xml:space="preserve">.gitignore</w:t>
      </w:r>
      <w:r>
        <w:rPr>
          <w:rFonts w:ascii="Calibri" w:cs="Calibri" w:eastAsia="Calibri" w:hAnsi="Calibri"/>
        </w:rPr>
        <w:t xml:space="preserve">, which together state the repository structure, the technology stack, the training data scope, the cross-validated model score, the feature importances and the run commands. The individual source files (</w:t>
      </w:r>
      <w:r>
        <w:rPr>
          <w:rFonts w:ascii="Consolas" w:cs="Consolas" w:eastAsia="Consolas" w:hAnsi="Consolas"/>
          <w:color w:val="A31515"/>
          <w:sz w:val="20"/>
          <w:szCs w:val="20"/>
        </w:rPr>
        <w:t xml:space="preserve">app.js</w:t>
      </w:r>
      <w:r>
        <w:rPr>
          <w:rFonts w:ascii="Calibri" w:cs="Calibri" w:eastAsia="Calibri" w:hAnsi="Calibri"/>
        </w:rPr>
        <w:t xml:space="preserve">, </w:t>
      </w:r>
      <w:r>
        <w:rPr>
          <w:rFonts w:ascii="Consolas" w:cs="Consolas" w:eastAsia="Consolas" w:hAnsi="Consolas"/>
          <w:color w:val="A31515"/>
          <w:sz w:val="20"/>
          <w:szCs w:val="20"/>
        </w:rPr>
        <w:t xml:space="preserve">train_model.py</w:t>
      </w:r>
      <w:r>
        <w:rPr>
          <w:rFonts w:ascii="Calibri" w:cs="Calibri" w:eastAsia="Calibri" w:hAnsi="Calibri"/>
        </w:rPr>
        <w:t xml:space="preserve">, </w:t>
      </w:r>
      <w:r>
        <w:rPr>
          <w:rFonts w:ascii="Consolas" w:cs="Consolas" w:eastAsia="Consolas" w:hAnsi="Consolas"/>
          <w:color w:val="A31515"/>
          <w:sz w:val="20"/>
          <w:szCs w:val="20"/>
        </w:rPr>
        <w:t xml:space="preserve">predict.py</w:t>
      </w:r>
      <w:r>
        <w:rPr>
          <w:rFonts w:ascii="Calibri" w:cs="Calibri" w:eastAsia="Calibri" w:hAnsi="Calibri"/>
        </w:rPr>
        <w:t xml:space="preserve">, </w:t>
      </w:r>
      <w:r>
        <w:rPr>
          <w:rFonts w:ascii="Consolas" w:cs="Consolas" w:eastAsia="Consolas" w:hAnsi="Consolas"/>
          <w:color w:val="A31515"/>
          <w:sz w:val="20"/>
          <w:szCs w:val="20"/>
        </w:rPr>
        <w:t xml:space="preserve">main.py</w:t>
      </w:r>
      <w:r>
        <w:rPr>
          <w:rFonts w:ascii="Calibri" w:cs="Calibri" w:eastAsia="Calibri" w:hAnsi="Calibri"/>
        </w:rPr>
        <w:t xml:space="preserve"> and the helper folders) could not be retrieved because GitHub blocks automated access to those pages, so they were not inspected. To keep the document honest, every technical statement is tagged with one of three evidence levels so that readers can tell fact from inference.</w:t>
      </w:r>
    </w:p>
    <w:p>
      <w:pPr>
        <w:keepNext/>
        <w:spacing w:after="80" w:before="160"/>
      </w:pPr>
      <w:r>
        <w:rPr>
          <w:rFonts w:ascii="Calibri" w:cs="Calibri" w:eastAsia="Calibri" w:hAnsi="Calibri"/>
          <w:b/>
          <w:bCs/>
          <w:i/>
          <w:iCs/>
          <w:color w:val="444444"/>
          <w:sz w:val="20"/>
          <w:szCs w:val="20"/>
        </w:rPr>
        <w:t xml:space="preserve">Table 1: Evidence tags used throughout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739"/>
        <w:gridCol w:w="2933"/>
      </w:tblGrid>
      <w:tr>
        <w:trPr>
          <w:cantSplit/>
          <w:tblHeader/>
        </w:trPr>
        <w:tc>
          <w:tcPr>
            <w:tcW w:type="dxa" w:w="135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Tag</w:t>
            </w:r>
          </w:p>
        </w:tc>
        <w:tc>
          <w:tcPr>
            <w:tcW w:type="dxa" w:w="473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Meaning</w:t>
            </w:r>
          </w:p>
        </w:tc>
        <w:tc>
          <w:tcPr>
            <w:tcW w:type="dxa" w:w="293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How to treat it</w:t>
            </w:r>
          </w:p>
        </w:tc>
      </w:tr>
      <w:tr>
        <w:trPr>
          <w:cantSplit/>
        </w:trPr>
        <w:tc>
          <w:tcPr>
            <w:tcW w:type="dxa" w:w="135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[V] Verified</w:t>
            </w:r>
          </w:p>
        </w:tc>
        <w:tc>
          <w:tcPr>
            <w:tcW w:type="dxa" w:w="473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Stated directly in the README,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or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(for example: the folder layout, the 0.935 AUC, the 500 calls/hour limit, the pinned versions in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w:t>
            </w:r>
          </w:p>
        </w:tc>
        <w:tc>
          <w:tcPr>
            <w:tcW w:type="dxa" w:w="293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Reliable. Quote freely.</w:t>
            </w:r>
          </w:p>
        </w:tc>
      </w:tr>
      <w:tr>
        <w:trPr>
          <w:cantSplit/>
        </w:trPr>
        <w:tc>
          <w:tcPr>
            <w:tcW w:type="dxa" w:w="135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 Inferred</w:t>
            </w:r>
          </w:p>
        </w:tc>
        <w:tc>
          <w:tcPr>
            <w:tcW w:type="dxa" w:w="473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design detail that follows logically from the README and from how the named libraries normally work (for example: RandomForest is a classifier because AUC is reported; the visualizer polls because it is a pure browser client).</w:t>
            </w:r>
          </w:p>
        </w:tc>
        <w:tc>
          <w:tcPr>
            <w:tcW w:type="dxa" w:w="293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Probably correct. Confirm against the code before relying on it.</w:t>
            </w:r>
          </w:p>
        </w:tc>
      </w:tr>
      <w:tr>
        <w:trPr>
          <w:cantSplit/>
        </w:trPr>
        <w:tc>
          <w:tcPr>
            <w:tcW w:type="dxa" w:w="135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 Proposed</w:t>
            </w:r>
          </w:p>
        </w:tc>
        <w:tc>
          <w:tcPr>
            <w:tcW w:type="dxa" w:w="473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recommendation, extension or good-practice item that is not claimed to exist in the repository (for example: a CI pipeline, a Dockerfile, a unit-test suite).</w:t>
            </w:r>
          </w:p>
        </w:tc>
        <w:tc>
          <w:tcPr>
            <w:tcW w:type="dxa" w:w="293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design suggestion. Not part of the current system.</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10600" w:sz="4"/>
              <w:left w:val="single" w:color="E10600" w:sz="24"/>
              <w:bottom w:val="single" w:color="E10600" w:sz="4"/>
              <w:right w:val="single" w:color="E10600" w:sz="4"/>
            </w:tcBorders>
            <w:shd w:fill="FDE2E0" w:color="auto" w:val="clear"/>
            <w:tcMar>
              <w:top w:type="dxa" w:w="100"/>
              <w:left w:type="dxa" w:w="180"/>
              <w:bottom w:type="dxa" w:w="100"/>
              <w:right w:type="dxa" w:w="160"/>
            </w:tcMar>
          </w:tcPr>
          <w:p>
            <w:pPr>
              <w:spacing w:after="0" w:line="276"/>
            </w:pPr>
            <w:r>
              <w:rPr>
                <w:rFonts w:ascii="Calibri" w:cs="Calibri" w:eastAsia="Calibri" w:hAnsi="Calibri"/>
                <w:b/>
                <w:bCs/>
                <w:color w:val="E10600"/>
                <w:sz w:val="21"/>
                <w:szCs w:val="21"/>
              </w:rPr>
              <w:t xml:space="preserve">Verify against source: </w:t>
            </w:r>
            <w:r>
              <w:rPr>
                <w:rFonts w:ascii="Calibri" w:cs="Calibri" w:eastAsia="Calibri" w:hAnsi="Calibri"/>
                <w:sz w:val="21"/>
                <w:szCs w:val="21"/>
              </w:rPr>
              <w:t xml:space="preserve">Wherever a function name, class name or variable name appears in a diagram or table and is not listed in the README, it is a logical name chosen to explain responsibilities, not a literal identifier. Appendix G lists the open questions that should be checked against the real source files, so that this document can be promoted from inferred to verified status in a single review pass.</w:t>
            </w:r>
          </w:p>
        </w:tc>
      </w:tr>
    </w:tbl>
    <w:p>
      <w:pPr>
        <w:spacing w:after="140"/>
      </w:pPr>
    </w:p>
    <w:p>
      <w:pPr>
        <w:pStyle w:val="Heading2"/>
      </w:pPr>
      <w:r>
        <w:rPr>
          <w:rFonts w:ascii="Calibri" w:cs="Calibri" w:eastAsia="Calibri" w:hAnsi="Calibri"/>
        </w:rPr>
        <w:t xml:space="preserve">1.3 Project overview</w:t>
      </w:r>
    </w:p>
    <w:p>
      <w:pPr>
        <w:spacing w:after="140" w:line="300"/>
        <w:jc w:val="left"/>
      </w:pPr>
      <w:r>
        <w:rPr>
          <w:rFonts w:ascii="Calibri" w:cs="Calibri" w:eastAsia="Calibri" w:hAnsi="Calibri"/>
        </w:rPr>
        <w:t xml:space="preserve">Formula 1 is one of the most data-rich sports in the world. During a race weekend, timing systems, GPS units and on-car sensors stream thousands of values per second. Two community projects expose that data to developers: the </w:t>
      </w:r>
      <w:r>
        <w:rPr>
          <w:rFonts w:ascii="Calibri" w:cs="Calibri" w:eastAsia="Calibri" w:hAnsi="Calibri"/>
          <w:b/>
          <w:bCs/>
        </w:rPr>
        <w:t xml:space="preserve">OpenF1 API</w:t>
      </w:r>
      <w:r>
        <w:rPr>
          <w:rFonts w:ascii="Calibri" w:cs="Calibri" w:eastAsia="Calibri" w:hAnsi="Calibri"/>
        </w:rPr>
        <w:t xml:space="preserve">, a free REST service providing live and historical session data, and </w:t>
      </w:r>
      <w:r>
        <w:rPr>
          <w:rFonts w:ascii="Calibri" w:cs="Calibri" w:eastAsia="Calibri" w:hAnsi="Calibri"/>
          <w:b/>
          <w:bCs/>
        </w:rPr>
        <w:t xml:space="preserve">FastF1</w:t>
      </w:r>
      <w:r>
        <w:rPr>
          <w:rFonts w:ascii="Calibri" w:cs="Calibri" w:eastAsia="Calibri" w:hAnsi="Calibri"/>
        </w:rPr>
        <w:t xml:space="preserve">, a Python library that downloads, caches and structures timing and telemetry data for analysis. [V]</w:t>
      </w:r>
    </w:p>
    <w:p>
      <w:pPr>
        <w:spacing w:after="140" w:line="300"/>
        <w:jc w:val="left"/>
      </w:pPr>
      <w:r>
        <w:rPr>
          <w:rFonts w:ascii="Calibri" w:cs="Calibri" w:eastAsia="Calibri" w:hAnsi="Calibri"/>
        </w:rPr>
        <w:t xml:space="preserve">The F1 Predictor Project builds on both. Its first tool, the </w:t>
      </w:r>
      <w:r>
        <w:rPr>
          <w:rFonts w:ascii="Calibri" w:cs="Calibri" w:eastAsia="Calibri" w:hAnsi="Calibri"/>
          <w:b/>
          <w:bCs/>
        </w:rPr>
        <w:t xml:space="preserve">Live Visualizer</w:t>
      </w:r>
      <w:r>
        <w:rPr>
          <w:rFonts w:ascii="Calibri" w:cs="Calibri" w:eastAsia="Calibri" w:hAnsi="Calibri"/>
        </w:rPr>
        <w:t xml:space="preserve">, runs entirely in the browser with no backend, connects to the public OpenF1 API and shows live driver positions, telemetry, race-control messages and pit stops during an active session. [V] Its second tool, the </w:t>
      </w:r>
      <w:r>
        <w:rPr>
          <w:rFonts w:ascii="Calibri" w:cs="Calibri" w:eastAsia="Calibri" w:hAnsi="Calibri"/>
          <w:b/>
          <w:bCs/>
        </w:rPr>
        <w:t xml:space="preserve">ML Podium Predictor</w:t>
      </w:r>
      <w:r>
        <w:rPr>
          <w:rFonts w:ascii="Calibri" w:cs="Calibri" w:eastAsia="Calibri" w:hAnsi="Calibri"/>
        </w:rPr>
        <w:t xml:space="preserve">, is a Python pipeline that trains a RandomForest model on 2021–2024 race data (about 1,679 race entries) and predicts podium probabilities for any championship round with a single command. [V] Its third tool, the </w:t>
      </w:r>
      <w:r>
        <w:rPr>
          <w:rFonts w:ascii="Calibri" w:cs="Calibri" w:eastAsia="Calibri" w:hAnsi="Calibri"/>
          <w:b/>
          <w:bCs/>
        </w:rPr>
        <w:t xml:space="preserve">Race Replay</w:t>
      </w:r>
      <w:r>
        <w:rPr>
          <w:rFonts w:ascii="Calibri" w:cs="Calibri" w:eastAsia="Calibri" w:hAnsi="Calibri"/>
        </w:rPr>
        <w:t xml:space="preserve"> application, is a desktop program (documented as Tkinter-based; see Section 6.1 for a discrepancy with the dependency list) that replays historical sessions with telemetry overlays. [V]</w:t>
      </w:r>
    </w:p>
    <w:p>
      <w:pPr>
        <w:keepNext/>
        <w:spacing w:after="60" w:before="140"/>
        <w:jc w:val="center"/>
      </w:pPr>
      <w:r>
        <w:drawing>
          <wp:inline distT="0" distB="0" distL="0" distR="0">
            <wp:extent cx="5762625" cy="1447800"/>
            <wp:effectExtent t="0" r="0" b="0" l="0"/>
            <wp:docPr id="1" name="d01_context" descr="System context diagram: users, the three tools and the external data providers" title="System context diagram: users, the three tools and the external data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47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 System context diagram: users, the three tools and the external data providers</w:t>
      </w:r>
    </w:p>
    <w:p>
      <w:pPr>
        <w:pStyle w:val="Heading2"/>
      </w:pPr>
      <w:r>
        <w:rPr>
          <w:rFonts w:ascii="Calibri" w:cs="Calibri" w:eastAsia="Calibri" w:hAnsi="Calibri"/>
        </w:rPr>
        <w:t xml:space="preserve">1.4 Goals and objectives</w:t>
      </w:r>
    </w:p>
    <w:p>
      <w:pPr>
        <w:pStyle w:val="ListParagraph"/>
        <w:numPr>
          <w:ilvl w:val="0"/>
          <w:numId w:val="2"/>
        </w:numPr>
        <w:spacing w:after="70" w:line="288"/>
      </w:pPr>
      <w:r>
        <w:rPr>
          <w:rFonts w:ascii="Calibri" w:cs="Calibri" w:eastAsia="Calibri" w:hAnsi="Calibri"/>
        </w:rPr>
        <w:t xml:space="preserve">Provide a zero-install, zero-backend live dashboard for following an F1 session in real time.</w:t>
      </w:r>
    </w:p>
    <w:p>
      <w:pPr>
        <w:pStyle w:val="ListParagraph"/>
        <w:numPr>
          <w:ilvl w:val="0"/>
          <w:numId w:val="2"/>
        </w:numPr>
        <w:spacing w:after="70" w:line="288"/>
      </w:pPr>
      <w:r>
        <w:rPr>
          <w:rFonts w:ascii="Calibri" w:cs="Calibri" w:eastAsia="Calibri" w:hAnsi="Calibri"/>
        </w:rPr>
        <w:t xml:space="preserve">Provide a reproducible, well-documented machine-learning workflow that predicts which drivers finish on the podium, and that can be retrained as new seasons are added.</w:t>
      </w:r>
    </w:p>
    <w:p>
      <w:pPr>
        <w:pStyle w:val="ListParagraph"/>
        <w:numPr>
          <w:ilvl w:val="0"/>
          <w:numId w:val="2"/>
        </w:numPr>
        <w:spacing w:after="70" w:line="288"/>
      </w:pPr>
      <w:r>
        <w:rPr>
          <w:rFonts w:ascii="Calibri" w:cs="Calibri" w:eastAsia="Calibri" w:hAnsi="Calibri"/>
        </w:rPr>
        <w:t xml:space="preserve">Provide an offline-capable replay tool for studying historical sessions with telemetry.</w:t>
      </w:r>
    </w:p>
    <w:p>
      <w:pPr>
        <w:pStyle w:val="ListParagraph"/>
        <w:numPr>
          <w:ilvl w:val="0"/>
          <w:numId w:val="2"/>
        </w:numPr>
        <w:spacing w:after="70" w:line="288"/>
      </w:pPr>
      <w:r>
        <w:rPr>
          <w:rFonts w:ascii="Calibri" w:cs="Calibri" w:eastAsia="Calibri" w:hAnsi="Calibri"/>
        </w:rPr>
        <w:t xml:space="preserve">Keep the setup path short for new contributors: clone, create a virtual environment, install dependencies, run.</w:t>
      </w:r>
    </w:p>
    <w:p>
      <w:pPr>
        <w:pStyle w:val="ListParagraph"/>
        <w:numPr>
          <w:ilvl w:val="0"/>
          <w:numId w:val="2"/>
        </w:numPr>
        <w:spacing w:after="70" w:line="288"/>
      </w:pPr>
      <w:r>
        <w:rPr>
          <w:rFonts w:ascii="Calibri" w:cs="Calibri" w:eastAsia="Calibri" w:hAnsi="Calibri"/>
        </w:rPr>
        <w:t xml:space="preserve">Respect the rate limits and usage terms of upstream data providers through caching and throttling.</w:t>
      </w:r>
    </w:p>
    <w:p>
      <w:pPr>
        <w:pStyle w:val="ListParagraph"/>
        <w:numPr>
          <w:ilvl w:val="0"/>
          <w:numId w:val="2"/>
        </w:numPr>
        <w:spacing w:after="70" w:line="288"/>
      </w:pPr>
      <w:r>
        <w:rPr>
          <w:rFonts w:ascii="Calibri" w:cs="Calibri" w:eastAsia="Calibri" w:hAnsi="Calibri"/>
        </w:rPr>
        <w:t xml:space="preserve">Make the system easy to extend with new features, models and visualizations.</w:t>
      </w:r>
    </w:p>
    <w:p>
      <w:pPr>
        <w:pStyle w:val="Heading2"/>
      </w:pPr>
      <w:r>
        <w:rPr>
          <w:rFonts w:ascii="Calibri" w:cs="Calibri" w:eastAsia="Calibri" w:hAnsi="Calibri"/>
        </w:rPr>
        <w:t xml:space="preserve">1.5 Non-goals</w:t>
      </w:r>
    </w:p>
    <w:p>
      <w:pPr>
        <w:pStyle w:val="ListParagraph"/>
        <w:numPr>
          <w:ilvl w:val="0"/>
          <w:numId w:val="2"/>
        </w:numPr>
        <w:spacing w:after="70" w:line="288"/>
      </w:pPr>
      <w:r>
        <w:rPr>
          <w:rFonts w:ascii="Calibri" w:cs="Calibri" w:eastAsia="Calibri" w:hAnsi="Calibri"/>
        </w:rPr>
        <w:t xml:space="preserve">The project is not a betting or gambling product; predictions are probabilistic and educational.</w:t>
      </w:r>
    </w:p>
    <w:p>
      <w:pPr>
        <w:pStyle w:val="ListParagraph"/>
        <w:numPr>
          <w:ilvl w:val="0"/>
          <w:numId w:val="2"/>
        </w:numPr>
        <w:spacing w:after="70" w:line="288"/>
      </w:pPr>
      <w:r>
        <w:rPr>
          <w:rFonts w:ascii="Calibri" w:cs="Calibri" w:eastAsia="Calibri" w:hAnsi="Calibri"/>
        </w:rPr>
        <w:t xml:space="preserve">The project does not attempt sub-second, broadcast-grade latency; the live dashboard is as fresh as the OpenF1 API and its polling interval allow. [I]</w:t>
      </w:r>
    </w:p>
    <w:p>
      <w:pPr>
        <w:pStyle w:val="ListParagraph"/>
        <w:numPr>
          <w:ilvl w:val="0"/>
          <w:numId w:val="2"/>
        </w:numPr>
        <w:spacing w:after="70" w:line="288"/>
      </w:pPr>
      <w:r>
        <w:rPr>
          <w:rFonts w:ascii="Calibri" w:cs="Calibri" w:eastAsia="Calibri" w:hAnsi="Calibri"/>
        </w:rPr>
        <w:t xml:space="preserve">The project does not host user accounts, payments or any personal data. [I]</w:t>
      </w:r>
    </w:p>
    <w:p>
      <w:pPr>
        <w:pStyle w:val="ListParagraph"/>
        <w:numPr>
          <w:ilvl w:val="0"/>
          <w:numId w:val="2"/>
        </w:numPr>
        <w:spacing w:after="70" w:line="288"/>
      </w:pPr>
      <w:r>
        <w:rPr>
          <w:rFonts w:ascii="Calibri" w:cs="Calibri" w:eastAsia="Calibri" w:hAnsi="Calibri"/>
        </w:rPr>
        <w:t xml:space="preserve">The project does not redistribute raw F1 timing data; it caches data locally for the individual developer. [I]</w:t>
      </w:r>
    </w:p>
    <w:p>
      <w:pPr>
        <w:pStyle w:val="Heading2"/>
      </w:pPr>
      <w:r>
        <w:rPr>
          <w:rFonts w:ascii="Calibri" w:cs="Calibri" w:eastAsia="Calibri" w:hAnsi="Calibri"/>
        </w:rPr>
        <w:t xml:space="preserve">1.6 Scope</w:t>
      </w:r>
    </w:p>
    <w:p>
      <w:pPr>
        <w:spacing w:after="140" w:line="300"/>
        <w:jc w:val="left"/>
      </w:pPr>
      <w:r>
        <w:rPr>
          <w:rFonts w:ascii="Calibri" w:cs="Calibri" w:eastAsia="Calibri" w:hAnsi="Calibri"/>
        </w:rPr>
        <w:t xml:space="preserve">In scope are the three components listed above, the Python dependencies declared in the root </w:t>
      </w:r>
      <w:r>
        <w:rPr>
          <w:rFonts w:ascii="Consolas" w:cs="Consolas" w:eastAsia="Consolas" w:hAnsi="Consolas"/>
          <w:color w:val="A31515"/>
          <w:sz w:val="20"/>
          <w:szCs w:val="20"/>
        </w:rPr>
        <w:t xml:space="preserve">requirements.txt</w:t>
      </w:r>
      <w:r>
        <w:rPr>
          <w:rFonts w:ascii="Calibri" w:cs="Calibri" w:eastAsia="Calibri" w:hAnsi="Calibri"/>
        </w:rPr>
        <w:t xml:space="preserve">, the pre-trained model artifacts (</w:t>
      </w:r>
      <w:r>
        <w:rPr>
          <w:rFonts w:ascii="Consolas" w:cs="Consolas" w:eastAsia="Consolas" w:hAnsi="Consolas"/>
          <w:color w:val="A31515"/>
          <w:sz w:val="20"/>
          <w:szCs w:val="20"/>
        </w:rPr>
        <w:t xml:space="preserve">model.pkl</w:t>
      </w:r>
      <w:r>
        <w:rPr>
          <w:rFonts w:ascii="Calibri" w:cs="Calibri" w:eastAsia="Calibri" w:hAnsi="Calibri"/>
        </w:rPr>
        <w:t xml:space="preserve">, </w:t>
      </w:r>
      <w:r>
        <w:rPr>
          <w:rFonts w:ascii="Consolas" w:cs="Consolas" w:eastAsia="Consolas" w:hAnsi="Consolas"/>
          <w:color w:val="A31515"/>
          <w:sz w:val="20"/>
          <w:szCs w:val="20"/>
        </w:rPr>
        <w:t xml:space="preserve">features.json</w:t>
      </w:r>
      <w:r>
        <w:rPr>
          <w:rFonts w:ascii="Calibri" w:cs="Calibri" w:eastAsia="Calibri" w:hAnsi="Calibri"/>
        </w:rPr>
        <w:t xml:space="preserve">) and the local caches (</w:t>
      </w:r>
      <w:r>
        <w:rPr>
          <w:rFonts w:ascii="Consolas" w:cs="Consolas" w:eastAsia="Consolas" w:hAnsi="Consolas"/>
          <w:color w:val="A31515"/>
          <w:sz w:val="20"/>
          <w:szCs w:val="20"/>
        </w:rPr>
        <w:t xml:space="preserve">.fastf1-cache</w:t>
      </w:r>
      <w:r>
        <w:rPr>
          <w:rFonts w:ascii="Calibri" w:cs="Calibri" w:eastAsia="Calibri" w:hAnsi="Calibri"/>
        </w:rPr>
        <w:t xml:space="preserve">, </w:t>
      </w:r>
      <w:r>
        <w:rPr>
          <w:rFonts w:ascii="Consolas" w:cs="Consolas" w:eastAsia="Consolas" w:hAnsi="Consolas"/>
          <w:color w:val="A31515"/>
          <w:sz w:val="20"/>
          <w:szCs w:val="20"/>
        </w:rPr>
        <w:t xml:space="preserve">computed_data</w:t>
      </w:r>
      <w:r>
        <w:rPr>
          <w:rFonts w:ascii="Calibri" w:cs="Calibri" w:eastAsia="Calibri" w:hAnsi="Calibri"/>
        </w:rPr>
        <w:t xml:space="preserve">). Out of scope are the upstream services themselves, the operating system and browser environment, and any commercial licensing of F1 content.</w:t>
      </w:r>
    </w:p>
    <w:p>
      <w:pPr>
        <w:pStyle w:val="Heading2"/>
      </w:pPr>
      <w:r>
        <w:rPr>
          <w:rFonts w:ascii="Calibri" w:cs="Calibri" w:eastAsia="Calibri" w:hAnsi="Calibri"/>
        </w:rPr>
        <w:t xml:space="preserve">1.7 Audience</w:t>
      </w:r>
    </w:p>
    <w:p>
      <w:pPr>
        <w:keepNext/>
        <w:spacing w:after="80" w:before="160"/>
      </w:pPr>
      <w:r>
        <w:rPr>
          <w:rFonts w:ascii="Calibri" w:cs="Calibri" w:eastAsia="Calibri" w:hAnsi="Calibri"/>
          <w:b/>
          <w:bCs/>
          <w:i/>
          <w:iCs/>
          <w:color w:val="444444"/>
          <w:sz w:val="20"/>
          <w:szCs w:val="20"/>
        </w:rPr>
        <w:t xml:space="preserve">Table 2: Audience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4905"/>
        <w:gridCol w:w="2159"/>
      </w:tblGrid>
      <w:tr>
        <w:trPr>
          <w:cantSplit/>
          <w:tblHeader/>
        </w:trPr>
        <w:tc>
          <w:tcPr>
            <w:tcW w:type="dxa" w:w="19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Audience</w:t>
            </w:r>
          </w:p>
        </w:tc>
        <w:tc>
          <w:tcPr>
            <w:tcW w:type="dxa" w:w="49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What they need from this document</w:t>
            </w:r>
          </w:p>
        </w:tc>
        <w:tc>
          <w:tcPr>
            <w:tcW w:type="dxa" w:w="215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Start with</w:t>
            </w:r>
          </w:p>
        </w:tc>
      </w:tr>
      <w:tr>
        <w:trPr>
          <w:cantSplit/>
        </w:trPr>
        <w:tc>
          <w:tcPr>
            <w:tcW w:type="dxa" w:w="19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New contributor</w:t>
            </w:r>
          </w:p>
        </w:tc>
        <w:tc>
          <w:tcPr>
            <w:tcW w:type="dxa" w:w="4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Where things live, how to run them, how the pieces talk to each other</w:t>
            </w:r>
          </w:p>
        </w:tc>
        <w:tc>
          <w:tcPr>
            <w:tcW w:type="dxa" w:w="21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Chapters 4, 5, 12</w:t>
            </w:r>
          </w:p>
        </w:tc>
      </w:tr>
      <w:tr>
        <w:trPr>
          <w:cantSplit/>
        </w:trPr>
        <w:tc>
          <w:tcPr>
            <w:tcW w:type="dxa" w:w="19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Front-end developer</w:t>
            </w:r>
          </w:p>
        </w:tc>
        <w:tc>
          <w:tcPr>
            <w:tcW w:type="dxa" w:w="4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modules, data flow, UI states, API usage, performance</w:t>
            </w:r>
          </w:p>
        </w:tc>
        <w:tc>
          <w:tcPr>
            <w:tcW w:type="dxa" w:w="21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 5, Chapter 11</w:t>
            </w:r>
          </w:p>
        </w:tc>
      </w:tr>
      <w:tr>
        <w:trPr>
          <w:cantSplit/>
        </w:trPr>
        <w:tc>
          <w:tcPr>
            <w:tcW w:type="dxa" w:w="19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Back-end / data engineer</w:t>
            </w:r>
          </w:p>
        </w:tc>
        <w:tc>
          <w:tcPr>
            <w:tcW w:type="dxa" w:w="4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acquisition, caching, rate limits, storage formats</w:t>
            </w:r>
          </w:p>
        </w:tc>
        <w:tc>
          <w:tcPr>
            <w:tcW w:type="dxa" w:w="21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Chapters 7, 10</w:t>
            </w:r>
          </w:p>
        </w:tc>
      </w:tr>
      <w:tr>
        <w:trPr>
          <w:cantSplit/>
        </w:trPr>
        <w:tc>
          <w:tcPr>
            <w:tcW w:type="dxa" w:w="19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scientist</w:t>
            </w:r>
          </w:p>
        </w:tc>
        <w:tc>
          <w:tcPr>
            <w:tcW w:type="dxa" w:w="4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 labels, validation, metrics, limitations, improvement ideas</w:t>
            </w:r>
          </w:p>
        </w:tc>
        <w:tc>
          <w:tcPr>
            <w:tcW w:type="dxa" w:w="21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Chapters 8, 9, 14</w:t>
            </w:r>
          </w:p>
        </w:tc>
      </w:tr>
      <w:tr>
        <w:trPr>
          <w:cantSplit/>
        </w:trPr>
        <w:tc>
          <w:tcPr>
            <w:tcW w:type="dxa" w:w="19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Reviewer / instructor</w:t>
            </w:r>
          </w:p>
        </w:tc>
        <w:tc>
          <w:tcPr>
            <w:tcW w:type="dxa" w:w="4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Requirements, architecture, quality attributes, risks</w:t>
            </w:r>
          </w:p>
        </w:tc>
        <w:tc>
          <w:tcPr>
            <w:tcW w:type="dxa" w:w="21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Chapters 3, 4, 15, 16</w:t>
            </w:r>
          </w:p>
        </w:tc>
      </w:tr>
      <w:tr>
        <w:trPr>
          <w:cantSplit/>
        </w:trPr>
        <w:tc>
          <w:tcPr>
            <w:tcW w:type="dxa" w:w="19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Operator / DevOps</w:t>
            </w:r>
          </w:p>
        </w:tc>
        <w:tc>
          <w:tcPr>
            <w:tcW w:type="dxa" w:w="4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Environments, deployment options, observability, security</w:t>
            </w:r>
          </w:p>
        </w:tc>
        <w:tc>
          <w:tcPr>
            <w:tcW w:type="dxa" w:w="21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Chapters 12, 13, 15</w:t>
            </w:r>
          </w:p>
        </w:tc>
      </w:tr>
    </w:tbl>
    <w:p>
      <w:pPr>
        <w:spacing w:after="140"/>
      </w:pPr>
    </w:p>
    <w:p>
      <w:pPr>
        <w:pStyle w:val="Heading2"/>
      </w:pPr>
      <w:r>
        <w:rPr>
          <w:rFonts w:ascii="Calibri" w:cs="Calibri" w:eastAsia="Calibri" w:hAnsi="Calibri"/>
        </w:rPr>
        <w:t xml:space="preserve">1.8 Document conventions</w:t>
      </w:r>
    </w:p>
    <w:p>
      <w:pPr>
        <w:spacing w:after="140" w:line="300"/>
        <w:jc w:val="left"/>
      </w:pPr>
      <w:r>
        <w:rPr>
          <w:rFonts w:ascii="Calibri" w:cs="Calibri" w:eastAsia="Calibri" w:hAnsi="Calibri"/>
        </w:rPr>
        <w:t xml:space="preserve">File and folder names appear in </w:t>
      </w:r>
      <w:r>
        <w:rPr>
          <w:rFonts w:ascii="Consolas" w:cs="Consolas" w:eastAsia="Consolas" w:hAnsi="Consolas"/>
          <w:color w:val="A31515"/>
          <w:sz w:val="20"/>
          <w:szCs w:val="20"/>
        </w:rPr>
        <w:t xml:space="preserve">monospace</w:t>
      </w:r>
      <w:r>
        <w:rPr>
          <w:rFonts w:ascii="Calibri" w:cs="Calibri" w:eastAsia="Calibri" w:hAnsi="Calibri"/>
        </w:rPr>
        <w:t xml:space="preserve">. Commands appear in shaded code blocks. Figures and tables are numbered consecutively across the document. Time is expressed in UTC unless stated otherwise because OpenF1 timestamps are UTC. [I] Racing terminology is explained in Chapter 2 and in the glossary in Appendix A.</w:t>
      </w:r>
    </w:p>
    <w:p>
      <w:pPr>
        <w:pStyle w:val="Heading2"/>
      </w:pPr>
      <w:r>
        <w:rPr>
          <w:rFonts w:ascii="Calibri" w:cs="Calibri" w:eastAsia="Calibri" w:hAnsi="Calibri"/>
        </w:rPr>
        <w:t xml:space="preserve">1.9 Document structure</w:t>
      </w:r>
    </w:p>
    <w:p>
      <w:pPr>
        <w:keepNext/>
        <w:spacing w:after="80" w:before="160"/>
      </w:pPr>
      <w:r>
        <w:rPr>
          <w:rFonts w:ascii="Calibri" w:cs="Calibri" w:eastAsia="Calibri" w:hAnsi="Calibri"/>
          <w:b/>
          <w:bCs/>
          <w:i/>
          <w:iCs/>
          <w:color w:val="444444"/>
          <w:sz w:val="20"/>
          <w:szCs w:val="20"/>
        </w:rPr>
        <w:t xml:space="preserve">Table 3: Chapter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2"/>
        <w:gridCol w:w="3209"/>
        <w:gridCol w:w="5015"/>
      </w:tblGrid>
      <w:tr>
        <w:trPr>
          <w:cantSplit/>
          <w:tblHeader/>
        </w:trPr>
        <w:tc>
          <w:tcPr>
            <w:tcW w:type="dxa" w:w="8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Chapter</w:t>
            </w:r>
          </w:p>
        </w:tc>
        <w:tc>
          <w:tcPr>
            <w:tcW w:type="dxa" w:w="32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Title</w:t>
            </w:r>
          </w:p>
        </w:tc>
        <w:tc>
          <w:tcPr>
            <w:tcW w:type="dxa" w:w="501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Summary</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Introduction</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Purpose, goals, scope, conventions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Domain and Technology Background</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F1 weekend format, data sources, ML concepts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Requirements</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Functional, non-functional, constraints, use cases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System Architecture</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Context, layers, repository, stack, decisions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Front-End Design: Live Visualizer</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Modules, UI, data flow, states, API use</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Front-End Design: Race Replay</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Desktop GUI architecture, playback model</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Back-End Design: Data Acquisition</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FastF1, caching, rate limiting</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Back-End Design: ML Pipeline</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 training, validation, metrics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Back-End Design: Prediction Service</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CLI, inference flow, output, limitations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Model and Storage</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Entities, files, schemas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Interfaces and Reference</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endpoints, CLI, file contracts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Deployment and Environment</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Setup, environments, hosting, containers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13</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 and Compliance</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Threats, mitigations, licensing</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14</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Testing and Quality Assurance</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Strategy, test cases, ML validation</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15</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Performance, Reliability and Observability</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Budgets, failure modes, logging</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16</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Maintenance, Risks and Roadmap</w:t>
            </w:r>
          </w:p>
        </w:tc>
        <w:tc>
          <w:tcPr>
            <w:tcW w:type="dxa" w:w="501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Risk register, evolution plan</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App.</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Appendices A–G</w:t>
            </w:r>
          </w:p>
        </w:tc>
        <w:tc>
          <w:tcPr>
            <w:tcW w:type="dxa" w:w="501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Glossary, cheat sheet, code, checklists, open questions</w:t>
            </w:r>
          </w:p>
        </w:tc>
      </w:tr>
    </w:tbl>
    <w:p>
      <w:pPr>
        <w:spacing w:after="140"/>
      </w:pPr>
    </w:p>
    <w:p>
      <w:pPr>
        <w:pStyle w:val="Heading1"/>
        <w:pageBreakBefore/>
      </w:pPr>
      <w:r>
        <w:rPr>
          <w:rFonts w:ascii="Calibri" w:cs="Calibri" w:eastAsia="Calibri" w:hAnsi="Calibri"/>
        </w:rPr>
        <w:t xml:space="preserve">2. Domain and Technology Background</w:t>
      </w:r>
    </w:p>
    <w:p>
      <w:pPr>
        <w:pStyle w:val="Heading2"/>
      </w:pPr>
      <w:r>
        <w:rPr>
          <w:rFonts w:ascii="Calibri" w:cs="Calibri" w:eastAsia="Calibri" w:hAnsi="Calibri"/>
        </w:rPr>
        <w:t xml:space="preserve">2.1 The Formula 1 race weekend</w:t>
      </w:r>
    </w:p>
    <w:p>
      <w:pPr>
        <w:spacing w:after="140" w:line="300"/>
        <w:jc w:val="left"/>
      </w:pPr>
      <w:r>
        <w:rPr>
          <w:rFonts w:ascii="Calibri" w:cs="Calibri" w:eastAsia="Calibri" w:hAnsi="Calibri"/>
        </w:rPr>
        <w:t xml:space="preserve">A Grand Prix weekend is a sequence of sessions. Understanding them matters because the project's prediction target and its live display both depend on session semantics.</w:t>
      </w:r>
    </w:p>
    <w:p>
      <w:pPr>
        <w:keepNext/>
        <w:spacing w:after="80" w:before="160"/>
      </w:pPr>
      <w:r>
        <w:rPr>
          <w:rFonts w:ascii="Calibri" w:cs="Calibri" w:eastAsia="Calibri" w:hAnsi="Calibri"/>
          <w:b/>
          <w:bCs/>
          <w:i/>
          <w:iCs/>
          <w:color w:val="444444"/>
          <w:sz w:val="20"/>
          <w:szCs w:val="20"/>
        </w:rPr>
        <w:t xml:space="preserve">Table 4: Race-weekend sessions and their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610"/>
        <w:gridCol w:w="3410"/>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Session</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Relevance to this project</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Free Practice (FP1–FP3)</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Teams tune car set-up and tyre strategy; no points.</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Not used by the model as a feature. [I] Telemetry is available in the visualizer and replay.</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Qualifying (Q1, Q2, Q3)</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Sets the starting grid through knockout sessions; fastest Q3 lap earns pole position.</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Source of </w:t>
            </w:r>
            <w:r>
              <w:rPr>
                <w:rFonts w:ascii="Calibri" w:cs="Calibri" w:eastAsia="Calibri" w:hAnsi="Calibri"/>
                <w:b/>
                <w:bCs/>
                <w:sz w:val="19"/>
                <w:szCs w:val="19"/>
              </w:rPr>
              <w:t xml:space="preserve">quali delta to pole</w:t>
            </w:r>
            <w:r>
              <w:rPr>
                <w:rFonts w:ascii="Calibri" w:cs="Calibri" w:eastAsia="Calibri" w:hAnsi="Calibri"/>
                <w:sz w:val="19"/>
                <w:szCs w:val="19"/>
              </w:rPr>
              <w:t xml:space="preserve">, the second most important feature. [V]</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Sprint (some rounds)</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Short race with reduced points, with its own shoot-out qualifying.</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Treated as a separate session type in the live visualizer. [I]</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 event. Top three finishers take the podium; top ten score points.</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Source of </w:t>
            </w:r>
            <w:r>
              <w:rPr>
                <w:rFonts w:ascii="Calibri" w:cs="Calibri" w:eastAsia="Calibri" w:hAnsi="Calibri"/>
                <w:b/>
                <w:bCs/>
                <w:sz w:val="19"/>
                <w:szCs w:val="19"/>
              </w:rPr>
              <w:t xml:space="preserve">podium label</w:t>
            </w:r>
            <w:r>
              <w:rPr>
                <w:rFonts w:ascii="Calibri" w:cs="Calibri" w:eastAsia="Calibri" w:hAnsi="Calibri"/>
                <w:sz w:val="19"/>
                <w:szCs w:val="19"/>
              </w:rPr>
              <w:t xml:space="preserve"> and of rolling-average-finish features. [V]</w:t>
            </w:r>
          </w:p>
        </w:tc>
      </w:tr>
    </w:tbl>
    <w:p>
      <w:pPr>
        <w:spacing w:after="140"/>
      </w:pPr>
    </w:p>
    <w:p>
      <w:pPr>
        <w:pStyle w:val="Heading2"/>
      </w:pPr>
      <w:r>
        <w:rPr>
          <w:rFonts w:ascii="Calibri" w:cs="Calibri" w:eastAsia="Calibri" w:hAnsi="Calibri"/>
        </w:rPr>
        <w:t xml:space="preserve">2.2 Why a podium is a good prediction target</w:t>
      </w:r>
    </w:p>
    <w:p>
      <w:pPr>
        <w:spacing w:after="140" w:line="300"/>
        <w:jc w:val="left"/>
      </w:pPr>
      <w:r>
        <w:rPr>
          <w:rFonts w:ascii="Calibri" w:cs="Calibri" w:eastAsia="Calibri" w:hAnsi="Calibri"/>
        </w:rPr>
        <w:t xml:space="preserve">Predicting the exact finishing order of twenty cars is a hard ranking problem with a very large outcome space. Predicting whether a given driver reaches the top three is a </w:t>
      </w:r>
      <w:r>
        <w:rPr>
          <w:rFonts w:ascii="Calibri" w:cs="Calibri" w:eastAsia="Calibri" w:hAnsi="Calibri"/>
          <w:b/>
          <w:bCs/>
        </w:rPr>
        <w:t xml:space="preserve">binary classification</w:t>
      </w:r>
      <w:r>
        <w:rPr>
          <w:rFonts w:ascii="Calibri" w:cs="Calibri" w:eastAsia="Calibri" w:hAnsi="Calibri"/>
        </w:rPr>
        <w:t xml:space="preserve"> problem: for each race entry the label is 1 if the driver finished first, second or third, and 0 otherwise. With roughly twenty entries per race and three podium places, about fifteen percent of the training rows are positive. [I] That class imbalance is moderate, which is why the project reports ROC AUC, a ranking-quality metric that is insensitive to the decision threshold, rather than plain accuracy. [I]</w:t>
      </w:r>
    </w:p>
    <w:p>
      <w:pPr>
        <w:spacing w:after="140" w:line="300"/>
        <w:jc w:val="left"/>
      </w:pPr>
      <w:r>
        <w:rPr>
          <w:rFonts w:ascii="Calibri" w:cs="Calibri" w:eastAsia="Calibri" w:hAnsi="Calibri"/>
        </w:rPr>
        <w:t xml:space="preserve">Binary framing also gives a natural output: a probability per driver. Sorting the probabilities and taking the highest three yields a predicted podium, while the probabilities themselves express uncertainty, for example when two drivers are nearly tied for third.</w:t>
      </w:r>
    </w:p>
    <w:p>
      <w:pPr>
        <w:pStyle w:val="Heading2"/>
      </w:pPr>
      <w:r>
        <w:rPr>
          <w:rFonts w:ascii="Calibri" w:cs="Calibri" w:eastAsia="Calibri" w:hAnsi="Calibri"/>
        </w:rPr>
        <w:t xml:space="preserve">2.3 Data sources</w:t>
      </w:r>
    </w:p>
    <w:p>
      <w:pPr>
        <w:pStyle w:val="Heading3"/>
      </w:pPr>
      <w:r>
        <w:rPr>
          <w:rFonts w:ascii="Calibri" w:cs="Calibri" w:eastAsia="Calibri" w:hAnsi="Calibri"/>
        </w:rPr>
        <w:t xml:space="preserve">2.3.1 OpenF1 API</w:t>
      </w:r>
    </w:p>
    <w:p>
      <w:pPr>
        <w:spacing w:after="140" w:line="300"/>
        <w:jc w:val="left"/>
      </w:pPr>
      <w:r>
        <w:rPr>
          <w:rFonts w:ascii="Calibri" w:cs="Calibri" w:eastAsia="Calibri" w:hAnsi="Calibri"/>
        </w:rPr>
        <w:t xml:space="preserve">OpenF1 is an open-source API exposing real-time and historical Formula 1 data as JSON (and optionally CSV) over HTTPS. Data is organised by </w:t>
      </w:r>
      <w:r>
        <w:rPr>
          <w:rFonts w:ascii="Calibri" w:cs="Calibri" w:eastAsia="Calibri" w:hAnsi="Calibri"/>
          <w:b/>
          <w:bCs/>
        </w:rPr>
        <w:t xml:space="preserve">meetings</w:t>
      </w:r>
      <w:r>
        <w:rPr>
          <w:rFonts w:ascii="Calibri" w:cs="Calibri" w:eastAsia="Calibri" w:hAnsi="Calibri"/>
        </w:rPr>
        <w:t xml:space="preserve"> (a Grand Prix weekend) and </w:t>
      </w:r>
      <w:r>
        <w:rPr>
          <w:rFonts w:ascii="Calibri" w:cs="Calibri" w:eastAsia="Calibri" w:hAnsi="Calibri"/>
          <w:b/>
          <w:bCs/>
        </w:rPr>
        <w:t xml:space="preserve">sessions</w:t>
      </w:r>
      <w:r>
        <w:rPr>
          <w:rFonts w:ascii="Calibri" w:cs="Calibri" w:eastAsia="Calibri" w:hAnsi="Calibri"/>
        </w:rPr>
        <w:t xml:space="preserve"> (a single practice, qualifying, sprint or race). Individual endpoints return time-stamped samples such as car telemetry, positions, pit-stop records and race-control messages. Requests are filtered with query-string parameters such as </w:t>
      </w:r>
      <w:r>
        <w:rPr>
          <w:rFonts w:ascii="Consolas" w:cs="Consolas" w:eastAsia="Consolas" w:hAnsi="Consolas"/>
          <w:color w:val="A31515"/>
          <w:sz w:val="20"/>
          <w:szCs w:val="20"/>
        </w:rPr>
        <w:t xml:space="preserve">session_key</w:t>
      </w:r>
      <w:r>
        <w:rPr>
          <w:rFonts w:ascii="Calibri" w:cs="Calibri" w:eastAsia="Calibri" w:hAnsi="Calibri"/>
        </w:rPr>
        <w:t xml:space="preserve">, </w:t>
      </w:r>
      <w:r>
        <w:rPr>
          <w:rFonts w:ascii="Consolas" w:cs="Consolas" w:eastAsia="Consolas" w:hAnsi="Consolas"/>
          <w:color w:val="A31515"/>
          <w:sz w:val="20"/>
          <w:szCs w:val="20"/>
        </w:rPr>
        <w:t xml:space="preserve">driver_number</w:t>
      </w:r>
      <w:r>
        <w:rPr>
          <w:rFonts w:ascii="Calibri" w:cs="Calibri" w:eastAsia="Calibri" w:hAnsi="Calibri"/>
        </w:rPr>
        <w:t xml:space="preserve"> and date comparisons. The project's README states that the free tier is limited to 500 calls per hour, a limit that directly shapes the training workflow. [V]</w:t>
      </w:r>
    </w:p>
    <w:p>
      <w:pPr>
        <w:pStyle w:val="Heading3"/>
      </w:pPr>
      <w:r>
        <w:rPr>
          <w:rFonts w:ascii="Calibri" w:cs="Calibri" w:eastAsia="Calibri" w:hAnsi="Calibri"/>
        </w:rPr>
        <w:t xml:space="preserve">2.3.2 FastF1</w:t>
      </w:r>
    </w:p>
    <w:p>
      <w:pPr>
        <w:spacing w:after="140" w:line="300"/>
        <w:jc w:val="left"/>
      </w:pPr>
      <w:r>
        <w:rPr>
          <w:rFonts w:ascii="Calibri" w:cs="Calibri" w:eastAsia="Calibri" w:hAnsi="Calibri"/>
        </w:rPr>
        <w:t xml:space="preserve">FastF1 is a Python package that downloads F1 timing, telemetry, session results and schedule data, merges them into pandas data frames, and caches downloads on disk. Typical use is to request a session by year, event and session identifier, call </w:t>
      </w:r>
      <w:r>
        <w:rPr>
          <w:rFonts w:ascii="Consolas" w:cs="Consolas" w:eastAsia="Consolas" w:hAnsi="Consolas"/>
          <w:color w:val="A31515"/>
          <w:sz w:val="20"/>
          <w:szCs w:val="20"/>
        </w:rPr>
        <w:t xml:space="preserve">load()</w:t>
      </w:r>
      <w:r>
        <w:rPr>
          <w:rFonts w:ascii="Calibri" w:cs="Calibri" w:eastAsia="Calibri" w:hAnsi="Calibri"/>
        </w:rPr>
        <w:t xml:space="preserve">, and then access </w:t>
      </w:r>
      <w:r>
        <w:rPr>
          <w:rFonts w:ascii="Consolas" w:cs="Consolas" w:eastAsia="Consolas" w:hAnsi="Consolas"/>
          <w:color w:val="A31515"/>
          <w:sz w:val="20"/>
          <w:szCs w:val="20"/>
        </w:rPr>
        <w:t xml:space="preserve">laps</w:t>
      </w:r>
      <w:r>
        <w:rPr>
          <w:rFonts w:ascii="Calibri" w:cs="Calibri" w:eastAsia="Calibri" w:hAnsi="Calibri"/>
        </w:rPr>
        <w:t xml:space="preserve">, </w:t>
      </w:r>
      <w:r>
        <w:rPr>
          <w:rFonts w:ascii="Consolas" w:cs="Consolas" w:eastAsia="Consolas" w:hAnsi="Consolas"/>
          <w:color w:val="A31515"/>
          <w:sz w:val="20"/>
          <w:szCs w:val="20"/>
        </w:rPr>
        <w:t xml:space="preserve">results</w:t>
      </w:r>
      <w:r>
        <w:rPr>
          <w:rFonts w:ascii="Calibri" w:cs="Calibri" w:eastAsia="Calibri" w:hAnsi="Calibri"/>
        </w:rPr>
        <w:t xml:space="preserve"> and per-driver telemetry. The repository contains a </w:t>
      </w:r>
      <w:r>
        <w:rPr>
          <w:rFonts w:ascii="Consolas" w:cs="Consolas" w:eastAsia="Consolas" w:hAnsi="Consolas"/>
          <w:color w:val="A31515"/>
          <w:sz w:val="20"/>
          <w:szCs w:val="20"/>
        </w:rPr>
        <w:t xml:space="preserve">.fastf1-cache</w:t>
      </w:r>
      <w:r>
        <w:rPr>
          <w:rFonts w:ascii="Calibri" w:cs="Calibri" w:eastAsia="Calibri" w:hAnsi="Calibri"/>
        </w:rPr>
        <w:t xml:space="preserve"> folder, which is the library's on-disk cache so that a session is downloaded only once. [V]</w:t>
      </w:r>
    </w:p>
    <w:p>
      <w:pPr>
        <w:keepNext/>
        <w:spacing w:after="80" w:before="160"/>
      </w:pPr>
      <w:r>
        <w:rPr>
          <w:rFonts w:ascii="Calibri" w:cs="Calibri" w:eastAsia="Calibri" w:hAnsi="Calibri"/>
          <w:b/>
          <w:bCs/>
          <w:i/>
          <w:iCs/>
          <w:color w:val="444444"/>
          <w:sz w:val="20"/>
          <w:szCs w:val="20"/>
        </w:rPr>
        <w:t xml:space="preserve">Table 5: Comparison of the two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Aspect</w:t>
            </w:r>
          </w:p>
        </w:tc>
        <w:tc>
          <w:tcPr>
            <w:tcW w:type="dxa" w:w="35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OpenF1 API</w:t>
            </w:r>
          </w:p>
        </w:tc>
        <w:tc>
          <w:tcPr>
            <w:tcW w:type="dxa" w:w="35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FastF1 library</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Access style</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REST over HTTPS, language-agnostic</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package, pandas objects</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Strength</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data; usable straight from browser JavaScript</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Rich historical analysis; built-in caching and merging</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Used by</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Visualizer; ML pipeline [V]</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ML pipeline; Race Replay;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[V]</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 limiting</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500 calls/hour on free tier [V]</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Bounded by upstream sources; mitigated by local cache</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Offline use</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Yes, once a session is cached</w:t>
            </w:r>
          </w:p>
        </w:tc>
      </w:tr>
    </w:tbl>
    <w:p>
      <w:pPr>
        <w:spacing w:after="140"/>
      </w:pPr>
    </w:p>
    <w:p>
      <w:pPr>
        <w:pStyle w:val="Heading2"/>
      </w:pPr>
      <w:r>
        <w:rPr>
          <w:rFonts w:ascii="Calibri" w:cs="Calibri" w:eastAsia="Calibri" w:hAnsi="Calibri"/>
        </w:rPr>
        <w:t xml:space="preserve">2.4 Machine-learning concepts used</w:t>
      </w:r>
    </w:p>
    <w:p>
      <w:pPr>
        <w:pStyle w:val="Heading3"/>
      </w:pPr>
      <w:r>
        <w:rPr>
          <w:rFonts w:ascii="Calibri" w:cs="Calibri" w:eastAsia="Calibri" w:hAnsi="Calibri"/>
        </w:rPr>
        <w:t xml:space="preserve">2.4.1 RandomForest</w:t>
      </w:r>
    </w:p>
    <w:p>
      <w:pPr>
        <w:spacing w:after="140" w:line="300"/>
        <w:jc w:val="left"/>
      </w:pPr>
      <w:r>
        <w:rPr>
          <w:rFonts w:ascii="Calibri" w:cs="Calibri" w:eastAsia="Calibri" w:hAnsi="Calibri"/>
        </w:rPr>
        <w:t xml:space="preserve">A random forest is an ensemble of decision trees. Each tree is trained on a bootstrap sample of the rows and considers a random subset of features at each split. Predictions are produced by averaging the trees' votes, which for a classifier gives a probability estimate. Random forests handle mixed numeric and encoded categorical features, need little scaling, resist over-fitting better than a single tree, and expose </w:t>
      </w:r>
      <w:r>
        <w:rPr>
          <w:rFonts w:ascii="Calibri" w:cs="Calibri" w:eastAsia="Calibri" w:hAnsi="Calibri"/>
          <w:b/>
          <w:bCs/>
        </w:rPr>
        <w:t xml:space="preserve">feature importances</w:t>
      </w:r>
      <w:r>
        <w:rPr>
          <w:rFonts w:ascii="Calibri" w:cs="Calibri" w:eastAsia="Calibri" w:hAnsi="Calibri"/>
        </w:rPr>
        <w:t xml:space="preserve"> that make the model easy to explain. These properties make it a sound first choice for a tabular problem of about 1,700 rows. [V for algorithm choice, I for rationale]</w:t>
      </w:r>
    </w:p>
    <w:p>
      <w:pPr>
        <w:pStyle w:val="Heading3"/>
      </w:pPr>
      <w:r>
        <w:rPr>
          <w:rFonts w:ascii="Calibri" w:cs="Calibri" w:eastAsia="Calibri" w:hAnsi="Calibri"/>
        </w:rPr>
        <w:t xml:space="preserve">2.4.2 ROC AUC and cross-validation</w:t>
      </w:r>
    </w:p>
    <w:p>
      <w:pPr>
        <w:spacing w:after="140" w:line="300"/>
        <w:jc w:val="left"/>
      </w:pPr>
      <w:r>
        <w:rPr>
          <w:rFonts w:ascii="Calibri" w:cs="Calibri" w:eastAsia="Calibri" w:hAnsi="Calibri"/>
        </w:rPr>
        <w:t xml:space="preserve">The receiver operating characteristic curve plots true-positive rate against false-positive rate across all thresholds. The area under it (AUC) equals the probability that a randomly chosen positive example receives a higher score than a randomly chosen negative one. A value of 0.5 is chance and 1.0 is perfect ranking. The project reports </w:t>
      </w:r>
      <w:r>
        <w:rPr>
          <w:rFonts w:ascii="Calibri" w:cs="Calibri" w:eastAsia="Calibri" w:hAnsi="Calibri"/>
          <w:b/>
          <w:bCs/>
        </w:rPr>
        <w:t xml:space="preserve">0.935 ± 0.016</w:t>
      </w:r>
      <w:r>
        <w:rPr>
          <w:rFonts w:ascii="Calibri" w:cs="Calibri" w:eastAsia="Calibri" w:hAnsi="Calibri"/>
        </w:rPr>
        <w:t xml:space="preserve"> from cross-validation, meaning the mean score across folds and its spread. [V] A small spread suggests stable behaviour across folds, although Section 14.5 explains why random folds can be optimistic for time-ordered racing data.</w:t>
      </w:r>
    </w:p>
    <w:p>
      <w:pPr>
        <w:pStyle w:val="Heading3"/>
      </w:pPr>
      <w:r>
        <w:rPr>
          <w:rFonts w:ascii="Calibri" w:cs="Calibri" w:eastAsia="Calibri" w:hAnsi="Calibri"/>
        </w:rPr>
        <w:t xml:space="preserve">2.4.3 Rolling averages as form indicators</w:t>
      </w:r>
    </w:p>
    <w:p>
      <w:pPr>
        <w:spacing w:after="140" w:line="300"/>
        <w:jc w:val="left"/>
      </w:pPr>
      <w:r>
        <w:rPr>
          <w:rFonts w:ascii="Calibri" w:cs="Calibri" w:eastAsia="Calibri" w:hAnsi="Calibri"/>
        </w:rPr>
        <w:t xml:space="preserve">The model uses the rolling average finishing position of the driver and of the constructor (team). A rolling average summarises recent form without needing explicit car-performance data: a team that has recently finished near the front is likely to be quick. Because the window must only contain </w:t>
      </w:r>
      <w:r>
        <w:rPr>
          <w:rFonts w:ascii="Calibri" w:cs="Calibri" w:eastAsia="Calibri" w:hAnsi="Calibri"/>
          <w:b/>
          <w:bCs/>
        </w:rPr>
        <w:t xml:space="preserve">past</w:t>
      </w:r>
      <w:r>
        <w:rPr>
          <w:rFonts w:ascii="Calibri" w:cs="Calibri" w:eastAsia="Calibri" w:hAnsi="Calibri"/>
        </w:rPr>
        <w:t xml:space="preserve"> races, correct implementation requires care to avoid leaking the current race result into its own feature. This is discussed in Chapter 8 and Chapter 14.</w:t>
      </w:r>
    </w:p>
    <w:p>
      <w:pPr>
        <w:pStyle w:val="Heading2"/>
      </w:pPr>
      <w:r>
        <w:rPr>
          <w:rFonts w:ascii="Calibri" w:cs="Calibri" w:eastAsia="Calibri" w:hAnsi="Calibri"/>
        </w:rPr>
        <w:t xml:space="preserve">2.5 Technology overview</w:t>
      </w:r>
    </w:p>
    <w:p>
      <w:pPr>
        <w:keepNext/>
        <w:spacing w:after="80" w:before="160"/>
      </w:pPr>
      <w:r>
        <w:rPr>
          <w:rFonts w:ascii="Calibri" w:cs="Calibri" w:eastAsia="Calibri" w:hAnsi="Calibri"/>
          <w:b/>
          <w:bCs/>
          <w:i/>
          <w:iCs/>
          <w:color w:val="444444"/>
          <w:sz w:val="20"/>
          <w:szCs w:val="20"/>
        </w:rPr>
        <w:t xml:space="preserve">Table 6: Technology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2"/>
        <w:gridCol w:w="4466"/>
        <w:gridCol w:w="1768"/>
      </w:tblGrid>
      <w:tr>
        <w:trPr>
          <w:cantSplit/>
          <w:tblHeader/>
        </w:trPr>
        <w:tc>
          <w:tcPr>
            <w:tcW w:type="dxa" w:w="279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Technology</w:t>
            </w:r>
          </w:p>
        </w:tc>
        <w:tc>
          <w:tcPr>
            <w:tcW w:type="dxa" w:w="446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Role</w:t>
            </w:r>
          </w:p>
        </w:tc>
        <w:tc>
          <w:tcPr>
            <w:tcW w:type="dxa" w:w="176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HTML / CSS / JavaScript</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Visualizer front end (</w:t>
            </w:r>
            <w:r>
              <w:rPr>
                <w:rFonts w:ascii="Consolas" w:cs="Consolas" w:eastAsia="Consolas" w:hAnsi="Consolas"/>
                <w:color w:val="A31515"/>
                <w:sz w:val="19"/>
                <w:szCs w:val="19"/>
              </w:rPr>
              <w:t xml:space="preserve">index.html</w:t>
            </w:r>
            <w:r>
              <w:rPr>
                <w:rFonts w:ascii="Calibri" w:cs="Calibri" w:eastAsia="Calibri" w:hAnsi="Calibri"/>
                <w:sz w:val="19"/>
                <w:szCs w:val="19"/>
              </w:rPr>
              <w:t xml:space="preserve">, </w:t>
            </w:r>
            <w:r>
              <w:rPr>
                <w:rFonts w:ascii="Consolas" w:cs="Consolas" w:eastAsia="Consolas" w:hAnsi="Consolas"/>
                <w:color w:val="A31515"/>
                <w:sz w:val="19"/>
                <w:szCs w:val="19"/>
              </w:rPr>
              <w:t xml:space="preserve">app.js</w:t>
            </w:r>
            <w:r>
              <w:rPr>
                <w:rFonts w:ascii="Calibri" w:cs="Calibri" w:eastAsia="Calibri" w:hAnsi="Calibri"/>
                <w:sz w:val="19"/>
                <w:szCs w:val="19"/>
              </w:rPr>
              <w:t xml:space="preserve">, </w:t>
            </w:r>
            <w:r>
              <w:rPr>
                <w:rFonts w:ascii="Consolas" w:cs="Consolas" w:eastAsia="Consolas" w:hAnsi="Consolas"/>
                <w:color w:val="A31515"/>
                <w:sz w:val="19"/>
                <w:szCs w:val="19"/>
              </w:rPr>
              <w:t xml:space="preserve">style.css</w:t>
            </w:r>
            <w:r>
              <w:rPr>
                <w:rFonts w:ascii="Calibri" w:cs="Calibri" w:eastAsia="Calibri" w:hAnsi="Calibri"/>
                <w:sz w:val="19"/>
                <w:szCs w:val="19"/>
              </w:rPr>
              <w:t xml:space="preserve">)</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3 + venv</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Runtime for ML pipeline and replay app</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pandas</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cleaning and feature tables</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scikit-learn</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RandomForest training, cross-validation, AUC</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Historical data and telemetry</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requests, requests-cache</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calls with HTTP-level caching</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Tkinter</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 GUI toolkit as stated in the README</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statement</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arcade 3.3.3, pyglet, pymunk, pytiled_parser</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OpenGL game and graphics library pinned in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most likely the replay window renderer</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 [I] role</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PySide6 6.11.2 (+ Addons, Essentials, shiboken6)</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Qt for Python; likely secondary GUI windows</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 [I] role</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questionary, rich, prompt_toolkit</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Interactive terminal menus and formatting</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 [I] role</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signalrcore, websockets</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SignalR and WebSocket clients for live-timing connectivity (normally pulled in by FastF1)</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 [I] role</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matplotlib, scipy, numpy</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Plotting and numerical routines</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cryptography, PyJWT, pydantic</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 and validation libraries (probably transitive)</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pinned; [I] transitive</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file (</w:t>
            </w:r>
            <w:r>
              <w:rPr>
                <w:rFonts w:ascii="Consolas" w:cs="Consolas" w:eastAsia="Consolas" w:hAnsi="Consolas"/>
                <w:color w:val="A31515"/>
                <w:sz w:val="19"/>
                <w:szCs w:val="19"/>
              </w:rPr>
              <w:t xml:space="preserve">model.pkl</w:t>
            </w:r>
            <w:r>
              <w:rPr>
                <w:rFonts w:ascii="Calibri" w:cs="Calibri" w:eastAsia="Calibri" w:hAnsi="Calibri"/>
                <w:sz w:val="19"/>
                <w:szCs w:val="19"/>
              </w:rPr>
              <w:t xml:space="preserve">)</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persistence format</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 (extension indicates pickle/joblib)</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JSON (</w:t>
            </w:r>
            <w:r>
              <w:rPr>
                <w:rFonts w:ascii="Consolas" w:cs="Consolas" w:eastAsia="Consolas" w:hAnsi="Consolas"/>
                <w:color w:val="A31515"/>
                <w:sz w:val="19"/>
                <w:szCs w:val="19"/>
              </w:rPr>
              <w:t xml:space="preserve">features.json</w:t>
            </w:r>
            <w:r>
              <w:rPr>
                <w:rFonts w:ascii="Calibri" w:cs="Calibri" w:eastAsia="Calibri" w:hAnsi="Calibri"/>
                <w:sz w:val="19"/>
                <w:szCs w:val="19"/>
              </w:rPr>
              <w:t xml:space="preserve">)</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Ordered feature list contract between training and prediction</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CSV (</w:t>
            </w:r>
            <w:r>
              <w:rPr>
                <w:rFonts w:ascii="Consolas" w:cs="Consolas" w:eastAsia="Consolas" w:hAnsi="Consolas"/>
                <w:color w:val="A31515"/>
                <w:sz w:val="19"/>
                <w:szCs w:val="19"/>
              </w:rPr>
              <w:t xml:space="preserve">historical_data.csv</w:t>
            </w:r>
            <w:r>
              <w:rPr>
                <w:rFonts w:ascii="Calibri" w:cs="Calibri" w:eastAsia="Calibri" w:hAnsi="Calibri"/>
                <w:sz w:val="19"/>
                <w:szCs w:val="19"/>
              </w:rPr>
              <w:t xml:space="preserve">)</w:t>
            </w:r>
          </w:p>
        </w:tc>
        <w:tc>
          <w:tcPr>
            <w:tcW w:type="dxa" w:w="446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Cached training table</w:t>
            </w:r>
          </w:p>
        </w:tc>
        <w:tc>
          <w:tcPr>
            <w:tcW w:type="dxa" w:w="176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7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python3 -m http.server</w:t>
            </w:r>
          </w:p>
        </w:tc>
        <w:tc>
          <w:tcPr>
            <w:tcW w:type="dxa" w:w="446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file server for local dashboard use</w:t>
            </w:r>
          </w:p>
        </w:tc>
        <w:tc>
          <w:tcPr>
            <w:tcW w:type="dxa" w:w="176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bl>
    <w:p>
      <w:pPr>
        <w:spacing w:after="140"/>
      </w:pPr>
    </w:p>
    <w:p>
      <w:pPr>
        <w:pStyle w:val="Heading1"/>
        <w:pageBreakBefore/>
      </w:pPr>
      <w:r>
        <w:rPr>
          <w:rFonts w:ascii="Calibri" w:cs="Calibri" w:eastAsia="Calibri" w:hAnsi="Calibri"/>
        </w:rPr>
        <w:t xml:space="preserve">3. Requirements</w:t>
      </w:r>
    </w:p>
    <w:p>
      <w:pPr>
        <w:pStyle w:val="Heading2"/>
      </w:pPr>
      <w:r>
        <w:rPr>
          <w:rFonts w:ascii="Calibri" w:cs="Calibri" w:eastAsia="Calibri" w:hAnsi="Calibri"/>
        </w:rPr>
        <w:t xml:space="preserve">3.1 Stakeholders</w:t>
      </w:r>
    </w:p>
    <w:p>
      <w:pPr>
        <w:keepNext/>
        <w:spacing w:after="80" w:before="160"/>
      </w:pPr>
      <w:r>
        <w:rPr>
          <w:rFonts w:ascii="Calibri" w:cs="Calibri" w:eastAsia="Calibri" w:hAnsi="Calibri"/>
          <w:b/>
          <w:bCs/>
          <w:i/>
          <w:iCs/>
          <w:color w:val="444444"/>
          <w:sz w:val="20"/>
          <w:szCs w:val="20"/>
        </w:rPr>
        <w:t xml:space="preserve">Table 7: Stakeholders and interests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Stakeholder</w:t>
            </w:r>
          </w:p>
        </w:tc>
        <w:tc>
          <w:tcPr>
            <w:tcW w:type="dxa" w:w="601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Interest</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fans</w:t>
            </w:r>
          </w:p>
        </w:tc>
        <w:tc>
          <w:tcPr>
            <w:tcW w:type="dxa" w:w="60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Follow a live race with more detail than a standard broadcast overlay; curiosity about predictions.</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Developers / contributors</w:t>
            </w:r>
          </w:p>
        </w:tc>
        <w:tc>
          <w:tcPr>
            <w:tcW w:type="dxa" w:w="60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Understandable code, quick setup, reliable local runs.</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scientists / students</w:t>
            </w:r>
          </w:p>
        </w:tc>
        <w:tc>
          <w:tcPr>
            <w:tcW w:type="dxa" w:w="60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clear example of an end-to-end sports-analytics ML pipeline.</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providers (OpenF1, FastF1)</w:t>
            </w:r>
          </w:p>
        </w:tc>
        <w:tc>
          <w:tcPr>
            <w:tcW w:type="dxa" w:w="60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Fair use: caching, rate-limit compliance, attribution.</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Project owner</w:t>
            </w:r>
          </w:p>
        </w:tc>
        <w:tc>
          <w:tcPr>
            <w:tcW w:type="dxa" w:w="60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Maintainable, extensible, documented project.</w:t>
            </w:r>
          </w:p>
        </w:tc>
      </w:tr>
    </w:tbl>
    <w:p>
      <w:pPr>
        <w:spacing w:after="140"/>
      </w:pPr>
    </w:p>
    <w:p>
      <w:pPr>
        <w:pStyle w:val="Heading2"/>
      </w:pPr>
      <w:r>
        <w:rPr>
          <w:rFonts w:ascii="Calibri" w:cs="Calibri" w:eastAsia="Calibri" w:hAnsi="Calibri"/>
        </w:rPr>
        <w:t xml:space="preserve">3.2 Use cases</w:t>
      </w:r>
    </w:p>
    <w:p>
      <w:pPr>
        <w:keepNext/>
        <w:spacing w:after="60" w:before="140"/>
        <w:jc w:val="center"/>
      </w:pPr>
      <w:r>
        <w:drawing>
          <wp:inline distT="0" distB="0" distL="0" distR="0">
            <wp:extent cx="5486400" cy="6029325"/>
            <wp:effectExtent t="0" r="0" b="0" l="0"/>
            <wp:docPr id="1" name="d17_usecase" descr="Use-case diagram showing actors and the features they use" title="Use-case diagram showing actors and the features they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60293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 Use-case diagram showing actors and the features they use</w:t>
      </w:r>
    </w:p>
    <w:p>
      <w:pPr>
        <w:keepNext/>
        <w:spacing w:after="80" w:before="160"/>
      </w:pPr>
      <w:r>
        <w:rPr>
          <w:rFonts w:ascii="Calibri" w:cs="Calibri" w:eastAsia="Calibri" w:hAnsi="Calibri"/>
          <w:b/>
          <w:bCs/>
          <w:i/>
          <w:iCs/>
          <w:color w:val="444444"/>
          <w:sz w:val="20"/>
          <w:szCs w:val="20"/>
        </w:rPr>
        <w:t xml:space="preserve">Table 8: Use-case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6"/>
        <w:gridCol w:w="2257"/>
        <w:gridCol w:w="1786"/>
        <w:gridCol w:w="4137"/>
      </w:tblGrid>
      <w:tr>
        <w:trPr>
          <w:cantSplit/>
          <w:tblHeader/>
        </w:trPr>
        <w:tc>
          <w:tcPr>
            <w:tcW w:type="dxa" w:w="84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25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 case</w:t>
            </w:r>
          </w:p>
        </w:tc>
        <w:tc>
          <w:tcPr>
            <w:tcW w:type="dxa" w:w="178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Actor</w:t>
            </w:r>
          </w:p>
        </w:tc>
        <w:tc>
          <w:tcPr>
            <w:tcW w:type="dxa" w:w="413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Main flow</w:t>
            </w:r>
          </w:p>
        </w:tc>
      </w:tr>
      <w:tr>
        <w:trPr>
          <w:cantSplit/>
        </w:trPr>
        <w:tc>
          <w:tcPr>
            <w:tcW w:type="dxa" w:w="8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UC-01</w:t>
            </w:r>
          </w:p>
        </w:tc>
        <w:tc>
          <w:tcPr>
            <w:tcW w:type="dxa" w:w="22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View live leaderboard</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fan</w:t>
            </w:r>
          </w:p>
        </w:tc>
        <w:tc>
          <w:tcPr>
            <w:tcW w:type="dxa" w:w="41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 dashboard during session; see ordered drivers updating.</w:t>
            </w:r>
          </w:p>
        </w:tc>
      </w:tr>
      <w:tr>
        <w:trPr>
          <w:cantSplit/>
        </w:trPr>
        <w:tc>
          <w:tcPr>
            <w:tcW w:type="dxa" w:w="8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UC-02</w:t>
            </w:r>
          </w:p>
        </w:tc>
        <w:tc>
          <w:tcPr>
            <w:tcW w:type="dxa" w:w="22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Inspect driver telemetry</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fan</w:t>
            </w:r>
          </w:p>
        </w:tc>
        <w:tc>
          <w:tcPr>
            <w:tcW w:type="dxa" w:w="41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Select a driver; see speed, throttle, brake, gear, DRS.</w:t>
            </w:r>
          </w:p>
        </w:tc>
      </w:tr>
      <w:tr>
        <w:trPr>
          <w:cantSplit/>
        </w:trPr>
        <w:tc>
          <w:tcPr>
            <w:tcW w:type="dxa" w:w="8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UC-03</w:t>
            </w:r>
          </w:p>
        </w:tc>
        <w:tc>
          <w:tcPr>
            <w:tcW w:type="dxa" w:w="22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Read race-control messages</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fan</w:t>
            </w:r>
          </w:p>
        </w:tc>
        <w:tc>
          <w:tcPr>
            <w:tcW w:type="dxa" w:w="41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Scroll feed of flags, safety-car and steward messages.</w:t>
            </w:r>
          </w:p>
        </w:tc>
      </w:tr>
      <w:tr>
        <w:trPr>
          <w:cantSplit/>
        </w:trPr>
        <w:tc>
          <w:tcPr>
            <w:tcW w:type="dxa" w:w="8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UC-04</w:t>
            </w:r>
          </w:p>
        </w:tc>
        <w:tc>
          <w:tcPr>
            <w:tcW w:type="dxa" w:w="22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pit stops</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fan</w:t>
            </w:r>
          </w:p>
        </w:tc>
        <w:tc>
          <w:tcPr>
            <w:tcW w:type="dxa" w:w="41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See stop laps and durations as they occur.</w:t>
            </w:r>
          </w:p>
        </w:tc>
      </w:tr>
      <w:tr>
        <w:trPr>
          <w:cantSplit/>
        </w:trPr>
        <w:tc>
          <w:tcPr>
            <w:tcW w:type="dxa" w:w="8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UC-05</w:t>
            </w:r>
          </w:p>
        </w:tc>
        <w:tc>
          <w:tcPr>
            <w:tcW w:type="dxa" w:w="22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historical session</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Fan</w:t>
            </w:r>
          </w:p>
        </w:tc>
        <w:tc>
          <w:tcPr>
            <w:tcW w:type="dxa" w:w="41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Choose session in desktop app; press play; seek and change speed.</w:t>
            </w:r>
          </w:p>
        </w:tc>
      </w:tr>
      <w:tr>
        <w:trPr>
          <w:cantSplit/>
        </w:trPr>
        <w:tc>
          <w:tcPr>
            <w:tcW w:type="dxa" w:w="8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UC-06</w:t>
            </w:r>
          </w:p>
        </w:tc>
        <w:tc>
          <w:tcPr>
            <w:tcW w:type="dxa" w:w="22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 podium</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Fan / data scientist</w:t>
            </w:r>
          </w:p>
        </w:tc>
        <w:tc>
          <w:tcPr>
            <w:tcW w:type="dxa" w:w="41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w:t>
            </w:r>
            <w:r>
              <w:rPr>
                <w:rFonts w:ascii="Consolas" w:cs="Consolas" w:eastAsia="Consolas" w:hAnsi="Consolas"/>
                <w:color w:val="A31515"/>
                <w:sz w:val="19"/>
                <w:szCs w:val="19"/>
              </w:rPr>
              <w:t xml:space="preserve">predict.py --year Y --round R</w:t>
            </w:r>
            <w:r>
              <w:rPr>
                <w:rFonts w:ascii="Calibri" w:cs="Calibri" w:eastAsia="Calibri" w:hAnsi="Calibri"/>
                <w:sz w:val="19"/>
                <w:szCs w:val="19"/>
              </w:rPr>
              <w:t xml:space="preserve">; read ranked probabilities.</w:t>
            </w:r>
          </w:p>
        </w:tc>
      </w:tr>
      <w:tr>
        <w:trPr>
          <w:cantSplit/>
        </w:trPr>
        <w:tc>
          <w:tcPr>
            <w:tcW w:type="dxa" w:w="8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UC-07</w:t>
            </w:r>
          </w:p>
        </w:tc>
        <w:tc>
          <w:tcPr>
            <w:tcW w:type="dxa" w:w="22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Re-train model</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scientist / contributor</w:t>
            </w:r>
          </w:p>
        </w:tc>
        <w:tc>
          <w:tcPr>
            <w:tcW w:type="dxa" w:w="41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Remove cached CSV; run </w:t>
            </w: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wait ~30 minutes.</w:t>
            </w:r>
          </w:p>
        </w:tc>
      </w:tr>
      <w:tr>
        <w:trPr>
          <w:cantSplit/>
        </w:trPr>
        <w:tc>
          <w:tcPr>
            <w:tcW w:type="dxa" w:w="8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UC-08</w:t>
            </w:r>
          </w:p>
        </w:tc>
        <w:tc>
          <w:tcPr>
            <w:tcW w:type="dxa" w:w="22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Review feature importance</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scientist</w:t>
            </w:r>
          </w:p>
        </w:tc>
        <w:tc>
          <w:tcPr>
            <w:tcW w:type="dxa" w:w="41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Read printed importances or README table.</w:t>
            </w:r>
          </w:p>
        </w:tc>
      </w:tr>
      <w:tr>
        <w:trPr>
          <w:cantSplit/>
        </w:trPr>
        <w:tc>
          <w:tcPr>
            <w:tcW w:type="dxa" w:w="8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UC-09</w:t>
            </w:r>
          </w:p>
        </w:tc>
        <w:tc>
          <w:tcPr>
            <w:tcW w:type="dxa" w:w="22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Set up dev environment</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Contributor</w:t>
            </w:r>
          </w:p>
        </w:tc>
        <w:tc>
          <w:tcPr>
            <w:tcW w:type="dxa" w:w="41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Clone; create venv; </w:t>
            </w:r>
            <w:r>
              <w:rPr>
                <w:rFonts w:ascii="Consolas" w:cs="Consolas" w:eastAsia="Consolas" w:hAnsi="Consolas"/>
                <w:color w:val="A31515"/>
                <w:sz w:val="19"/>
                <w:szCs w:val="19"/>
              </w:rPr>
              <w:t xml:space="preserve">pip install -r requirements.txt</w:t>
            </w:r>
            <w:r>
              <w:rPr>
                <w:rFonts w:ascii="Calibri" w:cs="Calibri" w:eastAsia="Calibri" w:hAnsi="Calibri"/>
                <w:sz w:val="19"/>
                <w:szCs w:val="19"/>
              </w:rPr>
              <w:t xml:space="preserve">.</w:t>
            </w:r>
          </w:p>
        </w:tc>
      </w:tr>
    </w:tbl>
    <w:p>
      <w:pPr>
        <w:spacing w:after="140"/>
      </w:pPr>
    </w:p>
    <w:p>
      <w:pPr>
        <w:pStyle w:val="Heading2"/>
      </w:pPr>
      <w:r>
        <w:rPr>
          <w:rFonts w:ascii="Calibri" w:cs="Calibri" w:eastAsia="Calibri" w:hAnsi="Calibri"/>
        </w:rPr>
        <w:t xml:space="preserve">3.3 Functional requirements: Live Visualizer</w:t>
      </w:r>
    </w:p>
    <w:p>
      <w:pPr>
        <w:keepNext/>
        <w:spacing w:after="80" w:before="160"/>
      </w:pPr>
      <w:r>
        <w:rPr>
          <w:rFonts w:ascii="Calibri" w:cs="Calibri" w:eastAsia="Calibri" w:hAnsi="Calibri"/>
          <w:b/>
          <w:bCs/>
          <w:i/>
          <w:iCs/>
          <w:color w:val="444444"/>
          <w:sz w:val="20"/>
          <w:szCs w:val="20"/>
        </w:rPr>
        <w:t xml:space="preserve">Table 9: Live Visualizer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9"/>
        <w:gridCol w:w="5395"/>
        <w:gridCol w:w="1037"/>
        <w:gridCol w:w="1245"/>
      </w:tblGrid>
      <w:tr>
        <w:trPr>
          <w:cantSplit/>
          <w:tblHeader/>
        </w:trPr>
        <w:tc>
          <w:tcPr>
            <w:tcW w:type="dxa" w:w="134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539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103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Priority</w:t>
            </w:r>
          </w:p>
        </w:tc>
        <w:tc>
          <w:tcPr>
            <w:tcW w:type="dxa" w:w="124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FR-LV-01</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run as static files without a back-end server.</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FR-LV-02</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retrieve data from the public OpenF1 API.</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FR-LV-03</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display live driver positions.</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FR-LV-04</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display driver telemetry.</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FR-LV-05</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display race-control messages.</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FR-LV-06</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display pit-stop information.</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FR-LV-07</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refresh data periodically while a session is active.</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FR-LV-08</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show a clear message when no session is live.</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FR-LV-09</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colour-code drivers by team colour.</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FR-LV-10</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back off and recover after API errors.</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FR-LV-11</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shall allow selecting a past session for demonstration.</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Could</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w:t>
            </w:r>
          </w:p>
        </w:tc>
      </w:tr>
    </w:tbl>
    <w:p>
      <w:pPr>
        <w:spacing w:after="140"/>
      </w:pPr>
    </w:p>
    <w:p>
      <w:pPr>
        <w:pStyle w:val="Heading2"/>
      </w:pPr>
      <w:r>
        <w:rPr>
          <w:rFonts w:ascii="Calibri" w:cs="Calibri" w:eastAsia="Calibri" w:hAnsi="Calibri"/>
        </w:rPr>
        <w:t xml:space="preserve">3.4 Functional requirements: ML pipeline</w:t>
      </w:r>
    </w:p>
    <w:p>
      <w:pPr>
        <w:keepNext/>
        <w:spacing w:after="80" w:before="160"/>
      </w:pPr>
      <w:r>
        <w:rPr>
          <w:rFonts w:ascii="Calibri" w:cs="Calibri" w:eastAsia="Calibri" w:hAnsi="Calibri"/>
          <w:b/>
          <w:bCs/>
          <w:i/>
          <w:iCs/>
          <w:color w:val="444444"/>
          <w:sz w:val="20"/>
          <w:szCs w:val="20"/>
        </w:rPr>
        <w:t xml:space="preserve">Table 10: ML pipeline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9"/>
        <w:gridCol w:w="5395"/>
        <w:gridCol w:w="1037"/>
        <w:gridCol w:w="1245"/>
      </w:tblGrid>
      <w:tr>
        <w:trPr>
          <w:cantSplit/>
          <w:tblHeader/>
        </w:trPr>
        <w:tc>
          <w:tcPr>
            <w:tcW w:type="dxa" w:w="134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539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103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Priority</w:t>
            </w:r>
          </w:p>
        </w:tc>
        <w:tc>
          <w:tcPr>
            <w:tcW w:type="dxa" w:w="124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FR-ML-01</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trainer shall use 2021–2024 historical race data.</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FR-ML-02</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trainer shall build features: grid position, quali delta to pole, constructor and driver rolling average finish, team and driver encoding.</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FR-ML-03</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trainer shall train a RandomForest model and report cross-validated AUC.</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FR-ML-04</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trainer shall persist the model to </w:t>
            </w:r>
            <w:r>
              <w:rPr>
                <w:rFonts w:ascii="Consolas" w:cs="Consolas" w:eastAsia="Consolas" w:hAnsi="Consolas"/>
                <w:color w:val="A31515"/>
                <w:sz w:val="19"/>
                <w:szCs w:val="19"/>
              </w:rPr>
              <w:t xml:space="preserve">ml/model.pkl</w:t>
            </w:r>
            <w:r>
              <w:rPr>
                <w:rFonts w:ascii="Calibri" w:cs="Calibri" w:eastAsia="Calibri" w:hAnsi="Calibri"/>
                <w:sz w:val="19"/>
                <w:szCs w:val="19"/>
              </w:rPr>
              <w:t xml:space="preserve"> and the feature list to </w:t>
            </w:r>
            <w:r>
              <w:rPr>
                <w:rFonts w:ascii="Consolas" w:cs="Consolas" w:eastAsia="Consolas" w:hAnsi="Consolas"/>
                <w:color w:val="A31515"/>
                <w:sz w:val="19"/>
                <w:szCs w:val="19"/>
              </w:rPr>
              <w:t xml:space="preserve">ml/features.json</w:t>
            </w:r>
            <w:r>
              <w:rPr>
                <w:rFonts w:ascii="Calibri" w:cs="Calibri" w:eastAsia="Calibri" w:hAnsi="Calibri"/>
                <w:sz w:val="19"/>
                <w:szCs w:val="19"/>
              </w:rPr>
              <w:t xml:space="preserve">.</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FR-ML-05</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trainer shall cache collected data in </w:t>
            </w:r>
            <w:r>
              <w:rPr>
                <w:rFonts w:ascii="Consolas" w:cs="Consolas" w:eastAsia="Consolas" w:hAnsi="Consolas"/>
                <w:color w:val="A31515"/>
                <w:sz w:val="19"/>
                <w:szCs w:val="19"/>
              </w:rPr>
              <w:t xml:space="preserve">ml/historical_data.csv</w:t>
            </w:r>
            <w:r>
              <w:rPr>
                <w:rFonts w:ascii="Calibri" w:cs="Calibri" w:eastAsia="Calibri" w:hAnsi="Calibri"/>
                <w:sz w:val="19"/>
                <w:szCs w:val="19"/>
              </w:rPr>
              <w:t xml:space="preserve"> and reuse it if present.</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FR-ML-06</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predictor shall accept </w:t>
            </w:r>
            <w:r>
              <w:rPr>
                <w:rFonts w:ascii="Consolas" w:cs="Consolas" w:eastAsia="Consolas" w:hAnsi="Consolas"/>
                <w:color w:val="A31515"/>
                <w:sz w:val="19"/>
                <w:szCs w:val="19"/>
              </w:rPr>
              <w:t xml:space="preserve">--year</w:t>
            </w:r>
            <w:r>
              <w:rPr>
                <w:rFonts w:ascii="Calibri" w:cs="Calibri" w:eastAsia="Calibri" w:hAnsi="Calibri"/>
                <w:sz w:val="19"/>
                <w:szCs w:val="19"/>
              </w:rPr>
              <w:t xml:space="preserve"> and </w:t>
            </w:r>
            <w:r>
              <w:rPr>
                <w:rFonts w:ascii="Consolas" w:cs="Consolas" w:eastAsia="Consolas" w:hAnsi="Consolas"/>
                <w:color w:val="A31515"/>
                <w:sz w:val="19"/>
                <w:szCs w:val="19"/>
              </w:rPr>
              <w:t xml:space="preserve">--round</w:t>
            </w:r>
            <w:r>
              <w:rPr>
                <w:rFonts w:ascii="Calibri" w:cs="Calibri" w:eastAsia="Calibri" w:hAnsi="Calibri"/>
                <w:sz w:val="19"/>
                <w:szCs w:val="19"/>
              </w:rPr>
              <w:t xml:space="preserve"> arguments.</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FR-ML-07</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predictor shall load the pre-trained model without re-training.</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FR-ML-08</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predictor shall output per-driver podium probability and a predicted podium.</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FR-ML-09</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data collector shall stay within the 500 calls/hour limit.</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FR-ML-10</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predictor shall validate that features match </w:t>
            </w:r>
            <w:r>
              <w:rPr>
                <w:rFonts w:ascii="Consolas" w:cs="Consolas" w:eastAsia="Consolas" w:hAnsi="Consolas"/>
                <w:color w:val="A31515"/>
                <w:sz w:val="19"/>
                <w:szCs w:val="19"/>
              </w:rPr>
              <w:t xml:space="preserve">features.json</w:t>
            </w:r>
            <w:r>
              <w:rPr>
                <w:rFonts w:ascii="Calibri" w:cs="Calibri" w:eastAsia="Calibri" w:hAnsi="Calibri"/>
                <w:sz w:val="19"/>
                <w:szCs w:val="19"/>
              </w:rPr>
              <w:t xml:space="preserve"> order.</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w:t>
            </w:r>
          </w:p>
        </w:tc>
      </w:tr>
    </w:tbl>
    <w:p>
      <w:pPr>
        <w:spacing w:after="140"/>
      </w:pPr>
    </w:p>
    <w:p>
      <w:pPr>
        <w:pStyle w:val="Heading2"/>
      </w:pPr>
      <w:r>
        <w:rPr>
          <w:rFonts w:ascii="Calibri" w:cs="Calibri" w:eastAsia="Calibri" w:hAnsi="Calibri"/>
        </w:rPr>
        <w:t xml:space="preserve">3.5 Functional requirements: Race Replay</w:t>
      </w:r>
    </w:p>
    <w:p>
      <w:pPr>
        <w:keepNext/>
        <w:spacing w:after="80" w:before="160"/>
      </w:pPr>
      <w:r>
        <w:rPr>
          <w:rFonts w:ascii="Calibri" w:cs="Calibri" w:eastAsia="Calibri" w:hAnsi="Calibri"/>
          <w:b/>
          <w:bCs/>
          <w:i/>
          <w:iCs/>
          <w:color w:val="444444"/>
          <w:sz w:val="20"/>
          <w:szCs w:val="20"/>
        </w:rPr>
        <w:t xml:space="preserve">Table 11: Race Replay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9"/>
        <w:gridCol w:w="5395"/>
        <w:gridCol w:w="1037"/>
        <w:gridCol w:w="1245"/>
      </w:tblGrid>
      <w:tr>
        <w:trPr>
          <w:cantSplit/>
          <w:tblHeader/>
        </w:trPr>
        <w:tc>
          <w:tcPr>
            <w:tcW w:type="dxa" w:w="134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539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103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Priority</w:t>
            </w:r>
          </w:p>
        </w:tc>
        <w:tc>
          <w:tcPr>
            <w:tcW w:type="dxa" w:w="124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FR-RR-01</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be a desktop GUI (README: Tkinter; dependency list: Arcade and PySide6).</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FR-RR-02</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replay historical F1 sessions.</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FR-RR-03</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show telemetry overlays.</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FR-RR-04</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run via </w:t>
            </w:r>
            <w:r>
              <w:rPr>
                <w:rFonts w:ascii="Consolas" w:cs="Consolas" w:eastAsia="Consolas" w:hAnsi="Consolas"/>
                <w:color w:val="A31515"/>
                <w:sz w:val="19"/>
                <w:szCs w:val="19"/>
              </w:rPr>
              <w:t xml:space="preserve">python main.py</w:t>
            </w:r>
            <w:r>
              <w:rPr>
                <w:rFonts w:ascii="Calibri" w:cs="Calibri" w:eastAsia="Calibri" w:hAnsi="Calibri"/>
                <w:sz w:val="19"/>
                <w:szCs w:val="19"/>
              </w:rPr>
              <w:t xml:space="preserve"> from </w:t>
            </w:r>
            <w:r>
              <w:rPr>
                <w:rFonts w:ascii="Consolas" w:cs="Consolas" w:eastAsia="Consolas" w:hAnsi="Consolas"/>
                <w:color w:val="A31515"/>
                <w:sz w:val="19"/>
                <w:szCs w:val="19"/>
              </w:rPr>
              <w:t xml:space="preserve">f1-race-replay</w:t>
            </w:r>
            <w:r>
              <w:rPr>
                <w:rFonts w:ascii="Calibri" w:cs="Calibri" w:eastAsia="Calibri" w:hAnsi="Calibri"/>
                <w:sz w:val="19"/>
                <w:szCs w:val="19"/>
              </w:rPr>
              <w:t xml:space="preserve">.</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Must</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134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FR-RR-05</w:t>
            </w:r>
          </w:p>
        </w:tc>
        <w:tc>
          <w:tcPr>
            <w:tcW w:type="dxa" w:w="539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offer play, pause, speed control and seeking.</w:t>
            </w:r>
          </w:p>
        </w:tc>
        <w:tc>
          <w:tcPr>
            <w:tcW w:type="dxa" w:w="103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134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FR-RR-06</w:t>
            </w:r>
          </w:p>
        </w:tc>
        <w:tc>
          <w:tcPr>
            <w:tcW w:type="dxa" w:w="539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application shall reuse FastF1's on-disk cache to avoid repeated downloads.</w:t>
            </w:r>
          </w:p>
        </w:tc>
        <w:tc>
          <w:tcPr>
            <w:tcW w:type="dxa" w:w="103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Should</w:t>
            </w:r>
          </w:p>
        </w:tc>
        <w:tc>
          <w:tcPr>
            <w:tcW w:type="dxa" w:w="124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bl>
    <w:p>
      <w:pPr>
        <w:spacing w:after="140"/>
      </w:pPr>
    </w:p>
    <w:p>
      <w:pPr>
        <w:pStyle w:val="Heading2"/>
      </w:pPr>
      <w:r>
        <w:rPr>
          <w:rFonts w:ascii="Calibri" w:cs="Calibri" w:eastAsia="Calibri" w:hAnsi="Calibri"/>
        </w:rPr>
        <w:t xml:space="preserve">3.6 Non-functional requirements</w:t>
      </w:r>
    </w:p>
    <w:p>
      <w:pPr>
        <w:keepNext/>
        <w:spacing w:after="80" w:before="160"/>
      </w:pPr>
      <w:r>
        <w:rPr>
          <w:rFonts w:ascii="Calibri" w:cs="Calibri" w:eastAsia="Calibri" w:hAnsi="Calibri"/>
          <w:b/>
          <w:bCs/>
          <w:i/>
          <w:iCs/>
          <w:color w:val="444444"/>
          <w:sz w:val="20"/>
          <w:szCs w:val="20"/>
        </w:rPr>
        <w:t xml:space="preserve">Table 12: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805"/>
        <w:gridCol w:w="5014"/>
        <w:gridCol w:w="1304"/>
      </w:tblGrid>
      <w:tr>
        <w:trPr>
          <w:cantSplit/>
          <w:tblHeader/>
        </w:trPr>
        <w:tc>
          <w:tcPr>
            <w:tcW w:type="dxa" w:w="9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Category</w:t>
            </w:r>
          </w:p>
        </w:tc>
        <w:tc>
          <w:tcPr>
            <w:tcW w:type="dxa" w:w="501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13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Target</w:t>
            </w:r>
          </w:p>
        </w:tc>
      </w:tr>
      <w:tr>
        <w:trPr>
          <w:cantSplit/>
        </w:trPr>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NFR-01</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Usability</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new contributor shall run any component within 15 minutes of cloning.</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15 min</w:t>
            </w:r>
          </w:p>
        </w:tc>
      </w:tr>
      <w:tr>
        <w:trPr>
          <w:cantSplit/>
        </w:trPr>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NFR-02</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Performance (UI)</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updates shall not block the main thread for more than 50 ms per tick.</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50 ms</w:t>
            </w:r>
          </w:p>
        </w:tc>
      </w:tr>
      <w:tr>
        <w:trPr>
          <w:cantSplit/>
        </w:trPr>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NFR-03</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Performance (predict)</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prediction for a cached round shall complete within a few seconds.</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5 s</w:t>
            </w:r>
          </w:p>
        </w:tc>
      </w:tr>
      <w:tr>
        <w:trPr>
          <w:cantSplit/>
        </w:trPr>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NFR-04</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Reliability</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failures shall not crash the dashboard or the predictor.</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unhandled exceptions</w:t>
            </w:r>
          </w:p>
        </w:tc>
      </w:tr>
      <w:tr>
        <w:trPr>
          <w:cantSplit/>
        </w:trPr>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NFR-05</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Compatibility</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shall work in current Chrome, Firefox, Edge and Safari.</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Evergreen browsers</w:t>
            </w:r>
          </w:p>
        </w:tc>
      </w:tr>
      <w:tr>
        <w:trPr>
          <w:cantSplit/>
        </w:trPr>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NFR-06</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Portability</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components shall run on Windows, macOS and Linux.</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 OS families</w:t>
            </w:r>
          </w:p>
        </w:tc>
      </w:tr>
      <w:tr>
        <w:trPr>
          <w:cantSplit/>
        </w:trPr>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NFR-07</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Maintainability</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 and model shall be reproducible from the repository.</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Deterministic with fixed seed</w:t>
            </w:r>
          </w:p>
        </w:tc>
      </w:tr>
      <w:tr>
        <w:trPr>
          <w:cantSplit/>
        </w:trPr>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NFR-08</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Compliance</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Usage shall respect provider rate limits and terms.</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 limit violations</w:t>
            </w:r>
          </w:p>
        </w:tc>
      </w:tr>
      <w:tr>
        <w:trPr>
          <w:cantSplit/>
        </w:trPr>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NFR-09</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secrets stored in the repository; model loaded only from trusted source.</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 secrets</w:t>
            </w:r>
          </w:p>
        </w:tc>
      </w:tr>
      <w:tr>
        <w:trPr>
          <w:cantSplit/>
        </w:trPr>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NFR-10</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Explainability</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behaviour shall be explainable through feature importances.</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Importances reported</w:t>
            </w:r>
          </w:p>
        </w:tc>
      </w:tr>
    </w:tbl>
    <w:p>
      <w:pPr>
        <w:spacing w:after="140"/>
      </w:pPr>
    </w:p>
    <w:p>
      <w:pPr>
        <w:pStyle w:val="Heading2"/>
      </w:pPr>
      <w:r>
        <w:rPr>
          <w:rFonts w:ascii="Calibri" w:cs="Calibri" w:eastAsia="Calibri" w:hAnsi="Calibri"/>
        </w:rPr>
        <w:t xml:space="preserve">3.7 Constraints and assumptions</w:t>
      </w:r>
    </w:p>
    <w:p>
      <w:pPr>
        <w:keepNext/>
        <w:spacing w:after="80" w:before="160"/>
      </w:pPr>
      <w:r>
        <w:rPr>
          <w:rFonts w:ascii="Calibri" w:cs="Calibri" w:eastAsia="Calibri" w:hAnsi="Calibri"/>
          <w:b/>
          <w:bCs/>
          <w:i/>
          <w:iCs/>
          <w:color w:val="444444"/>
          <w:sz w:val="20"/>
          <w:szCs w:val="20"/>
        </w:rPr>
        <w:t xml:space="preserve">Table 13: Constraints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Type</w:t>
            </w:r>
          </w:p>
        </w:tc>
        <w:tc>
          <w:tcPr>
            <w:tcW w:type="dxa" w:w="72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Statement</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Constraint</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Free-tier OpenF1 access is limited to 500 calls per hour, so full re-training takes about 30 minutes. [V]</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Constraint</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 requires a desktop environment with a graphical display (README: Tkinter GUI). [V]</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Constraint</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dashboard has no backend, so all data fetching, parsing and rendering occur in the browser. [V]</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Constraint</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data covers 2021–2024 only; behaviour on regulation changes outside that window is unvalidated. [V]</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Assumption</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continues to provide the endpoints and field names currently used. [I]</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Assumption</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Users have Python 3 with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and </w:t>
            </w:r>
            <w:r>
              <w:rPr>
                <w:rFonts w:ascii="Consolas" w:cs="Consolas" w:eastAsia="Consolas" w:hAnsi="Consolas"/>
                <w:color w:val="A31515"/>
                <w:sz w:val="19"/>
                <w:szCs w:val="19"/>
              </w:rPr>
              <w:t xml:space="preserve">pip</w:t>
            </w:r>
            <w:r>
              <w:rPr>
                <w:rFonts w:ascii="Calibri" w:cs="Calibri" w:eastAsia="Calibri" w:hAnsi="Calibri"/>
                <w:sz w:val="19"/>
                <w:szCs w:val="19"/>
              </w:rPr>
              <w:t xml:space="preserve"> available. [V]</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Assumption</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Users run the dashboard through a local HTTP server rather than opening the HTML file directly, because modern browsers restrict some features on </w:t>
            </w:r>
            <w:r>
              <w:rPr>
                <w:rFonts w:ascii="Consolas" w:cs="Consolas" w:eastAsia="Consolas" w:hAnsi="Consolas"/>
                <w:color w:val="A31515"/>
                <w:sz w:val="19"/>
                <w:szCs w:val="19"/>
              </w:rPr>
              <w:t xml:space="preserve">file://</w:t>
            </w:r>
            <w:r>
              <w:rPr>
                <w:rFonts w:ascii="Calibri" w:cs="Calibri" w:eastAsia="Calibri" w:hAnsi="Calibri"/>
                <w:sz w:val="19"/>
                <w:szCs w:val="19"/>
              </w:rPr>
              <w:t xml:space="preserve">. [I]</w:t>
            </w:r>
          </w:p>
        </w:tc>
      </w:tr>
    </w:tbl>
    <w:p>
      <w:pPr>
        <w:spacing w:after="140"/>
      </w:pPr>
    </w:p>
    <w:p>
      <w:pPr>
        <w:pStyle w:val="Heading2"/>
      </w:pPr>
      <w:r>
        <w:rPr>
          <w:rFonts w:ascii="Calibri" w:cs="Calibri" w:eastAsia="Calibri" w:hAnsi="Calibri"/>
        </w:rPr>
        <w:t xml:space="preserve">3.8 Requirements traceability</w:t>
      </w:r>
    </w:p>
    <w:p>
      <w:pPr>
        <w:spacing w:after="140" w:line="300"/>
        <w:jc w:val="left"/>
      </w:pPr>
      <w:r>
        <w:rPr>
          <w:rFonts w:ascii="Calibri" w:cs="Calibri" w:eastAsia="Calibri" w:hAnsi="Calibri"/>
        </w:rPr>
        <w:t xml:space="preserve">The matrix below links requirement groups to the architecture components that satisfy them and to the test areas that verify them. It lets maintainers see at a glance which component must be re-tested when a requirement changes.</w:t>
      </w:r>
    </w:p>
    <w:p>
      <w:pPr>
        <w:keepNext/>
        <w:spacing w:after="80" w:before="160"/>
      </w:pPr>
      <w:r>
        <w:rPr>
          <w:rFonts w:ascii="Calibri" w:cs="Calibri" w:eastAsia="Calibri" w:hAnsi="Calibri"/>
          <w:b/>
          <w:bCs/>
          <w:i/>
          <w:iCs/>
          <w:color w:val="444444"/>
          <w:sz w:val="20"/>
          <w:szCs w:val="20"/>
        </w:rPr>
        <w:t xml:space="preserve">Table 14: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 group</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Satisfied by</w:t>
            </w:r>
          </w:p>
        </w:tc>
        <w:tc>
          <w:tcPr>
            <w:tcW w:type="dxa" w:w="30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Verified by (Chapter 14)</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live_visualizer/</w:t>
            </w:r>
            <w:r>
              <w:rPr>
                <w:rFonts w:ascii="Calibri" w:cs="Calibri" w:eastAsia="Calibri" w:hAnsi="Calibri"/>
                <w:sz w:val="19"/>
                <w:szCs w:val="19"/>
              </w:rPr>
              <w:t xml:space="preserve"> modules (Chapter 5)</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Front-end functional tests, manual live session test</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FR-ML-01..05</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ml/train_model.py</w:t>
            </w:r>
            <w:r>
              <w:rPr>
                <w:rFonts w:ascii="Calibri" w:cs="Calibri" w:eastAsia="Calibri" w:hAnsi="Calibri"/>
                <w:sz w:val="19"/>
                <w:szCs w:val="19"/>
              </w:rPr>
              <w:t xml:space="preserve">, data layer (Chapters 7, 8)</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Data-quality checks, training smoke test, CV regression test</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FR-ML-06..10</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ml/predict.py</w:t>
            </w:r>
            <w:r>
              <w:rPr>
                <w:rFonts w:ascii="Calibri" w:cs="Calibri" w:eastAsia="Calibri" w:hAnsi="Calibri"/>
                <w:sz w:val="19"/>
                <w:szCs w:val="19"/>
              </w:rPr>
              <w:t xml:space="preserve"> (Chapter 9)</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CLI tests, golden-output test</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f1-race-replay/main.py</w:t>
            </w:r>
            <w:r>
              <w:rPr>
                <w:rFonts w:ascii="Calibri" w:cs="Calibri" w:eastAsia="Calibri" w:hAnsi="Calibri"/>
                <w:sz w:val="19"/>
                <w:szCs w:val="19"/>
              </w:rPr>
              <w:t xml:space="preserve"> (Chapter 6)</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Manual GUI test, loader unit tests</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NFR-04, NFR-08</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back-off, throttle (Chapter 7)</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Fault-injection tests</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NFR-09</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 controls (Chapter 13)</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Dependency scan, artifact checksum check</w:t>
            </w:r>
          </w:p>
        </w:tc>
      </w:tr>
    </w:tbl>
    <w:p>
      <w:pPr>
        <w:spacing w:after="140"/>
      </w:pPr>
    </w:p>
    <w:p>
      <w:pPr>
        <w:pStyle w:val="Heading1"/>
        <w:pageBreakBefore/>
      </w:pPr>
      <w:r>
        <w:rPr>
          <w:rFonts w:ascii="Calibri" w:cs="Calibri" w:eastAsia="Calibri" w:hAnsi="Calibri"/>
        </w:rPr>
        <w:t xml:space="preserve">4. System Architecture</w:t>
      </w:r>
    </w:p>
    <w:p>
      <w:pPr>
        <w:pStyle w:val="Heading2"/>
      </w:pPr>
      <w:r>
        <w:rPr>
          <w:rFonts w:ascii="Calibri" w:cs="Calibri" w:eastAsia="Calibri" w:hAnsi="Calibri"/>
        </w:rPr>
        <w:t xml:space="preserve">4.1 Architectural overview</w:t>
      </w:r>
    </w:p>
    <w:p>
      <w:pPr>
        <w:spacing w:after="140" w:line="300"/>
        <w:jc w:val="left"/>
      </w:pPr>
      <w:r>
        <w:rPr>
          <w:rFonts w:ascii="Calibri" w:cs="Calibri" w:eastAsia="Calibri" w:hAnsi="Calibri"/>
        </w:rPr>
        <w:t xml:space="preserve">The system is a </w:t>
      </w:r>
      <w:r>
        <w:rPr>
          <w:rFonts w:ascii="Calibri" w:cs="Calibri" w:eastAsia="Calibri" w:hAnsi="Calibri"/>
          <w:b/>
          <w:bCs/>
        </w:rPr>
        <w:t xml:space="preserve">modular monorepo</w:t>
      </w:r>
      <w:r>
        <w:rPr>
          <w:rFonts w:ascii="Calibri" w:cs="Calibri" w:eastAsia="Calibri" w:hAnsi="Calibri"/>
        </w:rPr>
        <w:t xml:space="preserve">: three independently runnable tools share one repository, one root dependency file and a common set of upstream data providers. There is no shared runtime process, no database server and no message bus. Each tool is launched by the user, does its work, and reads or writes plain files. This keeps the system simple to understand and to run on a laptop, at the cost of tools sharing data only through files and through the upstream APIs. [V/I]</w:t>
      </w:r>
    </w:p>
    <w:p>
      <w:pPr>
        <w:keepNext/>
        <w:spacing w:after="60" w:before="140"/>
        <w:jc w:val="center"/>
      </w:pPr>
      <w:r>
        <w:drawing>
          <wp:inline distT="0" distB="0" distL="0" distR="0">
            <wp:extent cx="5762625" cy="2400300"/>
            <wp:effectExtent t="0" r="0" b="0" l="0"/>
            <wp:docPr id="1" name="d02_architecture" descr="Layered architecture showing presentation, logic, data-access and storage layers" title="Layered architecture showing presentation, logic, data-access and storag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003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3: Layered architecture showing presentation, logic, data-access and storage layers</w:t>
      </w:r>
    </w:p>
    <w:p>
      <w:pPr>
        <w:spacing w:after="140" w:line="300"/>
        <w:jc w:val="left"/>
      </w:pPr>
      <w:r>
        <w:rPr>
          <w:rFonts w:ascii="Calibri" w:cs="Calibri" w:eastAsia="Calibri" w:hAnsi="Calibri"/>
        </w:rPr>
        <w:t xml:space="preserve">The layered view groups responsibilities rather than processes. The </w:t>
      </w:r>
      <w:r>
        <w:rPr>
          <w:rFonts w:ascii="Calibri" w:cs="Calibri" w:eastAsia="Calibri" w:hAnsi="Calibri"/>
          <w:b/>
          <w:bCs/>
        </w:rPr>
        <w:t xml:space="preserve">presentation layer</w:t>
      </w:r>
      <w:r>
        <w:rPr>
          <w:rFonts w:ascii="Calibri" w:cs="Calibri" w:eastAsia="Calibri" w:hAnsi="Calibri"/>
        </w:rPr>
        <w:t xml:space="preserve"> contains everything the user touches: the HTML dashboard, the desktop replay window and the two command-line entry points. The </w:t>
      </w:r>
      <w:r>
        <w:rPr>
          <w:rFonts w:ascii="Calibri" w:cs="Calibri" w:eastAsia="Calibri" w:hAnsi="Calibri"/>
          <w:b/>
          <w:bCs/>
        </w:rPr>
        <w:t xml:space="preserve">logic layer</w:t>
      </w:r>
      <w:r>
        <w:rPr>
          <w:rFonts w:ascii="Calibri" w:cs="Calibri" w:eastAsia="Calibri" w:hAnsi="Calibri"/>
        </w:rPr>
        <w:t xml:space="preserve"> holds the polling and rendering code of the dashboard, the feature engineering, training and inference code of the ML pipeline, and the frame-building and playback code of the replay tool. The </w:t>
      </w:r>
      <w:r>
        <w:rPr>
          <w:rFonts w:ascii="Calibri" w:cs="Calibri" w:eastAsia="Calibri" w:hAnsi="Calibri"/>
          <w:b/>
          <w:bCs/>
        </w:rPr>
        <w:t xml:space="preserve">data-access layer</w:t>
      </w:r>
      <w:r>
        <w:rPr>
          <w:rFonts w:ascii="Calibri" w:cs="Calibri" w:eastAsia="Calibri" w:hAnsi="Calibri"/>
        </w:rPr>
        <w:t xml:space="preserve"> isolates the details of talking to OpenF1 and FastF1, including caching. The </w:t>
      </w:r>
      <w:r>
        <w:rPr>
          <w:rFonts w:ascii="Calibri" w:cs="Calibri" w:eastAsia="Calibri" w:hAnsi="Calibri"/>
          <w:b/>
          <w:bCs/>
        </w:rPr>
        <w:t xml:space="preserve">storage layer</w:t>
      </w:r>
      <w:r>
        <w:rPr>
          <w:rFonts w:ascii="Calibri" w:cs="Calibri" w:eastAsia="Calibri" w:hAnsi="Calibri"/>
        </w:rPr>
        <w:t xml:space="preserve"> is the file system: the serialized model, the feature list, the cached training CSV, FastF1's cache and the </w:t>
      </w:r>
      <w:r>
        <w:rPr>
          <w:rFonts w:ascii="Consolas" w:cs="Consolas" w:eastAsia="Consolas" w:hAnsi="Consolas"/>
          <w:color w:val="A31515"/>
          <w:sz w:val="20"/>
          <w:szCs w:val="20"/>
        </w:rPr>
        <w:t xml:space="preserve">computed_data</w:t>
      </w:r>
      <w:r>
        <w:rPr>
          <w:rFonts w:ascii="Calibri" w:cs="Calibri" w:eastAsia="Calibri" w:hAnsi="Calibri"/>
        </w:rPr>
        <w:t xml:space="preserve"> folder.</w:t>
      </w:r>
    </w:p>
    <w:p>
      <w:pPr>
        <w:pStyle w:val="Heading2"/>
      </w:pPr>
      <w:r>
        <w:rPr>
          <w:rFonts w:ascii="Calibri" w:cs="Calibri" w:eastAsia="Calibri" w:hAnsi="Calibri"/>
        </w:rPr>
        <w:t xml:space="preserve">4.2 Repository structure</w:t>
      </w:r>
    </w:p>
    <w:p>
      <w:pPr>
        <w:keepNext/>
        <w:spacing w:after="60" w:before="140"/>
        <w:jc w:val="center"/>
      </w:pPr>
      <w:r>
        <w:drawing>
          <wp:inline distT="0" distB="0" distL="0" distR="0">
            <wp:extent cx="5305425" cy="7191375"/>
            <wp:effectExtent t="0" r="0" b="0" l="0"/>
            <wp:docPr id="1" name="d03_repo" descr="Repository structure" title="Reposi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71913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4: Repository structure</w:t>
      </w:r>
    </w:p>
    <w:p>
      <w:pPr>
        <w:keepNext/>
        <w:spacing w:after="80" w:before="160"/>
      </w:pPr>
      <w:r>
        <w:rPr>
          <w:rFonts w:ascii="Calibri" w:cs="Calibri" w:eastAsia="Calibri" w:hAnsi="Calibri"/>
          <w:b/>
          <w:bCs/>
          <w:i/>
          <w:iCs/>
          <w:color w:val="444444"/>
          <w:sz w:val="20"/>
          <w:szCs w:val="20"/>
        </w:rPr>
        <w:t xml:space="preserve">Table 15: Repository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7"/>
        <w:gridCol w:w="4993"/>
        <w:gridCol w:w="1536"/>
      </w:tblGrid>
      <w:tr>
        <w:trPr>
          <w:cantSplit/>
          <w:tblHeader/>
        </w:trPr>
        <w:tc>
          <w:tcPr>
            <w:tcW w:type="dxa" w:w="24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Path</w:t>
            </w:r>
          </w:p>
        </w:tc>
        <w:tc>
          <w:tcPr>
            <w:tcW w:type="dxa" w:w="499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Responsibility</w:t>
            </w:r>
          </w:p>
        </w:tc>
        <w:tc>
          <w:tcPr>
            <w:tcW w:type="dxa" w:w="153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live_visualizer/index.html</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Page skeleton: containers for leaderboard, telemetry, race control, pit stops; loads script and stylesheet.</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file exists; [I] contents</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live_visualizer/app.js</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All dashboard behaviour: API calls, polling loop, state, DOM rendering.</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 [I]</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live_visualizer/style.css</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Visual design, layout, colours.</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 [I]</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ml/train_model.py</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Collects 2021–2024 data, builds features, cross-validates, trains and saves the model.</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ml/predict.py</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Loads model and features; produces podium prediction for </w:t>
            </w:r>
            <w:r>
              <w:rPr>
                <w:rFonts w:ascii="Consolas" w:cs="Consolas" w:eastAsia="Consolas" w:hAnsi="Consolas"/>
                <w:color w:val="A31515"/>
                <w:sz w:val="19"/>
                <w:szCs w:val="19"/>
              </w:rPr>
              <w:t xml:space="preserve">--year</w:t>
            </w:r>
            <w:r>
              <w:rPr>
                <w:rFonts w:ascii="Calibri" w:cs="Calibri" w:eastAsia="Calibri" w:hAnsi="Calibri"/>
                <w:sz w:val="19"/>
                <w:szCs w:val="19"/>
              </w:rPr>
              <w:t xml:space="preserve">, </w:t>
            </w:r>
            <w:r>
              <w:rPr>
                <w:rFonts w:ascii="Consolas" w:cs="Consolas" w:eastAsia="Consolas" w:hAnsi="Consolas"/>
                <w:color w:val="A31515"/>
                <w:sz w:val="19"/>
                <w:szCs w:val="19"/>
              </w:rPr>
              <w:t xml:space="preserve">--round</w:t>
            </w:r>
            <w:r>
              <w:rPr>
                <w:rFonts w:ascii="Calibri" w:cs="Calibri" w:eastAsia="Calibri" w:hAnsi="Calibri"/>
                <w:sz w:val="19"/>
                <w:szCs w:val="19"/>
              </w:rPr>
              <w:t xml:space="preserve">.</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ml/model.pkl</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Pre-trained RandomForest.</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ml/features.json</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Ordered list of feature names used by the model.</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f1-race-replay/main.py</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Desktop replay application entry point (GUI toolkit: see Section 6.1).</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f1-race-replay/requirements.txt</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Replay-specific dependencies.</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requirements.txt</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Root-level Python dependencies: a fully pinned, 60-line </w:t>
            </w:r>
            <w:r>
              <w:rPr>
                <w:rFonts w:ascii="Consolas" w:cs="Consolas" w:eastAsia="Consolas" w:hAnsi="Consolas"/>
                <w:color w:val="A31515"/>
                <w:sz w:val="19"/>
                <w:szCs w:val="19"/>
              </w:rPr>
              <w:t xml:space="preserve">pip freeze</w:t>
            </w:r>
            <w:r>
              <w:rPr>
                <w:rFonts w:ascii="Calibri" w:cs="Calibri" w:eastAsia="Calibri" w:hAnsi="Calibri"/>
                <w:sz w:val="19"/>
                <w:szCs w:val="19"/>
              </w:rPr>
              <w:t xml:space="preserve">-style list (see Section 4.8).</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.fastf1-cache/</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download cache. Listed in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yet visible at the repository root.</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computed_data/</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Derived data produced by the tools (for example processed telemetry or intermediate tables).</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folder; [I] purpose</w:t>
            </w:r>
          </w:p>
        </w:tc>
      </w:tr>
      <w:tr>
        <w:trPr>
          <w:cantSplit/>
        </w:trPr>
        <w:tc>
          <w:tcPr>
            <w:tcW w:type="dxa" w:w="24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openf1/</w:t>
            </w:r>
          </w:p>
        </w:tc>
        <w:tc>
          <w:tcPr>
            <w:tcW w:type="dxa" w:w="499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Helper material for OpenF1 access (for example client code or notes).</w:t>
            </w:r>
          </w:p>
        </w:tc>
        <w:tc>
          <w:tcPr>
            <w:tcW w:type="dxa" w:w="153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folder; [I] purpose</w:t>
            </w:r>
          </w:p>
        </w:tc>
      </w:tr>
      <w:tr>
        <w:trPr>
          <w:cantSplit/>
        </w:trPr>
        <w:tc>
          <w:tcPr>
            <w:tcW w:type="dxa" w:w="24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.gitignore</w:t>
            </w:r>
          </w:p>
        </w:tc>
        <w:tc>
          <w:tcPr>
            <w:tcW w:type="dxa" w:w="499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Excludes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w:t>
            </w:r>
            <w:r>
              <w:rPr>
                <w:rFonts w:ascii="Consolas" w:cs="Consolas" w:eastAsia="Consolas" w:hAnsi="Consolas"/>
                <w:color w:val="A31515"/>
                <w:sz w:val="19"/>
                <w:szCs w:val="19"/>
              </w:rPr>
              <w:t xml:space="preserve">env/</w:t>
            </w:r>
            <w:r>
              <w:rPr>
                <w:rFonts w:ascii="Calibri" w:cs="Calibri" w:eastAsia="Calibri" w:hAnsi="Calibri"/>
                <w:sz w:val="19"/>
                <w:szCs w:val="19"/>
              </w:rPr>
              <w:t xml:space="preserve">, </w:t>
            </w:r>
            <w:r>
              <w:rPr>
                <w:rFonts w:ascii="Consolas" w:cs="Consolas" w:eastAsia="Consolas" w:hAnsi="Consolas"/>
                <w:color w:val="A31515"/>
                <w:sz w:val="19"/>
                <w:szCs w:val="19"/>
              </w:rPr>
              <w:t xml:space="preserve">__pycache__/</w:t>
            </w:r>
            <w:r>
              <w:rPr>
                <w:rFonts w:ascii="Calibri" w:cs="Calibri" w:eastAsia="Calibri" w:hAnsi="Calibri"/>
                <w:sz w:val="19"/>
                <w:szCs w:val="19"/>
              </w:rPr>
              <w:t xml:space="preserve">,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w:t>
            </w:r>
            <w:r>
              <w:rPr>
                <w:rFonts w:ascii="Consolas" w:cs="Consolas" w:eastAsia="Consolas" w:hAnsi="Consolas"/>
                <w:color w:val="A31515"/>
                <w:sz w:val="19"/>
                <w:szCs w:val="19"/>
              </w:rPr>
              <w:t xml:space="preserve">ml/fastf1_cache/</w:t>
            </w:r>
            <w:r>
              <w:rPr>
                <w:rFonts w:ascii="Calibri" w:cs="Calibri" w:eastAsia="Calibri" w:hAnsi="Calibri"/>
                <w:sz w:val="19"/>
                <w:szCs w:val="19"/>
              </w:rPr>
              <w:t xml:space="preserve">, </w:t>
            </w:r>
            <w:r>
              <w:rPr>
                <w:rFonts w:ascii="Consolas" w:cs="Consolas" w:eastAsia="Consolas" w:hAnsi="Consolas"/>
                <w:color w:val="A31515"/>
                <w:sz w:val="19"/>
                <w:szCs w:val="19"/>
              </w:rPr>
              <w:t xml:space="preserve">ml/historical_data.csv</w:t>
            </w:r>
            <w:r>
              <w:rPr>
                <w:rFonts w:ascii="Calibri" w:cs="Calibri" w:eastAsia="Calibri" w:hAnsi="Calibri"/>
                <w:sz w:val="19"/>
                <w:szCs w:val="19"/>
              </w:rPr>
              <w:t xml:space="preserve"> and OS files; explicitly re-includes </w:t>
            </w:r>
            <w:r>
              <w:rPr>
                <w:rFonts w:ascii="Consolas" w:cs="Consolas" w:eastAsia="Consolas" w:hAnsi="Consolas"/>
                <w:color w:val="A31515"/>
                <w:sz w:val="19"/>
                <w:szCs w:val="19"/>
              </w:rPr>
              <w:t xml:space="preserve">ml/model.pkl</w:t>
            </w:r>
            <w:r>
              <w:rPr>
                <w:rFonts w:ascii="Calibri" w:cs="Calibri" w:eastAsia="Calibri" w:hAnsi="Calibri"/>
                <w:sz w:val="19"/>
                <w:szCs w:val="19"/>
              </w:rPr>
              <w:t xml:space="preserve"> and </w:t>
            </w:r>
            <w:r>
              <w:rPr>
                <w:rFonts w:ascii="Consolas" w:cs="Consolas" w:eastAsia="Consolas" w:hAnsi="Consolas"/>
                <w:color w:val="A31515"/>
                <w:sz w:val="19"/>
                <w:szCs w:val="19"/>
              </w:rPr>
              <w:t xml:space="preserve">ml/features.json</w:t>
            </w:r>
            <w:r>
              <w:rPr>
                <w:rFonts w:ascii="Calibri" w:cs="Calibri" w:eastAsia="Calibri" w:hAnsi="Calibri"/>
                <w:sz w:val="19"/>
                <w:szCs w:val="19"/>
              </w:rPr>
              <w:t xml:space="preserve">.</w:t>
            </w:r>
          </w:p>
        </w:tc>
        <w:tc>
          <w:tcPr>
            <w:tcW w:type="dxa" w:w="153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bl>
    <w:p>
      <w:pPr>
        <w:spacing w:after="140"/>
      </w:pPr>
    </w:p>
    <w:p>
      <w:pPr>
        <w:pStyle w:val="Heading2"/>
      </w:pPr>
      <w:r>
        <w:rPr>
          <w:rFonts w:ascii="Calibri" w:cs="Calibri" w:eastAsia="Calibri" w:hAnsi="Calibri"/>
        </w:rPr>
        <w:t xml:space="preserve">4.2.1 Verified repository facts</w:t>
      </w:r>
    </w:p>
    <w:p>
      <w:pPr>
        <w:keepNext/>
        <w:spacing w:after="80" w:before="160"/>
      </w:pPr>
      <w:r>
        <w:rPr>
          <w:rFonts w:ascii="Calibri" w:cs="Calibri" w:eastAsia="Calibri" w:hAnsi="Calibri"/>
          <w:b/>
          <w:bCs/>
          <w:i/>
          <w:iCs/>
          <w:color w:val="444444"/>
          <w:sz w:val="20"/>
          <w:szCs w:val="20"/>
        </w:rPr>
        <w:t xml:space="preserve">Table 16: Repository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212"/>
        <w:gridCol w:w="2407"/>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Fact</w:t>
            </w:r>
          </w:p>
        </w:tc>
        <w:tc>
          <w:tcPr>
            <w:tcW w:type="dxa" w:w="42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Value</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Source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Visibility / branch</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Public, default branch </w:t>
            </w:r>
            <w:r>
              <w:rPr>
                <w:rFonts w:ascii="Consolas" w:cs="Consolas" w:eastAsia="Consolas" w:hAnsi="Consolas"/>
                <w:color w:val="A31515"/>
                <w:sz w:val="19"/>
                <w:szCs w:val="19"/>
              </w:rPr>
              <w:t xml:space="preserve">main</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Commit count</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 commits</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 [V]</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Stars / forks / watchers</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 / 0 / 0</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Description and topics</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None set on GitHub</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 [V]</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Releases and packages</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None published</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Licence file</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None at repository root</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 listing [V]</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 entries</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w:t>
            </w:r>
            <w:r>
              <w:rPr>
                <w:rFonts w:ascii="Consolas" w:cs="Consolas" w:eastAsia="Consolas" w:hAnsi="Consolas"/>
                <w:color w:val="A31515"/>
                <w:sz w:val="19"/>
                <w:szCs w:val="19"/>
              </w:rPr>
              <w:t xml:space="preserve">computed_data</w:t>
            </w:r>
            <w:r>
              <w:rPr>
                <w:rFonts w:ascii="Calibri" w:cs="Calibri" w:eastAsia="Calibri" w:hAnsi="Calibri"/>
                <w:sz w:val="19"/>
                <w:szCs w:val="19"/>
              </w:rPr>
              <w:t xml:space="preserve">, </w:t>
            </w:r>
            <w:r>
              <w:rPr>
                <w:rFonts w:ascii="Consolas" w:cs="Consolas" w:eastAsia="Consolas" w:hAnsi="Consolas"/>
                <w:color w:val="A31515"/>
                <w:sz w:val="19"/>
                <w:szCs w:val="19"/>
              </w:rPr>
              <w:t xml:space="preserve">f1-race-replay</w:t>
            </w:r>
            <w:r>
              <w:rPr>
                <w:rFonts w:ascii="Calibri" w:cs="Calibri" w:eastAsia="Calibri" w:hAnsi="Calibri"/>
                <w:sz w:val="19"/>
                <w:szCs w:val="19"/>
              </w:rPr>
              <w:t xml:space="preserve">, </w:t>
            </w:r>
            <w:r>
              <w:rPr>
                <w:rFonts w:ascii="Consolas" w:cs="Consolas" w:eastAsia="Consolas" w:hAnsi="Consolas"/>
                <w:color w:val="A31515"/>
                <w:sz w:val="19"/>
                <w:szCs w:val="19"/>
              </w:rPr>
              <w:t xml:space="preserve">live_visualizer</w:t>
            </w:r>
            <w:r>
              <w:rPr>
                <w:rFonts w:ascii="Calibri" w:cs="Calibri" w:eastAsia="Calibri" w:hAnsi="Calibri"/>
                <w:sz w:val="19"/>
                <w:szCs w:val="19"/>
              </w:rPr>
              <w:t xml:space="preserve">, </w:t>
            </w:r>
            <w:r>
              <w:rPr>
                <w:rFonts w:ascii="Consolas" w:cs="Consolas" w:eastAsia="Consolas" w:hAnsi="Consolas"/>
                <w:color w:val="A31515"/>
                <w:sz w:val="19"/>
                <w:szCs w:val="19"/>
              </w:rPr>
              <w:t xml:space="preserve">ml</w:t>
            </w:r>
            <w:r>
              <w:rPr>
                <w:rFonts w:ascii="Calibri" w:cs="Calibri" w:eastAsia="Calibri" w:hAnsi="Calibri"/>
                <w:sz w:val="19"/>
                <w:szCs w:val="19"/>
              </w:rPr>
              <w:t xml:space="preserve">, </w:t>
            </w:r>
            <w:r>
              <w:rPr>
                <w:rFonts w:ascii="Consolas" w:cs="Consolas" w:eastAsia="Consolas" w:hAnsi="Consolas"/>
                <w:color w:val="A31515"/>
                <w:sz w:val="19"/>
                <w:szCs w:val="19"/>
              </w:rPr>
              <w:t xml:space="preserve">openf1</w:t>
            </w:r>
            <w:r>
              <w:rPr>
                <w:rFonts w:ascii="Calibri" w:cs="Calibri" w:eastAsia="Calibri" w:hAnsi="Calibri"/>
                <w:sz w:val="19"/>
                <w:szCs w:val="19"/>
              </w:rPr>
              <w:t xml:space="preserve">,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w:t>
            </w:r>
            <w:r>
              <w:rPr>
                <w:rFonts w:ascii="Consolas" w:cs="Consolas" w:eastAsia="Consolas" w:hAnsi="Consolas"/>
                <w:color w:val="A31515"/>
                <w:sz w:val="19"/>
                <w:szCs w:val="19"/>
              </w:rPr>
              <w:t xml:space="preserve">README.md</w:t>
            </w:r>
            <w:r>
              <w:rPr>
                <w:rFonts w:ascii="Calibri" w:cs="Calibri" w:eastAsia="Calibri" w:hAnsi="Calibri"/>
                <w:sz w:val="19"/>
                <w:szCs w:val="19"/>
              </w:rPr>
              <w:t xml:space="preserve">, </w:t>
            </w:r>
            <w:r>
              <w:rPr>
                <w:rFonts w:ascii="Consolas" w:cs="Consolas" w:eastAsia="Consolas" w:hAnsi="Consolas"/>
                <w:color w:val="A31515"/>
                <w:sz w:val="19"/>
                <w:szCs w:val="19"/>
              </w:rPr>
              <w:t xml:space="preserve">requirements.txt</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 listing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Dependency manifest</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60 lines, 1.04 KB, every package pinned with </w:t>
            </w:r>
            <w:r>
              <w:rPr>
                <w:rFonts w:ascii="Consolas" w:cs="Consolas" w:eastAsia="Consolas" w:hAnsi="Consolas"/>
                <w:color w:val="A31515"/>
                <w:sz w:val="19"/>
                <w:szCs w:val="19"/>
              </w:rPr>
              <w:t xml:space="preserve">==</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[V]</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 blurb in search index</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'This project uses OpenF1 API, and F1 Race Replay.'</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Search-engine snippet [V]; suggests </w:t>
            </w:r>
            <w:r>
              <w:rPr>
                <w:rFonts w:ascii="Consolas" w:cs="Consolas" w:eastAsia="Consolas" w:hAnsi="Consolas"/>
                <w:color w:val="A31515"/>
                <w:sz w:val="19"/>
                <w:szCs w:val="19"/>
              </w:rPr>
              <w:t xml:space="preserve">f1-race-replay/</w:t>
            </w:r>
            <w:r>
              <w:rPr>
                <w:rFonts w:ascii="Calibri" w:cs="Calibri" w:eastAsia="Calibri" w:hAnsi="Calibri"/>
                <w:sz w:val="19"/>
                <w:szCs w:val="19"/>
              </w:rPr>
              <w:t xml:space="preserve"> is derived from the open-source F1 Race Replay project [I]</w:t>
            </w:r>
          </w:p>
        </w:tc>
      </w:tr>
    </w:tbl>
    <w:p>
      <w:pPr>
        <w:spacing w:after="140"/>
      </w:pPr>
    </w:p>
    <w:p>
      <w:pPr>
        <w:pStyle w:val="Heading2"/>
      </w:pPr>
      <w:r>
        <w:rPr>
          <w:rFonts w:ascii="Calibri" w:cs="Calibri" w:eastAsia="Calibri" w:hAnsi="Calibri"/>
        </w:rPr>
        <w:t xml:space="preserve">4.3 Component responsibilities</w:t>
      </w:r>
    </w:p>
    <w:p>
      <w:pPr>
        <w:keepNext/>
        <w:spacing w:after="80" w:before="160"/>
      </w:pPr>
      <w:r>
        <w:rPr>
          <w:rFonts w:ascii="Calibri" w:cs="Calibri" w:eastAsia="Calibri" w:hAnsi="Calibri"/>
          <w:b/>
          <w:bCs/>
          <w:i/>
          <w:iCs/>
          <w:color w:val="444444"/>
          <w:sz w:val="20"/>
          <w:szCs w:val="20"/>
        </w:rPr>
        <w:t xml:space="preserve">Table 17: Component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8"/>
        <w:gridCol w:w="2256"/>
        <w:gridCol w:w="1786"/>
        <w:gridCol w:w="2162"/>
        <w:gridCol w:w="1224"/>
      </w:tblGrid>
      <w:tr>
        <w:trPr>
          <w:cantSplit/>
          <w:tblHeader/>
        </w:trPr>
        <w:tc>
          <w:tcPr>
            <w:tcW w:type="dxa" w:w="159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Component</w:t>
            </w:r>
          </w:p>
        </w:tc>
        <w:tc>
          <w:tcPr>
            <w:tcW w:type="dxa" w:w="225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Primary responsibility</w:t>
            </w:r>
          </w:p>
        </w:tc>
        <w:tc>
          <w:tcPr>
            <w:tcW w:type="dxa" w:w="178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Inputs</w:t>
            </w:r>
          </w:p>
        </w:tc>
        <w:tc>
          <w:tcPr>
            <w:tcW w:type="dxa" w:w="21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Outputs</w:t>
            </w:r>
          </w:p>
        </w:tc>
        <w:tc>
          <w:tcPr>
            <w:tcW w:type="dxa" w:w="122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Runtime</w:t>
            </w:r>
          </w:p>
        </w:tc>
      </w:tr>
      <w:tr>
        <w:trPr>
          <w:cantSplit/>
        </w:trPr>
        <w:tc>
          <w:tcPr>
            <w:tcW w:type="dxa" w:w="159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Visualizer</w:t>
            </w:r>
          </w:p>
        </w:tc>
        <w:tc>
          <w:tcPr>
            <w:tcW w:type="dxa" w:w="22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Real-time presentation of a live session</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JSON</w:t>
            </w:r>
          </w:p>
        </w:tc>
        <w:tc>
          <w:tcPr>
            <w:tcW w:type="dxa" w:w="21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Rendered dashboard</w:t>
            </w:r>
          </w:p>
        </w:tc>
        <w:tc>
          <w:tcPr>
            <w:tcW w:type="dxa" w:w="122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w:t>
            </w:r>
          </w:p>
        </w:tc>
      </w:tr>
      <w:tr>
        <w:trPr>
          <w:cantSplit/>
        </w:trPr>
        <w:tc>
          <w:tcPr>
            <w:tcW w:type="dxa" w:w="159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pipeline</w:t>
            </w:r>
          </w:p>
        </w:tc>
        <w:tc>
          <w:tcPr>
            <w:tcW w:type="dxa" w:w="22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Produce a validated model</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Historical data (OpenF1/FastF1)</w:t>
            </w:r>
          </w:p>
        </w:tc>
        <w:tc>
          <w:tcPr>
            <w:tcW w:type="dxa" w:w="21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model.pkl</w:t>
            </w:r>
            <w:r>
              <w:rPr>
                <w:rFonts w:ascii="Calibri" w:cs="Calibri" w:eastAsia="Calibri" w:hAnsi="Calibri"/>
                <w:sz w:val="19"/>
                <w:szCs w:val="19"/>
              </w:rPr>
              <w:t xml:space="preserve">, </w:t>
            </w:r>
            <w:r>
              <w:rPr>
                <w:rFonts w:ascii="Consolas" w:cs="Consolas" w:eastAsia="Consolas" w:hAnsi="Consolas"/>
                <w:color w:val="A31515"/>
                <w:sz w:val="19"/>
                <w:szCs w:val="19"/>
              </w:rPr>
              <w:t xml:space="preserve">features.json</w:t>
            </w:r>
            <w:r>
              <w:rPr>
                <w:rFonts w:ascii="Calibri" w:cs="Calibri" w:eastAsia="Calibri" w:hAnsi="Calibri"/>
                <w:sz w:val="19"/>
                <w:szCs w:val="19"/>
              </w:rPr>
              <w:t xml:space="preserve">, CSV cache, console metrics</w:t>
            </w:r>
          </w:p>
        </w:tc>
        <w:tc>
          <w:tcPr>
            <w:tcW w:type="dxa" w:w="122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CLI</w:t>
            </w:r>
          </w:p>
        </w:tc>
      </w:tr>
      <w:tr>
        <w:trPr>
          <w:cantSplit/>
        </w:trPr>
        <w:tc>
          <w:tcPr>
            <w:tcW w:type="dxa" w:w="159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CLI</w:t>
            </w:r>
          </w:p>
        </w:tc>
        <w:tc>
          <w:tcPr>
            <w:tcW w:type="dxa" w:w="22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Score a given race</w:t>
            </w:r>
          </w:p>
        </w:tc>
        <w:tc>
          <w:tcPr>
            <w:tcW w:type="dxa" w:w="178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features, round data</w:t>
            </w:r>
          </w:p>
        </w:tc>
        <w:tc>
          <w:tcPr>
            <w:tcW w:type="dxa" w:w="21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Ranked podium table</w:t>
            </w:r>
          </w:p>
        </w:tc>
        <w:tc>
          <w:tcPr>
            <w:tcW w:type="dxa" w:w="122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CLI</w:t>
            </w:r>
          </w:p>
        </w:tc>
      </w:tr>
      <w:tr>
        <w:trPr>
          <w:cantSplit/>
        </w:trPr>
        <w:tc>
          <w:tcPr>
            <w:tcW w:type="dxa" w:w="159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w:t>
            </w:r>
          </w:p>
        </w:tc>
        <w:tc>
          <w:tcPr>
            <w:tcW w:type="dxa" w:w="22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Interactive historical playback</w:t>
            </w:r>
          </w:p>
        </w:tc>
        <w:tc>
          <w:tcPr>
            <w:tcW w:type="dxa" w:w="178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sessions</w:t>
            </w:r>
          </w:p>
        </w:tc>
        <w:tc>
          <w:tcPr>
            <w:tcW w:type="dxa" w:w="21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GUI window</w:t>
            </w:r>
          </w:p>
        </w:tc>
        <w:tc>
          <w:tcPr>
            <w:tcW w:type="dxa" w:w="122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 desktop GUI toolkit</w:t>
            </w:r>
          </w:p>
        </w:tc>
      </w:tr>
    </w:tbl>
    <w:p>
      <w:pPr>
        <w:spacing w:after="140"/>
      </w:pPr>
    </w:p>
    <w:p>
      <w:pPr>
        <w:pStyle w:val="Heading2"/>
      </w:pPr>
      <w:r>
        <w:rPr>
          <w:rFonts w:ascii="Calibri" w:cs="Calibri" w:eastAsia="Calibri" w:hAnsi="Calibri"/>
        </w:rPr>
        <w:t xml:space="preserve">4.4 Technology stack by tier</w:t>
      </w:r>
    </w:p>
    <w:p>
      <w:pPr>
        <w:keepNext/>
        <w:spacing w:after="80" w:before="160"/>
      </w:pPr>
      <w:r>
        <w:rPr>
          <w:rFonts w:ascii="Calibri" w:cs="Calibri" w:eastAsia="Calibri" w:hAnsi="Calibri"/>
          <w:b/>
          <w:bCs/>
          <w:i/>
          <w:iCs/>
          <w:color w:val="444444"/>
          <w:sz w:val="20"/>
          <w:szCs w:val="20"/>
        </w:rPr>
        <w:t xml:space="preserve">Table 18: Technology by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3711"/>
        <w:gridCol w:w="3710"/>
      </w:tblGrid>
      <w:tr>
        <w:trPr>
          <w:cantSplit/>
          <w:tblHeader/>
        </w:trPr>
        <w:tc>
          <w:tcPr>
            <w:tcW w:type="dxa" w:w="16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Tier</w:t>
            </w:r>
          </w:p>
        </w:tc>
        <w:tc>
          <w:tcPr>
            <w:tcW w:type="dxa" w:w="371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Front end</w:t>
            </w:r>
          </w:p>
        </w:tc>
        <w:tc>
          <w:tcPr>
            <w:tcW w:type="dxa" w:w="37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Back end / data science</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Language</w:t>
            </w:r>
          </w:p>
        </w:tc>
        <w:tc>
          <w:tcPr>
            <w:tcW w:type="dxa" w:w="37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JavaScript (ES6+), HTML5, CSS3 [I]</w:t>
            </w:r>
          </w:p>
        </w:tc>
        <w:tc>
          <w:tcPr>
            <w:tcW w:type="dxa" w:w="37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3 [V]</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Frameworks</w:t>
            </w:r>
          </w:p>
        </w:tc>
        <w:tc>
          <w:tcPr>
            <w:tcW w:type="dxa" w:w="37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None required; vanilla DOM [I]</w:t>
            </w:r>
          </w:p>
        </w:tc>
        <w:tc>
          <w:tcPr>
            <w:tcW w:type="dxa" w:w="37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scikit-learn, pandas [V]</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Networking</w:t>
            </w:r>
          </w:p>
        </w:tc>
        <w:tc>
          <w:tcPr>
            <w:tcW w:type="dxa" w:w="37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fetch</w:t>
            </w:r>
            <w:r>
              <w:rPr>
                <w:rFonts w:ascii="Calibri" w:cs="Calibri" w:eastAsia="Calibri" w:hAnsi="Calibri"/>
                <w:sz w:val="19"/>
                <w:szCs w:val="19"/>
              </w:rPr>
              <w:t xml:space="preserve"> to OpenF1 [I]</w:t>
            </w:r>
          </w:p>
        </w:tc>
        <w:tc>
          <w:tcPr>
            <w:tcW w:type="dxa" w:w="37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requests</w:t>
            </w:r>
            <w:r>
              <w:rPr>
                <w:rFonts w:ascii="Calibri" w:cs="Calibri" w:eastAsia="Calibri" w:hAnsi="Calibri"/>
                <w:sz w:val="19"/>
                <w:szCs w:val="19"/>
              </w:rPr>
              <w:t xml:space="preserve"> + </w:t>
            </w:r>
            <w:r>
              <w:rPr>
                <w:rFonts w:ascii="Consolas" w:cs="Consolas" w:eastAsia="Consolas" w:hAnsi="Consolas"/>
                <w:color w:val="A31515"/>
                <w:sz w:val="19"/>
                <w:szCs w:val="19"/>
              </w:rPr>
              <w:t xml:space="preserve">requests-cache</w:t>
            </w:r>
            <w:r>
              <w:rPr>
                <w:rFonts w:ascii="Calibri" w:cs="Calibri" w:eastAsia="Calibri" w:hAnsi="Calibri"/>
                <w:sz w:val="19"/>
                <w:szCs w:val="19"/>
              </w:rPr>
              <w:t xml:space="preserve">; FastF1 [V]</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GUI</w:t>
            </w:r>
          </w:p>
        </w:tc>
        <w:tc>
          <w:tcPr>
            <w:tcW w:type="dxa" w:w="37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w:t>
            </w:r>
          </w:p>
        </w:tc>
        <w:tc>
          <w:tcPr>
            <w:tcW w:type="dxa" w:w="37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Tkinter per README; Arcade and PySide6 per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[V]</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Packaging</w:t>
            </w:r>
          </w:p>
        </w:tc>
        <w:tc>
          <w:tcPr>
            <w:tcW w:type="dxa" w:w="37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files + </w:t>
            </w:r>
            <w:r>
              <w:rPr>
                <w:rFonts w:ascii="Consolas" w:cs="Consolas" w:eastAsia="Consolas" w:hAnsi="Consolas"/>
                <w:color w:val="A31515"/>
                <w:sz w:val="19"/>
                <w:szCs w:val="19"/>
              </w:rPr>
              <w:t xml:space="preserve">http.server</w:t>
            </w:r>
            <w:r>
              <w:rPr>
                <w:rFonts w:ascii="Calibri" w:cs="Calibri" w:eastAsia="Calibri" w:hAnsi="Calibri"/>
                <w:sz w:val="19"/>
                <w:szCs w:val="19"/>
              </w:rPr>
              <w:t xml:space="preserve"> [V]</w:t>
            </w:r>
          </w:p>
        </w:tc>
        <w:tc>
          <w:tcPr>
            <w:tcW w:type="dxa" w:w="37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venv</w:t>
            </w:r>
            <w:r>
              <w:rPr>
                <w:rFonts w:ascii="Calibri" w:cs="Calibri" w:eastAsia="Calibri" w:hAnsi="Calibri"/>
                <w:sz w:val="19"/>
                <w:szCs w:val="19"/>
              </w:rPr>
              <w:t xml:space="preserve"> +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[V]</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Persistence</w:t>
            </w:r>
          </w:p>
        </w:tc>
        <w:tc>
          <w:tcPr>
            <w:tcW w:type="dxa" w:w="37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In-memory only [I]</w:t>
            </w:r>
          </w:p>
        </w:tc>
        <w:tc>
          <w:tcPr>
            <w:tcW w:type="dxa" w:w="37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JSON, CSV, FastF1 cache [V/I]</w:t>
            </w:r>
          </w:p>
        </w:tc>
      </w:tr>
    </w:tbl>
    <w:p>
      <w:pPr>
        <w:spacing w:after="140"/>
      </w:pPr>
    </w:p>
    <w:p>
      <w:pPr>
        <w:pStyle w:val="Heading2"/>
      </w:pPr>
      <w:r>
        <w:rPr>
          <w:rFonts w:ascii="Calibri" w:cs="Calibri" w:eastAsia="Calibri" w:hAnsi="Calibri"/>
        </w:rPr>
        <w:t xml:space="preserve">4.5 Key design principles</w:t>
      </w:r>
    </w:p>
    <w:p>
      <w:pPr>
        <w:pStyle w:val="ListParagraph"/>
        <w:numPr>
          <w:ilvl w:val="0"/>
          <w:numId w:val="2"/>
        </w:numPr>
        <w:spacing w:after="70" w:line="288"/>
      </w:pPr>
      <w:r>
        <w:rPr>
          <w:rFonts w:ascii="Calibri" w:cs="Calibri" w:eastAsia="Calibri" w:hAnsi="Calibri"/>
          <w:b/>
          <w:bCs/>
        </w:rPr>
        <w:t xml:space="preserve">Simplicity first.</w:t>
      </w:r>
      <w:r>
        <w:rPr>
          <w:rFonts w:ascii="Calibri" w:cs="Calibri" w:eastAsia="Calibri" w:hAnsi="Calibri"/>
        </w:rPr>
        <w:t xml:space="preserve"> No servers to deploy for the dashboard; no database for the ML pipeline.</w:t>
      </w:r>
    </w:p>
    <w:p>
      <w:pPr>
        <w:pStyle w:val="ListParagraph"/>
        <w:numPr>
          <w:ilvl w:val="0"/>
          <w:numId w:val="2"/>
        </w:numPr>
        <w:spacing w:after="70" w:line="288"/>
      </w:pPr>
      <w:r>
        <w:rPr>
          <w:rFonts w:ascii="Calibri" w:cs="Calibri" w:eastAsia="Calibri" w:hAnsi="Calibri"/>
          <w:b/>
          <w:bCs/>
        </w:rPr>
        <w:t xml:space="preserve">Data providers are black boxes.</w:t>
      </w:r>
      <w:r>
        <w:rPr>
          <w:rFonts w:ascii="Calibri" w:cs="Calibri" w:eastAsia="Calibri" w:hAnsi="Calibri"/>
        </w:rPr>
        <w:t xml:space="preserve"> All upstream access is funnelled through caching and throttling so that provider outages or limits do not corrupt local state.</w:t>
      </w:r>
    </w:p>
    <w:p>
      <w:pPr>
        <w:pStyle w:val="ListParagraph"/>
        <w:numPr>
          <w:ilvl w:val="0"/>
          <w:numId w:val="2"/>
        </w:numPr>
        <w:spacing w:after="70" w:line="288"/>
      </w:pPr>
      <w:r>
        <w:rPr>
          <w:rFonts w:ascii="Calibri" w:cs="Calibri" w:eastAsia="Calibri" w:hAnsi="Calibri"/>
          <w:b/>
          <w:bCs/>
        </w:rPr>
        <w:t xml:space="preserve">Reproducibility.</w:t>
      </w:r>
      <w:r>
        <w:rPr>
          <w:rFonts w:ascii="Calibri" w:cs="Calibri" w:eastAsia="Calibri" w:hAnsi="Calibri"/>
        </w:rPr>
        <w:t xml:space="preserve"> The feature list is persisted next to the model so that training and prediction cannot silently diverge.</w:t>
      </w:r>
    </w:p>
    <w:p>
      <w:pPr>
        <w:pStyle w:val="ListParagraph"/>
        <w:numPr>
          <w:ilvl w:val="0"/>
          <w:numId w:val="2"/>
        </w:numPr>
        <w:spacing w:after="70" w:line="288"/>
      </w:pPr>
      <w:r>
        <w:rPr>
          <w:rFonts w:ascii="Calibri" w:cs="Calibri" w:eastAsia="Calibri" w:hAnsi="Calibri"/>
          <w:b/>
          <w:bCs/>
        </w:rPr>
        <w:t xml:space="preserve">Fail soft.</w:t>
      </w:r>
      <w:r>
        <w:rPr>
          <w:rFonts w:ascii="Calibri" w:cs="Calibri" w:eastAsia="Calibri" w:hAnsi="Calibri"/>
        </w:rPr>
        <w:t xml:space="preserve"> If the live feed is empty or a request fails, the UI shows state, not a crash.</w:t>
      </w:r>
    </w:p>
    <w:p>
      <w:pPr>
        <w:pStyle w:val="ListParagraph"/>
        <w:numPr>
          <w:ilvl w:val="0"/>
          <w:numId w:val="2"/>
        </w:numPr>
        <w:spacing w:after="70" w:line="288"/>
      </w:pPr>
      <w:r>
        <w:rPr>
          <w:rFonts w:ascii="Calibri" w:cs="Calibri" w:eastAsia="Calibri" w:hAnsi="Calibri"/>
          <w:b/>
          <w:bCs/>
        </w:rPr>
        <w:t xml:space="preserve">Explainable models.</w:t>
      </w:r>
      <w:r>
        <w:rPr>
          <w:rFonts w:ascii="Calibri" w:cs="Calibri" w:eastAsia="Calibri" w:hAnsi="Calibri"/>
        </w:rPr>
        <w:t xml:space="preserve"> A RandomForest with a short, meaningful feature list is preferred over a more opaque model for this data size.</w:t>
      </w:r>
    </w:p>
    <w:p>
      <w:pPr>
        <w:pStyle w:val="ListParagraph"/>
        <w:numPr>
          <w:ilvl w:val="0"/>
          <w:numId w:val="2"/>
        </w:numPr>
        <w:spacing w:after="70" w:line="288"/>
      </w:pPr>
      <w:r>
        <w:rPr>
          <w:rFonts w:ascii="Calibri" w:cs="Calibri" w:eastAsia="Calibri" w:hAnsi="Calibri"/>
          <w:b/>
          <w:bCs/>
        </w:rPr>
        <w:t xml:space="preserve">Separation of concerns.</w:t>
      </w:r>
      <w:r>
        <w:rPr>
          <w:rFonts w:ascii="Calibri" w:cs="Calibri" w:eastAsia="Calibri" w:hAnsi="Calibri"/>
        </w:rPr>
        <w:t xml:space="preserve"> Presentation, data access and modelling live in separate folders and can be developed independently.</w:t>
      </w:r>
    </w:p>
    <w:p>
      <w:pPr>
        <w:pStyle w:val="Heading2"/>
      </w:pPr>
      <w:r>
        <w:rPr>
          <w:rFonts w:ascii="Calibri" w:cs="Calibri" w:eastAsia="Calibri" w:hAnsi="Calibri"/>
        </w:rPr>
        <w:t xml:space="preserve">4.6 Architecture decision records</w:t>
      </w:r>
    </w:p>
    <w:p>
      <w:pPr>
        <w:spacing w:after="140" w:line="300"/>
        <w:jc w:val="left"/>
      </w:pPr>
      <w:r>
        <w:rPr>
          <w:rFonts w:ascii="Calibri" w:cs="Calibri" w:eastAsia="Calibri" w:hAnsi="Calibri"/>
        </w:rPr>
        <w:t xml:space="preserve">The following records summarise the important decisions, the alternatives considered, and the consequences. Decisions tagged [I] are reconstructed from the evident design and should be confirmed by the author.</w:t>
      </w:r>
    </w:p>
    <w:p>
      <w:pPr>
        <w:keepNext/>
        <w:spacing w:after="80" w:before="160"/>
      </w:pPr>
      <w:r>
        <w:rPr>
          <w:rFonts w:ascii="Calibri" w:cs="Calibri" w:eastAsia="Calibri" w:hAnsi="Calibri"/>
          <w:b/>
          <w:bCs/>
          <w:i/>
          <w:iCs/>
          <w:color w:val="444444"/>
          <w:sz w:val="20"/>
          <w:szCs w:val="20"/>
        </w:rPr>
        <w:t xml:space="preserve">Table 19: 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2"/>
        <w:gridCol w:w="2608"/>
        <w:gridCol w:w="2206"/>
        <w:gridCol w:w="3410"/>
      </w:tblGrid>
      <w:tr>
        <w:trPr>
          <w:cantSplit/>
          <w:tblHeader/>
        </w:trPr>
        <w:tc>
          <w:tcPr>
            <w:tcW w:type="dxa" w:w="8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ADR</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Decision</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Alternatives</w:t>
            </w:r>
          </w:p>
        </w:tc>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Rationale / consequence</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ADR-1</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is a pure client-side app calling OpenF1 directly. [V]</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Node/Python proxy server</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hosting cost, trivial setup. Consequence: API rate limits apply per user and no server-side caching or key hiding.</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ADR-2</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RandomForest. [V]</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Logistic regression, gradient boosting, neural nets</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Strong baseline on small tabular data, built-in importances, little tuning.</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ADR-3</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Binary podium target. [I]</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 full order, regress finishing position</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Simpler labels, probability output, matches AUC reporting.</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ADR-4</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Persist feature list in JSON. [V]</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Hard-code features in both scripts</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Guards against column-order mismatch between train and predict.</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ADR-5</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Pre-trained model committed to repo. [V]</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 on first run</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Instant predictions; avoids a 30-minute wait caused by API limits.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ADR-6</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raw training data to CSV. [V]</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Refetch every time</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Re-training without re-downloading; respects rate limits.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ADR-7</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Native desktop GUI for replay (README: Tkinter; manifest: Arcade + PySide6). [V]</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Browser-based replay; Tkinter only</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Smooth local rendering and no hosting. Consequence: heavy GUI dependencies in the shared environment, desktop-only use.</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ADR-8</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FastF1 for historical data and OpenF1 for live. [V/I]</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Single source for both</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Each is strongest in its niche.</w:t>
            </w:r>
          </w:p>
        </w:tc>
      </w:tr>
    </w:tbl>
    <w:p>
      <w:pPr>
        <w:spacing w:after="140"/>
      </w:pPr>
    </w:p>
    <w:p>
      <w:pPr>
        <w:pStyle w:val="Heading2"/>
      </w:pPr>
      <w:r>
        <w:rPr>
          <w:rFonts w:ascii="Calibri" w:cs="Calibri" w:eastAsia="Calibri" w:hAnsi="Calibri"/>
        </w:rPr>
        <w:t xml:space="preserve">4.7 Quality attributes and tactics</w:t>
      </w:r>
    </w:p>
    <w:p>
      <w:pPr>
        <w:keepNext/>
        <w:spacing w:after="80" w:before="160"/>
      </w:pPr>
      <w:r>
        <w:rPr>
          <w:rFonts w:ascii="Calibri" w:cs="Calibri" w:eastAsia="Calibri" w:hAnsi="Calibri"/>
          <w:b/>
          <w:bCs/>
          <w:i/>
          <w:iCs/>
          <w:color w:val="444444"/>
          <w:sz w:val="20"/>
          <w:szCs w:val="20"/>
        </w:rPr>
        <w:t xml:space="preserve">Table 20: Quality attribute tactics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cantSplit/>
          <w:tblHeader/>
        </w:trPr>
        <w:tc>
          <w:tcPr>
            <w:tcW w:type="dxa" w:w="25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Quality attribute</w:t>
            </w:r>
          </w:p>
        </w:tc>
        <w:tc>
          <w:tcPr>
            <w:tcW w:type="dxa" w:w="651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Tactics used or recommended</w:t>
            </w:r>
          </w:p>
        </w:tc>
      </w:tr>
      <w:tr>
        <w:trPr>
          <w:cantSplit/>
        </w:trPr>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Availability / resilience</w:t>
            </w:r>
          </w:p>
        </w:tc>
        <w:tc>
          <w:tcPr>
            <w:tcW w:type="dxa" w:w="65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Caching (</w:t>
            </w:r>
            <w:r>
              <w:rPr>
                <w:rFonts w:ascii="Consolas" w:cs="Consolas" w:eastAsia="Consolas" w:hAnsi="Consolas"/>
                <w:color w:val="A31515"/>
                <w:sz w:val="19"/>
                <w:szCs w:val="19"/>
              </w:rPr>
              <w:t xml:space="preserve">requests-cache</w:t>
            </w:r>
            <w:r>
              <w:rPr>
                <w:rFonts w:ascii="Calibri" w:cs="Calibri" w:eastAsia="Calibri" w:hAnsi="Calibri"/>
                <w:sz w:val="19"/>
                <w:szCs w:val="19"/>
              </w:rPr>
              <w:t xml:space="preserve">, FastF1 cache), retry with back-off [P], graceful empty states.</w:t>
            </w:r>
          </w:p>
        </w:tc>
      </w:tr>
      <w:tr>
        <w:trPr>
          <w:cantSplit/>
        </w:trPr>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Performance</w:t>
            </w:r>
          </w:p>
        </w:tc>
        <w:tc>
          <w:tcPr>
            <w:tcW w:type="dxa" w:w="65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Incremental polling with date filters [P], batched DOM updates, cached features.</w:t>
            </w:r>
          </w:p>
        </w:tc>
      </w:tr>
      <w:tr>
        <w:trPr>
          <w:cantSplit/>
        </w:trPr>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Modifiability</w:t>
            </w:r>
          </w:p>
        </w:tc>
        <w:tc>
          <w:tcPr>
            <w:tcW w:type="dxa" w:w="65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Folder-per-component, JSON feature contract, small scripts.</w:t>
            </w:r>
          </w:p>
        </w:tc>
      </w:tr>
      <w:tr>
        <w:trPr>
          <w:cantSplit/>
        </w:trPr>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Testability</w:t>
            </w:r>
          </w:p>
        </w:tc>
        <w:tc>
          <w:tcPr>
            <w:tcW w:type="dxa" w:w="65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Pure feature functions [P], recorded API fixtures [P], deterministic random seed [P].</w:t>
            </w:r>
          </w:p>
        </w:tc>
      </w:tr>
      <w:tr>
        <w:trPr>
          <w:cantSplit/>
        </w:trPr>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w:t>
            </w:r>
          </w:p>
        </w:tc>
        <w:tc>
          <w:tcPr>
            <w:tcW w:type="dxa" w:w="65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Trusted-source model files, pinned dependencies [P], no secrets.</w:t>
            </w:r>
          </w:p>
        </w:tc>
      </w:tr>
      <w:tr>
        <w:trPr>
          <w:cantSplit/>
        </w:trPr>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Usability</w:t>
            </w:r>
          </w:p>
        </w:tc>
        <w:tc>
          <w:tcPr>
            <w:tcW w:type="dxa" w:w="65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One-line commands in README; self-explanatory UI panels.</w:t>
            </w:r>
          </w:p>
        </w:tc>
      </w:tr>
    </w:tbl>
    <w:p>
      <w:pPr>
        <w:spacing w:after="140"/>
      </w:pPr>
    </w:p>
    <w:p>
      <w:pPr>
        <w:pStyle w:val="Heading2"/>
      </w:pPr>
      <w:r>
        <w:rPr>
          <w:rFonts w:ascii="Calibri" w:cs="Calibri" w:eastAsia="Calibri" w:hAnsi="Calibri"/>
        </w:rPr>
        <w:t xml:space="preserve">4.8 Dependency analysis (from requirements.txt)</w:t>
      </w:r>
    </w:p>
    <w:p>
      <w:pPr>
        <w:spacing w:after="140" w:line="300"/>
        <w:jc w:val="left"/>
      </w:pPr>
      <w:r>
        <w:rPr>
          <w:rFonts w:ascii="Calibri" w:cs="Calibri" w:eastAsia="Calibri" w:hAnsi="Calibri"/>
        </w:rPr>
        <w:t xml:space="preserve">The root </w:t>
      </w:r>
      <w:r>
        <w:rPr>
          <w:rFonts w:ascii="Consolas" w:cs="Consolas" w:eastAsia="Consolas" w:hAnsi="Consolas"/>
          <w:color w:val="A31515"/>
          <w:sz w:val="20"/>
          <w:szCs w:val="20"/>
        </w:rPr>
        <w:t xml:space="preserve">requirements.txt</w:t>
      </w:r>
      <w:r>
        <w:rPr>
          <w:rFonts w:ascii="Calibri" w:cs="Calibri" w:eastAsia="Calibri" w:hAnsi="Calibri"/>
        </w:rPr>
        <w:t xml:space="preserve"> is the most informative verified artifact about the implementation. It has 60 lines and pins every package to an exact version with </w:t>
      </w:r>
      <w:r>
        <w:rPr>
          <w:rFonts w:ascii="Consolas" w:cs="Consolas" w:eastAsia="Consolas" w:hAnsi="Consolas"/>
          <w:color w:val="A31515"/>
          <w:sz w:val="20"/>
          <w:szCs w:val="20"/>
        </w:rPr>
        <w:t xml:space="preserve">==</w:t>
      </w:r>
      <w:r>
        <w:rPr>
          <w:rFonts w:ascii="Calibri" w:cs="Calibri" w:eastAsia="Calibri" w:hAnsi="Calibri"/>
        </w:rPr>
        <w:t xml:space="preserve">, including transitive dependencies such as </w:t>
      </w:r>
      <w:r>
        <w:rPr>
          <w:rFonts w:ascii="Consolas" w:cs="Consolas" w:eastAsia="Consolas" w:hAnsi="Consolas"/>
          <w:color w:val="A31515"/>
          <w:sz w:val="20"/>
          <w:szCs w:val="20"/>
        </w:rPr>
        <w:t xml:space="preserve">urllib3</w:t>
      </w:r>
      <w:r>
        <w:rPr>
          <w:rFonts w:ascii="Calibri" w:cs="Calibri" w:eastAsia="Calibri" w:hAnsi="Calibri"/>
        </w:rPr>
        <w:t xml:space="preserve">, </w:t>
      </w:r>
      <w:r>
        <w:rPr>
          <w:rFonts w:ascii="Consolas" w:cs="Consolas" w:eastAsia="Consolas" w:hAnsi="Consolas"/>
          <w:color w:val="A31515"/>
          <w:sz w:val="20"/>
          <w:szCs w:val="20"/>
        </w:rPr>
        <w:t xml:space="preserve">six</w:t>
      </w:r>
      <w:r>
        <w:rPr>
          <w:rFonts w:ascii="Calibri" w:cs="Calibri" w:eastAsia="Calibri" w:hAnsi="Calibri"/>
        </w:rPr>
        <w:t xml:space="preserve"> and </w:t>
      </w:r>
      <w:r>
        <w:rPr>
          <w:rFonts w:ascii="Consolas" w:cs="Consolas" w:eastAsia="Consolas" w:hAnsi="Consolas"/>
          <w:color w:val="A31515"/>
          <w:sz w:val="20"/>
          <w:szCs w:val="20"/>
        </w:rPr>
        <w:t xml:space="preserve">pycparser</w:t>
      </w:r>
      <w:r>
        <w:rPr>
          <w:rFonts w:ascii="Calibri" w:cs="Calibri" w:eastAsia="Calibri" w:hAnsi="Calibri"/>
        </w:rPr>
        <w:t xml:space="preserve">. That layout is characteristic of a </w:t>
      </w:r>
      <w:r>
        <w:rPr>
          <w:rFonts w:ascii="Consolas" w:cs="Consolas" w:eastAsia="Consolas" w:hAnsi="Consolas"/>
          <w:color w:val="A31515"/>
          <w:sz w:val="20"/>
          <w:szCs w:val="20"/>
        </w:rPr>
        <w:t xml:space="preserve">pip freeze</w:t>
      </w:r>
      <w:r>
        <w:rPr>
          <w:rFonts w:ascii="Calibri" w:cs="Calibri" w:eastAsia="Calibri" w:hAnsi="Calibri"/>
        </w:rPr>
        <w:t xml:space="preserve"> export from a single virtual environment rather than a hand-curated list of direct dependencies. [V for content, I for interpretation]</w:t>
      </w:r>
    </w:p>
    <w:p>
      <w:pPr>
        <w:keepNext/>
        <w:spacing w:after="60" w:before="140"/>
        <w:jc w:val="center"/>
      </w:pPr>
      <w:r>
        <w:drawing>
          <wp:inline distT="0" distB="0" distL="0" distR="0">
            <wp:extent cx="5762625" cy="4705350"/>
            <wp:effectExtent t="0" r="0" b="0" l="0"/>
            <wp:docPr id="1" name="d25_deps" descr="Dependency map derived from the pinned packages" title="Dependency map derived from the pinned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7053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5: Dependency map derived from the pinned packages</w:t>
      </w:r>
    </w:p>
    <w:p>
      <w:pPr>
        <w:keepNext/>
        <w:spacing w:after="80" w:before="160"/>
      </w:pPr>
      <w:r>
        <w:rPr>
          <w:rFonts w:ascii="Calibri" w:cs="Calibri" w:eastAsia="Calibri" w:hAnsi="Calibri"/>
          <w:b/>
          <w:bCs/>
          <w:i/>
          <w:iCs/>
          <w:color w:val="444444"/>
          <w:sz w:val="20"/>
          <w:szCs w:val="20"/>
        </w:rPr>
        <w:t xml:space="preserve">Table 21: Dependency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4212"/>
        <w:gridCol w:w="2206"/>
        <w:gridCol w:w="1104"/>
      </w:tblGrid>
      <w:tr>
        <w:trPr>
          <w:cantSplit/>
          <w:tblHeader/>
        </w:trPr>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Group</w:t>
            </w:r>
          </w:p>
        </w:tc>
        <w:tc>
          <w:tcPr>
            <w:tcW w:type="dxa" w:w="42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Packages (pinned version)</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Likely role</w:t>
            </w:r>
          </w:p>
        </w:tc>
        <w:tc>
          <w:tcPr>
            <w:tcW w:type="dxa" w:w="11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and ML</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pandas 2.3.3, numpy 2.5.3, scipy 1.18.1, scikit-learn 1.9.1, joblib 1.6.0, threadpoolctl 3.7.0, cloudpickle 3.1.2</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tables, RandomForest, model persistence</w:t>
            </w:r>
          </w:p>
        </w:tc>
        <w:tc>
          <w:tcPr>
            <w:tcW w:type="dxa" w:w="11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roles</w:t>
            </w:r>
          </w:p>
        </w:tc>
      </w:tr>
      <w:tr>
        <w:trPr>
          <w:cantSplit/>
        </w:trPr>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F1 data access</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3.8.3, requests 2.34.2, requests-cache 1.3.3, cattrs 26.2.0, attrs 26.1.0, url-normalize 3.0.0, rapidfuzz 3.14.6, timple 0.1.8, platformdirs 4.11.11</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loading, HTTP caching, name matching</w:t>
            </w:r>
          </w:p>
        </w:tc>
        <w:tc>
          <w:tcPr>
            <w:tcW w:type="dxa" w:w="11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roles</w:t>
            </w:r>
          </w:p>
        </w:tc>
      </w:tr>
      <w:tr>
        <w:trPr>
          <w:cantSplit/>
        </w:trPr>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connectivity</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signalrcore 1.0.2, websockets 17.1, msgpack 1.1.2</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SignalR/WebSocket live-timing client (FastF1 dependency)</w:t>
            </w:r>
          </w:p>
        </w:tc>
        <w:tc>
          <w:tcPr>
            <w:tcW w:type="dxa" w:w="11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w:t>
            </w:r>
          </w:p>
        </w:tc>
      </w:tr>
      <w:tr>
        <w:trPr>
          <w:cantSplit/>
        </w:trPr>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GUI</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arcade 3.3.3, pyglet 2.1.16, pymunk 6.9.0, pytiled_parser 2.2.9, PySide6 6.11.2 (+ Addons, Essentials), shiboken6 6.11.2</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OpenGL window and Qt windows</w:t>
            </w:r>
          </w:p>
        </w:tc>
        <w:tc>
          <w:tcPr>
            <w:tcW w:type="dxa" w:w="11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roles</w:t>
            </w:r>
          </w:p>
        </w:tc>
      </w:tr>
      <w:tr>
        <w:trPr>
          <w:cantSplit/>
        </w:trPr>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Terminal UX</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questionary 2.1.1, prompt_toolkit 3.0.53, rich 15.0.0, Pygments 2.21.0, markdown-it-py 4.2.0, mdurl 0.1.2, wcwidth 0.8.4</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Interactive menus, coloured output</w:t>
            </w:r>
          </w:p>
        </w:tc>
        <w:tc>
          <w:tcPr>
            <w:tcW w:type="dxa" w:w="11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roles</w:t>
            </w:r>
          </w:p>
        </w:tc>
      </w:tr>
      <w:tr>
        <w:trPr>
          <w:cantSplit/>
        </w:trPr>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Plotting</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matplotlib 3.11.2, contourpy 1.4.0, cycler 0.12.1, fonttools 4.65.0, kiwisolver 1.5.1, pillow 11.3.0, pyparsing 3.3.3</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Charts (FastF1 and analysis)</w:t>
            </w:r>
          </w:p>
        </w:tc>
        <w:tc>
          <w:tcPr>
            <w:tcW w:type="dxa" w:w="11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roles</w:t>
            </w:r>
          </w:p>
        </w:tc>
      </w:tr>
      <w:tr>
        <w:trPr>
          <w:cantSplit/>
        </w:trPr>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 and validation</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cryptography 50.0.1, cffi 2.1.1, pycparser 3.0, PyJWT 2.14.0, pydantic 2.13.5, pydantic_core 2.46.5, annotated-types 0.8.0, typing-inspection 0.4.4, typing_extensions 4.16.0</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Probably transitive (TLS, auth tokens, models)</w:t>
            </w:r>
          </w:p>
        </w:tc>
        <w:tc>
          <w:tcPr>
            <w:tcW w:type="dxa" w:w="11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 [I] transitive</w:t>
            </w:r>
          </w:p>
        </w:tc>
      </w:tr>
      <w:tr>
        <w:trPr>
          <w:cantSplit/>
        </w:trPr>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and base</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certifi, charset-normalizer, idna, urllib3, six, python-dateutil, pytz, tzdata, packaging, narwhals</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Foundation libraries</w:t>
            </w:r>
          </w:p>
        </w:tc>
        <w:tc>
          <w:tcPr>
            <w:tcW w:type="dxa" w:w="11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pins</w:t>
            </w:r>
          </w:p>
        </w:tc>
      </w:tr>
    </w:tbl>
    <w:p>
      <w:pPr>
        <w:spacing w:after="140"/>
      </w:pPr>
    </w:p>
    <w:p>
      <w:pPr>
        <w:pStyle w:val="Heading3"/>
      </w:pPr>
      <w:r>
        <w:rPr>
          <w:rFonts w:ascii="Calibri" w:cs="Calibri" w:eastAsia="Calibri" w:hAnsi="Calibri"/>
        </w:rPr>
        <w:t xml:space="preserve">4.8.1 What the dependency list tells us</w:t>
      </w:r>
    </w:p>
    <w:p>
      <w:pPr>
        <w:pStyle w:val="ListParagraph"/>
        <w:numPr>
          <w:ilvl w:val="0"/>
          <w:numId w:val="2"/>
        </w:numPr>
        <w:spacing w:after="70" w:line="288"/>
      </w:pPr>
      <w:r>
        <w:rPr>
          <w:rFonts w:ascii="Calibri" w:cs="Calibri" w:eastAsia="Calibri" w:hAnsi="Calibri"/>
          <w:b/>
          <w:bCs/>
        </w:rPr>
        <w:t xml:space="preserve">The replay GUI toolkit is unresolved.</w:t>
      </w:r>
      <w:r>
        <w:rPr>
          <w:rFonts w:ascii="Calibri" w:cs="Calibri" w:eastAsia="Calibri" w:hAnsi="Calibri"/>
        </w:rPr>
        <w:t xml:space="preserve"> The README says Tkinter, but the pinned set contains Arcade and PySide6 and no entry for Tkinter (which would not appear anyway, because it ships with Python). Chapter 6 treats this as an open discrepancy.</w:t>
      </w:r>
    </w:p>
    <w:p>
      <w:pPr>
        <w:pStyle w:val="ListParagraph"/>
        <w:numPr>
          <w:ilvl w:val="0"/>
          <w:numId w:val="2"/>
        </w:numPr>
        <w:spacing w:after="70" w:line="288"/>
      </w:pPr>
      <w:r>
        <w:rPr>
          <w:rFonts w:ascii="Calibri" w:cs="Calibri" w:eastAsia="Calibri" w:hAnsi="Calibri"/>
          <w:b/>
          <w:bCs/>
        </w:rPr>
        <w:t xml:space="preserve">There is no web-server framework.</w:t>
      </w:r>
      <w:r>
        <w:rPr>
          <w:rFonts w:ascii="Calibri" w:cs="Calibri" w:eastAsia="Calibri" w:hAnsi="Calibri"/>
        </w:rPr>
        <w:t xml:space="preserve"> No Flask, FastAPI or Django appears, which confirms the README statement that the dashboard needs no backend. [V]</w:t>
      </w:r>
    </w:p>
    <w:p>
      <w:pPr>
        <w:pStyle w:val="ListParagraph"/>
        <w:numPr>
          <w:ilvl w:val="0"/>
          <w:numId w:val="2"/>
        </w:numPr>
        <w:spacing w:after="70" w:line="288"/>
      </w:pPr>
      <w:r>
        <w:rPr>
          <w:rFonts w:ascii="Calibri" w:cs="Calibri" w:eastAsia="Calibri" w:hAnsi="Calibri"/>
          <w:b/>
          <w:bCs/>
        </w:rPr>
        <w:t xml:space="preserve">Model compatibility is pinned.</w:t>
      </w:r>
      <w:r>
        <w:rPr>
          <w:rFonts w:ascii="Calibri" w:cs="Calibri" w:eastAsia="Calibri" w:hAnsi="Calibri"/>
        </w:rPr>
        <w:t xml:space="preserve"> </w:t>
      </w:r>
      <w:r>
        <w:rPr>
          <w:rFonts w:ascii="Consolas" w:cs="Consolas" w:eastAsia="Consolas" w:hAnsi="Consolas"/>
          <w:color w:val="A31515"/>
          <w:sz w:val="20"/>
          <w:szCs w:val="20"/>
        </w:rPr>
        <w:t xml:space="preserve">scikit-learn==1.9.1</w:t>
      </w:r>
      <w:r>
        <w:rPr>
          <w:rFonts w:ascii="Calibri" w:cs="Calibri" w:eastAsia="Calibri" w:hAnsi="Calibri"/>
        </w:rPr>
        <w:t xml:space="preserve">, </w:t>
      </w:r>
      <w:r>
        <w:rPr>
          <w:rFonts w:ascii="Consolas" w:cs="Consolas" w:eastAsia="Consolas" w:hAnsi="Consolas"/>
          <w:color w:val="A31515"/>
          <w:sz w:val="20"/>
          <w:szCs w:val="20"/>
        </w:rPr>
        <w:t xml:space="preserve">numpy==2.5.3</w:t>
      </w:r>
      <w:r>
        <w:rPr>
          <w:rFonts w:ascii="Calibri" w:cs="Calibri" w:eastAsia="Calibri" w:hAnsi="Calibri"/>
        </w:rPr>
        <w:t xml:space="preserve"> and </w:t>
      </w:r>
      <w:r>
        <w:rPr>
          <w:rFonts w:ascii="Consolas" w:cs="Consolas" w:eastAsia="Consolas" w:hAnsi="Consolas"/>
          <w:color w:val="A31515"/>
          <w:sz w:val="20"/>
          <w:szCs w:val="20"/>
        </w:rPr>
        <w:t xml:space="preserve">pandas==2.3.3</w:t>
      </w:r>
      <w:r>
        <w:rPr>
          <w:rFonts w:ascii="Calibri" w:cs="Calibri" w:eastAsia="Calibri" w:hAnsi="Calibri"/>
        </w:rPr>
        <w:t xml:space="preserve"> are the versions in which </w:t>
      </w:r>
      <w:r>
        <w:rPr>
          <w:rFonts w:ascii="Consolas" w:cs="Consolas" w:eastAsia="Consolas" w:hAnsi="Consolas"/>
          <w:color w:val="A31515"/>
          <w:sz w:val="20"/>
          <w:szCs w:val="20"/>
        </w:rPr>
        <w:t xml:space="preserve">model.pkl</w:t>
      </w:r>
      <w:r>
        <w:rPr>
          <w:rFonts w:ascii="Calibri" w:cs="Calibri" w:eastAsia="Calibri" w:hAnsi="Calibri"/>
        </w:rPr>
        <w:t xml:space="preserve"> should be loaded. A pickled estimator from a different scikit-learn release can fail or warn. [V pins, I consequence]</w:t>
      </w:r>
    </w:p>
    <w:p>
      <w:pPr>
        <w:pStyle w:val="ListParagraph"/>
        <w:numPr>
          <w:ilvl w:val="0"/>
          <w:numId w:val="2"/>
        </w:numPr>
        <w:spacing w:after="70" w:line="288"/>
      </w:pPr>
      <w:r>
        <w:rPr>
          <w:rFonts w:ascii="Calibri" w:cs="Calibri" w:eastAsia="Calibri" w:hAnsi="Calibri"/>
          <w:b/>
          <w:bCs/>
        </w:rPr>
        <w:t xml:space="preserve">The environment is heavy.</w:t>
      </w:r>
      <w:r>
        <w:rPr>
          <w:rFonts w:ascii="Calibri" w:cs="Calibri" w:eastAsia="Calibri" w:hAnsi="Calibri"/>
        </w:rPr>
        <w:t xml:space="preserve"> PySide6 and its Qt payload plus Arcade, pyglet and matplotlib make a large install. Someone who only wants predictions must still install the full GUI stack. Splitting requirements into ML-only and replay-only files would cut install size and time. [P]</w:t>
      </w:r>
    </w:p>
    <w:p>
      <w:pPr>
        <w:pStyle w:val="ListParagraph"/>
        <w:numPr>
          <w:ilvl w:val="0"/>
          <w:numId w:val="2"/>
        </w:numPr>
        <w:spacing w:after="70" w:line="288"/>
      </w:pPr>
      <w:r>
        <w:rPr>
          <w:rFonts w:ascii="Calibri" w:cs="Calibri" w:eastAsia="Calibri" w:hAnsi="Calibri"/>
          <w:b/>
          <w:bCs/>
        </w:rPr>
        <w:t xml:space="preserve">There are no test or lint tools.</w:t>
      </w:r>
      <w:r>
        <w:rPr>
          <w:rFonts w:ascii="Calibri" w:cs="Calibri" w:eastAsia="Calibri" w:hAnsi="Calibri"/>
        </w:rPr>
        <w:t xml:space="preserve"> No pytest, ruff, flake8 or black appears, which matches the absence of an automated quality gate. [V absence in this file]</w:t>
      </w:r>
    </w:p>
    <w:p>
      <w:pPr>
        <w:pStyle w:val="ListParagraph"/>
        <w:numPr>
          <w:ilvl w:val="0"/>
          <w:numId w:val="2"/>
        </w:numPr>
        <w:spacing w:after="70" w:line="288"/>
      </w:pPr>
      <w:r>
        <w:rPr>
          <w:rFonts w:ascii="Calibri" w:cs="Calibri" w:eastAsia="Calibri" w:hAnsi="Calibri"/>
          <w:b/>
          <w:bCs/>
        </w:rPr>
        <w:t xml:space="preserve">Supply-chain surface is wide.</w:t>
      </w:r>
      <w:r>
        <w:rPr>
          <w:rFonts w:ascii="Calibri" w:cs="Calibri" w:eastAsia="Calibri" w:hAnsi="Calibri"/>
        </w:rPr>
        <w:t xml:space="preserve"> Sixty packages including </w:t>
      </w:r>
      <w:r>
        <w:rPr>
          <w:rFonts w:ascii="Consolas" w:cs="Consolas" w:eastAsia="Consolas" w:hAnsi="Consolas"/>
          <w:color w:val="A31515"/>
          <w:sz w:val="20"/>
          <w:szCs w:val="20"/>
        </w:rPr>
        <w:t xml:space="preserve">cryptography</w:t>
      </w:r>
      <w:r>
        <w:rPr>
          <w:rFonts w:ascii="Calibri" w:cs="Calibri" w:eastAsia="Calibri" w:hAnsi="Calibri"/>
        </w:rPr>
        <w:t xml:space="preserve"> and </w:t>
      </w:r>
      <w:r>
        <w:rPr>
          <w:rFonts w:ascii="Consolas" w:cs="Consolas" w:eastAsia="Consolas" w:hAnsi="Consolas"/>
          <w:color w:val="A31515"/>
          <w:sz w:val="20"/>
          <w:szCs w:val="20"/>
        </w:rPr>
        <w:t xml:space="preserve">PyJWT</w:t>
      </w:r>
      <w:r>
        <w:rPr>
          <w:rFonts w:ascii="Calibri" w:cs="Calibri" w:eastAsia="Calibri" w:hAnsi="Calibri"/>
        </w:rPr>
        <w:t xml:space="preserve"> mean more exposure to advisories; </w:t>
      </w:r>
      <w:r>
        <w:rPr>
          <w:rFonts w:ascii="Consolas" w:cs="Consolas" w:eastAsia="Consolas" w:hAnsi="Consolas"/>
          <w:color w:val="A31515"/>
          <w:sz w:val="20"/>
          <w:szCs w:val="20"/>
        </w:rPr>
        <w:t xml:space="preserve">pip-audit</w:t>
      </w:r>
      <w:r>
        <w:rPr>
          <w:rFonts w:ascii="Calibri" w:cs="Calibri" w:eastAsia="Calibri" w:hAnsi="Calibri"/>
        </w:rPr>
        <w:t xml:space="preserve"> should run regularly. [P]</w:t>
      </w:r>
    </w:p>
    <w:p>
      <w:pPr>
        <w:pStyle w:val="ListParagraph"/>
        <w:numPr>
          <w:ilvl w:val="0"/>
          <w:numId w:val="2"/>
        </w:numPr>
        <w:spacing w:after="70" w:line="288"/>
      </w:pPr>
      <w:r>
        <w:rPr>
          <w:rFonts w:ascii="Calibri" w:cs="Calibri" w:eastAsia="Calibri" w:hAnsi="Calibri"/>
          <w:b/>
          <w:bCs/>
        </w:rPr>
        <w:t xml:space="preserve">Version numbers are recent.</w:t>
      </w:r>
      <w:r>
        <w:rPr>
          <w:rFonts w:ascii="Calibri" w:cs="Calibri" w:eastAsia="Calibri" w:hAnsi="Calibri"/>
        </w:rPr>
        <w:t xml:space="preserve"> The pins use very current releases; if any pinned version is yanked or unavailable for an older Python, installation will fail. State the supported Python versions in the README. [P]</w:t>
      </w:r>
    </w:p>
    <w:p>
      <w:pPr>
        <w:pStyle w:val="Heading1"/>
        <w:pageBreakBefore/>
      </w:pPr>
      <w:r>
        <w:rPr>
          <w:rFonts w:ascii="Calibri" w:cs="Calibri" w:eastAsia="Calibri" w:hAnsi="Calibri"/>
        </w:rPr>
        <w:t xml:space="preserve">5. Front-End Design: Live Visualizer</w:t>
      </w:r>
    </w:p>
    <w:p>
      <w:pPr>
        <w:pStyle w:val="Heading2"/>
      </w:pPr>
      <w:r>
        <w:rPr>
          <w:rFonts w:ascii="Calibri" w:cs="Calibri" w:eastAsia="Calibri" w:hAnsi="Calibri"/>
        </w:rPr>
        <w:t xml:space="preserve">5.1 Overview</w:t>
      </w:r>
    </w:p>
    <w:p>
      <w:pPr>
        <w:spacing w:after="140" w:line="300"/>
        <w:jc w:val="left"/>
      </w:pPr>
      <w:r>
        <w:rPr>
          <w:rFonts w:ascii="Calibri" w:cs="Calibri" w:eastAsia="Calibri" w:hAnsi="Calibri"/>
        </w:rPr>
        <w:t xml:space="preserve">The Live Visualizer is the project's front end. It lives in </w:t>
      </w:r>
      <w:r>
        <w:rPr>
          <w:rFonts w:ascii="Consolas" w:cs="Consolas" w:eastAsia="Consolas" w:hAnsi="Consolas"/>
          <w:color w:val="A31515"/>
          <w:sz w:val="20"/>
          <w:szCs w:val="20"/>
        </w:rPr>
        <w:t xml:space="preserve">live_visualizer/</w:t>
      </w:r>
      <w:r>
        <w:rPr>
          <w:rFonts w:ascii="Calibri" w:cs="Calibri" w:eastAsia="Calibri" w:hAnsi="Calibri"/>
        </w:rPr>
        <w:t xml:space="preserve"> as three files, </w:t>
      </w:r>
      <w:r>
        <w:rPr>
          <w:rFonts w:ascii="Consolas" w:cs="Consolas" w:eastAsia="Consolas" w:hAnsi="Consolas"/>
          <w:color w:val="A31515"/>
          <w:sz w:val="20"/>
          <w:szCs w:val="20"/>
        </w:rPr>
        <w:t xml:space="preserve">index.html</w:t>
      </w:r>
      <w:r>
        <w:rPr>
          <w:rFonts w:ascii="Calibri" w:cs="Calibri" w:eastAsia="Calibri" w:hAnsi="Calibri"/>
        </w:rPr>
        <w:t xml:space="preserve">, </w:t>
      </w:r>
      <w:r>
        <w:rPr>
          <w:rFonts w:ascii="Consolas" w:cs="Consolas" w:eastAsia="Consolas" w:hAnsi="Consolas"/>
          <w:color w:val="A31515"/>
          <w:sz w:val="20"/>
          <w:szCs w:val="20"/>
        </w:rPr>
        <w:t xml:space="preserve">app.js</w:t>
      </w:r>
      <w:r>
        <w:rPr>
          <w:rFonts w:ascii="Calibri" w:cs="Calibri" w:eastAsia="Calibri" w:hAnsi="Calibri"/>
        </w:rPr>
        <w:t xml:space="preserve"> and </w:t>
      </w:r>
      <w:r>
        <w:rPr>
          <w:rFonts w:ascii="Consolas" w:cs="Consolas" w:eastAsia="Consolas" w:hAnsi="Consolas"/>
          <w:color w:val="A31515"/>
          <w:sz w:val="20"/>
          <w:szCs w:val="20"/>
        </w:rPr>
        <w:t xml:space="preserve">style.css</w:t>
      </w:r>
      <w:r>
        <w:rPr>
          <w:rFonts w:ascii="Calibri" w:cs="Calibri" w:eastAsia="Calibri" w:hAnsi="Calibri"/>
        </w:rPr>
        <w:t xml:space="preserve">, and is served as static content. The README instructs users to start a trivial server with </w:t>
      </w:r>
      <w:r>
        <w:rPr>
          <w:rFonts w:ascii="Consolas" w:cs="Consolas" w:eastAsia="Consolas" w:hAnsi="Consolas"/>
          <w:color w:val="A31515"/>
          <w:sz w:val="20"/>
          <w:szCs w:val="20"/>
        </w:rPr>
        <w:t xml:space="preserve">python3 -m http.server 8000</w:t>
      </w:r>
      <w:r>
        <w:rPr>
          <w:rFonts w:ascii="Calibri" w:cs="Calibri" w:eastAsia="Calibri" w:hAnsi="Calibri"/>
        </w:rPr>
        <w:t xml:space="preserve"> and open </w:t>
      </w:r>
      <w:r>
        <w:rPr>
          <w:rFonts w:ascii="Consolas" w:cs="Consolas" w:eastAsia="Consolas" w:hAnsi="Consolas"/>
          <w:color w:val="A31515"/>
          <w:sz w:val="20"/>
          <w:szCs w:val="20"/>
        </w:rPr>
        <w:t xml:space="preserve">http://localhost:8000</w:t>
      </w:r>
      <w:r>
        <w:rPr>
          <w:rFonts w:ascii="Calibri" w:cs="Calibri" w:eastAsia="Calibri" w:hAnsi="Calibri"/>
        </w:rPr>
        <w:t xml:space="preserve">. [V] The dashboard connects to the public OpenF1 API and shows live driver positions, telemetry, race-control messages and pit stops during an active session. [V] Because there is no back end, the browser itself performs every network request, parses the JSON, maintains application state and updates the page.</w:t>
      </w:r>
    </w:p>
    <w:p>
      <w:pPr>
        <w:pStyle w:val="Heading2"/>
      </w:pPr>
      <w:r>
        <w:rPr>
          <w:rFonts w:ascii="Calibri" w:cs="Calibri" w:eastAsia="Calibri" w:hAnsi="Calibri"/>
        </w:rPr>
        <w:t xml:space="preserve">5.2 Frontend architecture</w:t>
      </w:r>
    </w:p>
    <w:p>
      <w:pPr>
        <w:keepNext/>
        <w:spacing w:after="60" w:before="140"/>
        <w:jc w:val="center"/>
      </w:pPr>
      <w:r>
        <w:drawing>
          <wp:inline distT="0" distB="0" distL="0" distR="0">
            <wp:extent cx="5486400" cy="3371850"/>
            <wp:effectExtent t="0" r="0" b="0" l="0"/>
            <wp:docPr id="1" name="d04_fe_modules" descr="Logical module architecture of the dashboard (app.js)" title="Logical module architecture of the dashboard (app.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718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6: Logical module architecture of the dashboard (app.js)</w:t>
      </w:r>
    </w:p>
    <w:p>
      <w:pPr>
        <w:spacing w:after="140" w:line="300"/>
        <w:jc w:val="left"/>
      </w:pPr>
      <w:r>
        <w:rPr>
          <w:rFonts w:ascii="Calibri" w:cs="Calibri" w:eastAsia="Calibri" w:hAnsi="Calibri"/>
        </w:rPr>
        <w:t xml:space="preserve">Although </w:t>
      </w:r>
      <w:r>
        <w:rPr>
          <w:rFonts w:ascii="Consolas" w:cs="Consolas" w:eastAsia="Consolas" w:hAnsi="Consolas"/>
          <w:color w:val="A31515"/>
          <w:sz w:val="20"/>
          <w:szCs w:val="20"/>
        </w:rPr>
        <w:t xml:space="preserve">app.js</w:t>
      </w:r>
      <w:r>
        <w:rPr>
          <w:rFonts w:ascii="Calibri" w:cs="Calibri" w:eastAsia="Calibri" w:hAnsi="Calibri"/>
        </w:rPr>
        <w:t xml:space="preserve"> is a single file, it is best understood as six cooperating responsibilities. [I]</w:t>
      </w:r>
    </w:p>
    <w:p>
      <w:pPr>
        <w:keepNext/>
        <w:spacing w:after="80" w:before="160"/>
      </w:pPr>
      <w:r>
        <w:rPr>
          <w:rFonts w:ascii="Calibri" w:cs="Calibri" w:eastAsia="Calibri" w:hAnsi="Calibri"/>
          <w:b/>
          <w:bCs/>
          <w:i/>
          <w:iCs/>
          <w:color w:val="444444"/>
          <w:sz w:val="20"/>
          <w:szCs w:val="20"/>
        </w:rPr>
        <w:t xml:space="preserve">Table 22: Dashboard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4312"/>
        <w:gridCol w:w="3109"/>
      </w:tblGrid>
      <w:tr>
        <w:trPr>
          <w:cantSplit/>
          <w:tblHeader/>
        </w:trPr>
        <w:tc>
          <w:tcPr>
            <w:tcW w:type="dxa" w:w="16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Module</w:t>
            </w:r>
          </w:p>
        </w:tc>
        <w:tc>
          <w:tcPr>
            <w:tcW w:type="dxa" w:w="43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Responsibility</w:t>
            </w:r>
          </w:p>
        </w:tc>
        <w:tc>
          <w:tcPr>
            <w:tcW w:type="dxa" w:w="31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Typical functions (logical)</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Bootstrap</w:t>
            </w:r>
          </w:p>
        </w:tc>
        <w:tc>
          <w:tcPr>
            <w:tcW w:type="dxa" w:w="43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Runs on page load; discovers the active (or latest) session; fetches driver list; starts the poller.</w:t>
            </w:r>
          </w:p>
        </w:tc>
        <w:tc>
          <w:tcPr>
            <w:tcW w:type="dxa" w:w="31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init()</w:t>
            </w:r>
            <w:r>
              <w:rPr>
                <w:rFonts w:ascii="Calibri" w:cs="Calibri" w:eastAsia="Calibri" w:hAnsi="Calibri"/>
                <w:sz w:val="19"/>
                <w:szCs w:val="19"/>
              </w:rPr>
              <w:t xml:space="preserve">, </w:t>
            </w:r>
            <w:r>
              <w:rPr>
                <w:rFonts w:ascii="Consolas" w:cs="Consolas" w:eastAsia="Consolas" w:hAnsi="Consolas"/>
                <w:color w:val="A31515"/>
                <w:sz w:val="19"/>
                <w:szCs w:val="19"/>
              </w:rPr>
              <w:t xml:space="preserve">loadSession()</w:t>
            </w:r>
            <w:r>
              <w:rPr>
                <w:rFonts w:ascii="Calibri" w:cs="Calibri" w:eastAsia="Calibri" w:hAnsi="Calibri"/>
                <w:sz w:val="19"/>
                <w:szCs w:val="19"/>
              </w:rPr>
              <w:t xml:space="preserve">, </w:t>
            </w:r>
            <w:r>
              <w:rPr>
                <w:rFonts w:ascii="Consolas" w:cs="Consolas" w:eastAsia="Consolas" w:hAnsi="Consolas"/>
                <w:color w:val="A31515"/>
                <w:sz w:val="19"/>
                <w:szCs w:val="19"/>
              </w:rPr>
              <w:t xml:space="preserve">loadDrivers()</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client</w:t>
            </w:r>
          </w:p>
        </w:tc>
        <w:tc>
          <w:tcPr>
            <w:tcW w:type="dxa" w:w="43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Builds URLs, performs </w:t>
            </w:r>
            <w:r>
              <w:rPr>
                <w:rFonts w:ascii="Consolas" w:cs="Consolas" w:eastAsia="Consolas" w:hAnsi="Consolas"/>
                <w:color w:val="A31515"/>
                <w:sz w:val="19"/>
                <w:szCs w:val="19"/>
              </w:rPr>
              <w:t xml:space="preserve">fetch</w:t>
            </w:r>
            <w:r>
              <w:rPr>
                <w:rFonts w:ascii="Calibri" w:cs="Calibri" w:eastAsia="Calibri" w:hAnsi="Calibri"/>
                <w:sz w:val="19"/>
                <w:szCs w:val="19"/>
              </w:rPr>
              <w:t xml:space="preserve">, checks status, parses JSON, throws or returns typed errors.</w:t>
            </w:r>
          </w:p>
        </w:tc>
        <w:tc>
          <w:tcPr>
            <w:tcW w:type="dxa" w:w="31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fetchJSON(endpoint, params)</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Poller / scheduler</w:t>
            </w:r>
          </w:p>
        </w:tc>
        <w:tc>
          <w:tcPr>
            <w:tcW w:type="dxa" w:w="43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Calls the API client on a timer; handles back-off, pause when the tab is hidden, and re-checking when no session is live.</w:t>
            </w:r>
          </w:p>
        </w:tc>
        <w:tc>
          <w:tcPr>
            <w:tcW w:type="dxa" w:w="31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startPolling()</w:t>
            </w:r>
            <w:r>
              <w:rPr>
                <w:rFonts w:ascii="Calibri" w:cs="Calibri" w:eastAsia="Calibri" w:hAnsi="Calibri"/>
                <w:sz w:val="19"/>
                <w:szCs w:val="19"/>
              </w:rPr>
              <w:t xml:space="preserve">, </w:t>
            </w:r>
            <w:r>
              <w:rPr>
                <w:rFonts w:ascii="Consolas" w:cs="Consolas" w:eastAsia="Consolas" w:hAnsi="Consolas"/>
                <w:color w:val="A31515"/>
                <w:sz w:val="19"/>
                <w:szCs w:val="19"/>
              </w:rPr>
              <w:t xml:space="preserve">tick()</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State store</w:t>
            </w:r>
          </w:p>
        </w:tc>
        <w:tc>
          <w:tcPr>
            <w:tcW w:type="dxa" w:w="43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Holds the latest drivers, positions, telemetry, race-control messages and pit stops; offers read access to renderers.</w:t>
            </w:r>
          </w:p>
        </w:tc>
        <w:tc>
          <w:tcPr>
            <w:tcW w:type="dxa" w:w="31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state</w:t>
            </w:r>
            <w:r>
              <w:rPr>
                <w:rFonts w:ascii="Calibri" w:cs="Calibri" w:eastAsia="Calibri" w:hAnsi="Calibri"/>
                <w:sz w:val="19"/>
                <w:szCs w:val="19"/>
              </w:rPr>
              <w:t xml:space="preserve"> object</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Renderers</w:t>
            </w:r>
          </w:p>
        </w:tc>
        <w:tc>
          <w:tcPr>
            <w:tcW w:type="dxa" w:w="43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Translate state into DOM: leaderboard rows, telemetry gauges, message list, pit table.</w:t>
            </w:r>
          </w:p>
        </w:tc>
        <w:tc>
          <w:tcPr>
            <w:tcW w:type="dxa" w:w="31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renderLeaderboard()</w:t>
            </w:r>
            <w:r>
              <w:rPr>
                <w:rFonts w:ascii="Calibri" w:cs="Calibri" w:eastAsia="Calibri" w:hAnsi="Calibri"/>
                <w:sz w:val="19"/>
                <w:szCs w:val="19"/>
              </w:rPr>
              <w:t xml:space="preserve">, </w:t>
            </w:r>
            <w:r>
              <w:rPr>
                <w:rFonts w:ascii="Consolas" w:cs="Consolas" w:eastAsia="Consolas" w:hAnsi="Consolas"/>
                <w:color w:val="A31515"/>
                <w:sz w:val="19"/>
                <w:szCs w:val="19"/>
              </w:rPr>
              <w:t xml:space="preserve">renderTelemetry()</w:t>
            </w:r>
            <w:r>
              <w:rPr>
                <w:rFonts w:ascii="Calibri" w:cs="Calibri" w:eastAsia="Calibri" w:hAnsi="Calibri"/>
                <w:sz w:val="19"/>
                <w:szCs w:val="19"/>
              </w:rPr>
              <w:t xml:space="preserve">, </w:t>
            </w:r>
            <w:r>
              <w:rPr>
                <w:rFonts w:ascii="Consolas" w:cs="Consolas" w:eastAsia="Consolas" w:hAnsi="Consolas"/>
                <w:color w:val="A31515"/>
                <w:sz w:val="19"/>
                <w:szCs w:val="19"/>
              </w:rPr>
              <w:t xml:space="preserve">renderMessages()</w:t>
            </w:r>
            <w:r>
              <w:rPr>
                <w:rFonts w:ascii="Calibri" w:cs="Calibri" w:eastAsia="Calibri" w:hAnsi="Calibri"/>
                <w:sz w:val="19"/>
                <w:szCs w:val="19"/>
              </w:rPr>
              <w:t xml:space="preserve">, </w:t>
            </w:r>
            <w:r>
              <w:rPr>
                <w:rFonts w:ascii="Consolas" w:cs="Consolas" w:eastAsia="Consolas" w:hAnsi="Consolas"/>
                <w:color w:val="A31515"/>
                <w:sz w:val="19"/>
                <w:szCs w:val="19"/>
              </w:rPr>
              <w:t xml:space="preserve">renderPits()</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Utilities</w:t>
            </w:r>
          </w:p>
        </w:tc>
        <w:tc>
          <w:tcPr>
            <w:tcW w:type="dxa" w:w="43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 formatting, colour handling, small helpers.</w:t>
            </w:r>
          </w:p>
        </w:tc>
        <w:tc>
          <w:tcPr>
            <w:tcW w:type="dxa" w:w="31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fmtTime()</w:t>
            </w:r>
            <w:r>
              <w:rPr>
                <w:rFonts w:ascii="Calibri" w:cs="Calibri" w:eastAsia="Calibri" w:hAnsi="Calibri"/>
                <w:sz w:val="19"/>
                <w:szCs w:val="19"/>
              </w:rPr>
              <w:t xml:space="preserve">, </w:t>
            </w:r>
            <w:r>
              <w:rPr>
                <w:rFonts w:ascii="Consolas" w:cs="Consolas" w:eastAsia="Consolas" w:hAnsi="Consolas"/>
                <w:color w:val="A31515"/>
                <w:sz w:val="19"/>
                <w:szCs w:val="19"/>
              </w:rPr>
              <w:t xml:space="preserve">teamColour()</w:t>
            </w:r>
          </w:p>
        </w:tc>
      </w:tr>
    </w:tbl>
    <w:p>
      <w:pPr>
        <w:spacing w:after="140"/>
      </w:pPr>
    </w:p>
    <w:p>
      <w:pPr>
        <w:pStyle w:val="Heading2"/>
      </w:pPr>
      <w:r>
        <w:rPr>
          <w:rFonts w:ascii="Calibri" w:cs="Calibri" w:eastAsia="Calibri" w:hAnsi="Calibri"/>
        </w:rPr>
        <w:t xml:space="preserve">5.3 User interface design</w:t>
      </w:r>
    </w:p>
    <w:p>
      <w:pPr>
        <w:keepNext/>
        <w:spacing w:after="60" w:before="140"/>
        <w:jc w:val="center"/>
      </w:pPr>
      <w:r>
        <w:drawing>
          <wp:inline distT="0" distB="0" distL="0" distR="0">
            <wp:extent cx="5762625" cy="3352800"/>
            <wp:effectExtent t="0" r="0" b="0" l="0"/>
            <wp:docPr id="1" name="d07_wireframe" descr="Conceptual UI wireframe of the dashboard (illustrative layout)" title="Conceptual UI wireframe of the dashboard (illustrative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352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7: Conceptual UI wireframe of the dashboard (illustrative layout)</w:t>
      </w:r>
    </w:p>
    <w:p>
      <w:pPr>
        <w:spacing w:after="140" w:line="300"/>
        <w:jc w:val="left"/>
      </w:pPr>
      <w:r>
        <w:rPr>
          <w:rFonts w:ascii="Calibri" w:cs="Calibri" w:eastAsia="Calibri" w:hAnsi="Calibri"/>
        </w:rPr>
        <w:t xml:space="preserve">The wireframe shows the intended information architecture. A header bar identifies the session and its status. A </w:t>
      </w:r>
      <w:r>
        <w:rPr>
          <w:rFonts w:ascii="Calibri" w:cs="Calibri" w:eastAsia="Calibri" w:hAnsi="Calibri"/>
          <w:b/>
          <w:bCs/>
        </w:rPr>
        <w:t xml:space="preserve">leaderboard</w:t>
      </w:r>
      <w:r>
        <w:rPr>
          <w:rFonts w:ascii="Calibri" w:cs="Calibri" w:eastAsia="Calibri" w:hAnsi="Calibri"/>
        </w:rPr>
        <w:t xml:space="preserve"> column on the left lists drivers in running order with a team-colour stripe. A central region contains the </w:t>
      </w:r>
      <w:r>
        <w:rPr>
          <w:rFonts w:ascii="Calibri" w:cs="Calibri" w:eastAsia="Calibri" w:hAnsi="Calibri"/>
          <w:b/>
          <w:bCs/>
        </w:rPr>
        <w:t xml:space="preserve">track or position view</w:t>
      </w:r>
      <w:r>
        <w:rPr>
          <w:rFonts w:ascii="Calibri" w:cs="Calibri" w:eastAsia="Calibri" w:hAnsi="Calibri"/>
        </w:rPr>
        <w:t xml:space="preserve"> above a </w:t>
      </w:r>
      <w:r>
        <w:rPr>
          <w:rFonts w:ascii="Calibri" w:cs="Calibri" w:eastAsia="Calibri" w:hAnsi="Calibri"/>
          <w:b/>
          <w:bCs/>
        </w:rPr>
        <w:t xml:space="preserve">telemetry</w:t>
      </w:r>
      <w:r>
        <w:rPr>
          <w:rFonts w:ascii="Calibri" w:cs="Calibri" w:eastAsia="Calibri" w:hAnsi="Calibri"/>
        </w:rPr>
        <w:t xml:space="preserve"> panel for the selected driver. A right-hand column holds the </w:t>
      </w:r>
      <w:r>
        <w:rPr>
          <w:rFonts w:ascii="Calibri" w:cs="Calibri" w:eastAsia="Calibri" w:hAnsi="Calibri"/>
          <w:b/>
          <w:bCs/>
        </w:rPr>
        <w:t xml:space="preserve">race-control feed</w:t>
      </w:r>
      <w:r>
        <w:rPr>
          <w:rFonts w:ascii="Calibri" w:cs="Calibri" w:eastAsia="Calibri" w:hAnsi="Calibri"/>
        </w:rPr>
        <w:t xml:space="preserve"> and the </w:t>
      </w:r>
      <w:r>
        <w:rPr>
          <w:rFonts w:ascii="Calibri" w:cs="Calibri" w:eastAsia="Calibri" w:hAnsi="Calibri"/>
          <w:b/>
          <w:bCs/>
        </w:rPr>
        <w:t xml:space="preserve">pit-stop panel</w:t>
      </w:r>
      <w:r>
        <w:rPr>
          <w:rFonts w:ascii="Calibri" w:cs="Calibri" w:eastAsia="Calibri" w:hAnsi="Calibri"/>
        </w:rPr>
        <w:t xml:space="preserve">. This arrangement follows the common broadcast-timing pattern: the order is always visible, while contextual detail surrounds it. [I]</w:t>
      </w:r>
    </w:p>
    <w:p>
      <w:pPr>
        <w:keepNext/>
        <w:spacing w:after="80" w:before="160"/>
      </w:pPr>
      <w:r>
        <w:rPr>
          <w:rFonts w:ascii="Calibri" w:cs="Calibri" w:eastAsia="Calibri" w:hAnsi="Calibri"/>
          <w:b/>
          <w:bCs/>
          <w:i/>
          <w:iCs/>
          <w:color w:val="444444"/>
          <w:sz w:val="20"/>
          <w:szCs w:val="20"/>
        </w:rPr>
        <w:t xml:space="preserve">Table 23: Dashboard panels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1805"/>
        <w:gridCol w:w="1806"/>
      </w:tblGrid>
      <w:tr>
        <w:trPr>
          <w:cantSplit/>
          <w:tblHeader/>
        </w:trPr>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Panel</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Content</w:t>
            </w:r>
          </w:p>
        </w:tc>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Update rate (suggested)</w:t>
            </w:r>
          </w:p>
        </w:tc>
        <w:tc>
          <w:tcPr>
            <w:tcW w:type="dxa" w:w="18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Interaction</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Header</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name, live/offline badge, lap counter</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Every tick</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None</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Leaderboard</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Position, driver acronym, team colour, gap or interval</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1–5 s</w:t>
            </w:r>
          </w:p>
        </w:tc>
        <w:tc>
          <w:tcPr>
            <w:tcW w:type="dxa" w:w="18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Click row to select driver</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 position view</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Cars plotted on a track outline or a simple position list</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 s</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Hover for driver name</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Speed, throttle, brake, gear, RPM, DRS for the selected driver</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 s</w:t>
            </w:r>
          </w:p>
        </w:tc>
        <w:tc>
          <w:tcPr>
            <w:tcW w:type="dxa" w:w="18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selection</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control</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Chronological flags and messages, newest first</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5–10 s</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Scroll</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Pit stops</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Lap number, driver, stop duration</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 s</w:t>
            </w:r>
          </w:p>
        </w:tc>
        <w:tc>
          <w:tcPr>
            <w:tcW w:type="dxa" w:w="18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Scroll</w:t>
            </w:r>
          </w:p>
        </w:tc>
      </w:tr>
    </w:tbl>
    <w:p>
      <w:pPr>
        <w:spacing w:after="140"/>
      </w:pPr>
    </w:p>
    <w:p>
      <w:pPr>
        <w:pStyle w:val="Heading2"/>
      </w:pPr>
      <w:r>
        <w:rPr>
          <w:rFonts w:ascii="Calibri" w:cs="Calibri" w:eastAsia="Calibri" w:hAnsi="Calibri"/>
        </w:rPr>
        <w:t xml:space="preserve">5.4 Data flow and interaction sequence</w:t>
      </w:r>
    </w:p>
    <w:p>
      <w:pPr>
        <w:keepNext/>
        <w:spacing w:after="60" w:before="140"/>
        <w:jc w:val="center"/>
      </w:pPr>
      <w:r>
        <w:drawing>
          <wp:inline distT="0" distB="0" distL="0" distR="0">
            <wp:extent cx="5848350" cy="5810250"/>
            <wp:effectExtent t="0" r="0" b="0" l="0"/>
            <wp:docPr id="1" name="d05_fe_sequence" descr="Initialisation and polling sequence between the user, the dashboard code and OpenF1" title="Initialisation and polling sequence between the user, the dashboard code and Open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58102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8: Initialisation and polling sequence between the user, the dashboard code and OpenF1</w:t>
      </w:r>
    </w:p>
    <w:p>
      <w:pPr>
        <w:spacing w:after="140" w:line="300"/>
        <w:jc w:val="left"/>
      </w:pPr>
      <w:r>
        <w:rPr>
          <w:rFonts w:ascii="Calibri" w:cs="Calibri" w:eastAsia="Calibri" w:hAnsi="Calibri"/>
        </w:rPr>
        <w:t xml:space="preserve">When the page loads, the bootstrap code asks OpenF1 for the latest session. OpenF1 supports a special </w:t>
      </w:r>
      <w:r>
        <w:rPr>
          <w:rFonts w:ascii="Consolas" w:cs="Consolas" w:eastAsia="Consolas" w:hAnsi="Consolas"/>
          <w:color w:val="A31515"/>
          <w:sz w:val="20"/>
          <w:szCs w:val="20"/>
        </w:rPr>
        <w:t xml:space="preserve">session_key=latest</w:t>
      </w:r>
      <w:r>
        <w:rPr>
          <w:rFonts w:ascii="Calibri" w:cs="Calibri" w:eastAsia="Calibri" w:hAnsi="Calibri"/>
        </w:rPr>
        <w:t xml:space="preserve"> filter for this purpose. [I] Once the session key is known, the drivers endpoint provides the grid of drivers with numbers, acronyms and team colours. The poller then starts a timer. At every tick the API client requests fresh position, telemetry, pit and race-control data for the session, normalises it into the state store and asks the renderers to update the DOM.</w:t>
      </w:r>
    </w:p>
    <w:p>
      <w:pPr>
        <w:pStyle w:val="Heading3"/>
      </w:pPr>
      <w:r>
        <w:rPr>
          <w:rFonts w:ascii="Calibri" w:cs="Calibri" w:eastAsia="Calibri" w:hAnsi="Calibri"/>
        </w:rPr>
        <w:t xml:space="preserve">5.4.1 Efficient incremental fetching</w:t>
      </w:r>
    </w:p>
    <w:p>
      <w:pPr>
        <w:spacing w:after="140" w:line="300"/>
        <w:jc w:val="left"/>
      </w:pPr>
      <w:r>
        <w:rPr>
          <w:rFonts w:ascii="Calibri" w:cs="Calibri" w:eastAsia="Calibri" w:hAnsi="Calibri"/>
        </w:rPr>
        <w:t xml:space="preserve">OpenF1 endpoints return time-stamped samples and support date filters using comparison operators in the query string. A robust poller remembers the timestamp of the last sample it received per endpoint and asks only for newer samples on the next tick, rather than refetching the whole session. This reduces payload size dramatically for </w:t>
      </w:r>
      <w:r>
        <w:rPr>
          <w:rFonts w:ascii="Consolas" w:cs="Consolas" w:eastAsia="Consolas" w:hAnsi="Consolas"/>
          <w:color w:val="A31515"/>
          <w:sz w:val="20"/>
          <w:szCs w:val="20"/>
        </w:rPr>
        <w:t xml:space="preserve">car_data</w:t>
      </w:r>
      <w:r>
        <w:rPr>
          <w:rFonts w:ascii="Calibri" w:cs="Calibri" w:eastAsia="Calibri" w:hAnsi="Calibri"/>
        </w:rPr>
        <w:t xml:space="preserve">, which can contain several samples per second per driver.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Proposed pattern: incremental polling with a per-endpoint cursor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const cursor = { position: null, car_data: null, race_control: null, pit: null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async function pull(endpoint, sessionKey)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const params = new URLSearchParams({ session_key: sessionKey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let url = `https://api.openf1.org/v1/${endpoint}?${params}`;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(cursor[endpoint]) url += `&amp;date&gt;${encodeURIComponent(cursor[endpoint])}`;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const res = await fetch(url);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(!res.ok) throw new Error(`${endpoint} HTTP ${res.status}`);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const rows = await res.json();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(rows.length) cursor[endpoint] = rows[rows.length - 1].date;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rows;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p>
      <w:pPr>
        <w:pStyle w:val="Heading2"/>
      </w:pPr>
      <w:r>
        <w:rPr>
          <w:rFonts w:ascii="Calibri" w:cs="Calibri" w:eastAsia="Calibri" w:hAnsi="Calibri"/>
        </w:rPr>
        <w:t xml:space="preserve">5.5 UI state machine</w:t>
      </w:r>
    </w:p>
    <w:p>
      <w:pPr>
        <w:keepNext/>
        <w:spacing w:after="60" w:before="140"/>
        <w:jc w:val="center"/>
      </w:pPr>
      <w:r>
        <w:drawing>
          <wp:inline distT="0" distB="0" distL="0" distR="0">
            <wp:extent cx="5762625" cy="2085975"/>
            <wp:effectExtent t="0" r="0" b="0" l="0"/>
            <wp:docPr id="1" name="d06_fe_state" descr="Dashboard lifecycle states and transitions" title="Dashboard lifecycle states and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859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9: Dashboard lifecycle states and transitions</w:t>
      </w:r>
    </w:p>
    <w:p>
      <w:pPr>
        <w:keepNext/>
        <w:spacing w:after="80" w:before="160"/>
      </w:pPr>
      <w:r>
        <w:rPr>
          <w:rFonts w:ascii="Calibri" w:cs="Calibri" w:eastAsia="Calibri" w:hAnsi="Calibri"/>
          <w:b/>
          <w:bCs/>
          <w:i/>
          <w:iCs/>
          <w:color w:val="444444"/>
          <w:sz w:val="20"/>
          <w:szCs w:val="20"/>
        </w:rPr>
        <w:t xml:space="preserve">Table 24: Dashboard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7"/>
        <w:gridCol w:w="3009"/>
        <w:gridCol w:w="1805"/>
      </w:tblGrid>
      <w:tr>
        <w:trPr>
          <w:cantSplit/>
          <w:tblHeader/>
        </w:trPr>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State</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Entry condition</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UI behaviour</w:t>
            </w:r>
          </w:p>
        </w:tc>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Exit</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Idle</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Page opened</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Skeleton panels, 'Loading…'</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Automatic</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Discovering session</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Page load or re-check timer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Spinner in header</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found / none active</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(polling)</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Active session found</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Panels update every tick; LIVE badge</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Error, session end, tab closed</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active session</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live session returned</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message; optionally show latest completed session</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Timer re-check</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Error / back-off</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error, timeout or 429</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Non-blocking banner; retry delay doubles up to a cap</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Retry succeeds</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Stopped</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Tab closed or polling paused</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activity</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bl>
    <w:p>
      <w:pPr>
        <w:spacing w:after="140"/>
      </w:pPr>
    </w:p>
    <w:p>
      <w:pPr>
        <w:pStyle w:val="Heading2"/>
      </w:pPr>
      <w:r>
        <w:rPr>
          <w:rFonts w:ascii="Calibri" w:cs="Calibri" w:eastAsia="Calibri" w:hAnsi="Calibri"/>
        </w:rPr>
        <w:t xml:space="preserve">5.6 OpenF1 endpoints used</w:t>
      </w:r>
    </w:p>
    <w:p>
      <w:pPr>
        <w:keepNext/>
        <w:spacing w:after="60" w:before="140"/>
        <w:jc w:val="center"/>
      </w:pPr>
      <w:r>
        <w:drawing>
          <wp:inline distT="0" distB="0" distL="0" distR="0">
            <wp:extent cx="5305425" cy="2819400"/>
            <wp:effectExtent t="0" r="0" b="0" l="0"/>
            <wp:docPr id="1" name="d24_openf1" descr="OpenF1 endpoints relevant to the dashboard" title="OpenF1 endpoints relevant to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8194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10: OpenF1 endpoints relevant to the dashboard</w:t>
      </w:r>
    </w:p>
    <w:p>
      <w:pPr>
        <w:spacing w:after="140" w:line="300"/>
        <w:jc w:val="left"/>
      </w:pPr>
      <w:r>
        <w:rPr>
          <w:rFonts w:ascii="Calibri" w:cs="Calibri" w:eastAsia="Calibri" w:hAnsi="Calibri"/>
        </w:rPr>
        <w:t xml:space="preserve">The README names four live data categories: driver positions, telemetry, race-control messages and pit stops. [V] These map to the OpenF1 endpoints </w:t>
      </w:r>
      <w:r>
        <w:rPr>
          <w:rFonts w:ascii="Consolas" w:cs="Consolas" w:eastAsia="Consolas" w:hAnsi="Consolas"/>
          <w:color w:val="A31515"/>
          <w:sz w:val="20"/>
          <w:szCs w:val="20"/>
        </w:rPr>
        <w:t xml:space="preserve">position</w:t>
      </w:r>
      <w:r>
        <w:rPr>
          <w:rFonts w:ascii="Calibri" w:cs="Calibri" w:eastAsia="Calibri" w:hAnsi="Calibri"/>
        </w:rPr>
        <w:t xml:space="preserve">, </w:t>
      </w:r>
      <w:r>
        <w:rPr>
          <w:rFonts w:ascii="Consolas" w:cs="Consolas" w:eastAsia="Consolas" w:hAnsi="Consolas"/>
          <w:color w:val="A31515"/>
          <w:sz w:val="20"/>
          <w:szCs w:val="20"/>
        </w:rPr>
        <w:t xml:space="preserve">car_data</w:t>
      </w:r>
      <w:r>
        <w:rPr>
          <w:rFonts w:ascii="Calibri" w:cs="Calibri" w:eastAsia="Calibri" w:hAnsi="Calibri"/>
        </w:rPr>
        <w:t xml:space="preserve">, </w:t>
      </w:r>
      <w:r>
        <w:rPr>
          <w:rFonts w:ascii="Consolas" w:cs="Consolas" w:eastAsia="Consolas" w:hAnsi="Consolas"/>
          <w:color w:val="A31515"/>
          <w:sz w:val="20"/>
          <w:szCs w:val="20"/>
        </w:rPr>
        <w:t xml:space="preserve">race_control</w:t>
      </w:r>
      <w:r>
        <w:rPr>
          <w:rFonts w:ascii="Calibri" w:cs="Calibri" w:eastAsia="Calibri" w:hAnsi="Calibri"/>
        </w:rPr>
        <w:t xml:space="preserve"> and </w:t>
      </w:r>
      <w:r>
        <w:rPr>
          <w:rFonts w:ascii="Consolas" w:cs="Consolas" w:eastAsia="Consolas" w:hAnsi="Consolas"/>
          <w:color w:val="A31515"/>
          <w:sz w:val="20"/>
          <w:szCs w:val="20"/>
        </w:rPr>
        <w:t xml:space="preserve">pit</w:t>
      </w:r>
      <w:r>
        <w:rPr>
          <w:rFonts w:ascii="Calibri" w:cs="Calibri" w:eastAsia="Calibri" w:hAnsi="Calibri"/>
        </w:rPr>
        <w:t xml:space="preserve">, supported by </w:t>
      </w:r>
      <w:r>
        <w:rPr>
          <w:rFonts w:ascii="Consolas" w:cs="Consolas" w:eastAsia="Consolas" w:hAnsi="Consolas"/>
          <w:color w:val="A31515"/>
          <w:sz w:val="20"/>
          <w:szCs w:val="20"/>
        </w:rPr>
        <w:t xml:space="preserve">sessions</w:t>
      </w:r>
      <w:r>
        <w:rPr>
          <w:rFonts w:ascii="Calibri" w:cs="Calibri" w:eastAsia="Calibri" w:hAnsi="Calibri"/>
        </w:rPr>
        <w:t xml:space="preserve"> and </w:t>
      </w:r>
      <w:r>
        <w:rPr>
          <w:rFonts w:ascii="Consolas" w:cs="Consolas" w:eastAsia="Consolas" w:hAnsi="Consolas"/>
          <w:color w:val="A31515"/>
          <w:sz w:val="20"/>
          <w:szCs w:val="20"/>
        </w:rPr>
        <w:t xml:space="preserve">drivers</w:t>
      </w:r>
      <w:r>
        <w:rPr>
          <w:rFonts w:ascii="Calibri" w:cs="Calibri" w:eastAsia="Calibri" w:hAnsi="Calibri"/>
        </w:rPr>
        <w:t xml:space="preserve"> for context. [I] Chapter 11 provides a detailed reference.</w:t>
      </w:r>
    </w:p>
    <w:p>
      <w:pPr>
        <w:pStyle w:val="Heading2"/>
      </w:pPr>
      <w:r>
        <w:rPr>
          <w:rFonts w:ascii="Calibri" w:cs="Calibri" w:eastAsia="Calibri" w:hAnsi="Calibri"/>
        </w:rPr>
        <w:t xml:space="preserve">5.7 Rendering strategy</w:t>
      </w:r>
    </w:p>
    <w:p>
      <w:pPr>
        <w:spacing w:after="140" w:line="300"/>
        <w:jc w:val="left"/>
      </w:pPr>
      <w:r>
        <w:rPr>
          <w:rFonts w:ascii="Calibri" w:cs="Calibri" w:eastAsia="Calibri" w:hAnsi="Calibri"/>
        </w:rPr>
        <w:t xml:space="preserve">DOM updates are the most expensive part of a live dashboard. The recommended rendering pattern is to build the structure of each panel once and update only text and style values on later ticks, instead of replacing </w:t>
      </w:r>
      <w:r>
        <w:rPr>
          <w:rFonts w:ascii="Consolas" w:cs="Consolas" w:eastAsia="Consolas" w:hAnsi="Consolas"/>
          <w:color w:val="A31515"/>
          <w:sz w:val="20"/>
          <w:szCs w:val="20"/>
        </w:rPr>
        <w:t xml:space="preserve">innerHTML</w:t>
      </w:r>
      <w:r>
        <w:rPr>
          <w:rFonts w:ascii="Calibri" w:cs="Calibri" w:eastAsia="Calibri" w:hAnsi="Calibri"/>
        </w:rPr>
        <w:t xml:space="preserve"> wholesale. For the leaderboard, one row element per driver is created at start-up and re-ordered by changing its CSS </w:t>
      </w:r>
      <w:r>
        <w:rPr>
          <w:rFonts w:ascii="Consolas" w:cs="Consolas" w:eastAsia="Consolas" w:hAnsi="Consolas"/>
          <w:color w:val="A31515"/>
          <w:sz w:val="20"/>
          <w:szCs w:val="20"/>
        </w:rPr>
        <w:t xml:space="preserve">order</w:t>
      </w:r>
      <w:r>
        <w:rPr>
          <w:rFonts w:ascii="Calibri" w:cs="Calibri" w:eastAsia="Calibri" w:hAnsi="Calibri"/>
        </w:rPr>
        <w:t xml:space="preserve"> or by re-appending rows; each tick updates only the changed fields. This avoids layout thrashing and preserves scroll position and hover state. [P]</w:t>
      </w:r>
    </w:p>
    <w:p>
      <w:pPr>
        <w:pStyle w:val="ListParagraph"/>
        <w:numPr>
          <w:ilvl w:val="0"/>
          <w:numId w:val="2"/>
        </w:numPr>
        <w:spacing w:after="70" w:line="288"/>
      </w:pPr>
      <w:r>
        <w:rPr>
          <w:rFonts w:ascii="Calibri" w:cs="Calibri" w:eastAsia="Calibri" w:hAnsi="Calibri"/>
        </w:rPr>
        <w:t xml:space="preserve">Batch all DOM writes for a tick inside one </w:t>
      </w:r>
      <w:r>
        <w:rPr>
          <w:rFonts w:ascii="Consolas" w:cs="Consolas" w:eastAsia="Consolas" w:hAnsi="Consolas"/>
          <w:color w:val="A31515"/>
          <w:sz w:val="20"/>
          <w:szCs w:val="20"/>
        </w:rPr>
        <w:t xml:space="preserve">requestAnimationFrame</w:t>
      </w:r>
      <w:r>
        <w:rPr>
          <w:rFonts w:ascii="Calibri" w:cs="Calibri" w:eastAsia="Calibri" w:hAnsi="Calibri"/>
        </w:rPr>
        <w:t xml:space="preserve"> callback.</w:t>
      </w:r>
    </w:p>
    <w:p>
      <w:pPr>
        <w:pStyle w:val="ListParagraph"/>
        <w:numPr>
          <w:ilvl w:val="0"/>
          <w:numId w:val="2"/>
        </w:numPr>
        <w:spacing w:after="70" w:line="288"/>
      </w:pPr>
      <w:r>
        <w:rPr>
          <w:rFonts w:ascii="Calibri" w:cs="Calibri" w:eastAsia="Calibri" w:hAnsi="Calibri"/>
        </w:rPr>
        <w:t xml:space="preserve">Use </w:t>
      </w:r>
      <w:r>
        <w:rPr>
          <w:rFonts w:ascii="Consolas" w:cs="Consolas" w:eastAsia="Consolas" w:hAnsi="Consolas"/>
          <w:color w:val="A31515"/>
          <w:sz w:val="20"/>
          <w:szCs w:val="20"/>
        </w:rPr>
        <w:t xml:space="preserve">textContent</w:t>
      </w:r>
      <w:r>
        <w:rPr>
          <w:rFonts w:ascii="Calibri" w:cs="Calibri" w:eastAsia="Calibri" w:hAnsi="Calibri"/>
        </w:rPr>
        <w:t xml:space="preserve"> rather than </w:t>
      </w:r>
      <w:r>
        <w:rPr>
          <w:rFonts w:ascii="Consolas" w:cs="Consolas" w:eastAsia="Consolas" w:hAnsi="Consolas"/>
          <w:color w:val="A31515"/>
          <w:sz w:val="20"/>
          <w:szCs w:val="20"/>
        </w:rPr>
        <w:t xml:space="preserve">innerHTML</w:t>
      </w:r>
      <w:r>
        <w:rPr>
          <w:rFonts w:ascii="Calibri" w:cs="Calibri" w:eastAsia="Calibri" w:hAnsi="Calibri"/>
        </w:rPr>
        <w:t xml:space="preserve"> for API-provided strings to avoid injection (see Section 13.3).</w:t>
      </w:r>
    </w:p>
    <w:p>
      <w:pPr>
        <w:pStyle w:val="ListParagraph"/>
        <w:numPr>
          <w:ilvl w:val="0"/>
          <w:numId w:val="2"/>
        </w:numPr>
        <w:spacing w:after="70" w:line="288"/>
      </w:pPr>
      <w:r>
        <w:rPr>
          <w:rFonts w:ascii="Calibri" w:cs="Calibri" w:eastAsia="Calibri" w:hAnsi="Calibri"/>
        </w:rPr>
        <w:t xml:space="preserve">Cap the race-control list (for example, 200 items) to keep memory bounded.</w:t>
      </w:r>
    </w:p>
    <w:p>
      <w:pPr>
        <w:pStyle w:val="ListParagraph"/>
        <w:numPr>
          <w:ilvl w:val="0"/>
          <w:numId w:val="2"/>
        </w:numPr>
        <w:spacing w:after="70" w:line="288"/>
      </w:pPr>
      <w:r>
        <w:rPr>
          <w:rFonts w:ascii="Calibri" w:cs="Calibri" w:eastAsia="Calibri" w:hAnsi="Calibri"/>
        </w:rPr>
        <w:t xml:space="preserve">Use CSS transitions for position changes so reordering is visually clear.</w:t>
      </w:r>
    </w:p>
    <w:p>
      <w:pPr>
        <w:pStyle w:val="ListParagraph"/>
        <w:numPr>
          <w:ilvl w:val="0"/>
          <w:numId w:val="2"/>
        </w:numPr>
        <w:spacing w:after="70" w:line="288"/>
      </w:pPr>
      <w:r>
        <w:rPr>
          <w:rFonts w:ascii="Calibri" w:cs="Calibri" w:eastAsia="Calibri" w:hAnsi="Calibri"/>
        </w:rPr>
        <w:t xml:space="preserve">Throttle telemetry updates to the human-visible rate; plotting every raw sample adds cost with no visual benefit.</w:t>
      </w:r>
    </w:p>
    <w:p>
      <w:pPr>
        <w:pStyle w:val="Heading2"/>
      </w:pPr>
      <w:r>
        <w:rPr>
          <w:rFonts w:ascii="Calibri" w:cs="Calibri" w:eastAsia="Calibri" w:hAnsi="Calibri"/>
        </w:rPr>
        <w:t xml:space="preserve">5.8 Styling and theming</w:t>
      </w:r>
    </w:p>
    <w:p>
      <w:pPr>
        <w:spacing w:after="140" w:line="300"/>
        <w:jc w:val="left"/>
      </w:pPr>
      <w:r>
        <w:rPr>
          <w:rFonts w:ascii="Consolas" w:cs="Consolas" w:eastAsia="Consolas" w:hAnsi="Consolas"/>
          <w:color w:val="A31515"/>
          <w:sz w:val="20"/>
          <w:szCs w:val="20"/>
        </w:rPr>
        <w:t xml:space="preserve">style.css</w:t>
      </w:r>
      <w:r>
        <w:rPr>
          <w:rFonts w:ascii="Calibri" w:cs="Calibri" w:eastAsia="Calibri" w:hAnsi="Calibri"/>
        </w:rPr>
        <w:t xml:space="preserve"> provides layout and appearance. A dark theme with high-contrast accents is conventional for timing screens and reduces glare. Team colours are provided by OpenF1 as hexadecimal values in the drivers endpoint, so the stripe beside each leaderboard row can be driven directly by data rather than a hard-coded palette. [I]</w:t>
      </w:r>
    </w:p>
    <w:p>
      <w:pPr>
        <w:keepNext/>
        <w:spacing w:after="80" w:before="160"/>
      </w:pPr>
      <w:r>
        <w:rPr>
          <w:rFonts w:ascii="Calibri" w:cs="Calibri" w:eastAsia="Calibri" w:hAnsi="Calibri"/>
          <w:b/>
          <w:bCs/>
          <w:i/>
          <w:iCs/>
          <w:color w:val="444444"/>
          <w:sz w:val="20"/>
          <w:szCs w:val="20"/>
        </w:rPr>
        <w:t xml:space="preserve">Table 25: Suggested design tokens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407"/>
        <w:gridCol w:w="4613"/>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Design token</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Suggested value</w:t>
            </w:r>
          </w:p>
        </w:tc>
        <w:tc>
          <w:tcPr>
            <w:tcW w:type="dxa" w:w="46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Background</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#15151E</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Page background</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Surface</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#1F1F2B</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Panel background</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Accent</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#E10600</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Headings, live badge, highlights</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Text primary</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#FFFFFF</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Body text</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Text secondary</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#B0B4BE</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Labels, gaps</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Positive / negative</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#2E9A5B / #E80020</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Delta colouring, flags</w:t>
            </w:r>
          </w:p>
        </w:tc>
      </w:tr>
    </w:tbl>
    <w:p>
      <w:pPr>
        <w:spacing w:after="140"/>
      </w:pPr>
    </w:p>
    <w:p>
      <w:pPr>
        <w:pStyle w:val="Heading2"/>
      </w:pPr>
      <w:r>
        <w:rPr>
          <w:rFonts w:ascii="Calibri" w:cs="Calibri" w:eastAsia="Calibri" w:hAnsi="Calibri"/>
        </w:rPr>
        <w:t xml:space="preserve">5.9 Responsiveness and accessibility</w:t>
      </w:r>
    </w:p>
    <w:p>
      <w:pPr>
        <w:pStyle w:val="ListParagraph"/>
        <w:numPr>
          <w:ilvl w:val="0"/>
          <w:numId w:val="2"/>
        </w:numPr>
        <w:spacing w:after="70" w:line="288"/>
      </w:pPr>
      <w:r>
        <w:rPr>
          <w:rFonts w:ascii="Calibri" w:cs="Calibri" w:eastAsia="Calibri" w:hAnsi="Calibri"/>
        </w:rPr>
        <w:t xml:space="preserve">Use CSS grid with named areas; collapse to a single column below about 900 px so the dashboard is usable on tablets and phones. [P]</w:t>
      </w:r>
    </w:p>
    <w:p>
      <w:pPr>
        <w:pStyle w:val="ListParagraph"/>
        <w:numPr>
          <w:ilvl w:val="0"/>
          <w:numId w:val="2"/>
        </w:numPr>
        <w:spacing w:after="70" w:line="288"/>
      </w:pPr>
      <w:r>
        <w:rPr>
          <w:rFonts w:ascii="Calibri" w:cs="Calibri" w:eastAsia="Calibri" w:hAnsi="Calibri"/>
        </w:rPr>
        <w:t xml:space="preserve">Provide text equivalents for colour-only information (for example, a flag name next to the flag colour).</w:t>
      </w:r>
    </w:p>
    <w:p>
      <w:pPr>
        <w:pStyle w:val="ListParagraph"/>
        <w:numPr>
          <w:ilvl w:val="0"/>
          <w:numId w:val="2"/>
        </w:numPr>
        <w:spacing w:after="70" w:line="288"/>
      </w:pPr>
      <w:r>
        <w:rPr>
          <w:rFonts w:ascii="Calibri" w:cs="Calibri" w:eastAsia="Calibri" w:hAnsi="Calibri"/>
        </w:rPr>
        <w:t xml:space="preserve">Ensure a contrast ratio of at least 4.5:1 for body text.</w:t>
      </w:r>
    </w:p>
    <w:p>
      <w:pPr>
        <w:pStyle w:val="ListParagraph"/>
        <w:numPr>
          <w:ilvl w:val="0"/>
          <w:numId w:val="2"/>
        </w:numPr>
        <w:spacing w:after="70" w:line="288"/>
      </w:pPr>
      <w:r>
        <w:rPr>
          <w:rFonts w:ascii="Calibri" w:cs="Calibri" w:eastAsia="Calibri" w:hAnsi="Calibri"/>
        </w:rPr>
        <w:t xml:space="preserve">Make driver selection reachable by keyboard (rows as </w:t>
      </w:r>
      <w:r>
        <w:rPr>
          <w:rFonts w:ascii="Consolas" w:cs="Consolas" w:eastAsia="Consolas" w:hAnsi="Consolas"/>
          <w:color w:val="A31515"/>
          <w:sz w:val="20"/>
          <w:szCs w:val="20"/>
        </w:rPr>
        <w:t xml:space="preserve">button</w:t>
      </w:r>
      <w:r>
        <w:rPr>
          <w:rFonts w:ascii="Calibri" w:cs="Calibri" w:eastAsia="Calibri" w:hAnsi="Calibri"/>
        </w:rPr>
        <w:t xml:space="preserve"> or with </w:t>
      </w:r>
      <w:r>
        <w:rPr>
          <w:rFonts w:ascii="Consolas" w:cs="Consolas" w:eastAsia="Consolas" w:hAnsi="Consolas"/>
          <w:color w:val="A31515"/>
          <w:sz w:val="20"/>
          <w:szCs w:val="20"/>
        </w:rPr>
        <w:t xml:space="preserve">tabindex</w:t>
      </w:r>
      <w:r>
        <w:rPr>
          <w:rFonts w:ascii="Calibri" w:cs="Calibri" w:eastAsia="Calibri" w:hAnsi="Calibri"/>
        </w:rPr>
        <w:t xml:space="preserve"> and key handlers).</w:t>
      </w:r>
    </w:p>
    <w:p>
      <w:pPr>
        <w:pStyle w:val="ListParagraph"/>
        <w:numPr>
          <w:ilvl w:val="0"/>
          <w:numId w:val="2"/>
        </w:numPr>
        <w:spacing w:after="70" w:line="288"/>
      </w:pPr>
      <w:r>
        <w:rPr>
          <w:rFonts w:ascii="Calibri" w:cs="Calibri" w:eastAsia="Calibri" w:hAnsi="Calibri"/>
        </w:rPr>
        <w:t xml:space="preserve">Announce important race-control messages through an </w:t>
      </w:r>
      <w:r>
        <w:rPr>
          <w:rFonts w:ascii="Consolas" w:cs="Consolas" w:eastAsia="Consolas" w:hAnsi="Consolas"/>
          <w:color w:val="A31515"/>
          <w:sz w:val="20"/>
          <w:szCs w:val="20"/>
        </w:rPr>
        <w:t xml:space="preserve">aria-live="polite"</w:t>
      </w:r>
      <w:r>
        <w:rPr>
          <w:rFonts w:ascii="Calibri" w:cs="Calibri" w:eastAsia="Calibri" w:hAnsi="Calibri"/>
        </w:rPr>
        <w:t xml:space="preserve"> region.</w:t>
      </w:r>
    </w:p>
    <w:p>
      <w:pPr>
        <w:pStyle w:val="Heading2"/>
      </w:pPr>
      <w:r>
        <w:rPr>
          <w:rFonts w:ascii="Calibri" w:cs="Calibri" w:eastAsia="Calibri" w:hAnsi="Calibri"/>
        </w:rPr>
        <w:t xml:space="preserve">5.10 Error handling and resilience</w:t>
      </w:r>
    </w:p>
    <w:p>
      <w:pPr>
        <w:spacing w:after="140" w:line="300"/>
        <w:jc w:val="left"/>
      </w:pPr>
      <w:r>
        <w:rPr>
          <w:rFonts w:ascii="Calibri" w:cs="Calibri" w:eastAsia="Calibri" w:hAnsi="Calibri"/>
        </w:rPr>
        <w:t xml:space="preserve">A live dashboard must treat the network as unreliable. The recommended behaviour is: wrap every </w:t>
      </w:r>
      <w:r>
        <w:rPr>
          <w:rFonts w:ascii="Consolas" w:cs="Consolas" w:eastAsia="Consolas" w:hAnsi="Consolas"/>
          <w:color w:val="A31515"/>
          <w:sz w:val="20"/>
          <w:szCs w:val="20"/>
        </w:rPr>
        <w:t xml:space="preserve">fetch</w:t>
      </w:r>
      <w:r>
        <w:rPr>
          <w:rFonts w:ascii="Calibri" w:cs="Calibri" w:eastAsia="Calibri" w:hAnsi="Calibri"/>
        </w:rPr>
        <w:t xml:space="preserve"> in </w:t>
      </w:r>
      <w:r>
        <w:rPr>
          <w:rFonts w:ascii="Consolas" w:cs="Consolas" w:eastAsia="Consolas" w:hAnsi="Consolas"/>
          <w:color w:val="A31515"/>
          <w:sz w:val="20"/>
          <w:szCs w:val="20"/>
        </w:rPr>
        <w:t xml:space="preserve">try/catch</w:t>
      </w:r>
      <w:r>
        <w:rPr>
          <w:rFonts w:ascii="Calibri" w:cs="Calibri" w:eastAsia="Calibri" w:hAnsi="Calibri"/>
        </w:rPr>
        <w:t xml:space="preserve">; treat non-2xx statuses as errors; on HTTP 429 or 5xx increase the polling interval using exponential back-off with jitter up to a maximum such as 30 seconds; show a small banner instead of blocking the UI; keep showing the last good data while retrying; and reset the interval after a success.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let delay = 2000;               // base interval (ms)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const MAX_DELAY = 30000;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async function loop()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await tick();                // fetch + update state + render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delay = 2000;                // success: reset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hideBanner();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catch (err)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showBanner('Connection problem, retrying…');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delay = Math.min(delay * 2, MAX_DELAY) + Math.random() * 500;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finally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setTimeout(loop, delay);     // schedule next run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p>
      <w:pPr>
        <w:pStyle w:val="Heading2"/>
      </w:pPr>
      <w:r>
        <w:rPr>
          <w:rFonts w:ascii="Calibri" w:cs="Calibri" w:eastAsia="Calibri" w:hAnsi="Calibri"/>
        </w:rPr>
        <w:t xml:space="preserve">5.11 Performance considerations</w:t>
      </w:r>
    </w:p>
    <w:p>
      <w:pPr>
        <w:keepNext/>
        <w:spacing w:after="80" w:before="160"/>
      </w:pPr>
      <w:r>
        <w:rPr>
          <w:rFonts w:ascii="Calibri" w:cs="Calibri" w:eastAsia="Calibri" w:hAnsi="Calibri"/>
          <w:b/>
          <w:bCs/>
          <w:i/>
          <w:iCs/>
          <w:color w:val="444444"/>
          <w:sz w:val="20"/>
          <w:szCs w:val="20"/>
        </w:rPr>
        <w:t xml:space="preserve">Table 26: Front-end performance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608"/>
        <w:gridCol w:w="4212"/>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Concern</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Risk</w:t>
            </w:r>
          </w:p>
        </w:tc>
        <w:tc>
          <w:tcPr>
            <w:tcW w:type="dxa" w:w="42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Mitigation</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Large </w:t>
            </w:r>
            <w:r>
              <w:rPr>
                <w:rFonts w:ascii="Consolas" w:cs="Consolas" w:eastAsia="Consolas" w:hAnsi="Consolas"/>
                <w:color w:val="A31515"/>
                <w:sz w:val="19"/>
                <w:szCs w:val="19"/>
              </w:rPr>
              <w:t xml:space="preserve">car_data</w:t>
            </w:r>
            <w:r>
              <w:rPr>
                <w:rFonts w:ascii="Calibri" w:cs="Calibri" w:eastAsia="Calibri" w:hAnsi="Calibri"/>
                <w:sz w:val="19"/>
                <w:szCs w:val="19"/>
              </w:rPr>
              <w:t xml:space="preserve"> payloads</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 bandwidth and parse time</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Incremental date cursor; limit to selected driver for telemetry</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Many DOM updates</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Jank, high CPU</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Update in place; batch with </w:t>
            </w:r>
            <w:r>
              <w:rPr>
                <w:rFonts w:ascii="Consolas" w:cs="Consolas" w:eastAsia="Consolas" w:hAnsi="Consolas"/>
                <w:color w:val="A31515"/>
                <w:sz w:val="19"/>
                <w:szCs w:val="19"/>
              </w:rPr>
              <w:t xml:space="preserve">requestAnimationFrame</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Background tab polling</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Wasted calls and rate-limit use</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Pause on </w:t>
            </w:r>
            <w:r>
              <w:rPr>
                <w:rFonts w:ascii="Consolas" w:cs="Consolas" w:eastAsia="Consolas" w:hAnsi="Consolas"/>
                <w:color w:val="A31515"/>
                <w:sz w:val="19"/>
                <w:szCs w:val="19"/>
              </w:rPr>
              <w:t xml:space="preserve">visibilitychange</w:t>
            </w:r>
            <w:r>
              <w:rPr>
                <w:rFonts w:ascii="Calibri" w:cs="Calibri" w:eastAsia="Calibri" w:hAnsi="Calibri"/>
                <w:sz w:val="19"/>
                <w:szCs w:val="19"/>
              </w:rPr>
              <w:t xml:space="preserve">; resume with fresh fetch</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Memory growth</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Unbounded arrays over a 2-hour race</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Ring buffers or time windows for telemetry history</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Many simultaneous viewers</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Per-user API limits</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Document limits; offer optional proxy with shared cache [P]</w:t>
            </w:r>
          </w:p>
        </w:tc>
      </w:tr>
    </w:tbl>
    <w:p>
      <w:pPr>
        <w:spacing w:after="140"/>
      </w:pPr>
    </w:p>
    <w:p>
      <w:pPr>
        <w:pStyle w:val="Heading2"/>
      </w:pPr>
      <w:r>
        <w:rPr>
          <w:rFonts w:ascii="Calibri" w:cs="Calibri" w:eastAsia="Calibri" w:hAnsi="Calibri"/>
        </w:rPr>
        <w:t xml:space="preserve">5.12 Browser compatibility and hosting</w:t>
      </w:r>
    </w:p>
    <w:p>
      <w:pPr>
        <w:spacing w:after="140" w:line="300"/>
        <w:jc w:val="left"/>
      </w:pPr>
      <w:r>
        <w:rPr>
          <w:rFonts w:ascii="Calibri" w:cs="Calibri" w:eastAsia="Calibri" w:hAnsi="Calibri"/>
        </w:rPr>
        <w:t xml:space="preserve">The dashboard relies only on standard web APIs (</w:t>
      </w:r>
      <w:r>
        <w:rPr>
          <w:rFonts w:ascii="Consolas" w:cs="Consolas" w:eastAsia="Consolas" w:hAnsi="Consolas"/>
          <w:color w:val="A31515"/>
          <w:sz w:val="20"/>
          <w:szCs w:val="20"/>
        </w:rPr>
        <w:t xml:space="preserve">fetch</w:t>
      </w:r>
      <w:r>
        <w:rPr>
          <w:rFonts w:ascii="Calibri" w:cs="Calibri" w:eastAsia="Calibri" w:hAnsi="Calibri"/>
        </w:rPr>
        <w:t xml:space="preserve">, </w:t>
      </w:r>
      <w:r>
        <w:rPr>
          <w:rFonts w:ascii="Consolas" w:cs="Consolas" w:eastAsia="Consolas" w:hAnsi="Consolas"/>
          <w:color w:val="A31515"/>
          <w:sz w:val="20"/>
          <w:szCs w:val="20"/>
        </w:rPr>
        <w:t xml:space="preserve">URLSearchParams</w:t>
      </w:r>
      <w:r>
        <w:rPr>
          <w:rFonts w:ascii="Calibri" w:cs="Calibri" w:eastAsia="Calibri" w:hAnsi="Calibri"/>
        </w:rPr>
        <w:t xml:space="preserve">, DOM, CSS grid) available in all evergreen browsers. [I] It must be served over HTTP rather than opened as a </w:t>
      </w:r>
      <w:r>
        <w:rPr>
          <w:rFonts w:ascii="Consolas" w:cs="Consolas" w:eastAsia="Consolas" w:hAnsi="Consolas"/>
          <w:color w:val="A31515"/>
          <w:sz w:val="20"/>
          <w:szCs w:val="20"/>
        </w:rPr>
        <w:t xml:space="preserve">file://</w:t>
      </w:r>
      <w:r>
        <w:rPr>
          <w:rFonts w:ascii="Calibri" w:cs="Calibri" w:eastAsia="Calibri" w:hAnsi="Calibri"/>
        </w:rPr>
        <w:t xml:space="preserve"> URL so that cross-origin requests behave consistently. [I] The static folder can be hosted on any static host such as GitHub Pages, Netlify or an object-storage bucket without server code. [P]</w:t>
      </w:r>
    </w:p>
    <w:p>
      <w:pPr>
        <w:pStyle w:val="Heading2"/>
      </w:pPr>
      <w:r>
        <w:rPr>
          <w:rFonts w:ascii="Calibri" w:cs="Calibri" w:eastAsia="Calibri" w:hAnsi="Calibri"/>
        </w:rPr>
        <w:t xml:space="preserve">5.13 Front-end configuration points</w:t>
      </w:r>
    </w:p>
    <w:p>
      <w:pPr>
        <w:keepNext/>
        <w:spacing w:after="80" w:before="160"/>
      </w:pPr>
      <w:r>
        <w:rPr>
          <w:rFonts w:ascii="Calibri" w:cs="Calibri" w:eastAsia="Calibri" w:hAnsi="Calibri"/>
          <w:b/>
          <w:bCs/>
          <w:i/>
          <w:iCs/>
          <w:color w:val="444444"/>
          <w:sz w:val="20"/>
          <w:szCs w:val="20"/>
        </w:rPr>
        <w:t xml:space="preserve">Table 27: Suggested configuration constants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610"/>
        <w:gridCol w:w="300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Setting</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Typical value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BASE_URL</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API root</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https://api.openf1.org/v1</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POLL_INTERVAL_MS</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Base refresh period</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2000–5000</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MAX_BACKOFF_MS</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Back-off ceiling</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30000</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MAX_MESSAGES</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Race-control list cap</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200</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Override to a fixed session for demos</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latest</w:t>
            </w:r>
          </w:p>
        </w:tc>
      </w:tr>
    </w:tbl>
    <w:p>
      <w:pPr>
        <w:spacing w:after="140"/>
      </w:pPr>
    </w:p>
    <w:p>
      <w:pPr>
        <w:pStyle w:val="Heading2"/>
      </w:pPr>
      <w:r>
        <w:rPr>
          <w:rFonts w:ascii="Calibri" w:cs="Calibri" w:eastAsia="Calibri" w:hAnsi="Calibri"/>
        </w:rPr>
        <w:t xml:space="preserve">5.14 Front-end evolution options</w:t>
      </w:r>
    </w:p>
    <w:p>
      <w:pPr>
        <w:pStyle w:val="ListParagraph"/>
        <w:numPr>
          <w:ilvl w:val="0"/>
          <w:numId w:val="2"/>
        </w:numPr>
        <w:spacing w:after="70" w:line="288"/>
      </w:pPr>
      <w:r>
        <w:rPr>
          <w:rFonts w:ascii="Calibri" w:cs="Calibri" w:eastAsia="Calibri" w:hAnsi="Calibri"/>
        </w:rPr>
        <w:t xml:space="preserve">Introduce ES modules (</w:t>
      </w:r>
      <w:r>
        <w:rPr>
          <w:rFonts w:ascii="Consolas" w:cs="Consolas" w:eastAsia="Consolas" w:hAnsi="Consolas"/>
          <w:color w:val="A31515"/>
          <w:sz w:val="20"/>
          <w:szCs w:val="20"/>
        </w:rPr>
        <w:t xml:space="preserve">type="module"</w:t>
      </w:r>
      <w:r>
        <w:rPr>
          <w:rFonts w:ascii="Calibri" w:cs="Calibri" w:eastAsia="Calibri" w:hAnsi="Calibri"/>
        </w:rPr>
        <w:t xml:space="preserve">) to split </w:t>
      </w:r>
      <w:r>
        <w:rPr>
          <w:rFonts w:ascii="Consolas" w:cs="Consolas" w:eastAsia="Consolas" w:hAnsi="Consolas"/>
          <w:color w:val="A31515"/>
          <w:sz w:val="20"/>
          <w:szCs w:val="20"/>
        </w:rPr>
        <w:t xml:space="preserve">app.js</w:t>
      </w:r>
      <w:r>
        <w:rPr>
          <w:rFonts w:ascii="Calibri" w:cs="Calibri" w:eastAsia="Calibri" w:hAnsi="Calibri"/>
        </w:rPr>
        <w:t xml:space="preserve"> into files without a build step.</w:t>
      </w:r>
    </w:p>
    <w:p>
      <w:pPr>
        <w:pStyle w:val="ListParagraph"/>
        <w:numPr>
          <w:ilvl w:val="0"/>
          <w:numId w:val="2"/>
        </w:numPr>
        <w:spacing w:after="70" w:line="288"/>
      </w:pPr>
      <w:r>
        <w:rPr>
          <w:rFonts w:ascii="Calibri" w:cs="Calibri" w:eastAsia="Calibri" w:hAnsi="Calibri"/>
        </w:rPr>
        <w:t xml:space="preserve">Add a lightweight framework (Preact, Svelte or React) if the state and view logic grows.</w:t>
      </w:r>
    </w:p>
    <w:p>
      <w:pPr>
        <w:pStyle w:val="ListParagraph"/>
        <w:numPr>
          <w:ilvl w:val="0"/>
          <w:numId w:val="2"/>
        </w:numPr>
        <w:spacing w:after="70" w:line="288"/>
      </w:pPr>
      <w:r>
        <w:rPr>
          <w:rFonts w:ascii="Calibri" w:cs="Calibri" w:eastAsia="Calibri" w:hAnsi="Calibri"/>
        </w:rPr>
        <w:t xml:space="preserve">Add a track map using circuit coordinates from the </w:t>
      </w:r>
      <w:r>
        <w:rPr>
          <w:rFonts w:ascii="Consolas" w:cs="Consolas" w:eastAsia="Consolas" w:hAnsi="Consolas"/>
          <w:color w:val="A31515"/>
          <w:sz w:val="20"/>
          <w:szCs w:val="20"/>
        </w:rPr>
        <w:t xml:space="preserve">location</w:t>
      </w:r>
      <w:r>
        <w:rPr>
          <w:rFonts w:ascii="Calibri" w:cs="Calibri" w:eastAsia="Calibri" w:hAnsi="Calibri"/>
        </w:rPr>
        <w:t xml:space="preserve"> endpoint.</w:t>
      </w:r>
    </w:p>
    <w:p>
      <w:pPr>
        <w:pStyle w:val="ListParagraph"/>
        <w:numPr>
          <w:ilvl w:val="0"/>
          <w:numId w:val="2"/>
        </w:numPr>
        <w:spacing w:after="70" w:line="288"/>
      </w:pPr>
      <w:r>
        <w:rPr>
          <w:rFonts w:ascii="Calibri" w:cs="Calibri" w:eastAsia="Calibri" w:hAnsi="Calibri"/>
        </w:rPr>
        <w:t xml:space="preserve">Embed the ML podium prediction as a panel by exposing predictions as a JSON file produced by </w:t>
      </w:r>
      <w:r>
        <w:rPr>
          <w:rFonts w:ascii="Consolas" w:cs="Consolas" w:eastAsia="Consolas" w:hAnsi="Consolas"/>
          <w:color w:val="A31515"/>
          <w:sz w:val="20"/>
          <w:szCs w:val="20"/>
        </w:rPr>
        <w:t xml:space="preserve">predict.py</w:t>
      </w:r>
      <w:r>
        <w:rPr>
          <w:rFonts w:ascii="Calibri" w:cs="Calibri" w:eastAsia="Calibri" w:hAnsi="Calibri"/>
        </w:rPr>
        <w:t xml:space="preserve">.</w:t>
      </w:r>
    </w:p>
    <w:p>
      <w:pPr>
        <w:pStyle w:val="ListParagraph"/>
        <w:numPr>
          <w:ilvl w:val="0"/>
          <w:numId w:val="2"/>
        </w:numPr>
        <w:spacing w:after="70" w:line="288"/>
      </w:pPr>
      <w:r>
        <w:rPr>
          <w:rFonts w:ascii="Calibri" w:cs="Calibri" w:eastAsia="Calibri" w:hAnsi="Calibri"/>
        </w:rPr>
        <w:t xml:space="preserve">Add a service worker for offline shell and asset caching.</w:t>
      </w:r>
    </w:p>
    <w:p>
      <w:pPr>
        <w:pStyle w:val="Heading1"/>
        <w:pageBreakBefore/>
      </w:pPr>
      <w:r>
        <w:rPr>
          <w:rFonts w:ascii="Calibri" w:cs="Calibri" w:eastAsia="Calibri" w:hAnsi="Calibri"/>
        </w:rPr>
        <w:t xml:space="preserve">6. Front-End Design: Race Replay Desktop Application</w:t>
      </w:r>
    </w:p>
    <w:p>
      <w:pPr>
        <w:pStyle w:val="Heading2"/>
      </w:pPr>
      <w:r>
        <w:rPr>
          <w:rFonts w:ascii="Calibri" w:cs="Calibri" w:eastAsia="Calibri" w:hAnsi="Calibri"/>
        </w:rPr>
        <w:t xml:space="preserve">6.1 Overview and the GUI-toolkit discrepancy</w:t>
      </w:r>
    </w:p>
    <w:p>
      <w:pPr>
        <w:spacing w:after="140" w:line="300"/>
        <w:jc w:val="left"/>
      </w:pPr>
      <w:r>
        <w:rPr>
          <w:rFonts w:ascii="Consolas" w:cs="Consolas" w:eastAsia="Consolas" w:hAnsi="Consolas"/>
          <w:color w:val="A31515"/>
          <w:sz w:val="20"/>
          <w:szCs w:val="20"/>
        </w:rPr>
        <w:t xml:space="preserve">f1-race-replay/</w:t>
      </w:r>
      <w:r>
        <w:rPr>
          <w:rFonts w:ascii="Calibri" w:cs="Calibri" w:eastAsia="Calibri" w:hAnsi="Calibri"/>
        </w:rPr>
        <w:t xml:space="preserve"> contains a standalone desktop application started with </w:t>
      </w:r>
      <w:r>
        <w:rPr>
          <w:rFonts w:ascii="Consolas" w:cs="Consolas" w:eastAsia="Consolas" w:hAnsi="Consolas"/>
          <w:color w:val="A31515"/>
          <w:sz w:val="20"/>
          <w:szCs w:val="20"/>
        </w:rPr>
        <w:t xml:space="preserve">python main.py</w:t>
      </w:r>
      <w:r>
        <w:rPr>
          <w:rFonts w:ascii="Calibri" w:cs="Calibri" w:eastAsia="Calibri" w:hAnsi="Calibri"/>
        </w:rPr>
        <w:t xml:space="preserve">. It replays historical F1 sessions with telemetry overlays, has its own </w:t>
      </w:r>
      <w:r>
        <w:rPr>
          <w:rFonts w:ascii="Consolas" w:cs="Consolas" w:eastAsia="Consolas" w:hAnsi="Consolas"/>
          <w:color w:val="A31515"/>
          <w:sz w:val="20"/>
          <w:szCs w:val="20"/>
        </w:rPr>
        <w:t xml:space="preserve">requirements.txt</w:t>
      </w:r>
      <w:r>
        <w:rPr>
          <w:rFonts w:ascii="Calibri" w:cs="Calibri" w:eastAsia="Calibri" w:hAnsi="Calibri"/>
        </w:rPr>
        <w:t xml:space="preserve">, and needs a desktop environment. [V] The README describes it as using a Tkinter GUI. [V]</w:t>
      </w:r>
    </w:p>
    <w:p>
      <w:pPr>
        <w:spacing w:after="140" w:line="300"/>
        <w:jc w:val="left"/>
      </w:pPr>
      <w:r>
        <w:rPr>
          <w:rFonts w:ascii="Calibri" w:cs="Calibri" w:eastAsia="Calibri" w:hAnsi="Calibri"/>
        </w:rPr>
        <w:t xml:space="preserve">The pinned dependency list in the root </w:t>
      </w:r>
      <w:r>
        <w:rPr>
          <w:rFonts w:ascii="Consolas" w:cs="Consolas" w:eastAsia="Consolas" w:hAnsi="Consolas"/>
          <w:color w:val="A31515"/>
          <w:sz w:val="20"/>
          <w:szCs w:val="20"/>
        </w:rPr>
        <w:t xml:space="preserve">requirements.txt</w:t>
      </w:r>
      <w:r>
        <w:rPr>
          <w:rFonts w:ascii="Calibri" w:cs="Calibri" w:eastAsia="Calibri" w:hAnsi="Calibri"/>
        </w:rPr>
        <w:t xml:space="preserve"> points somewhere else. It contains </w:t>
      </w:r>
      <w:r>
        <w:rPr>
          <w:rFonts w:ascii="Consolas" w:cs="Consolas" w:eastAsia="Consolas" w:hAnsi="Consolas"/>
          <w:color w:val="A31515"/>
          <w:sz w:val="20"/>
          <w:szCs w:val="20"/>
        </w:rPr>
        <w:t xml:space="preserve">arcade 3.3.3</w:t>
      </w:r>
      <w:r>
        <w:rPr>
          <w:rFonts w:ascii="Calibri" w:cs="Calibri" w:eastAsia="Calibri" w:hAnsi="Calibri"/>
        </w:rPr>
        <w:t xml:space="preserve"> with its companions </w:t>
      </w:r>
      <w:r>
        <w:rPr>
          <w:rFonts w:ascii="Consolas" w:cs="Consolas" w:eastAsia="Consolas" w:hAnsi="Consolas"/>
          <w:color w:val="A31515"/>
          <w:sz w:val="20"/>
          <w:szCs w:val="20"/>
        </w:rPr>
        <w:t xml:space="preserve">pyglet</w:t>
      </w:r>
      <w:r>
        <w:rPr>
          <w:rFonts w:ascii="Calibri" w:cs="Calibri" w:eastAsia="Calibri" w:hAnsi="Calibri"/>
        </w:rPr>
        <w:t xml:space="preserve">, </w:t>
      </w:r>
      <w:r>
        <w:rPr>
          <w:rFonts w:ascii="Consolas" w:cs="Consolas" w:eastAsia="Consolas" w:hAnsi="Consolas"/>
          <w:color w:val="A31515"/>
          <w:sz w:val="20"/>
          <w:szCs w:val="20"/>
        </w:rPr>
        <w:t xml:space="preserve">pymunk</w:t>
      </w:r>
      <w:r>
        <w:rPr>
          <w:rFonts w:ascii="Calibri" w:cs="Calibri" w:eastAsia="Calibri" w:hAnsi="Calibri"/>
        </w:rPr>
        <w:t xml:space="preserve"> and </w:t>
      </w:r>
      <w:r>
        <w:rPr>
          <w:rFonts w:ascii="Consolas" w:cs="Consolas" w:eastAsia="Consolas" w:hAnsi="Consolas"/>
          <w:color w:val="A31515"/>
          <w:sz w:val="20"/>
          <w:szCs w:val="20"/>
        </w:rPr>
        <w:t xml:space="preserve">pytiled_parser</w:t>
      </w:r>
      <w:r>
        <w:rPr>
          <w:rFonts w:ascii="Calibri" w:cs="Calibri" w:eastAsia="Calibri" w:hAnsi="Calibri"/>
        </w:rPr>
        <w:t xml:space="preserve">, and </w:t>
      </w:r>
      <w:r>
        <w:rPr>
          <w:rFonts w:ascii="Consolas" w:cs="Consolas" w:eastAsia="Consolas" w:hAnsi="Consolas"/>
          <w:color w:val="A31515"/>
          <w:sz w:val="20"/>
          <w:szCs w:val="20"/>
        </w:rPr>
        <w:t xml:space="preserve">PySide6 6.11.2</w:t>
      </w:r>
      <w:r>
        <w:rPr>
          <w:rFonts w:ascii="Calibri" w:cs="Calibri" w:eastAsia="Calibri" w:hAnsi="Calibri"/>
        </w:rPr>
        <w:t xml:space="preserve"> with </w:t>
      </w:r>
      <w:r>
        <w:rPr>
          <w:rFonts w:ascii="Consolas" w:cs="Consolas" w:eastAsia="Consolas" w:hAnsi="Consolas"/>
          <w:color w:val="A31515"/>
          <w:sz w:val="20"/>
          <w:szCs w:val="20"/>
        </w:rPr>
        <w:t xml:space="preserve">PySide6_Addons</w:t>
      </w:r>
      <w:r>
        <w:rPr>
          <w:rFonts w:ascii="Calibri" w:cs="Calibri" w:eastAsia="Calibri" w:hAnsi="Calibri"/>
        </w:rPr>
        <w:t xml:space="preserve">, </w:t>
      </w:r>
      <w:r>
        <w:rPr>
          <w:rFonts w:ascii="Consolas" w:cs="Consolas" w:eastAsia="Consolas" w:hAnsi="Consolas"/>
          <w:color w:val="A31515"/>
          <w:sz w:val="20"/>
          <w:szCs w:val="20"/>
        </w:rPr>
        <w:t xml:space="preserve">PySide6_Essentials</w:t>
      </w:r>
      <w:r>
        <w:rPr>
          <w:rFonts w:ascii="Calibri" w:cs="Calibri" w:eastAsia="Calibri" w:hAnsi="Calibri"/>
        </w:rPr>
        <w:t xml:space="preserve"> and </w:t>
      </w:r>
      <w:r>
        <w:rPr>
          <w:rFonts w:ascii="Consolas" w:cs="Consolas" w:eastAsia="Consolas" w:hAnsi="Consolas"/>
          <w:color w:val="A31515"/>
          <w:sz w:val="20"/>
          <w:szCs w:val="20"/>
        </w:rPr>
        <w:t xml:space="preserve">shiboken6</w:t>
      </w:r>
      <w:r>
        <w:rPr>
          <w:rFonts w:ascii="Calibri" w:cs="Calibri" w:eastAsia="Calibri" w:hAnsi="Calibri"/>
        </w:rPr>
        <w:t xml:space="preserve">, together with </w:t>
      </w:r>
      <w:r>
        <w:rPr>
          <w:rFonts w:ascii="Consolas" w:cs="Consolas" w:eastAsia="Consolas" w:hAnsi="Consolas"/>
          <w:color w:val="A31515"/>
          <w:sz w:val="20"/>
          <w:szCs w:val="20"/>
        </w:rPr>
        <w:t xml:space="preserve">questionary</w:t>
      </w:r>
      <w:r>
        <w:rPr>
          <w:rFonts w:ascii="Calibri" w:cs="Calibri" w:eastAsia="Calibri" w:hAnsi="Calibri"/>
        </w:rPr>
        <w:t xml:space="preserve">, </w:t>
      </w:r>
      <w:r>
        <w:rPr>
          <w:rFonts w:ascii="Consolas" w:cs="Consolas" w:eastAsia="Consolas" w:hAnsi="Consolas"/>
          <w:color w:val="A31515"/>
          <w:sz w:val="20"/>
          <w:szCs w:val="20"/>
        </w:rPr>
        <w:t xml:space="preserve">rich</w:t>
      </w:r>
      <w:r>
        <w:rPr>
          <w:rFonts w:ascii="Calibri" w:cs="Calibri" w:eastAsia="Calibri" w:hAnsi="Calibri"/>
        </w:rPr>
        <w:t xml:space="preserve"> and </w:t>
      </w:r>
      <w:r>
        <w:rPr>
          <w:rFonts w:ascii="Consolas" w:cs="Consolas" w:eastAsia="Consolas" w:hAnsi="Consolas"/>
          <w:color w:val="A31515"/>
          <w:sz w:val="20"/>
          <w:szCs w:val="20"/>
        </w:rPr>
        <w:t xml:space="preserve">prompt_toolkit</w:t>
      </w:r>
      <w:r>
        <w:rPr>
          <w:rFonts w:ascii="Calibri" w:cs="Calibri" w:eastAsia="Calibri" w:hAnsi="Calibri"/>
        </w:rPr>
        <w:t xml:space="preserve">. Tkinter ships with Python and would never appear in a requirements file, so its absence proves nothing, but the presence of Arcade and PySide6 strongly suggests that the replay window is drawn with Arcade (OpenGL), that Qt windows are used for secondary panels, and that a terminal menu built with questionary lets the user choose a session. [V for packages, I for interpretation] A search-engine snippet of the repository page also describes the project as using the OpenF1 API 'and F1 Race Replay', which hints that this folder is derived from the open-source F1 Race Replay project. [V snippet, I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10600" w:sz="4"/>
              <w:left w:val="single" w:color="E10600" w:sz="24"/>
              <w:bottom w:val="single" w:color="E10600" w:sz="4"/>
              <w:right w:val="single" w:color="E10600" w:sz="4"/>
            </w:tcBorders>
            <w:shd w:fill="FDE2E0" w:color="auto" w:val="clear"/>
            <w:tcMar>
              <w:top w:type="dxa" w:w="100"/>
              <w:left w:type="dxa" w:w="180"/>
              <w:bottom w:type="dxa" w:w="100"/>
              <w:right w:type="dxa" w:w="160"/>
            </w:tcMar>
          </w:tcPr>
          <w:p>
            <w:pPr>
              <w:spacing w:after="0" w:line="276"/>
            </w:pPr>
            <w:r>
              <w:rPr>
                <w:rFonts w:ascii="Calibri" w:cs="Calibri" w:eastAsia="Calibri" w:hAnsi="Calibri"/>
                <w:b/>
                <w:bCs/>
                <w:color w:val="E10600"/>
                <w:sz w:val="21"/>
                <w:szCs w:val="21"/>
              </w:rPr>
              <w:t xml:space="preserve">Verify against source: </w:t>
            </w:r>
            <w:r>
              <w:rPr>
                <w:rFonts w:ascii="Calibri" w:cs="Calibri" w:eastAsia="Calibri" w:hAnsi="Calibri"/>
                <w:sz w:val="21"/>
                <w:szCs w:val="21"/>
              </w:rPr>
              <w:t xml:space="preserve">The GUI toolkit is an open question. The README says Tkinter; the dependency manifest suggests Arcade and PySide6. Both statements can be true: the README may predate a rewrite, or the folder may be imported from an upstream project whose own requirements were merged into the root freeze. Check the import lines at the top of </w:t>
            </w:r>
            <w:r>
              <w:rPr>
                <w:rFonts w:ascii="Consolas" w:cs="Consolas" w:eastAsia="Consolas" w:hAnsi="Consolas"/>
                <w:color w:val="A31515"/>
                <w:sz w:val="21"/>
                <w:szCs w:val="21"/>
              </w:rPr>
              <w:t xml:space="preserve">f1-race-replay/main.py</w:t>
            </w:r>
            <w:r>
              <w:rPr>
                <w:rFonts w:ascii="Calibri" w:cs="Calibri" w:eastAsia="Calibri" w:hAnsi="Calibri"/>
                <w:sz w:val="21"/>
                <w:szCs w:val="21"/>
              </w:rPr>
              <w:t xml:space="preserve"> and update the README so the two agree.</w:t>
            </w:r>
          </w:p>
        </w:tc>
      </w:tr>
    </w:tbl>
    <w:p>
      <w:pPr>
        <w:spacing w:after="140"/>
      </w:pPr>
    </w:p>
    <w:p>
      <w:pPr>
        <w:keepNext/>
        <w:spacing w:after="80" w:before="160"/>
      </w:pPr>
      <w:r>
        <w:rPr>
          <w:rFonts w:ascii="Calibri" w:cs="Calibri" w:eastAsia="Calibri" w:hAnsi="Calibri"/>
          <w:b/>
          <w:bCs/>
          <w:i/>
          <w:iCs/>
          <w:color w:val="444444"/>
          <w:sz w:val="20"/>
          <w:szCs w:val="20"/>
        </w:rPr>
        <w:t xml:space="preserve">Table 28: GUI toolkit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0"/>
        <w:gridCol w:w="2280"/>
        <w:gridCol w:w="2375"/>
        <w:gridCol w:w="2661"/>
      </w:tblGrid>
      <w:tr>
        <w:trPr>
          <w:cantSplit/>
          <w:tblHeader/>
        </w:trPr>
        <w:tc>
          <w:tcPr>
            <w:tcW w:type="dxa" w:w="17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Candidate toolkit</w:t>
            </w:r>
          </w:p>
        </w:tc>
        <w:tc>
          <w:tcPr>
            <w:tcW w:type="dxa" w:w="228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How it renders</w:t>
            </w:r>
          </w:p>
        </w:tc>
        <w:tc>
          <w:tcPr>
            <w:tcW w:type="dxa" w:w="237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Main loop and timers</w:t>
            </w:r>
          </w:p>
        </w:tc>
        <w:tc>
          <w:tcPr>
            <w:tcW w:type="dxa" w:w="266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Implications for this app</w:t>
            </w:r>
          </w:p>
        </w:tc>
      </w:tr>
      <w:tr>
        <w:trPr>
          <w:cantSplit/>
        </w:trPr>
        <w:tc>
          <w:tcPr>
            <w:tcW w:type="dxa" w:w="17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Tkinter (README)</w:t>
            </w:r>
          </w:p>
        </w:tc>
        <w:tc>
          <w:tcPr>
            <w:tcW w:type="dxa" w:w="228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Canvas widgets; CPU-drawn items</w:t>
            </w:r>
          </w:p>
        </w:tc>
        <w:tc>
          <w:tcPr>
            <w:tcW w:type="dxa" w:w="237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mainloop()</w:t>
            </w:r>
            <w:r>
              <w:rPr>
                <w:rFonts w:ascii="Calibri" w:cs="Calibri" w:eastAsia="Calibri" w:hAnsi="Calibri"/>
                <w:sz w:val="19"/>
                <w:szCs w:val="19"/>
              </w:rPr>
              <w:t xml:space="preserve">, </w:t>
            </w:r>
            <w:r>
              <w:rPr>
                <w:rFonts w:ascii="Consolas" w:cs="Consolas" w:eastAsia="Consolas" w:hAnsi="Consolas"/>
                <w:color w:val="A31515"/>
                <w:sz w:val="19"/>
                <w:szCs w:val="19"/>
              </w:rPr>
              <w:t xml:space="preserve">after(ms, fn)</w:t>
            </w:r>
          </w:p>
        </w:tc>
        <w:tc>
          <w:tcPr>
            <w:tcW w:type="dxa" w:w="266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extra install; limited performance with many moving items</w:t>
            </w:r>
          </w:p>
        </w:tc>
      </w:tr>
      <w:tr>
        <w:trPr>
          <w:cantSplit/>
        </w:trPr>
        <w:tc>
          <w:tcPr>
            <w:tcW w:type="dxa" w:w="17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Arcade (requirements.txt)</w:t>
            </w:r>
          </w:p>
        </w:tc>
        <w:tc>
          <w:tcPr>
            <w:tcW w:type="dxa" w:w="228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OpenGL through pyglet; sprites and shape lists</w:t>
            </w:r>
          </w:p>
        </w:tc>
        <w:tc>
          <w:tcPr>
            <w:tcW w:type="dxa" w:w="237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on_update(dt)</w:t>
            </w:r>
            <w:r>
              <w:rPr>
                <w:rFonts w:ascii="Calibri" w:cs="Calibri" w:eastAsia="Calibri" w:hAnsi="Calibri"/>
                <w:sz w:val="19"/>
                <w:szCs w:val="19"/>
              </w:rPr>
              <w:t xml:space="preserve"> and </w:t>
            </w:r>
            <w:r>
              <w:rPr>
                <w:rFonts w:ascii="Consolas" w:cs="Consolas" w:eastAsia="Consolas" w:hAnsi="Consolas"/>
                <w:color w:val="A31515"/>
                <w:sz w:val="19"/>
                <w:szCs w:val="19"/>
              </w:rPr>
              <w:t xml:space="preserve">on_draw()</w:t>
            </w:r>
            <w:r>
              <w:rPr>
                <w:rFonts w:ascii="Calibri" w:cs="Calibri" w:eastAsia="Calibri" w:hAnsi="Calibri"/>
                <w:sz w:val="19"/>
                <w:szCs w:val="19"/>
              </w:rPr>
              <w:t xml:space="preserve"> driven by the window loop</w:t>
            </w:r>
          </w:p>
        </w:tc>
        <w:tc>
          <w:tcPr>
            <w:tcW w:type="dxa" w:w="266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Smooth 60 fps playback; needs a GPU driver; a natural fit for a game-style replay</w:t>
            </w:r>
          </w:p>
        </w:tc>
      </w:tr>
      <w:tr>
        <w:trPr>
          <w:cantSplit/>
        </w:trPr>
        <w:tc>
          <w:tcPr>
            <w:tcW w:type="dxa" w:w="17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PySide6 (requirements.txt)</w:t>
            </w:r>
          </w:p>
        </w:tc>
        <w:tc>
          <w:tcPr>
            <w:tcW w:type="dxa" w:w="228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Qt widgets and QPainter or Qt Quick</w:t>
            </w:r>
          </w:p>
        </w:tc>
        <w:tc>
          <w:tcPr>
            <w:tcW w:type="dxa" w:w="237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QTimer</w:t>
            </w:r>
            <w:r>
              <w:rPr>
                <w:rFonts w:ascii="Calibri" w:cs="Calibri" w:eastAsia="Calibri" w:hAnsi="Calibri"/>
                <w:sz w:val="19"/>
                <w:szCs w:val="19"/>
              </w:rPr>
              <w:t xml:space="preserve">, </w:t>
            </w:r>
            <w:r>
              <w:rPr>
                <w:rFonts w:ascii="Consolas" w:cs="Consolas" w:eastAsia="Consolas" w:hAnsi="Consolas"/>
                <w:color w:val="A31515"/>
                <w:sz w:val="19"/>
                <w:szCs w:val="19"/>
              </w:rPr>
              <w:t xml:space="preserve">QThread</w:t>
            </w:r>
            <w:r>
              <w:rPr>
                <w:rFonts w:ascii="Calibri" w:cs="Calibri" w:eastAsia="Calibri" w:hAnsi="Calibri"/>
                <w:sz w:val="19"/>
                <w:szCs w:val="19"/>
              </w:rPr>
              <w:t xml:space="preserve">, signals and slots</w:t>
            </w:r>
          </w:p>
        </w:tc>
        <w:tc>
          <w:tcPr>
            <w:tcW w:type="dxa" w:w="266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Rich widgets for menus and insight windows; large install</w:t>
            </w:r>
          </w:p>
        </w:tc>
      </w:tr>
    </w:tbl>
    <w:p>
      <w:pPr>
        <w:spacing w:after="140"/>
      </w:pPr>
    </w:p>
    <w:p>
      <w:pPr>
        <w:spacing w:after="140" w:line="300"/>
        <w:jc w:val="left"/>
      </w:pPr>
      <w:r>
        <w:rPr>
          <w:rFonts w:ascii="Calibri" w:cs="Calibri" w:eastAsia="Calibri" w:hAnsi="Calibri"/>
        </w:rPr>
        <w:t xml:space="preserve">The rest of this chapter is therefore written in a toolkit-neutral way. Wherever behaviour differs, the table above gives the mapping.</w:t>
      </w:r>
    </w:p>
    <w:p>
      <w:pPr>
        <w:pStyle w:val="Heading2"/>
      </w:pPr>
      <w:r>
        <w:rPr>
          <w:rFonts w:ascii="Calibri" w:cs="Calibri" w:eastAsia="Calibri" w:hAnsi="Calibri"/>
        </w:rPr>
        <w:t xml:space="preserve">6.2 Architecture</w:t>
      </w:r>
    </w:p>
    <w:p>
      <w:pPr>
        <w:keepNext/>
        <w:spacing w:after="60" w:before="140"/>
        <w:jc w:val="center"/>
      </w:pPr>
      <w:r>
        <w:drawing>
          <wp:inline distT="0" distB="0" distL="0" distR="0">
            <wp:extent cx="5667375" cy="2724150"/>
            <wp:effectExtent t="0" r="0" b="0" l="0"/>
            <wp:docPr id="1" name="d14_replay_arch" descr="Race Replay architecture: UI, replay core and data layer" title="Race Replay architecture: UI, replay core and data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7241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11: Race Replay architecture: UI, replay core and data layer</w:t>
      </w:r>
    </w:p>
    <w:p>
      <w:pPr>
        <w:keepNext/>
        <w:spacing w:after="80" w:before="160"/>
      </w:pPr>
      <w:r>
        <w:rPr>
          <w:rFonts w:ascii="Calibri" w:cs="Calibri" w:eastAsia="Calibri" w:hAnsi="Calibri"/>
          <w:b/>
          <w:bCs/>
          <w:i/>
          <w:iCs/>
          <w:color w:val="444444"/>
          <w:sz w:val="20"/>
          <w:szCs w:val="20"/>
        </w:rPr>
        <w:t xml:space="preserve">Table 29: Replay components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Component</w:t>
            </w:r>
          </w:p>
        </w:tc>
        <w:tc>
          <w:tcPr>
            <w:tcW w:type="dxa" w:w="661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Role (logical)</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selector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Lets the user choose season, Grand Prix and session type. With </w:t>
            </w:r>
            <w:r>
              <w:rPr>
                <w:rFonts w:ascii="Consolas" w:cs="Consolas" w:eastAsia="Consolas" w:hAnsi="Consolas"/>
                <w:color w:val="A31515"/>
                <w:sz w:val="19"/>
                <w:szCs w:val="19"/>
              </w:rPr>
              <w:t xml:space="preserve">questionary</w:t>
            </w:r>
            <w:r>
              <w:rPr>
                <w:rFonts w:ascii="Calibri" w:cs="Calibri" w:eastAsia="Calibri" w:hAnsi="Calibri"/>
                <w:sz w:val="19"/>
                <w:szCs w:val="19"/>
              </w:rPr>
              <w:t xml:space="preserve"> in the dependency list this is probably an interactive terminal menu. [I]</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loader</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Calls FastF1 to load the session; uses the on-disk cache for repeat loads.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Frame builder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Resamples every driver's position and telemetry onto a common time base so that each frame contains all cars at one instant.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Playback clock</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Advances the current frame index from the framework's update loop or timer, scaled by playback speed.</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view</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Draws the circuit outline and car markers.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 overlays</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Shows speed, gear, throttle and brake for selected drivers.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Timing tower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Shows running order and gaps.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Computed-data store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repository's </w:t>
            </w:r>
            <w:r>
              <w:rPr>
                <w:rFonts w:ascii="Consolas" w:cs="Consolas" w:eastAsia="Consolas" w:hAnsi="Consolas"/>
                <w:color w:val="A31515"/>
                <w:sz w:val="19"/>
                <w:szCs w:val="19"/>
              </w:rPr>
              <w:t xml:space="preserve">computed_data/</w:t>
            </w:r>
            <w:r>
              <w:rPr>
                <w:rFonts w:ascii="Calibri" w:cs="Calibri" w:eastAsia="Calibri" w:hAnsi="Calibri"/>
                <w:sz w:val="19"/>
                <w:szCs w:val="19"/>
              </w:rPr>
              <w:t xml:space="preserve"> folder is the natural place for resampled frames and derived telemetry that are expensive to rebuild. [I]</w:t>
            </w:r>
          </w:p>
        </w:tc>
      </w:tr>
    </w:tbl>
    <w:p>
      <w:pPr>
        <w:spacing w:after="140"/>
      </w:pPr>
    </w:p>
    <w:p>
      <w:pPr>
        <w:pStyle w:val="Heading2"/>
      </w:pPr>
      <w:r>
        <w:rPr>
          <w:rFonts w:ascii="Calibri" w:cs="Calibri" w:eastAsia="Calibri" w:hAnsi="Calibri"/>
        </w:rPr>
        <w:t xml:space="preserve">6.3 Playback model</w:t>
      </w:r>
    </w:p>
    <w:p>
      <w:pPr>
        <w:spacing w:after="140" w:line="300"/>
        <w:jc w:val="left"/>
      </w:pPr>
      <w:r>
        <w:rPr>
          <w:rFonts w:ascii="Calibri" w:cs="Calibri" w:eastAsia="Calibri" w:hAnsi="Calibri"/>
        </w:rPr>
        <w:t xml:space="preserve">Replay is a discrete-time simulation. After loading, the application holds an ordered list of frames spaced at a fixed interval of session time (for example 0.04 s for 25 frames per second of data). The playback clock keeps a floating-point session time and a speed multiplier. On every update tick it adds the elapsed wall-clock delta multiplied by the speed, clamps the result to the end of the data, converts the time into a frame index, and the draw routine renders that frame. Seeking sets the time directly; pausing stops the addition. This design makes play, pause, seek and speed change trivial and independent of data size. [I]</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Toolkit-neutral playback clock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class Clock: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__init__(self, n_frames, dt_frame):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self.t = 0.0; self.speed = 1.0; self.playing = False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self.t_end = (n_frames - 1) * dt_frame; self.dt_frame = dt_frame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update(self, delta):            # called by the framework each tick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self.playing: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self.t = min(self.t + delta * self.speed, self.t_end)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self.t &gt;= self.t_end: self.playing = False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@property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frame(self):</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int(self.t / self.dt_frame)</w:t>
      </w:r>
    </w:p>
    <w:p>
      <w:pPr>
        <w:spacing w:after="140"/>
      </w:pPr>
    </w:p>
    <w:p>
      <w:pPr>
        <w:keepNext/>
        <w:spacing w:after="60" w:before="140"/>
        <w:jc w:val="center"/>
      </w:pPr>
      <w:r>
        <w:drawing>
          <wp:inline distT="0" distB="0" distL="0" distR="0">
            <wp:extent cx="5762625" cy="1371600"/>
            <wp:effectExtent t="0" r="0" b="0" l="0"/>
            <wp:docPr id="1" name="d15_replay_state" descr="Replay lifecycle state machine" title="Replay lifecycle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3716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12: Replay lifecycle state machine</w:t>
      </w:r>
    </w:p>
    <w:p>
      <w:pPr>
        <w:keepNext/>
        <w:spacing w:after="60" w:before="140"/>
        <w:jc w:val="center"/>
      </w:pPr>
      <w:r>
        <w:drawing>
          <wp:inline distT="0" distB="0" distL="0" distR="0">
            <wp:extent cx="5762625" cy="4743450"/>
            <wp:effectExtent t="0" r="0" b="0" l="0"/>
            <wp:docPr id="1" name="d19_replay_sequence" descr="Replay load and playback sequence" title="Replay load and playba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7434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13: Replay load and playback sequence</w:t>
      </w:r>
    </w:p>
    <w:p>
      <w:pPr>
        <w:pStyle w:val="Heading2"/>
      </w:pPr>
      <w:r>
        <w:rPr>
          <w:rFonts w:ascii="Calibri" w:cs="Calibri" w:eastAsia="Calibri" w:hAnsi="Calibri"/>
        </w:rPr>
        <w:t xml:space="preserve">6.4 Threading and responsiveness</w:t>
      </w:r>
    </w:p>
    <w:p>
      <w:pPr>
        <w:spacing w:after="140" w:line="300"/>
        <w:jc w:val="left"/>
      </w:pPr>
      <w:r>
        <w:rPr>
          <w:rFonts w:ascii="Calibri" w:cs="Calibri" w:eastAsia="Calibri" w:hAnsi="Calibri"/>
        </w:rPr>
        <w:t xml:space="preserve">Every toolkit named above requires drawing and widget updates to happen on the main thread. Long operations such as downloading and resampling a session must run elsewhere, or the window freezes and the operating system may flag it as not responding. The portable pattern is a worker thread that places its result on a </w:t>
      </w:r>
      <w:r>
        <w:rPr>
          <w:rFonts w:ascii="Consolas" w:cs="Consolas" w:eastAsia="Consolas" w:hAnsi="Consolas"/>
          <w:color w:val="A31515"/>
          <w:sz w:val="20"/>
          <w:szCs w:val="20"/>
        </w:rPr>
        <w:t xml:space="preserve">queue.Queue</w:t>
      </w:r>
      <w:r>
        <w:rPr>
          <w:rFonts w:ascii="Calibri" w:cs="Calibri" w:eastAsia="Calibri" w:hAnsi="Calibri"/>
        </w:rPr>
        <w:t xml:space="preserve">, with the main loop polling the queue from a timer. In Qt the native equivalent is a </w:t>
      </w:r>
      <w:r>
        <w:rPr>
          <w:rFonts w:ascii="Consolas" w:cs="Consolas" w:eastAsia="Consolas" w:hAnsi="Consolas"/>
          <w:color w:val="A31515"/>
          <w:sz w:val="20"/>
          <w:szCs w:val="20"/>
        </w:rPr>
        <w:t xml:space="preserve">QThread</w:t>
      </w:r>
      <w:r>
        <w:rPr>
          <w:rFonts w:ascii="Calibri" w:cs="Calibri" w:eastAsia="Calibri" w:hAnsi="Calibri"/>
        </w:rPr>
        <w:t xml:space="preserve"> or </w:t>
      </w:r>
      <w:r>
        <w:rPr>
          <w:rFonts w:ascii="Consolas" w:cs="Consolas" w:eastAsia="Consolas" w:hAnsi="Consolas"/>
          <w:color w:val="A31515"/>
          <w:sz w:val="20"/>
          <w:szCs w:val="20"/>
        </w:rPr>
        <w:t xml:space="preserve">QRunnable</w:t>
      </w:r>
      <w:r>
        <w:rPr>
          <w:rFonts w:ascii="Calibri" w:cs="Calibri" w:eastAsia="Calibri" w:hAnsi="Calibri"/>
        </w:rPr>
        <w:t xml:space="preserve"> emitting a signal; in Arcade the polling happens inside </w:t>
      </w:r>
      <w:r>
        <w:rPr>
          <w:rFonts w:ascii="Consolas" w:cs="Consolas" w:eastAsia="Consolas" w:hAnsi="Consolas"/>
          <w:color w:val="A31515"/>
          <w:sz w:val="20"/>
          <w:szCs w:val="20"/>
        </w:rPr>
        <w:t xml:space="preserve">on_update</w:t>
      </w:r>
      <w:r>
        <w:rPr>
          <w:rFonts w:ascii="Calibri" w:cs="Calibri" w:eastAsia="Calibri" w:hAnsi="Calibri"/>
        </w:rPr>
        <w:t xml:space="preserve">. A progress message must be shown while loading.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threading, queue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q = queue.Queue()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load_worker(year, gp, kind):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q.put(("ok", build_frames(year, gp, kind)))   # FastF1 load + resample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except Exception as 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q.put(("err", 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poll_queue(on_ok, on_err):                         # call from update loop / timer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status, payload = q.get_nowait()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except queue.Empty: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(on_ok if status == "ok" else on_err)(payload)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threading.Thread(target=load_worker, args=(2024, "Monza", "R"), daemon=True).start()</w:t>
      </w:r>
    </w:p>
    <w:p>
      <w:pPr>
        <w:spacing w:after="140"/>
      </w:pPr>
    </w:p>
    <w:p>
      <w:pPr>
        <w:pStyle w:val="Heading2"/>
      </w:pPr>
      <w:r>
        <w:rPr>
          <w:rFonts w:ascii="Calibri" w:cs="Calibri" w:eastAsia="Calibri" w:hAnsi="Calibri"/>
        </w:rPr>
        <w:t xml:space="preserve">6.5 Performance considerations</w:t>
      </w:r>
    </w:p>
    <w:p>
      <w:pPr>
        <w:pStyle w:val="ListParagraph"/>
        <w:numPr>
          <w:ilvl w:val="0"/>
          <w:numId w:val="2"/>
        </w:numPr>
        <w:spacing w:after="70" w:line="288"/>
      </w:pPr>
      <w:r>
        <w:rPr>
          <w:rFonts w:ascii="Calibri" w:cs="Calibri" w:eastAsia="Calibri" w:hAnsi="Calibri"/>
        </w:rPr>
        <w:t xml:space="preserve">Create drawing objects once (sprites, shape lists or canvas items) and move them each frame instead of destroying and recreating them.</w:t>
      </w:r>
    </w:p>
    <w:p>
      <w:pPr>
        <w:pStyle w:val="ListParagraph"/>
        <w:numPr>
          <w:ilvl w:val="0"/>
          <w:numId w:val="2"/>
        </w:numPr>
        <w:spacing w:after="70" w:line="288"/>
      </w:pPr>
      <w:r>
        <w:rPr>
          <w:rFonts w:ascii="Calibri" w:cs="Calibri" w:eastAsia="Calibri" w:hAnsi="Calibri"/>
        </w:rPr>
        <w:t xml:space="preserve">Precompute frames into NumPy arrays; convert to Python objects only when drawing.</w:t>
      </w:r>
    </w:p>
    <w:p>
      <w:pPr>
        <w:pStyle w:val="ListParagraph"/>
        <w:numPr>
          <w:ilvl w:val="0"/>
          <w:numId w:val="2"/>
        </w:numPr>
        <w:spacing w:after="70" w:line="288"/>
      </w:pPr>
      <w:r>
        <w:rPr>
          <w:rFonts w:ascii="Calibri" w:cs="Calibri" w:eastAsia="Calibri" w:hAnsi="Calibri"/>
        </w:rPr>
        <w:t xml:space="preserve">Cache built frames (for example under </w:t>
      </w:r>
      <w:r>
        <w:rPr>
          <w:rFonts w:ascii="Consolas" w:cs="Consolas" w:eastAsia="Consolas" w:hAnsi="Consolas"/>
          <w:color w:val="A31515"/>
          <w:sz w:val="20"/>
          <w:szCs w:val="20"/>
        </w:rPr>
        <w:t xml:space="preserve">computed_data/</w:t>
      </w:r>
      <w:r>
        <w:rPr>
          <w:rFonts w:ascii="Calibri" w:cs="Calibri" w:eastAsia="Calibri" w:hAnsi="Calibri"/>
        </w:rPr>
        <w:t xml:space="preserve">) so a repeated session skips resampling. [I]</w:t>
      </w:r>
    </w:p>
    <w:p>
      <w:pPr>
        <w:pStyle w:val="ListParagraph"/>
        <w:numPr>
          <w:ilvl w:val="0"/>
          <w:numId w:val="2"/>
        </w:numPr>
        <w:spacing w:after="70" w:line="288"/>
      </w:pPr>
      <w:r>
        <w:rPr>
          <w:rFonts w:ascii="Calibri" w:cs="Calibri" w:eastAsia="Calibri" w:hAnsi="Calibri"/>
        </w:rPr>
        <w:t xml:space="preserve">Cap overlay redraw at about 30 frames per second; text rendering is usually the most expensive part of a frame.</w:t>
      </w:r>
    </w:p>
    <w:p>
      <w:pPr>
        <w:pStyle w:val="ListParagraph"/>
        <w:numPr>
          <w:ilvl w:val="0"/>
          <w:numId w:val="2"/>
        </w:numPr>
        <w:spacing w:after="70" w:line="288"/>
      </w:pPr>
      <w:r>
        <w:rPr>
          <w:rFonts w:ascii="Calibri" w:cs="Calibri" w:eastAsia="Calibri" w:hAnsi="Calibri"/>
        </w:rPr>
        <w:t xml:space="preserve">Skip frames when the draw time exceeds the tick time, so playback speed stays correct on slow machines.</w:t>
      </w:r>
    </w:p>
    <w:p>
      <w:pPr>
        <w:pStyle w:val="Heading2"/>
      </w:pPr>
      <w:r>
        <w:rPr>
          <w:rFonts w:ascii="Calibri" w:cs="Calibri" w:eastAsia="Calibri" w:hAnsi="Calibri"/>
        </w:rPr>
        <w:t xml:space="preserve">6.6 Dependency footprint and packaging</w:t>
      </w:r>
    </w:p>
    <w:p>
      <w:pPr>
        <w:spacing w:after="140" w:line="300"/>
        <w:jc w:val="left"/>
      </w:pPr>
      <w:r>
        <w:rPr>
          <w:rFonts w:ascii="Calibri" w:cs="Calibri" w:eastAsia="Calibri" w:hAnsi="Calibri"/>
        </w:rPr>
        <w:t xml:space="preserve">Because the root </w:t>
      </w:r>
      <w:r>
        <w:rPr>
          <w:rFonts w:ascii="Consolas" w:cs="Consolas" w:eastAsia="Consolas" w:hAnsi="Consolas"/>
          <w:color w:val="A31515"/>
          <w:sz w:val="20"/>
          <w:szCs w:val="20"/>
        </w:rPr>
        <w:t xml:space="preserve">requirements.txt</w:t>
      </w:r>
      <w:r>
        <w:rPr>
          <w:rFonts w:ascii="Calibri" w:cs="Calibri" w:eastAsia="Calibri" w:hAnsi="Calibri"/>
        </w:rPr>
        <w:t xml:space="preserve"> merges the ML, FastF1 and GUI stacks, a contributor who only wants podium predictions must install Arcade, PySide6 and their native dependencies. PySide6 alone ships a large Qt payload. The sensible fix is a split: </w:t>
      </w:r>
      <w:r>
        <w:rPr>
          <w:rFonts w:ascii="Consolas" w:cs="Consolas" w:eastAsia="Consolas" w:hAnsi="Consolas"/>
          <w:color w:val="A31515"/>
          <w:sz w:val="20"/>
          <w:szCs w:val="20"/>
        </w:rPr>
        <w:t xml:space="preserve">requirements-ml.txt</w:t>
      </w:r>
      <w:r>
        <w:rPr>
          <w:rFonts w:ascii="Calibri" w:cs="Calibri" w:eastAsia="Calibri" w:hAnsi="Calibri"/>
        </w:rPr>
        <w:t xml:space="preserve"> (pandas, numpy, scikit-learn, fastf1, requests, requests-cache) and the existing </w:t>
      </w:r>
      <w:r>
        <w:rPr>
          <w:rFonts w:ascii="Consolas" w:cs="Consolas" w:eastAsia="Consolas" w:hAnsi="Consolas"/>
          <w:color w:val="A31515"/>
          <w:sz w:val="20"/>
          <w:szCs w:val="20"/>
        </w:rPr>
        <w:t xml:space="preserve">f1-race-replay/requirements.txt</w:t>
      </w:r>
      <w:r>
        <w:rPr>
          <w:rFonts w:ascii="Calibri" w:cs="Calibri" w:eastAsia="Calibri" w:hAnsi="Calibri"/>
        </w:rPr>
        <w:t xml:space="preserve"> for the GUI. Packaging the replay as a single executable (for example with PyInstaller) is a later option for non-developers. [P]</w:t>
      </w:r>
    </w:p>
    <w:p>
      <w:pPr>
        <w:pStyle w:val="Heading2"/>
      </w:pPr>
      <w:r>
        <w:rPr>
          <w:rFonts w:ascii="Calibri" w:cs="Calibri" w:eastAsia="Calibri" w:hAnsi="Calibri"/>
        </w:rPr>
        <w:t xml:space="preserve">6.7 Limitations</w:t>
      </w:r>
    </w:p>
    <w:p>
      <w:pPr>
        <w:pStyle w:val="ListParagraph"/>
        <w:numPr>
          <w:ilvl w:val="0"/>
          <w:numId w:val="2"/>
        </w:numPr>
        <w:spacing w:after="70" w:line="288"/>
      </w:pPr>
      <w:r>
        <w:rPr>
          <w:rFonts w:ascii="Calibri" w:cs="Calibri" w:eastAsia="Calibri" w:hAnsi="Calibri"/>
        </w:rPr>
        <w:t xml:space="preserve">Desktop-only; not usable in a headless server or most CI environments. [V]</w:t>
      </w:r>
    </w:p>
    <w:p>
      <w:pPr>
        <w:pStyle w:val="ListParagraph"/>
        <w:numPr>
          <w:ilvl w:val="0"/>
          <w:numId w:val="2"/>
        </w:numPr>
        <w:spacing w:after="70" w:line="288"/>
      </w:pPr>
      <w:r>
        <w:rPr>
          <w:rFonts w:ascii="Calibri" w:cs="Calibri" w:eastAsia="Calibri" w:hAnsi="Calibri"/>
        </w:rPr>
        <w:t xml:space="preserve">First load of a session requires internet access and can take a while, depending on FastF1 downloads. [I]</w:t>
      </w:r>
    </w:p>
    <w:p>
      <w:pPr>
        <w:pStyle w:val="ListParagraph"/>
        <w:numPr>
          <w:ilvl w:val="0"/>
          <w:numId w:val="2"/>
        </w:numPr>
        <w:spacing w:after="70" w:line="288"/>
      </w:pPr>
      <w:r>
        <w:rPr>
          <w:rFonts w:ascii="Calibri" w:cs="Calibri" w:eastAsia="Calibri" w:hAnsi="Calibri"/>
        </w:rPr>
        <w:t xml:space="preserve">GPU and Qt platform libraries are needed if the Arcade/PySide6 reading is correct, which can fail on remote desktops and minimal Linux installs. [I]</w:t>
      </w:r>
    </w:p>
    <w:p>
      <w:pPr>
        <w:pStyle w:val="ListParagraph"/>
        <w:numPr>
          <w:ilvl w:val="0"/>
          <w:numId w:val="2"/>
        </w:numPr>
        <w:spacing w:after="70" w:line="288"/>
      </w:pPr>
      <w:r>
        <w:rPr>
          <w:rFonts w:ascii="Calibri" w:cs="Calibri" w:eastAsia="Calibri" w:hAnsi="Calibri"/>
        </w:rPr>
        <w:t xml:space="preserve">Documentation and dependencies disagree about the GUI toolkit (Section 6.1).</w:t>
      </w:r>
    </w:p>
    <w:p>
      <w:pPr>
        <w:pStyle w:val="Heading1"/>
        <w:pageBreakBefore/>
      </w:pPr>
      <w:r>
        <w:rPr>
          <w:rFonts w:ascii="Calibri" w:cs="Calibri" w:eastAsia="Calibri" w:hAnsi="Calibri"/>
        </w:rPr>
        <w:t xml:space="preserve">7. Back-End Design: Data Acquisition</w:t>
      </w:r>
    </w:p>
    <w:p>
      <w:pPr>
        <w:pStyle w:val="Heading2"/>
      </w:pPr>
      <w:r>
        <w:rPr>
          <w:rFonts w:ascii="Calibri" w:cs="Calibri" w:eastAsia="Calibri" w:hAnsi="Calibri"/>
        </w:rPr>
        <w:t xml:space="preserve">7.1 Role of the data layer</w:t>
      </w:r>
    </w:p>
    <w:p>
      <w:pPr>
        <w:spacing w:after="140" w:line="300"/>
        <w:jc w:val="left"/>
      </w:pPr>
      <w:r>
        <w:rPr>
          <w:rFonts w:ascii="Calibri" w:cs="Calibri" w:eastAsia="Calibri" w:hAnsi="Calibri"/>
        </w:rPr>
        <w:t xml:space="preserve">The project has no traditional web back end. Its back end is a </w:t>
      </w:r>
      <w:r>
        <w:rPr>
          <w:rFonts w:ascii="Calibri" w:cs="Calibri" w:eastAsia="Calibri" w:hAnsi="Calibri"/>
          <w:b/>
          <w:bCs/>
        </w:rPr>
        <w:t xml:space="preserve">Python data and modelling layer</w:t>
      </w:r>
      <w:r>
        <w:rPr>
          <w:rFonts w:ascii="Calibri" w:cs="Calibri" w:eastAsia="Calibri" w:hAnsi="Calibri"/>
        </w:rPr>
        <w:t xml:space="preserve"> that acquires historical data, transforms it into features, trains and stores a model, and serves predictions through a command-line interface. This chapter covers the first responsibility: obtaining data reliably while respecting provider limits.</w:t>
      </w:r>
    </w:p>
    <w:p>
      <w:pPr>
        <w:pStyle w:val="Heading2"/>
      </w:pPr>
      <w:r>
        <w:rPr>
          <w:rFonts w:ascii="Calibri" w:cs="Calibri" w:eastAsia="Calibri" w:hAnsi="Calibri"/>
        </w:rPr>
        <w:t xml:space="preserve">7.2 Data acquisition overview</w:t>
      </w:r>
    </w:p>
    <w:p>
      <w:pPr>
        <w:keepNext/>
        <w:spacing w:after="80" w:before="160"/>
      </w:pPr>
      <w:r>
        <w:rPr>
          <w:rFonts w:ascii="Calibri" w:cs="Calibri" w:eastAsia="Calibri" w:hAnsi="Calibri"/>
          <w:b/>
          <w:bCs/>
          <w:i/>
          <w:iCs/>
          <w:color w:val="444444"/>
          <w:sz w:val="20"/>
          <w:szCs w:val="20"/>
        </w:rPr>
        <w:t xml:space="preserve">Table 30: Back-end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2608"/>
        <w:gridCol w:w="3009"/>
        <w:gridCol w:w="1804"/>
      </w:tblGrid>
      <w:tr>
        <w:trPr>
          <w:cantSplit/>
          <w:tblHeader/>
        </w:trPr>
        <w:tc>
          <w:tcPr>
            <w:tcW w:type="dxa" w:w="16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Source</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Accessed through</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Used for</w:t>
            </w:r>
          </w:p>
        </w:tc>
        <w:tc>
          <w:tcPr>
            <w:tcW w:type="dxa" w:w="18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Cache</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API</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requests</w:t>
            </w:r>
            <w:r>
              <w:rPr>
                <w:rFonts w:ascii="Calibri" w:cs="Calibri" w:eastAsia="Calibri" w:hAnsi="Calibri"/>
                <w:sz w:val="19"/>
                <w:szCs w:val="19"/>
              </w:rPr>
              <w:t xml:space="preserve"> with </w:t>
            </w:r>
            <w:r>
              <w:rPr>
                <w:rFonts w:ascii="Consolas" w:cs="Consolas" w:eastAsia="Consolas" w:hAnsi="Consolas"/>
                <w:color w:val="A31515"/>
                <w:sz w:val="19"/>
                <w:szCs w:val="19"/>
              </w:rPr>
              <w:t xml:space="preserve">requests-cache</w:t>
            </w:r>
            <w:r>
              <w:rPr>
                <w:rFonts w:ascii="Calibri" w:cs="Calibri" w:eastAsia="Calibri" w:hAnsi="Calibri"/>
                <w:sz w:val="19"/>
                <w:szCs w:val="19"/>
              </w:rPr>
              <w:t xml:space="preserve"> [V]</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qualifying and result data for training and prediction [I]</w:t>
            </w:r>
          </w:p>
        </w:tc>
        <w:tc>
          <w:tcPr>
            <w:tcW w:type="dxa" w:w="18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HTTP-level cache from </w:t>
            </w:r>
            <w:r>
              <w:rPr>
                <w:rFonts w:ascii="Consolas" w:cs="Consolas" w:eastAsia="Consolas" w:hAnsi="Consolas"/>
                <w:color w:val="A31515"/>
                <w:sz w:val="19"/>
                <w:szCs w:val="19"/>
              </w:rPr>
              <w:t xml:space="preserve">requests-cache</w:t>
            </w:r>
            <w:r>
              <w:rPr>
                <w:rFonts w:ascii="Calibri" w:cs="Calibri" w:eastAsia="Calibri" w:hAnsi="Calibri"/>
                <w:sz w:val="19"/>
                <w:szCs w:val="19"/>
              </w:rPr>
              <w:t xml:space="preserve"> [V]</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w:t>
            </w:r>
            <w:r>
              <w:rPr>
                <w:rFonts w:ascii="Calibri" w:cs="Calibri" w:eastAsia="Calibri" w:hAnsi="Calibri"/>
                <w:sz w:val="19"/>
                <w:szCs w:val="19"/>
              </w:rPr>
              <w:t xml:space="preserve"> Python API [V]</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Results, laps, telemetry, schedule</w:t>
            </w:r>
          </w:p>
        </w:tc>
        <w:tc>
          <w:tcPr>
            <w:tcW w:type="dxa" w:w="18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[V]</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Derived tables</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pandas</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table</w:t>
            </w:r>
          </w:p>
        </w:tc>
        <w:tc>
          <w:tcPr>
            <w:tcW w:type="dxa" w:w="18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ml/historical_data.csv</w:t>
            </w:r>
            <w:r>
              <w:rPr>
                <w:rFonts w:ascii="Calibri" w:cs="Calibri" w:eastAsia="Calibri" w:hAnsi="Calibri"/>
                <w:sz w:val="19"/>
                <w:szCs w:val="19"/>
              </w:rPr>
              <w:t xml:space="preserve"> [V]</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Derived artifacts</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Processed data</w:t>
            </w:r>
          </w:p>
        </w:tc>
        <w:tc>
          <w:tcPr>
            <w:tcW w:type="dxa" w:w="18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computed_data/</w:t>
            </w:r>
            <w:r>
              <w:rPr>
                <w:rFonts w:ascii="Calibri" w:cs="Calibri" w:eastAsia="Calibri" w:hAnsi="Calibri"/>
                <w:sz w:val="19"/>
                <w:szCs w:val="19"/>
              </w:rPr>
              <w:t xml:space="preserve"> [V]</w:t>
            </w:r>
          </w:p>
        </w:tc>
      </w:tr>
    </w:tbl>
    <w:p>
      <w:pPr>
        <w:spacing w:after="140"/>
      </w:pPr>
    </w:p>
    <w:p>
      <w:pPr>
        <w:pStyle w:val="Heading2"/>
      </w:pPr>
      <w:r>
        <w:rPr>
          <w:rFonts w:ascii="Calibri" w:cs="Calibri" w:eastAsia="Calibri" w:hAnsi="Calibri"/>
        </w:rPr>
        <w:t xml:space="preserve">7.3 Rate limiting and caching</w:t>
      </w:r>
    </w:p>
    <w:p>
      <w:pPr>
        <w:spacing w:after="140" w:line="300"/>
        <w:jc w:val="left"/>
      </w:pPr>
      <w:r>
        <w:rPr>
          <w:rFonts w:ascii="Calibri" w:cs="Calibri" w:eastAsia="Calibri" w:hAnsi="Calibri"/>
        </w:rPr>
        <w:t xml:space="preserve">The README warns that re-training takes about 30 minutes because of API rate limits of 500 calls per hour on the free tier. [V] The training collector must therefore (a) avoid duplicate requests, (b) persist what it has already fetched, and (c) slow down when it approaches the limit. The project addresses (a) and (b) with </w:t>
      </w:r>
      <w:r>
        <w:rPr>
          <w:rFonts w:ascii="Consolas" w:cs="Consolas" w:eastAsia="Consolas" w:hAnsi="Consolas"/>
          <w:color w:val="A31515"/>
          <w:sz w:val="20"/>
          <w:szCs w:val="20"/>
        </w:rPr>
        <w:t xml:space="preserve">requests-cache</w:t>
      </w:r>
      <w:r>
        <w:rPr>
          <w:rFonts w:ascii="Calibri" w:cs="Calibri" w:eastAsia="Calibri" w:hAnsi="Calibri"/>
        </w:rPr>
        <w:t xml:space="preserve"> and with the CSV cache, and instructs users to delete </w:t>
      </w:r>
      <w:r>
        <w:rPr>
          <w:rFonts w:ascii="Consolas" w:cs="Consolas" w:eastAsia="Consolas" w:hAnsi="Consolas"/>
          <w:color w:val="A31515"/>
          <w:sz w:val="20"/>
          <w:szCs w:val="20"/>
        </w:rPr>
        <w:t xml:space="preserve">ml/historical_data.csv</w:t>
      </w:r>
      <w:r>
        <w:rPr>
          <w:rFonts w:ascii="Calibri" w:cs="Calibri" w:eastAsia="Calibri" w:hAnsi="Calibri"/>
        </w:rPr>
        <w:t xml:space="preserve"> to force a fresh collection. [V]</w:t>
      </w:r>
    </w:p>
    <w:p>
      <w:pPr>
        <w:keepNext/>
        <w:spacing w:after="60" w:before="140"/>
        <w:jc w:val="center"/>
      </w:pPr>
      <w:r>
        <w:drawing>
          <wp:inline distT="0" distB="0" distL="0" distR="0">
            <wp:extent cx="4933950" cy="7267575"/>
            <wp:effectExtent t="0" r="0" b="0" l="0"/>
            <wp:docPr id="1" name="d18_activity" descr="Activity diagram: cache lookup, rate-limit gate, retry and storage" title="Activity diagram: cache lookup, rate-limit gate, retry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72675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14: Activity diagram: cache lookup, rate-limit gate, retry and storage</w:t>
      </w:r>
    </w:p>
    <w:p>
      <w:pPr>
        <w:spacing w:after="140" w:line="300"/>
        <w:jc w:val="left"/>
      </w:pPr>
      <w:r>
        <w:rPr>
          <w:rFonts w:ascii="Calibri" w:cs="Calibri" w:eastAsia="Calibri" w:hAnsi="Calibri"/>
        </w:rPr>
        <w:t xml:space="preserve">The diagram shows the intended logic for every data request. A request is first answered from cache if possible. If not, a rate-limit gate checks the number of calls made in the current hour; when the budget is exhausted the collector sleeps until the next window. A successful response is stored in the cache before being returned. Failures, including HTTP 429, trigger a retry with back-off up to a maximum number of attempts. [I/P]</w:t>
      </w:r>
    </w:p>
    <w:p>
      <w:pPr>
        <w:pStyle w:val="Heading3"/>
      </w:pPr>
      <w:r>
        <w:rPr>
          <w:rFonts w:ascii="Calibri" w:cs="Calibri" w:eastAsia="Calibri" w:hAnsi="Calibri"/>
        </w:rPr>
        <w:t xml:space="preserve">7.3.1 Request budget estimate</w:t>
      </w:r>
    </w:p>
    <w:p>
      <w:pPr>
        <w:spacing w:after="140" w:line="300"/>
        <w:jc w:val="left"/>
      </w:pPr>
      <w:r>
        <w:rPr>
          <w:rFonts w:ascii="Calibri" w:cs="Calibri" w:eastAsia="Calibri" w:hAnsi="Calibri"/>
        </w:rPr>
        <w:t xml:space="preserve">The budget can be estimated from the dataset size. Four seasons of about 22–24 rounds each give roughly 90–95 races. If each race needs a handful of calls (qualifying, race results, driver info, sessions), the total is a few hundred to a thousand calls, consistent with the 30-minute collection time once rate-limit waits are included. [I] The exact number should be measured and recorded after the first instrumented run (see Section 15.5).</w:t>
      </w:r>
    </w:p>
    <w:p>
      <w:pPr>
        <w:keepNext/>
        <w:spacing w:after="80" w:before="160"/>
      </w:pPr>
      <w:r>
        <w:rPr>
          <w:rFonts w:ascii="Calibri" w:cs="Calibri" w:eastAsia="Calibri" w:hAnsi="Calibri"/>
          <w:b/>
          <w:bCs/>
          <w:i/>
          <w:iCs/>
          <w:color w:val="444444"/>
          <w:sz w:val="20"/>
          <w:szCs w:val="20"/>
        </w:rPr>
        <w:t xml:space="preserve">Table 31: Data volume and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507"/>
        <w:gridCol w:w="3510"/>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Quantity</w:t>
            </w:r>
          </w:p>
        </w:tc>
        <w:tc>
          <w:tcPr>
            <w:tcW w:type="dxa" w:w="25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Estimate</w:t>
            </w:r>
          </w:p>
        </w:tc>
        <w:tc>
          <w:tcPr>
            <w:tcW w:type="dxa" w:w="35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Basis</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Seasons</w:t>
            </w:r>
          </w:p>
        </w:tc>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 (2021–2024)</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Races (approx.)</w:t>
            </w:r>
          </w:p>
        </w:tc>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88–96</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Calendar sizes of 22–24 rounds [I]</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Entries</w:t>
            </w:r>
          </w:p>
        </w:tc>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1,679</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Entries per race</w:t>
            </w:r>
          </w:p>
        </w:tc>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18–20</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 size, with some DNS/DSQ [I]</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 limit</w:t>
            </w:r>
          </w:p>
        </w:tc>
        <w:tc>
          <w:tcPr>
            <w:tcW w:type="dxa" w:w="25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500 calls/h</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Full collection time</w:t>
            </w:r>
          </w:p>
        </w:tc>
        <w:tc>
          <w:tcPr>
            <w:tcW w:type="dxa" w:w="25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30 min</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bl>
    <w:p>
      <w:pPr>
        <w:spacing w:after="140"/>
      </w:pPr>
    </w:p>
    <w:p>
      <w:pPr>
        <w:pStyle w:val="Heading2"/>
      </w:pPr>
      <w:r>
        <w:rPr>
          <w:rFonts w:ascii="Calibri" w:cs="Calibri" w:eastAsia="Calibri" w:hAnsi="Calibri"/>
        </w:rPr>
        <w:t xml:space="preserve">7.4 Recommended client design</w:t>
      </w:r>
    </w:p>
    <w:p>
      <w:pPr>
        <w:spacing w:after="140" w:line="300"/>
        <w:jc w:val="left"/>
      </w:pPr>
      <w:r>
        <w:rPr>
          <w:rFonts w:ascii="Calibri" w:cs="Calibri" w:eastAsia="Calibri" w:hAnsi="Calibri"/>
        </w:rPr>
        <w:t xml:space="preserve">A thin API client centralises URL construction, caching, throttling and retries so the rest of the code never calls </w:t>
      </w:r>
      <w:r>
        <w:rPr>
          <w:rFonts w:ascii="Consolas" w:cs="Consolas" w:eastAsia="Consolas" w:hAnsi="Consolas"/>
          <w:color w:val="A31515"/>
          <w:sz w:val="20"/>
          <w:szCs w:val="20"/>
        </w:rPr>
        <w:t xml:space="preserve">requests</w:t>
      </w:r>
      <w:r>
        <w:rPr>
          <w:rFonts w:ascii="Calibri" w:cs="Calibri" w:eastAsia="Calibri" w:hAnsi="Calibri"/>
        </w:rPr>
        <w:t xml:space="preserve"> directly.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time, requests, requests_cache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collections import deque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class ApiClient: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__init__(self, base="https://api.openf1.org/v1", per_hour=500):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self.base = base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self.s = requests_cache.CachedSession("openf1_cache", expire_after=None)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self.per_hour = per_hour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self.calls = deque()          # timestamps of live (non-cached) calls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_throttle(self):</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now = time.time()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while self.calls and now - self.calls[0] &gt; 3600: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self.calls.popleft()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len(self.calls) &gt;= self.per_hour: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time.sleep(3600 - (now - self.calls[0]) + 1)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def get(self, endpoint, **params):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for attempt in range(5):</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self._throttle()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 = self.s.get(f"{self.base}/{endpoint}", params=params, timeout=30)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not getattr(r, "from_cache", False):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self.calls.append(time.time())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r.status_code == 200: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r.json()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time.sleep(2 ** attempt)   # back-off for 429 / 5xx</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r.raise_for_status()</w:t>
      </w:r>
    </w:p>
    <w:p>
      <w:pPr>
        <w:spacing w:after="140"/>
      </w:pPr>
    </w:p>
    <w:p>
      <w:pPr>
        <w:pStyle w:val="Heading2"/>
      </w:pPr>
      <w:r>
        <w:rPr>
          <w:rFonts w:ascii="Calibri" w:cs="Calibri" w:eastAsia="Calibri" w:hAnsi="Calibri"/>
        </w:rPr>
        <w:t xml:space="preserve">7.5 FastF1 usage pattern</w:t>
      </w:r>
    </w:p>
    <w:p>
      <w:pPr>
        <w:spacing w:after="140" w:line="300"/>
        <w:jc w:val="left"/>
      </w:pPr>
      <w:r>
        <w:rPr>
          <w:rFonts w:ascii="Calibri" w:cs="Calibri" w:eastAsia="Calibri" w:hAnsi="Calibri"/>
        </w:rPr>
        <w:t xml:space="preserve">FastF1 requires the cache to be enabled before any session is loaded. Sessions are identified by year, event (name or round number) and session code (</w:t>
      </w:r>
      <w:r>
        <w:rPr>
          <w:rFonts w:ascii="Consolas" w:cs="Consolas" w:eastAsia="Consolas" w:hAnsi="Consolas"/>
          <w:color w:val="A31515"/>
          <w:sz w:val="20"/>
          <w:szCs w:val="20"/>
        </w:rPr>
        <w:t xml:space="preserve">FP1</w:t>
      </w:r>
      <w:r>
        <w:rPr>
          <w:rFonts w:ascii="Calibri" w:cs="Calibri" w:eastAsia="Calibri" w:hAnsi="Calibri"/>
        </w:rPr>
        <w:t xml:space="preserve">, </w:t>
      </w:r>
      <w:r>
        <w:rPr>
          <w:rFonts w:ascii="Consolas" w:cs="Consolas" w:eastAsia="Consolas" w:hAnsi="Consolas"/>
          <w:color w:val="A31515"/>
          <w:sz w:val="20"/>
          <w:szCs w:val="20"/>
        </w:rPr>
        <w:t xml:space="preserve">FP2</w:t>
      </w:r>
      <w:r>
        <w:rPr>
          <w:rFonts w:ascii="Calibri" w:cs="Calibri" w:eastAsia="Calibri" w:hAnsi="Calibri"/>
        </w:rPr>
        <w:t xml:space="preserve">, </w:t>
      </w:r>
      <w:r>
        <w:rPr>
          <w:rFonts w:ascii="Consolas" w:cs="Consolas" w:eastAsia="Consolas" w:hAnsi="Consolas"/>
          <w:color w:val="A31515"/>
          <w:sz w:val="20"/>
          <w:szCs w:val="20"/>
        </w:rPr>
        <w:t xml:space="preserve">FP3</w:t>
      </w:r>
      <w:r>
        <w:rPr>
          <w:rFonts w:ascii="Calibri" w:cs="Calibri" w:eastAsia="Calibri" w:hAnsi="Calibri"/>
        </w:rPr>
        <w:t xml:space="preserve">, </w:t>
      </w:r>
      <w:r>
        <w:rPr>
          <w:rFonts w:ascii="Consolas" w:cs="Consolas" w:eastAsia="Consolas" w:hAnsi="Consolas"/>
          <w:color w:val="A31515"/>
          <w:sz w:val="20"/>
          <w:szCs w:val="20"/>
        </w:rPr>
        <w:t xml:space="preserve">Q</w:t>
      </w:r>
      <w:r>
        <w:rPr>
          <w:rFonts w:ascii="Calibri" w:cs="Calibri" w:eastAsia="Calibri" w:hAnsi="Calibri"/>
        </w:rPr>
        <w:t xml:space="preserve">, </w:t>
      </w:r>
      <w:r>
        <w:rPr>
          <w:rFonts w:ascii="Consolas" w:cs="Consolas" w:eastAsia="Consolas" w:hAnsi="Consolas"/>
          <w:color w:val="A31515"/>
          <w:sz w:val="20"/>
          <w:szCs w:val="20"/>
        </w:rPr>
        <w:t xml:space="preserve">S</w:t>
      </w:r>
      <w:r>
        <w:rPr>
          <w:rFonts w:ascii="Calibri" w:cs="Calibri" w:eastAsia="Calibri" w:hAnsi="Calibri"/>
        </w:rPr>
        <w:t xml:space="preserve">, </w:t>
      </w:r>
      <w:r>
        <w:rPr>
          <w:rFonts w:ascii="Consolas" w:cs="Consolas" w:eastAsia="Consolas" w:hAnsi="Consolas"/>
          <w:color w:val="A31515"/>
          <w:sz w:val="20"/>
          <w:szCs w:val="20"/>
        </w:rPr>
        <w:t xml:space="preserve">R</w:t>
      </w:r>
      <w:r>
        <w:rPr>
          <w:rFonts w:ascii="Calibri" w:cs="Calibri" w:eastAsia="Calibri" w:hAnsi="Calibri"/>
        </w:rPr>
        <w:t xml:space="preserve">). After </w:t>
      </w:r>
      <w:r>
        <w:rPr>
          <w:rFonts w:ascii="Consolas" w:cs="Consolas" w:eastAsia="Consolas" w:hAnsi="Consolas"/>
          <w:color w:val="A31515"/>
          <w:sz w:val="20"/>
          <w:szCs w:val="20"/>
        </w:rPr>
        <w:t xml:space="preserve">load()</w:t>
      </w:r>
      <w:r>
        <w:rPr>
          <w:rFonts w:ascii="Calibri" w:cs="Calibri" w:eastAsia="Calibri" w:hAnsi="Calibri"/>
        </w:rPr>
        <w:t xml:space="preserve">, results, laps and telemetry are available as pandas objects. [I]</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fastf1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fastf1.Cache.enable_cache(".fastf1-cache")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ses = fastf1.get_session(2024, 18, "R")     # year, round, session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ses.load(telemetry=False, weather=False)    # lighter load for results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results = ses.results[["DriverNumber", "Abbreviation", "TeamName",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"GridPosition", "Position"]]</w:t>
      </w:r>
    </w:p>
    <w:p>
      <w:pPr>
        <w:spacing w:after="140"/>
      </w:pPr>
    </w:p>
    <w:p>
      <w:pPr>
        <w:pStyle w:val="Heading2"/>
      </w:pPr>
      <w:r>
        <w:rPr>
          <w:rFonts w:ascii="Calibri" w:cs="Calibri" w:eastAsia="Calibri" w:hAnsi="Calibri"/>
        </w:rPr>
        <w:t xml:space="preserve">7.6 Data quality challenges</w:t>
      </w:r>
    </w:p>
    <w:p>
      <w:pPr>
        <w:keepNext/>
        <w:spacing w:after="80" w:before="160"/>
      </w:pPr>
      <w:r>
        <w:rPr>
          <w:rFonts w:ascii="Calibri" w:cs="Calibri" w:eastAsia="Calibri" w:hAnsi="Calibri"/>
          <w:b/>
          <w:bCs/>
          <w:i/>
          <w:iCs/>
          <w:color w:val="444444"/>
          <w:sz w:val="20"/>
          <w:szCs w:val="20"/>
        </w:rPr>
        <w:t xml:space="preserve">Table 32: Data quality issues and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808"/>
        <w:gridCol w:w="4012"/>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Issue</w:t>
            </w:r>
          </w:p>
        </w:tc>
        <w:tc>
          <w:tcPr>
            <w:tcW w:type="dxa" w:w="28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Example</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Handling strategy</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Missing qualifying time</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eliminated early or no time set</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best available session time; or maximum delta; flag with indicator [P]</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 penalties / pit-lane starts</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 position 0 or 20+</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Normalise to numeric; treat pit-lane start as last</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DNS / DNF / DSQ</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classified finishing position</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Assign position after last classified; podium label = 0</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 renames</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Alfa Romeo → Kick Sauber; AlphaTauri → RB</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Map to canonical constructor id before rolling averages [P]</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transfers</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Mid-season team change</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Compute constructor rolling average per team, driver rolling average per driver</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Rookie drivers</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history</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fallback average (for example mid-grid) [P]</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schema drift</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Field renamed or removed</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Defensive parsing; schema check test [P]</w:t>
            </w:r>
          </w:p>
        </w:tc>
      </w:tr>
    </w:tbl>
    <w:p>
      <w:pPr>
        <w:spacing w:after="140"/>
      </w:pPr>
    </w:p>
    <w:p>
      <w:pPr>
        <w:pStyle w:val="Heading1"/>
        <w:pageBreakBefore/>
      </w:pPr>
      <w:r>
        <w:rPr>
          <w:rFonts w:ascii="Calibri" w:cs="Calibri" w:eastAsia="Calibri" w:hAnsi="Calibri"/>
        </w:rPr>
        <w:t xml:space="preserve">8. Back-End Design: ML Pipeline</w:t>
      </w:r>
    </w:p>
    <w:p>
      <w:pPr>
        <w:pStyle w:val="Heading2"/>
      </w:pPr>
      <w:r>
        <w:rPr>
          <w:rFonts w:ascii="Calibri" w:cs="Calibri" w:eastAsia="Calibri" w:hAnsi="Calibri"/>
        </w:rPr>
        <w:t xml:space="preserve">8.1 Pipeline overview</w:t>
      </w:r>
    </w:p>
    <w:p>
      <w:pPr>
        <w:keepNext/>
        <w:spacing w:after="60" w:before="140"/>
        <w:jc w:val="center"/>
      </w:pPr>
      <w:r>
        <w:drawing>
          <wp:inline distT="0" distB="0" distL="0" distR="0">
            <wp:extent cx="5848350" cy="428625"/>
            <wp:effectExtent t="0" r="0" b="0" l="0"/>
            <wp:docPr id="1" name="d08_ml_pipeline" descr="End-to-end ML pipeline from data collection to prediction" title="End-to-end ML pipeline from data collection to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4286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15: End-to-end ML pipeline from data collection to prediction</w:t>
      </w:r>
    </w:p>
    <w:p>
      <w:pPr>
        <w:spacing w:after="140" w:line="300"/>
        <w:jc w:val="left"/>
      </w:pPr>
      <w:r>
        <w:rPr>
          <w:rFonts w:ascii="Calibri" w:cs="Calibri" w:eastAsia="Calibri" w:hAnsi="Calibri"/>
        </w:rPr>
        <w:t xml:space="preserve">The pipeline has eight stages. </w:t>
      </w:r>
      <w:r>
        <w:rPr>
          <w:rFonts w:ascii="Calibri" w:cs="Calibri" w:eastAsia="Calibri" w:hAnsi="Calibri"/>
          <w:b/>
          <w:bCs/>
        </w:rPr>
        <w:t xml:space="preserve">Collect</w:t>
      </w:r>
      <w:r>
        <w:rPr>
          <w:rFonts w:ascii="Calibri" w:cs="Calibri" w:eastAsia="Calibri" w:hAnsi="Calibri"/>
        </w:rPr>
        <w:t xml:space="preserve"> gathers raw results and qualifying data for 2021–2024 from OpenF1 and FastF1. </w:t>
      </w:r>
      <w:r>
        <w:rPr>
          <w:rFonts w:ascii="Calibri" w:cs="Calibri" w:eastAsia="Calibri" w:hAnsi="Calibri"/>
          <w:b/>
          <w:bCs/>
        </w:rPr>
        <w:t xml:space="preserve">Cache</w:t>
      </w:r>
      <w:r>
        <w:rPr>
          <w:rFonts w:ascii="Calibri" w:cs="Calibri" w:eastAsia="Calibri" w:hAnsi="Calibri"/>
        </w:rPr>
        <w:t xml:space="preserve"> persists the assembled table to </w:t>
      </w:r>
      <w:r>
        <w:rPr>
          <w:rFonts w:ascii="Consolas" w:cs="Consolas" w:eastAsia="Consolas" w:hAnsi="Consolas"/>
          <w:color w:val="A31515"/>
          <w:sz w:val="20"/>
          <w:szCs w:val="20"/>
        </w:rPr>
        <w:t xml:space="preserve">ml/historical_data.csv</w:t>
      </w:r>
      <w:r>
        <w:rPr>
          <w:rFonts w:ascii="Calibri" w:cs="Calibri" w:eastAsia="Calibri" w:hAnsi="Calibri"/>
        </w:rPr>
        <w:t xml:space="preserve">. </w:t>
      </w:r>
      <w:r>
        <w:rPr>
          <w:rFonts w:ascii="Calibri" w:cs="Calibri" w:eastAsia="Calibri" w:hAnsi="Calibri"/>
          <w:b/>
          <w:bCs/>
        </w:rPr>
        <w:t xml:space="preserve">Clean</w:t>
      </w:r>
      <w:r>
        <w:rPr>
          <w:rFonts w:ascii="Calibri" w:cs="Calibri" w:eastAsia="Calibri" w:hAnsi="Calibri"/>
        </w:rPr>
        <w:t xml:space="preserve"> repairs missing values and handles non-classified finishers. </w:t>
      </w:r>
      <w:r>
        <w:rPr>
          <w:rFonts w:ascii="Calibri" w:cs="Calibri" w:eastAsia="Calibri" w:hAnsi="Calibri"/>
          <w:b/>
          <w:bCs/>
        </w:rPr>
        <w:t xml:space="preserve">Engineer features</w:t>
      </w:r>
      <w:r>
        <w:rPr>
          <w:rFonts w:ascii="Calibri" w:cs="Calibri" w:eastAsia="Calibri" w:hAnsi="Calibri"/>
        </w:rPr>
        <w:t xml:space="preserve"> computes the model inputs. </w:t>
      </w:r>
      <w:r>
        <w:rPr>
          <w:rFonts w:ascii="Calibri" w:cs="Calibri" w:eastAsia="Calibri" w:hAnsi="Calibri"/>
          <w:b/>
          <w:bCs/>
        </w:rPr>
        <w:t xml:space="preserve">Label</w:t>
      </w:r>
      <w:r>
        <w:rPr>
          <w:rFonts w:ascii="Calibri" w:cs="Calibri" w:eastAsia="Calibri" w:hAnsi="Calibri"/>
        </w:rPr>
        <w:t xml:space="preserve"> marks podium finishers. </w:t>
      </w:r>
      <w:r>
        <w:rPr>
          <w:rFonts w:ascii="Calibri" w:cs="Calibri" w:eastAsia="Calibri" w:hAnsi="Calibri"/>
          <w:b/>
          <w:bCs/>
        </w:rPr>
        <w:t xml:space="preserve">Train and cross-validate</w:t>
      </w:r>
      <w:r>
        <w:rPr>
          <w:rFonts w:ascii="Calibri" w:cs="Calibri" w:eastAsia="Calibri" w:hAnsi="Calibri"/>
        </w:rPr>
        <w:t xml:space="preserve"> fits a RandomForest and measures AUC. </w:t>
      </w:r>
      <w:r>
        <w:rPr>
          <w:rFonts w:ascii="Calibri" w:cs="Calibri" w:eastAsia="Calibri" w:hAnsi="Calibri"/>
          <w:b/>
          <w:bCs/>
        </w:rPr>
        <w:t xml:space="preserve">Persist</w:t>
      </w:r>
      <w:r>
        <w:rPr>
          <w:rFonts w:ascii="Calibri" w:cs="Calibri" w:eastAsia="Calibri" w:hAnsi="Calibri"/>
        </w:rPr>
        <w:t xml:space="preserve"> writes </w:t>
      </w:r>
      <w:r>
        <w:rPr>
          <w:rFonts w:ascii="Consolas" w:cs="Consolas" w:eastAsia="Consolas" w:hAnsi="Consolas"/>
          <w:color w:val="A31515"/>
          <w:sz w:val="20"/>
          <w:szCs w:val="20"/>
        </w:rPr>
        <w:t xml:space="preserve">model.pkl</w:t>
      </w:r>
      <w:r>
        <w:rPr>
          <w:rFonts w:ascii="Calibri" w:cs="Calibri" w:eastAsia="Calibri" w:hAnsi="Calibri"/>
        </w:rPr>
        <w:t xml:space="preserve"> and </w:t>
      </w:r>
      <w:r>
        <w:rPr>
          <w:rFonts w:ascii="Consolas" w:cs="Consolas" w:eastAsia="Consolas" w:hAnsi="Consolas"/>
          <w:color w:val="A31515"/>
          <w:sz w:val="20"/>
          <w:szCs w:val="20"/>
        </w:rPr>
        <w:t xml:space="preserve">features.json</w:t>
      </w:r>
      <w:r>
        <w:rPr>
          <w:rFonts w:ascii="Calibri" w:cs="Calibri" w:eastAsia="Calibri" w:hAnsi="Calibri"/>
        </w:rPr>
        <w:t xml:space="preserve">. </w:t>
      </w:r>
      <w:r>
        <w:rPr>
          <w:rFonts w:ascii="Calibri" w:cs="Calibri" w:eastAsia="Calibri" w:hAnsi="Calibri"/>
          <w:b/>
          <w:bCs/>
        </w:rPr>
        <w:t xml:space="preserve">Predict</w:t>
      </w:r>
      <w:r>
        <w:rPr>
          <w:rFonts w:ascii="Calibri" w:cs="Calibri" w:eastAsia="Calibri" w:hAnsi="Calibri"/>
        </w:rPr>
        <w:t xml:space="preserve"> loads both and scores a requested round. [V for stages and artifacts; I for internal cleaning details]</w:t>
      </w:r>
    </w:p>
    <w:p>
      <w:pPr>
        <w:pStyle w:val="Heading2"/>
      </w:pPr>
      <w:r>
        <w:rPr>
          <w:rFonts w:ascii="Calibri" w:cs="Calibri" w:eastAsia="Calibri" w:hAnsi="Calibri"/>
        </w:rPr>
        <w:t xml:space="preserve">8.2 Training data</w:t>
      </w:r>
    </w:p>
    <w:p>
      <w:pPr>
        <w:keepNext/>
        <w:spacing w:after="80" w:before="160"/>
      </w:pPr>
      <w:r>
        <w:rPr>
          <w:rFonts w:ascii="Calibri" w:cs="Calibri" w:eastAsia="Calibri" w:hAnsi="Calibri"/>
          <w:b/>
          <w:bCs/>
          <w:i/>
          <w:iCs/>
          <w:color w:val="444444"/>
          <w:sz w:val="20"/>
          <w:szCs w:val="20"/>
        </w:rPr>
        <w:t xml:space="preserve">Table 33: Training dataset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811"/>
        <w:gridCol w:w="2206"/>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Property</w:t>
            </w:r>
          </w:p>
        </w:tc>
        <w:tc>
          <w:tcPr>
            <w:tcW w:type="dxa" w:w="381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Value</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Seasons</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2021, 2022, 2023, 2024</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Rows (race entries)</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1,679</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Unit of observation</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One driver in one race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Target</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Podium (1) vs not podium (0)</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Positive rate</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15% (3 of ~20 entries)</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file</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ml/historical_data.csv</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Collection time</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30 minutes</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bl>
    <w:p>
      <w:pPr>
        <w:spacing w:after="140"/>
      </w:pPr>
    </w:p>
    <w:p>
      <w:pPr>
        <w:pStyle w:val="Heading2"/>
      </w:pPr>
      <w:r>
        <w:rPr>
          <w:rFonts w:ascii="Calibri" w:cs="Calibri" w:eastAsia="Calibri" w:hAnsi="Calibri"/>
        </w:rPr>
        <w:t xml:space="preserve">8.3 Feature engineering</w:t>
      </w:r>
    </w:p>
    <w:p>
      <w:pPr>
        <w:spacing w:after="140" w:line="300"/>
        <w:jc w:val="left"/>
      </w:pPr>
      <w:r>
        <w:rPr>
          <w:rFonts w:ascii="Calibri" w:cs="Calibri" w:eastAsia="Calibri" w:hAnsi="Calibri"/>
        </w:rPr>
        <w:t xml:space="preserve">The model uses a deliberately small, interpretable feature set. The README lists five feature groups with their importances. [V]</w:t>
      </w:r>
    </w:p>
    <w:p>
      <w:pPr>
        <w:keepNext/>
        <w:spacing w:after="80" w:before="160"/>
      </w:pPr>
      <w:r>
        <w:rPr>
          <w:rFonts w:ascii="Calibri" w:cs="Calibri" w:eastAsia="Calibri" w:hAnsi="Calibri"/>
          <w:b/>
          <w:bCs/>
          <w:i/>
          <w:iCs/>
          <w:color w:val="444444"/>
          <w:sz w:val="20"/>
          <w:szCs w:val="20"/>
        </w:rPr>
        <w:t xml:space="preserve">Table 34: Feature catalogue (importances from README)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4"/>
        <w:gridCol w:w="2976"/>
        <w:gridCol w:w="3174"/>
        <w:gridCol w:w="892"/>
      </w:tblGrid>
      <w:tr>
        <w:trPr>
          <w:cantSplit/>
          <w:tblHeader/>
        </w:trPr>
        <w:tc>
          <w:tcPr>
            <w:tcW w:type="dxa" w:w="19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Feature</w:t>
            </w:r>
          </w:p>
        </w:tc>
        <w:tc>
          <w:tcPr>
            <w:tcW w:type="dxa" w:w="297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Definition (logical)</w:t>
            </w:r>
          </w:p>
        </w:tc>
        <w:tc>
          <w:tcPr>
            <w:tcW w:type="dxa" w:w="317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Why it matters</w:t>
            </w:r>
          </w:p>
        </w:tc>
        <w:tc>
          <w:tcPr>
            <w:tcW w:type="dxa" w:w="89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Importance</w:t>
            </w:r>
          </w:p>
        </w:tc>
      </w:tr>
      <w:tr>
        <w:trPr>
          <w:cantSplit/>
        </w:trPr>
        <w:tc>
          <w:tcPr>
            <w:tcW w:type="dxa" w:w="19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 position</w:t>
            </w:r>
          </w:p>
        </w:tc>
        <w:tc>
          <w:tcPr>
            <w:tcW w:type="dxa" w:w="297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Starting slot after qualifying and penalties</w:t>
            </w:r>
          </w:p>
        </w:tc>
        <w:tc>
          <w:tcPr>
            <w:tcW w:type="dxa" w:w="31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position at the start is the strongest single predictor of finishing position, especially on circuits where overtaking is difficult.</w:t>
            </w:r>
          </w:p>
        </w:tc>
        <w:tc>
          <w:tcPr>
            <w:tcW w:type="dxa" w:w="8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36%</w:t>
            </w:r>
          </w:p>
        </w:tc>
      </w:tr>
      <w:tr>
        <w:trPr>
          <w:cantSplit/>
        </w:trPr>
        <w:tc>
          <w:tcPr>
            <w:tcW w:type="dxa" w:w="19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 delta to pole</w:t>
            </w:r>
          </w:p>
        </w:tc>
        <w:tc>
          <w:tcPr>
            <w:tcW w:type="dxa" w:w="297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Driver's best qualifying time minus pole time (seconds or percent)</w:t>
            </w:r>
          </w:p>
        </w:tc>
        <w:tc>
          <w:tcPr>
            <w:tcW w:type="dxa" w:w="31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Measures raw pace relative to the best, finer than grid slot.</w:t>
            </w:r>
          </w:p>
        </w:tc>
        <w:tc>
          <w:tcPr>
            <w:tcW w:type="dxa" w:w="8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24%</w:t>
            </w:r>
          </w:p>
        </w:tc>
      </w:tr>
      <w:tr>
        <w:trPr>
          <w:cantSplit/>
        </w:trPr>
        <w:tc>
          <w:tcPr>
            <w:tcW w:type="dxa" w:w="19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Constructor rolling avg finish</w:t>
            </w:r>
          </w:p>
        </w:tc>
        <w:tc>
          <w:tcPr>
            <w:tcW w:type="dxa" w:w="297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Mean finishing position of the team's cars over the previous N races</w:t>
            </w:r>
          </w:p>
        </w:tc>
        <w:tc>
          <w:tcPr>
            <w:tcW w:type="dxa" w:w="31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Captures car performance and current development trend.</w:t>
            </w:r>
          </w:p>
        </w:tc>
        <w:tc>
          <w:tcPr>
            <w:tcW w:type="dxa" w:w="8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16%</w:t>
            </w:r>
          </w:p>
        </w:tc>
      </w:tr>
      <w:tr>
        <w:trPr>
          <w:cantSplit/>
        </w:trPr>
        <w:tc>
          <w:tcPr>
            <w:tcW w:type="dxa" w:w="19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rolling avg finish</w:t>
            </w:r>
          </w:p>
        </w:tc>
        <w:tc>
          <w:tcPr>
            <w:tcW w:type="dxa" w:w="297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Mean finishing position of the driver over the previous N races</w:t>
            </w:r>
          </w:p>
        </w:tc>
        <w:tc>
          <w:tcPr>
            <w:tcW w:type="dxa" w:w="31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Captures driver form and consistency.</w:t>
            </w:r>
          </w:p>
        </w:tc>
        <w:tc>
          <w:tcPr>
            <w:tcW w:type="dxa" w:w="89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w:t>
            </w:r>
          </w:p>
        </w:tc>
      </w:tr>
      <w:tr>
        <w:trPr>
          <w:cantSplit/>
        </w:trPr>
        <w:tc>
          <w:tcPr>
            <w:tcW w:type="dxa" w:w="19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 &amp; driver encoding</w:t>
            </w:r>
          </w:p>
        </w:tc>
        <w:tc>
          <w:tcPr>
            <w:tcW w:type="dxa" w:w="297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Numeric codes for team and driver identity</w:t>
            </w:r>
          </w:p>
        </w:tc>
        <w:tc>
          <w:tcPr>
            <w:tcW w:type="dxa" w:w="31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Lets the forest learn identity effects not captured by form.</w:t>
            </w:r>
          </w:p>
        </w:tc>
        <w:tc>
          <w:tcPr>
            <w:tcW w:type="dxa" w:w="89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r>
    </w:tbl>
    <w:p>
      <w:pPr>
        <w:spacing w:after="140"/>
      </w:pPr>
    </w:p>
    <w:p>
      <w:pPr>
        <w:keepNext/>
        <w:spacing w:after="60" w:before="140"/>
        <w:jc w:val="center"/>
      </w:pPr>
      <w:r>
        <w:drawing>
          <wp:inline distT="0" distB="0" distL="0" distR="0">
            <wp:extent cx="5124450" cy="2505075"/>
            <wp:effectExtent t="0" r="0" b="0" l="0"/>
            <wp:docPr id="1" name="d13_importance" descr="Feature importance of the trained RandomForest" title="Feature importance of the trained Random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5050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16: Feature importance of the trained RandomForest</w:t>
      </w:r>
    </w:p>
    <w:p>
      <w:pPr>
        <w:pStyle w:val="Heading3"/>
      </w:pPr>
      <w:r>
        <w:rPr>
          <w:rFonts w:ascii="Calibri" w:cs="Calibri" w:eastAsia="Calibri" w:hAnsi="Calibri"/>
        </w:rPr>
        <w:t xml:space="preserve">8.3.1 Interpreting the importances</w:t>
      </w:r>
    </w:p>
    <w:p>
      <w:pPr>
        <w:spacing w:after="140" w:line="300"/>
        <w:jc w:val="left"/>
      </w:pPr>
      <w:r>
        <w:rPr>
          <w:rFonts w:ascii="Calibri" w:cs="Calibri" w:eastAsia="Calibri" w:hAnsi="Calibri"/>
        </w:rPr>
        <w:t xml:space="preserve">Grid position and quali delta together account for 60% of the model's decisions. This is intuitive: both describe where the car is relative to the field before the race starts. The two rolling-average features together contribute 28% and act as a prior on team and driver strength. Identity encodings contribute only 7%, which is reassuring, because it indicates the model is not memorising names. A caveat applies to every impurity-based importance: it can over-state high-cardinality or correlated features. Grid position and quali delta are strongly correlated, so their split of importance should not be read as exact. Permutation importance is a more reliable cross-check. [P]</w:t>
      </w:r>
    </w:p>
    <w:p>
      <w:pPr>
        <w:pStyle w:val="Heading3"/>
      </w:pPr>
      <w:r>
        <w:rPr>
          <w:rFonts w:ascii="Calibri" w:cs="Calibri" w:eastAsia="Calibri" w:hAnsi="Calibri"/>
        </w:rPr>
        <w:t xml:space="preserve">8.3.2 Avoiding target leakage</w:t>
      </w:r>
    </w:p>
    <w:p>
      <w:pPr>
        <w:spacing w:after="140" w:line="300"/>
        <w:jc w:val="left"/>
      </w:pPr>
      <w:r>
        <w:rPr>
          <w:rFonts w:ascii="Calibri" w:cs="Calibri" w:eastAsia="Calibri" w:hAnsi="Calibri"/>
        </w:rPr>
        <w:t xml:space="preserve">A rolling average of finishing position must be computed from races that occurred </w:t>
      </w:r>
      <w:r>
        <w:rPr>
          <w:rFonts w:ascii="Calibri" w:cs="Calibri" w:eastAsia="Calibri" w:hAnsi="Calibri"/>
          <w:b/>
          <w:bCs/>
        </w:rPr>
        <w:t xml:space="preserve">before</w:t>
      </w:r>
      <w:r>
        <w:rPr>
          <w:rFonts w:ascii="Calibri" w:cs="Calibri" w:eastAsia="Calibri" w:hAnsi="Calibri"/>
        </w:rPr>
        <w:t xml:space="preserve"> the race being predicted. If the current race result is included, the feature secretly contains the label. The pandas pattern for this is to sort chronologically, group by driver (or constructor), and apply </w:t>
      </w:r>
      <w:r>
        <w:rPr>
          <w:rFonts w:ascii="Consolas" w:cs="Consolas" w:eastAsia="Consolas" w:hAnsi="Consolas"/>
          <w:color w:val="A31515"/>
          <w:sz w:val="20"/>
          <w:szCs w:val="20"/>
        </w:rPr>
        <w:t xml:space="preserve">shift(1)</w:t>
      </w:r>
      <w:r>
        <w:rPr>
          <w:rFonts w:ascii="Calibri" w:cs="Calibri" w:eastAsia="Calibri" w:hAnsi="Calibri"/>
        </w:rPr>
        <w:t xml:space="preserve"> before </w:t>
      </w:r>
      <w:r>
        <w:rPr>
          <w:rFonts w:ascii="Consolas" w:cs="Consolas" w:eastAsia="Consolas" w:hAnsi="Consolas"/>
          <w:color w:val="A31515"/>
          <w:sz w:val="20"/>
          <w:szCs w:val="20"/>
        </w:rPr>
        <w:t xml:space="preserve">rolling(N).mean()</w:t>
      </w:r>
      <w:r>
        <w:rPr>
          <w:rFonts w:ascii="Calibri" w:cs="Calibri" w:eastAsia="Calibri" w:hAnsi="Calibri"/>
        </w:rPr>
        <w:t xml:space="preserve">.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df = df.sort_values(["year", "round"])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df["driver_roll_finish"]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df.groupby("driver")["finish_pos"]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.transform(lambda s: s.shift(1).rolling(5, min_periods=1).mean())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df["team_roll_finish"]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df.groupby("team")["finish_pos"]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.transform(lambda s: s.shift(1).rolling(10, min_periods=1).mean())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10600" w:sz="4"/>
              <w:left w:val="single" w:color="E10600" w:sz="24"/>
              <w:bottom w:val="single" w:color="E10600" w:sz="4"/>
              <w:right w:val="single" w:color="E10600" w:sz="4"/>
            </w:tcBorders>
            <w:shd w:fill="FDE2E0" w:color="auto" w:val="clear"/>
            <w:tcMar>
              <w:top w:type="dxa" w:w="100"/>
              <w:left w:type="dxa" w:w="180"/>
              <w:bottom w:type="dxa" w:w="100"/>
              <w:right w:type="dxa" w:w="160"/>
            </w:tcMar>
          </w:tcPr>
          <w:p>
            <w:pPr>
              <w:spacing w:after="0" w:line="276"/>
            </w:pPr>
            <w:r>
              <w:rPr>
                <w:rFonts w:ascii="Calibri" w:cs="Calibri" w:eastAsia="Calibri" w:hAnsi="Calibri"/>
                <w:b/>
                <w:bCs/>
                <w:color w:val="E10600"/>
                <w:sz w:val="21"/>
                <w:szCs w:val="21"/>
              </w:rPr>
              <w:t xml:space="preserve">Verify against source: </w:t>
            </w:r>
            <w:r>
              <w:rPr>
                <w:rFonts w:ascii="Calibri" w:cs="Calibri" w:eastAsia="Calibri" w:hAnsi="Calibri"/>
                <w:sz w:val="21"/>
                <w:szCs w:val="21"/>
              </w:rPr>
              <w:t xml:space="preserve">The window sizes (5 and 10 above) are illustrative. The real values live in </w:t>
            </w:r>
            <w:r>
              <w:rPr>
                <w:rFonts w:ascii="Consolas" w:cs="Consolas" w:eastAsia="Consolas" w:hAnsi="Consolas"/>
                <w:color w:val="A31515"/>
                <w:sz w:val="21"/>
                <w:szCs w:val="21"/>
              </w:rPr>
              <w:t xml:space="preserve">train_model.py</w:t>
            </w:r>
            <w:r>
              <w:rPr>
                <w:rFonts w:ascii="Calibri" w:cs="Calibri" w:eastAsia="Calibri" w:hAnsi="Calibri"/>
                <w:sz w:val="21"/>
                <w:szCs w:val="21"/>
              </w:rPr>
              <w:t xml:space="preserve"> and should be recorded in Appendix G once confirmed.</w:t>
            </w:r>
          </w:p>
        </w:tc>
      </w:tr>
    </w:tbl>
    <w:p>
      <w:pPr>
        <w:spacing w:after="140"/>
      </w:pPr>
    </w:p>
    <w:p>
      <w:pPr>
        <w:pStyle w:val="Heading2"/>
      </w:pPr>
      <w:r>
        <w:rPr>
          <w:rFonts w:ascii="Calibri" w:cs="Calibri" w:eastAsia="Calibri" w:hAnsi="Calibri"/>
        </w:rPr>
        <w:t xml:space="preserve">8.4 Model selection and configuration</w:t>
      </w:r>
    </w:p>
    <w:p>
      <w:pPr>
        <w:spacing w:after="140" w:line="300"/>
        <w:jc w:val="left"/>
      </w:pPr>
      <w:r>
        <w:rPr>
          <w:rFonts w:ascii="Calibri" w:cs="Calibri" w:eastAsia="Calibri" w:hAnsi="Calibri"/>
        </w:rPr>
        <w:t xml:space="preserve">The README identifies the model as a RandomForest. [V] Because AUC is reported, the estimator is a classifier producing probabilities, i.e. scikit-learn's </w:t>
      </w:r>
      <w:r>
        <w:rPr>
          <w:rFonts w:ascii="Consolas" w:cs="Consolas" w:eastAsia="Consolas" w:hAnsi="Consolas"/>
          <w:color w:val="A31515"/>
          <w:sz w:val="20"/>
          <w:szCs w:val="20"/>
        </w:rPr>
        <w:t xml:space="preserve">RandomForestClassifier</w:t>
      </w:r>
      <w:r>
        <w:rPr>
          <w:rFonts w:ascii="Calibri" w:cs="Calibri" w:eastAsia="Calibri" w:hAnsi="Calibri"/>
        </w:rPr>
        <w:t xml:space="preserve">. [I] The table lists typical hyper-parameters and the reasoning for the values a project of this size would normally use.</w:t>
      </w:r>
    </w:p>
    <w:p>
      <w:pPr>
        <w:keepNext/>
        <w:spacing w:after="80" w:before="160"/>
      </w:pPr>
      <w:r>
        <w:rPr>
          <w:rFonts w:ascii="Calibri" w:cs="Calibri" w:eastAsia="Calibri" w:hAnsi="Calibri"/>
          <w:b/>
          <w:bCs/>
          <w:i/>
          <w:iCs/>
          <w:color w:val="444444"/>
          <w:sz w:val="20"/>
          <w:szCs w:val="20"/>
        </w:rPr>
        <w:t xml:space="preserve">Table 35: Typical RandomForest configuration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808"/>
        <w:gridCol w:w="4012"/>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Hyper-parameter</w:t>
            </w:r>
          </w:p>
        </w:tc>
        <w:tc>
          <w:tcPr>
            <w:tcW w:type="dxa" w:w="28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Typical value</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Reason</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n_estimators</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200–500</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Enough trees for stable probabilities; diminishing returns beyond</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max_depth</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8–15 or None with </w:t>
            </w:r>
            <w:r>
              <w:rPr>
                <w:rFonts w:ascii="Consolas" w:cs="Consolas" w:eastAsia="Consolas" w:hAnsi="Consolas"/>
                <w:color w:val="A31515"/>
                <w:sz w:val="19"/>
                <w:szCs w:val="19"/>
              </w:rPr>
              <w:t xml:space="preserve">min_samples_leaf</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Limits over-fitting on ~1.7k rows</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min_samples_leaf</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3–10</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Smooths probability estimates</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class_weight</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balanced</w:t>
            </w:r>
            <w:r>
              <w:rPr>
                <w:rFonts w:ascii="Calibri" w:cs="Calibri" w:eastAsia="Calibri" w:hAnsi="Calibri"/>
                <w:sz w:val="19"/>
                <w:szCs w:val="19"/>
              </w:rPr>
              <w:t xml:space="preserve"> or </w:t>
            </w:r>
            <w:r>
              <w:rPr>
                <w:rFonts w:ascii="Consolas" w:cs="Consolas" w:eastAsia="Consolas" w:hAnsi="Consolas"/>
                <w:color w:val="A31515"/>
                <w:sz w:val="19"/>
                <w:szCs w:val="19"/>
              </w:rPr>
              <w:t xml:space="preserve">balanced_subsample</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Compensates for ~15% positive class</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random_state</w:t>
            </w:r>
          </w:p>
        </w:tc>
        <w:tc>
          <w:tcPr>
            <w:tcW w:type="dxa" w:w="28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Fixed integer</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Reproducibility</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n_jobs</w:t>
            </w:r>
          </w:p>
        </w:tc>
        <w:tc>
          <w:tcPr>
            <w:tcW w:type="dxa" w:w="28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all CPU cores</w:t>
            </w:r>
          </w:p>
        </w:tc>
      </w:tr>
    </w:tbl>
    <w:p>
      <w:pPr>
        <w:spacing w:after="140"/>
      </w:pPr>
    </w:p>
    <w:p>
      <w:pPr>
        <w:pStyle w:val="Heading2"/>
      </w:pPr>
      <w:r>
        <w:rPr>
          <w:rFonts w:ascii="Calibri" w:cs="Calibri" w:eastAsia="Calibri" w:hAnsi="Calibri"/>
        </w:rPr>
        <w:t xml:space="preserve">8.5 Validation and metrics</w:t>
      </w:r>
    </w:p>
    <w:p>
      <w:pPr>
        <w:keepNext/>
        <w:spacing w:after="60" w:before="140"/>
        <w:jc w:val="center"/>
      </w:pPr>
      <w:r>
        <w:drawing>
          <wp:inline distT="0" distB="0" distL="0" distR="0">
            <wp:extent cx="2943225" cy="5486400"/>
            <wp:effectExtent t="0" r="0" b="0" l="0"/>
            <wp:docPr id="1" name="d12_classes" descr="Logical class diagram of the ML back end (responsibilities, not literal classes)" title="Logical class diagram of the ML back end (responsibilities, not literal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43225" cy="54864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17: Logical class diagram of the ML back end (responsibilities, not literal classes)</w:t>
      </w:r>
    </w:p>
    <w:p>
      <w:pPr>
        <w:spacing w:after="140" w:line="300"/>
        <w:jc w:val="left"/>
      </w:pPr>
      <w:r>
        <w:rPr>
          <w:rFonts w:ascii="Calibri" w:cs="Calibri" w:eastAsia="Calibri" w:hAnsi="Calibri"/>
        </w:rPr>
        <w:t xml:space="preserve">The cross-validated ROC AUC is </w:t>
      </w:r>
      <w:r>
        <w:rPr>
          <w:rFonts w:ascii="Calibri" w:cs="Calibri" w:eastAsia="Calibri" w:hAnsi="Calibri"/>
          <w:b/>
          <w:bCs/>
        </w:rPr>
        <w:t xml:space="preserve">0.935 ± 0.016</w:t>
      </w:r>
      <w:r>
        <w:rPr>
          <w:rFonts w:ascii="Calibri" w:cs="Calibri" w:eastAsia="Calibri" w:hAnsi="Calibri"/>
        </w:rPr>
        <w:t xml:space="preserve">. [V] The value indicates strong ranking quality: for a random podium finisher and a random non-podium finisher, the model scores the podium finisher higher about 93.5% of the time. The ±0.016 spread suggests low variance across folds. Two cautions apply. First, AUC measures ranking, not calibration: a probability of 0.40 may not mean a 40% real-world frequency. Second, grid position alone is already highly predictive in F1, so the improvement of the model over a simple baseline should be reported (Section 14.5).</w:t>
      </w:r>
    </w:p>
    <w:p>
      <w:pPr>
        <w:keepNext/>
        <w:spacing w:after="80" w:before="160"/>
      </w:pPr>
      <w:r>
        <w:rPr>
          <w:rFonts w:ascii="Calibri" w:cs="Calibri" w:eastAsia="Calibri" w:hAnsi="Calibri"/>
          <w:b/>
          <w:bCs/>
          <w:i/>
          <w:iCs/>
          <w:color w:val="444444"/>
          <w:sz w:val="20"/>
          <w:szCs w:val="20"/>
        </w:rPr>
        <w:t xml:space="preserve">Table 36: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4012"/>
        <w:gridCol w:w="2005"/>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Metric</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c>
          <w:tcPr>
            <w:tcW w:type="dxa" w:w="20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Status</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ROC AUC (cross-validated)</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Ranking quality across all thresholds</w:t>
            </w:r>
          </w:p>
        </w:tc>
        <w:tc>
          <w:tcPr>
            <w:tcW w:type="dxa" w:w="20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0.935 ± 0.016 [V]</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Top-3 hit rate per race</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Of the three predicted drivers, how many actually finish top three</w:t>
            </w:r>
          </w:p>
        </w:tc>
        <w:tc>
          <w:tcPr>
            <w:tcW w:type="dxa" w:w="20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Recommended [P]</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Exact podium match rate</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Predicted set equals actual set</w:t>
            </w:r>
          </w:p>
        </w:tc>
        <w:tc>
          <w:tcPr>
            <w:tcW w:type="dxa" w:w="20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Recommended [P]</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Brier score / calibration curve</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Quality of probability values</w:t>
            </w:r>
          </w:p>
        </w:tc>
        <w:tc>
          <w:tcPr>
            <w:tcW w:type="dxa" w:w="20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Recommended [P]</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Baseline AUC (grid only)</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Proves the model adds value</w:t>
            </w:r>
          </w:p>
        </w:tc>
        <w:tc>
          <w:tcPr>
            <w:tcW w:type="dxa" w:w="20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Recommended [P]</w:t>
            </w:r>
          </w:p>
        </w:tc>
      </w:tr>
    </w:tbl>
    <w:p>
      <w:pPr>
        <w:spacing w:after="140"/>
      </w:pPr>
    </w:p>
    <w:p>
      <w:pPr>
        <w:pStyle w:val="Heading2"/>
      </w:pPr>
      <w:r>
        <w:rPr>
          <w:rFonts w:ascii="Calibri" w:cs="Calibri" w:eastAsia="Calibri" w:hAnsi="Calibri"/>
        </w:rPr>
        <w:t xml:space="preserve">8.6 Training sequence</w:t>
      </w:r>
    </w:p>
    <w:p>
      <w:pPr>
        <w:keepNext/>
        <w:spacing w:after="60" w:before="140"/>
        <w:jc w:val="center"/>
      </w:pPr>
      <w:r>
        <w:drawing>
          <wp:inline distT="0" distB="0" distL="0" distR="0">
            <wp:extent cx="5848350" cy="5143500"/>
            <wp:effectExtent t="0" r="0" b="0" l="0"/>
            <wp:docPr id="1" name="d09_train_sequence" descr="Training sequence" title="Train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51435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18: Training sequence</w:t>
      </w:r>
    </w:p>
    <w:p>
      <w:pPr>
        <w:pStyle w:val="Heading2"/>
      </w:pPr>
      <w:r>
        <w:rPr>
          <w:rFonts w:ascii="Calibri" w:cs="Calibri" w:eastAsia="Calibri" w:hAnsi="Calibri"/>
        </w:rPr>
        <w:t xml:space="preserve">8.7 Persistence and the feature contract</w:t>
      </w:r>
    </w:p>
    <w:p>
      <w:pPr>
        <w:spacing w:after="140" w:line="300"/>
        <w:jc w:val="left"/>
      </w:pPr>
      <w:r>
        <w:rPr>
          <w:rFonts w:ascii="Calibri" w:cs="Calibri" w:eastAsia="Calibri" w:hAnsi="Calibri"/>
        </w:rPr>
        <w:t xml:space="preserve">Two files are written after training. </w:t>
      </w:r>
      <w:r>
        <w:rPr>
          <w:rFonts w:ascii="Consolas" w:cs="Consolas" w:eastAsia="Consolas" w:hAnsi="Consolas"/>
          <w:color w:val="A31515"/>
          <w:sz w:val="20"/>
          <w:szCs w:val="20"/>
        </w:rPr>
        <w:t xml:space="preserve">model.pkl</w:t>
      </w:r>
      <w:r>
        <w:rPr>
          <w:rFonts w:ascii="Calibri" w:cs="Calibri" w:eastAsia="Calibri" w:hAnsi="Calibri"/>
        </w:rPr>
        <w:t xml:space="preserve"> contains the serialized fitted estimator. </w:t>
      </w:r>
      <w:r>
        <w:rPr>
          <w:rFonts w:ascii="Consolas" w:cs="Consolas" w:eastAsia="Consolas" w:hAnsi="Consolas"/>
          <w:color w:val="A31515"/>
          <w:sz w:val="20"/>
          <w:szCs w:val="20"/>
        </w:rPr>
        <w:t xml:space="preserve">features.json</w:t>
      </w:r>
      <w:r>
        <w:rPr>
          <w:rFonts w:ascii="Calibri" w:cs="Calibri" w:eastAsia="Calibri" w:hAnsi="Calibri"/>
        </w:rPr>
        <w:t xml:space="preserve"> contains the ordered list of feature names. Tree models index columns by position, not name, so if </w:t>
      </w:r>
      <w:r>
        <w:rPr>
          <w:rFonts w:ascii="Consolas" w:cs="Consolas" w:eastAsia="Consolas" w:hAnsi="Consolas"/>
          <w:color w:val="A31515"/>
          <w:sz w:val="20"/>
          <w:szCs w:val="20"/>
        </w:rPr>
        <w:t xml:space="preserve">predict.py</w:t>
      </w:r>
      <w:r>
        <w:rPr>
          <w:rFonts w:ascii="Calibri" w:cs="Calibri" w:eastAsia="Calibri" w:hAnsi="Calibri"/>
        </w:rPr>
        <w:t xml:space="preserve"> builds its feature matrix in a different column order than training did, predictions would be silently wrong. Persisting the list next to the model, and having the predictor re-order columns by it, removes this failure mode. [V for files; I for rationale]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training side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json, pickle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pickle.dump(model, open("ml/model.pkl", "wb"))</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json.dump(FEATURES, open("ml/features.json", "w"), indent=2)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prediction side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FEATURES = json.load(open("ml/features.json"))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model = pickle.load(open("ml/model.pkl", "rb"))</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X = rows[FEATURES]                # enforce column order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proba = model.predict_proba(X)[:, 1]</w:t>
      </w:r>
    </w:p>
    <w:p>
      <w:pPr>
        <w:spacing w:after="140"/>
      </w:pPr>
    </w:p>
    <w:p>
      <w:pPr>
        <w:pStyle w:val="Heading2"/>
      </w:pPr>
      <w:r>
        <w:rPr>
          <w:rFonts w:ascii="Calibri" w:cs="Calibri" w:eastAsia="Calibri" w:hAnsi="Calibri"/>
        </w:rPr>
        <w:t xml:space="preserve">8.8 Reproducibility and versioning</w:t>
      </w:r>
    </w:p>
    <w:p>
      <w:pPr>
        <w:pStyle w:val="ListParagraph"/>
        <w:numPr>
          <w:ilvl w:val="0"/>
          <w:numId w:val="2"/>
        </w:numPr>
        <w:spacing w:after="70" w:line="288"/>
      </w:pPr>
      <w:r>
        <w:rPr>
          <w:rFonts w:ascii="Calibri" w:cs="Calibri" w:eastAsia="Calibri" w:hAnsi="Calibri"/>
        </w:rPr>
        <w:t xml:space="preserve">Fix </w:t>
      </w:r>
      <w:r>
        <w:rPr>
          <w:rFonts w:ascii="Consolas" w:cs="Consolas" w:eastAsia="Consolas" w:hAnsi="Consolas"/>
          <w:color w:val="A31515"/>
          <w:sz w:val="20"/>
          <w:szCs w:val="20"/>
        </w:rPr>
        <w:t xml:space="preserve">random_state</w:t>
      </w:r>
      <w:r>
        <w:rPr>
          <w:rFonts w:ascii="Calibri" w:cs="Calibri" w:eastAsia="Calibri" w:hAnsi="Calibri"/>
        </w:rPr>
        <w:t xml:space="preserve"> for the forest and for the cross-validation splitter.</w:t>
      </w:r>
    </w:p>
    <w:p>
      <w:pPr>
        <w:pStyle w:val="ListParagraph"/>
        <w:numPr>
          <w:ilvl w:val="0"/>
          <w:numId w:val="2"/>
        </w:numPr>
        <w:spacing w:after="70" w:line="288"/>
      </w:pPr>
      <w:r>
        <w:rPr>
          <w:rFonts w:ascii="Calibri" w:cs="Calibri" w:eastAsia="Calibri" w:hAnsi="Calibri"/>
        </w:rPr>
        <w:t xml:space="preserve">Record library versions with the model: </w:t>
      </w:r>
      <w:r>
        <w:rPr>
          <w:rFonts w:ascii="Consolas" w:cs="Consolas" w:eastAsia="Consolas" w:hAnsi="Consolas"/>
          <w:color w:val="A31515"/>
          <w:sz w:val="20"/>
          <w:szCs w:val="20"/>
        </w:rPr>
        <w:t xml:space="preserve">scikit-learn</w:t>
      </w:r>
      <w:r>
        <w:rPr>
          <w:rFonts w:ascii="Calibri" w:cs="Calibri" w:eastAsia="Calibri" w:hAnsi="Calibri"/>
        </w:rPr>
        <w:t xml:space="preserve">, </w:t>
      </w:r>
      <w:r>
        <w:rPr>
          <w:rFonts w:ascii="Consolas" w:cs="Consolas" w:eastAsia="Consolas" w:hAnsi="Consolas"/>
          <w:color w:val="A31515"/>
          <w:sz w:val="20"/>
          <w:szCs w:val="20"/>
        </w:rPr>
        <w:t xml:space="preserve">pandas</w:t>
      </w:r>
      <w:r>
        <w:rPr>
          <w:rFonts w:ascii="Calibri" w:cs="Calibri" w:eastAsia="Calibri" w:hAnsi="Calibri"/>
        </w:rPr>
        <w:t xml:space="preserve">, </w:t>
      </w:r>
      <w:r>
        <w:rPr>
          <w:rFonts w:ascii="Consolas" w:cs="Consolas" w:eastAsia="Consolas" w:hAnsi="Consolas"/>
          <w:color w:val="A31515"/>
          <w:sz w:val="20"/>
          <w:szCs w:val="20"/>
        </w:rPr>
        <w:t xml:space="preserve">numpy</w:t>
      </w:r>
      <w:r>
        <w:rPr>
          <w:rFonts w:ascii="Calibri" w:cs="Calibri" w:eastAsia="Calibri" w:hAnsi="Calibri"/>
        </w:rPr>
        <w:t xml:space="preserve">. Pickles are sensitive to scikit-learn version. [P]</w:t>
      </w:r>
    </w:p>
    <w:p>
      <w:pPr>
        <w:pStyle w:val="ListParagraph"/>
        <w:numPr>
          <w:ilvl w:val="0"/>
          <w:numId w:val="2"/>
        </w:numPr>
        <w:spacing w:after="70" w:line="288"/>
      </w:pPr>
      <w:r>
        <w:rPr>
          <w:rFonts w:ascii="Calibri" w:cs="Calibri" w:eastAsia="Calibri" w:hAnsi="Calibri"/>
          <w:b/>
          <w:bCs/>
        </w:rPr>
        <w:t xml:space="preserve">Verified pins:</w:t>
      </w:r>
      <w:r>
        <w:rPr>
          <w:rFonts w:ascii="Calibri" w:cs="Calibri" w:eastAsia="Calibri" w:hAnsi="Calibri"/>
        </w:rPr>
        <w:t xml:space="preserve"> </w:t>
      </w:r>
      <w:r>
        <w:rPr>
          <w:rFonts w:ascii="Consolas" w:cs="Consolas" w:eastAsia="Consolas" w:hAnsi="Consolas"/>
          <w:color w:val="A31515"/>
          <w:sz w:val="20"/>
          <w:szCs w:val="20"/>
        </w:rPr>
        <w:t xml:space="preserve">requirements.txt</w:t>
      </w:r>
      <w:r>
        <w:rPr>
          <w:rFonts w:ascii="Calibri" w:cs="Calibri" w:eastAsia="Calibri" w:hAnsi="Calibri"/>
        </w:rPr>
        <w:t xml:space="preserve"> pins </w:t>
      </w:r>
      <w:r>
        <w:rPr>
          <w:rFonts w:ascii="Consolas" w:cs="Consolas" w:eastAsia="Consolas" w:hAnsi="Consolas"/>
          <w:color w:val="A31515"/>
          <w:sz w:val="20"/>
          <w:szCs w:val="20"/>
        </w:rPr>
        <w:t xml:space="preserve">scikit-learn==1.9.1</w:t>
      </w:r>
      <w:r>
        <w:rPr>
          <w:rFonts w:ascii="Calibri" w:cs="Calibri" w:eastAsia="Calibri" w:hAnsi="Calibri"/>
        </w:rPr>
        <w:t xml:space="preserve">, </w:t>
      </w:r>
      <w:r>
        <w:rPr>
          <w:rFonts w:ascii="Consolas" w:cs="Consolas" w:eastAsia="Consolas" w:hAnsi="Consolas"/>
          <w:color w:val="A31515"/>
          <w:sz w:val="20"/>
          <w:szCs w:val="20"/>
        </w:rPr>
        <w:t xml:space="preserve">numpy==2.5.3</w:t>
      </w:r>
      <w:r>
        <w:rPr>
          <w:rFonts w:ascii="Calibri" w:cs="Calibri" w:eastAsia="Calibri" w:hAnsi="Calibri"/>
        </w:rPr>
        <w:t xml:space="preserve">, </w:t>
      </w:r>
      <w:r>
        <w:rPr>
          <w:rFonts w:ascii="Consolas" w:cs="Consolas" w:eastAsia="Consolas" w:hAnsi="Consolas"/>
          <w:color w:val="A31515"/>
          <w:sz w:val="20"/>
          <w:szCs w:val="20"/>
        </w:rPr>
        <w:t xml:space="preserve">pandas==2.3.3</w:t>
      </w:r>
      <w:r>
        <w:rPr>
          <w:rFonts w:ascii="Calibri" w:cs="Calibri" w:eastAsia="Calibri" w:hAnsi="Calibri"/>
        </w:rPr>
        <w:t xml:space="preserve">, </w:t>
      </w:r>
      <w:r>
        <w:rPr>
          <w:rFonts w:ascii="Consolas" w:cs="Consolas" w:eastAsia="Consolas" w:hAnsi="Consolas"/>
          <w:color w:val="A31515"/>
          <w:sz w:val="20"/>
          <w:szCs w:val="20"/>
        </w:rPr>
        <w:t xml:space="preserve">scipy==1.18.1</w:t>
      </w:r>
      <w:r>
        <w:rPr>
          <w:rFonts w:ascii="Calibri" w:cs="Calibri" w:eastAsia="Calibri" w:hAnsi="Calibri"/>
        </w:rPr>
        <w:t xml:space="preserve"> and </w:t>
      </w:r>
      <w:r>
        <w:rPr>
          <w:rFonts w:ascii="Consolas" w:cs="Consolas" w:eastAsia="Consolas" w:hAnsi="Consolas"/>
          <w:color w:val="A31515"/>
          <w:sz w:val="20"/>
          <w:szCs w:val="20"/>
        </w:rPr>
        <w:t xml:space="preserve">joblib==1.6.0</w:t>
      </w:r>
      <w:r>
        <w:rPr>
          <w:rFonts w:ascii="Calibri" w:cs="Calibri" w:eastAsia="Calibri" w:hAnsi="Calibri"/>
        </w:rPr>
        <w:t xml:space="preserve">. Load </w:t>
      </w:r>
      <w:r>
        <w:rPr>
          <w:rFonts w:ascii="Consolas" w:cs="Consolas" w:eastAsia="Consolas" w:hAnsi="Consolas"/>
          <w:color w:val="A31515"/>
          <w:sz w:val="20"/>
          <w:szCs w:val="20"/>
        </w:rPr>
        <w:t xml:space="preserve">model.pkl</w:t>
      </w:r>
      <w:r>
        <w:rPr>
          <w:rFonts w:ascii="Calibri" w:cs="Calibri" w:eastAsia="Calibri" w:hAnsi="Calibri"/>
        </w:rPr>
        <w:t xml:space="preserve"> under these versions, or expect warnings or errors. [V]</w:t>
      </w:r>
    </w:p>
    <w:p>
      <w:pPr>
        <w:pStyle w:val="ListParagraph"/>
        <w:numPr>
          <w:ilvl w:val="0"/>
          <w:numId w:val="2"/>
        </w:numPr>
        <w:spacing w:after="70" w:line="288"/>
      </w:pPr>
      <w:r>
        <w:rPr>
          <w:rFonts w:ascii="Calibri" w:cs="Calibri" w:eastAsia="Calibri" w:hAnsi="Calibri"/>
        </w:rPr>
        <w:t xml:space="preserve">Store metadata alongside the model: training date, years covered, row count, CV AUC, git commit. [P]</w:t>
      </w:r>
    </w:p>
    <w:p>
      <w:pPr>
        <w:pStyle w:val="ListParagraph"/>
        <w:numPr>
          <w:ilvl w:val="0"/>
          <w:numId w:val="2"/>
        </w:numPr>
        <w:spacing w:after="70" w:line="288"/>
      </w:pPr>
      <w:r>
        <w:rPr>
          <w:rFonts w:ascii="Calibri" w:cs="Calibri" w:eastAsia="Calibri" w:hAnsi="Calibri"/>
        </w:rPr>
        <w:t xml:space="preserve">Tag releases when a new model is committed so that model and code versions match.</w:t>
      </w:r>
    </w:p>
    <w:p>
      <w:pPr>
        <w:pStyle w:val="Heading2"/>
      </w:pPr>
      <w:r>
        <w:rPr>
          <w:rFonts w:ascii="Calibri" w:cs="Calibri" w:eastAsia="Calibri" w:hAnsi="Calibri"/>
        </w:rPr>
        <w:t xml:space="preserve">8.9 Improvement opportunities</w:t>
      </w:r>
    </w:p>
    <w:p>
      <w:pPr>
        <w:keepNext/>
        <w:spacing w:after="80" w:before="160"/>
      </w:pPr>
      <w:r>
        <w:rPr>
          <w:rFonts w:ascii="Calibri" w:cs="Calibri" w:eastAsia="Calibri" w:hAnsi="Calibri"/>
          <w:b/>
          <w:bCs/>
          <w:i/>
          <w:iCs/>
          <w:color w:val="444444"/>
          <w:sz w:val="20"/>
          <w:szCs w:val="20"/>
        </w:rPr>
        <w:t xml:space="preserve">Table 37: Model improvement backlog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3009"/>
        <w:gridCol w:w="1504"/>
      </w:tblGrid>
      <w:tr>
        <w:trPr>
          <w:cantSplit/>
          <w:tblHeader/>
        </w:trPr>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Idea</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benefit</w:t>
            </w:r>
          </w:p>
        </w:tc>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Effort</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Time-aware cross-validation (train on past seasons, test on next)</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More honest performance estimate</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Add circuit characteristics (overtaking difficulty, pole-to-win rate)</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Better use of grid position</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Add practice long-run pace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Race-pace signal not visible in qualifying</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Add weather and tyre-strategy indicators</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Captures wet races and strategy variance</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Gradient boosting (XGBoost / LightGBM) comparison</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Possible AUC gain</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Probability calibration (isotonic / Platt)</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More trustworthy probabilities</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Per-race normalisation so that exactly three podiums are predicted</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Consistent output</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r>
    </w:tbl>
    <w:p>
      <w:pPr>
        <w:spacing w:after="140"/>
      </w:pPr>
    </w:p>
    <w:p>
      <w:pPr>
        <w:pStyle w:val="Heading1"/>
        <w:pageBreakBefore/>
      </w:pPr>
      <w:r>
        <w:rPr>
          <w:rFonts w:ascii="Calibri" w:cs="Calibri" w:eastAsia="Calibri" w:hAnsi="Calibri"/>
        </w:rPr>
        <w:t xml:space="preserve">9. Back-End Design: Prediction Service</w:t>
      </w:r>
    </w:p>
    <w:p>
      <w:pPr>
        <w:pStyle w:val="Heading2"/>
      </w:pPr>
      <w:r>
        <w:rPr>
          <w:rFonts w:ascii="Calibri" w:cs="Calibri" w:eastAsia="Calibri" w:hAnsi="Calibri"/>
        </w:rPr>
        <w:t xml:space="preserve">9.1 Command-line interface</w:t>
      </w:r>
    </w:p>
    <w:p>
      <w:pPr>
        <w:spacing w:after="140" w:line="300"/>
        <w:jc w:val="left"/>
      </w:pPr>
      <w:r>
        <w:rPr>
          <w:rFonts w:ascii="Calibri" w:cs="Calibri" w:eastAsia="Calibri" w:hAnsi="Calibri"/>
        </w:rPr>
        <w:t xml:space="preserve">Prediction is exposed as a command-line program. The README gives the canonical invocation: [V]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ml/predict.py --year 2025 --round 18</w:t>
      </w:r>
    </w:p>
    <w:p>
      <w:pPr>
        <w:spacing w:after="140"/>
      </w:pPr>
    </w:p>
    <w:p>
      <w:pPr>
        <w:keepNext/>
        <w:spacing w:after="80" w:before="160"/>
      </w:pPr>
      <w:r>
        <w:rPr>
          <w:rFonts w:ascii="Calibri" w:cs="Calibri" w:eastAsia="Calibri" w:hAnsi="Calibri"/>
          <w:b/>
          <w:bCs/>
          <w:i/>
          <w:iCs/>
          <w:color w:val="444444"/>
          <w:sz w:val="20"/>
          <w:szCs w:val="20"/>
        </w:rPr>
        <w:t xml:space="preserve">Table 38: CLI arguments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504"/>
        <w:gridCol w:w="4012"/>
        <w:gridCol w:w="1504"/>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Argument</w:t>
            </w:r>
          </w:p>
        </w:tc>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Type</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Meaning</w:t>
            </w:r>
          </w:p>
        </w:tc>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Required</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Championship season</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Yes [V]</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--round</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Round number within the season</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Yes [V]</w:t>
            </w:r>
          </w:p>
        </w:tc>
      </w:tr>
    </w:tbl>
    <w:p>
      <w:pPr>
        <w:spacing w:after="140"/>
      </w:pPr>
    </w:p>
    <w:p>
      <w:pPr>
        <w:pStyle w:val="Heading2"/>
      </w:pPr>
      <w:r>
        <w:rPr>
          <w:rFonts w:ascii="Calibri" w:cs="Calibri" w:eastAsia="Calibri" w:hAnsi="Calibri"/>
        </w:rPr>
        <w:t xml:space="preserve">9.2 Inference flow</w:t>
      </w:r>
    </w:p>
    <w:p>
      <w:pPr>
        <w:keepNext/>
        <w:spacing w:after="60" w:before="140"/>
        <w:jc w:val="center"/>
      </w:pPr>
      <w:r>
        <w:drawing>
          <wp:inline distT="0" distB="0" distL="0" distR="0">
            <wp:extent cx="5667375" cy="4029075"/>
            <wp:effectExtent t="0" r="0" b="0" l="0"/>
            <wp:docPr id="1" name="d10_predict_sequence" descr="Prediction sequence" title="Predi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40290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19: Prediction sequence</w:t>
      </w:r>
    </w:p>
    <w:p>
      <w:pPr>
        <w:spacing w:after="140" w:line="300"/>
        <w:jc w:val="left"/>
      </w:pPr>
      <w:r>
        <w:rPr>
          <w:rFonts w:ascii="Calibri" w:cs="Calibri" w:eastAsia="Calibri" w:hAnsi="Calibri"/>
        </w:rPr>
        <w:t xml:space="preserve">At start-up the script loads the model and the feature list. It then obtains the data needed for the requested round: the qualifying result (and hence grid and quali delta) and the historical results needed for the rolling averages. It builds one feature row per driver, selects and orders the columns by </w:t>
      </w:r>
      <w:r>
        <w:rPr>
          <w:rFonts w:ascii="Consolas" w:cs="Consolas" w:eastAsia="Consolas" w:hAnsi="Consolas"/>
          <w:color w:val="A31515"/>
          <w:sz w:val="20"/>
          <w:szCs w:val="20"/>
        </w:rPr>
        <w:t xml:space="preserve">features.json</w:t>
      </w:r>
      <w:r>
        <w:rPr>
          <w:rFonts w:ascii="Calibri" w:cs="Calibri" w:eastAsia="Calibri" w:hAnsi="Calibri"/>
        </w:rPr>
        <w:t xml:space="preserve">, calls </w:t>
      </w:r>
      <w:r>
        <w:rPr>
          <w:rFonts w:ascii="Consolas" w:cs="Consolas" w:eastAsia="Consolas" w:hAnsi="Consolas"/>
          <w:color w:val="A31515"/>
          <w:sz w:val="20"/>
          <w:szCs w:val="20"/>
        </w:rPr>
        <w:t xml:space="preserve">predict_proba</w:t>
      </w:r>
      <w:r>
        <w:rPr>
          <w:rFonts w:ascii="Calibri" w:cs="Calibri" w:eastAsia="Calibri" w:hAnsi="Calibri"/>
        </w:rPr>
        <w:t xml:space="preserve">, sorts by probability and prints the ranking. [I]</w:t>
      </w:r>
    </w:p>
    <w:p>
      <w:pPr>
        <w:pStyle w:val="Heading2"/>
      </w:pPr>
      <w:r>
        <w:rPr>
          <w:rFonts w:ascii="Calibri" w:cs="Calibri" w:eastAsia="Calibri" w:hAnsi="Calibri"/>
        </w:rPr>
        <w:t xml:space="preserve">9.3 Output design</w:t>
      </w:r>
    </w:p>
    <w:p>
      <w:pPr>
        <w:spacing w:after="140" w:line="300"/>
        <w:jc w:val="left"/>
      </w:pPr>
      <w:r>
        <w:rPr>
          <w:rFonts w:ascii="Calibri" w:cs="Calibri" w:eastAsia="Calibri" w:hAnsi="Calibri"/>
        </w:rPr>
        <w:t xml:space="preserve">A clear console table is the natural output. A suggested layout shows the predicted order, driver, team, grid position and probability. Showing the grid position beside the probability helps the reader judge whether the model is mostly following the grid or deviating from it.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Round 18, 2025 - Predicted podium probabilities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Driver  Team          Grid  P(podium)</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1  XXX     Team A         1     0.82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2  YYY     Team B         2     0.71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3  ZZZ     Team A         4     0.55</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4  ...</w:t>
      </w:r>
    </w:p>
    <w:p>
      <w:pPr>
        <w:spacing w:after="140"/>
      </w:pPr>
    </w:p>
    <w:p>
      <w:pPr>
        <w:pStyle w:val="Heading2"/>
      </w:pPr>
      <w:r>
        <w:rPr>
          <w:rFonts w:ascii="Calibri" w:cs="Calibri" w:eastAsia="Calibri" w:hAnsi="Calibri"/>
        </w:rPr>
        <w:t xml:space="preserve">9.4 Pre-race versus post-race use</w:t>
      </w:r>
    </w:p>
    <w:p>
      <w:pPr>
        <w:spacing w:after="140" w:line="300"/>
        <w:jc w:val="left"/>
      </w:pPr>
      <w:r>
        <w:rPr>
          <w:rFonts w:ascii="Calibri" w:cs="Calibri" w:eastAsia="Calibri" w:hAnsi="Calibri"/>
        </w:rPr>
        <w:t xml:space="preserve">The model can only be used after qualifying, because grid position and quali delta are its two strongest features. [I] Running it before qualifying would require substituting expected values, which the current design does not do. For completed races the same command can be used as a back-test: compare the printed prediction with the real podium.</w:t>
      </w:r>
    </w:p>
    <w:p>
      <w:pPr>
        <w:pStyle w:val="Heading2"/>
      </w:pPr>
      <w:r>
        <w:rPr>
          <w:rFonts w:ascii="Calibri" w:cs="Calibri" w:eastAsia="Calibri" w:hAnsi="Calibri"/>
        </w:rPr>
        <w:t xml:space="preserve">9.5 Interpreting probabilities</w:t>
      </w:r>
    </w:p>
    <w:p>
      <w:pPr>
        <w:pStyle w:val="ListParagraph"/>
        <w:numPr>
          <w:ilvl w:val="0"/>
          <w:numId w:val="2"/>
        </w:numPr>
        <w:spacing w:after="70" w:line="288"/>
      </w:pPr>
      <w:r>
        <w:rPr>
          <w:rFonts w:ascii="Calibri" w:cs="Calibri" w:eastAsia="Calibri" w:hAnsi="Calibri"/>
        </w:rPr>
        <w:t xml:space="preserve">Probabilities from a random forest are averages of tree votes and tend to be under-confident at the extremes. Calibration improves interpretability. [P]</w:t>
      </w:r>
    </w:p>
    <w:p>
      <w:pPr>
        <w:pStyle w:val="ListParagraph"/>
        <w:numPr>
          <w:ilvl w:val="0"/>
          <w:numId w:val="2"/>
        </w:numPr>
        <w:spacing w:after="70" w:line="288"/>
      </w:pPr>
      <w:r>
        <w:rPr>
          <w:rFonts w:ascii="Calibri" w:cs="Calibri" w:eastAsia="Calibri" w:hAnsi="Calibri"/>
        </w:rPr>
        <w:t xml:space="preserve">Probabilities across drivers need not sum to three. If a strictly consistent podium is desired, normalise the probabilities so they sum to three or choose the top three only.</w:t>
      </w:r>
    </w:p>
    <w:p>
      <w:pPr>
        <w:pStyle w:val="ListParagraph"/>
        <w:numPr>
          <w:ilvl w:val="0"/>
          <w:numId w:val="2"/>
        </w:numPr>
        <w:spacing w:after="70" w:line="288"/>
      </w:pPr>
      <w:r>
        <w:rPr>
          <w:rFonts w:ascii="Calibri" w:cs="Calibri" w:eastAsia="Calibri" w:hAnsi="Calibri"/>
        </w:rPr>
        <w:t xml:space="preserve">A close third and fourth place indicate genuine uncertainty. Report both rather than a hard cut-off.</w:t>
      </w:r>
    </w:p>
    <w:p>
      <w:pPr>
        <w:pStyle w:val="Heading2"/>
      </w:pPr>
      <w:r>
        <w:rPr>
          <w:rFonts w:ascii="Calibri" w:cs="Calibri" w:eastAsia="Calibri" w:hAnsi="Calibri"/>
        </w:rPr>
        <w:t xml:space="preserve">9.6 Error handling</w:t>
      </w:r>
    </w:p>
    <w:p>
      <w:pPr>
        <w:keepNext/>
        <w:spacing w:after="80" w:before="160"/>
      </w:pPr>
      <w:r>
        <w:rPr>
          <w:rFonts w:ascii="Calibri" w:cs="Calibri" w:eastAsia="Calibri" w:hAnsi="Calibri"/>
          <w:b/>
          <w:bCs/>
          <w:i/>
          <w:iCs/>
          <w:color w:val="444444"/>
          <w:sz w:val="20"/>
          <w:szCs w:val="20"/>
        </w:rPr>
        <w:t xml:space="preserve">Table 39: Prediction failure handling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009"/>
        <w:gridCol w:w="3811"/>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Failure</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Cause</w:t>
            </w:r>
          </w:p>
        </w:tc>
        <w:tc>
          <w:tcPr>
            <w:tcW w:type="dxa" w:w="381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Desired behaviour</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Missing model file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model.pkl</w:t>
            </w:r>
            <w:r>
              <w:rPr>
                <w:rFonts w:ascii="Calibri" w:cs="Calibri" w:eastAsia="Calibri" w:hAnsi="Calibri"/>
                <w:sz w:val="19"/>
                <w:szCs w:val="19"/>
              </w:rPr>
              <w:t xml:space="preserve"> absent or wrong path</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message advising to run </w:t>
            </w: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or restore the file [P]</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Round not available</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Future round or API gap</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Explain that data is not yet available</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error</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connectivity or HTTP 429</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Retry with back-off; fall back to cached data</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mismatch</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Columns differ from </w:t>
            </w:r>
            <w:r>
              <w:rPr>
                <w:rFonts w:ascii="Consolas" w:cs="Consolas" w:eastAsia="Consolas" w:hAnsi="Consolas"/>
                <w:color w:val="A31515"/>
                <w:sz w:val="19"/>
                <w:szCs w:val="19"/>
              </w:rPr>
              <w:t xml:space="preserve">features.json</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Fail fast with the list of missing columns</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Version mismatch</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created with another scikit-learn version</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Warn and advise re-training</w:t>
            </w:r>
          </w:p>
        </w:tc>
      </w:tr>
    </w:tbl>
    <w:p>
      <w:pPr>
        <w:spacing w:after="140"/>
      </w:pPr>
    </w:p>
    <w:p>
      <w:pPr>
        <w:pStyle w:val="Heading2"/>
      </w:pPr>
      <w:r>
        <w:rPr>
          <w:rFonts w:ascii="Calibri" w:cs="Calibri" w:eastAsia="Calibri" w:hAnsi="Calibri"/>
        </w:rPr>
        <w:t xml:space="preserve">9.7 Limitations of the prediction model</w:t>
      </w:r>
    </w:p>
    <w:p>
      <w:pPr>
        <w:pStyle w:val="ListParagraph"/>
        <w:numPr>
          <w:ilvl w:val="0"/>
          <w:numId w:val="2"/>
        </w:numPr>
        <w:spacing w:after="70" w:line="288"/>
      </w:pPr>
      <w:r>
        <w:rPr>
          <w:rFonts w:ascii="Calibri" w:cs="Calibri" w:eastAsia="Calibri" w:hAnsi="Calibri"/>
        </w:rPr>
        <w:t xml:space="preserve">Trained on 2021–2024 only; the regulation change expected in 2026 may reduce accuracy until retrained. [I]</w:t>
      </w:r>
    </w:p>
    <w:p>
      <w:pPr>
        <w:pStyle w:val="ListParagraph"/>
        <w:numPr>
          <w:ilvl w:val="0"/>
          <w:numId w:val="2"/>
        </w:numPr>
        <w:spacing w:after="70" w:line="288"/>
      </w:pPr>
      <w:r>
        <w:rPr>
          <w:rFonts w:ascii="Calibri" w:cs="Calibri" w:eastAsia="Calibri" w:hAnsi="Calibri"/>
        </w:rPr>
        <w:t xml:space="preserve">Does not know about in-race events such as safety cars, red flags, mechanical failures or first-lap incidents, which strongly affect outcomes.</w:t>
      </w:r>
    </w:p>
    <w:p>
      <w:pPr>
        <w:pStyle w:val="ListParagraph"/>
        <w:numPr>
          <w:ilvl w:val="0"/>
          <w:numId w:val="2"/>
        </w:numPr>
        <w:spacing w:after="70" w:line="288"/>
      </w:pPr>
      <w:r>
        <w:rPr>
          <w:rFonts w:ascii="Calibri" w:cs="Calibri" w:eastAsia="Calibri" w:hAnsi="Calibri"/>
        </w:rPr>
        <w:t xml:space="preserve">Does not know car upgrades introduced mid-season except through rolling averages that lag behind.</w:t>
      </w:r>
    </w:p>
    <w:p>
      <w:pPr>
        <w:pStyle w:val="ListParagraph"/>
        <w:numPr>
          <w:ilvl w:val="0"/>
          <w:numId w:val="2"/>
        </w:numPr>
        <w:spacing w:after="70" w:line="288"/>
      </w:pPr>
      <w:r>
        <w:rPr>
          <w:rFonts w:ascii="Calibri" w:cs="Calibri" w:eastAsia="Calibri" w:hAnsi="Calibri"/>
        </w:rPr>
        <w:t xml:space="preserve">Rolling averages for new drivers or teams are weak.</w:t>
      </w:r>
    </w:p>
    <w:p>
      <w:pPr>
        <w:pStyle w:val="ListParagraph"/>
        <w:numPr>
          <w:ilvl w:val="0"/>
          <w:numId w:val="2"/>
        </w:numPr>
        <w:spacing w:after="70" w:line="288"/>
      </w:pPr>
      <w:r>
        <w:rPr>
          <w:rFonts w:ascii="Calibri" w:cs="Calibri" w:eastAsia="Calibri" w:hAnsi="Calibri"/>
        </w:rPr>
        <w:t xml:space="preserve">Predictions are probabilistic and must not be used for wagering.</w:t>
      </w:r>
    </w:p>
    <w:p>
      <w:pPr>
        <w:pStyle w:val="Heading1"/>
        <w:pageBreakBefore/>
      </w:pPr>
      <w:r>
        <w:rPr>
          <w:rFonts w:ascii="Calibri" w:cs="Calibri" w:eastAsia="Calibri" w:hAnsi="Calibri"/>
        </w:rPr>
        <w:t xml:space="preserve">10. Data Model and Storage</w:t>
      </w:r>
    </w:p>
    <w:p>
      <w:pPr>
        <w:pStyle w:val="Heading2"/>
      </w:pPr>
      <w:r>
        <w:rPr>
          <w:rFonts w:ascii="Calibri" w:cs="Calibri" w:eastAsia="Calibri" w:hAnsi="Calibri"/>
        </w:rPr>
        <w:t xml:space="preserve">10.1 Logical data model</w:t>
      </w:r>
    </w:p>
    <w:p>
      <w:pPr>
        <w:keepNext/>
        <w:spacing w:after="60" w:before="140"/>
        <w:jc w:val="center"/>
      </w:pPr>
      <w:r>
        <w:drawing>
          <wp:inline distT="0" distB="0" distL="0" distR="0">
            <wp:extent cx="5848350" cy="4953000"/>
            <wp:effectExtent t="0" r="0" b="0" l="0"/>
            <wp:docPr id="1" name="d11_er" descr="Entity-relationship view of API data and the derived training row" title="Entity-relationship view of API data and the derived training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49530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20: Entity-relationship view of API data and the derived training row</w:t>
      </w:r>
    </w:p>
    <w:p>
      <w:pPr>
        <w:spacing w:after="140" w:line="300"/>
        <w:jc w:val="left"/>
      </w:pPr>
      <w:r>
        <w:rPr>
          <w:rFonts w:ascii="Calibri" w:cs="Calibri" w:eastAsia="Calibri" w:hAnsi="Calibri"/>
        </w:rPr>
        <w:t xml:space="preserve">The diagram has two parts. The green entities are time-series and event records exposed by OpenF1 for a session. The dark </w:t>
      </w:r>
      <w:r>
        <w:rPr>
          <w:rFonts w:ascii="Consolas" w:cs="Consolas" w:eastAsia="Consolas" w:hAnsi="Consolas"/>
          <w:color w:val="A31515"/>
          <w:sz w:val="20"/>
          <w:szCs w:val="20"/>
        </w:rPr>
        <w:t xml:space="preserve">RACE_ENTRY</w:t>
      </w:r>
      <w:r>
        <w:rPr>
          <w:rFonts w:ascii="Calibri" w:cs="Calibri" w:eastAsia="Calibri" w:hAnsi="Calibri"/>
        </w:rPr>
        <w:t xml:space="preserve"> entity is the </w:t>
      </w:r>
      <w:r>
        <w:rPr>
          <w:rFonts w:ascii="Calibri" w:cs="Calibri" w:eastAsia="Calibri" w:hAnsi="Calibri"/>
          <w:b/>
          <w:bCs/>
        </w:rPr>
        <w:t xml:space="preserve">derived training row</w:t>
      </w:r>
      <w:r>
        <w:rPr>
          <w:rFonts w:ascii="Calibri" w:cs="Calibri" w:eastAsia="Calibri" w:hAnsi="Calibri"/>
        </w:rPr>
        <w:t xml:space="preserve">, built by joining session, driver, qualifying and historical results. This is the only table the model sees. Field names for the OpenF1 entities follow the public API; the </w:t>
      </w:r>
      <w:r>
        <w:rPr>
          <w:rFonts w:ascii="Consolas" w:cs="Consolas" w:eastAsia="Consolas" w:hAnsi="Consolas"/>
          <w:color w:val="A31515"/>
          <w:sz w:val="20"/>
          <w:szCs w:val="20"/>
        </w:rPr>
        <w:t xml:space="preserve">RACE_ENTRY</w:t>
      </w:r>
      <w:r>
        <w:rPr>
          <w:rFonts w:ascii="Calibri" w:cs="Calibri" w:eastAsia="Calibri" w:hAnsi="Calibri"/>
        </w:rPr>
        <w:t xml:space="preserve"> field names are logical. [I]</w:t>
      </w:r>
    </w:p>
    <w:p>
      <w:pPr>
        <w:pStyle w:val="Heading2"/>
      </w:pPr>
      <w:r>
        <w:rPr>
          <w:rFonts w:ascii="Calibri" w:cs="Calibri" w:eastAsia="Calibri" w:hAnsi="Calibri"/>
        </w:rPr>
        <w:t xml:space="preserve">10.2 File-based storage</w:t>
      </w:r>
    </w:p>
    <w:p>
      <w:pPr>
        <w:keepNext/>
        <w:spacing w:after="80" w:before="160"/>
      </w:pPr>
      <w:r>
        <w:rPr>
          <w:rFonts w:ascii="Calibri" w:cs="Calibri" w:eastAsia="Calibri" w:hAnsi="Calibri"/>
          <w:b/>
          <w:bCs/>
          <w:i/>
          <w:iCs/>
          <w:color w:val="444444"/>
          <w:sz w:val="20"/>
          <w:szCs w:val="20"/>
        </w:rPr>
        <w:t xml:space="preserve">Table 40: Storage artifacts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1"/>
        <w:gridCol w:w="1165"/>
        <w:gridCol w:w="1553"/>
        <w:gridCol w:w="1359"/>
        <w:gridCol w:w="1262"/>
        <w:gridCol w:w="1746"/>
      </w:tblGrid>
      <w:tr>
        <w:trPr>
          <w:cantSplit/>
          <w:tblHeader/>
        </w:trPr>
        <w:tc>
          <w:tcPr>
            <w:tcW w:type="dxa" w:w="194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Artifact</w:t>
            </w:r>
          </w:p>
        </w:tc>
        <w:tc>
          <w:tcPr>
            <w:tcW w:type="dxa" w:w="116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Format</w:t>
            </w:r>
          </w:p>
        </w:tc>
        <w:tc>
          <w:tcPr>
            <w:tcW w:type="dxa" w:w="155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Written by</w:t>
            </w:r>
          </w:p>
        </w:tc>
        <w:tc>
          <w:tcPr>
            <w:tcW w:type="dxa" w:w="135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Read by</w:t>
            </w:r>
          </w:p>
        </w:tc>
        <w:tc>
          <w:tcPr>
            <w:tcW w:type="dxa" w:w="12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Size class</w:t>
            </w:r>
          </w:p>
        </w:tc>
        <w:tc>
          <w:tcPr>
            <w:tcW w:type="dxa" w:w="174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Tracked in Git?</w:t>
            </w:r>
          </w:p>
        </w:tc>
      </w:tr>
      <w:tr>
        <w:trPr>
          <w:cantSplit/>
        </w:trPr>
        <w:tc>
          <w:tcPr>
            <w:tcW w:type="dxa" w:w="194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ml/model.pkl</w:t>
            </w:r>
          </w:p>
        </w:tc>
        <w:tc>
          <w:tcPr>
            <w:tcW w:type="dxa" w:w="116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w:t>
            </w:r>
          </w:p>
        </w:tc>
        <w:tc>
          <w:tcPr>
            <w:tcW w:type="dxa" w:w="155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p>
        </w:tc>
        <w:tc>
          <w:tcPr>
            <w:tcW w:type="dxa" w:w="13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predict.py</w:t>
            </w:r>
          </w:p>
        </w:tc>
        <w:tc>
          <w:tcPr>
            <w:tcW w:type="dxa" w:w="12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MB</w:t>
            </w:r>
          </w:p>
        </w:tc>
        <w:tc>
          <w:tcPr>
            <w:tcW w:type="dxa" w:w="17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Yes [V]</w:t>
            </w:r>
          </w:p>
        </w:tc>
      </w:tr>
      <w:tr>
        <w:trPr>
          <w:cantSplit/>
        </w:trPr>
        <w:tc>
          <w:tcPr>
            <w:tcW w:type="dxa" w:w="194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ml/features.json</w:t>
            </w:r>
          </w:p>
        </w:tc>
        <w:tc>
          <w:tcPr>
            <w:tcW w:type="dxa" w:w="116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JSON</w:t>
            </w:r>
          </w:p>
        </w:tc>
        <w:tc>
          <w:tcPr>
            <w:tcW w:type="dxa" w:w="155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p>
        </w:tc>
        <w:tc>
          <w:tcPr>
            <w:tcW w:type="dxa" w:w="13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predict.py</w:t>
            </w:r>
          </w:p>
        </w:tc>
        <w:tc>
          <w:tcPr>
            <w:tcW w:type="dxa" w:w="12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1 KB</w:t>
            </w:r>
          </w:p>
        </w:tc>
        <w:tc>
          <w:tcPr>
            <w:tcW w:type="dxa" w:w="17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Yes [V]</w:t>
            </w:r>
          </w:p>
        </w:tc>
      </w:tr>
      <w:tr>
        <w:trPr>
          <w:cantSplit/>
        </w:trPr>
        <w:tc>
          <w:tcPr>
            <w:tcW w:type="dxa" w:w="194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ml/historical_data.csv</w:t>
            </w:r>
          </w:p>
        </w:tc>
        <w:tc>
          <w:tcPr>
            <w:tcW w:type="dxa" w:w="116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CSV</w:t>
            </w:r>
          </w:p>
        </w:tc>
        <w:tc>
          <w:tcPr>
            <w:tcW w:type="dxa" w:w="155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p>
        </w:tc>
        <w:tc>
          <w:tcPr>
            <w:tcW w:type="dxa" w:w="13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p>
        </w:tc>
        <w:tc>
          <w:tcPr>
            <w:tcW w:type="dxa" w:w="12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1,679 rows</w:t>
            </w:r>
          </w:p>
        </w:tc>
        <w:tc>
          <w:tcPr>
            <w:tcW w:type="dxa" w:w="17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ignored in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[V]</w:t>
            </w:r>
          </w:p>
        </w:tc>
      </w:tr>
      <w:tr>
        <w:trPr>
          <w:cantSplit/>
        </w:trPr>
        <w:tc>
          <w:tcPr>
            <w:tcW w:type="dxa" w:w="194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.fastf1-cache/</w:t>
            </w:r>
          </w:p>
        </w:tc>
        <w:tc>
          <w:tcPr>
            <w:tcW w:type="dxa" w:w="116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internal</w:t>
            </w:r>
          </w:p>
        </w:tc>
        <w:tc>
          <w:tcPr>
            <w:tcW w:type="dxa" w:w="155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w:t>
            </w:r>
          </w:p>
        </w:tc>
        <w:tc>
          <w:tcPr>
            <w:tcW w:type="dxa" w:w="13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w:t>
            </w:r>
          </w:p>
        </w:tc>
        <w:tc>
          <w:tcPr>
            <w:tcW w:type="dxa" w:w="12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10s–100s MB</w:t>
            </w:r>
          </w:p>
        </w:tc>
        <w:tc>
          <w:tcPr>
            <w:tcW w:type="dxa" w:w="17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Ignored in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[V], yet folder visible in repo tree [V]</w:t>
            </w:r>
          </w:p>
        </w:tc>
      </w:tr>
      <w:tr>
        <w:trPr>
          <w:cantSplit/>
        </w:trPr>
        <w:tc>
          <w:tcPr>
            <w:tcW w:type="dxa" w:w="194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computed_data/</w:t>
            </w:r>
          </w:p>
        </w:tc>
        <w:tc>
          <w:tcPr>
            <w:tcW w:type="dxa" w:w="116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Implementation-specific</w:t>
            </w:r>
          </w:p>
        </w:tc>
        <w:tc>
          <w:tcPr>
            <w:tcW w:type="dxa" w:w="155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Tools</w:t>
            </w:r>
          </w:p>
        </w:tc>
        <w:tc>
          <w:tcPr>
            <w:tcW w:type="dxa" w:w="135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Tools</w:t>
            </w:r>
          </w:p>
        </w:tc>
        <w:tc>
          <w:tcPr>
            <w:tcW w:type="dxa" w:w="12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Varies</w:t>
            </w:r>
          </w:p>
        </w:tc>
        <w:tc>
          <w:tcPr>
            <w:tcW w:type="dxa" w:w="174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 folder exists</w:t>
            </w:r>
          </w:p>
        </w:tc>
      </w:tr>
      <w:tr>
        <w:trPr>
          <w:cantSplit/>
        </w:trPr>
        <w:tc>
          <w:tcPr>
            <w:tcW w:type="dxa" w:w="194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requests-cache DB</w:t>
            </w:r>
          </w:p>
        </w:tc>
        <w:tc>
          <w:tcPr>
            <w:tcW w:type="dxa" w:w="116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SQLite</w:t>
            </w:r>
          </w:p>
        </w:tc>
        <w:tc>
          <w:tcPr>
            <w:tcW w:type="dxa" w:w="155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requests-cache</w:t>
            </w:r>
          </w:p>
        </w:tc>
        <w:tc>
          <w:tcPr>
            <w:tcW w:type="dxa" w:w="135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requests-cache</w:t>
            </w:r>
          </w:p>
        </w:tc>
        <w:tc>
          <w:tcPr>
            <w:tcW w:type="dxa" w:w="12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MB</w:t>
            </w:r>
          </w:p>
        </w:tc>
        <w:tc>
          <w:tcPr>
            <w:tcW w:type="dxa" w:w="174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[I]</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791F" w:sz="4"/>
              <w:left w:val="single" w:color="B7791F" w:sz="24"/>
              <w:bottom w:val="single" w:color="B7791F" w:sz="4"/>
              <w:right w:val="single" w:color="B7791F" w:sz="4"/>
            </w:tcBorders>
            <w:shd w:fill="FFF3CF" w:color="auto" w:val="clear"/>
            <w:tcMar>
              <w:top w:type="dxa" w:w="100"/>
              <w:left w:type="dxa" w:w="180"/>
              <w:bottom w:type="dxa" w:w="100"/>
              <w:right w:type="dxa" w:w="160"/>
            </w:tcMar>
          </w:tcPr>
          <w:p>
            <w:pPr>
              <w:spacing w:after="0" w:line="276"/>
            </w:pPr>
            <w:r>
              <w:rPr>
                <w:rFonts w:ascii="Calibri" w:cs="Calibri" w:eastAsia="Calibri" w:hAnsi="Calibri"/>
                <w:b/>
                <w:bCs/>
                <w:color w:val="B7791F"/>
                <w:sz w:val="21"/>
                <w:szCs w:val="21"/>
              </w:rPr>
              <w:t xml:space="preserve">Caution: </w:t>
            </w:r>
            <w:r>
              <w:rPr>
                <w:rFonts w:ascii="Consolas" w:cs="Consolas" w:eastAsia="Consolas" w:hAnsi="Consolas"/>
                <w:color w:val="A31515"/>
                <w:sz w:val="21"/>
                <w:szCs w:val="21"/>
              </w:rPr>
              <w:t xml:space="preserve">.gitignore</w:t>
            </w:r>
            <w:r>
              <w:rPr>
                <w:rFonts w:ascii="Calibri" w:cs="Calibri" w:eastAsia="Calibri" w:hAnsi="Calibri"/>
                <w:sz w:val="21"/>
                <w:szCs w:val="21"/>
              </w:rPr>
              <w:t xml:space="preserve"> already excludes </w:t>
            </w:r>
            <w:r>
              <w:rPr>
                <w:rFonts w:ascii="Consolas" w:cs="Consolas" w:eastAsia="Consolas" w:hAnsi="Consolas"/>
                <w:color w:val="A31515"/>
                <w:sz w:val="21"/>
                <w:szCs w:val="21"/>
              </w:rPr>
              <w:t xml:space="preserve">.fastf1-cache/</w:t>
            </w:r>
            <w:r>
              <w:rPr>
                <w:rFonts w:ascii="Calibri" w:cs="Calibri" w:eastAsia="Calibri" w:hAnsi="Calibri"/>
                <w:sz w:val="21"/>
                <w:szCs w:val="21"/>
              </w:rPr>
              <w:t xml:space="preserve">, </w:t>
            </w:r>
            <w:r>
              <w:rPr>
                <w:rFonts w:ascii="Consolas" w:cs="Consolas" w:eastAsia="Consolas" w:hAnsi="Consolas"/>
                <w:color w:val="A31515"/>
                <w:sz w:val="21"/>
                <w:szCs w:val="21"/>
              </w:rPr>
              <w:t xml:space="preserve">ml/fastf1_cache/</w:t>
            </w:r>
            <w:r>
              <w:rPr>
                <w:rFonts w:ascii="Calibri" w:cs="Calibri" w:eastAsia="Calibri" w:hAnsi="Calibri"/>
                <w:sz w:val="21"/>
                <w:szCs w:val="21"/>
              </w:rPr>
              <w:t xml:space="preserve"> and </w:t>
            </w:r>
            <w:r>
              <w:rPr>
                <w:rFonts w:ascii="Consolas" w:cs="Consolas" w:eastAsia="Consolas" w:hAnsi="Consolas"/>
                <w:color w:val="A31515"/>
                <w:sz w:val="21"/>
                <w:szCs w:val="21"/>
              </w:rPr>
              <w:t xml:space="preserve">ml/historical_data.csv</w:t>
            </w:r>
            <w:r>
              <w:rPr>
                <w:rFonts w:ascii="Calibri" w:cs="Calibri" w:eastAsia="Calibri" w:hAnsi="Calibri"/>
                <w:sz w:val="21"/>
                <w:szCs w:val="21"/>
              </w:rPr>
              <w:t xml:space="preserve">, yet </w:t>
            </w:r>
            <w:r>
              <w:rPr>
                <w:rFonts w:ascii="Consolas" w:cs="Consolas" w:eastAsia="Consolas" w:hAnsi="Consolas"/>
                <w:color w:val="A31515"/>
                <w:sz w:val="21"/>
                <w:szCs w:val="21"/>
              </w:rPr>
              <w:t xml:space="preserve">.fastf1-cache</w:t>
            </w:r>
            <w:r>
              <w:rPr>
                <w:rFonts w:ascii="Calibri" w:cs="Calibri" w:eastAsia="Calibri" w:hAnsi="Calibri"/>
                <w:sz w:val="21"/>
                <w:szCs w:val="21"/>
              </w:rPr>
              <w:t xml:space="preserve"> is visible at the repository root. Git keeps tracking files that were committed before an ignore rule was added, so the folder was most likely committed earlier. [I] Remove it from tracking with </w:t>
            </w:r>
            <w:r>
              <w:rPr>
                <w:rFonts w:ascii="Consolas" w:cs="Consolas" w:eastAsia="Consolas" w:hAnsi="Consolas"/>
                <w:color w:val="A31515"/>
                <w:sz w:val="21"/>
                <w:szCs w:val="21"/>
              </w:rPr>
              <w:t xml:space="preserve">git rm -r --cached .fastf1-cache</w:t>
            </w:r>
            <w:r>
              <w:rPr>
                <w:rFonts w:ascii="Calibri" w:cs="Calibri" w:eastAsia="Calibri" w:hAnsi="Calibri"/>
                <w:sz w:val="21"/>
                <w:szCs w:val="21"/>
              </w:rPr>
              <w:t xml:space="preserve"> and commit; contents stay on disk. Note also that the </w:t>
            </w:r>
            <w:r>
              <w:rPr>
                <w:rFonts w:ascii="Consolas" w:cs="Consolas" w:eastAsia="Consolas" w:hAnsi="Consolas"/>
                <w:color w:val="A31515"/>
                <w:sz w:val="21"/>
                <w:szCs w:val="21"/>
              </w:rPr>
              <w:t xml:space="preserve">.gitignore</w:t>
            </w:r>
            <w:r>
              <w:rPr>
                <w:rFonts w:ascii="Calibri" w:cs="Calibri" w:eastAsia="Calibri" w:hAnsi="Calibri"/>
                <w:sz w:val="21"/>
                <w:szCs w:val="21"/>
              </w:rPr>
              <w:t xml:space="preserve"> repeats the FastF1 cache block twice and that the negation lines </w:t>
            </w:r>
            <w:r>
              <w:rPr>
                <w:rFonts w:ascii="Consolas" w:cs="Consolas" w:eastAsia="Consolas" w:hAnsi="Consolas"/>
                <w:color w:val="A31515"/>
                <w:sz w:val="21"/>
                <w:szCs w:val="21"/>
              </w:rPr>
              <w:t xml:space="preserve">!ml/model.pkl</w:t>
            </w:r>
            <w:r>
              <w:rPr>
                <w:rFonts w:ascii="Calibri" w:cs="Calibri" w:eastAsia="Calibri" w:hAnsi="Calibri"/>
                <w:sz w:val="21"/>
                <w:szCs w:val="21"/>
              </w:rPr>
              <w:t xml:space="preserve"> and </w:t>
            </w:r>
            <w:r>
              <w:rPr>
                <w:rFonts w:ascii="Consolas" w:cs="Consolas" w:eastAsia="Consolas" w:hAnsi="Consolas"/>
                <w:color w:val="A31515"/>
                <w:sz w:val="21"/>
                <w:szCs w:val="21"/>
              </w:rPr>
              <w:t xml:space="preserve">!ml/features.json</w:t>
            </w:r>
            <w:r>
              <w:rPr>
                <w:rFonts w:ascii="Calibri" w:cs="Calibri" w:eastAsia="Calibri" w:hAnsi="Calibri"/>
                <w:sz w:val="21"/>
                <w:szCs w:val="21"/>
              </w:rPr>
              <w:t xml:space="preserve"> are harmless but redundant, because no rule ignores those files.</w:t>
            </w:r>
          </w:p>
        </w:tc>
      </w:tr>
    </w:tbl>
    <w:p>
      <w:pPr>
        <w:spacing w:after="140"/>
      </w:pPr>
    </w:p>
    <w:p>
      <w:pPr>
        <w:pStyle w:val="Heading2"/>
      </w:pPr>
      <w:r>
        <w:rPr>
          <w:rFonts w:ascii="Calibri" w:cs="Calibri" w:eastAsia="Calibri" w:hAnsi="Calibri"/>
        </w:rPr>
        <w:t xml:space="preserve">10.3 Training table schema (logical)</w:t>
      </w:r>
    </w:p>
    <w:p>
      <w:pPr>
        <w:keepNext/>
        <w:spacing w:after="80" w:before="160"/>
      </w:pPr>
      <w:r>
        <w:rPr>
          <w:rFonts w:ascii="Calibri" w:cs="Calibri" w:eastAsia="Calibri" w:hAnsi="Calibri"/>
          <w:b/>
          <w:bCs/>
          <w:i/>
          <w:iCs/>
          <w:color w:val="444444"/>
          <w:sz w:val="20"/>
          <w:szCs w:val="20"/>
        </w:rPr>
        <w:t xml:space="preserve">Table 41: Training table schema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3"/>
        <w:gridCol w:w="1177"/>
        <w:gridCol w:w="3532"/>
        <w:gridCol w:w="1374"/>
      </w:tblGrid>
      <w:tr>
        <w:trPr>
          <w:cantSplit/>
          <w:tblHeader/>
        </w:trPr>
        <w:tc>
          <w:tcPr>
            <w:tcW w:type="dxa" w:w="294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Column</w:t>
            </w:r>
          </w:p>
        </w:tc>
        <w:tc>
          <w:tcPr>
            <w:tcW w:type="dxa" w:w="117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Type</w:t>
            </w:r>
          </w:p>
        </w:tc>
        <w:tc>
          <w:tcPr>
            <w:tcW w:type="dxa" w:w="353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Description</w:t>
            </w:r>
          </w:p>
        </w:tc>
        <w:tc>
          <w:tcPr>
            <w:tcW w:type="dxa" w:w="137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Nullable</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year</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Season</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round</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Round number</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string</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code or number</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string</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Constructor name (canonical)</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grid_position</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Starting position</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quali_delta_to_pole</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float</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Gap to pole in seconds or percent</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Imputed</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driver_rolling_avg_finish</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float</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Prior N-race mean finish</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Imputed for rookies</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constructor_rolling_avg_finish</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float</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Prior N-race team mean finish</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Imputed</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driver_enc</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Encoded driver identity</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team_enc</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Encoded team identity</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w:t>
            </w:r>
          </w:p>
        </w:tc>
      </w:tr>
      <w:tr>
        <w:trPr>
          <w:cantSplit/>
        </w:trPr>
        <w:tc>
          <w:tcPr>
            <w:tcW w:type="dxa" w:w="294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finish_position</w:t>
            </w:r>
          </w:p>
        </w:tc>
        <w:tc>
          <w:tcPr>
            <w:tcW w:type="dxa" w:w="117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w:t>
            </w:r>
          </w:p>
        </w:tc>
        <w:tc>
          <w:tcPr>
            <w:tcW w:type="dxa" w:w="353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Classified finishing position</w:t>
            </w:r>
          </w:p>
        </w:tc>
        <w:tc>
          <w:tcPr>
            <w:tcW w:type="dxa" w:w="137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only</w:t>
            </w:r>
          </w:p>
        </w:tc>
      </w:tr>
      <w:tr>
        <w:trPr>
          <w:cantSplit/>
        </w:trPr>
        <w:tc>
          <w:tcPr>
            <w:tcW w:type="dxa" w:w="294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podium</w:t>
            </w:r>
          </w:p>
        </w:tc>
        <w:tc>
          <w:tcPr>
            <w:tcW w:type="dxa" w:w="117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 (0/1)</w:t>
            </w:r>
          </w:p>
        </w:tc>
        <w:tc>
          <w:tcPr>
            <w:tcW w:type="dxa" w:w="353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Label</w:t>
            </w:r>
          </w:p>
        </w:tc>
        <w:tc>
          <w:tcPr>
            <w:tcW w:type="dxa" w:w="137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only</w:t>
            </w:r>
          </w:p>
        </w:tc>
      </w:tr>
    </w:tbl>
    <w:p>
      <w:pPr>
        <w:spacing w:after="140"/>
      </w:pPr>
    </w:p>
    <w:p>
      <w:pPr>
        <w:pStyle w:val="Heading2"/>
      </w:pPr>
      <w:r>
        <w:rPr>
          <w:rFonts w:ascii="Calibri" w:cs="Calibri" w:eastAsia="Calibri" w:hAnsi="Calibri"/>
        </w:rPr>
        <w:t xml:space="preserve">10.4 `features.json` contract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"grid_position",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"quali_delta_to_pole",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"constructor_rolling_avg_finish",</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"driver_rolling_avg_finish",</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"team_enc",</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"driver_enc"</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p>
      <w:pPr>
        <w:spacing w:after="140" w:line="300"/>
        <w:jc w:val="left"/>
      </w:pPr>
      <w:r>
        <w:rPr>
          <w:rFonts w:ascii="Calibri" w:cs="Calibri" w:eastAsia="Calibri" w:hAnsi="Calibri"/>
        </w:rPr>
        <w:t xml:space="preserve">The array above is illustrative. The real file defines the authoritative order. The only rule is that prediction must build columns in exactly this order. [V for concept]</w:t>
      </w:r>
    </w:p>
    <w:p>
      <w:pPr>
        <w:pStyle w:val="Heading2"/>
      </w:pPr>
      <w:r>
        <w:rPr>
          <w:rFonts w:ascii="Calibri" w:cs="Calibri" w:eastAsia="Calibri" w:hAnsi="Calibri"/>
        </w:rPr>
        <w:t xml:space="preserve">10.5 Encoding strategy</w:t>
      </w:r>
    </w:p>
    <w:p>
      <w:pPr>
        <w:spacing w:after="140" w:line="300"/>
        <w:jc w:val="left"/>
      </w:pPr>
      <w:r>
        <w:rPr>
          <w:rFonts w:ascii="Calibri" w:cs="Calibri" w:eastAsia="Calibri" w:hAnsi="Calibri"/>
        </w:rPr>
        <w:t xml:space="preserve">Team and driver identities are encoded as integers. Integer label encoding is acceptable for tree models because splits can isolate individual codes, but the mapping from names to integers must be saved or deterministic; otherwise the same driver could receive different codes at training and at prediction. Sorting the unique names alphabetically, or persisting an encoder dictionary alongside the model, solves this. [P]</w:t>
      </w:r>
    </w:p>
    <w:p>
      <w:pPr>
        <w:pStyle w:val="Heading2"/>
      </w:pPr>
      <w:r>
        <w:rPr>
          <w:rFonts w:ascii="Calibri" w:cs="Calibri" w:eastAsia="Calibri" w:hAnsi="Calibri"/>
        </w:rPr>
        <w:t xml:space="preserve">10.6 Data retention and size management</w:t>
      </w:r>
    </w:p>
    <w:p>
      <w:pPr>
        <w:pStyle w:val="ListParagraph"/>
        <w:numPr>
          <w:ilvl w:val="0"/>
          <w:numId w:val="2"/>
        </w:numPr>
        <w:spacing w:after="70" w:line="288"/>
      </w:pPr>
      <w:r>
        <w:rPr>
          <w:rFonts w:ascii="Calibri" w:cs="Calibri" w:eastAsia="Calibri" w:hAnsi="Calibri"/>
        </w:rPr>
        <w:t xml:space="preserve">Keep the cache folders out of Git.</w:t>
      </w:r>
    </w:p>
    <w:p>
      <w:pPr>
        <w:pStyle w:val="ListParagraph"/>
        <w:numPr>
          <w:ilvl w:val="0"/>
          <w:numId w:val="2"/>
        </w:numPr>
        <w:spacing w:after="70" w:line="288"/>
      </w:pPr>
      <w:r>
        <w:rPr>
          <w:rFonts w:ascii="Calibri" w:cs="Calibri" w:eastAsia="Calibri" w:hAnsi="Calibri"/>
        </w:rPr>
        <w:t xml:space="preserve">Provide a </w:t>
      </w:r>
      <w:r>
        <w:rPr>
          <w:rFonts w:ascii="Consolas" w:cs="Consolas" w:eastAsia="Consolas" w:hAnsi="Consolas"/>
          <w:color w:val="A31515"/>
          <w:sz w:val="20"/>
          <w:szCs w:val="20"/>
        </w:rPr>
        <w:t xml:space="preserve">make clean-cache</w:t>
      </w:r>
      <w:r>
        <w:rPr>
          <w:rFonts w:ascii="Calibri" w:cs="Calibri" w:eastAsia="Calibri" w:hAnsi="Calibri"/>
        </w:rPr>
        <w:t xml:space="preserve"> or equivalent command that removes </w:t>
      </w:r>
      <w:r>
        <w:rPr>
          <w:rFonts w:ascii="Consolas" w:cs="Consolas" w:eastAsia="Consolas" w:hAnsi="Consolas"/>
          <w:color w:val="A31515"/>
          <w:sz w:val="20"/>
          <w:szCs w:val="20"/>
        </w:rPr>
        <w:t xml:space="preserve">.fastf1-cache</w:t>
      </w:r>
      <w:r>
        <w:rPr>
          <w:rFonts w:ascii="Calibri" w:cs="Calibri" w:eastAsia="Calibri" w:hAnsi="Calibri"/>
        </w:rPr>
        <w:t xml:space="preserve"> and </w:t>
      </w:r>
      <w:r>
        <w:rPr>
          <w:rFonts w:ascii="Consolas" w:cs="Consolas" w:eastAsia="Consolas" w:hAnsi="Consolas"/>
          <w:color w:val="A31515"/>
          <w:sz w:val="20"/>
          <w:szCs w:val="20"/>
        </w:rPr>
        <w:t xml:space="preserve">requests-cache</w:t>
      </w:r>
      <w:r>
        <w:rPr>
          <w:rFonts w:ascii="Calibri" w:cs="Calibri" w:eastAsia="Calibri" w:hAnsi="Calibri"/>
        </w:rPr>
        <w:t xml:space="preserve"> files.</w:t>
      </w:r>
    </w:p>
    <w:p>
      <w:pPr>
        <w:pStyle w:val="ListParagraph"/>
        <w:numPr>
          <w:ilvl w:val="0"/>
          <w:numId w:val="2"/>
        </w:numPr>
        <w:spacing w:after="70" w:line="288"/>
      </w:pPr>
      <w:r>
        <w:rPr>
          <w:rFonts w:ascii="Calibri" w:cs="Calibri" w:eastAsia="Calibri" w:hAnsi="Calibri"/>
        </w:rPr>
        <w:t xml:space="preserve">Record in the README how large the caches grow after a full training run.</w:t>
      </w:r>
    </w:p>
    <w:p>
      <w:pPr>
        <w:pStyle w:val="ListParagraph"/>
        <w:numPr>
          <w:ilvl w:val="0"/>
          <w:numId w:val="2"/>
        </w:numPr>
        <w:spacing w:after="70" w:line="288"/>
      </w:pPr>
      <w:r>
        <w:rPr>
          <w:rFonts w:ascii="Calibri" w:cs="Calibri" w:eastAsia="Calibri" w:hAnsi="Calibri"/>
        </w:rPr>
        <w:t xml:space="preserve">Archive old models with version tags instead of overwriting history silently.</w:t>
      </w:r>
    </w:p>
    <w:p>
      <w:pPr>
        <w:pStyle w:val="Heading1"/>
        <w:pageBreakBefore/>
      </w:pPr>
      <w:r>
        <w:rPr>
          <w:rFonts w:ascii="Calibri" w:cs="Calibri" w:eastAsia="Calibri" w:hAnsi="Calibri"/>
        </w:rPr>
        <w:t xml:space="preserve">11. Interfaces and Reference</w:t>
      </w:r>
    </w:p>
    <w:p>
      <w:pPr>
        <w:pStyle w:val="Heading2"/>
      </w:pPr>
      <w:r>
        <w:rPr>
          <w:rFonts w:ascii="Calibri" w:cs="Calibri" w:eastAsia="Calibri" w:hAnsi="Calibri"/>
        </w:rPr>
        <w:t xml:space="preserve">11.1 OpenF1 REST interface</w:t>
      </w:r>
    </w:p>
    <w:p>
      <w:pPr>
        <w:spacing w:after="140" w:line="300"/>
        <w:jc w:val="left"/>
      </w:pPr>
      <w:r>
        <w:rPr>
          <w:rFonts w:ascii="Calibri" w:cs="Calibri" w:eastAsia="Calibri" w:hAnsi="Calibri"/>
        </w:rPr>
        <w:t xml:space="preserve">All endpoints are under </w:t>
      </w:r>
      <w:r>
        <w:rPr>
          <w:rFonts w:ascii="Consolas" w:cs="Consolas" w:eastAsia="Consolas" w:hAnsi="Consolas"/>
          <w:color w:val="A31515"/>
          <w:sz w:val="20"/>
          <w:szCs w:val="20"/>
        </w:rPr>
        <w:t xml:space="preserve">https://api.openf1.org/v1/</w:t>
      </w:r>
      <w:r>
        <w:rPr>
          <w:rFonts w:ascii="Calibri" w:cs="Calibri" w:eastAsia="Calibri" w:hAnsi="Calibri"/>
        </w:rPr>
        <w:t xml:space="preserve">. They accept GET requests and return arrays of JSON objects. Filters are provided through the query string; numeric and date fields support comparison operators written inline (for example </w:t>
      </w:r>
      <w:r>
        <w:rPr>
          <w:rFonts w:ascii="Consolas" w:cs="Consolas" w:eastAsia="Consolas" w:hAnsi="Consolas"/>
          <w:color w:val="A31515"/>
          <w:sz w:val="20"/>
          <w:szCs w:val="20"/>
        </w:rPr>
        <w:t xml:space="preserve">date&gt;2025-01-01T00:00:00</w:t>
      </w:r>
      <w:r>
        <w:rPr>
          <w:rFonts w:ascii="Calibri" w:cs="Calibri" w:eastAsia="Calibri" w:hAnsi="Calibri"/>
        </w:rPr>
        <w:t xml:space="preserve">). [I] The list below covers the endpoints relevant to this project.</w:t>
      </w:r>
    </w:p>
    <w:p>
      <w:pPr>
        <w:keepNext/>
        <w:spacing w:after="80" w:before="160"/>
      </w:pPr>
      <w:r>
        <w:rPr>
          <w:rFonts w:ascii="Calibri" w:cs="Calibri" w:eastAsia="Calibri" w:hAnsi="Calibri"/>
          <w:b/>
          <w:bCs/>
          <w:i/>
          <w:iCs/>
          <w:color w:val="444444"/>
          <w:sz w:val="20"/>
          <w:szCs w:val="20"/>
        </w:rPr>
        <w:t xml:space="preserve">Table 42: OpenF1 endpoint reference (public API;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4"/>
        <w:gridCol w:w="2006"/>
        <w:gridCol w:w="2006"/>
        <w:gridCol w:w="2708"/>
        <w:gridCol w:w="1002"/>
      </w:tblGrid>
      <w:tr>
        <w:trPr>
          <w:cantSplit/>
          <w:tblHeader/>
        </w:trPr>
        <w:tc>
          <w:tcPr>
            <w:tcW w:type="dxa" w:w="13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Endpoint</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Description</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Key filters</w:t>
            </w:r>
          </w:p>
        </w:tc>
        <w:tc>
          <w:tcPr>
            <w:tcW w:type="dxa" w:w="27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Key fields</w:t>
            </w:r>
          </w:p>
        </w:tc>
        <w:tc>
          <w:tcPr>
            <w:tcW w:type="dxa" w:w="10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Used by</w:t>
            </w:r>
          </w:p>
        </w:tc>
      </w:tr>
      <w:tr>
        <w:trPr>
          <w:cantSplit/>
        </w:trPr>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Sessions (practice, qualifying, sprint, race)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w:t>
            </w:r>
            <w:r>
              <w:rPr>
                <w:rFonts w:ascii="Calibri" w:cs="Calibri" w:eastAsia="Calibri" w:hAnsi="Calibri"/>
                <w:sz w:val="19"/>
                <w:szCs w:val="19"/>
              </w:rPr>
              <w:t xml:space="preserve">, </w:t>
            </w:r>
            <w:r>
              <w:rPr>
                <w:rFonts w:ascii="Consolas" w:cs="Consolas" w:eastAsia="Consolas" w:hAnsi="Consolas"/>
                <w:color w:val="A31515"/>
                <w:sz w:val="19"/>
                <w:szCs w:val="19"/>
              </w:rPr>
              <w:t xml:space="preserve">session_type</w:t>
            </w:r>
            <w:r>
              <w:rPr>
                <w:rFonts w:ascii="Calibri" w:cs="Calibri" w:eastAsia="Calibri" w:hAnsi="Calibri"/>
                <w:sz w:val="19"/>
                <w:szCs w:val="19"/>
              </w:rPr>
              <w:t xml:space="preserve">, </w:t>
            </w:r>
            <w:r>
              <w:rPr>
                <w:rFonts w:ascii="Consolas" w:cs="Consolas" w:eastAsia="Consolas" w:hAnsi="Consolas"/>
                <w:color w:val="A31515"/>
                <w:sz w:val="19"/>
                <w:szCs w:val="19"/>
              </w:rPr>
              <w:t xml:space="preserve">session_key</w:t>
            </w:r>
          </w:p>
        </w:tc>
        <w:tc>
          <w:tcPr>
            <w:tcW w:type="dxa" w:w="27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meeting_key</w:t>
            </w:r>
            <w:r>
              <w:rPr>
                <w:rFonts w:ascii="Calibri" w:cs="Calibri" w:eastAsia="Calibri" w:hAnsi="Calibri"/>
                <w:sz w:val="19"/>
                <w:szCs w:val="19"/>
              </w:rPr>
              <w:t xml:space="preserve">, </w:t>
            </w:r>
            <w:r>
              <w:rPr>
                <w:rFonts w:ascii="Consolas" w:cs="Consolas" w:eastAsia="Consolas" w:hAnsi="Consolas"/>
                <w:color w:val="A31515"/>
                <w:sz w:val="19"/>
                <w:szCs w:val="19"/>
              </w:rPr>
              <w:t xml:space="preserve">session_name</w:t>
            </w:r>
            <w:r>
              <w:rPr>
                <w:rFonts w:ascii="Calibri" w:cs="Calibri" w:eastAsia="Calibri" w:hAnsi="Calibri"/>
                <w:sz w:val="19"/>
                <w:szCs w:val="19"/>
              </w:rPr>
              <w:t xml:space="preserve">, </w:t>
            </w:r>
            <w:r>
              <w:rPr>
                <w:rFonts w:ascii="Consolas" w:cs="Consolas" w:eastAsia="Consolas" w:hAnsi="Consolas"/>
                <w:color w:val="A31515"/>
                <w:sz w:val="19"/>
                <w:szCs w:val="19"/>
              </w:rPr>
              <w:t xml:space="preserve">date_start</w:t>
            </w:r>
            <w:r>
              <w:rPr>
                <w:rFonts w:ascii="Calibri" w:cs="Calibri" w:eastAsia="Calibri" w:hAnsi="Calibri"/>
                <w:sz w:val="19"/>
                <w:szCs w:val="19"/>
              </w:rPr>
              <w:t xml:space="preserve">, </w:t>
            </w:r>
            <w:r>
              <w:rPr>
                <w:rFonts w:ascii="Consolas" w:cs="Consolas" w:eastAsia="Consolas" w:hAnsi="Consolas"/>
                <w:color w:val="A31515"/>
                <w:sz w:val="19"/>
                <w:szCs w:val="19"/>
              </w:rPr>
              <w:t xml:space="preserve">date_end</w:t>
            </w:r>
          </w:p>
        </w:tc>
        <w:tc>
          <w:tcPr>
            <w:tcW w:type="dxa" w:w="10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ML</w:t>
            </w:r>
          </w:p>
        </w:tc>
      </w:tr>
      <w:tr>
        <w:trPr>
          <w:cantSplit/>
        </w:trPr>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/meetings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Grand Prix weekends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w:t>
            </w:r>
            <w:r>
              <w:rPr>
                <w:rFonts w:ascii="Calibri" w:cs="Calibri" w:eastAsia="Calibri" w:hAnsi="Calibri"/>
                <w:sz w:val="19"/>
                <w:szCs w:val="19"/>
              </w:rPr>
              <w:t xml:space="preserve">, </w:t>
            </w:r>
            <w:r>
              <w:rPr>
                <w:rFonts w:ascii="Consolas" w:cs="Consolas" w:eastAsia="Consolas" w:hAnsi="Consolas"/>
                <w:color w:val="A31515"/>
                <w:sz w:val="19"/>
                <w:szCs w:val="19"/>
              </w:rPr>
              <w:t xml:space="preserve">meeting_key</w:t>
            </w:r>
          </w:p>
        </w:tc>
        <w:tc>
          <w:tcPr>
            <w:tcW w:type="dxa" w:w="27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meeting_name</w:t>
            </w:r>
            <w:r>
              <w:rPr>
                <w:rFonts w:ascii="Calibri" w:cs="Calibri" w:eastAsia="Calibri" w:hAnsi="Calibri"/>
                <w:sz w:val="19"/>
                <w:szCs w:val="19"/>
              </w:rPr>
              <w:t xml:space="preserve">, </w:t>
            </w:r>
            <w:r>
              <w:rPr>
                <w:rFonts w:ascii="Consolas" w:cs="Consolas" w:eastAsia="Consolas" w:hAnsi="Consolas"/>
                <w:color w:val="A31515"/>
                <w:sz w:val="19"/>
                <w:szCs w:val="19"/>
              </w:rPr>
              <w:t xml:space="preserve">circuit_short_name</w:t>
            </w:r>
            <w:r>
              <w:rPr>
                <w:rFonts w:ascii="Calibri" w:cs="Calibri" w:eastAsia="Calibri" w:hAnsi="Calibri"/>
                <w:sz w:val="19"/>
                <w:szCs w:val="19"/>
              </w:rPr>
              <w:t xml:space="preserve">, </w:t>
            </w:r>
            <w:r>
              <w:rPr>
                <w:rFonts w:ascii="Consolas" w:cs="Consolas" w:eastAsia="Consolas" w:hAnsi="Consolas"/>
                <w:color w:val="A31515"/>
                <w:sz w:val="19"/>
                <w:szCs w:val="19"/>
              </w:rPr>
              <w:t xml:space="preserve">country_name</w:t>
            </w:r>
          </w:p>
        </w:tc>
        <w:tc>
          <w:tcPr>
            <w:tcW w:type="dxa" w:w="10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ML</w:t>
            </w:r>
          </w:p>
        </w:tc>
      </w:tr>
      <w:tr>
        <w:trPr>
          <w:cantSplit/>
        </w:trPr>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/drivers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Drivers in a session</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p>
        </w:tc>
        <w:tc>
          <w:tcPr>
            <w:tcW w:type="dxa" w:w="27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driver_number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name_acronym</w:t>
            </w:r>
            <w:r>
              <w:rPr>
                <w:rFonts w:ascii="Calibri" w:cs="Calibri" w:eastAsia="Calibri" w:hAnsi="Calibri"/>
                <w:sz w:val="19"/>
                <w:szCs w:val="19"/>
              </w:rPr>
              <w:t xml:space="preserve">, </w:t>
            </w:r>
            <w:r>
              <w:rPr>
                <w:rFonts w:ascii="Consolas" w:cs="Consolas" w:eastAsia="Consolas" w:hAnsi="Consolas"/>
                <w:color w:val="A31515"/>
                <w:sz w:val="19"/>
                <w:szCs w:val="19"/>
              </w:rPr>
              <w:t xml:space="preserve">team_name</w:t>
            </w:r>
            <w:r>
              <w:rPr>
                <w:rFonts w:ascii="Calibri" w:cs="Calibri" w:eastAsia="Calibri" w:hAnsi="Calibri"/>
                <w:sz w:val="19"/>
                <w:szCs w:val="19"/>
              </w:rPr>
              <w:t xml:space="preserve">, </w:t>
            </w:r>
            <w:r>
              <w:rPr>
                <w:rFonts w:ascii="Consolas" w:cs="Consolas" w:eastAsia="Consolas" w:hAnsi="Consolas"/>
                <w:color w:val="A31515"/>
                <w:sz w:val="19"/>
                <w:szCs w:val="19"/>
              </w:rPr>
              <w:t xml:space="preserve">team_colour</w:t>
            </w:r>
          </w:p>
        </w:tc>
        <w:tc>
          <w:tcPr>
            <w:tcW w:type="dxa" w:w="10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/position</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Running order over time</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date</w:t>
            </w:r>
          </w:p>
        </w:tc>
        <w:tc>
          <w:tcPr>
            <w:tcW w:type="dxa" w:w="27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date</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position</w:t>
            </w:r>
          </w:p>
        </w:tc>
        <w:tc>
          <w:tcPr>
            <w:tcW w:type="dxa" w:w="10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/car_data</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 samples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speed&gt;</w:t>
            </w:r>
            <w:r>
              <w:rPr>
                <w:rFonts w:ascii="Calibri" w:cs="Calibri" w:eastAsia="Calibri" w:hAnsi="Calibri"/>
                <w:sz w:val="19"/>
                <w:szCs w:val="19"/>
              </w:rPr>
              <w:t xml:space="preserve">, </w:t>
            </w:r>
            <w:r>
              <w:rPr>
                <w:rFonts w:ascii="Consolas" w:cs="Consolas" w:eastAsia="Consolas" w:hAnsi="Consolas"/>
                <w:color w:val="A31515"/>
                <w:sz w:val="19"/>
                <w:szCs w:val="19"/>
              </w:rPr>
              <w:t xml:space="preserve">date</w:t>
            </w:r>
          </w:p>
        </w:tc>
        <w:tc>
          <w:tcPr>
            <w:tcW w:type="dxa" w:w="27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speed</w:t>
            </w:r>
            <w:r>
              <w:rPr>
                <w:rFonts w:ascii="Calibri" w:cs="Calibri" w:eastAsia="Calibri" w:hAnsi="Calibri"/>
                <w:sz w:val="19"/>
                <w:szCs w:val="19"/>
              </w:rPr>
              <w:t xml:space="preserve">, </w:t>
            </w:r>
            <w:r>
              <w:rPr>
                <w:rFonts w:ascii="Consolas" w:cs="Consolas" w:eastAsia="Consolas" w:hAnsi="Consolas"/>
                <w:color w:val="A31515"/>
                <w:sz w:val="19"/>
                <w:szCs w:val="19"/>
              </w:rPr>
              <w:t xml:space="preserve">rpm</w:t>
            </w:r>
            <w:r>
              <w:rPr>
                <w:rFonts w:ascii="Calibri" w:cs="Calibri" w:eastAsia="Calibri" w:hAnsi="Calibri"/>
                <w:sz w:val="19"/>
                <w:szCs w:val="19"/>
              </w:rPr>
              <w:t xml:space="preserve">, </w:t>
            </w:r>
            <w:r>
              <w:rPr>
                <w:rFonts w:ascii="Consolas" w:cs="Consolas" w:eastAsia="Consolas" w:hAnsi="Consolas"/>
                <w:color w:val="A31515"/>
                <w:sz w:val="19"/>
                <w:szCs w:val="19"/>
              </w:rPr>
              <w:t xml:space="preserve">n_gear</w:t>
            </w:r>
            <w:r>
              <w:rPr>
                <w:rFonts w:ascii="Calibri" w:cs="Calibri" w:eastAsia="Calibri" w:hAnsi="Calibri"/>
                <w:sz w:val="19"/>
                <w:szCs w:val="19"/>
              </w:rPr>
              <w:t xml:space="preserve">, </w:t>
            </w:r>
            <w:r>
              <w:rPr>
                <w:rFonts w:ascii="Consolas" w:cs="Consolas" w:eastAsia="Consolas" w:hAnsi="Consolas"/>
                <w:color w:val="A31515"/>
                <w:sz w:val="19"/>
                <w:szCs w:val="19"/>
              </w:rPr>
              <w:t xml:space="preserve">throttle</w:t>
            </w:r>
            <w:r>
              <w:rPr>
                <w:rFonts w:ascii="Calibri" w:cs="Calibri" w:eastAsia="Calibri" w:hAnsi="Calibri"/>
                <w:sz w:val="19"/>
                <w:szCs w:val="19"/>
              </w:rPr>
              <w:t xml:space="preserve">, </w:t>
            </w:r>
            <w:r>
              <w:rPr>
                <w:rFonts w:ascii="Consolas" w:cs="Consolas" w:eastAsia="Consolas" w:hAnsi="Consolas"/>
                <w:color w:val="A31515"/>
                <w:sz w:val="19"/>
                <w:szCs w:val="19"/>
              </w:rPr>
              <w:t xml:space="preserve">brake</w:t>
            </w:r>
            <w:r>
              <w:rPr>
                <w:rFonts w:ascii="Calibri" w:cs="Calibri" w:eastAsia="Calibri" w:hAnsi="Calibri"/>
                <w:sz w:val="19"/>
                <w:szCs w:val="19"/>
              </w:rPr>
              <w:t xml:space="preserve">, </w:t>
            </w:r>
            <w:r>
              <w:rPr>
                <w:rFonts w:ascii="Consolas" w:cs="Consolas" w:eastAsia="Consolas" w:hAnsi="Consolas"/>
                <w:color w:val="A31515"/>
                <w:sz w:val="19"/>
                <w:szCs w:val="19"/>
              </w:rPr>
              <w:t xml:space="preserve">drs</w:t>
            </w:r>
          </w:p>
        </w:tc>
        <w:tc>
          <w:tcPr>
            <w:tcW w:type="dxa" w:w="10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/race_control</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Flags, safety car, steward messages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category</w:t>
            </w:r>
            <w:r>
              <w:rPr>
                <w:rFonts w:ascii="Calibri" w:cs="Calibri" w:eastAsia="Calibri" w:hAnsi="Calibri"/>
                <w:sz w:val="19"/>
                <w:szCs w:val="19"/>
              </w:rPr>
              <w:t xml:space="preserve">, </w:t>
            </w:r>
            <w:r>
              <w:rPr>
                <w:rFonts w:ascii="Consolas" w:cs="Consolas" w:eastAsia="Consolas" w:hAnsi="Consolas"/>
                <w:color w:val="A31515"/>
                <w:sz w:val="19"/>
                <w:szCs w:val="19"/>
              </w:rPr>
              <w:t xml:space="preserve">flag</w:t>
            </w:r>
          </w:p>
        </w:tc>
        <w:tc>
          <w:tcPr>
            <w:tcW w:type="dxa" w:w="27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date</w:t>
            </w:r>
            <w:r>
              <w:rPr>
                <w:rFonts w:ascii="Calibri" w:cs="Calibri" w:eastAsia="Calibri" w:hAnsi="Calibri"/>
                <w:sz w:val="19"/>
                <w:szCs w:val="19"/>
              </w:rPr>
              <w:t xml:space="preserve">, </w:t>
            </w:r>
            <w:r>
              <w:rPr>
                <w:rFonts w:ascii="Consolas" w:cs="Consolas" w:eastAsia="Consolas" w:hAnsi="Consolas"/>
                <w:color w:val="A31515"/>
                <w:sz w:val="19"/>
                <w:szCs w:val="19"/>
              </w:rPr>
              <w:t xml:space="preserve">category</w:t>
            </w:r>
            <w:r>
              <w:rPr>
                <w:rFonts w:ascii="Calibri" w:cs="Calibri" w:eastAsia="Calibri" w:hAnsi="Calibri"/>
                <w:sz w:val="19"/>
                <w:szCs w:val="19"/>
              </w:rPr>
              <w:t xml:space="preserve">, </w:t>
            </w:r>
            <w:r>
              <w:rPr>
                <w:rFonts w:ascii="Consolas" w:cs="Consolas" w:eastAsia="Consolas" w:hAnsi="Consolas"/>
                <w:color w:val="A31515"/>
                <w:sz w:val="19"/>
                <w:szCs w:val="19"/>
              </w:rPr>
              <w:t xml:space="preserve">flag</w:t>
            </w:r>
            <w:r>
              <w:rPr>
                <w:rFonts w:ascii="Calibri" w:cs="Calibri" w:eastAsia="Calibri" w:hAnsi="Calibri"/>
                <w:sz w:val="19"/>
                <w:szCs w:val="19"/>
              </w:rPr>
              <w:t xml:space="preserve">, </w:t>
            </w:r>
            <w:r>
              <w:rPr>
                <w:rFonts w:ascii="Consolas" w:cs="Consolas" w:eastAsia="Consolas" w:hAnsi="Consolas"/>
                <w:color w:val="A31515"/>
                <w:sz w:val="19"/>
                <w:szCs w:val="19"/>
              </w:rPr>
              <w:t xml:space="preserve">message</w:t>
            </w:r>
            <w:r>
              <w:rPr>
                <w:rFonts w:ascii="Calibri" w:cs="Calibri" w:eastAsia="Calibri" w:hAnsi="Calibri"/>
                <w:sz w:val="19"/>
                <w:szCs w:val="19"/>
              </w:rPr>
              <w:t xml:space="preserve">, </w:t>
            </w:r>
            <w:r>
              <w:rPr>
                <w:rFonts w:ascii="Consolas" w:cs="Consolas" w:eastAsia="Consolas" w:hAnsi="Consolas"/>
                <w:color w:val="A31515"/>
                <w:sz w:val="19"/>
                <w:szCs w:val="19"/>
              </w:rPr>
              <w:t xml:space="preserve">lap_number</w:t>
            </w:r>
          </w:p>
        </w:tc>
        <w:tc>
          <w:tcPr>
            <w:tcW w:type="dxa" w:w="10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/pit</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Pit-stop events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p>
        </w:tc>
        <w:tc>
          <w:tcPr>
            <w:tcW w:type="dxa" w:w="27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lap_number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pit_duration</w:t>
            </w:r>
            <w:r>
              <w:rPr>
                <w:rFonts w:ascii="Calibri" w:cs="Calibri" w:eastAsia="Calibri" w:hAnsi="Calibri"/>
                <w:sz w:val="19"/>
                <w:szCs w:val="19"/>
              </w:rPr>
              <w:t xml:space="preserve">, </w:t>
            </w:r>
            <w:r>
              <w:rPr>
                <w:rFonts w:ascii="Consolas" w:cs="Consolas" w:eastAsia="Consolas" w:hAnsi="Consolas"/>
                <w:color w:val="A31515"/>
                <w:sz w:val="19"/>
                <w:szCs w:val="19"/>
              </w:rPr>
              <w:t xml:space="preserve">date</w:t>
            </w:r>
          </w:p>
        </w:tc>
        <w:tc>
          <w:tcPr>
            <w:tcW w:type="dxa" w:w="10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/laps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Lap times and sectors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r>
              <w:rPr>
                <w:rFonts w:ascii="Calibri" w:cs="Calibri" w:eastAsia="Calibri" w:hAnsi="Calibri"/>
                <w:sz w:val="19"/>
                <w:szCs w:val="19"/>
              </w:rPr>
              <w:t xml:space="preserve">, </w:t>
            </w:r>
            <w:r>
              <w:rPr>
                <w:rFonts w:ascii="Consolas" w:cs="Consolas" w:eastAsia="Consolas" w:hAnsi="Consolas"/>
                <w:color w:val="A31515"/>
                <w:sz w:val="19"/>
                <w:szCs w:val="19"/>
              </w:rPr>
              <w:t xml:space="preserve">lap_number</w:t>
            </w:r>
          </w:p>
        </w:tc>
        <w:tc>
          <w:tcPr>
            <w:tcW w:type="dxa" w:w="27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lap_duration</w:t>
            </w:r>
            <w:r>
              <w:rPr>
                <w:rFonts w:ascii="Calibri" w:cs="Calibri" w:eastAsia="Calibri" w:hAnsi="Calibri"/>
                <w:sz w:val="19"/>
                <w:szCs w:val="19"/>
              </w:rPr>
              <w:t xml:space="preserve">, </w:t>
            </w:r>
            <w:r>
              <w:rPr>
                <w:rFonts w:ascii="Consolas" w:cs="Consolas" w:eastAsia="Consolas" w:hAnsi="Consolas"/>
                <w:color w:val="A31515"/>
                <w:sz w:val="19"/>
                <w:szCs w:val="19"/>
              </w:rPr>
              <w:t xml:space="preserve">duration_sector_1..3</w:t>
            </w:r>
          </w:p>
        </w:tc>
        <w:tc>
          <w:tcPr>
            <w:tcW w:type="dxa" w:w="10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Possible extension</w:t>
            </w:r>
          </w:p>
        </w:tc>
      </w:tr>
      <w:tr>
        <w:trPr>
          <w:cantSplit/>
        </w:trPr>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/session_result</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Final classification (where available)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session_key</w:t>
            </w:r>
          </w:p>
        </w:tc>
        <w:tc>
          <w:tcPr>
            <w:tcW w:type="dxa" w:w="27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position</w:t>
            </w:r>
            <w:r>
              <w:rPr>
                <w:rFonts w:ascii="Calibri" w:cs="Calibri" w:eastAsia="Calibri" w:hAnsi="Calibri"/>
                <w:sz w:val="19"/>
                <w:szCs w:val="19"/>
              </w:rPr>
              <w:t xml:space="preserve">, </w:t>
            </w:r>
            <w:r>
              <w:rPr>
                <w:rFonts w:ascii="Consolas" w:cs="Consolas" w:eastAsia="Consolas" w:hAnsi="Consolas"/>
                <w:color w:val="A31515"/>
                <w:sz w:val="19"/>
                <w:szCs w:val="19"/>
              </w:rPr>
              <w:t xml:space="preserve">driver_number</w:t>
            </w:r>
          </w:p>
        </w:tc>
        <w:tc>
          <w:tcPr>
            <w:tcW w:type="dxa" w:w="10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ML (possible)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10600" w:sz="4"/>
              <w:left w:val="single" w:color="E10600" w:sz="24"/>
              <w:bottom w:val="single" w:color="E10600" w:sz="4"/>
              <w:right w:val="single" w:color="E10600" w:sz="4"/>
            </w:tcBorders>
            <w:shd w:fill="FDE2E0" w:color="auto" w:val="clear"/>
            <w:tcMar>
              <w:top w:type="dxa" w:w="100"/>
              <w:left w:type="dxa" w:w="180"/>
              <w:bottom w:type="dxa" w:w="100"/>
              <w:right w:type="dxa" w:w="160"/>
            </w:tcMar>
          </w:tcPr>
          <w:p>
            <w:pPr>
              <w:spacing w:after="0" w:line="276"/>
            </w:pPr>
            <w:r>
              <w:rPr>
                <w:rFonts w:ascii="Calibri" w:cs="Calibri" w:eastAsia="Calibri" w:hAnsi="Calibri"/>
                <w:b/>
                <w:bCs/>
                <w:color w:val="E10600"/>
                <w:sz w:val="21"/>
                <w:szCs w:val="21"/>
              </w:rPr>
              <w:t xml:space="preserve">Verify against source: </w:t>
            </w:r>
            <w:r>
              <w:rPr>
                <w:rFonts w:ascii="Calibri" w:cs="Calibri" w:eastAsia="Calibri" w:hAnsi="Calibri"/>
                <w:sz w:val="21"/>
                <w:szCs w:val="21"/>
              </w:rPr>
              <w:t xml:space="preserve">Endpoint names and fields are reproduced from general knowledge of the public OpenF1 API and may change. Consult https://openf1.org for the authoritative, current specification before relying on any field.</w:t>
            </w:r>
          </w:p>
        </w:tc>
      </w:tr>
    </w:tbl>
    <w:p>
      <w:pPr>
        <w:spacing w:after="140"/>
      </w:pPr>
    </w:p>
    <w:p>
      <w:pPr>
        <w:pStyle w:val="Heading2"/>
      </w:pPr>
      <w:r>
        <w:rPr>
          <w:rFonts w:ascii="Calibri" w:cs="Calibri" w:eastAsia="Calibri" w:hAnsi="Calibri"/>
        </w:rPr>
        <w:t xml:space="preserve">11.2 Command-line reference</w:t>
      </w:r>
    </w:p>
    <w:p>
      <w:pPr>
        <w:keepNext/>
        <w:spacing w:after="80" w:before="160"/>
      </w:pPr>
      <w:r>
        <w:rPr>
          <w:rFonts w:ascii="Calibri" w:cs="Calibri" w:eastAsia="Calibri" w:hAnsi="Calibri"/>
          <w:b/>
          <w:bCs/>
          <w:i/>
          <w:iCs/>
          <w:color w:val="444444"/>
          <w:sz w:val="20"/>
          <w:szCs w:val="20"/>
        </w:rPr>
        <w:t xml:space="preserve">Table 43: Command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13"/>
        <w:gridCol w:w="2608"/>
        <w:gridCol w:w="1805"/>
      </w:tblGrid>
      <w:tr>
        <w:trPr>
          <w:cantSplit/>
          <w:tblHeader/>
        </w:trPr>
        <w:tc>
          <w:tcPr>
            <w:tcW w:type="dxa" w:w="46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Command</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Notes</w:t>
            </w:r>
          </w:p>
        </w:tc>
      </w:tr>
      <w:tr>
        <w:trPr>
          <w:cantSplit/>
        </w:trPr>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 clone &lt;repo-url&gt;</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Get the code</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python3 -m venv .venv</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Create virtual environment</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source .venv/bin/activate</w:t>
            </w:r>
            <w:r>
              <w:rPr>
                <w:rFonts w:ascii="Calibri" w:cs="Calibri" w:eastAsia="Calibri" w:hAnsi="Calibri"/>
                <w:sz w:val="19"/>
                <w:szCs w:val="19"/>
              </w:rPr>
              <w:t xml:space="preserve">  /  </w:t>
            </w:r>
            <w:r>
              <w:rPr>
                <w:rFonts w:ascii="Consolas" w:cs="Consolas" w:eastAsia="Consolas" w:hAnsi="Consolas"/>
                <w:color w:val="A31515"/>
                <w:sz w:val="19"/>
                <w:szCs w:val="19"/>
              </w:rPr>
              <w:t xml:space="preserve">.venv\Scripts\activate</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Activate (Unix / Windows)</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pip install -r requirements.txt</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Install dependencies</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cd live_visualizer &amp;&amp; python3 -m http.server 8000</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Serve dashboard</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python ml/predict.py --year 2025 --round 18</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prediction</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rm ml/historical_data.csv &amp;&amp; python ml/train_model.py</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Fresh re-train (~30 min)</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r>
        <w:trPr>
          <w:cantSplit/>
        </w:trPr>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cd f1-race-replay &amp;&amp; pip install -r requirements.txt &amp;&amp; python main.py</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replay GUI</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w:t>
            </w:r>
          </w:p>
        </w:tc>
      </w:tr>
    </w:tbl>
    <w:p>
      <w:pPr>
        <w:spacing w:after="140"/>
      </w:pPr>
    </w:p>
    <w:p>
      <w:pPr>
        <w:pStyle w:val="Heading2"/>
      </w:pPr>
      <w:r>
        <w:rPr>
          <w:rFonts w:ascii="Calibri" w:cs="Calibri" w:eastAsia="Calibri" w:hAnsi="Calibri"/>
        </w:rPr>
        <w:t xml:space="preserve">11.3 File interface contracts</w:t>
      </w:r>
    </w:p>
    <w:p>
      <w:pPr>
        <w:keepNext/>
        <w:spacing w:after="80" w:before="160"/>
      </w:pPr>
      <w:r>
        <w:rPr>
          <w:rFonts w:ascii="Calibri" w:cs="Calibri" w:eastAsia="Calibri" w:hAnsi="Calibri"/>
          <w:b/>
          <w:bCs/>
          <w:i/>
          <w:iCs/>
          <w:color w:val="444444"/>
          <w:sz w:val="20"/>
          <w:szCs w:val="20"/>
        </w:rPr>
        <w:t xml:space="preserve">Table 44: Internal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009"/>
        <w:gridCol w:w="3811"/>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Contract</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Producer → Consumer</w:t>
            </w:r>
          </w:p>
        </w:tc>
        <w:tc>
          <w:tcPr>
            <w:tcW w:type="dxa" w:w="381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Rule</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order</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 </w:t>
            </w:r>
            <w:r>
              <w:rPr>
                <w:rFonts w:ascii="Consolas" w:cs="Consolas" w:eastAsia="Consolas" w:hAnsi="Consolas"/>
                <w:color w:val="A31515"/>
                <w:sz w:val="19"/>
                <w:szCs w:val="19"/>
              </w:rPr>
              <w:t xml:space="preserve">predict.py</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must select columns by </w:t>
            </w:r>
            <w:r>
              <w:rPr>
                <w:rFonts w:ascii="Consolas" w:cs="Consolas" w:eastAsia="Consolas" w:hAnsi="Consolas"/>
                <w:color w:val="A31515"/>
                <w:sz w:val="19"/>
                <w:szCs w:val="19"/>
              </w:rPr>
              <w:t xml:space="preserve">features.json</w:t>
            </w:r>
            <w:r>
              <w:rPr>
                <w:rFonts w:ascii="Calibri" w:cs="Calibri" w:eastAsia="Calibri" w:hAnsi="Calibri"/>
                <w:sz w:val="19"/>
                <w:szCs w:val="19"/>
              </w:rPr>
              <w:t xml:space="preserve"> order.</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compatibility</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 </w:t>
            </w:r>
            <w:r>
              <w:rPr>
                <w:rFonts w:ascii="Consolas" w:cs="Consolas" w:eastAsia="Consolas" w:hAnsi="Consolas"/>
                <w:color w:val="A31515"/>
                <w:sz w:val="19"/>
                <w:szCs w:val="19"/>
              </w:rPr>
              <w:t xml:space="preserve">predict.py</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must be loaded with a compatible scikit-learn version.</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validity</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historical_data.csv</w:t>
            </w:r>
            <w:r>
              <w:rPr>
                <w:rFonts w:ascii="Calibri" w:cs="Calibri" w:eastAsia="Calibri" w:hAnsi="Calibri"/>
                <w:sz w:val="19"/>
                <w:szCs w:val="19"/>
              </w:rPr>
              <w:t xml:space="preserve"> → </w:t>
            </w:r>
            <w:r>
              <w:rPr>
                <w:rFonts w:ascii="Consolas" w:cs="Consolas" w:eastAsia="Consolas" w:hAnsi="Consolas"/>
                <w:color w:val="A31515"/>
                <w:sz w:val="19"/>
                <w:szCs w:val="19"/>
              </w:rPr>
              <w:t xml:space="preserve">train_model.py</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If file exists it is trusted; delete to refresh.</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Team/driver encoding</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 prediction</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mapping at both stages.</w:t>
            </w:r>
          </w:p>
        </w:tc>
      </w:tr>
    </w:tbl>
    <w:p>
      <w:pPr>
        <w:spacing w:after="140"/>
      </w:pPr>
    </w:p>
    <w:p>
      <w:pPr>
        <w:pStyle w:val="Heading2"/>
      </w:pPr>
      <w:r>
        <w:rPr>
          <w:rFonts w:ascii="Calibri" w:cs="Calibri" w:eastAsia="Calibri" w:hAnsi="Calibri"/>
        </w:rPr>
        <w:t xml:space="preserve">11.4 Suggested JSON export for dashboard integration [P]</w:t>
      </w:r>
    </w:p>
    <w:p>
      <w:pPr>
        <w:spacing w:after="140" w:line="300"/>
        <w:jc w:val="left"/>
      </w:pPr>
      <w:r>
        <w:rPr>
          <w:rFonts w:ascii="Calibri" w:cs="Calibri" w:eastAsia="Calibri" w:hAnsi="Calibri"/>
        </w:rPr>
        <w:t xml:space="preserve">To display predictions inside the live dashboard without adding a server, </w:t>
      </w:r>
      <w:r>
        <w:rPr>
          <w:rFonts w:ascii="Consolas" w:cs="Consolas" w:eastAsia="Consolas" w:hAnsi="Consolas"/>
          <w:color w:val="A31515"/>
          <w:sz w:val="20"/>
          <w:szCs w:val="20"/>
        </w:rPr>
        <w:t xml:space="preserve">predict.py</w:t>
      </w:r>
      <w:r>
        <w:rPr>
          <w:rFonts w:ascii="Calibri" w:cs="Calibri" w:eastAsia="Calibri" w:hAnsi="Calibri"/>
        </w:rPr>
        <w:t xml:space="preserve"> could write a small JSON file that the static front end can fetch. This keeps the architecture serverless.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"year": 2025,</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"round": 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"generated_at": "2025-10-04T12:30:00Z",</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"model": { "type": "RandomForest", "cv_auc": 0.935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"predictions":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"driver": "XXX", "team": "Team A", "grid": 1, "p_podium": 0.82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"driver": "YYY", "team": "Team B", "grid": 2, "p_podium": 0.71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p>
      <w:pPr>
        <w:pStyle w:val="Heading1"/>
        <w:pageBreakBefore/>
      </w:pPr>
      <w:r>
        <w:rPr>
          <w:rFonts w:ascii="Calibri" w:cs="Calibri" w:eastAsia="Calibri" w:hAnsi="Calibri"/>
        </w:rPr>
        <w:t xml:space="preserve">12. Deployment and Environment</w:t>
      </w:r>
    </w:p>
    <w:p>
      <w:pPr>
        <w:pStyle w:val="Heading2"/>
      </w:pPr>
      <w:r>
        <w:rPr>
          <w:rFonts w:ascii="Calibri" w:cs="Calibri" w:eastAsia="Calibri" w:hAnsi="Calibri"/>
        </w:rPr>
        <w:t xml:space="preserve">12.1 Deployment model</w:t>
      </w:r>
    </w:p>
    <w:p>
      <w:pPr>
        <w:spacing w:after="140" w:line="300"/>
        <w:jc w:val="left"/>
      </w:pPr>
      <w:r>
        <w:rPr>
          <w:rFonts w:ascii="Calibri" w:cs="Calibri" w:eastAsia="Calibri" w:hAnsi="Calibri"/>
        </w:rPr>
        <w:t xml:space="preserve">The project is designed for </w:t>
      </w:r>
      <w:r>
        <w:rPr>
          <w:rFonts w:ascii="Calibri" w:cs="Calibri" w:eastAsia="Calibri" w:hAnsi="Calibri"/>
          <w:b/>
          <w:bCs/>
        </w:rPr>
        <w:t xml:space="preserve">local execution</w:t>
      </w:r>
      <w:r>
        <w:rPr>
          <w:rFonts w:ascii="Calibri" w:cs="Calibri" w:eastAsia="Calibri" w:hAnsi="Calibri"/>
        </w:rPr>
        <w:t xml:space="preserve">. There is no production server. Each user clones the repository, creates a Python virtual environment, installs dependencies and runs the component they need. The only network service started locally is the static file server for the dashboard. [V]</w:t>
      </w:r>
    </w:p>
    <w:p>
      <w:pPr>
        <w:keepNext/>
        <w:spacing w:after="60" w:before="140"/>
        <w:jc w:val="center"/>
      </w:pPr>
      <w:r>
        <w:drawing>
          <wp:inline distT="0" distB="0" distL="0" distR="0">
            <wp:extent cx="5762625" cy="2838450"/>
            <wp:effectExtent t="0" r="0" b="0" l="0"/>
            <wp:docPr id="1" name="d16_deploy" descr="Deployment view: local machine components and external services" title="Deployment view: local machine components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8384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21: Deployment view: local machine components and external services</w:t>
      </w:r>
    </w:p>
    <w:p>
      <w:pPr>
        <w:pStyle w:val="Heading2"/>
      </w:pPr>
      <w:r>
        <w:rPr>
          <w:rFonts w:ascii="Calibri" w:cs="Calibri" w:eastAsia="Calibri" w:hAnsi="Calibri"/>
        </w:rPr>
        <w:t xml:space="preserve">12.2 Prerequisites</w:t>
      </w:r>
    </w:p>
    <w:p>
      <w:pPr>
        <w:keepNext/>
        <w:spacing w:after="80" w:before="160"/>
      </w:pPr>
      <w:r>
        <w:rPr>
          <w:rFonts w:ascii="Calibri" w:cs="Calibri" w:eastAsia="Calibri" w:hAnsi="Calibri"/>
          <w:b/>
          <w:bCs/>
          <w:i/>
          <w:iCs/>
          <w:color w:val="444444"/>
          <w:sz w:val="20"/>
          <w:szCs w:val="20"/>
        </w:rPr>
        <w:t xml:space="preserve">Table 45: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613"/>
        <w:gridCol w:w="2207"/>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46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Version / note</w:t>
            </w:r>
          </w:p>
        </w:tc>
        <w:tc>
          <w:tcPr>
            <w:tcW w:type="dxa" w:w="22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Needed for</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3.9 or newer recommended [I]</w:t>
            </w:r>
          </w:p>
        </w:tc>
        <w:tc>
          <w:tcPr>
            <w:tcW w:type="dxa" w:w="22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ML, replay</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pip and venv</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Bundled with Python</w:t>
            </w:r>
          </w:p>
        </w:tc>
        <w:tc>
          <w:tcPr>
            <w:tcW w:type="dxa" w:w="22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Dependency management</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Graphics stack</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OpenGL-capable graphics driver (Arcade/pyglet) and Qt platform libraries (PySide6) [I]; the README also mentions Tkinter</w:t>
            </w:r>
          </w:p>
        </w:tc>
        <w:tc>
          <w:tcPr>
            <w:tcW w:type="dxa" w:w="22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Modern browser</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Chrome, Firefox, Edge, Safari</w:t>
            </w:r>
          </w:p>
        </w:tc>
        <w:tc>
          <w:tcPr>
            <w:tcW w:type="dxa" w:w="22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Internet access</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and FastF1 sources</w:t>
            </w:r>
          </w:p>
        </w:tc>
        <w:tc>
          <w:tcPr>
            <w:tcW w:type="dxa" w:w="22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All components (first run)</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Disk space</w:t>
            </w:r>
          </w:p>
        </w:tc>
        <w:tc>
          <w:tcPr>
            <w:tcW w:type="dxa" w:w="46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Several hundred MB for caches</w:t>
            </w:r>
          </w:p>
        </w:tc>
        <w:tc>
          <w:tcPr>
            <w:tcW w:type="dxa" w:w="22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requests-cache</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Git</w:t>
            </w:r>
          </w:p>
        </w:tc>
        <w:tc>
          <w:tcPr>
            <w:tcW w:type="dxa" w:w="46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Any recent version</w:t>
            </w:r>
          </w:p>
        </w:tc>
        <w:tc>
          <w:tcPr>
            <w:tcW w:type="dxa" w:w="22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Cloning</w:t>
            </w:r>
          </w:p>
        </w:tc>
      </w:tr>
    </w:tbl>
    <w:p>
      <w:pPr>
        <w:spacing w:after="140"/>
      </w:pPr>
    </w:p>
    <w:p>
      <w:pPr>
        <w:pStyle w:val="Heading2"/>
      </w:pPr>
      <w:r>
        <w:rPr>
          <w:rFonts w:ascii="Calibri" w:cs="Calibri" w:eastAsia="Calibri" w:hAnsi="Calibri"/>
        </w:rPr>
        <w:t xml:space="preserve">12.3 Step-by-step setup</w:t>
      </w:r>
    </w:p>
    <w:p>
      <w:pPr>
        <w:pStyle w:val="ListParagraph"/>
        <w:numPr>
          <w:ilvl w:val="0"/>
          <w:numId w:val="3"/>
        </w:numPr>
        <w:spacing w:after="70" w:line="288"/>
      </w:pPr>
      <w:r>
        <w:rPr>
          <w:rFonts w:ascii="Calibri" w:cs="Calibri" w:eastAsia="Calibri" w:hAnsi="Calibri"/>
        </w:rPr>
        <w:t xml:space="preserve">Clone the repository: </w:t>
      </w:r>
      <w:r>
        <w:rPr>
          <w:rFonts w:ascii="Consolas" w:cs="Consolas" w:eastAsia="Consolas" w:hAnsi="Consolas"/>
          <w:color w:val="A31515"/>
          <w:sz w:val="20"/>
          <w:szCs w:val="20"/>
        </w:rPr>
        <w:t xml:space="preserve">git clone https://github.com/iDare-Hacker/f1-predictor-project</w:t>
      </w:r>
      <w:r>
        <w:rPr>
          <w:rFonts w:ascii="Calibri" w:cs="Calibri" w:eastAsia="Calibri" w:hAnsi="Calibri"/>
        </w:rPr>
        <w:t xml:space="preserve"> then </w:t>
      </w:r>
      <w:r>
        <w:rPr>
          <w:rFonts w:ascii="Consolas" w:cs="Consolas" w:eastAsia="Consolas" w:hAnsi="Consolas"/>
          <w:color w:val="A31515"/>
          <w:sz w:val="20"/>
          <w:szCs w:val="20"/>
        </w:rPr>
        <w:t xml:space="preserve">cd f1-predictor-project</w:t>
      </w:r>
      <w:r>
        <w:rPr>
          <w:rFonts w:ascii="Calibri" w:cs="Calibri" w:eastAsia="Calibri" w:hAnsi="Calibri"/>
        </w:rPr>
        <w:t xml:space="preserve">.</w:t>
      </w:r>
    </w:p>
    <w:p>
      <w:pPr>
        <w:pStyle w:val="ListParagraph"/>
        <w:numPr>
          <w:ilvl w:val="0"/>
          <w:numId w:val="3"/>
        </w:numPr>
        <w:spacing w:after="70" w:line="288"/>
      </w:pPr>
      <w:r>
        <w:rPr>
          <w:rFonts w:ascii="Calibri" w:cs="Calibri" w:eastAsia="Calibri" w:hAnsi="Calibri"/>
        </w:rPr>
        <w:t xml:space="preserve">Create a virtual environment: </w:t>
      </w:r>
      <w:r>
        <w:rPr>
          <w:rFonts w:ascii="Consolas" w:cs="Consolas" w:eastAsia="Consolas" w:hAnsi="Consolas"/>
          <w:color w:val="A31515"/>
          <w:sz w:val="20"/>
          <w:szCs w:val="20"/>
        </w:rPr>
        <w:t xml:space="preserve">python3 -m venv .venv</w:t>
      </w:r>
      <w:r>
        <w:rPr>
          <w:rFonts w:ascii="Calibri" w:cs="Calibri" w:eastAsia="Calibri" w:hAnsi="Calibri"/>
        </w:rPr>
        <w:t xml:space="preserve">.</w:t>
      </w:r>
    </w:p>
    <w:p>
      <w:pPr>
        <w:pStyle w:val="ListParagraph"/>
        <w:numPr>
          <w:ilvl w:val="0"/>
          <w:numId w:val="3"/>
        </w:numPr>
        <w:spacing w:after="70" w:line="288"/>
      </w:pPr>
      <w:r>
        <w:rPr>
          <w:rFonts w:ascii="Calibri" w:cs="Calibri" w:eastAsia="Calibri" w:hAnsi="Calibri"/>
        </w:rPr>
        <w:t xml:space="preserve">Activate it: </w:t>
      </w:r>
      <w:r>
        <w:rPr>
          <w:rFonts w:ascii="Consolas" w:cs="Consolas" w:eastAsia="Consolas" w:hAnsi="Consolas"/>
          <w:color w:val="A31515"/>
          <w:sz w:val="20"/>
          <w:szCs w:val="20"/>
        </w:rPr>
        <w:t xml:space="preserve">source .venv/bin/activate</w:t>
      </w:r>
      <w:r>
        <w:rPr>
          <w:rFonts w:ascii="Calibri" w:cs="Calibri" w:eastAsia="Calibri" w:hAnsi="Calibri"/>
        </w:rPr>
        <w:t xml:space="preserve"> (macOS/Linux) or </w:t>
      </w:r>
      <w:r>
        <w:rPr>
          <w:rFonts w:ascii="Consolas" w:cs="Consolas" w:eastAsia="Consolas" w:hAnsi="Consolas"/>
          <w:color w:val="A31515"/>
          <w:sz w:val="20"/>
          <w:szCs w:val="20"/>
        </w:rPr>
        <w:t xml:space="preserve">.venv\Scripts\activate</w:t>
      </w:r>
      <w:r>
        <w:rPr>
          <w:rFonts w:ascii="Calibri" w:cs="Calibri" w:eastAsia="Calibri" w:hAnsi="Calibri"/>
        </w:rPr>
        <w:t xml:space="preserve"> (Windows).</w:t>
      </w:r>
    </w:p>
    <w:p>
      <w:pPr>
        <w:pStyle w:val="ListParagraph"/>
        <w:numPr>
          <w:ilvl w:val="0"/>
          <w:numId w:val="3"/>
        </w:numPr>
        <w:spacing w:after="70" w:line="288"/>
      </w:pPr>
      <w:r>
        <w:rPr>
          <w:rFonts w:ascii="Calibri" w:cs="Calibri" w:eastAsia="Calibri" w:hAnsi="Calibri"/>
        </w:rPr>
        <w:t xml:space="preserve">Install dependencies: </w:t>
      </w:r>
      <w:r>
        <w:rPr>
          <w:rFonts w:ascii="Consolas" w:cs="Consolas" w:eastAsia="Consolas" w:hAnsi="Consolas"/>
          <w:color w:val="A31515"/>
          <w:sz w:val="20"/>
          <w:szCs w:val="20"/>
        </w:rPr>
        <w:t xml:space="preserve">pip install -r requirements.txt</w:t>
      </w:r>
      <w:r>
        <w:rPr>
          <w:rFonts w:ascii="Calibri" w:cs="Calibri" w:eastAsia="Calibri" w:hAnsi="Calibri"/>
        </w:rPr>
        <w:t xml:space="preserve">.</w:t>
      </w:r>
    </w:p>
    <w:p>
      <w:pPr>
        <w:pStyle w:val="ListParagraph"/>
        <w:numPr>
          <w:ilvl w:val="0"/>
          <w:numId w:val="3"/>
        </w:numPr>
        <w:spacing w:after="70" w:line="288"/>
      </w:pPr>
      <w:r>
        <w:rPr>
          <w:rFonts w:ascii="Calibri" w:cs="Calibri" w:eastAsia="Calibri" w:hAnsi="Calibri"/>
        </w:rPr>
        <w:t xml:space="preserve">Run the component you need (see Sections 12.4–12.6).</w:t>
      </w:r>
    </w:p>
    <w:p>
      <w:pPr>
        <w:pStyle w:val="Heading2"/>
      </w:pPr>
      <w:r>
        <w:rPr>
          <w:rFonts w:ascii="Calibri" w:cs="Calibri" w:eastAsia="Calibri" w:hAnsi="Calibri"/>
        </w:rPr>
        <w:t xml:space="preserve">12.4 Running the Live Visualizer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live_visualizer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python3 -m http.server 8000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open http://localhost:8000 in a browser</w:t>
      </w:r>
    </w:p>
    <w:p>
      <w:pPr>
        <w:spacing w:after="140"/>
      </w:pPr>
    </w:p>
    <w:p>
      <w:pPr>
        <w:spacing w:after="140" w:line="300"/>
        <w:jc w:val="left"/>
      </w:pPr>
      <w:r>
        <w:rPr>
          <w:rFonts w:ascii="Calibri" w:cs="Calibri" w:eastAsia="Calibri" w:hAnsi="Calibri"/>
        </w:rPr>
        <w:t xml:space="preserve">The dashboard shows live data only while a real F1 session is in progress. Outside session times it has little to show, which is why a demo mode with a fixed past session key is a worthwhile addition. [P]</w:t>
      </w:r>
    </w:p>
    <w:p>
      <w:pPr>
        <w:pStyle w:val="Heading2"/>
      </w:pPr>
      <w:r>
        <w:rPr>
          <w:rFonts w:ascii="Calibri" w:cs="Calibri" w:eastAsia="Calibri" w:hAnsi="Calibri"/>
        </w:rPr>
        <w:t xml:space="preserve">12.5 Running predictions and training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Predict (uses pre-trained model)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ml/predict.py --year 2025 --round 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Retrain (about 30 minutes; API rate limits)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rm ml/historical_data.csv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ml/train_model.py</w:t>
      </w:r>
    </w:p>
    <w:p>
      <w:pPr>
        <w:spacing w:after="140"/>
      </w:pPr>
    </w:p>
    <w:p>
      <w:pPr>
        <w:pStyle w:val="Heading2"/>
      </w:pPr>
      <w:r>
        <w:rPr>
          <w:rFonts w:ascii="Calibri" w:cs="Calibri" w:eastAsia="Calibri" w:hAnsi="Calibri"/>
        </w:rPr>
        <w:t xml:space="preserve">12.6 Running the Race Replay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f1-race-replay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pip install -r requirements.txt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main.py</w:t>
      </w:r>
    </w:p>
    <w:p>
      <w:pPr>
        <w:spacing w:after="140"/>
      </w:pPr>
    </w:p>
    <w:p>
      <w:pPr>
        <w:pStyle w:val="Heading2"/>
      </w:pPr>
      <w:r>
        <w:rPr>
          <w:rFonts w:ascii="Calibri" w:cs="Calibri" w:eastAsia="Calibri" w:hAnsi="Calibri"/>
        </w:rPr>
        <w:t xml:space="preserve">12.7 Troubleshooting guide</w:t>
      </w:r>
    </w:p>
    <w:p>
      <w:pPr>
        <w:keepNext/>
        <w:spacing w:after="80" w:before="160"/>
      </w:pPr>
      <w:r>
        <w:rPr>
          <w:rFonts w:ascii="Calibri" w:cs="Calibri" w:eastAsia="Calibri" w:hAnsi="Calibri"/>
          <w:b/>
          <w:bCs/>
          <w:i/>
          <w:iCs/>
          <w:color w:val="444444"/>
          <w:sz w:val="20"/>
          <w:szCs w:val="20"/>
        </w:rPr>
        <w:t xml:space="preserve">Table 46: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009"/>
        <w:gridCol w:w="3610"/>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Symptom</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Likely cause</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Fix</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ModuleNotFoundError</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Virtual environment not active or dependencies missing</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Activate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run </w:t>
            </w:r>
            <w:r>
              <w:rPr>
                <w:rFonts w:ascii="Consolas" w:cs="Consolas" w:eastAsia="Consolas" w:hAnsi="Consolas"/>
                <w:color w:val="A31515"/>
                <w:sz w:val="19"/>
                <w:szCs w:val="19"/>
              </w:rPr>
              <w:t xml:space="preserve">pip install -r requirements.txt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window fails to open (OpenGL or Qt platform error)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Missing OpenGL/Qt libraries, headless or remote session</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Update graphics drivers; install Qt platform dependencies; run in a desktop session</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shows nothing</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live session, blocked request, or API error</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 the browser console and network tab; try during a session</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CORS or mixed-content error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Opening via </w:t>
            </w:r>
            <w:r>
              <w:rPr>
                <w:rFonts w:ascii="Consolas" w:cs="Consolas" w:eastAsia="Consolas" w:hAnsi="Consolas"/>
                <w:color w:val="A31515"/>
                <w:sz w:val="19"/>
                <w:szCs w:val="19"/>
              </w:rPr>
              <w:t xml:space="preserve">file://</w:t>
            </w:r>
            <w:r>
              <w:rPr>
                <w:rFonts w:ascii="Calibri" w:cs="Calibri" w:eastAsia="Calibri" w:hAnsi="Calibri"/>
                <w:sz w:val="19"/>
                <w:szCs w:val="19"/>
              </w:rPr>
              <w:t xml:space="preserve"> or using non-HTTPS endpoint</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Serve through </w:t>
            </w:r>
            <w:r>
              <w:rPr>
                <w:rFonts w:ascii="Consolas" w:cs="Consolas" w:eastAsia="Consolas" w:hAnsi="Consolas"/>
                <w:color w:val="A31515"/>
                <w:sz w:val="19"/>
                <w:szCs w:val="19"/>
              </w:rPr>
              <w:t xml:space="preserve">http.server</w:t>
            </w:r>
            <w:r>
              <w:rPr>
                <w:rFonts w:ascii="Calibri" w:cs="Calibri" w:eastAsia="Calibri" w:hAnsi="Calibri"/>
                <w:sz w:val="19"/>
                <w:szCs w:val="19"/>
              </w:rPr>
              <w:t xml:space="preserve">; use HTTPS endpoint</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429 during training</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Exceeded 500 calls/hour</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Wait; keep the cache; avoid parallel runs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warning / error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scikit-learn version mismatch</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Install the version used in training, or re-train</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hangs on load</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Large download on GUI thread</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Wait for first download; later loads use cache</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for unknown round</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Round not yet run or not in data source</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Choose a completed round</w:t>
            </w:r>
          </w:p>
        </w:tc>
      </w:tr>
    </w:tbl>
    <w:p>
      <w:pPr>
        <w:spacing w:after="140"/>
      </w:pPr>
    </w:p>
    <w:p>
      <w:pPr>
        <w:pStyle w:val="Heading2"/>
      </w:pPr>
      <w:r>
        <w:rPr>
          <w:rFonts w:ascii="Calibri" w:cs="Calibri" w:eastAsia="Calibri" w:hAnsi="Calibri"/>
        </w:rPr>
        <w:t xml:space="preserve">12.8 Optional: hosting the dashboard</w:t>
      </w:r>
    </w:p>
    <w:p>
      <w:pPr>
        <w:spacing w:after="140" w:line="300"/>
        <w:jc w:val="left"/>
      </w:pPr>
      <w:r>
        <w:rPr>
          <w:rFonts w:ascii="Calibri" w:cs="Calibri" w:eastAsia="Calibri" w:hAnsi="Calibri"/>
        </w:rPr>
        <w:t xml:space="preserve">Because the dashboard is static, any static host works. GitHub Pages is the simplest option for a public repository: publish the </w:t>
      </w:r>
      <w:r>
        <w:rPr>
          <w:rFonts w:ascii="Consolas" w:cs="Consolas" w:eastAsia="Consolas" w:hAnsi="Consolas"/>
          <w:color w:val="A31515"/>
          <w:sz w:val="20"/>
          <w:szCs w:val="20"/>
        </w:rPr>
        <w:t xml:space="preserve">live_visualizer</w:t>
      </w:r>
      <w:r>
        <w:rPr>
          <w:rFonts w:ascii="Calibri" w:cs="Calibri" w:eastAsia="Calibri" w:hAnsi="Calibri"/>
        </w:rPr>
        <w:t xml:space="preserve"> folder (or copy it to a </w:t>
      </w:r>
      <w:r>
        <w:rPr>
          <w:rFonts w:ascii="Consolas" w:cs="Consolas" w:eastAsia="Consolas" w:hAnsi="Consolas"/>
          <w:color w:val="A31515"/>
          <w:sz w:val="20"/>
          <w:szCs w:val="20"/>
        </w:rPr>
        <w:t xml:space="preserve">docs/</w:t>
      </w:r>
      <w:r>
        <w:rPr>
          <w:rFonts w:ascii="Calibri" w:cs="Calibri" w:eastAsia="Calibri" w:hAnsi="Calibri"/>
        </w:rPr>
        <w:t xml:space="preserve"> folder) and enable Pages in the repository settings. Netlify, Cloudflare Pages or an S3-compatible bucket with static-website hosting are equivalent. Ensure the site is served over HTTPS so that calls to the HTTPS API are not blocked as mixed content. [P]</w:t>
      </w:r>
    </w:p>
    <w:p>
      <w:pPr>
        <w:pStyle w:val="Heading2"/>
      </w:pPr>
      <w:r>
        <w:rPr>
          <w:rFonts w:ascii="Calibri" w:cs="Calibri" w:eastAsia="Calibri" w:hAnsi="Calibri"/>
        </w:rPr>
        <w:t xml:space="preserve">12.9 Optional: containerising the Python tools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python:3.11-slim</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WORKDIR /app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COPY requirements.txt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RUN pip install --no-cache-dir -r requirements.txt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COPY ml ./ml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ENV PYTHONUNBUFFERED=1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ENTRYPOINT ["python", "ml/predict.py"]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usage: docker run --rm f1-predictor --year 2025 --round 18</w:t>
      </w:r>
    </w:p>
    <w:p>
      <w:pPr>
        <w:spacing w:after="140"/>
      </w:pPr>
    </w:p>
    <w:p>
      <w:pPr>
        <w:spacing w:after="140" w:line="300"/>
        <w:jc w:val="left"/>
      </w:pPr>
      <w:r>
        <w:rPr>
          <w:rFonts w:ascii="Calibri" w:cs="Calibri" w:eastAsia="Calibri" w:hAnsi="Calibri"/>
        </w:rPr>
        <w:t xml:space="preserve">The replay GUI is not a good container candidate because it needs a display server. The training job is a good candidate, especially with a mounted volume for the caches so that the 30-minute collection is not repeated.</w:t>
      </w:r>
    </w:p>
    <w:p>
      <w:pPr>
        <w:pStyle w:val="Heading2"/>
      </w:pPr>
      <w:r>
        <w:rPr>
          <w:rFonts w:ascii="Calibri" w:cs="Calibri" w:eastAsia="Calibri" w:hAnsi="Calibri"/>
        </w:rPr>
        <w:t xml:space="preserve">12.10 Environment matrix</w:t>
      </w:r>
    </w:p>
    <w:p>
      <w:pPr>
        <w:keepNext/>
        <w:spacing w:after="80" w:before="160"/>
      </w:pPr>
      <w:r>
        <w:rPr>
          <w:rFonts w:ascii="Calibri" w:cs="Calibri" w:eastAsia="Calibri" w:hAnsi="Calibri"/>
          <w:b/>
          <w:bCs/>
          <w:i/>
          <w:iCs/>
          <w:color w:val="444444"/>
          <w:sz w:val="20"/>
          <w:szCs w:val="20"/>
        </w:rPr>
        <w:t xml:space="preserve">Table 47: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608"/>
        <w:gridCol w:w="2407"/>
        <w:gridCol w:w="1805"/>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Environment</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Data</w:t>
            </w:r>
          </w:p>
        </w:tc>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Model</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laptop</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Day-to-day work</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Local caches</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Committed model or local retrain</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CI runner [P]</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Lint, tests, smoke</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Recorded fixtures only</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Committed model</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host [P]</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Public dashboard</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OpenF1 calls</w:t>
            </w:r>
          </w:p>
        </w:tc>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Optional exported JSON</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job [P]</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Periodic retrain</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Fresh collection with throttle</w:t>
            </w:r>
          </w:p>
        </w:tc>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Candidate model with version tag</w:t>
            </w:r>
          </w:p>
        </w:tc>
      </w:tr>
    </w:tbl>
    <w:p>
      <w:pPr>
        <w:spacing w:after="140"/>
      </w:pPr>
    </w:p>
    <w:p>
      <w:pPr>
        <w:pStyle w:val="Heading1"/>
        <w:pageBreakBefore/>
      </w:pPr>
      <w:r>
        <w:rPr>
          <w:rFonts w:ascii="Calibri" w:cs="Calibri" w:eastAsia="Calibri" w:hAnsi="Calibri"/>
        </w:rPr>
        <w:t xml:space="preserve">13. Security and Compliance</w:t>
      </w:r>
    </w:p>
    <w:p>
      <w:pPr>
        <w:pStyle w:val="Heading2"/>
      </w:pPr>
      <w:r>
        <w:rPr>
          <w:rFonts w:ascii="Calibri" w:cs="Calibri" w:eastAsia="Calibri" w:hAnsi="Calibri"/>
        </w:rPr>
        <w:t xml:space="preserve">13.1 Security posture overview</w:t>
      </w:r>
    </w:p>
    <w:p>
      <w:pPr>
        <w:spacing w:after="140" w:line="300"/>
        <w:jc w:val="left"/>
      </w:pPr>
      <w:r>
        <w:rPr>
          <w:rFonts w:ascii="Calibri" w:cs="Calibri" w:eastAsia="Calibri" w:hAnsi="Calibri"/>
        </w:rPr>
        <w:t xml:space="preserve">The system handles no user accounts, no payments and no personal data, which removes most conventional web-application risks. [I] Its remaining risks come from three places: running code obtained from third parties (dependencies, pickled models), rendering data received from an external API in the browser, and consuming third-party services under their terms.</w:t>
      </w:r>
    </w:p>
    <w:p>
      <w:pPr>
        <w:keepNext/>
        <w:spacing w:after="60" w:before="140"/>
        <w:jc w:val="center"/>
      </w:pPr>
      <w:r>
        <w:drawing>
          <wp:inline distT="0" distB="0" distL="0" distR="0">
            <wp:extent cx="5762625" cy="1819275"/>
            <wp:effectExtent t="0" r="0" b="0" l="0"/>
            <wp:docPr id="1" name="d21_security" descr="Trust boundaries and principal threats" title="Trust boundaries and principal th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8192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22: Trust boundaries and principal threats</w:t>
      </w:r>
    </w:p>
    <w:p>
      <w:pPr>
        <w:pStyle w:val="Heading2"/>
      </w:pPr>
      <w:r>
        <w:rPr>
          <w:rFonts w:ascii="Calibri" w:cs="Calibri" w:eastAsia="Calibri" w:hAnsi="Calibri"/>
        </w:rPr>
        <w:t xml:space="preserve">13.2 Threat register</w:t>
      </w:r>
    </w:p>
    <w:p>
      <w:pPr>
        <w:keepNext/>
        <w:spacing w:after="80" w:before="160"/>
      </w:pPr>
      <w:r>
        <w:rPr>
          <w:rFonts w:ascii="Calibri" w:cs="Calibri" w:eastAsia="Calibri" w:hAnsi="Calibri"/>
          <w:b/>
          <w:bCs/>
          <w:i/>
          <w:iCs/>
          <w:color w:val="444444"/>
          <w:sz w:val="20"/>
          <w:szCs w:val="20"/>
        </w:rPr>
        <w:t xml:space="preserve">Table 48: Threat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608"/>
        <w:gridCol w:w="1304"/>
        <w:gridCol w:w="903"/>
        <w:gridCol w:w="802"/>
        <w:gridCol w:w="2908"/>
      </w:tblGrid>
      <w:tr>
        <w:trPr>
          <w:cantSplit/>
          <w:tblHeader/>
        </w:trPr>
        <w:tc>
          <w:tcPr>
            <w:tcW w:type="dxa" w:w="50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Threat</w:t>
            </w:r>
          </w:p>
        </w:tc>
        <w:tc>
          <w:tcPr>
            <w:tcW w:type="dxa" w:w="13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Asset</w:t>
            </w:r>
          </w:p>
        </w:tc>
        <w:tc>
          <w:tcPr>
            <w:tcW w:type="dxa" w:w="9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Likelihood</w:t>
            </w:r>
          </w:p>
        </w:tc>
        <w:tc>
          <w:tcPr>
            <w:tcW w:type="dxa" w:w="8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Impact</w:t>
            </w:r>
          </w:p>
        </w:tc>
        <w:tc>
          <w:tcPr>
            <w:tcW w:type="dxa" w:w="29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Mitigation</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T1</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Malicious or malformed API data rendered in the DOM (XSS)</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 session</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29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w:t>
            </w:r>
            <w:r>
              <w:rPr>
                <w:rFonts w:ascii="Consolas" w:cs="Consolas" w:eastAsia="Consolas" w:hAnsi="Consolas"/>
                <w:color w:val="A31515"/>
                <w:sz w:val="19"/>
                <w:szCs w:val="19"/>
              </w:rPr>
              <w:t xml:space="preserve">textContent</w:t>
            </w:r>
            <w:r>
              <w:rPr>
                <w:rFonts w:ascii="Calibri" w:cs="Calibri" w:eastAsia="Calibri" w:hAnsi="Calibri"/>
                <w:sz w:val="19"/>
                <w:szCs w:val="19"/>
              </w:rPr>
              <w:t xml:space="preserve">; never inject API strings via </w:t>
            </w:r>
            <w:r>
              <w:rPr>
                <w:rFonts w:ascii="Consolas" w:cs="Consolas" w:eastAsia="Consolas" w:hAnsi="Consolas"/>
                <w:color w:val="A31515"/>
                <w:sz w:val="19"/>
                <w:szCs w:val="19"/>
              </w:rPr>
              <w:t xml:space="preserve">innerHTML</w:t>
            </w:r>
            <w:r>
              <w:rPr>
                <w:rFonts w:ascii="Calibri" w:cs="Calibri" w:eastAsia="Calibri" w:hAnsi="Calibri"/>
                <w:sz w:val="19"/>
                <w:szCs w:val="19"/>
              </w:rPr>
              <w:t xml:space="preserve">; validate types</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T2</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Rate-limit exhaustion or provider outage</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Availability</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29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back-off, document limits, fall back to cached data</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T3</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Unsafe deserialisation of </w:t>
            </w:r>
            <w:r>
              <w:rPr>
                <w:rFonts w:ascii="Consolas" w:cs="Consolas" w:eastAsia="Consolas" w:hAnsi="Consolas"/>
                <w:color w:val="A31515"/>
                <w:sz w:val="19"/>
                <w:szCs w:val="19"/>
              </w:rPr>
              <w:t xml:space="preserve">model.pkl</w:t>
            </w:r>
            <w:r>
              <w:rPr>
                <w:rFonts w:ascii="Calibri" w:cs="Calibri" w:eastAsia="Calibri" w:hAnsi="Calibri"/>
                <w:sz w:val="19"/>
                <w:szCs w:val="19"/>
              </w:rPr>
              <w:t xml:space="preserve"> (pickle executes code on load)</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machine</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Low–Medium</w:t>
            </w:r>
          </w:p>
        </w:tc>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29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Only load models from the trusted repo; verify checksum; consider </w:t>
            </w:r>
            <w:r>
              <w:rPr>
                <w:rFonts w:ascii="Consolas" w:cs="Consolas" w:eastAsia="Consolas" w:hAnsi="Consolas"/>
                <w:color w:val="A31515"/>
                <w:sz w:val="19"/>
                <w:szCs w:val="19"/>
              </w:rPr>
              <w:t xml:space="preserve">skops</w:t>
            </w:r>
            <w:r>
              <w:rPr>
                <w:rFonts w:ascii="Calibri" w:cs="Calibri" w:eastAsia="Calibri" w:hAnsi="Calibri"/>
                <w:sz w:val="19"/>
                <w:szCs w:val="19"/>
              </w:rPr>
              <w:t xml:space="preserve"> or ONNX [P]</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T4</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Malicious or compromised dependency</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machine</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29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Pin versions, use a lock file, run </w:t>
            </w:r>
            <w:r>
              <w:rPr>
                <w:rFonts w:ascii="Consolas" w:cs="Consolas" w:eastAsia="Consolas" w:hAnsi="Consolas"/>
                <w:color w:val="A31515"/>
                <w:sz w:val="19"/>
                <w:szCs w:val="19"/>
              </w:rPr>
              <w:t xml:space="preserve">pip-audit</w:t>
            </w:r>
            <w:r>
              <w:rPr>
                <w:rFonts w:ascii="Calibri" w:cs="Calibri" w:eastAsia="Calibri" w:hAnsi="Calibri"/>
                <w:sz w:val="19"/>
                <w:szCs w:val="19"/>
              </w:rPr>
              <w:t xml:space="preserve">, review updates [P]</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T5</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Secret leakage (API keys, tokens)</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Credentials</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29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Keep secrets out of the repo; use environment variables; secret scanning</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T6</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poisoning of local caches</w:t>
            </w:r>
          </w:p>
        </w:tc>
        <w:tc>
          <w:tcPr>
            <w:tcW w:type="dxa" w:w="13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integrity</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29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HTTPS; clear caches if results look wrong</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T7</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Committing large caches or personal files</w:t>
            </w:r>
          </w:p>
        </w:tc>
        <w:tc>
          <w:tcPr>
            <w:tcW w:type="dxa" w:w="13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hygiene</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29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Ignore rules exist; untrack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with </w:t>
            </w:r>
            <w:r>
              <w:rPr>
                <w:rFonts w:ascii="Consolas" w:cs="Consolas" w:eastAsia="Consolas" w:hAnsi="Consolas"/>
                <w:color w:val="A31515"/>
                <w:sz w:val="19"/>
                <w:szCs w:val="19"/>
              </w:rPr>
              <w:t xml:space="preserve">git rm -r --cached</w:t>
            </w:r>
            <w:r>
              <w:rPr>
                <w:rFonts w:ascii="Calibri" w:cs="Calibri" w:eastAsia="Calibri" w:hAnsi="Calibri"/>
                <w:sz w:val="19"/>
                <w:szCs w:val="19"/>
              </w:rPr>
              <w:t xml:space="preserve">; add pre-commit size check</w:t>
            </w:r>
          </w:p>
        </w:tc>
      </w:tr>
    </w:tbl>
    <w:p>
      <w:pPr>
        <w:spacing w:after="140"/>
      </w:pPr>
    </w:p>
    <w:p>
      <w:pPr>
        <w:pStyle w:val="Heading2"/>
      </w:pPr>
      <w:r>
        <w:rPr>
          <w:rFonts w:ascii="Calibri" w:cs="Calibri" w:eastAsia="Calibri" w:hAnsi="Calibri"/>
        </w:rPr>
        <w:t xml:space="preserve">13.3 Front-end security guidance</w:t>
      </w:r>
    </w:p>
    <w:p>
      <w:pPr>
        <w:pStyle w:val="ListParagraph"/>
        <w:numPr>
          <w:ilvl w:val="0"/>
          <w:numId w:val="2"/>
        </w:numPr>
        <w:spacing w:after="70" w:line="288"/>
      </w:pPr>
      <w:r>
        <w:rPr>
          <w:rFonts w:ascii="Calibri" w:cs="Calibri" w:eastAsia="Calibri" w:hAnsi="Calibri"/>
        </w:rPr>
        <w:t xml:space="preserve">Treat all API fields as untrusted text. Render with </w:t>
      </w:r>
      <w:r>
        <w:rPr>
          <w:rFonts w:ascii="Consolas" w:cs="Consolas" w:eastAsia="Consolas" w:hAnsi="Consolas"/>
          <w:color w:val="A31515"/>
          <w:sz w:val="20"/>
          <w:szCs w:val="20"/>
        </w:rPr>
        <w:t xml:space="preserve">textContent</w:t>
      </w:r>
      <w:r>
        <w:rPr>
          <w:rFonts w:ascii="Calibri" w:cs="Calibri" w:eastAsia="Calibri" w:hAnsi="Calibri"/>
        </w:rPr>
        <w:t xml:space="preserve"> or by creating elements and assigning text.</w:t>
      </w:r>
    </w:p>
    <w:p>
      <w:pPr>
        <w:pStyle w:val="ListParagraph"/>
        <w:numPr>
          <w:ilvl w:val="0"/>
          <w:numId w:val="2"/>
        </w:numPr>
        <w:spacing w:after="70" w:line="288"/>
      </w:pPr>
      <w:r>
        <w:rPr>
          <w:rFonts w:ascii="Calibri" w:cs="Calibri" w:eastAsia="Calibri" w:hAnsi="Calibri"/>
        </w:rPr>
        <w:t xml:space="preserve">If HTML formatting is ever required for race-control messages, sanitise with a vetted library.</w:t>
      </w:r>
    </w:p>
    <w:p>
      <w:pPr>
        <w:pStyle w:val="ListParagraph"/>
        <w:numPr>
          <w:ilvl w:val="0"/>
          <w:numId w:val="2"/>
        </w:numPr>
        <w:spacing w:after="70" w:line="288"/>
      </w:pPr>
      <w:r>
        <w:rPr>
          <w:rFonts w:ascii="Calibri" w:cs="Calibri" w:eastAsia="Calibri" w:hAnsi="Calibri"/>
        </w:rPr>
        <w:t xml:space="preserve">Add a Content-Security-Policy meta tag that restricts </w:t>
      </w:r>
      <w:r>
        <w:rPr>
          <w:rFonts w:ascii="Consolas" w:cs="Consolas" w:eastAsia="Consolas" w:hAnsi="Consolas"/>
          <w:color w:val="A31515"/>
          <w:sz w:val="20"/>
          <w:szCs w:val="20"/>
        </w:rPr>
        <w:t xml:space="preserve">connect-src</w:t>
      </w:r>
      <w:r>
        <w:rPr>
          <w:rFonts w:ascii="Calibri" w:cs="Calibri" w:eastAsia="Calibri" w:hAnsi="Calibri"/>
        </w:rPr>
        <w:t xml:space="preserve"> to </w:t>
      </w:r>
      <w:r>
        <w:rPr>
          <w:rFonts w:ascii="Consolas" w:cs="Consolas" w:eastAsia="Consolas" w:hAnsi="Consolas"/>
          <w:color w:val="A31515"/>
          <w:sz w:val="20"/>
          <w:szCs w:val="20"/>
        </w:rPr>
        <w:t xml:space="preserve">https://api.openf1.org</w:t>
      </w:r>
      <w:r>
        <w:rPr>
          <w:rFonts w:ascii="Calibri" w:cs="Calibri" w:eastAsia="Calibri" w:hAnsi="Calibri"/>
        </w:rPr>
        <w:t xml:space="preserve"> and </w:t>
      </w:r>
      <w:r>
        <w:rPr>
          <w:rFonts w:ascii="Consolas" w:cs="Consolas" w:eastAsia="Consolas" w:hAnsi="Consolas"/>
          <w:color w:val="A31515"/>
          <w:sz w:val="20"/>
          <w:szCs w:val="20"/>
        </w:rPr>
        <w:t xml:space="preserve">script-src</w:t>
      </w:r>
      <w:r>
        <w:rPr>
          <w:rFonts w:ascii="Calibri" w:cs="Calibri" w:eastAsia="Calibri" w:hAnsi="Calibri"/>
        </w:rPr>
        <w:t xml:space="preserve"> to </w:t>
      </w:r>
      <w:r>
        <w:rPr>
          <w:rFonts w:ascii="Consolas" w:cs="Consolas" w:eastAsia="Consolas" w:hAnsi="Consolas"/>
          <w:color w:val="A31515"/>
          <w:sz w:val="20"/>
          <w:szCs w:val="20"/>
        </w:rPr>
        <w:t xml:space="preserve">'self'</w:t>
      </w:r>
      <w:r>
        <w:rPr>
          <w:rFonts w:ascii="Calibri" w:cs="Calibri" w:eastAsia="Calibri" w:hAnsi="Calibri"/>
        </w:rPr>
        <w:t xml:space="preserve">. [P]</w:t>
      </w:r>
    </w:p>
    <w:p>
      <w:pPr>
        <w:pStyle w:val="ListParagraph"/>
        <w:numPr>
          <w:ilvl w:val="0"/>
          <w:numId w:val="2"/>
        </w:numPr>
        <w:spacing w:after="70" w:line="288"/>
      </w:pPr>
      <w:r>
        <w:rPr>
          <w:rFonts w:ascii="Calibri" w:cs="Calibri" w:eastAsia="Calibri" w:hAnsi="Calibri"/>
        </w:rPr>
        <w:t xml:space="preserve">Do not place secrets in front-end code; anything shipped to the browser is public.</w:t>
      </w:r>
    </w:p>
    <w:p>
      <w:pPr>
        <w:pStyle w:val="ListParagraph"/>
        <w:numPr>
          <w:ilvl w:val="0"/>
          <w:numId w:val="2"/>
        </w:numPr>
        <w:spacing w:after="70" w:line="288"/>
      </w:pPr>
      <w:r>
        <w:rPr>
          <w:rFonts w:ascii="Calibri" w:cs="Calibri" w:eastAsia="Calibri" w:hAnsi="Calibri"/>
        </w:rPr>
        <w:t xml:space="preserve">Use Subresource Integrity (SRI) hashes when loading any third-party script from a CDN.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&lt;meta http-equiv="Content-Security-Policy"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content="default-src 'self';</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connect-src 'self' https://api.openf1.org;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img-src 'self' data:;</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style-src 'self' 'unsafe-inline'"&gt;</w:t>
      </w:r>
    </w:p>
    <w:p>
      <w:pPr>
        <w:spacing w:after="140"/>
      </w:pPr>
    </w:p>
    <w:p>
      <w:pPr>
        <w:pStyle w:val="Heading2"/>
      </w:pPr>
      <w:r>
        <w:rPr>
          <w:rFonts w:ascii="Calibri" w:cs="Calibri" w:eastAsia="Calibri" w:hAnsi="Calibri"/>
        </w:rPr>
        <w:t xml:space="preserve">13.4 Back-end security guidance</w:t>
      </w:r>
    </w:p>
    <w:p>
      <w:pPr>
        <w:pStyle w:val="ListParagraph"/>
        <w:numPr>
          <w:ilvl w:val="0"/>
          <w:numId w:val="2"/>
        </w:numPr>
        <w:spacing w:after="70" w:line="288"/>
      </w:pPr>
      <w:r>
        <w:rPr>
          <w:rFonts w:ascii="Calibri" w:cs="Calibri" w:eastAsia="Calibri" w:hAnsi="Calibri"/>
          <w:b/>
          <w:bCs/>
        </w:rPr>
        <w:t xml:space="preserve">Pickle risk.</w:t>
      </w:r>
      <w:r>
        <w:rPr>
          <w:rFonts w:ascii="Calibri" w:cs="Calibri" w:eastAsia="Calibri" w:hAnsi="Calibri"/>
        </w:rPr>
        <w:t xml:space="preserve"> Loading a pickle can execute arbitrary code. Because </w:t>
      </w:r>
      <w:r>
        <w:rPr>
          <w:rFonts w:ascii="Consolas" w:cs="Consolas" w:eastAsia="Consolas" w:hAnsi="Consolas"/>
          <w:color w:val="A31515"/>
          <w:sz w:val="20"/>
          <w:szCs w:val="20"/>
        </w:rPr>
        <w:t xml:space="preserve">model.pkl</w:t>
      </w:r>
      <w:r>
        <w:rPr>
          <w:rFonts w:ascii="Calibri" w:cs="Calibri" w:eastAsia="Calibri" w:hAnsi="Calibri"/>
        </w:rPr>
        <w:t xml:space="preserve"> is committed to the repository, it is as trustworthy as the repository itself. Contributors should review changes to binary files carefully and publish a SHA-256 checksum with each release.</w:t>
      </w:r>
    </w:p>
    <w:p>
      <w:pPr>
        <w:pStyle w:val="ListParagraph"/>
        <w:numPr>
          <w:ilvl w:val="0"/>
          <w:numId w:val="2"/>
        </w:numPr>
        <w:spacing w:after="70" w:line="288"/>
      </w:pPr>
      <w:r>
        <w:rPr>
          <w:rFonts w:ascii="Calibri" w:cs="Calibri" w:eastAsia="Calibri" w:hAnsi="Calibri"/>
          <w:b/>
          <w:bCs/>
        </w:rPr>
        <w:t xml:space="preserve">Dependency hygiene.</w:t>
      </w:r>
      <w:r>
        <w:rPr>
          <w:rFonts w:ascii="Calibri" w:cs="Calibri" w:eastAsia="Calibri" w:hAnsi="Calibri"/>
        </w:rPr>
        <w:t xml:space="preserve"> Pin exact versions in </w:t>
      </w:r>
      <w:r>
        <w:rPr>
          <w:rFonts w:ascii="Consolas" w:cs="Consolas" w:eastAsia="Consolas" w:hAnsi="Consolas"/>
          <w:color w:val="A31515"/>
          <w:sz w:val="20"/>
          <w:szCs w:val="20"/>
        </w:rPr>
        <w:t xml:space="preserve">requirements.txt</w:t>
      </w:r>
      <w:r>
        <w:rPr>
          <w:rFonts w:ascii="Calibri" w:cs="Calibri" w:eastAsia="Calibri" w:hAnsi="Calibri"/>
        </w:rPr>
        <w:t xml:space="preserve"> (or generate a </w:t>
      </w:r>
      <w:r>
        <w:rPr>
          <w:rFonts w:ascii="Consolas" w:cs="Consolas" w:eastAsia="Consolas" w:hAnsi="Consolas"/>
          <w:color w:val="A31515"/>
          <w:sz w:val="20"/>
          <w:szCs w:val="20"/>
        </w:rPr>
        <w:t xml:space="preserve">requirements.lock</w:t>
      </w:r>
      <w:r>
        <w:rPr>
          <w:rFonts w:ascii="Calibri" w:cs="Calibri" w:eastAsia="Calibri" w:hAnsi="Calibri"/>
        </w:rPr>
        <w:t xml:space="preserve">), and run </w:t>
      </w:r>
      <w:r>
        <w:rPr>
          <w:rFonts w:ascii="Consolas" w:cs="Consolas" w:eastAsia="Consolas" w:hAnsi="Consolas"/>
          <w:color w:val="A31515"/>
          <w:sz w:val="20"/>
          <w:szCs w:val="20"/>
        </w:rPr>
        <w:t xml:space="preserve">pip-audit</w:t>
      </w:r>
      <w:r>
        <w:rPr>
          <w:rFonts w:ascii="Calibri" w:cs="Calibri" w:eastAsia="Calibri" w:hAnsi="Calibri"/>
        </w:rPr>
        <w:t xml:space="preserve"> in CI.</w:t>
      </w:r>
    </w:p>
    <w:p>
      <w:pPr>
        <w:pStyle w:val="ListParagraph"/>
        <w:numPr>
          <w:ilvl w:val="0"/>
          <w:numId w:val="2"/>
        </w:numPr>
        <w:spacing w:after="70" w:line="288"/>
      </w:pPr>
      <w:r>
        <w:rPr>
          <w:rFonts w:ascii="Calibri" w:cs="Calibri" w:eastAsia="Calibri" w:hAnsi="Calibri"/>
          <w:b/>
          <w:bCs/>
        </w:rPr>
        <w:t xml:space="preserve">Least privilege.</w:t>
      </w:r>
      <w:r>
        <w:rPr>
          <w:rFonts w:ascii="Calibri" w:cs="Calibri" w:eastAsia="Calibri" w:hAnsi="Calibri"/>
        </w:rPr>
        <w:t xml:space="preserve"> The tools need no administrator rights and no write access outside the project folder and caches.</w:t>
      </w:r>
    </w:p>
    <w:p>
      <w:pPr>
        <w:pStyle w:val="ListParagraph"/>
        <w:numPr>
          <w:ilvl w:val="0"/>
          <w:numId w:val="2"/>
        </w:numPr>
        <w:spacing w:after="70" w:line="288"/>
      </w:pPr>
      <w:r>
        <w:rPr>
          <w:rFonts w:ascii="Calibri" w:cs="Calibri" w:eastAsia="Calibri" w:hAnsi="Calibri"/>
          <w:b/>
          <w:bCs/>
        </w:rPr>
        <w:t xml:space="preserve">Input validation.</w:t>
      </w:r>
      <w:r>
        <w:rPr>
          <w:rFonts w:ascii="Calibri" w:cs="Calibri" w:eastAsia="Calibri" w:hAnsi="Calibri"/>
        </w:rPr>
        <w:t xml:space="preserve"> Validate </w:t>
      </w:r>
      <w:r>
        <w:rPr>
          <w:rFonts w:ascii="Consolas" w:cs="Consolas" w:eastAsia="Consolas" w:hAnsi="Consolas"/>
          <w:color w:val="A31515"/>
          <w:sz w:val="20"/>
          <w:szCs w:val="20"/>
        </w:rPr>
        <w:t xml:space="preserve">--year</w:t>
      </w:r>
      <w:r>
        <w:rPr>
          <w:rFonts w:ascii="Calibri" w:cs="Calibri" w:eastAsia="Calibri" w:hAnsi="Calibri"/>
        </w:rPr>
        <w:t xml:space="preserve"> and </w:t>
      </w:r>
      <w:r>
        <w:rPr>
          <w:rFonts w:ascii="Consolas" w:cs="Consolas" w:eastAsia="Consolas" w:hAnsi="Consolas"/>
          <w:color w:val="A31515"/>
          <w:sz w:val="20"/>
          <w:szCs w:val="20"/>
        </w:rPr>
        <w:t xml:space="preserve">--round</w:t>
      </w:r>
      <w:r>
        <w:rPr>
          <w:rFonts w:ascii="Calibri" w:cs="Calibri" w:eastAsia="Calibri" w:hAnsi="Calibri"/>
        </w:rPr>
        <w:t xml:space="preserve"> as integers within plausible ranges before building URLs.</w:t>
      </w:r>
    </w:p>
    <w:p>
      <w:pPr>
        <w:pStyle w:val="Heading2"/>
      </w:pPr>
      <w:r>
        <w:rPr>
          <w:rFonts w:ascii="Calibri" w:cs="Calibri" w:eastAsia="Calibri" w:hAnsi="Calibri"/>
        </w:rPr>
        <w:t xml:space="preserve">13.5 Compliance and licensing</w:t>
      </w:r>
    </w:p>
    <w:p>
      <w:pPr>
        <w:keepNext/>
        <w:spacing w:after="80" w:before="160"/>
      </w:pPr>
      <w:r>
        <w:rPr>
          <w:rFonts w:ascii="Calibri" w:cs="Calibri" w:eastAsia="Calibri" w:hAnsi="Calibri"/>
          <w:b/>
          <w:bCs/>
          <w:i/>
          <w:iCs/>
          <w:color w:val="444444"/>
          <w:sz w:val="20"/>
          <w:szCs w:val="20"/>
        </w:rPr>
        <w:t xml:space="preserve">Table 49: Compliance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Topic</w:t>
            </w:r>
          </w:p>
        </w:tc>
        <w:tc>
          <w:tcPr>
            <w:tcW w:type="dxa" w:w="661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Guidance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terms</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Respect rate limits; review the provider's current terms and any attribution request.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licence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 source; follow its licence and cite it.</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F1 trademarks and data</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Formula 1 names, logos and timing data belong to their owners; this project is unofficial and should say so in its README. [P]</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Project licence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licence file exists at the repository root. [V] Add one (for example MIT or Apache-2.0) so that others know how they may use the code. [P]</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Betting disclaimer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State clearly that predictions are for education and entertainment. [P]</w:t>
            </w:r>
          </w:p>
        </w:tc>
      </w:tr>
    </w:tbl>
    <w:p>
      <w:pPr>
        <w:spacing w:after="140"/>
      </w:pPr>
    </w:p>
    <w:p>
      <w:pPr>
        <w:pStyle w:val="Heading2"/>
      </w:pPr>
      <w:r>
        <w:rPr>
          <w:rFonts w:ascii="Calibri" w:cs="Calibri" w:eastAsia="Calibri" w:hAnsi="Calibri"/>
        </w:rPr>
        <w:t xml:space="preserve">13.6 Privacy</w:t>
      </w:r>
    </w:p>
    <w:p>
      <w:pPr>
        <w:spacing w:after="140" w:line="300"/>
        <w:jc w:val="left"/>
      </w:pPr>
      <w:r>
        <w:rPr>
          <w:rFonts w:ascii="Calibri" w:cs="Calibri" w:eastAsia="Calibri" w:hAnsi="Calibri"/>
        </w:rPr>
        <w:t xml:space="preserve">No personal data is collected or stored. The browser sends standard HTTP request metadata (IP address, user-agent) to the OpenF1 service, as with any web request. If the project later adds analytics, accounts or hosted components, a privacy review should precede the change.</w:t>
      </w:r>
    </w:p>
    <w:p>
      <w:pPr>
        <w:pStyle w:val="Heading1"/>
        <w:pageBreakBefore/>
      </w:pPr>
      <w:r>
        <w:rPr>
          <w:rFonts w:ascii="Calibri" w:cs="Calibri" w:eastAsia="Calibri" w:hAnsi="Calibri"/>
        </w:rPr>
        <w:t xml:space="preserve">14. Testing and Quality Assurance</w:t>
      </w:r>
    </w:p>
    <w:p>
      <w:pPr>
        <w:pStyle w:val="Heading2"/>
      </w:pPr>
      <w:r>
        <w:rPr>
          <w:rFonts w:ascii="Calibri" w:cs="Calibri" w:eastAsia="Calibri" w:hAnsi="Calibri"/>
        </w:rPr>
        <w:t xml:space="preserve">14.1 Test strategy</w:t>
      </w:r>
    </w:p>
    <w:p>
      <w:pPr>
        <w:keepNext/>
        <w:spacing w:after="60" w:before="140"/>
        <w:jc w:val="center"/>
      </w:pPr>
      <w:r>
        <w:drawing>
          <wp:inline distT="0" distB="0" distL="0" distR="0">
            <wp:extent cx="4752975" cy="2971800"/>
            <wp:effectExtent t="0" r="0" b="0" l="0"/>
            <wp:docPr id="1" name="d22_testpyramid" descr="Proposed testing pyramid" title="Proposed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52975" cy="2971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23: Proposed testing pyramid</w:t>
      </w:r>
    </w:p>
    <w:p>
      <w:pPr>
        <w:spacing w:after="140" w:line="300"/>
        <w:jc w:val="left"/>
      </w:pPr>
      <w:r>
        <w:rPr>
          <w:rFonts w:ascii="Calibri" w:cs="Calibri" w:eastAsia="Calibri" w:hAnsi="Calibri"/>
        </w:rPr>
        <w:t xml:space="preserve">A balanced strategy relies on many fast unit tests for pure logic, a smaller number of integration tests with recorded API responses, and a limited set of manual exploratory checks for the live and GUI parts that are hard to automate. Automated tests must never call live APIs, both to respect rate limits and to remain deterministic. [P]</w:t>
      </w:r>
    </w:p>
    <w:p>
      <w:pPr>
        <w:pStyle w:val="Heading2"/>
      </w:pPr>
      <w:r>
        <w:rPr>
          <w:rFonts w:ascii="Calibri" w:cs="Calibri" w:eastAsia="Calibri" w:hAnsi="Calibri"/>
        </w:rPr>
        <w:t xml:space="preserve">14.2 Test levels and scope</w:t>
      </w:r>
    </w:p>
    <w:p>
      <w:pPr>
        <w:keepNext/>
        <w:spacing w:after="80" w:before="160"/>
      </w:pPr>
      <w:r>
        <w:rPr>
          <w:rFonts w:ascii="Calibri" w:cs="Calibri" w:eastAsia="Calibri" w:hAnsi="Calibri"/>
          <w:b/>
          <w:bCs/>
          <w:i/>
          <w:iCs/>
          <w:color w:val="444444"/>
          <w:sz w:val="20"/>
          <w:szCs w:val="20"/>
        </w:rPr>
        <w:t xml:space="preserve">Table 50: 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10"/>
        <w:gridCol w:w="1905"/>
        <w:gridCol w:w="1906"/>
      </w:tblGrid>
      <w:tr>
        <w:trPr>
          <w:cantSplit/>
          <w:tblHeader/>
        </w:trPr>
        <w:tc>
          <w:tcPr>
            <w:tcW w:type="dxa" w:w="18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Level</w:t>
            </w:r>
          </w:p>
        </w:tc>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Scope</w:t>
            </w:r>
          </w:p>
        </w:tc>
        <w:tc>
          <w:tcPr>
            <w:tcW w:type="dxa" w:w="19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Tools</w:t>
            </w:r>
          </w:p>
        </w:tc>
        <w:tc>
          <w:tcPr>
            <w:tcW w:type="dxa" w:w="19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Data</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Unit (Python)</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functions, parsers, encoders, CLI argument validation</w:t>
            </w:r>
          </w:p>
        </w:tc>
        <w:tc>
          <w:tcPr>
            <w:tcW w:type="dxa" w:w="1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pytest</w:t>
            </w:r>
          </w:p>
        </w:tc>
        <w:tc>
          <w:tcPr>
            <w:tcW w:type="dxa" w:w="19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Small hand-made frames</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Unit (JavaScript)</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Formatters, normalisers, back-off function</w:t>
            </w:r>
          </w:p>
        </w:tc>
        <w:tc>
          <w:tcPr>
            <w:tcW w:type="dxa" w:w="1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vitest</w:t>
            </w:r>
            <w:r>
              <w:rPr>
                <w:rFonts w:ascii="Calibri" w:cs="Calibri" w:eastAsia="Calibri" w:hAnsi="Calibri"/>
                <w:sz w:val="19"/>
                <w:szCs w:val="19"/>
              </w:rPr>
              <w:t xml:space="preserve"> or </w:t>
            </w:r>
            <w:r>
              <w:rPr>
                <w:rFonts w:ascii="Consolas" w:cs="Consolas" w:eastAsia="Consolas" w:hAnsi="Consolas"/>
                <w:color w:val="A31515"/>
                <w:sz w:val="19"/>
                <w:szCs w:val="19"/>
              </w:rPr>
              <w:t xml:space="preserve">jest</w:t>
            </w:r>
          </w:p>
        </w:tc>
        <w:tc>
          <w:tcPr>
            <w:tcW w:type="dxa" w:w="19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Fixture JSON</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Integration</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client with </w:t>
            </w:r>
            <w:r>
              <w:rPr>
                <w:rFonts w:ascii="Consolas" w:cs="Consolas" w:eastAsia="Consolas" w:hAnsi="Consolas"/>
                <w:color w:val="A31515"/>
                <w:sz w:val="19"/>
                <w:szCs w:val="19"/>
              </w:rPr>
              <w:t xml:space="preserve">responses</w:t>
            </w:r>
            <w:r>
              <w:rPr>
                <w:rFonts w:ascii="Calibri" w:cs="Calibri" w:eastAsia="Calibri" w:hAnsi="Calibri"/>
                <w:sz w:val="19"/>
                <w:szCs w:val="19"/>
              </w:rPr>
              <w:t xml:space="preserve"> or recorded HTTP; </w:t>
            </w:r>
            <w:r>
              <w:rPr>
                <w:rFonts w:ascii="Consolas" w:cs="Consolas" w:eastAsia="Consolas" w:hAnsi="Consolas"/>
                <w:color w:val="A31515"/>
                <w:sz w:val="19"/>
                <w:szCs w:val="19"/>
              </w:rPr>
              <w:t xml:space="preserve">predict.py</w:t>
            </w:r>
            <w:r>
              <w:rPr>
                <w:rFonts w:ascii="Calibri" w:cs="Calibri" w:eastAsia="Calibri" w:hAnsi="Calibri"/>
                <w:sz w:val="19"/>
                <w:szCs w:val="19"/>
              </w:rPr>
              <w:t xml:space="preserve"> end-to-end</w:t>
            </w:r>
          </w:p>
        </w:tc>
        <w:tc>
          <w:tcPr>
            <w:tcW w:type="dxa" w:w="1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pytest</w:t>
            </w:r>
            <w:r>
              <w:rPr>
                <w:rFonts w:ascii="Calibri" w:cs="Calibri" w:eastAsia="Calibri" w:hAnsi="Calibri"/>
                <w:sz w:val="19"/>
                <w:szCs w:val="19"/>
              </w:rPr>
              <w:t xml:space="preserve">, </w:t>
            </w:r>
            <w:r>
              <w:rPr>
                <w:rFonts w:ascii="Consolas" w:cs="Consolas" w:eastAsia="Consolas" w:hAnsi="Consolas"/>
                <w:color w:val="A31515"/>
                <w:sz w:val="19"/>
                <w:szCs w:val="19"/>
              </w:rPr>
              <w:t xml:space="preserve">requests-mock</w:t>
            </w:r>
          </w:p>
        </w:tc>
        <w:tc>
          <w:tcPr>
            <w:tcW w:type="dxa" w:w="19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Recorded fixtures</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regression</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Re-compute CV AUC on cached CSV; compare to stored value</w:t>
            </w:r>
          </w:p>
        </w:tc>
        <w:tc>
          <w:tcPr>
            <w:tcW w:type="dxa" w:w="1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pytest</w:t>
            </w:r>
          </w:p>
        </w:tc>
        <w:tc>
          <w:tcPr>
            <w:tcW w:type="dxa" w:w="19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historical_data.csv</w:t>
            </w:r>
          </w:p>
        </w:tc>
      </w:tr>
      <w:tr>
        <w:trPr>
          <w:cantSplit/>
        </w:trPr>
        <w:tc>
          <w:tcPr>
            <w:tcW w:type="dxa" w:w="18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UI smoke</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loads, renders skeleton, handles empty API</w:t>
            </w:r>
          </w:p>
        </w:tc>
        <w:tc>
          <w:tcPr>
            <w:tcW w:type="dxa" w:w="19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Playwright [P]</w:t>
            </w:r>
          </w:p>
        </w:tc>
        <w:tc>
          <w:tcPr>
            <w:tcW w:type="dxa" w:w="19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Mocked network</w:t>
            </w:r>
          </w:p>
        </w:tc>
      </w:tr>
      <w:tr>
        <w:trPr>
          <w:cantSplit/>
        </w:trPr>
        <w:tc>
          <w:tcPr>
            <w:tcW w:type="dxa" w:w="18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Manual</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race session; replay GUI playback</w:t>
            </w:r>
          </w:p>
        </w:tc>
        <w:tc>
          <w:tcPr>
            <w:tcW w:type="dxa" w:w="19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Checklist</w:t>
            </w:r>
          </w:p>
        </w:tc>
        <w:tc>
          <w:tcPr>
            <w:tcW w:type="dxa" w:w="19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Real</w:t>
            </w:r>
          </w:p>
        </w:tc>
      </w:tr>
    </w:tbl>
    <w:p>
      <w:pPr>
        <w:spacing w:after="140"/>
      </w:pPr>
    </w:p>
    <w:p>
      <w:pPr>
        <w:pStyle w:val="Heading2"/>
      </w:pPr>
      <w:r>
        <w:rPr>
          <w:rFonts w:ascii="Calibri" w:cs="Calibri" w:eastAsia="Calibri" w:hAnsi="Calibri"/>
        </w:rPr>
        <w:t xml:space="preserve">14.3 Test case catalogue</w:t>
      </w:r>
    </w:p>
    <w:p>
      <w:pPr>
        <w:keepNext/>
        <w:spacing w:after="80" w:before="160"/>
      </w:pPr>
      <w:r>
        <w:rPr>
          <w:rFonts w:ascii="Calibri" w:cs="Calibri" w:eastAsia="Calibri" w:hAnsi="Calibri"/>
          <w:b/>
          <w:bCs/>
          <w:i/>
          <w:iCs/>
          <w:color w:val="444444"/>
          <w:sz w:val="20"/>
          <w:szCs w:val="20"/>
        </w:rPr>
        <w:t xml:space="preserve">Table 51: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2"/>
        <w:gridCol w:w="1404"/>
        <w:gridCol w:w="3811"/>
        <w:gridCol w:w="3009"/>
      </w:tblGrid>
      <w:tr>
        <w:trPr>
          <w:cantSplit/>
          <w:tblHeader/>
        </w:trPr>
        <w:tc>
          <w:tcPr>
            <w:tcW w:type="dxa" w:w="8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14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Area</w:t>
            </w:r>
          </w:p>
        </w:tc>
        <w:tc>
          <w:tcPr>
            <w:tcW w:type="dxa" w:w="381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TC-01</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Rolling average excludes current race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Value equals mean of prior N races</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TC-02</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 delta for pole driver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Zero</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TC-03</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 without history</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Fallback value, no NaN</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TC-04</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Features</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Team rename mapping</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Rolling average continuous across rename</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TC-05</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w:t>
            </w:r>
            <w:r>
              <w:rPr>
                <w:rFonts w:ascii="Calibri" w:cs="Calibri" w:eastAsia="Calibri" w:hAnsi="Calibri"/>
                <w:sz w:val="19"/>
                <w:szCs w:val="19"/>
              </w:rPr>
              <w:t xml:space="preserve"> missing</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Usage message, non-zero exit</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TC-06</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order shuffled in input frame</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Output identical to ordered input</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TC-07</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Missing </w:t>
            </w:r>
            <w:r>
              <w:rPr>
                <w:rFonts w:ascii="Consolas" w:cs="Consolas" w:eastAsia="Consolas" w:hAnsi="Consolas"/>
                <w:color w:val="A31515"/>
                <w:sz w:val="19"/>
                <w:szCs w:val="19"/>
              </w:rPr>
              <w:t xml:space="preserve">model.pkl</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message, non-zero exit</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TC-08</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client</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429 then 200</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Retries, returns data</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TC-09</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client</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Cached response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network call made</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TC-10</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client</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500 calls in hour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Throttle waits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TC-11</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Empty API array</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active session' state shown</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TC-12</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500 on tick</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Banner shown; last data kept; back-off grows</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TC-13</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Message containing </w:t>
            </w:r>
            <w:r>
              <w:rPr>
                <w:rFonts w:ascii="Consolas" w:cs="Consolas" w:eastAsia="Consolas" w:hAnsi="Consolas"/>
                <w:color w:val="A31515"/>
                <w:sz w:val="19"/>
                <w:szCs w:val="19"/>
              </w:rPr>
              <w:t xml:space="preserve">&lt;script&gt;</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Rendered as text, not executed</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TC-14</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Tab hidden for 60 s</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Polling paused; resumes on visible</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TC-15</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Load invalid session</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Error dialog, return to selector</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TC-16</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Seek to end</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State becomes Finished</w:t>
            </w:r>
          </w:p>
        </w:tc>
      </w:tr>
      <w:tr>
        <w:trPr>
          <w:cantSplit/>
        </w:trPr>
        <w:tc>
          <w:tcPr>
            <w:tcW w:type="dxa" w:w="8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TC-17</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w:t>
            </w:r>
          </w:p>
        </w:tc>
        <w:tc>
          <w:tcPr>
            <w:tcW w:type="dxa" w:w="381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CV AUC on cached CSV</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Within ±0.02 of 0.935</w:t>
            </w:r>
          </w:p>
        </w:tc>
      </w:tr>
      <w:tr>
        <w:trPr>
          <w:cantSplit/>
        </w:trPr>
        <w:tc>
          <w:tcPr>
            <w:tcW w:type="dxa" w:w="8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TC-18</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w:t>
            </w:r>
          </w:p>
        </w:tc>
        <w:tc>
          <w:tcPr>
            <w:tcW w:type="dxa" w:w="381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Grid-only baseline AUC</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Lower than full model</w:t>
            </w:r>
          </w:p>
        </w:tc>
      </w:tr>
    </w:tbl>
    <w:p>
      <w:pPr>
        <w:spacing w:after="140"/>
      </w:pPr>
    </w:p>
    <w:p>
      <w:pPr>
        <w:pStyle w:val="Heading2"/>
      </w:pPr>
      <w:r>
        <w:rPr>
          <w:rFonts w:ascii="Calibri" w:cs="Calibri" w:eastAsia="Calibri" w:hAnsi="Calibri"/>
        </w:rPr>
        <w:t xml:space="preserve">14.4 Example automated tests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tests/test_features.py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pandas as pd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ml.features import add_rolling_features   # logical module name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test_rolling_excludes_current_race():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df = pd.DataFrame({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"year":[2024]*4, "round":[1,2,3,4],</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"driver":["A"]*4, "team":["T"]*4,</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"finish_pos":[1,3,5,7],</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out = add_rolling_features(df, window=2)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round 3 uses rounds 1-2 only: (1+3)/2 = 2.0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assert out.loc[out["round"] == 3, "driver_roll_finish"].iloc[0] == 2.0</w:t>
      </w:r>
    </w:p>
    <w:p>
      <w:pPr>
        <w:spacing w:after="140"/>
      </w:pPr>
    </w:p>
    <w:p>
      <w:pPr>
        <w:pStyle w:val="Heading2"/>
      </w:pPr>
      <w:r>
        <w:rPr>
          <w:rFonts w:ascii="Calibri" w:cs="Calibri" w:eastAsia="Calibri" w:hAnsi="Calibri"/>
        </w:rPr>
        <w:t xml:space="preserve">14.5 ML-specific validation</w:t>
      </w:r>
    </w:p>
    <w:p>
      <w:pPr>
        <w:pStyle w:val="Heading3"/>
      </w:pPr>
      <w:r>
        <w:rPr>
          <w:rFonts w:ascii="Calibri" w:cs="Calibri" w:eastAsia="Calibri" w:hAnsi="Calibri"/>
        </w:rPr>
        <w:t xml:space="preserve">14.5.1 Time-aware validation</w:t>
      </w:r>
    </w:p>
    <w:p>
      <w:pPr>
        <w:spacing w:after="140" w:line="300"/>
        <w:jc w:val="left"/>
      </w:pPr>
      <w:r>
        <w:rPr>
          <w:rFonts w:ascii="Calibri" w:cs="Calibri" w:eastAsia="Calibri" w:hAnsi="Calibri"/>
        </w:rPr>
        <w:t xml:space="preserve">Random k-fold cross-validation mixes races from all seasons in both training and validation folds. Because teams and drivers have persistent strength within a season, rows from the same season are correlated, so random folds can give an optimistic estimate. A more honest design trains on earlier seasons and tests on a later one (for example train on 2021–2023, test on 2024), or uses scikit-learn's </w:t>
      </w:r>
      <w:r>
        <w:rPr>
          <w:rFonts w:ascii="Consolas" w:cs="Consolas" w:eastAsia="Consolas" w:hAnsi="Consolas"/>
          <w:color w:val="A31515"/>
          <w:sz w:val="20"/>
          <w:szCs w:val="20"/>
        </w:rPr>
        <w:t xml:space="preserve">TimeSeriesSplit</w:t>
      </w:r>
      <w:r>
        <w:rPr>
          <w:rFonts w:ascii="Calibri" w:cs="Calibri" w:eastAsia="Calibri" w:hAnsi="Calibri"/>
        </w:rPr>
        <w:t xml:space="preserve"> after ordering rows chronologically. The reported 0.935 ± 0.016 is a useful figure but should be complemented with a forward-chaining result. [P]</w:t>
      </w:r>
    </w:p>
    <w:p>
      <w:pPr>
        <w:pStyle w:val="Heading3"/>
      </w:pPr>
      <w:r>
        <w:rPr>
          <w:rFonts w:ascii="Calibri" w:cs="Calibri" w:eastAsia="Calibri" w:hAnsi="Calibri"/>
        </w:rPr>
        <w:t xml:space="preserve">14.5.2 Baselines</w:t>
      </w:r>
    </w:p>
    <w:p>
      <w:pPr>
        <w:keepNext/>
        <w:spacing w:after="80" w:before="160"/>
      </w:pPr>
      <w:r>
        <w:rPr>
          <w:rFonts w:ascii="Calibri" w:cs="Calibri" w:eastAsia="Calibri" w:hAnsi="Calibri"/>
          <w:b/>
          <w:bCs/>
          <w:i/>
          <w:iCs/>
          <w:color w:val="444444"/>
          <w:sz w:val="20"/>
          <w:szCs w:val="20"/>
        </w:rPr>
        <w:t xml:space="preserve">Table 52: Baselines to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610"/>
        <w:gridCol w:w="3210"/>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Baseline</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Description</w:t>
            </w:r>
          </w:p>
        </w:tc>
        <w:tc>
          <w:tcPr>
            <w:tcW w:type="dxa" w:w="32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Grid-only</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Score = −grid position</w:t>
            </w:r>
          </w:p>
        </w:tc>
        <w:tc>
          <w:tcPr>
            <w:tcW w:type="dxa" w:w="32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Shows how much of the AUC is explained by starting slot</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Pole-to-podium heuristic</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 top three on the grid</w:t>
            </w:r>
          </w:p>
        </w:tc>
        <w:tc>
          <w:tcPr>
            <w:tcW w:type="dxa" w:w="32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Intuitive benchmark</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Constructor form</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Rank by team rolling average</w:t>
            </w:r>
          </w:p>
        </w:tc>
        <w:tc>
          <w:tcPr>
            <w:tcW w:type="dxa" w:w="32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Shows contribution of car performance</w:t>
            </w:r>
          </w:p>
        </w:tc>
      </w:tr>
    </w:tbl>
    <w:p>
      <w:pPr>
        <w:spacing w:after="140"/>
      </w:pPr>
    </w:p>
    <w:p>
      <w:pPr>
        <w:pStyle w:val="Heading3"/>
      </w:pPr>
      <w:r>
        <w:rPr>
          <w:rFonts w:ascii="Calibri" w:cs="Calibri" w:eastAsia="Calibri" w:hAnsi="Calibri"/>
        </w:rPr>
        <w:t xml:space="preserve">14.5.3 Data-leakage checklist</w:t>
      </w:r>
    </w:p>
    <w:p>
      <w:pPr>
        <w:pStyle w:val="ListParagraph"/>
        <w:numPr>
          <w:ilvl w:val="0"/>
          <w:numId w:val="2"/>
        </w:numPr>
        <w:spacing w:after="70" w:line="288"/>
      </w:pPr>
      <w:r>
        <w:rPr>
          <w:rFonts w:ascii="Calibri" w:cs="Calibri" w:eastAsia="Calibri" w:hAnsi="Calibri"/>
        </w:rPr>
        <w:t xml:space="preserve">No race-day outcomes (finishing position, race laps) in any feature for the same race.</w:t>
      </w:r>
    </w:p>
    <w:p>
      <w:pPr>
        <w:pStyle w:val="ListParagraph"/>
        <w:numPr>
          <w:ilvl w:val="0"/>
          <w:numId w:val="2"/>
        </w:numPr>
        <w:spacing w:after="70" w:line="288"/>
      </w:pPr>
      <w:r>
        <w:rPr>
          <w:rFonts w:ascii="Calibri" w:cs="Calibri" w:eastAsia="Calibri" w:hAnsi="Calibri"/>
        </w:rPr>
        <w:t xml:space="preserve">Rolling windows use </w:t>
      </w:r>
      <w:r>
        <w:rPr>
          <w:rFonts w:ascii="Consolas" w:cs="Consolas" w:eastAsia="Consolas" w:hAnsi="Consolas"/>
          <w:color w:val="A31515"/>
          <w:sz w:val="20"/>
          <w:szCs w:val="20"/>
        </w:rPr>
        <w:t xml:space="preserve">shift(1)</w:t>
      </w:r>
      <w:r>
        <w:rPr>
          <w:rFonts w:ascii="Calibri" w:cs="Calibri" w:eastAsia="Calibri" w:hAnsi="Calibri"/>
        </w:rPr>
        <w:t xml:space="preserve">.</w:t>
      </w:r>
    </w:p>
    <w:p>
      <w:pPr>
        <w:pStyle w:val="ListParagraph"/>
        <w:numPr>
          <w:ilvl w:val="0"/>
          <w:numId w:val="2"/>
        </w:numPr>
        <w:spacing w:after="70" w:line="288"/>
      </w:pPr>
      <w:r>
        <w:rPr>
          <w:rFonts w:ascii="Calibri" w:cs="Calibri" w:eastAsia="Calibri" w:hAnsi="Calibri"/>
        </w:rPr>
        <w:t xml:space="preserve">Encoders are fitted without looking at validation labels (or are deterministic).</w:t>
      </w:r>
    </w:p>
    <w:p>
      <w:pPr>
        <w:pStyle w:val="ListParagraph"/>
        <w:numPr>
          <w:ilvl w:val="0"/>
          <w:numId w:val="2"/>
        </w:numPr>
        <w:spacing w:after="70" w:line="288"/>
      </w:pPr>
      <w:r>
        <w:rPr>
          <w:rFonts w:ascii="Calibri" w:cs="Calibri" w:eastAsia="Calibri" w:hAnsi="Calibri"/>
        </w:rPr>
        <w:t xml:space="preserve">Scaling or imputation statistics, if used, are computed on training folds only (use a scikit-learn </w:t>
      </w:r>
      <w:r>
        <w:rPr>
          <w:rFonts w:ascii="Consolas" w:cs="Consolas" w:eastAsia="Consolas" w:hAnsi="Consolas"/>
          <w:color w:val="A31515"/>
          <w:sz w:val="20"/>
          <w:szCs w:val="20"/>
        </w:rPr>
        <w:t xml:space="preserve">Pipeline</w:t>
      </w:r>
      <w:r>
        <w:rPr>
          <w:rFonts w:ascii="Calibri" w:cs="Calibri" w:eastAsia="Calibri" w:hAnsi="Calibri"/>
        </w:rPr>
        <w:t xml:space="preserve">).</w:t>
      </w:r>
    </w:p>
    <w:p>
      <w:pPr>
        <w:pStyle w:val="ListParagraph"/>
        <w:numPr>
          <w:ilvl w:val="0"/>
          <w:numId w:val="2"/>
        </w:numPr>
        <w:spacing w:after="70" w:line="288"/>
      </w:pPr>
      <w:r>
        <w:rPr>
          <w:rFonts w:ascii="Calibri" w:cs="Calibri" w:eastAsia="Calibri" w:hAnsi="Calibri"/>
        </w:rPr>
        <w:t xml:space="preserve">Qualifying-derived features use only information available at the start of the race.</w:t>
      </w:r>
    </w:p>
    <w:p>
      <w:pPr>
        <w:pStyle w:val="Heading2"/>
      </w:pPr>
      <w:r>
        <w:rPr>
          <w:rFonts w:ascii="Calibri" w:cs="Calibri" w:eastAsia="Calibri" w:hAnsi="Calibri"/>
        </w:rPr>
        <w:t xml:space="preserve">14.6 Manual test checklist (live session)</w:t>
      </w:r>
    </w:p>
    <w:p>
      <w:pPr>
        <w:pStyle w:val="ListParagraph"/>
        <w:numPr>
          <w:ilvl w:val="0"/>
          <w:numId w:val="4"/>
        </w:numPr>
        <w:spacing w:after="70" w:line="288"/>
      </w:pPr>
      <w:r>
        <w:rPr>
          <w:rFonts w:ascii="Calibri" w:cs="Calibri" w:eastAsia="Calibri" w:hAnsi="Calibri"/>
        </w:rPr>
        <w:t xml:space="preserve">Start the local server and open the dashboard 15 minutes before a session.</w:t>
      </w:r>
    </w:p>
    <w:p>
      <w:pPr>
        <w:pStyle w:val="ListParagraph"/>
        <w:numPr>
          <w:ilvl w:val="0"/>
          <w:numId w:val="4"/>
        </w:numPr>
        <w:spacing w:after="70" w:line="288"/>
      </w:pPr>
      <w:r>
        <w:rPr>
          <w:rFonts w:ascii="Calibri" w:cs="Calibri" w:eastAsia="Calibri" w:hAnsi="Calibri"/>
        </w:rPr>
        <w:t xml:space="preserve">Confirm the header shows the correct session and a LIVE status when the session starts.</w:t>
      </w:r>
    </w:p>
    <w:p>
      <w:pPr>
        <w:pStyle w:val="ListParagraph"/>
        <w:numPr>
          <w:ilvl w:val="0"/>
          <w:numId w:val="4"/>
        </w:numPr>
        <w:spacing w:after="70" w:line="288"/>
      </w:pPr>
      <w:r>
        <w:rPr>
          <w:rFonts w:ascii="Calibri" w:cs="Calibri" w:eastAsia="Calibri" w:hAnsi="Calibri"/>
        </w:rPr>
        <w:t xml:space="preserve">Verify the leaderboard matches the official timing screen for the first five positions.</w:t>
      </w:r>
    </w:p>
    <w:p>
      <w:pPr>
        <w:pStyle w:val="ListParagraph"/>
        <w:numPr>
          <w:ilvl w:val="0"/>
          <w:numId w:val="4"/>
        </w:numPr>
        <w:spacing w:after="70" w:line="288"/>
      </w:pPr>
      <w:r>
        <w:rPr>
          <w:rFonts w:ascii="Calibri" w:cs="Calibri" w:eastAsia="Calibri" w:hAnsi="Calibri"/>
        </w:rPr>
        <w:t xml:space="preserve">Select a driver and confirm telemetry values move plausibly (speed rising on straights, brake spikes).</w:t>
      </w:r>
    </w:p>
    <w:p>
      <w:pPr>
        <w:pStyle w:val="ListParagraph"/>
        <w:numPr>
          <w:ilvl w:val="0"/>
          <w:numId w:val="4"/>
        </w:numPr>
        <w:spacing w:after="70" w:line="288"/>
      </w:pPr>
      <w:r>
        <w:rPr>
          <w:rFonts w:ascii="Calibri" w:cs="Calibri" w:eastAsia="Calibri" w:hAnsi="Calibri"/>
        </w:rPr>
        <w:t xml:space="preserve">Trigger or wait for a flag message and confirm it appears in the feed within one polling interval.</w:t>
      </w:r>
    </w:p>
    <w:p>
      <w:pPr>
        <w:pStyle w:val="ListParagraph"/>
        <w:numPr>
          <w:ilvl w:val="0"/>
          <w:numId w:val="4"/>
        </w:numPr>
        <w:spacing w:after="70" w:line="288"/>
      </w:pPr>
      <w:r>
        <w:rPr>
          <w:rFonts w:ascii="Calibri" w:cs="Calibri" w:eastAsia="Calibri" w:hAnsi="Calibri"/>
        </w:rPr>
        <w:t xml:space="preserve">Observe a pit stop and verify the lap number and duration appear.</w:t>
      </w:r>
    </w:p>
    <w:p>
      <w:pPr>
        <w:pStyle w:val="ListParagraph"/>
        <w:numPr>
          <w:ilvl w:val="0"/>
          <w:numId w:val="4"/>
        </w:numPr>
        <w:spacing w:after="70" w:line="288"/>
      </w:pPr>
      <w:r>
        <w:rPr>
          <w:rFonts w:ascii="Calibri" w:cs="Calibri" w:eastAsia="Calibri" w:hAnsi="Calibri"/>
        </w:rPr>
        <w:t xml:space="preserve">Disconnect the network for 30 seconds; confirm a banner appears and recovery occurs on reconnection.</w:t>
      </w:r>
    </w:p>
    <w:p>
      <w:pPr>
        <w:pStyle w:val="ListParagraph"/>
        <w:numPr>
          <w:ilvl w:val="0"/>
          <w:numId w:val="4"/>
        </w:numPr>
        <w:spacing w:after="70" w:line="288"/>
      </w:pPr>
      <w:r>
        <w:rPr>
          <w:rFonts w:ascii="Calibri" w:cs="Calibri" w:eastAsia="Calibri" w:hAnsi="Calibri"/>
        </w:rPr>
        <w:t xml:space="preserve">Leave the tab in the background for 5 minutes; confirm no excessive requests are made.</w:t>
      </w:r>
    </w:p>
    <w:p>
      <w:pPr>
        <w:pStyle w:val="Heading2"/>
      </w:pPr>
      <w:r>
        <w:rPr>
          <w:rFonts w:ascii="Calibri" w:cs="Calibri" w:eastAsia="Calibri" w:hAnsi="Calibri"/>
        </w:rPr>
        <w:t xml:space="preserve">14.7 Quality gates [P]</w:t>
      </w:r>
    </w:p>
    <w:p>
      <w:pPr>
        <w:keepNext/>
        <w:spacing w:after="80" w:before="160"/>
      </w:pPr>
      <w:r>
        <w:rPr>
          <w:rFonts w:ascii="Calibri" w:cs="Calibri" w:eastAsia="Calibri" w:hAnsi="Calibri"/>
          <w:b/>
          <w:bCs/>
          <w:i/>
          <w:iCs/>
          <w:color w:val="444444"/>
          <w:sz w:val="20"/>
          <w:szCs w:val="20"/>
        </w:rPr>
        <w:t xml:space="preserve">Table 53: CI quality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cantSplit/>
          <w:tblHeader/>
        </w:trPr>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Gate</w:t>
            </w:r>
          </w:p>
        </w:tc>
        <w:tc>
          <w:tcPr>
            <w:tcW w:type="dxa" w:w="501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Threshold</w:t>
            </w: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Lint (ruff / eslint)</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 errors</w:t>
            </w: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Unit test pass rate</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100%</w:t>
            </w: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Line coverage on feature code</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80%</w:t>
            </w: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Model regression AUC drop</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0.02 versus stored baseline</w:t>
            </w: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Dependency audit</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known high-severity vulnerabilities</w:t>
            </w:r>
          </w:p>
        </w:tc>
      </w:tr>
    </w:tbl>
    <w:p>
      <w:pPr>
        <w:spacing w:after="140"/>
      </w:pPr>
    </w:p>
    <w:p>
      <w:pPr>
        <w:pStyle w:val="Heading2"/>
      </w:pPr>
      <w:r>
        <w:rPr>
          <w:rFonts w:ascii="Calibri" w:cs="Calibri" w:eastAsia="Calibri" w:hAnsi="Calibri"/>
        </w:rPr>
        <w:t xml:space="preserve">14.8 Continuous integration pipeline [P]</w:t>
      </w:r>
    </w:p>
    <w:p>
      <w:pPr>
        <w:keepNext/>
        <w:spacing w:after="60" w:before="140"/>
        <w:jc w:val="center"/>
      </w:pPr>
      <w:r>
        <w:drawing>
          <wp:inline distT="0" distB="0" distL="0" distR="0">
            <wp:extent cx="5762625" cy="485775"/>
            <wp:effectExtent t="0" r="0" b="0" l="0"/>
            <wp:docPr id="1" name="d23_cicd" descr="Proposed CI/CD pipeline" title="Proposed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4857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24: Proposed CI/CD pipeline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.github/workflows/ci.yml (proposed)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name: ci</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on: [push, pull_request]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jobs: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python: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runs-on: ubuntu-latest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steps: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uses: actions/checkout@v4</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uses: actions/setup-python@v5</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with: { python-version: "3.11"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run: pip install -r requirements.txt pytest ruff pip-audit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run: ruff check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run: pytest -q</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run: pip-audit -r requirements.txt</w:t>
      </w:r>
    </w:p>
    <w:p>
      <w:pPr>
        <w:spacing w:after="140"/>
      </w:pPr>
    </w:p>
    <w:p>
      <w:pPr>
        <w:pStyle w:val="Heading1"/>
        <w:pageBreakBefore/>
      </w:pPr>
      <w:r>
        <w:rPr>
          <w:rFonts w:ascii="Calibri" w:cs="Calibri" w:eastAsia="Calibri" w:hAnsi="Calibri"/>
        </w:rPr>
        <w:t xml:space="preserve">15. Performance, Reliability and Observability</w:t>
      </w:r>
    </w:p>
    <w:p>
      <w:pPr>
        <w:pStyle w:val="Heading2"/>
      </w:pPr>
      <w:r>
        <w:rPr>
          <w:rFonts w:ascii="Calibri" w:cs="Calibri" w:eastAsia="Calibri" w:hAnsi="Calibri"/>
        </w:rPr>
        <w:t xml:space="preserve">15.1 Performance budgets</w:t>
      </w:r>
    </w:p>
    <w:p>
      <w:pPr>
        <w:keepNext/>
        <w:spacing w:after="80" w:before="160"/>
      </w:pPr>
      <w:r>
        <w:rPr>
          <w:rFonts w:ascii="Calibri" w:cs="Calibri" w:eastAsia="Calibri" w:hAnsi="Calibri"/>
          <w:b/>
          <w:bCs/>
          <w:i/>
          <w:iCs/>
          <w:color w:val="444444"/>
          <w:sz w:val="20"/>
          <w:szCs w:val="20"/>
        </w:rPr>
        <w:t xml:space="preserve">Table 54: Performance budgets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608"/>
        <w:gridCol w:w="3409"/>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Operation</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Budget</w:t>
            </w:r>
          </w:p>
        </w:tc>
        <w:tc>
          <w:tcPr>
            <w:tcW w:type="dxa" w:w="34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Notes</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tick (fetch + render)</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500 ms on broadband; render &lt; 50 ms</w:t>
            </w:r>
          </w:p>
        </w:tc>
        <w:tc>
          <w:tcPr>
            <w:tcW w:type="dxa" w:w="34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Incremental fetch; DOM updates in place</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first paint</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1 s</w:t>
            </w:r>
          </w:p>
        </w:tc>
        <w:tc>
          <w:tcPr>
            <w:tcW w:type="dxa" w:w="34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files only</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(cached round)</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5 s</w:t>
            </w:r>
          </w:p>
        </w:tc>
        <w:tc>
          <w:tcPr>
            <w:tcW w:type="dxa" w:w="34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Dominated by data load and pickle load</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(uncached round)</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30 s</w:t>
            </w:r>
          </w:p>
        </w:tc>
        <w:tc>
          <w:tcPr>
            <w:tcW w:type="dxa" w:w="34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bound</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Full re-train</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30 min [V]</w:t>
            </w:r>
          </w:p>
        </w:tc>
        <w:tc>
          <w:tcPr>
            <w:tcW w:type="dxa" w:w="34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Rate-limit bound; CPU time for forest is seconds</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session load (cold)</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0.5–3 min [I]</w:t>
            </w:r>
          </w:p>
        </w:tc>
        <w:tc>
          <w:tcPr>
            <w:tcW w:type="dxa" w:w="34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 download</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session load (warm)</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&lt; 15 s</w:t>
            </w:r>
          </w:p>
        </w:tc>
        <w:tc>
          <w:tcPr>
            <w:tcW w:type="dxa" w:w="34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hit</w:t>
            </w:r>
          </w:p>
        </w:tc>
      </w:tr>
    </w:tbl>
    <w:p>
      <w:pPr>
        <w:spacing w:after="140"/>
      </w:pPr>
    </w:p>
    <w:p>
      <w:pPr>
        <w:pStyle w:val="Heading2"/>
      </w:pPr>
      <w:r>
        <w:rPr>
          <w:rFonts w:ascii="Calibri" w:cs="Calibri" w:eastAsia="Calibri" w:hAnsi="Calibri"/>
        </w:rPr>
        <w:t xml:space="preserve">15.2 Reliability and failure modes</w:t>
      </w:r>
    </w:p>
    <w:p>
      <w:pPr>
        <w:keepNext/>
        <w:spacing w:after="80" w:before="160"/>
      </w:pPr>
      <w:r>
        <w:rPr>
          <w:rFonts w:ascii="Calibri" w:cs="Calibri" w:eastAsia="Calibri" w:hAnsi="Calibri"/>
          <w:b/>
          <w:bCs/>
          <w:i/>
          <w:iCs/>
          <w:color w:val="444444"/>
          <w:sz w:val="20"/>
          <w:szCs w:val="20"/>
        </w:rPr>
        <w:t xml:space="preserve">Table 55: Failure mode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206"/>
        <w:gridCol w:w="2206"/>
        <w:gridCol w:w="2408"/>
      </w:tblGrid>
      <w:tr>
        <w:trPr>
          <w:cantSplit/>
          <w:tblHeader/>
        </w:trPr>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Failure mode</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Effect</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Detection</w:t>
            </w:r>
          </w:p>
        </w:tc>
        <w:tc>
          <w:tcPr>
            <w:tcW w:type="dxa" w:w="24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Recovery</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unavailable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empty; training stalls</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HTTP errors, timeouts</w:t>
            </w:r>
          </w:p>
        </w:tc>
        <w:tc>
          <w:tcPr>
            <w:tcW w:type="dxa" w:w="24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Back-off; use cache; retry later</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Provider schema change</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Parsing errors</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Schema tests; exceptions</w:t>
            </w:r>
          </w:p>
        </w:tc>
        <w:tc>
          <w:tcPr>
            <w:tcW w:type="dxa" w:w="24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Update parser; pin API behaviour in fixtures</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Corrupt cache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Odd or missing data</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Checksum / sanity tests</w:t>
            </w:r>
          </w:p>
        </w:tc>
        <w:tc>
          <w:tcPr>
            <w:tcW w:type="dxa" w:w="24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Delete cache and refetch</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Stale model</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Degraded accuracy</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Back-test metrics</w:t>
            </w:r>
          </w:p>
        </w:tc>
        <w:tc>
          <w:tcPr>
            <w:tcW w:type="dxa" w:w="24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Re-train; version the model</w:t>
            </w:r>
          </w:p>
        </w:tc>
      </w:tr>
      <w:tr>
        <w:trPr>
          <w:cantSplit/>
        </w:trPr>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UI freeze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GUI unresponsive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User report</w:t>
            </w:r>
          </w:p>
        </w:tc>
        <w:tc>
          <w:tcPr>
            <w:tcW w:type="dxa" w:w="24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Move loading to worker thread</w:t>
            </w:r>
          </w:p>
        </w:tc>
      </w:tr>
      <w:tr>
        <w:trPr>
          <w:cantSplit/>
        </w:trPr>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 throttles background tab</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Delayed updates</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Timestamps in UI</w:t>
            </w:r>
          </w:p>
        </w:tc>
        <w:tc>
          <w:tcPr>
            <w:tcW w:type="dxa" w:w="24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Refresh on </w:t>
            </w:r>
            <w:r>
              <w:rPr>
                <w:rFonts w:ascii="Consolas" w:cs="Consolas" w:eastAsia="Consolas" w:hAnsi="Consolas"/>
                <w:color w:val="A31515"/>
                <w:sz w:val="19"/>
                <w:szCs w:val="19"/>
              </w:rPr>
              <w:t xml:space="preserve">visibilitychange</w:t>
            </w:r>
          </w:p>
        </w:tc>
      </w:tr>
    </w:tbl>
    <w:p>
      <w:pPr>
        <w:spacing w:after="140"/>
      </w:pPr>
    </w:p>
    <w:p>
      <w:pPr>
        <w:pStyle w:val="Heading2"/>
      </w:pPr>
      <w:r>
        <w:rPr>
          <w:rFonts w:ascii="Calibri" w:cs="Calibri" w:eastAsia="Calibri" w:hAnsi="Calibri"/>
        </w:rPr>
        <w:t xml:space="preserve">15.3 Observability</w:t>
      </w:r>
    </w:p>
    <w:p>
      <w:pPr>
        <w:spacing w:after="140" w:line="300"/>
        <w:jc w:val="left"/>
      </w:pPr>
      <w:r>
        <w:rPr>
          <w:rFonts w:ascii="Calibri" w:cs="Calibri" w:eastAsia="Calibri" w:hAnsi="Calibri"/>
        </w:rPr>
        <w:t xml:space="preserve">The project is small, but a little structured logging pays for itself during the 30-minute training run and during live sessions.</w:t>
      </w:r>
    </w:p>
    <w:p>
      <w:pPr>
        <w:pStyle w:val="ListParagraph"/>
        <w:numPr>
          <w:ilvl w:val="0"/>
          <w:numId w:val="2"/>
        </w:numPr>
        <w:spacing w:after="70" w:line="288"/>
      </w:pPr>
      <w:r>
        <w:rPr>
          <w:rFonts w:ascii="Calibri" w:cs="Calibri" w:eastAsia="Calibri" w:hAnsi="Calibri"/>
          <w:b/>
          <w:bCs/>
        </w:rPr>
        <w:t xml:space="preserve">Python:</w:t>
      </w:r>
      <w:r>
        <w:rPr>
          <w:rFonts w:ascii="Calibri" w:cs="Calibri" w:eastAsia="Calibri" w:hAnsi="Calibri"/>
        </w:rPr>
        <w:t xml:space="preserve"> use the </w:t>
      </w:r>
      <w:r>
        <w:rPr>
          <w:rFonts w:ascii="Consolas" w:cs="Consolas" w:eastAsia="Consolas" w:hAnsi="Consolas"/>
          <w:color w:val="A31515"/>
          <w:sz w:val="20"/>
          <w:szCs w:val="20"/>
        </w:rPr>
        <w:t xml:space="preserve">logging</w:t>
      </w:r>
      <w:r>
        <w:rPr>
          <w:rFonts w:ascii="Calibri" w:cs="Calibri" w:eastAsia="Calibri" w:hAnsi="Calibri"/>
        </w:rPr>
        <w:t xml:space="preserve"> module with levels (INFO for progress such as 'Fetched 2023 round 7', WARNING for retries, ERROR for failures). Log cache hit ratio and total live calls per hour. [P]</w:t>
      </w:r>
    </w:p>
    <w:p>
      <w:pPr>
        <w:pStyle w:val="ListParagraph"/>
        <w:numPr>
          <w:ilvl w:val="0"/>
          <w:numId w:val="2"/>
        </w:numPr>
        <w:spacing w:after="70" w:line="288"/>
      </w:pPr>
      <w:r>
        <w:rPr>
          <w:rFonts w:ascii="Calibri" w:cs="Calibri" w:eastAsia="Calibri" w:hAnsi="Calibri"/>
          <w:b/>
          <w:bCs/>
        </w:rPr>
        <w:t xml:space="preserve">Browser:</w:t>
      </w:r>
      <w:r>
        <w:rPr>
          <w:rFonts w:ascii="Calibri" w:cs="Calibri" w:eastAsia="Calibri" w:hAnsi="Calibri"/>
        </w:rPr>
        <w:t xml:space="preserve"> log poll duration, error count and current back-off to the console behind a </w:t>
      </w:r>
      <w:r>
        <w:rPr>
          <w:rFonts w:ascii="Consolas" w:cs="Consolas" w:eastAsia="Consolas" w:hAnsi="Consolas"/>
          <w:color w:val="A31515"/>
          <w:sz w:val="20"/>
          <w:szCs w:val="20"/>
        </w:rPr>
        <w:t xml:space="preserve">DEBUG</w:t>
      </w:r>
      <w:r>
        <w:rPr>
          <w:rFonts w:ascii="Calibri" w:cs="Calibri" w:eastAsia="Calibri" w:hAnsi="Calibri"/>
        </w:rPr>
        <w:t xml:space="preserve"> flag, and display a discreet 'last updated' timestamp in the UI. [P]</w:t>
      </w:r>
    </w:p>
    <w:p>
      <w:pPr>
        <w:pStyle w:val="ListParagraph"/>
        <w:numPr>
          <w:ilvl w:val="0"/>
          <w:numId w:val="2"/>
        </w:numPr>
        <w:spacing w:after="70" w:line="288"/>
      </w:pPr>
      <w:r>
        <w:rPr>
          <w:rFonts w:ascii="Calibri" w:cs="Calibri" w:eastAsia="Calibri" w:hAnsi="Calibri"/>
          <w:b/>
          <w:bCs/>
        </w:rPr>
        <w:t xml:space="preserve">Model:</w:t>
      </w:r>
      <w:r>
        <w:rPr>
          <w:rFonts w:ascii="Calibri" w:cs="Calibri" w:eastAsia="Calibri" w:hAnsi="Calibri"/>
        </w:rPr>
        <w:t xml:space="preserve"> write a </w:t>
      </w:r>
      <w:r>
        <w:rPr>
          <w:rFonts w:ascii="Consolas" w:cs="Consolas" w:eastAsia="Consolas" w:hAnsi="Consolas"/>
          <w:color w:val="A31515"/>
          <w:sz w:val="20"/>
          <w:szCs w:val="20"/>
        </w:rPr>
        <w:t xml:space="preserve">model_card.json</w:t>
      </w:r>
      <w:r>
        <w:rPr>
          <w:rFonts w:ascii="Calibri" w:cs="Calibri" w:eastAsia="Calibri" w:hAnsi="Calibri"/>
        </w:rPr>
        <w:t xml:space="preserve"> with CV metrics, feature importances and training date each time the model is trained. [P]</w:t>
      </w:r>
    </w:p>
    <w:p>
      <w:pPr>
        <w:pStyle w:val="Heading2"/>
      </w:pPr>
      <w:r>
        <w:rPr>
          <w:rFonts w:ascii="Calibri" w:cs="Calibri" w:eastAsia="Calibri" w:hAnsi="Calibri"/>
        </w:rPr>
        <w:t xml:space="preserve">15.4 Capacity and scalability</w:t>
      </w:r>
    </w:p>
    <w:p>
      <w:pPr>
        <w:spacing w:after="140" w:line="300"/>
        <w:jc w:val="left"/>
      </w:pPr>
      <w:r>
        <w:rPr>
          <w:rFonts w:ascii="Calibri" w:cs="Calibri" w:eastAsia="Calibri" w:hAnsi="Calibri"/>
        </w:rPr>
        <w:t xml:space="preserve">The system is designed for a single user per machine, so server-side scalability is not a concern. The only scale risk is many people running the dashboard at once, each polling the public API. If the dashboard became popular, a small caching proxy that polls OpenF1 once and serves many viewers would reduce load and protect the rate limits. That change would break the pure no-backend design and should be taken only if demand justifies it. [P]</w:t>
      </w:r>
    </w:p>
    <w:p>
      <w:pPr>
        <w:pStyle w:val="Heading2"/>
      </w:pPr>
      <w:r>
        <w:rPr>
          <w:rFonts w:ascii="Calibri" w:cs="Calibri" w:eastAsia="Calibri" w:hAnsi="Calibri"/>
        </w:rPr>
        <w:t xml:space="preserve">15.5 Measurements to record</w:t>
      </w:r>
    </w:p>
    <w:p>
      <w:pPr>
        <w:keepNext/>
        <w:spacing w:after="80" w:before="160"/>
      </w:pPr>
      <w:r>
        <w:rPr>
          <w:rFonts w:ascii="Calibri" w:cs="Calibri" w:eastAsia="Calibri" w:hAnsi="Calibri"/>
          <w:b/>
          <w:bCs/>
          <w:i/>
          <w:iCs/>
          <w:color w:val="444444"/>
          <w:sz w:val="20"/>
          <w:szCs w:val="20"/>
        </w:rPr>
        <w:t xml:space="preserve">Table 56: Metrics to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Metric</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How to obtain</w:t>
            </w:r>
          </w:p>
        </w:tc>
        <w:tc>
          <w:tcPr>
            <w:tcW w:type="dxa" w:w="30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Why</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API calls per full training run</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Counter in </w:t>
            </w:r>
            <w:r>
              <w:rPr>
                <w:rFonts w:ascii="Consolas" w:cs="Consolas" w:eastAsia="Consolas" w:hAnsi="Consolas"/>
                <w:color w:val="A31515"/>
                <w:sz w:val="19"/>
                <w:szCs w:val="19"/>
              </w:rPr>
              <w:t xml:space="preserve">ApiClient</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Validate the 500/hour budget</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 hit ratio</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requests-cache</w:t>
            </w:r>
            <w:r>
              <w:rPr>
                <w:rFonts w:ascii="Calibri" w:cs="Calibri" w:eastAsia="Calibri" w:hAnsi="Calibri"/>
                <w:sz w:val="19"/>
                <w:szCs w:val="19"/>
              </w:rPr>
              <w:t xml:space="preserve"> statistics</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Tune caching</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polls per minute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Console counter</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Confirm throttling</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size and load time</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Timing in </w:t>
            </w:r>
            <w:r>
              <w:rPr>
                <w:rFonts w:ascii="Consolas" w:cs="Consolas" w:eastAsia="Consolas" w:hAnsi="Consolas"/>
                <w:color w:val="A31515"/>
                <w:sz w:val="19"/>
                <w:szCs w:val="19"/>
              </w:rPr>
              <w:t xml:space="preserve">predict.py</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model growth</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Per-race top-3 hit rate</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Back-test script</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Track real-world accuracy</w:t>
            </w:r>
          </w:p>
        </w:tc>
      </w:tr>
    </w:tbl>
    <w:p>
      <w:pPr>
        <w:spacing w:after="140"/>
      </w:pPr>
    </w:p>
    <w:p>
      <w:pPr>
        <w:pStyle w:val="Heading1"/>
        <w:pageBreakBefore/>
      </w:pPr>
      <w:r>
        <w:rPr>
          <w:rFonts w:ascii="Calibri" w:cs="Calibri" w:eastAsia="Calibri" w:hAnsi="Calibri"/>
        </w:rPr>
        <w:t xml:space="preserve">16. Maintenance, Risks and Roadmap</w:t>
      </w:r>
    </w:p>
    <w:p>
      <w:pPr>
        <w:pStyle w:val="Heading2"/>
      </w:pPr>
      <w:r>
        <w:rPr>
          <w:rFonts w:ascii="Calibri" w:cs="Calibri" w:eastAsia="Calibri" w:hAnsi="Calibri"/>
        </w:rPr>
        <w:t xml:space="preserve">16.1 Maintenance plan</w:t>
      </w:r>
    </w:p>
    <w:p>
      <w:pPr>
        <w:keepNext/>
        <w:spacing w:after="80" w:before="160"/>
      </w:pPr>
      <w:r>
        <w:rPr>
          <w:rFonts w:ascii="Calibri" w:cs="Calibri" w:eastAsia="Calibri" w:hAnsi="Calibri"/>
          <w:b/>
          <w:bCs/>
          <w:i/>
          <w:iCs/>
          <w:color w:val="444444"/>
          <w:sz w:val="20"/>
          <w:szCs w:val="20"/>
        </w:rPr>
        <w:t xml:space="preserve">Table 57: Maintenance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06"/>
        <w:gridCol w:w="1404"/>
        <w:gridCol w:w="1806"/>
      </w:tblGrid>
      <w:tr>
        <w:trPr>
          <w:cantSplit/>
          <w:tblHeader/>
        </w:trPr>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Activity</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Frequency</w:t>
            </w:r>
          </w:p>
        </w:tc>
        <w:tc>
          <w:tcPr>
            <w:tcW w:type="dxa" w:w="14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Owner</w:t>
            </w:r>
          </w:p>
        </w:tc>
        <w:tc>
          <w:tcPr>
            <w:tcW w:type="dxa" w:w="18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Notes</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Add the latest season to training data and re-train</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Once per season (after the final race) [P]</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Re-run back-tests; tag release</w:t>
            </w: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Review API endpoint changes</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Quarterly</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c>
          <w:tcPr>
            <w:tcW w:type="dxa" w:w="18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 OpenF1 changelog</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Update dependencies</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Monthly</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tests and </w:t>
            </w:r>
            <w:r>
              <w:rPr>
                <w:rFonts w:ascii="Consolas" w:cs="Consolas" w:eastAsia="Consolas" w:hAnsi="Consolas"/>
                <w:color w:val="A31515"/>
                <w:sz w:val="19"/>
                <w:szCs w:val="19"/>
              </w:rPr>
              <w:t xml:space="preserve">pip-audit</w:t>
            </w: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Verify dashboard in a live session</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Each season start</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c>
          <w:tcPr>
            <w:tcW w:type="dxa" w:w="18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 manual checklist</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Prune caches in repository</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As needed</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Contributors</w:t>
            </w:r>
          </w:p>
        </w:tc>
        <w:tc>
          <w:tcPr>
            <w:tcW w:type="dxa" w:w="18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Keep repository small</w:t>
            </w:r>
          </w:p>
        </w:tc>
      </w:tr>
    </w:tbl>
    <w:p>
      <w:pPr>
        <w:spacing w:after="140"/>
      </w:pPr>
    </w:p>
    <w:p>
      <w:pPr>
        <w:pStyle w:val="Heading2"/>
      </w:pPr>
      <w:r>
        <w:rPr>
          <w:rFonts w:ascii="Calibri" w:cs="Calibri" w:eastAsia="Calibri" w:hAnsi="Calibri"/>
        </w:rPr>
        <w:t xml:space="preserve">16.2 Risk register</w:t>
      </w:r>
    </w:p>
    <w:p>
      <w:pPr>
        <w:keepNext/>
        <w:spacing w:after="80" w:before="160"/>
      </w:pPr>
      <w:r>
        <w:rPr>
          <w:rFonts w:ascii="Calibri" w:cs="Calibri" w:eastAsia="Calibri" w:hAnsi="Calibri"/>
          <w:b/>
          <w:bCs/>
          <w:i/>
          <w:iCs/>
          <w:color w:val="444444"/>
          <w:sz w:val="20"/>
          <w:szCs w:val="20"/>
        </w:rPr>
        <w:t xml:space="preserve">Table 58: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206"/>
        <w:gridCol w:w="1103"/>
        <w:gridCol w:w="903"/>
        <w:gridCol w:w="3310"/>
        <w:gridCol w:w="1003"/>
      </w:tblGrid>
      <w:tr>
        <w:trPr>
          <w:cantSplit/>
          <w:tblHeader/>
        </w:trPr>
        <w:tc>
          <w:tcPr>
            <w:tcW w:type="dxa" w:w="50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Risk</w:t>
            </w:r>
          </w:p>
        </w:tc>
        <w:tc>
          <w:tcPr>
            <w:tcW w:type="dxa" w:w="11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Probability</w:t>
            </w:r>
          </w:p>
        </w:tc>
        <w:tc>
          <w:tcPr>
            <w:tcW w:type="dxa" w:w="9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Impact</w:t>
            </w:r>
          </w:p>
        </w:tc>
        <w:tc>
          <w:tcPr>
            <w:tcW w:type="dxa" w:w="33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Mitigation</w:t>
            </w:r>
          </w:p>
        </w:tc>
        <w:tc>
          <w:tcPr>
            <w:tcW w:type="dxa" w:w="10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Owner</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R1</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Upstream API changes or shuts down</w:t>
            </w:r>
          </w:p>
        </w:tc>
        <w:tc>
          <w:tcPr>
            <w:tcW w:type="dxa" w:w="11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33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Fixtures, abstraction layer, alternative sources (FastF1)</w:t>
            </w:r>
          </w:p>
        </w:tc>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R2</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Regulation changes reduce model accuracy</w:t>
            </w:r>
          </w:p>
        </w:tc>
        <w:tc>
          <w:tcPr>
            <w:tcW w:type="dxa" w:w="11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 (2026)</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33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Add new data quickly; time-aware validation; monitor hit rate</w:t>
            </w:r>
          </w:p>
        </w:tc>
        <w:tc>
          <w:tcPr>
            <w:tcW w:type="dxa" w:w="10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scientist</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R3</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Rate-limit changes make training impractical</w:t>
            </w:r>
          </w:p>
        </w:tc>
        <w:tc>
          <w:tcPr>
            <w:tcW w:type="dxa" w:w="11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33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Persistent caches; paid tier; use FastF1 for bulk historical data</w:t>
            </w:r>
          </w:p>
        </w:tc>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R4</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 incompatibility across versions</w:t>
            </w:r>
          </w:p>
        </w:tc>
        <w:tc>
          <w:tcPr>
            <w:tcW w:type="dxa" w:w="11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33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Pin versions; store metadata; alternative serialisation</w:t>
            </w:r>
          </w:p>
        </w:tc>
        <w:tc>
          <w:tcPr>
            <w:tcW w:type="dxa" w:w="10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Maintainer</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R5</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Single maintainer / knowledge loss</w:t>
            </w:r>
          </w:p>
        </w:tc>
        <w:tc>
          <w:tcPr>
            <w:tcW w:type="dxa" w:w="11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33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This document; tests; README</w:t>
            </w:r>
          </w:p>
        </w:tc>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Owner</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R6</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Legal or trademark complaint</w:t>
            </w:r>
          </w:p>
        </w:tc>
        <w:tc>
          <w:tcPr>
            <w:tcW w:type="dxa" w:w="11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9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33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Unofficial disclaimer; no redistribution of raw data</w:t>
            </w:r>
          </w:p>
        </w:tc>
        <w:tc>
          <w:tcPr>
            <w:tcW w:type="dxa" w:w="10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Owner</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R7</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bloat from caches</w:t>
            </w:r>
          </w:p>
        </w:tc>
        <w:tc>
          <w:tcPr>
            <w:tcW w:type="dxa" w:w="11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9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33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Untrack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dedupe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Git LFS if artifacts required</w:t>
            </w:r>
          </w:p>
        </w:tc>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Contributors</w:t>
            </w:r>
          </w:p>
        </w:tc>
      </w:tr>
    </w:tbl>
    <w:p>
      <w:pPr>
        <w:spacing w:after="140"/>
      </w:pPr>
    </w:p>
    <w:p>
      <w:pPr>
        <w:pStyle w:val="Heading2"/>
      </w:pPr>
      <w:r>
        <w:rPr>
          <w:rFonts w:ascii="Calibri" w:cs="Calibri" w:eastAsia="Calibri" w:hAnsi="Calibri"/>
        </w:rPr>
        <w:t xml:space="preserve">16.3 Roadmap</w:t>
      </w:r>
    </w:p>
    <w:p>
      <w:pPr>
        <w:keepNext/>
        <w:spacing w:after="60" w:before="140"/>
        <w:jc w:val="center"/>
      </w:pPr>
      <w:r>
        <w:drawing>
          <wp:inline distT="0" distB="0" distL="0" distR="0">
            <wp:extent cx="5762625" cy="2762250"/>
            <wp:effectExtent t="0" r="0" b="0" l="0"/>
            <wp:docPr id="1" name="d20_roadmap" descr="Illustrative project timeline: delivered scope and proposed future work" title="Illustrative project timeline: delivered scope and proposed futur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76225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25: Illustrative project timeline: delivered scope and proposed future work</w:t>
      </w:r>
    </w:p>
    <w:p>
      <w:pPr>
        <w:keepNext/>
        <w:spacing w:after="80" w:before="160"/>
      </w:pPr>
      <w:r>
        <w:rPr>
          <w:rFonts w:ascii="Calibri" w:cs="Calibri" w:eastAsia="Calibri" w:hAnsi="Calibri"/>
          <w:b/>
          <w:bCs/>
          <w:i/>
          <w:iCs/>
          <w:color w:val="444444"/>
          <w:sz w:val="20"/>
          <w:szCs w:val="20"/>
        </w:rPr>
        <w:t xml:space="preserve">Table 59: Roadmap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5014"/>
        <w:gridCol w:w="1605"/>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Phase</w:t>
            </w:r>
          </w:p>
        </w:tc>
        <w:tc>
          <w:tcPr>
            <w:tcW w:type="dxa" w:w="501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Deliverables</w:t>
            </w:r>
          </w:p>
        </w:tc>
        <w:tc>
          <w:tcPr>
            <w:tcW w:type="dxa" w:w="16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Status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1: Foundations</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Data collection, caching, repository structure</w:t>
            </w:r>
          </w:p>
        </w:tc>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Delivered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2: Model</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engineering, RandomForest, CV AUC 0.935, saved artifacts</w:t>
            </w:r>
          </w:p>
        </w:tc>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Delivered [V]</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3: Tools</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CLI, live visualizer, race replay GUI</w:t>
            </w:r>
          </w:p>
        </w:tc>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Delivered [V]</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4: Quality</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Tests, CI, untrack committed caches, licence, requirements split, model card</w:t>
            </w:r>
          </w:p>
        </w:tc>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Proposed [P]</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5: Integration</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Show predictions in dashboard; demo mode for past sessions</w:t>
            </w:r>
          </w:p>
        </w:tc>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Proposed [P]</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6: Model v2</w:t>
            </w:r>
          </w:p>
        </w:tc>
        <w:tc>
          <w:tcPr>
            <w:tcW w:type="dxa" w:w="50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Time-aware validation, calibration, more features, 2025 data</w:t>
            </w:r>
          </w:p>
        </w:tc>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Proposed [P]</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Phase 7: Hosting</w:t>
            </w:r>
          </w:p>
        </w:tc>
        <w:tc>
          <w:tcPr>
            <w:tcW w:type="dxa" w:w="50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hosting; optional caching proxy</w:t>
            </w:r>
          </w:p>
        </w:tc>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Proposed [P]</w:t>
            </w:r>
          </w:p>
        </w:tc>
      </w:tr>
    </w:tbl>
    <w:p>
      <w:pPr>
        <w:spacing w:after="140"/>
      </w:pPr>
    </w:p>
    <w:p>
      <w:pPr>
        <w:pStyle w:val="Heading2"/>
      </w:pPr>
      <w:r>
        <w:rPr>
          <w:rFonts w:ascii="Calibri" w:cs="Calibri" w:eastAsia="Calibri" w:hAnsi="Calibri"/>
        </w:rPr>
        <w:t xml:space="preserve">16.4 Definition of done for future changes</w:t>
      </w:r>
    </w:p>
    <w:p>
      <w:pPr>
        <w:pStyle w:val="ListParagraph"/>
        <w:numPr>
          <w:ilvl w:val="0"/>
          <w:numId w:val="2"/>
        </w:numPr>
        <w:spacing w:after="70" w:line="288"/>
      </w:pPr>
      <w:r>
        <w:rPr>
          <w:rFonts w:ascii="Calibri" w:cs="Calibri" w:eastAsia="Calibri" w:hAnsi="Calibri"/>
        </w:rPr>
        <w:t xml:space="preserve">Code reviewed and merged through a pull request.</w:t>
      </w:r>
    </w:p>
    <w:p>
      <w:pPr>
        <w:pStyle w:val="ListParagraph"/>
        <w:numPr>
          <w:ilvl w:val="0"/>
          <w:numId w:val="2"/>
        </w:numPr>
        <w:spacing w:after="70" w:line="288"/>
      </w:pPr>
      <w:r>
        <w:rPr>
          <w:rFonts w:ascii="Calibri" w:cs="Calibri" w:eastAsia="Calibri" w:hAnsi="Calibri"/>
        </w:rPr>
        <w:t xml:space="preserve">Unit tests added or updated; CI green.</w:t>
      </w:r>
    </w:p>
    <w:p>
      <w:pPr>
        <w:pStyle w:val="ListParagraph"/>
        <w:numPr>
          <w:ilvl w:val="0"/>
          <w:numId w:val="2"/>
        </w:numPr>
        <w:spacing w:after="70" w:line="288"/>
      </w:pPr>
      <w:r>
        <w:rPr>
          <w:rFonts w:ascii="Calibri" w:cs="Calibri" w:eastAsia="Calibri" w:hAnsi="Calibri"/>
        </w:rPr>
        <w:t xml:space="preserve">Documentation updated (README and the relevant chapter of this document).</w:t>
      </w:r>
    </w:p>
    <w:p>
      <w:pPr>
        <w:pStyle w:val="ListParagraph"/>
        <w:numPr>
          <w:ilvl w:val="0"/>
          <w:numId w:val="2"/>
        </w:numPr>
        <w:spacing w:after="70" w:line="288"/>
      </w:pPr>
      <w:r>
        <w:rPr>
          <w:rFonts w:ascii="Calibri" w:cs="Calibri" w:eastAsia="Calibri" w:hAnsi="Calibri"/>
        </w:rPr>
        <w:t xml:space="preserve">For model changes: CV AUC, baseline comparison and model card recorded.</w:t>
      </w:r>
    </w:p>
    <w:p>
      <w:pPr>
        <w:pStyle w:val="ListParagraph"/>
        <w:numPr>
          <w:ilvl w:val="0"/>
          <w:numId w:val="2"/>
        </w:numPr>
        <w:spacing w:after="70" w:line="288"/>
      </w:pPr>
      <w:r>
        <w:rPr>
          <w:rFonts w:ascii="Calibri" w:cs="Calibri" w:eastAsia="Calibri" w:hAnsi="Calibri"/>
        </w:rPr>
        <w:t xml:space="preserve">For front-end changes: manual checklist items affected have been re-run.</w:t>
      </w:r>
    </w:p>
    <w:p>
      <w:pPr>
        <w:pStyle w:val="ListParagraph"/>
        <w:numPr>
          <w:ilvl w:val="0"/>
          <w:numId w:val="2"/>
        </w:numPr>
        <w:spacing w:after="70" w:line="288"/>
      </w:pPr>
      <w:r>
        <w:rPr>
          <w:rFonts w:ascii="Calibri" w:cs="Calibri" w:eastAsia="Calibri" w:hAnsi="Calibri"/>
        </w:rPr>
        <w:t xml:space="preserve">No new secrets, large binaries or caches committed.</w:t>
      </w:r>
    </w:p>
    <w:p>
      <w:pPr>
        <w:pStyle w:val="Heading2"/>
      </w:pPr>
      <w:r>
        <w:rPr>
          <w:rFonts w:ascii="Calibri" w:cs="Calibri" w:eastAsia="Calibri" w:hAnsi="Calibri"/>
        </w:rPr>
        <w:t xml:space="preserve">16.5 Conclusion</w:t>
      </w:r>
    </w:p>
    <w:p>
      <w:pPr>
        <w:spacing w:after="140" w:line="300"/>
        <w:jc w:val="left"/>
      </w:pPr>
      <w:r>
        <w:rPr>
          <w:rFonts w:ascii="Calibri" w:cs="Calibri" w:eastAsia="Calibri" w:hAnsi="Calibri"/>
        </w:rPr>
        <w:t xml:space="preserve">The F1 Predictor Project combines three pragmatic tools around two open data sources. Its strengths are its simplicity, its short setup path, its explainable model with a strong cross-validated AUC and its serverless live dashboard. Its main opportunities lie in strengthening validation (time-aware splits and baselines), adding automated tests and CI, cleaning repository hygiene around caches, and connecting the prediction output to the live dashboard. With those additions the project can evolve from a capable prototype into a durable, maintainable analytics platform.</w:t>
      </w:r>
    </w:p>
    <w:p>
      <w:pPr>
        <w:pStyle w:val="Heading1"/>
        <w:pageBreakBefore/>
      </w:pPr>
      <w:r>
        <w:rPr>
          <w:rFonts w:ascii="Calibri" w:cs="Calibri" w:eastAsia="Calibri" w:hAnsi="Calibri"/>
        </w:rPr>
        <w:t xml:space="preserve">Appendix A. Glossary</w:t>
      </w:r>
    </w:p>
    <w:p>
      <w:pPr>
        <w:keepNext/>
        <w:spacing w:after="80" w:before="160"/>
      </w:pPr>
      <w:r>
        <w:rPr>
          <w:rFonts w:ascii="Calibri" w:cs="Calibri" w:eastAsia="Calibri" w:hAnsi="Calibri"/>
          <w:b/>
          <w:bCs/>
          <w:i/>
          <w:iCs/>
          <w:color w:val="444444"/>
          <w:sz w:val="20"/>
          <w:szCs w:val="20"/>
        </w:rPr>
        <w:t xml:space="preserve">Table 60: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Term</w:t>
            </w:r>
          </w:p>
        </w:tc>
        <w:tc>
          <w:tcPr>
            <w:tcW w:type="dxa" w:w="661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Definition</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AUC (ROC AUC)</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Area under the ROC curve; probability that a random positive is ranked above a random negative.</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Back-off</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Increasing the wait between retries after failures.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Binary classification</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Predicting one of two classes, here podium or not.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Cache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Local storage of previously fetched data to avoid repeat requests.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Constructor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An F1 team as a championship entrant.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Cross-validation</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Repeatedly splitting data into training and validation parts to estimate performance.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DNF / DNS / DSQ</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Did not finish / did not start / disqualified.</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DRS</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Drag Reduction System; a movable rear-wing flap that reduces drag when enabled.</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FastF1</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library for F1 data and telemetry.</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An input variable to a model.</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importance</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Measure of how much a feature contributes to a model's predictions.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Grid position</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Starting slot in the race.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Leakage</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Information from outside the training set (or from the future) that makes validation unrealistically good.</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Meeting (OpenF1)</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Grand Prix weekend.</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 REST API for F1 data.</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Pickle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Python's object-serialisation format.</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Podium</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top three finishing positions.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Polling</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Repeatedly requesting data at an interval.</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Pole position</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First place on the grid; fastest in qualifying.</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 delta</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Difference between a driver's qualifying time and pole time.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RandomForest</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Ensemble of decision trees averaging their predictions.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 limit</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Cap on number of API calls in a time window.</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Rolling average</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Average over a moving window of recent observations.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(OpenF1)</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 single practice, qualifying, sprint or race.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Sensor data from the car such as speed, throttle, brake and gear.</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Arcade</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library for 2D graphics and games built on pyglet and OpenGL.</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PySide6</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Official Qt for Python bindings.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SignalR</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Real-time messaging protocol used by F1 live timing.</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Tkinter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Python's standard GUI toolkit (named in the README).</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venv</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virtual environment for isolated dependencies.</w:t>
            </w:r>
          </w:p>
        </w:tc>
      </w:tr>
    </w:tbl>
    <w:p>
      <w:pPr>
        <w:spacing w:after="140"/>
      </w:pPr>
    </w:p>
    <w:p>
      <w:pPr>
        <w:pStyle w:val="Heading1"/>
        <w:pageBreakBefore/>
      </w:pPr>
      <w:r>
        <w:rPr>
          <w:rFonts w:ascii="Calibri" w:cs="Calibri" w:eastAsia="Calibri" w:hAnsi="Calibri"/>
        </w:rPr>
        <w:t xml:space="preserve">Appendix B. Command Cheat Sheet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one-time setup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git clone &lt;repo-url&gt; &amp;&amp; cd f1-predictor-project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python3 -m venv .venv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source .venv/bin/activate          # Windows: .venv\Scripts\activate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pip install -r requirements.txt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live dashboard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live_visualizer &amp;&amp; python3 -m http.server 8000   # http://localhost:8000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predictions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ml/predict.py --year 2025 --round 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retrain (about 30 minutes)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rm ml/historical_data.csv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ml/train_model.py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race replay (desktop)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f1-race-replay &amp;&amp; pip install -r requirements.txt &amp;&amp; python main.py</w:t>
      </w:r>
    </w:p>
    <w:p>
      <w:pPr>
        <w:spacing w:after="140"/>
      </w:pPr>
    </w:p>
    <w:p>
      <w:pPr>
        <w:pStyle w:val="Heading1"/>
        <w:pageBreakBefore/>
      </w:pPr>
      <w:r>
        <w:rPr>
          <w:rFonts w:ascii="Calibri" w:cs="Calibri" w:eastAsia="Calibri" w:hAnsi="Calibri"/>
        </w:rPr>
        <w:t xml:space="preserve">Appendix C. Proposed Utility Code</w:t>
      </w:r>
    </w:p>
    <w:p>
      <w:pPr>
        <w:pStyle w:val="Heading2"/>
      </w:pPr>
      <w:r>
        <w:rPr>
          <w:rFonts w:ascii="Calibri" w:cs="Calibri" w:eastAsia="Calibri" w:hAnsi="Calibri"/>
        </w:rPr>
        <w:t xml:space="preserve">C.1 Back-test script [P]</w:t>
      </w:r>
    </w:p>
    <w:p>
      <w:pPr>
        <w:spacing w:after="140" w:line="300"/>
        <w:jc w:val="left"/>
      </w:pPr>
      <w:r>
        <w:rPr>
          <w:rFonts w:ascii="Calibri" w:cs="Calibri" w:eastAsia="Calibri" w:hAnsi="Calibri"/>
        </w:rPr>
        <w:t xml:space="preserve">A back-test compares predicted podiums with real podiums for completed rounds and reports the top-3 hit rate.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json, pickle, numpy as np, pandas as pd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FEATURES = json.load(open("ml/features.json"))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model = pickle.load(open("ml/model.pkl", "rb"))</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df = pd.read_csv("ml/historical_data.csv")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hits, races = 0, 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for (y, r), g in df.groupby(["year", "round"]):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 = model.predict_proba(g[FEATURES])[:, 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 = set(g.iloc[np.argsort(-p)[:3]].index)</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actual = set(g[g["podium"] == 1].index)</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hits += len(pred &amp; actual); races += 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print(f"Top-3 hit rate: {hits / (3 * races):.3f} over {races} races")</w:t>
      </w:r>
    </w:p>
    <w:p>
      <w:pPr>
        <w:spacing w:after="140"/>
      </w:pPr>
    </w:p>
    <w:p>
      <w:pPr>
        <w:spacing w:after="140" w:line="300"/>
        <w:jc w:val="left"/>
      </w:pPr>
      <w:r>
        <w:rPr>
          <w:rFonts w:ascii="Calibri" w:cs="Calibri" w:eastAsia="Calibri" w:hAnsi="Calibri"/>
        </w:rPr>
        <w:t xml:space="preserve">Note that back-testing on the training set is optimistic. Use it for tracking regressions, and use time-aware validation for honest estimates.</w:t>
      </w:r>
    </w:p>
    <w:p>
      <w:pPr>
        <w:pStyle w:val="Heading2"/>
      </w:pPr>
      <w:r>
        <w:rPr>
          <w:rFonts w:ascii="Calibri" w:cs="Calibri" w:eastAsia="Calibri" w:hAnsi="Calibri"/>
        </w:rPr>
        <w:t xml:space="preserve">C.2 Permutation importance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sklearn.inspection import permutation_importance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res = permutation_importance(model, X_valid, y_valid,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scoring="roc_auc", n_repeats=20, random_state=0)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for name, m in sorted(zip(FEATURES, res.importances_mean), key=lambda t: -t[1]):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print(f"{name:35s} {m:.4f}")</w:t>
      </w:r>
    </w:p>
    <w:p>
      <w:pPr>
        <w:spacing w:after="140"/>
      </w:pPr>
    </w:p>
    <w:p>
      <w:pPr>
        <w:pStyle w:val="Heading2"/>
      </w:pPr>
      <w:r>
        <w:rPr>
          <w:rFonts w:ascii="Calibri" w:cs="Calibri" w:eastAsia="Calibri" w:hAnsi="Calibri"/>
        </w:rPr>
        <w:t xml:space="preserve">C.3 Model card [P]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"model": "RandomForestClassifier",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"trained_at": "YYYY-MM-DD",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"years": [2021, 2022, 2023, 2024],</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"rows": 1679,</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"cv_auc_mean": 0.935,</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"cv_auc_std": 0.016,</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"features": ["grid_position",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"sklearn_version": "x.y.z",</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"git_commit": "&lt;sha&gt;"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spacing w:after="140"/>
      </w:pPr>
    </w:p>
    <w:p>
      <w:pPr>
        <w:pStyle w:val="Heading1"/>
        <w:pageBreakBefore/>
      </w:pPr>
      <w:r>
        <w:rPr>
          <w:rFonts w:ascii="Calibri" w:cs="Calibri" w:eastAsia="Calibri" w:hAnsi="Calibri"/>
        </w:rPr>
        <w:t xml:space="preserve">Appendix D. Documentation Checklists</w:t>
      </w:r>
    </w:p>
    <w:p>
      <w:pPr>
        <w:pStyle w:val="Heading2"/>
      </w:pPr>
      <w:r>
        <w:rPr>
          <w:rFonts w:ascii="Calibri" w:cs="Calibri" w:eastAsia="Calibri" w:hAnsi="Calibri"/>
        </w:rPr>
        <w:t xml:space="preserve">D.1 README improvements [P]</w:t>
      </w:r>
    </w:p>
    <w:p>
      <w:pPr>
        <w:pStyle w:val="ListParagraph"/>
        <w:numPr>
          <w:ilvl w:val="0"/>
          <w:numId w:val="2"/>
        </w:numPr>
        <w:spacing w:after="70" w:line="288"/>
      </w:pPr>
      <w:r>
        <w:rPr>
          <w:rFonts w:ascii="Calibri" w:cs="Calibri" w:eastAsia="Calibri" w:hAnsi="Calibri"/>
        </w:rPr>
        <w:t xml:space="preserve">Add a project description and topic tags on the GitHub repository page.</w:t>
      </w:r>
    </w:p>
    <w:p>
      <w:pPr>
        <w:pStyle w:val="ListParagraph"/>
        <w:numPr>
          <w:ilvl w:val="0"/>
          <w:numId w:val="2"/>
        </w:numPr>
        <w:spacing w:after="70" w:line="288"/>
      </w:pPr>
      <w:r>
        <w:rPr>
          <w:rFonts w:ascii="Calibri" w:cs="Calibri" w:eastAsia="Calibri" w:hAnsi="Calibri"/>
        </w:rPr>
        <w:t xml:space="preserve">Add a licence file and an 'unofficial project' disclaimer.</w:t>
      </w:r>
    </w:p>
    <w:p>
      <w:pPr>
        <w:pStyle w:val="ListParagraph"/>
        <w:numPr>
          <w:ilvl w:val="0"/>
          <w:numId w:val="2"/>
        </w:numPr>
        <w:spacing w:after="70" w:line="288"/>
      </w:pPr>
      <w:r>
        <w:rPr>
          <w:rFonts w:ascii="Calibri" w:cs="Calibri" w:eastAsia="Calibri" w:hAnsi="Calibri"/>
        </w:rPr>
        <w:t xml:space="preserve">Add screenshots of the dashboard and the replay GUI.</w:t>
      </w:r>
    </w:p>
    <w:p>
      <w:pPr>
        <w:pStyle w:val="ListParagraph"/>
        <w:numPr>
          <w:ilvl w:val="0"/>
          <w:numId w:val="2"/>
        </w:numPr>
        <w:spacing w:after="70" w:line="288"/>
      </w:pPr>
      <w:r>
        <w:rPr>
          <w:rFonts w:ascii="Calibri" w:cs="Calibri" w:eastAsia="Calibri" w:hAnsi="Calibri"/>
        </w:rPr>
        <w:t xml:space="preserve">Add a 'Known limitations' section (see Section 9.7).</w:t>
      </w:r>
    </w:p>
    <w:p>
      <w:pPr>
        <w:pStyle w:val="ListParagraph"/>
        <w:numPr>
          <w:ilvl w:val="0"/>
          <w:numId w:val="2"/>
        </w:numPr>
        <w:spacing w:after="70" w:line="288"/>
      </w:pPr>
      <w:r>
        <w:rPr>
          <w:rFonts w:ascii="Calibri" w:cs="Calibri" w:eastAsia="Calibri" w:hAnsi="Calibri"/>
        </w:rPr>
        <w:t xml:space="preserve">Link to this document from the README.</w:t>
      </w:r>
    </w:p>
    <w:p>
      <w:pPr>
        <w:pStyle w:val="Heading2"/>
      </w:pPr>
      <w:r>
        <w:rPr>
          <w:rFonts w:ascii="Calibri" w:cs="Calibri" w:eastAsia="Calibri" w:hAnsi="Calibri"/>
        </w:rPr>
        <w:t xml:space="preserve">D.2 Pre-release checklist [P]</w:t>
      </w:r>
    </w:p>
    <w:p>
      <w:pPr>
        <w:pStyle w:val="ListParagraph"/>
        <w:numPr>
          <w:ilvl w:val="0"/>
          <w:numId w:val="5"/>
        </w:numPr>
        <w:spacing w:after="70" w:line="288"/>
      </w:pPr>
      <w:r>
        <w:rPr>
          <w:rFonts w:ascii="Calibri" w:cs="Calibri" w:eastAsia="Calibri" w:hAnsi="Calibri"/>
        </w:rPr>
        <w:t xml:space="preserve">All tests and linters pass.</w:t>
      </w:r>
    </w:p>
    <w:p>
      <w:pPr>
        <w:pStyle w:val="ListParagraph"/>
        <w:numPr>
          <w:ilvl w:val="0"/>
          <w:numId w:val="5"/>
        </w:numPr>
        <w:spacing w:after="70" w:line="288"/>
      </w:pPr>
      <w:r>
        <w:rPr>
          <w:rFonts w:ascii="Calibri" w:cs="Calibri" w:eastAsia="Calibri" w:hAnsi="Calibri"/>
        </w:rPr>
        <w:t xml:space="preserve">Model re-trained if data changed; metrics recorded.</w:t>
      </w:r>
    </w:p>
    <w:p>
      <w:pPr>
        <w:pStyle w:val="ListParagraph"/>
        <w:numPr>
          <w:ilvl w:val="0"/>
          <w:numId w:val="5"/>
        </w:numPr>
        <w:spacing w:after="70" w:line="288"/>
      </w:pPr>
      <w:r>
        <w:rPr>
          <w:rFonts w:ascii="Calibri" w:cs="Calibri" w:eastAsia="Calibri" w:hAnsi="Calibri"/>
        </w:rPr>
        <w:t xml:space="preserve">Dependencies audited and pinned.</w:t>
      </w:r>
    </w:p>
    <w:p>
      <w:pPr>
        <w:pStyle w:val="ListParagraph"/>
        <w:numPr>
          <w:ilvl w:val="0"/>
          <w:numId w:val="5"/>
        </w:numPr>
        <w:spacing w:after="70" w:line="288"/>
      </w:pPr>
      <w:r>
        <w:rPr>
          <w:rFonts w:ascii="Calibri" w:cs="Calibri" w:eastAsia="Calibri" w:hAnsi="Calibri"/>
        </w:rPr>
        <w:t xml:space="preserve">Caches excluded from the commit.</w:t>
      </w:r>
    </w:p>
    <w:p>
      <w:pPr>
        <w:pStyle w:val="ListParagraph"/>
        <w:numPr>
          <w:ilvl w:val="0"/>
          <w:numId w:val="5"/>
        </w:numPr>
        <w:spacing w:after="70" w:line="288"/>
      </w:pPr>
      <w:r>
        <w:rPr>
          <w:rFonts w:ascii="Calibri" w:cs="Calibri" w:eastAsia="Calibri" w:hAnsi="Calibri"/>
        </w:rPr>
        <w:t xml:space="preserve">README and this document updated.</w:t>
      </w:r>
    </w:p>
    <w:p>
      <w:pPr>
        <w:pStyle w:val="ListParagraph"/>
        <w:numPr>
          <w:ilvl w:val="0"/>
          <w:numId w:val="5"/>
        </w:numPr>
        <w:spacing w:after="70" w:line="288"/>
      </w:pPr>
      <w:r>
        <w:rPr>
          <w:rFonts w:ascii="Calibri" w:cs="Calibri" w:eastAsia="Calibri" w:hAnsi="Calibri"/>
        </w:rPr>
        <w:t xml:space="preserve">Release tag created; model checksum published.</w:t>
      </w:r>
    </w:p>
    <w:p>
      <w:pPr>
        <w:pStyle w:val="Heading1"/>
        <w:pageBreakBefore/>
      </w:pPr>
      <w:r>
        <w:rPr>
          <w:rFonts w:ascii="Calibri" w:cs="Calibri" w:eastAsia="Calibri" w:hAnsi="Calibri"/>
        </w:rPr>
        <w:t xml:space="preserve">Appendix E. Requirements Quick Reference</w:t>
      </w:r>
    </w:p>
    <w:p>
      <w:pPr>
        <w:keepNext/>
        <w:spacing w:after="80" w:before="160"/>
      </w:pPr>
      <w:r>
        <w:rPr>
          <w:rFonts w:ascii="Calibri" w:cs="Calibri" w:eastAsia="Calibri" w:hAnsi="Calibri"/>
          <w:b/>
          <w:bCs/>
          <w:i/>
          <w:iCs/>
          <w:color w:val="444444"/>
          <w:sz w:val="20"/>
          <w:szCs w:val="20"/>
        </w:rPr>
        <w:t xml:space="preserve">Table 61: Requirement counts by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1203"/>
        <w:gridCol w:w="1504"/>
        <w:gridCol w:w="1504"/>
        <w:gridCol w:w="1405"/>
      </w:tblGrid>
      <w:tr>
        <w:trPr>
          <w:cantSplit/>
          <w:tblHeader/>
        </w:trPr>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Area</w:t>
            </w:r>
          </w:p>
        </w:tc>
        <w:tc>
          <w:tcPr>
            <w:tcW w:type="dxa" w:w="12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Count</w:t>
            </w:r>
          </w:p>
        </w:tc>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Must</w:t>
            </w:r>
          </w:p>
        </w:tc>
        <w:tc>
          <w:tcPr>
            <w:tcW w:type="dxa" w:w="15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Should</w:t>
            </w:r>
          </w:p>
        </w:tc>
        <w:tc>
          <w:tcPr>
            <w:tcW w:type="dxa" w:w="14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Could</w:t>
            </w:r>
          </w:p>
        </w:tc>
      </w:tr>
      <w:tr>
        <w:trPr>
          <w:cantSplit/>
        </w:trPr>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Visualizer (FR-LV)</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14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r>
      <w:tr>
        <w:trPr>
          <w:cantSplit/>
        </w:trPr>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ML pipeline (FR-ML)</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14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w:t>
            </w:r>
          </w:p>
        </w:tc>
      </w:tr>
      <w:tr>
        <w:trPr>
          <w:cantSplit/>
        </w:trPr>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 (FR-RR)</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15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14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w:t>
            </w:r>
          </w:p>
        </w:tc>
      </w:tr>
      <w:tr>
        <w:trPr>
          <w:cantSplit/>
        </w:trPr>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Non-functional (NFR)</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c>
          <w:tcPr>
            <w:tcW w:type="dxa" w:w="15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c>
          <w:tcPr>
            <w:tcW w:type="dxa" w:w="14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bl>
    <w:p>
      <w:pPr>
        <w:spacing w:after="140"/>
      </w:pPr>
    </w:p>
    <w:p>
      <w:pPr>
        <w:pStyle w:val="Heading1"/>
        <w:pageBreakBefore/>
      </w:pPr>
      <w:r>
        <w:rPr>
          <w:rFonts w:ascii="Calibri" w:cs="Calibri" w:eastAsia="Calibri" w:hAnsi="Calibri"/>
        </w:rPr>
        <w:t xml:space="preserve">Appendix F. References</w:t>
      </w:r>
    </w:p>
    <w:p>
      <w:pPr>
        <w:pStyle w:val="ListParagraph"/>
        <w:numPr>
          <w:ilvl w:val="0"/>
          <w:numId w:val="2"/>
        </w:numPr>
        <w:spacing w:after="70" w:line="288"/>
      </w:pPr>
      <w:r>
        <w:rPr>
          <w:rFonts w:ascii="Calibri" w:cs="Calibri" w:eastAsia="Calibri" w:hAnsi="Calibri"/>
        </w:rPr>
        <w:t xml:space="preserve">Project repository: https://github.com/iDare-Hacker/f1-predictor-project</w:t>
      </w:r>
    </w:p>
    <w:p>
      <w:pPr>
        <w:pStyle w:val="ListParagraph"/>
        <w:numPr>
          <w:ilvl w:val="0"/>
          <w:numId w:val="2"/>
        </w:numPr>
        <w:spacing w:after="70" w:line="288"/>
      </w:pPr>
      <w:r>
        <w:rPr>
          <w:rFonts w:ascii="Calibri" w:cs="Calibri" w:eastAsia="Calibri" w:hAnsi="Calibri"/>
        </w:rPr>
        <w:t xml:space="preserve">OpenF1 API: https://openf1.org</w:t>
      </w:r>
    </w:p>
    <w:p>
      <w:pPr>
        <w:pStyle w:val="ListParagraph"/>
        <w:numPr>
          <w:ilvl w:val="0"/>
          <w:numId w:val="2"/>
        </w:numPr>
        <w:spacing w:after="70" w:line="288"/>
      </w:pPr>
      <w:r>
        <w:rPr>
          <w:rFonts w:ascii="Calibri" w:cs="Calibri" w:eastAsia="Calibri" w:hAnsi="Calibri"/>
        </w:rPr>
        <w:t xml:space="preserve">FastF1 documentation: https://docs.fastf1.dev</w:t>
      </w:r>
    </w:p>
    <w:p>
      <w:pPr>
        <w:pStyle w:val="ListParagraph"/>
        <w:numPr>
          <w:ilvl w:val="0"/>
          <w:numId w:val="2"/>
        </w:numPr>
        <w:spacing w:after="70" w:line="288"/>
      </w:pPr>
      <w:r>
        <w:rPr>
          <w:rFonts w:ascii="Calibri" w:cs="Calibri" w:eastAsia="Calibri" w:hAnsi="Calibri"/>
        </w:rPr>
        <w:t xml:space="preserve">scikit-learn User Guide: RandomForestClassifier, model evaluation, permutation importance: https://scikit-learn.org</w:t>
      </w:r>
    </w:p>
    <w:p>
      <w:pPr>
        <w:pStyle w:val="ListParagraph"/>
        <w:numPr>
          <w:ilvl w:val="0"/>
          <w:numId w:val="2"/>
        </w:numPr>
        <w:spacing w:after="70" w:line="288"/>
      </w:pPr>
      <w:r>
        <w:rPr>
          <w:rFonts w:ascii="Calibri" w:cs="Calibri" w:eastAsia="Calibri" w:hAnsi="Calibri"/>
        </w:rPr>
        <w:t xml:space="preserve">pandas documentation: https://pandas.pydata.org</w:t>
      </w:r>
    </w:p>
    <w:p>
      <w:pPr>
        <w:pStyle w:val="ListParagraph"/>
        <w:numPr>
          <w:ilvl w:val="0"/>
          <w:numId w:val="2"/>
        </w:numPr>
        <w:spacing w:after="70" w:line="288"/>
      </w:pPr>
      <w:r>
        <w:rPr>
          <w:rFonts w:ascii="Calibri" w:cs="Calibri" w:eastAsia="Calibri" w:hAnsi="Calibri"/>
        </w:rPr>
        <w:t xml:space="preserve">requests-cache documentation: https://requests-cache.readthedocs.io</w:t>
      </w:r>
    </w:p>
    <w:p>
      <w:pPr>
        <w:pStyle w:val="ListParagraph"/>
        <w:numPr>
          <w:ilvl w:val="0"/>
          <w:numId w:val="2"/>
        </w:numPr>
        <w:spacing w:after="70" w:line="288"/>
      </w:pPr>
      <w:r>
        <w:rPr>
          <w:rFonts w:ascii="Calibri" w:cs="Calibri" w:eastAsia="Calibri" w:hAnsi="Calibri"/>
        </w:rPr>
        <w:t xml:space="preserve">Arcade documentation: https://api.arcade.academy</w:t>
      </w:r>
    </w:p>
    <w:p>
      <w:pPr>
        <w:pStyle w:val="ListParagraph"/>
        <w:numPr>
          <w:ilvl w:val="0"/>
          <w:numId w:val="2"/>
        </w:numPr>
        <w:spacing w:after="70" w:line="288"/>
      </w:pPr>
      <w:r>
        <w:rPr>
          <w:rFonts w:ascii="Calibri" w:cs="Calibri" w:eastAsia="Calibri" w:hAnsi="Calibri"/>
        </w:rPr>
        <w:t xml:space="preserve">Qt for Python (PySide6): https://doc.qt.io/qtforpython-6</w:t>
      </w:r>
    </w:p>
    <w:p>
      <w:pPr>
        <w:pStyle w:val="ListParagraph"/>
        <w:numPr>
          <w:ilvl w:val="0"/>
          <w:numId w:val="2"/>
        </w:numPr>
        <w:spacing w:after="70" w:line="288"/>
      </w:pPr>
      <w:r>
        <w:rPr>
          <w:rFonts w:ascii="Calibri" w:cs="Calibri" w:eastAsia="Calibri" w:hAnsi="Calibri"/>
        </w:rPr>
        <w:t xml:space="preserve">Python </w:t>
      </w:r>
      <w:r>
        <w:rPr>
          <w:rFonts w:ascii="Consolas" w:cs="Consolas" w:eastAsia="Consolas" w:hAnsi="Consolas"/>
          <w:color w:val="A31515"/>
          <w:sz w:val="20"/>
          <w:szCs w:val="20"/>
        </w:rPr>
        <w:t xml:space="preserve">tkinter</w:t>
      </w:r>
      <w:r>
        <w:rPr>
          <w:rFonts w:ascii="Calibri" w:cs="Calibri" w:eastAsia="Calibri" w:hAnsi="Calibri"/>
        </w:rPr>
        <w:t xml:space="preserve"> documentation: https://docs.python.org/3/library/tkinter.html</w:t>
      </w:r>
    </w:p>
    <w:p>
      <w:pPr>
        <w:pStyle w:val="ListParagraph"/>
        <w:numPr>
          <w:ilvl w:val="0"/>
          <w:numId w:val="2"/>
        </w:numPr>
        <w:spacing w:after="70" w:line="288"/>
      </w:pPr>
      <w:r>
        <w:rPr>
          <w:rFonts w:ascii="Calibri" w:cs="Calibri" w:eastAsia="Calibri" w:hAnsi="Calibri"/>
        </w:rPr>
        <w:t xml:space="preserve">MDN Web Docs: Fetch API, Content-Security-Policy: https://developer.mozilla.org</w:t>
      </w:r>
    </w:p>
    <w:p>
      <w:pPr>
        <w:pStyle w:val="Heading1"/>
        <w:pageBreakBefore/>
      </w:pPr>
      <w:r>
        <w:rPr>
          <w:rFonts w:ascii="Calibri" w:cs="Calibri" w:eastAsia="Calibri" w:hAnsi="Calibri"/>
        </w:rPr>
        <w:t xml:space="preserve">Appendix G. Open Questions to Verify Against the Source Code</w:t>
      </w:r>
    </w:p>
    <w:p>
      <w:pPr>
        <w:spacing w:after="140" w:line="300"/>
        <w:jc w:val="left"/>
      </w:pPr>
      <w:r>
        <w:rPr>
          <w:rFonts w:ascii="Calibri" w:cs="Calibri" w:eastAsia="Calibri" w:hAnsi="Calibri"/>
        </w:rPr>
        <w:t xml:space="preserve">The items below could not be confirmed from the README and should be checked once, so that [I] tags can be upgraded to [V] and this document becomes fully authoritative.</w:t>
      </w:r>
    </w:p>
    <w:p>
      <w:pPr>
        <w:keepNext/>
        <w:spacing w:after="80" w:before="160"/>
      </w:pPr>
      <w:r>
        <w:rPr>
          <w:rFonts w:ascii="Calibri" w:cs="Calibri" w:eastAsia="Calibri" w:hAnsi="Calibri"/>
          <w:b/>
          <w:bCs/>
          <w:i/>
          <w:iCs/>
          <w:color w:val="444444"/>
          <w:sz w:val="20"/>
          <w:szCs w:val="20"/>
        </w:rPr>
        <w:t xml:space="preserve">Table 62: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4513"/>
        <w:gridCol w:w="2608"/>
        <w:gridCol w:w="1404"/>
      </w:tblGrid>
      <w:tr>
        <w:trPr>
          <w:cantSplit/>
          <w:tblHeader/>
        </w:trPr>
        <w:tc>
          <w:tcPr>
            <w:tcW w:type="dxa" w:w="50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t>
            </w:r>
          </w:p>
        </w:tc>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Question</w:t>
            </w:r>
          </w:p>
        </w:tc>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Where to look</w:t>
            </w:r>
          </w:p>
        </w:tc>
        <w:tc>
          <w:tcPr>
            <w:tcW w:type="dxa" w:w="14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Affects</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What are the exact function names, structure and polling interval in </w:t>
            </w:r>
            <w:r>
              <w:rPr>
                <w:rFonts w:ascii="Consolas" w:cs="Consolas" w:eastAsia="Consolas" w:hAnsi="Consolas"/>
                <w:color w:val="A31515"/>
                <w:sz w:val="19"/>
                <w:szCs w:val="19"/>
              </w:rPr>
              <w:t xml:space="preserve">app.js</w:t>
            </w:r>
            <w:r>
              <w:rPr>
                <w:rFonts w:ascii="Calibri" w:cs="Calibri" w:eastAsia="Calibri" w:hAnsi="Calibri"/>
                <w:sz w:val="19"/>
                <w:szCs w:val="19"/>
              </w:rPr>
              <w:t xml:space="preserve">?</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live_visualizer/app.js</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 5</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Does the dashboard have a session selector or only 'latest'?</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app.js</w:t>
            </w:r>
            <w:r>
              <w:rPr>
                <w:rFonts w:ascii="Calibri" w:cs="Calibri" w:eastAsia="Calibri" w:hAnsi="Calibri"/>
                <w:sz w:val="19"/>
                <w:szCs w:val="19"/>
              </w:rPr>
              <w:t xml:space="preserve">, </w:t>
            </w:r>
            <w:r>
              <w:rPr>
                <w:rFonts w:ascii="Consolas" w:cs="Consolas" w:eastAsia="Consolas" w:hAnsi="Consolas"/>
                <w:color w:val="A31515"/>
                <w:sz w:val="19"/>
                <w:szCs w:val="19"/>
              </w:rPr>
              <w:t xml:space="preserve">index.html</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5.5</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Which OpenF1 endpoints and parameters are actually used?</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app.js</w:t>
            </w:r>
            <w:r>
              <w:rPr>
                <w:rFonts w:ascii="Calibri" w:cs="Calibri" w:eastAsia="Calibri" w:hAnsi="Calibri"/>
                <w:sz w:val="19"/>
                <w:szCs w:val="19"/>
              </w:rPr>
              <w:t xml:space="preserve">, </w:t>
            </w:r>
            <w:r>
              <w:rPr>
                <w:rFonts w:ascii="Consolas" w:cs="Consolas" w:eastAsia="Consolas" w:hAnsi="Consolas"/>
                <w:color w:val="A31515"/>
                <w:sz w:val="19"/>
                <w:szCs w:val="19"/>
              </w:rPr>
              <w:t xml:space="preserve">openf1/</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5.6, 11.1</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Rolling-window sizes and imputation rules for the two average features</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ml/train_model.py</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8.3</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RandomForest hyper-parameters, </w:t>
            </w:r>
            <w:r>
              <w:rPr>
                <w:rFonts w:ascii="Consolas" w:cs="Consolas" w:eastAsia="Consolas" w:hAnsi="Consolas"/>
                <w:color w:val="A31515"/>
                <w:sz w:val="19"/>
                <w:szCs w:val="19"/>
              </w:rPr>
              <w:t xml:space="preserve">random_state</w:t>
            </w:r>
            <w:r>
              <w:rPr>
                <w:rFonts w:ascii="Calibri" w:cs="Calibri" w:eastAsia="Calibri" w:hAnsi="Calibri"/>
                <w:sz w:val="19"/>
                <w:szCs w:val="19"/>
              </w:rPr>
              <w:t xml:space="preserve">, number of CV folds</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ml/train_model.py</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8.4–8.5</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How </w:t>
            </w:r>
            <w:r>
              <w:rPr>
                <w:rFonts w:ascii="Consolas" w:cs="Consolas" w:eastAsia="Consolas" w:hAnsi="Consolas"/>
                <w:color w:val="A31515"/>
                <w:sz w:val="19"/>
                <w:szCs w:val="19"/>
              </w:rPr>
              <w:t xml:space="preserve">quali_delta_to_pole</w:t>
            </w:r>
            <w:r>
              <w:rPr>
                <w:rFonts w:ascii="Calibri" w:cs="Calibri" w:eastAsia="Calibri" w:hAnsi="Calibri"/>
                <w:sz w:val="19"/>
                <w:szCs w:val="19"/>
              </w:rPr>
              <w:t xml:space="preserve"> is defined (seconds or percent; which session part)</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ml/train_model.py</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8.3</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How team and driver encodings are built and stored</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w:t>
            </w:r>
            <w:r>
              <w:rPr>
                <w:rFonts w:ascii="Consolas" w:cs="Consolas" w:eastAsia="Consolas" w:hAnsi="Consolas"/>
                <w:color w:val="A31515"/>
                <w:sz w:val="19"/>
                <w:szCs w:val="19"/>
              </w:rPr>
              <w:t xml:space="preserve">predict.py</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10.5</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Exact output format of </w:t>
            </w:r>
            <w:r>
              <w:rPr>
                <w:rFonts w:ascii="Consolas" w:cs="Consolas" w:eastAsia="Consolas" w:hAnsi="Consolas"/>
                <w:color w:val="A31515"/>
                <w:sz w:val="19"/>
                <w:szCs w:val="19"/>
              </w:rPr>
              <w:t xml:space="preserve">predict.py</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ml/predict.py</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9.3</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Contents and purpose of </w:t>
            </w:r>
            <w:r>
              <w:rPr>
                <w:rFonts w:ascii="Consolas" w:cs="Consolas" w:eastAsia="Consolas" w:hAnsi="Consolas"/>
                <w:color w:val="A31515"/>
                <w:sz w:val="19"/>
                <w:szCs w:val="19"/>
              </w:rPr>
              <w:t xml:space="preserve">computed_data/</w:t>
            </w:r>
            <w:r>
              <w:rPr>
                <w:rFonts w:ascii="Calibri" w:cs="Calibri" w:eastAsia="Calibri" w:hAnsi="Calibri"/>
                <w:sz w:val="19"/>
                <w:szCs w:val="19"/>
              </w:rPr>
              <w:t xml:space="preserve"> and </w:t>
            </w:r>
            <w:r>
              <w:rPr>
                <w:rFonts w:ascii="Consolas" w:cs="Consolas" w:eastAsia="Consolas" w:hAnsi="Consolas"/>
                <w:color w:val="A31515"/>
                <w:sz w:val="19"/>
                <w:szCs w:val="19"/>
              </w:rPr>
              <w:t xml:space="preserve">openf1/</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Folders</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4.2, 10.2</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What the replay GUI draws and which controls it offers</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f1-race-replay/main.py</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 6</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Why does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appear at the root although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lists it?</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Git history</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10.2</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Which Python version was used (library pins are known, interpreter is not)?</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CI</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8.8, 12.2</w:t>
            </w:r>
          </w:p>
        </w:tc>
      </w:tr>
      <w:tr>
        <w:trPr>
          <w:cantSplit/>
        </w:trPr>
        <w:tc>
          <w:tcPr>
            <w:tcW w:type="dxa" w:w="50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13</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Which GUI toolkit does </w:t>
            </w:r>
            <w:r>
              <w:rPr>
                <w:rFonts w:ascii="Consolas" w:cs="Consolas" w:eastAsia="Consolas" w:hAnsi="Consolas"/>
                <w:color w:val="A31515"/>
                <w:sz w:val="19"/>
                <w:szCs w:val="19"/>
              </w:rPr>
              <w:t xml:space="preserve">main.py</w:t>
            </w:r>
            <w:r>
              <w:rPr>
                <w:rFonts w:ascii="Calibri" w:cs="Calibri" w:eastAsia="Calibri" w:hAnsi="Calibri"/>
                <w:sz w:val="19"/>
                <w:szCs w:val="19"/>
              </w:rPr>
              <w:t xml:space="preserve"> import: tkinter, arcade or PySide6?</w:t>
            </w:r>
          </w:p>
        </w:tc>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f1-race-replay/main.py</w:t>
            </w: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 6</w:t>
            </w:r>
          </w:p>
        </w:tc>
      </w:tr>
      <w:tr>
        <w:trPr>
          <w:cantSplit/>
        </w:trPr>
        <w:tc>
          <w:tcPr>
            <w:tcW w:type="dxa" w:w="50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14</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Is </w:t>
            </w:r>
            <w:r>
              <w:rPr>
                <w:rFonts w:ascii="Consolas" w:cs="Consolas" w:eastAsia="Consolas" w:hAnsi="Consolas"/>
                <w:color w:val="A31515"/>
                <w:sz w:val="19"/>
                <w:szCs w:val="19"/>
              </w:rPr>
              <w:t xml:space="preserve">f1-race-replay/</w:t>
            </w:r>
            <w:r>
              <w:rPr>
                <w:rFonts w:ascii="Calibri" w:cs="Calibri" w:eastAsia="Calibri" w:hAnsi="Calibri"/>
                <w:sz w:val="19"/>
                <w:szCs w:val="19"/>
              </w:rPr>
              <w:t xml:space="preserve"> derived from the open-source F1 Race Replay project (and under what licence)?</w:t>
            </w:r>
          </w:p>
        </w:tc>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Folder, upstream repo</w:t>
            </w: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 13.5</w:t>
            </w:r>
          </w:p>
        </w:tc>
      </w:tr>
    </w:tbl>
    <w:p>
      <w:pPr>
        <w:spacing w:after="140"/>
      </w:pP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6" w:space="4"/>
      </w:pBdr>
    </w:pPr>
    <w:r>
      <w:rPr>
        <w:rFonts w:ascii="Calibri" w:cs="Calibri" w:eastAsia="Calibri" w:hAnsi="Calibri"/>
        <w:color w:val="777777"/>
        <w:sz w:val="18"/>
        <w:szCs w:val="18"/>
      </w:rPr>
      <w:t xml:space="preserve">F1 Predictor Project  |  Technical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10600" w:sz="12" w:space="4"/>
      </w:pBdr>
      <w:spacing w:after="240" w:before="0"/>
      <w:outlineLvl w:val="0"/>
    </w:pPr>
    <w:rPr>
      <w:rFonts w:ascii="Calibri" w:cs="Calibri" w:eastAsia="Calibri" w:hAnsi="Calibri"/>
      <w:b/>
      <w:bCs/>
      <w:color w:val="E10600"/>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15151E"/>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2D6CD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331731c35c73a920320f055718359b47c4b649.png"/><Relationship Id="rId10" Type="http://schemas.openxmlformats.org/officeDocument/2006/relationships/image" Target="media/55d76c7404c798cf2a5b1378c35b1fe30339f33e.png"/><Relationship Id="rId11" Type="http://schemas.openxmlformats.org/officeDocument/2006/relationships/image" Target="media/feec1a166d6bc3c2e52c43c73ed733c29fea0166.png"/><Relationship Id="rId12" Type="http://schemas.openxmlformats.org/officeDocument/2006/relationships/image" Target="media/3ea2b475a6c3c912709c2b004fe76f4c804ac672.png"/><Relationship Id="rId13" Type="http://schemas.openxmlformats.org/officeDocument/2006/relationships/image" Target="media/0d2d13f69cc4b08d017529e609e79c83e1b189c0.png"/><Relationship Id="rId14" Type="http://schemas.openxmlformats.org/officeDocument/2006/relationships/image" Target="media/f31e5d35c16c4f2aa859e8512c45acdd2d75bad3.png"/><Relationship Id="rId15" Type="http://schemas.openxmlformats.org/officeDocument/2006/relationships/image" Target="media/033aa98210248e101b6ae242e9daeeb57bbff177.png"/><Relationship Id="rId16" Type="http://schemas.openxmlformats.org/officeDocument/2006/relationships/image" Target="media/6ad2577a21b110ff06f56c40f65a80e2106ae184.png"/><Relationship Id="rId17" Type="http://schemas.openxmlformats.org/officeDocument/2006/relationships/image" Target="media/9c71801d35ed826be263a5907f1cd05096f344dc.png"/><Relationship Id="rId18" Type="http://schemas.openxmlformats.org/officeDocument/2006/relationships/image" Target="media/82c3d1faeee77be0c1e266739d2f59eb39e660fc.png"/><Relationship Id="rId19" Type="http://schemas.openxmlformats.org/officeDocument/2006/relationships/image" Target="media/53446202543ae4b0cd9303e30d3e542bd5cba2a7.png"/><Relationship Id="rId20" Type="http://schemas.openxmlformats.org/officeDocument/2006/relationships/image" Target="media/570f494a37777b144142c15cb76fb0550da7732b.png"/><Relationship Id="rId21" Type="http://schemas.openxmlformats.org/officeDocument/2006/relationships/image" Target="media/3e349fcc2dbaab1aaf87b686db0b6cdbf97c6234.png"/><Relationship Id="rId22" Type="http://schemas.openxmlformats.org/officeDocument/2006/relationships/image" Target="media/5d90720fe1f4b30a4a9e691d6b05e9ffd9cbb604.png"/><Relationship Id="rId23" Type="http://schemas.openxmlformats.org/officeDocument/2006/relationships/image" Target="media/0b5c569af8405f72f5fc1f352c93a1c38cde35d2.png"/><Relationship Id="rId24" Type="http://schemas.openxmlformats.org/officeDocument/2006/relationships/image" Target="media/8d0c53fbc6e735640e04acf541cd934a7766a6f2.png"/><Relationship Id="rId25" Type="http://schemas.openxmlformats.org/officeDocument/2006/relationships/image" Target="media/11f80de57282b7b3a7cf2f6267261a93220560e3.png"/><Relationship Id="rId26" Type="http://schemas.openxmlformats.org/officeDocument/2006/relationships/image" Target="media/7e8ae77cb9164c8360306d58877d08a50053ecc9.png"/><Relationship Id="rId27" Type="http://schemas.openxmlformats.org/officeDocument/2006/relationships/image" Target="media/68bf286162c79570e5700fbaddeb8a3e33c78f3f.png"/><Relationship Id="rId28" Type="http://schemas.openxmlformats.org/officeDocument/2006/relationships/image" Target="media/95e177cce2a01dfcdc5e9a866972f3399897bfea.png"/><Relationship Id="rId29" Type="http://schemas.openxmlformats.org/officeDocument/2006/relationships/image" Target="media/d94b6d51d6e221ae1a15324a0d314bfc7dfee657.png"/><Relationship Id="rId30" Type="http://schemas.openxmlformats.org/officeDocument/2006/relationships/image" Target="media/8a7e348117897d27edab256bbde9bad8638489e4.png"/><Relationship Id="rId31" Type="http://schemas.openxmlformats.org/officeDocument/2006/relationships/image" Target="media/51c08145249062375545897cdd57881dedf04bdd.png"/><Relationship Id="rId32" Type="http://schemas.openxmlformats.org/officeDocument/2006/relationships/image" Target="media/318b72d530691c241169575c300af6d68c6d4e5b.png"/><Relationship Id="rId33" Type="http://schemas.openxmlformats.org/officeDocument/2006/relationships/image" Target="media/8bcfa37f0b7ca858800dde4969c9b15de13f1774.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Predictor Project - Technical Project Document</dc:title>
  <dc:creator>Claude</dc:creator>
  <cp:lastModifiedBy>Un-named</cp:lastModifiedBy>
  <cp:revision>1</cp:revision>
  <dcterms:created xsi:type="dcterms:W3CDTF">2026-10-16T04:12:34.597Z</dcterms:created>
  <dcterms:modified xsi:type="dcterms:W3CDTF">2026-10-16T04:12:34.603Z</dcterms:modified>
</cp:coreProperties>
</file>

<file path=docProps/custom.xml><?xml version="1.0" encoding="utf-8"?>
<Properties xmlns="http://schemas.openxmlformats.org/officeDocument/2006/custom-properties" xmlns:vt="http://schemas.openxmlformats.org/officeDocument/2006/docPropsVTypes"/>
</file>