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31237" w14:textId="77777777" w:rsidR="005255C6" w:rsidRPr="00451BA0" w:rsidRDefault="008717E5" w:rsidP="00451BA0">
      <w:pPr>
        <w:jc w:val="center"/>
        <w:rPr>
          <w:b/>
        </w:rPr>
      </w:pPr>
      <w:r w:rsidRPr="00451BA0">
        <w:rPr>
          <w:b/>
        </w:rPr>
        <w:t>MC2 Data Descriptions</w:t>
      </w:r>
    </w:p>
    <w:p w14:paraId="12FE8640" w14:textId="77777777" w:rsidR="008717E5" w:rsidRDefault="008717E5">
      <w:r>
        <w:t xml:space="preserve">This data consists of sensor readings from a set of </w:t>
      </w:r>
      <w:r w:rsidRPr="00CE7948">
        <w:rPr>
          <w:highlight w:val="yellow"/>
        </w:rPr>
        <w:t>air-sampling sensors</w:t>
      </w:r>
      <w:r>
        <w:t xml:space="preserve"> and </w:t>
      </w:r>
      <w:r w:rsidRPr="00CE7948">
        <w:rPr>
          <w:highlight w:val="yellow"/>
        </w:rPr>
        <w:t>meteorolo</w:t>
      </w:r>
      <w:r w:rsidR="00DC2FF7" w:rsidRPr="00CE7948">
        <w:rPr>
          <w:highlight w:val="yellow"/>
        </w:rPr>
        <w:t>gical data</w:t>
      </w:r>
      <w:r w:rsidR="00DC2FF7">
        <w:t xml:space="preserve"> from a weather station</w:t>
      </w:r>
      <w:r>
        <w:t xml:space="preserve"> </w:t>
      </w:r>
      <w:r w:rsidR="00DC2FF7">
        <w:t>in proximity</w:t>
      </w:r>
      <w:r>
        <w:t xml:space="preserve"> to the factories and sensors.  </w:t>
      </w:r>
    </w:p>
    <w:p w14:paraId="4970F68D" w14:textId="77777777" w:rsidR="008717E5" w:rsidRDefault="008717E5">
      <w:r>
        <w:t xml:space="preserve">The factories and sensors locations are provided in terms of </w:t>
      </w:r>
      <w:proofErr w:type="spellStart"/>
      <w:r w:rsidRPr="006A12FF">
        <w:rPr>
          <w:highlight w:val="yellow"/>
        </w:rPr>
        <w:t>x,y</w:t>
      </w:r>
      <w:proofErr w:type="spellEnd"/>
      <w:r w:rsidRPr="006A12FF">
        <w:rPr>
          <w:highlight w:val="yellow"/>
        </w:rPr>
        <w:t xml:space="preserve"> coordinates on a 200x200 grid, with (0,0)</w:t>
      </w:r>
      <w:r>
        <w:t xml:space="preserve"> at the lower left hand corner (southwest).  </w:t>
      </w:r>
      <w:r w:rsidR="00362DE8">
        <w:t>The sensors map shows the locations of the sensors and factories by number for the sensors and by name for the factories.  Some of the other features of the map (</w:t>
      </w:r>
      <w:r w:rsidR="00362DE8" w:rsidRPr="005621D6">
        <w:rPr>
          <w:highlight w:val="yellow"/>
        </w:rPr>
        <w:t>such as entrances and gates in that area</w:t>
      </w:r>
      <w:r w:rsidR="00362DE8">
        <w:t xml:space="preserve">) </w:t>
      </w:r>
      <w:r w:rsidR="00362DE8" w:rsidRPr="005621D6">
        <w:rPr>
          <w:highlight w:val="yellow"/>
        </w:rPr>
        <w:t>have been removed for readability</w:t>
      </w:r>
      <w:r w:rsidR="00362DE8">
        <w:t xml:space="preserve">. </w:t>
      </w:r>
      <w:r w:rsidR="00451BA0">
        <w:t xml:space="preserve"> (Please note that the </w:t>
      </w:r>
      <w:r w:rsidR="00451BA0" w:rsidRPr="005621D6">
        <w:rPr>
          <w:highlight w:val="yellow"/>
        </w:rPr>
        <w:t>terms “sensor” and “monitor” are used interchangeably</w:t>
      </w:r>
      <w:r w:rsidR="00451BA0">
        <w:t>.)</w:t>
      </w:r>
    </w:p>
    <w:p w14:paraId="0DAF6CFF" w14:textId="77777777" w:rsidR="008717E5" w:rsidRDefault="008717E5">
      <w:r>
        <w:t xml:space="preserve">The following are the factory locations: </w:t>
      </w:r>
    </w:p>
    <w:p w14:paraId="1DF52A16" w14:textId="77777777" w:rsidR="00DF42BF" w:rsidRPr="0055011A" w:rsidRDefault="00DF42BF" w:rsidP="00DF42BF">
      <w:pPr>
        <w:rPr>
          <w:highlight w:val="yellow"/>
        </w:rPr>
      </w:pPr>
      <w:r w:rsidRPr="0055011A">
        <w:rPr>
          <w:highlight w:val="yellow"/>
        </w:rPr>
        <w:t>Roadrunner Fitness Electronics: 89,27</w:t>
      </w:r>
    </w:p>
    <w:p w14:paraId="615C515A" w14:textId="77777777" w:rsidR="00DF42BF" w:rsidRPr="0055011A" w:rsidRDefault="00DF42BF" w:rsidP="00DF42BF">
      <w:pPr>
        <w:rPr>
          <w:highlight w:val="yellow"/>
        </w:rPr>
      </w:pPr>
      <w:proofErr w:type="spellStart"/>
      <w:r w:rsidRPr="0055011A">
        <w:rPr>
          <w:highlight w:val="yellow"/>
        </w:rPr>
        <w:t>Kasios</w:t>
      </w:r>
      <w:proofErr w:type="spellEnd"/>
      <w:r w:rsidRPr="0055011A">
        <w:rPr>
          <w:highlight w:val="yellow"/>
        </w:rPr>
        <w:t xml:space="preserve"> Office Furniture: 90,21</w:t>
      </w:r>
    </w:p>
    <w:p w14:paraId="2DA9CEDA" w14:textId="77777777" w:rsidR="00DF42BF" w:rsidRPr="0055011A" w:rsidRDefault="00DF42BF" w:rsidP="00DF42BF">
      <w:pPr>
        <w:rPr>
          <w:highlight w:val="yellow"/>
        </w:rPr>
      </w:pPr>
      <w:r w:rsidRPr="0055011A">
        <w:rPr>
          <w:highlight w:val="yellow"/>
        </w:rPr>
        <w:t xml:space="preserve">Radiance </w:t>
      </w:r>
      <w:proofErr w:type="spellStart"/>
      <w:r w:rsidRPr="0055011A">
        <w:rPr>
          <w:highlight w:val="yellow"/>
        </w:rPr>
        <w:t>ColourTek</w:t>
      </w:r>
      <w:proofErr w:type="spellEnd"/>
      <w:r w:rsidRPr="0055011A">
        <w:rPr>
          <w:highlight w:val="yellow"/>
        </w:rPr>
        <w:t>: 109,26</w:t>
      </w:r>
    </w:p>
    <w:p w14:paraId="66713CE9" w14:textId="77777777" w:rsidR="00DF42BF" w:rsidRDefault="00DF42BF" w:rsidP="00DF42BF">
      <w:r w:rsidRPr="0055011A">
        <w:rPr>
          <w:highlight w:val="yellow"/>
        </w:rPr>
        <w:t>Indigo Sol Boards: 120,22</w:t>
      </w:r>
    </w:p>
    <w:p w14:paraId="213AADEF" w14:textId="77777777" w:rsidR="008717E5" w:rsidRDefault="008717E5">
      <w:r>
        <w:t>The following are the sensor locations:</w:t>
      </w:r>
    </w:p>
    <w:p w14:paraId="632F63E4" w14:textId="77777777" w:rsidR="008717E5" w:rsidRPr="0055011A" w:rsidRDefault="008717E5" w:rsidP="00DF42BF">
      <w:pPr>
        <w:tabs>
          <w:tab w:val="left" w:pos="450"/>
          <w:tab w:val="left" w:pos="720"/>
        </w:tabs>
        <w:rPr>
          <w:highlight w:val="yellow"/>
        </w:rPr>
      </w:pPr>
      <w:r w:rsidRPr="0055011A">
        <w:rPr>
          <w:highlight w:val="yellow"/>
        </w:rPr>
        <w:t xml:space="preserve">1: </w:t>
      </w:r>
      <w:r w:rsidR="00DF42BF" w:rsidRPr="0055011A">
        <w:rPr>
          <w:highlight w:val="yellow"/>
        </w:rPr>
        <w:tab/>
      </w:r>
      <w:r w:rsidRPr="0055011A">
        <w:rPr>
          <w:highlight w:val="yellow"/>
        </w:rPr>
        <w:t>62</w:t>
      </w:r>
      <w:r w:rsidR="00DF42BF" w:rsidRPr="0055011A">
        <w:rPr>
          <w:highlight w:val="yellow"/>
        </w:rPr>
        <w:t>,</w:t>
      </w:r>
      <w:r w:rsidRPr="0055011A">
        <w:rPr>
          <w:highlight w:val="yellow"/>
        </w:rPr>
        <w:t>21</w:t>
      </w:r>
    </w:p>
    <w:p w14:paraId="2C181944" w14:textId="77777777" w:rsidR="008717E5" w:rsidRPr="0055011A" w:rsidRDefault="008717E5" w:rsidP="00DF42BF">
      <w:pPr>
        <w:tabs>
          <w:tab w:val="left" w:pos="450"/>
          <w:tab w:val="left" w:pos="720"/>
        </w:tabs>
        <w:rPr>
          <w:highlight w:val="yellow"/>
        </w:rPr>
      </w:pPr>
      <w:r w:rsidRPr="0055011A">
        <w:rPr>
          <w:highlight w:val="yellow"/>
        </w:rPr>
        <w:t xml:space="preserve">2: </w:t>
      </w:r>
      <w:r w:rsidR="00DF42BF" w:rsidRPr="0055011A">
        <w:rPr>
          <w:highlight w:val="yellow"/>
        </w:rPr>
        <w:tab/>
      </w:r>
      <w:r w:rsidRPr="0055011A">
        <w:rPr>
          <w:highlight w:val="yellow"/>
        </w:rPr>
        <w:t>66</w:t>
      </w:r>
      <w:r w:rsidR="00DF42BF" w:rsidRPr="0055011A">
        <w:rPr>
          <w:highlight w:val="yellow"/>
        </w:rPr>
        <w:t>,</w:t>
      </w:r>
      <w:r w:rsidRPr="0055011A">
        <w:rPr>
          <w:highlight w:val="yellow"/>
        </w:rPr>
        <w:t>35</w:t>
      </w:r>
    </w:p>
    <w:p w14:paraId="338E0DB6" w14:textId="77777777" w:rsidR="008717E5" w:rsidRPr="0055011A" w:rsidRDefault="008717E5" w:rsidP="00DF42BF">
      <w:pPr>
        <w:tabs>
          <w:tab w:val="left" w:pos="450"/>
          <w:tab w:val="left" w:pos="720"/>
        </w:tabs>
        <w:rPr>
          <w:highlight w:val="yellow"/>
        </w:rPr>
      </w:pPr>
      <w:r w:rsidRPr="0055011A">
        <w:rPr>
          <w:highlight w:val="yellow"/>
        </w:rPr>
        <w:t xml:space="preserve">3: </w:t>
      </w:r>
      <w:r w:rsidR="00DF42BF" w:rsidRPr="0055011A">
        <w:rPr>
          <w:highlight w:val="yellow"/>
        </w:rPr>
        <w:tab/>
      </w:r>
      <w:r w:rsidRPr="0055011A">
        <w:rPr>
          <w:highlight w:val="yellow"/>
        </w:rPr>
        <w:t>76</w:t>
      </w:r>
      <w:r w:rsidR="00DF42BF" w:rsidRPr="0055011A">
        <w:rPr>
          <w:highlight w:val="yellow"/>
        </w:rPr>
        <w:t>,</w:t>
      </w:r>
      <w:r w:rsidRPr="0055011A">
        <w:rPr>
          <w:highlight w:val="yellow"/>
        </w:rPr>
        <w:t>41</w:t>
      </w:r>
    </w:p>
    <w:p w14:paraId="6BB0C7F2" w14:textId="77777777" w:rsidR="008717E5" w:rsidRPr="0055011A" w:rsidRDefault="008717E5" w:rsidP="00DF42BF">
      <w:pPr>
        <w:tabs>
          <w:tab w:val="left" w:pos="450"/>
          <w:tab w:val="left" w:pos="720"/>
        </w:tabs>
        <w:rPr>
          <w:highlight w:val="yellow"/>
        </w:rPr>
      </w:pPr>
      <w:r w:rsidRPr="0055011A">
        <w:rPr>
          <w:highlight w:val="yellow"/>
        </w:rPr>
        <w:t xml:space="preserve">4: </w:t>
      </w:r>
      <w:r w:rsidR="00DF42BF" w:rsidRPr="0055011A">
        <w:rPr>
          <w:highlight w:val="yellow"/>
        </w:rPr>
        <w:tab/>
      </w:r>
      <w:r w:rsidRPr="0055011A">
        <w:rPr>
          <w:highlight w:val="yellow"/>
        </w:rPr>
        <w:t>88</w:t>
      </w:r>
      <w:r w:rsidR="00DF42BF" w:rsidRPr="0055011A">
        <w:rPr>
          <w:highlight w:val="yellow"/>
        </w:rPr>
        <w:t>,</w:t>
      </w:r>
      <w:r w:rsidRPr="0055011A">
        <w:rPr>
          <w:highlight w:val="yellow"/>
        </w:rPr>
        <w:t>45</w:t>
      </w:r>
    </w:p>
    <w:p w14:paraId="77F37E08" w14:textId="77777777" w:rsidR="008717E5" w:rsidRPr="0055011A" w:rsidRDefault="008717E5" w:rsidP="00DF42BF">
      <w:pPr>
        <w:tabs>
          <w:tab w:val="left" w:pos="450"/>
          <w:tab w:val="left" w:pos="720"/>
        </w:tabs>
        <w:rPr>
          <w:highlight w:val="yellow"/>
        </w:rPr>
      </w:pPr>
      <w:r w:rsidRPr="0055011A">
        <w:rPr>
          <w:highlight w:val="yellow"/>
        </w:rPr>
        <w:t xml:space="preserve">5: </w:t>
      </w:r>
      <w:r w:rsidR="00DF42BF" w:rsidRPr="0055011A">
        <w:rPr>
          <w:highlight w:val="yellow"/>
        </w:rPr>
        <w:tab/>
      </w:r>
      <w:r w:rsidRPr="0055011A">
        <w:rPr>
          <w:highlight w:val="yellow"/>
        </w:rPr>
        <w:t>103</w:t>
      </w:r>
      <w:r w:rsidR="00DF42BF" w:rsidRPr="0055011A">
        <w:rPr>
          <w:highlight w:val="yellow"/>
        </w:rPr>
        <w:t>,</w:t>
      </w:r>
      <w:r w:rsidRPr="0055011A">
        <w:rPr>
          <w:highlight w:val="yellow"/>
        </w:rPr>
        <w:t>43</w:t>
      </w:r>
    </w:p>
    <w:p w14:paraId="5336E121" w14:textId="77777777" w:rsidR="008717E5" w:rsidRPr="0055011A" w:rsidRDefault="008717E5" w:rsidP="00DF42BF">
      <w:pPr>
        <w:tabs>
          <w:tab w:val="left" w:pos="450"/>
          <w:tab w:val="left" w:pos="720"/>
        </w:tabs>
        <w:rPr>
          <w:highlight w:val="yellow"/>
        </w:rPr>
      </w:pPr>
      <w:r w:rsidRPr="0055011A">
        <w:rPr>
          <w:highlight w:val="yellow"/>
        </w:rPr>
        <w:t xml:space="preserve">6: </w:t>
      </w:r>
      <w:r w:rsidR="00DF42BF" w:rsidRPr="0055011A">
        <w:rPr>
          <w:highlight w:val="yellow"/>
        </w:rPr>
        <w:tab/>
      </w:r>
      <w:r w:rsidRPr="0055011A">
        <w:rPr>
          <w:highlight w:val="yellow"/>
        </w:rPr>
        <w:t>102</w:t>
      </w:r>
      <w:r w:rsidR="00DF42BF" w:rsidRPr="0055011A">
        <w:rPr>
          <w:highlight w:val="yellow"/>
        </w:rPr>
        <w:t>,</w:t>
      </w:r>
      <w:r w:rsidRPr="0055011A">
        <w:rPr>
          <w:highlight w:val="yellow"/>
        </w:rPr>
        <w:t>22</w:t>
      </w:r>
    </w:p>
    <w:p w14:paraId="7B67A24D" w14:textId="77777777" w:rsidR="008717E5" w:rsidRPr="0055011A" w:rsidRDefault="008717E5" w:rsidP="00DF42BF">
      <w:pPr>
        <w:tabs>
          <w:tab w:val="left" w:pos="450"/>
          <w:tab w:val="left" w:pos="720"/>
        </w:tabs>
        <w:rPr>
          <w:highlight w:val="yellow"/>
        </w:rPr>
      </w:pPr>
      <w:r w:rsidRPr="0055011A">
        <w:rPr>
          <w:highlight w:val="yellow"/>
        </w:rPr>
        <w:t xml:space="preserve">7: </w:t>
      </w:r>
      <w:r w:rsidR="00DF42BF" w:rsidRPr="0055011A">
        <w:rPr>
          <w:highlight w:val="yellow"/>
        </w:rPr>
        <w:tab/>
      </w:r>
      <w:r w:rsidRPr="0055011A">
        <w:rPr>
          <w:highlight w:val="yellow"/>
        </w:rPr>
        <w:t>89</w:t>
      </w:r>
      <w:r w:rsidR="00DF42BF" w:rsidRPr="0055011A">
        <w:rPr>
          <w:highlight w:val="yellow"/>
        </w:rPr>
        <w:t>,</w:t>
      </w:r>
      <w:r w:rsidRPr="0055011A">
        <w:rPr>
          <w:highlight w:val="yellow"/>
        </w:rPr>
        <w:t>3</w:t>
      </w:r>
    </w:p>
    <w:p w14:paraId="51CA52B7" w14:textId="77777777" w:rsidR="008717E5" w:rsidRPr="0055011A" w:rsidRDefault="008717E5" w:rsidP="00DF42BF">
      <w:pPr>
        <w:tabs>
          <w:tab w:val="left" w:pos="450"/>
          <w:tab w:val="left" w:pos="720"/>
        </w:tabs>
        <w:rPr>
          <w:highlight w:val="yellow"/>
        </w:rPr>
      </w:pPr>
      <w:r w:rsidRPr="0055011A">
        <w:rPr>
          <w:highlight w:val="yellow"/>
        </w:rPr>
        <w:t xml:space="preserve">8: </w:t>
      </w:r>
      <w:r w:rsidR="00DF42BF" w:rsidRPr="0055011A">
        <w:rPr>
          <w:highlight w:val="yellow"/>
        </w:rPr>
        <w:tab/>
      </w:r>
      <w:r w:rsidRPr="0055011A">
        <w:rPr>
          <w:highlight w:val="yellow"/>
        </w:rPr>
        <w:t>74</w:t>
      </w:r>
      <w:r w:rsidR="00DF42BF" w:rsidRPr="0055011A">
        <w:rPr>
          <w:highlight w:val="yellow"/>
        </w:rPr>
        <w:t>,</w:t>
      </w:r>
      <w:r w:rsidRPr="0055011A">
        <w:rPr>
          <w:highlight w:val="yellow"/>
        </w:rPr>
        <w:t>7</w:t>
      </w:r>
    </w:p>
    <w:p w14:paraId="59D4224D" w14:textId="77777777" w:rsidR="008717E5" w:rsidRDefault="008717E5" w:rsidP="00DF42BF">
      <w:pPr>
        <w:tabs>
          <w:tab w:val="left" w:pos="450"/>
          <w:tab w:val="left" w:pos="720"/>
        </w:tabs>
      </w:pPr>
      <w:r w:rsidRPr="0055011A">
        <w:rPr>
          <w:highlight w:val="yellow"/>
        </w:rPr>
        <w:t xml:space="preserve">9: </w:t>
      </w:r>
      <w:r w:rsidR="00DF42BF" w:rsidRPr="0055011A">
        <w:rPr>
          <w:highlight w:val="yellow"/>
        </w:rPr>
        <w:tab/>
      </w:r>
      <w:r w:rsidRPr="0055011A">
        <w:rPr>
          <w:highlight w:val="yellow"/>
        </w:rPr>
        <w:t>119</w:t>
      </w:r>
      <w:r w:rsidR="00DF42BF" w:rsidRPr="0055011A">
        <w:rPr>
          <w:highlight w:val="yellow"/>
        </w:rPr>
        <w:t>,</w:t>
      </w:r>
      <w:r w:rsidRPr="0055011A">
        <w:rPr>
          <w:highlight w:val="yellow"/>
        </w:rPr>
        <w:t>42</w:t>
      </w:r>
      <w:r>
        <w:t xml:space="preserve"> </w:t>
      </w:r>
    </w:p>
    <w:p w14:paraId="3A34CC6C" w14:textId="77777777" w:rsidR="008717E5" w:rsidRDefault="008717E5"/>
    <w:p w14:paraId="16932D05" w14:textId="77777777" w:rsidR="00046723" w:rsidRDefault="00046723">
      <w:r>
        <w:t>The Meteorological data represents 3 months of reading</w:t>
      </w:r>
      <w:r w:rsidR="00DC2FF7">
        <w:t>s</w:t>
      </w:r>
      <w:r>
        <w:t xml:space="preserve"> in the following format:</w:t>
      </w:r>
    </w:p>
    <w:tbl>
      <w:tblPr>
        <w:tblW w:w="5420" w:type="dxa"/>
        <w:tblLook w:val="04A0" w:firstRow="1" w:lastRow="0" w:firstColumn="1" w:lastColumn="0" w:noHBand="0" w:noVBand="1"/>
      </w:tblPr>
      <w:tblGrid>
        <w:gridCol w:w="1640"/>
        <w:gridCol w:w="1960"/>
        <w:gridCol w:w="1820"/>
      </w:tblGrid>
      <w:tr w:rsidR="00046723" w:rsidRPr="00046723" w14:paraId="74D96552" w14:textId="77777777" w:rsidTr="00046723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CDDE" w14:textId="77777777" w:rsidR="00046723" w:rsidRPr="00046723" w:rsidRDefault="00046723" w:rsidP="00046723">
            <w:pPr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Date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8833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Wind Direction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0278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Wind Speed (m/s)</w:t>
            </w:r>
          </w:p>
        </w:tc>
      </w:tr>
      <w:tr w:rsidR="00046723" w:rsidRPr="00046723" w14:paraId="0EEF43F2" w14:textId="77777777" w:rsidTr="00046723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EFAD" w14:textId="77777777" w:rsidR="00046723" w:rsidRPr="00046723" w:rsidRDefault="00046723" w:rsidP="0004672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4/1/16 0:00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A779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190.5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AED0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046723" w:rsidRPr="00046723" w14:paraId="4E8A26DA" w14:textId="77777777" w:rsidTr="00046723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615A" w14:textId="77777777" w:rsidR="00046723" w:rsidRPr="00046723" w:rsidRDefault="00046723" w:rsidP="0004672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4/1/16 3:00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6348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203.3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93BA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5</w:t>
            </w:r>
          </w:p>
        </w:tc>
      </w:tr>
      <w:tr w:rsidR="00046723" w:rsidRPr="00046723" w14:paraId="25CB5D28" w14:textId="77777777" w:rsidTr="00046723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62B2" w14:textId="77777777" w:rsidR="00046723" w:rsidRPr="00046723" w:rsidRDefault="00046723" w:rsidP="0004672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4/1/16 6:00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16EA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201.1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D718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5.2</w:t>
            </w:r>
          </w:p>
        </w:tc>
      </w:tr>
      <w:tr w:rsidR="00046723" w:rsidRPr="00046723" w14:paraId="08F7F13A" w14:textId="77777777" w:rsidTr="00046723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8C2B" w14:textId="77777777" w:rsidR="00046723" w:rsidRPr="00046723" w:rsidRDefault="00046723" w:rsidP="0004672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4/1/16 9:00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0FC8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204.9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5468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4.1</w:t>
            </w:r>
          </w:p>
        </w:tc>
      </w:tr>
      <w:tr w:rsidR="00046723" w:rsidRPr="00046723" w14:paraId="0D0C40B4" w14:textId="77777777" w:rsidTr="00046723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F093" w14:textId="77777777" w:rsidR="00046723" w:rsidRPr="00046723" w:rsidRDefault="00046723" w:rsidP="0004672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4/1/16 12:00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FB37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207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2F38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3.6</w:t>
            </w:r>
          </w:p>
        </w:tc>
      </w:tr>
    </w:tbl>
    <w:p w14:paraId="2A1AE633" w14:textId="77777777" w:rsidR="00046723" w:rsidRDefault="00046723"/>
    <w:p w14:paraId="64FDFDD4" w14:textId="77777777" w:rsidR="00046723" w:rsidRDefault="00046723">
      <w:r>
        <w:t xml:space="preserve">Date:  </w:t>
      </w:r>
      <w:r w:rsidRPr="00FE35FF">
        <w:rPr>
          <w:highlight w:val="yellow"/>
        </w:rPr>
        <w:t>The date and time of the readings</w:t>
      </w:r>
      <w:r w:rsidR="00DC2FF7" w:rsidRPr="00FE35FF">
        <w:rPr>
          <w:highlight w:val="yellow"/>
        </w:rPr>
        <w:t>, local time with no change for Daylight Savings</w:t>
      </w:r>
      <w:r w:rsidR="00627F75" w:rsidRPr="00FE35FF">
        <w:rPr>
          <w:highlight w:val="yellow"/>
        </w:rPr>
        <w:t>.</w:t>
      </w:r>
    </w:p>
    <w:p w14:paraId="7EFF9CE8" w14:textId="77777777" w:rsidR="00046723" w:rsidRPr="00DC2FF7" w:rsidRDefault="00046723">
      <w:r>
        <w:t xml:space="preserve">Wind Direction:  The compass directions </w:t>
      </w:r>
      <w:r>
        <w:rPr>
          <w:i/>
        </w:rPr>
        <w:t>where the wind is originating from</w:t>
      </w:r>
      <w:r w:rsidR="00DC2FF7">
        <w:t xml:space="preserve">, using a </w:t>
      </w:r>
      <w:r w:rsidR="00DC2FF7" w:rsidRPr="00FE35FF">
        <w:rPr>
          <w:highlight w:val="yellow"/>
        </w:rPr>
        <w:t>north-referenced</w:t>
      </w:r>
      <w:r w:rsidR="00DC2FF7">
        <w:t xml:space="preserve"> azimuth bearing where </w:t>
      </w:r>
      <w:r w:rsidR="00DC2FF7" w:rsidRPr="00FE35FF">
        <w:rPr>
          <w:highlight w:val="yellow"/>
        </w:rPr>
        <w:t>360/000 is true north.</w:t>
      </w:r>
      <w:r w:rsidR="00DC2FF7">
        <w:t xml:space="preserve">  </w:t>
      </w:r>
    </w:p>
    <w:p w14:paraId="2F3369E4" w14:textId="77777777" w:rsidR="00046723" w:rsidRDefault="00046723">
      <w:r>
        <w:t xml:space="preserve">Wind Speed:  The speed of the wind in </w:t>
      </w:r>
      <w:r w:rsidRPr="002D357E">
        <w:rPr>
          <w:highlight w:val="yellow"/>
        </w:rPr>
        <w:t>meters per second</w:t>
      </w:r>
      <w:r>
        <w:t xml:space="preserve">.  </w:t>
      </w:r>
    </w:p>
    <w:p w14:paraId="6272222C" w14:textId="77777777" w:rsidR="00DC2FF7" w:rsidRDefault="00DC2FF7">
      <w:r>
        <w:t xml:space="preserve">Each of these reading is taken at the date and time provided.  </w:t>
      </w:r>
    </w:p>
    <w:p w14:paraId="4F95E3BA" w14:textId="77777777" w:rsidR="00046723" w:rsidRDefault="00046723"/>
    <w:p w14:paraId="444E2612" w14:textId="77777777" w:rsidR="00451BA0" w:rsidRDefault="00046723">
      <w:r>
        <w:t xml:space="preserve">The Sensor data </w:t>
      </w:r>
      <w:r w:rsidR="00451BA0">
        <w:t>(provided in an Excel spreadsheet) contains</w:t>
      </w:r>
      <w:r>
        <w:t xml:space="preserve"> 3 months of readings in the following format:</w:t>
      </w:r>
    </w:p>
    <w:p w14:paraId="05174FAB" w14:textId="77777777" w:rsidR="00451BA0" w:rsidRDefault="00451BA0">
      <w:r>
        <w:rPr>
          <w:noProof/>
        </w:rPr>
        <w:lastRenderedPageBreak/>
        <w:drawing>
          <wp:inline distT="0" distB="0" distL="0" distR="0" wp14:anchorId="457CEE5C" wp14:editId="64D11656">
            <wp:extent cx="3055620" cy="104217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5843" cy="107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FF67" w14:textId="77777777" w:rsidR="001715C4" w:rsidRDefault="00451BA0">
      <w:r w:rsidRPr="005A3DBC">
        <w:rPr>
          <w:highlight w:val="yellow"/>
        </w:rPr>
        <w:t>Chemical</w:t>
      </w:r>
      <w:r>
        <w:t>: W</w:t>
      </w:r>
      <w:r w:rsidR="00046723">
        <w:t xml:space="preserve">hich </w:t>
      </w:r>
      <w:r w:rsidR="00046723" w:rsidRPr="00B3565C">
        <w:rPr>
          <w:highlight w:val="yellow"/>
        </w:rPr>
        <w:t>one of the four chemicals</w:t>
      </w:r>
      <w:r w:rsidR="00046723">
        <w:t xml:space="preserve"> detected by the sensors</w:t>
      </w:r>
    </w:p>
    <w:p w14:paraId="4CEDF9AB" w14:textId="77777777" w:rsidR="00046723" w:rsidRDefault="00451BA0">
      <w:r w:rsidRPr="00B3565C">
        <w:rPr>
          <w:highlight w:val="yellow"/>
        </w:rPr>
        <w:t>Monitor</w:t>
      </w:r>
      <w:r>
        <w:t>:  W</w:t>
      </w:r>
      <w:r w:rsidR="00046723">
        <w:t xml:space="preserve">hich </w:t>
      </w:r>
      <w:r w:rsidR="00046723" w:rsidRPr="00B3565C">
        <w:rPr>
          <w:highlight w:val="yellow"/>
        </w:rPr>
        <w:t>one of the nine sensors</w:t>
      </w:r>
      <w:r w:rsidR="00046723">
        <w:t xml:space="preserve"> picking up the reading</w:t>
      </w:r>
    </w:p>
    <w:p w14:paraId="608FFA7F" w14:textId="77777777" w:rsidR="00046723" w:rsidRDefault="00451BA0">
      <w:r w:rsidRPr="00B3565C">
        <w:rPr>
          <w:highlight w:val="yellow"/>
        </w:rPr>
        <w:t>Reading</w:t>
      </w:r>
      <w:r>
        <w:t>:  T</w:t>
      </w:r>
      <w:r w:rsidR="00046723">
        <w:t xml:space="preserve">he air sensor detected </w:t>
      </w:r>
      <w:r w:rsidR="00046723" w:rsidRPr="00B3565C">
        <w:rPr>
          <w:highlight w:val="yellow"/>
        </w:rPr>
        <w:t>amount in parts per million</w:t>
      </w:r>
    </w:p>
    <w:p w14:paraId="0E89D120" w14:textId="77777777" w:rsidR="00046723" w:rsidRDefault="00451BA0">
      <w:r w:rsidRPr="00B3565C">
        <w:rPr>
          <w:highlight w:val="yellow"/>
        </w:rPr>
        <w:t>Date Time</w:t>
      </w:r>
      <w:r>
        <w:t>:  T</w:t>
      </w:r>
      <w:r w:rsidR="00046723">
        <w:t>he date and time of day of the reading</w:t>
      </w:r>
      <w:r w:rsidR="00DC2FF7">
        <w:t>, local time with no change for Daylight Savings</w:t>
      </w:r>
      <w:r w:rsidR="00627F75">
        <w:t>.</w:t>
      </w:r>
    </w:p>
    <w:p w14:paraId="30EC9A6E" w14:textId="77777777" w:rsidR="00666064" w:rsidRDefault="00666064"/>
    <w:p w14:paraId="14612F75" w14:textId="77777777" w:rsidR="00BB7180" w:rsidRDefault="00BB7180"/>
    <w:p w14:paraId="7FED2F4B" w14:textId="2C2603A9" w:rsidR="00666064" w:rsidRDefault="00666064">
      <w:r>
        <w:t xml:space="preserve">Challenge Questions: </w:t>
      </w:r>
    </w:p>
    <w:p w14:paraId="179A4D11" w14:textId="5E18ABFF" w:rsidR="00E067CB" w:rsidRPr="00E067CB" w:rsidRDefault="00BB7180" w:rsidP="003A2355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contextualSpacing w:val="0"/>
        <w:jc w:val="both"/>
        <w:rPr>
          <w:rFonts w:eastAsia="Times New Roman"/>
          <w:color w:val="000000" w:themeColor="text1"/>
        </w:rPr>
      </w:pPr>
      <w:r w:rsidRPr="007C42F7">
        <w:rPr>
          <w:rFonts w:eastAsia="Times New Roman"/>
          <w:color w:val="000000" w:themeColor="text1"/>
          <w:highlight w:val="yellow"/>
        </w:rPr>
        <w:t>Characterize</w:t>
      </w:r>
      <w:r w:rsidRPr="00E067CB">
        <w:rPr>
          <w:rFonts w:eastAsia="Times New Roman"/>
          <w:color w:val="000000" w:themeColor="text1"/>
        </w:rPr>
        <w:t xml:space="preserve"> the sensors’ </w:t>
      </w:r>
      <w:r w:rsidRPr="007C42F7">
        <w:rPr>
          <w:rFonts w:eastAsia="Times New Roman"/>
          <w:color w:val="000000" w:themeColor="text1"/>
          <w:highlight w:val="yellow"/>
        </w:rPr>
        <w:t>performance and operation</w:t>
      </w:r>
      <w:r w:rsidRPr="00E067CB">
        <w:rPr>
          <w:rFonts w:eastAsia="Times New Roman"/>
          <w:color w:val="000000" w:themeColor="text1"/>
        </w:rPr>
        <w:t xml:space="preserve">. Are they all working properly at all times? Can </w:t>
      </w:r>
      <w:r w:rsidRPr="007C42F7">
        <w:rPr>
          <w:rFonts w:eastAsia="Times New Roman"/>
          <w:color w:val="000000" w:themeColor="text1"/>
          <w:highlight w:val="yellow"/>
        </w:rPr>
        <w:t>you detect any unexpected behaviors of the sensors</w:t>
      </w:r>
      <w:r w:rsidRPr="00E067CB">
        <w:rPr>
          <w:rFonts w:eastAsia="Times New Roman"/>
          <w:color w:val="000000" w:themeColor="text1"/>
        </w:rPr>
        <w:t xml:space="preserve"> through analyzing the readings they capture?</w:t>
      </w:r>
      <w:r w:rsidR="003A06EB" w:rsidRPr="00E067CB">
        <w:rPr>
          <w:rFonts w:eastAsia="Times New Roman"/>
          <w:color w:val="000000" w:themeColor="text1"/>
        </w:rPr>
        <w:t xml:space="preserve"> </w:t>
      </w:r>
      <w:r w:rsidRPr="00E067CB">
        <w:rPr>
          <w:rFonts w:eastAsia="Times New Roman"/>
          <w:color w:val="000000" w:themeColor="text1"/>
        </w:rPr>
        <w:t>Limit your response to no more than 9 images and 1000 words.</w:t>
      </w:r>
    </w:p>
    <w:p w14:paraId="3C168D38" w14:textId="62E24987" w:rsidR="003A2355" w:rsidRPr="003A2355" w:rsidRDefault="00BB7180" w:rsidP="003A2355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contextualSpacing w:val="0"/>
        <w:jc w:val="both"/>
        <w:rPr>
          <w:rFonts w:eastAsia="Times New Roman"/>
          <w:color w:val="000000" w:themeColor="text1"/>
        </w:rPr>
      </w:pPr>
      <w:r w:rsidRPr="00E067CB">
        <w:rPr>
          <w:rFonts w:eastAsia="Times New Roman"/>
          <w:color w:val="000000" w:themeColor="text1"/>
        </w:rPr>
        <w:t xml:space="preserve">Now turn your </w:t>
      </w:r>
      <w:r w:rsidRPr="00935670">
        <w:rPr>
          <w:rFonts w:eastAsia="Times New Roman"/>
          <w:color w:val="000000" w:themeColor="text1"/>
          <w:highlight w:val="yellow"/>
        </w:rPr>
        <w:t>attention to the chemicals themselves</w:t>
      </w:r>
      <w:r w:rsidRPr="00E067CB">
        <w:rPr>
          <w:rFonts w:eastAsia="Times New Roman"/>
          <w:color w:val="000000" w:themeColor="text1"/>
        </w:rPr>
        <w:t xml:space="preserve">. Which </w:t>
      </w:r>
      <w:r w:rsidRPr="00935670">
        <w:rPr>
          <w:rFonts w:eastAsia="Times New Roman"/>
          <w:color w:val="000000" w:themeColor="text1"/>
          <w:highlight w:val="yellow"/>
        </w:rPr>
        <w:t>chemicals are being detected by the sensor group</w:t>
      </w:r>
      <w:r w:rsidRPr="00E067CB">
        <w:rPr>
          <w:rFonts w:eastAsia="Times New Roman"/>
          <w:color w:val="000000" w:themeColor="text1"/>
        </w:rPr>
        <w:t xml:space="preserve">? What </w:t>
      </w:r>
      <w:r w:rsidRPr="00935670">
        <w:rPr>
          <w:rFonts w:eastAsia="Times New Roman"/>
          <w:color w:val="000000" w:themeColor="text1"/>
          <w:highlight w:val="yellow"/>
        </w:rPr>
        <w:t>patterns of chemical releases</w:t>
      </w:r>
      <w:r w:rsidRPr="00E067CB">
        <w:rPr>
          <w:rFonts w:eastAsia="Times New Roman"/>
          <w:color w:val="000000" w:themeColor="text1"/>
        </w:rPr>
        <w:t xml:space="preserve"> do you see, as being reported in the data? Limit your response to no more than 6 images and 500 words.</w:t>
      </w:r>
    </w:p>
    <w:p w14:paraId="3CD00BCB" w14:textId="77777777" w:rsidR="00BB7180" w:rsidRPr="00E067CB" w:rsidRDefault="00BB7180" w:rsidP="00E067C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contextualSpacing w:val="0"/>
        <w:jc w:val="both"/>
        <w:rPr>
          <w:rFonts w:eastAsia="Times New Roman"/>
          <w:color w:val="000000" w:themeColor="text1"/>
        </w:rPr>
      </w:pPr>
      <w:r w:rsidRPr="00E067CB">
        <w:rPr>
          <w:rFonts w:eastAsia="Times New Roman"/>
          <w:color w:val="000000" w:themeColor="text1"/>
        </w:rPr>
        <w:t xml:space="preserve">Which factories are </w:t>
      </w:r>
      <w:r w:rsidRPr="00C65F35">
        <w:rPr>
          <w:rFonts w:eastAsia="Times New Roman"/>
          <w:color w:val="000000" w:themeColor="text1"/>
          <w:highlight w:val="yellow"/>
        </w:rPr>
        <w:t>responsible for which chemical releases</w:t>
      </w:r>
      <w:r w:rsidRPr="00E067CB">
        <w:rPr>
          <w:rFonts w:eastAsia="Times New Roman"/>
          <w:color w:val="000000" w:themeColor="text1"/>
        </w:rPr>
        <w:t xml:space="preserve">? </w:t>
      </w:r>
      <w:r w:rsidRPr="00C65F35">
        <w:rPr>
          <w:rFonts w:eastAsia="Times New Roman"/>
          <w:color w:val="000000" w:themeColor="text1"/>
          <w:highlight w:val="yellow"/>
        </w:rPr>
        <w:t>Carefully describe how you determined this using all the data you have available</w:t>
      </w:r>
      <w:r w:rsidRPr="00E067CB">
        <w:rPr>
          <w:rFonts w:eastAsia="Times New Roman"/>
          <w:color w:val="000000" w:themeColor="text1"/>
        </w:rPr>
        <w:t xml:space="preserve">. For the factories you identified, </w:t>
      </w:r>
      <w:r w:rsidRPr="00C65F35">
        <w:rPr>
          <w:rFonts w:eastAsia="Times New Roman"/>
          <w:color w:val="000000" w:themeColor="text1"/>
          <w:highlight w:val="yellow"/>
        </w:rPr>
        <w:t>describe any observed patterns</w:t>
      </w:r>
      <w:bookmarkStart w:id="0" w:name="_GoBack"/>
      <w:bookmarkEnd w:id="0"/>
      <w:r w:rsidRPr="00E067CB">
        <w:rPr>
          <w:rFonts w:eastAsia="Times New Roman"/>
          <w:color w:val="000000" w:themeColor="text1"/>
        </w:rPr>
        <w:t xml:space="preserve"> of operation revealed in the data. Limit your response to no more than 8 images and 1000 words.</w:t>
      </w:r>
    </w:p>
    <w:p w14:paraId="493C5F6F" w14:textId="77777777" w:rsidR="00666064" w:rsidRDefault="00666064" w:rsidP="00BB7180"/>
    <w:p w14:paraId="58287D2F" w14:textId="77777777" w:rsidR="00046723" w:rsidRDefault="00046723"/>
    <w:p w14:paraId="245755A2" w14:textId="77777777" w:rsidR="00362DE8" w:rsidRDefault="00362DE8"/>
    <w:sectPr w:rsidR="00362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65A86"/>
    <w:multiLevelType w:val="hybridMultilevel"/>
    <w:tmpl w:val="FA066F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6367C"/>
    <w:multiLevelType w:val="multilevel"/>
    <w:tmpl w:val="F43A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6617E2"/>
    <w:multiLevelType w:val="hybridMultilevel"/>
    <w:tmpl w:val="DF86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66BA5"/>
    <w:multiLevelType w:val="hybridMultilevel"/>
    <w:tmpl w:val="DA220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E5"/>
    <w:rsid w:val="00046723"/>
    <w:rsid w:val="001715C4"/>
    <w:rsid w:val="002D357E"/>
    <w:rsid w:val="00362DE8"/>
    <w:rsid w:val="003A06EB"/>
    <w:rsid w:val="003A2355"/>
    <w:rsid w:val="00451BA0"/>
    <w:rsid w:val="004C263D"/>
    <w:rsid w:val="005255C6"/>
    <w:rsid w:val="0055011A"/>
    <w:rsid w:val="005621D6"/>
    <w:rsid w:val="005A3DBC"/>
    <w:rsid w:val="00627F75"/>
    <w:rsid w:val="00666064"/>
    <w:rsid w:val="006A12FF"/>
    <w:rsid w:val="007C42F7"/>
    <w:rsid w:val="008717E5"/>
    <w:rsid w:val="00935670"/>
    <w:rsid w:val="00B33F9B"/>
    <w:rsid w:val="00B3565C"/>
    <w:rsid w:val="00BB7180"/>
    <w:rsid w:val="00C65F35"/>
    <w:rsid w:val="00CE7948"/>
    <w:rsid w:val="00DC2FF7"/>
    <w:rsid w:val="00DF42BF"/>
    <w:rsid w:val="00E067CB"/>
    <w:rsid w:val="00F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DA01"/>
  <w15:chartTrackingRefBased/>
  <w15:docId w15:val="{370D35C1-0462-4BBA-976A-2A104156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718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415</Words>
  <Characters>2366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Whiting, Mark A</dc:creator>
  <cp:keywords/>
  <dc:description/>
  <cp:lastModifiedBy>Microsoft Office User</cp:lastModifiedBy>
  <cp:revision>27</cp:revision>
  <dcterms:created xsi:type="dcterms:W3CDTF">2017-04-16T16:25:00Z</dcterms:created>
  <dcterms:modified xsi:type="dcterms:W3CDTF">2017-05-23T18:42:00Z</dcterms:modified>
</cp:coreProperties>
</file>