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[Presenta el problema debatible y formula tu tesis o postura. Explica su relevancia y anticipa la línea argumentativa.]</w:t>
      </w:r>
    </w:p>
    <w:p>
      <w:pPr>
        <w:pStyle w:val="APANivel1"/>
        <w:pageBreakBefore w:val="0"/>
      </w:pPr>
      <w:r>
        <w:t>Argumentación</w:t>
      </w:r>
    </w:p>
    <w:p>
      <w:pPr>
        <w:pStyle w:val="APAPárrafo"/>
        <w:pageBreakBefore w:val="0"/>
      </w:pPr>
      <w:r>
        <w:t>[Desarrolla una razón por párrafo, aporta evidencia y explica cómo sostiene tu tesis. Considera objeciones y respóndelas con argumentos.]</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Ensayo · Guía UC Chile</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Los rótulos Introducción, Argumentación y Conclusiones pueden omitirse si tu docente pide un texto continuo. No es una tesis de grado.</w:t>
      </w:r>
    </w:p>
    <w:p>
      <w:pPr>
        <w:pStyle w:val="APASinsangría"/>
        <w:pageBreakBefore w:val="0"/>
      </w:pPr>
      <w:r>
        <w:t>Fuentes de la estructura (no son referencias de tu investigación):</w:t>
      </w:r>
    </w:p>
    <w:p>
      <w:pPr>
        <w:pStyle w:val="APASinsangría"/>
        <w:pageBreakBefore w:val="0"/>
      </w:pPr>
      <w:r>
        <w:t>Pontificia Universidad Católica de Chile · Comunicación Académica. Cómo estructurar un texto académico. Sin fecha de publicación visible. Consulta: 2026-09-13. https://comunicacionacademica.uc.cl/images/recursos/espanol/escritura/recurso_en_pdf_extenso/13_Como_estructurar_un_texto_academico.pdf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Ensayo</dc:title>
  <dc:subject>Adaptación estructural con fuentes; no es documento oficial de la institución</dc:subject>
  <dc:creator>Plantilla Maestra APA 7</dc:creator>
  <cp:keywords>ensayo</cp:keywords>
  <dc:description>Modelo ensayo;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