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DB940D" w14:textId="77777777" w:rsidR="00192C27" w:rsidRDefault="00974353">
      <w:pPr>
        <w:spacing w:before="2000"/>
        <w:jc w:val="center"/>
      </w:pPr>
      <w:r>
        <w:rPr>
          <w:noProof/>
        </w:rPr>
        <w:drawing>
          <wp:inline distT="0" distB="0" distL="0" distR="0" wp14:anchorId="7793B59A" wp14:editId="78AAD60B">
            <wp:extent cx="2800350" cy="1571625"/>
            <wp:effectExtent l="0" t="0" r="0" b="0"/>
            <wp:docPr id="1" name="logo" descr="iEnterprise Logo" title="iEnterprise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6D6B" w14:textId="77777777" w:rsidR="00192C27" w:rsidRDefault="00192C27">
      <w:pPr>
        <w:spacing w:after="80"/>
      </w:pPr>
    </w:p>
    <w:p w14:paraId="3B31A047" w14:textId="77777777" w:rsidR="00192C27" w:rsidRDefault="00974353">
      <w:pPr>
        <w:spacing w:after="80"/>
      </w:pPr>
      <w:r>
        <w:rPr>
          <w:rFonts w:ascii="Arial" w:eastAsia="Arial" w:hAnsi="Arial" w:cs="Arial"/>
          <w:color w:val="323232"/>
          <w:sz w:val="36"/>
          <w:szCs w:val="36"/>
        </w:rPr>
        <w:t>Azure Entra ID Setup Guide</w:t>
      </w:r>
    </w:p>
    <w:p w14:paraId="79DE87C0" w14:textId="77777777" w:rsidR="00192C27" w:rsidRDefault="00192C27">
      <w:pPr>
        <w:pBdr>
          <w:bottom w:val="single" w:sz="6" w:space="1" w:color="323232"/>
        </w:pBdr>
      </w:pPr>
    </w:p>
    <w:p w14:paraId="690AC749" w14:textId="77777777" w:rsidR="00192C27" w:rsidRDefault="00192C27">
      <w:pPr>
        <w:spacing w:before="200"/>
      </w:pPr>
    </w:p>
    <w:p w14:paraId="5D8C22FE" w14:textId="50AC5B54" w:rsidR="00192C27" w:rsidRDefault="00D3226C">
      <w:pPr>
        <w:spacing w:after="80"/>
      </w:pPr>
      <w:r>
        <w:rPr>
          <w:rFonts w:ascii="Arial" w:eastAsia="Arial" w:hAnsi="Arial" w:cs="Arial"/>
          <w:sz w:val="24"/>
          <w:szCs w:val="24"/>
        </w:rPr>
        <w:t>ienterprise</w:t>
      </w:r>
      <w:r w:rsidR="00974353">
        <w:rPr>
          <w:rFonts w:ascii="Arial" w:eastAsia="Arial" w:hAnsi="Arial" w:cs="Arial"/>
          <w:sz w:val="24"/>
          <w:szCs w:val="24"/>
        </w:rPr>
        <w:t xml:space="preserve"> Web Applications</w:t>
      </w:r>
    </w:p>
    <w:p w14:paraId="6427648E" w14:textId="77777777" w:rsidR="00192C27" w:rsidRDefault="00974353">
      <w:pPr>
        <w:spacing w:after="80"/>
      </w:pPr>
      <w:r>
        <w:rPr>
          <w:rFonts w:ascii="Arial" w:eastAsia="Arial" w:hAnsi="Arial" w:cs="Arial"/>
          <w:sz w:val="24"/>
          <w:szCs w:val="24"/>
        </w:rPr>
        <w:t>Web Application Authentication &amp; Authorization Configuration</w:t>
      </w:r>
    </w:p>
    <w:p w14:paraId="56498635" w14:textId="77777777" w:rsidR="00192C27" w:rsidRDefault="00192C27">
      <w:pPr>
        <w:spacing w:before="2400"/>
      </w:pPr>
    </w:p>
    <w:p w14:paraId="5DAE8B4D" w14:textId="77777777" w:rsidR="00192C27" w:rsidRDefault="00192C27">
      <w:pPr>
        <w:spacing w:after="60"/>
      </w:pPr>
    </w:p>
    <w:p w14:paraId="0C22DFF8" w14:textId="77777777" w:rsidR="00192C27" w:rsidRDefault="00192C27">
      <w:pPr>
        <w:spacing w:after="60"/>
      </w:pPr>
    </w:p>
    <w:p w14:paraId="30F6DC26" w14:textId="77777777" w:rsidR="00192C27" w:rsidRDefault="00192C27">
      <w:pPr>
        <w:spacing w:after="60"/>
      </w:pPr>
    </w:p>
    <w:p w14:paraId="09687A58" w14:textId="77777777" w:rsidR="00192C27" w:rsidRDefault="00192C27">
      <w:pPr>
        <w:spacing w:after="60"/>
      </w:pPr>
    </w:p>
    <w:p w14:paraId="082A41F6" w14:textId="77777777" w:rsidR="00192C27" w:rsidRDefault="00192C27">
      <w:pPr>
        <w:spacing w:after="60"/>
      </w:pPr>
    </w:p>
    <w:p w14:paraId="5831327D" w14:textId="36802BF6" w:rsidR="00192C27" w:rsidRDefault="00974353">
      <w:pPr>
        <w:spacing w:after="60"/>
      </w:pPr>
      <w:r>
        <w:rPr>
          <w:rFonts w:ascii="Arial" w:eastAsia="Arial" w:hAnsi="Arial" w:cs="Arial"/>
          <w:b/>
          <w:bCs/>
          <w:color w:val="C0C0C0"/>
          <w:sz w:val="18"/>
          <w:szCs w:val="18"/>
        </w:rPr>
        <w:t>CONFIDENTIAL</w:t>
      </w:r>
      <w:r>
        <w:br/>
      </w:r>
      <w:r>
        <w:rPr>
          <w:rFonts w:ascii="Arial" w:eastAsia="Arial" w:hAnsi="Arial" w:cs="Arial"/>
          <w:color w:val="C0C0C0"/>
          <w:sz w:val="18"/>
          <w:szCs w:val="18"/>
        </w:rPr>
        <w:t xml:space="preserve">Prepared by </w:t>
      </w:r>
      <w:r w:rsidR="00D3226C">
        <w:rPr>
          <w:rFonts w:ascii="Arial" w:eastAsia="Arial" w:hAnsi="Arial" w:cs="Arial"/>
          <w:color w:val="C0C0C0"/>
          <w:sz w:val="18"/>
          <w:szCs w:val="18"/>
        </w:rPr>
        <w:t>ienterprise</w:t>
      </w:r>
      <w:r>
        <w:rPr>
          <w:rFonts w:ascii="Arial" w:eastAsia="Arial" w:hAnsi="Arial" w:cs="Arial"/>
          <w:color w:val="C0C0C0"/>
          <w:sz w:val="18"/>
          <w:szCs w:val="18"/>
        </w:rPr>
        <w:t xml:space="preserve"> | Streamline LLC</w:t>
      </w:r>
    </w:p>
    <w:p w14:paraId="726AC11F" w14:textId="77777777" w:rsidR="00192C27" w:rsidRDefault="00192C27">
      <w:pPr>
        <w:sectPr w:rsidR="00192C27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47FA8B1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lastRenderedPageBreak/>
        <w:t>What This Is About</w:t>
      </w:r>
    </w:p>
    <w:p w14:paraId="30774D77" w14:textId="0CB0C8F1" w:rsidR="00192C27" w:rsidRDefault="00974353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This guide walks your IT team through the Azure Entra ID (formerly Azure Active Directory) configuration needed to enable single sign-on and role-based access for </w:t>
      </w:r>
      <w:r w:rsidR="00D3226C">
        <w:rPr>
          <w:rFonts w:ascii="Arial" w:eastAsia="Arial" w:hAnsi="Arial" w:cs="Arial"/>
          <w:color w:val="000000"/>
          <w:sz w:val="22"/>
          <w:szCs w:val="22"/>
        </w:rPr>
        <w:t>ienterprise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web applications. </w:t>
      </w:r>
      <w:r w:rsidR="00D3226C">
        <w:rPr>
          <w:rFonts w:ascii="Arial" w:eastAsia="Arial" w:hAnsi="Arial" w:cs="Arial"/>
          <w:color w:val="000000"/>
          <w:sz w:val="22"/>
          <w:szCs w:val="22"/>
        </w:rPr>
        <w:t>ienterprise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is a modular platform designed to streamline device management, support, and communication across the enterprise.</w:t>
      </w:r>
    </w:p>
    <w:p w14:paraId="6BE3ACCA" w14:textId="77777777" w:rsidR="00192C27" w:rsidRDefault="00974353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>No custom code changes are required on your side. Just a series of configuration steps in the Azure Entra portal, and we handle the rest.</w:t>
      </w:r>
    </w:p>
    <w:p w14:paraId="1868A411" w14:textId="77777777" w:rsidR="00192C27" w:rsidRDefault="00974353">
      <w:pPr>
        <w:spacing w:after="21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Typical turnaround: </w:t>
      </w:r>
      <w:r>
        <w:rPr>
          <w:rFonts w:ascii="Arial" w:eastAsia="Arial" w:hAnsi="Arial" w:cs="Arial"/>
          <w:sz w:val="22"/>
          <w:szCs w:val="22"/>
        </w:rPr>
        <w:t>Same day once the app registration and role assignments are complete.</w:t>
      </w:r>
    </w:p>
    <w:p w14:paraId="016ADC33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1. Prerequisites</w:t>
      </w:r>
    </w:p>
    <w:p w14:paraId="7B8E3098" w14:textId="77777777" w:rsidR="00192C27" w:rsidRDefault="00974353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2"/>
          <w:szCs w:val="22"/>
        </w:rPr>
        <w:t>Admin access to your organization’s Azure Entra portal (entra.microsoft.com).</w:t>
      </w:r>
    </w:p>
    <w:p w14:paraId="18EB2D89" w14:textId="70586FC7" w:rsidR="00192C27" w:rsidRDefault="00974353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Access to the </w:t>
      </w:r>
      <w:r w:rsidR="00D3226C">
        <w:rPr>
          <w:rFonts w:ascii="Arial" w:eastAsia="Arial" w:hAnsi="Arial" w:cs="Arial"/>
          <w:sz w:val="22"/>
          <w:szCs w:val="22"/>
        </w:rPr>
        <w:t>ienterprise</w:t>
      </w:r>
      <w:r>
        <w:rPr>
          <w:rFonts w:ascii="Arial" w:eastAsia="Arial" w:hAnsi="Arial" w:cs="Arial"/>
          <w:sz w:val="22"/>
          <w:szCs w:val="22"/>
        </w:rPr>
        <w:t xml:space="preserve"> web application environment (staging and/or production).</w:t>
      </w:r>
    </w:p>
    <w:p w14:paraId="113E9872" w14:textId="77777777" w:rsidR="00192C27" w:rsidRDefault="00974353">
      <w:pPr>
        <w:pStyle w:val="ListParagraph"/>
        <w:numPr>
          <w:ilvl w:val="0"/>
          <w:numId w:val="2"/>
        </w:numPr>
        <w:spacing w:after="120"/>
      </w:pPr>
      <w:r>
        <w:rPr>
          <w:rFonts w:ascii="Arial" w:eastAsia="Arial" w:hAnsi="Arial" w:cs="Arial"/>
          <w:sz w:val="22"/>
          <w:szCs w:val="22"/>
        </w:rPr>
        <w:t>Familiarity with your company’s naming conventions and Azure AD group structure.</w:t>
      </w:r>
    </w:p>
    <w:p w14:paraId="296AFF51" w14:textId="22ACE85F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 xml:space="preserve">2. </w:t>
      </w:r>
      <w:r w:rsidR="00D3226C">
        <w:rPr>
          <w:rFonts w:ascii="Arial" w:eastAsia="Arial" w:hAnsi="Arial" w:cs="Arial"/>
          <w:b/>
          <w:bCs/>
          <w:sz w:val="42"/>
          <w:szCs w:val="42"/>
        </w:rPr>
        <w:t>ienterprise</w:t>
      </w:r>
      <w:r>
        <w:rPr>
          <w:rFonts w:ascii="Arial" w:eastAsia="Arial" w:hAnsi="Arial" w:cs="Arial"/>
          <w:b/>
          <w:bCs/>
          <w:sz w:val="42"/>
          <w:szCs w:val="42"/>
        </w:rPr>
        <w:t xml:space="preserve"> Modules Overview</w:t>
      </w:r>
    </w:p>
    <w:p w14:paraId="08D19F38" w14:textId="704E2ABD" w:rsidR="00192C27" w:rsidRDefault="00D3226C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>ienterprise</w:t>
      </w:r>
      <w:r w:rsidR="00974353">
        <w:rPr>
          <w:rFonts w:ascii="Arial" w:eastAsia="Arial" w:hAnsi="Arial" w:cs="Arial"/>
          <w:color w:val="000000"/>
          <w:sz w:val="22"/>
          <w:szCs w:val="22"/>
        </w:rPr>
        <w:t xml:space="preserve"> is a modular platform. The following modules may be assigned to users via Azure AD roles: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192C27" w14:paraId="615A1A2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CD5E42F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49FCBCB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Description</w:t>
            </w:r>
          </w:p>
        </w:tc>
      </w:tr>
      <w:tr w:rsidR="00192C27" w14:paraId="1600BC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AA9AEB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Site Manager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060529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Store-centric tool empowering front-line teams to resolve device issues independently and reduce IT support volume.</w:t>
            </w:r>
          </w:p>
        </w:tc>
      </w:tr>
      <w:tr w:rsidR="00192C27" w14:paraId="329D876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5CB16E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Enterprise Manager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0FA0ED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Centralized dashboard for real-time device health, security compliance, and operational metrics.</w:t>
            </w:r>
          </w:p>
        </w:tc>
      </w:tr>
      <w:tr w:rsidR="00192C27" w14:paraId="0A03AA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5F6190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62EBC89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Consolidated diagnostics, troubleshooting, and remote actions for rapid issue resolution.</w:t>
            </w:r>
          </w:p>
        </w:tc>
      </w:tr>
      <w:tr w:rsidR="00192C27" w14:paraId="556DE8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BDB021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Device Manager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1ABA68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Automated bulk enrollment, asset tracking, and role-based device assignment for accurate provisioning.</w:t>
            </w:r>
          </w:p>
        </w:tc>
      </w:tr>
      <w:tr w:rsidR="00192C27" w14:paraId="5B49F6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6FAE67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Automation Admin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8292E3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Orchestration engine for scheduling and monitoring OS updates with minimal disruption.</w:t>
            </w:r>
          </w:p>
        </w:tc>
      </w:tr>
      <w:tr w:rsidR="00192C27" w14:paraId="6A80E6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F8F70FE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Notification Admin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CEEA6C6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Communication management for creating, scheduling, and tracking system-wide alerts.</w:t>
            </w:r>
          </w:p>
        </w:tc>
      </w:tr>
      <w:tr w:rsidR="00192C27" w14:paraId="77B6629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11DE3D" w14:textId="77777777" w:rsidR="00192C27" w:rsidRDefault="00974353">
            <w:proofErr w:type="spellStart"/>
            <w:r>
              <w:rPr>
                <w:rFonts w:ascii="Arial" w:eastAsia="Arial" w:hAnsi="Arial" w:cs="Arial"/>
                <w:sz w:val="22"/>
                <w:szCs w:val="22"/>
              </w:rPr>
              <w:t>iElevate</w:t>
            </w:r>
            <w:proofErr w:type="spellEnd"/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87B84E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Technician-focused mobile tool for network/device validation and step-by-step installation guidance.</w:t>
            </w:r>
          </w:p>
        </w:tc>
      </w:tr>
    </w:tbl>
    <w:p w14:paraId="2AF2693F" w14:textId="77777777" w:rsidR="00192C27" w:rsidRDefault="00192C27">
      <w:pPr>
        <w:spacing w:after="210"/>
      </w:pPr>
    </w:p>
    <w:p w14:paraId="30BC568D" w14:textId="5148304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lastRenderedPageBreak/>
        <w:t xml:space="preserve">3. Understanding </w:t>
      </w:r>
      <w:r w:rsidR="00D3226C">
        <w:rPr>
          <w:rFonts w:ascii="Arial" w:eastAsia="Arial" w:hAnsi="Arial" w:cs="Arial"/>
          <w:b/>
          <w:bCs/>
          <w:sz w:val="42"/>
          <w:szCs w:val="42"/>
        </w:rPr>
        <w:t>ienterprise</w:t>
      </w:r>
      <w:r>
        <w:rPr>
          <w:rFonts w:ascii="Arial" w:eastAsia="Arial" w:hAnsi="Arial" w:cs="Arial"/>
          <w:b/>
          <w:bCs/>
          <w:sz w:val="42"/>
          <w:szCs w:val="42"/>
        </w:rPr>
        <w:t xml:space="preserve"> Roles</w:t>
      </w:r>
    </w:p>
    <w:p w14:paraId="44512FB2" w14:textId="5F4D4683" w:rsidR="00192C27" w:rsidRDefault="00974353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Each module and function in </w:t>
      </w:r>
      <w:r w:rsidR="00D3226C">
        <w:rPr>
          <w:rFonts w:ascii="Arial" w:eastAsia="Arial" w:hAnsi="Arial" w:cs="Arial"/>
          <w:color w:val="000000"/>
          <w:sz w:val="22"/>
          <w:szCs w:val="22"/>
        </w:rPr>
        <w:t>ienterprise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is governed by Azure AD app roles. Assign these roles to users or groups based on their job responsibilities.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47"/>
        <w:gridCol w:w="1690"/>
        <w:gridCol w:w="1433"/>
        <w:gridCol w:w="2973"/>
        <w:gridCol w:w="1177"/>
      </w:tblGrid>
      <w:tr w:rsidR="00192C27" w14:paraId="1093316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9F9CA6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Display Name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49761A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Description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C44AF91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Module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2102BB7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Value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169BD62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State</w:t>
            </w:r>
          </w:p>
        </w:tc>
      </w:tr>
      <w:tr w:rsidR="00192C27" w14:paraId="3B637F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9DAC388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IE_SST1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88C426C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 Tier 1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7DD1968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8245B0A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IE.SST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C54136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  <w:tr w:rsidR="00192C27" w14:paraId="660F8C8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31B2A2B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IE_SST2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42DA3B6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 Tier 2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5EE7322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C3961F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IE.SST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5631B00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Disabled</w:t>
            </w:r>
          </w:p>
        </w:tc>
      </w:tr>
      <w:tr w:rsidR="00192C27" w14:paraId="2EE4CB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D8E82A9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IE_SST3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377E03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 Tier 3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EA133A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F0859E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IE.SST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A42C74E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  <w:tr w:rsidR="00192C27" w14:paraId="61D014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4EE27B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IE_SS_RETIRE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F534EF7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Device retirement actions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A09421C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39E09E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IE.SS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_RETIRE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76B134B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  <w:tr w:rsidR="00192C27" w14:paraId="320D2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6BD3C6D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IE_SS_ERASE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C3E8C8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Device erase capability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C60991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A69A909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IE.SS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_ERASE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86A24C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  <w:tr w:rsidR="00192C27" w14:paraId="323F293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E1AE7FD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IE_SS_LOST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942AFBA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Lost device actions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E5C2BBD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Smart Support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106E234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IE.SS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_LOST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20B7FC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  <w:tr w:rsidR="00192C27" w14:paraId="02BF269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1E228A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NIGHTLY_JOB_ADMIN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B1FDB00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Nightly job administration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0218B28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Automation Admin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4569F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IE.NIGHTLY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_JOB_ADMIN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DBEA7B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  <w:tr w:rsidR="00192C27" w14:paraId="0A48137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37066D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IE_DEVICE_ASSIGNMENT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BFE7292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Device assignment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B7E15E4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Device Manager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F1AB747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IE.SS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_DEVICE_ASSIGN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EF5E468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  <w:tr w:rsidR="00192C27" w14:paraId="144F2F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A1EAF98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IE_NOTIFICATION_ADMIN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6431004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Notification administration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5CA5353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Notification Admin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DEB8A3F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IE.NOTIFICATION</w:t>
            </w:r>
            <w:proofErr w:type="gramEnd"/>
            <w:r>
              <w:rPr>
                <w:rFonts w:ascii="Arial" w:eastAsia="Arial" w:hAnsi="Arial" w:cs="Arial"/>
                <w:sz w:val="22"/>
                <w:szCs w:val="22"/>
              </w:rPr>
              <w:t>_ADMIN</w:t>
            </w:r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23465C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  <w:tr w:rsidR="00192C27" w14:paraId="71520F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DC74E5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IE_EM_DASHBOARD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07D436A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Enterprise Manager dashboard</w:t>
            </w:r>
          </w:p>
        </w:tc>
        <w:tc>
          <w:tcPr>
            <w:tcW w:w="17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0902BA0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Enterprise Manager</w:t>
            </w:r>
          </w:p>
        </w:tc>
        <w:tc>
          <w:tcPr>
            <w:tcW w:w="2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5E6652E" w14:textId="77777777" w:rsidR="00192C27" w:rsidRDefault="00974353">
            <w:proofErr w:type="gramStart"/>
            <w:r>
              <w:rPr>
                <w:rFonts w:ascii="Arial" w:eastAsia="Arial" w:hAnsi="Arial" w:cs="Arial"/>
                <w:sz w:val="22"/>
                <w:szCs w:val="22"/>
              </w:rPr>
              <w:t>IE.DASHBOARD</w:t>
            </w:r>
            <w:proofErr w:type="gramEnd"/>
          </w:p>
        </w:tc>
        <w:tc>
          <w:tcPr>
            <w:tcW w:w="16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C45732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Enabled</w:t>
            </w:r>
          </w:p>
        </w:tc>
      </w:tr>
    </w:tbl>
    <w:p w14:paraId="7439CD30" w14:textId="77777777" w:rsidR="00192C27" w:rsidRDefault="00192C27">
      <w:pPr>
        <w:spacing w:after="100"/>
      </w:pPr>
    </w:p>
    <w:p w14:paraId="68819F66" w14:textId="77777777" w:rsidR="00192C27" w:rsidRDefault="00974353">
      <w:pPr>
        <w:spacing w:after="210"/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>Adjust the enabled/disabled state as needed for your deployment. Add or modify roles for additional modules as required.</w:t>
      </w:r>
    </w:p>
    <w:p w14:paraId="4FCCFAB9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4. App Registration in Azure Entra ID</w:t>
      </w:r>
    </w:p>
    <w:p w14:paraId="05BB6FEA" w14:textId="77777777" w:rsidR="00192C27" w:rsidRDefault="00974353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Sign in to the Azure portal (portal.azure.com).</w:t>
      </w:r>
    </w:p>
    <w:p w14:paraId="02C11C48" w14:textId="77777777" w:rsidR="00192C27" w:rsidRDefault="00974353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Go to Applications &gt; App registrations.</w:t>
      </w:r>
    </w:p>
    <w:p w14:paraId="4566B971" w14:textId="77777777" w:rsidR="00192C27" w:rsidRDefault="00974353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New registration.</w:t>
      </w:r>
    </w:p>
    <w:p w14:paraId="10E5023E" w14:textId="6565D186" w:rsidR="00192C27" w:rsidRDefault="00974353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>Name: Use a clear name (e.g., “</w:t>
      </w:r>
      <w:r w:rsidR="00D3226C">
        <w:rPr>
          <w:rFonts w:ascii="Arial" w:eastAsia="Arial" w:hAnsi="Arial" w:cs="Arial"/>
          <w:sz w:val="22"/>
          <w:szCs w:val="22"/>
        </w:rPr>
        <w:t>ienterprise</w:t>
      </w:r>
      <w:r>
        <w:rPr>
          <w:rFonts w:ascii="Arial" w:eastAsia="Arial" w:hAnsi="Arial" w:cs="Arial"/>
          <w:sz w:val="22"/>
          <w:szCs w:val="22"/>
        </w:rPr>
        <w:t xml:space="preserve"> WebApp - [</w:t>
      </w:r>
      <w:proofErr w:type="spellStart"/>
      <w:r>
        <w:rPr>
          <w:rFonts w:ascii="Arial" w:eastAsia="Arial" w:hAnsi="Arial" w:cs="Arial"/>
          <w:sz w:val="22"/>
          <w:szCs w:val="22"/>
        </w:rPr>
        <w:t>CompanyName</w:t>
      </w:r>
      <w:proofErr w:type="spellEnd"/>
      <w:r>
        <w:rPr>
          <w:rFonts w:ascii="Arial" w:eastAsia="Arial" w:hAnsi="Arial" w:cs="Arial"/>
          <w:sz w:val="22"/>
          <w:szCs w:val="22"/>
        </w:rPr>
        <w:t>]”).</w:t>
      </w:r>
    </w:p>
    <w:p w14:paraId="3C93B501" w14:textId="77777777" w:rsidR="00192C27" w:rsidRDefault="00974353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Supported account types: Select “Accounts in this organizational directory only (Single tenant).”</w:t>
      </w:r>
    </w:p>
    <w:p w14:paraId="0993AED9" w14:textId="77777777" w:rsidR="00192C27" w:rsidRDefault="00974353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Redirect URI — Type: Web.</w:t>
      </w:r>
    </w:p>
    <w:p w14:paraId="01A77940" w14:textId="1377EEA9" w:rsidR="00192C27" w:rsidRDefault="00974353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For Staging: https://[company</w:t>
      </w:r>
      <w:proofErr w:type="gramStart"/>
      <w:r>
        <w:rPr>
          <w:rFonts w:ascii="Arial" w:eastAsia="Arial" w:hAnsi="Arial" w:cs="Arial"/>
          <w:sz w:val="22"/>
          <w:szCs w:val="22"/>
        </w:rPr>
        <w:t>].</w:t>
      </w:r>
      <w:r w:rsidR="00D3226C">
        <w:rPr>
          <w:rFonts w:ascii="Arial" w:eastAsia="Arial" w:hAnsi="Arial" w:cs="Arial"/>
          <w:sz w:val="22"/>
          <w:szCs w:val="22"/>
        </w:rPr>
        <w:t>ienterprise</w:t>
      </w:r>
      <w:r>
        <w:rPr>
          <w:rFonts w:ascii="Arial" w:eastAsia="Arial" w:hAnsi="Arial" w:cs="Arial"/>
          <w:sz w:val="22"/>
          <w:szCs w:val="22"/>
        </w:rPr>
        <w:t>.info</w:t>
      </w:r>
      <w:proofErr w:type="gramEnd"/>
      <w:r>
        <w:rPr>
          <w:rFonts w:ascii="Arial" w:eastAsia="Arial" w:hAnsi="Arial" w:cs="Arial"/>
          <w:sz w:val="22"/>
          <w:szCs w:val="22"/>
        </w:rPr>
        <w:t>/api/auth/callback/azure-ad</w:t>
      </w:r>
    </w:p>
    <w:p w14:paraId="10E34B7E" w14:textId="0385BFE5" w:rsidR="00192C27" w:rsidRDefault="00974353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For Production: https://[company</w:t>
      </w:r>
      <w:proofErr w:type="gramStart"/>
      <w:r>
        <w:rPr>
          <w:rFonts w:ascii="Arial" w:eastAsia="Arial" w:hAnsi="Arial" w:cs="Arial"/>
          <w:sz w:val="22"/>
          <w:szCs w:val="22"/>
        </w:rPr>
        <w:t>].</w:t>
      </w:r>
      <w:r w:rsidR="00D3226C">
        <w:rPr>
          <w:rFonts w:ascii="Arial" w:eastAsia="Arial" w:hAnsi="Arial" w:cs="Arial"/>
          <w:sz w:val="22"/>
          <w:szCs w:val="22"/>
        </w:rPr>
        <w:t>ienterprise</w:t>
      </w:r>
      <w:r>
        <w:rPr>
          <w:rFonts w:ascii="Arial" w:eastAsia="Arial" w:hAnsi="Arial" w:cs="Arial"/>
          <w:sz w:val="22"/>
          <w:szCs w:val="22"/>
        </w:rPr>
        <w:t>.com</w:t>
      </w:r>
      <w:proofErr w:type="gramEnd"/>
      <w:r>
        <w:rPr>
          <w:rFonts w:ascii="Arial" w:eastAsia="Arial" w:hAnsi="Arial" w:cs="Arial"/>
          <w:sz w:val="22"/>
          <w:szCs w:val="22"/>
        </w:rPr>
        <w:t>/api/auth/callback/azure-ad</w:t>
      </w:r>
    </w:p>
    <w:p w14:paraId="7AD3DFF0" w14:textId="77777777" w:rsidR="00192C27" w:rsidRDefault="00974353"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Register.</w:t>
      </w:r>
    </w:p>
    <w:p w14:paraId="2D42E440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5. Configure API Permissions</w:t>
      </w:r>
    </w:p>
    <w:p w14:paraId="7A3B3640" w14:textId="77777777" w:rsidR="00192C27" w:rsidRDefault="00974353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>In your app registration, navigate to API permissions.</w:t>
      </w:r>
    </w:p>
    <w:p w14:paraId="4C9D2EA2" w14:textId="77777777" w:rsidR="00192C27" w:rsidRDefault="00974353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a permission.</w:t>
      </w:r>
    </w:p>
    <w:p w14:paraId="4512E095" w14:textId="77777777" w:rsidR="00192C27" w:rsidRDefault="00974353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>Select Microsoft Graph.</w:t>
      </w:r>
    </w:p>
    <w:p w14:paraId="003E84E8" w14:textId="77777777" w:rsidR="00192C27" w:rsidRDefault="00974353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>Choose Delegated permissions.</w:t>
      </w:r>
    </w:p>
    <w:p w14:paraId="797D6469" w14:textId="77777777" w:rsidR="00192C27" w:rsidRDefault="00974353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Add the following permissions: </w:t>
      </w:r>
      <w:proofErr w:type="spellStart"/>
      <w:r>
        <w:rPr>
          <w:rFonts w:ascii="Arial" w:eastAsia="Arial" w:hAnsi="Arial" w:cs="Arial"/>
          <w:sz w:val="22"/>
          <w:szCs w:val="22"/>
        </w:rPr>
        <w:t>openid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offline_access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A820FD3" w14:textId="77777777" w:rsidR="00192C27" w:rsidRDefault="00974353">
      <w:pPr>
        <w:pStyle w:val="ListParagraph"/>
        <w:numPr>
          <w:ilvl w:val="0"/>
          <w:numId w:val="4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permissions to confirm.</w:t>
      </w:r>
    </w:p>
    <w:p w14:paraId="4AA5E74C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6. Set Up Authentication</w:t>
      </w:r>
    </w:p>
    <w:p w14:paraId="59A719B0" w14:textId="77777777" w:rsidR="00192C27" w:rsidRDefault="00974353">
      <w:pPr>
        <w:pStyle w:val="ListParagraph"/>
        <w:numPr>
          <w:ilvl w:val="0"/>
          <w:numId w:val="5"/>
        </w:numPr>
        <w:spacing w:after="120"/>
      </w:pPr>
      <w:r>
        <w:rPr>
          <w:rFonts w:ascii="Arial" w:eastAsia="Arial" w:hAnsi="Arial" w:cs="Arial"/>
          <w:sz w:val="22"/>
          <w:szCs w:val="22"/>
        </w:rPr>
        <w:t>Go to the Authentication section in your app registration.</w:t>
      </w:r>
    </w:p>
    <w:p w14:paraId="7A914EEC" w14:textId="77777777" w:rsidR="00192C27" w:rsidRDefault="00974353">
      <w:pPr>
        <w:pStyle w:val="ListParagraph"/>
        <w:numPr>
          <w:ilvl w:val="0"/>
          <w:numId w:val="5"/>
        </w:numPr>
        <w:spacing w:after="120"/>
      </w:pPr>
      <w:r>
        <w:rPr>
          <w:rFonts w:ascii="Arial" w:eastAsia="Arial" w:hAnsi="Arial" w:cs="Arial"/>
          <w:sz w:val="22"/>
          <w:szCs w:val="22"/>
        </w:rPr>
        <w:t>Under Implicit grant and hybrid flows, enable Access tokens and ID tokens.</w:t>
      </w:r>
    </w:p>
    <w:p w14:paraId="338DB9B5" w14:textId="77777777" w:rsidR="00192C27" w:rsidRDefault="00974353">
      <w:pPr>
        <w:pStyle w:val="ListParagraph"/>
        <w:numPr>
          <w:ilvl w:val="0"/>
          <w:numId w:val="5"/>
        </w:numPr>
        <w:spacing w:after="120"/>
      </w:pPr>
      <w:r>
        <w:rPr>
          <w:rFonts w:ascii="Arial" w:eastAsia="Arial" w:hAnsi="Arial" w:cs="Arial"/>
          <w:sz w:val="22"/>
          <w:szCs w:val="22"/>
        </w:rPr>
        <w:t>Save your changes.</w:t>
      </w:r>
    </w:p>
    <w:p w14:paraId="5F1A25E6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7. Expose API Scopes</w:t>
      </w:r>
    </w:p>
    <w:p w14:paraId="092CDDE5" w14:textId="77777777" w:rsidR="00192C27" w:rsidRDefault="00974353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Navigate to Expose an API.</w:t>
      </w:r>
    </w:p>
    <w:p w14:paraId="19495EE7" w14:textId="77777777" w:rsidR="00192C27" w:rsidRDefault="00974353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a scope.</w:t>
      </w:r>
    </w:p>
    <w:p w14:paraId="2ECA8D0D" w14:textId="77777777" w:rsidR="00192C27" w:rsidRDefault="00974353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Scope name: Recommended: </w:t>
      </w:r>
      <w:proofErr w:type="spellStart"/>
      <w:r>
        <w:rPr>
          <w:rFonts w:ascii="Arial" w:eastAsia="Arial" w:hAnsi="Arial" w:cs="Arial"/>
          <w:sz w:val="22"/>
          <w:szCs w:val="22"/>
        </w:rPr>
        <w:t>api</w:t>
      </w:r>
      <w:proofErr w:type="spellEnd"/>
    </w:p>
    <w:p w14:paraId="2B91E9FD" w14:textId="77777777" w:rsidR="00192C27" w:rsidRDefault="00974353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Who can </w:t>
      </w:r>
      <w:proofErr w:type="gramStart"/>
      <w:r>
        <w:rPr>
          <w:rFonts w:ascii="Arial" w:eastAsia="Arial" w:hAnsi="Arial" w:cs="Arial"/>
          <w:sz w:val="22"/>
          <w:szCs w:val="22"/>
        </w:rPr>
        <w:t>consent?: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Select Admin Only.</w:t>
      </w:r>
    </w:p>
    <w:p w14:paraId="17CA6694" w14:textId="77777777" w:rsidR="00192C27" w:rsidRDefault="00974353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Admin consent display name: Enter a descriptive name.</w:t>
      </w:r>
    </w:p>
    <w:p w14:paraId="4ACE032C" w14:textId="77777777" w:rsidR="00192C27" w:rsidRDefault="00974353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Admin consent description: Provide a brief description of the scope.</w:t>
      </w:r>
    </w:p>
    <w:p w14:paraId="5C5C8CCB" w14:textId="77777777" w:rsidR="00192C27" w:rsidRDefault="00974353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State: Set to Enabled.</w:t>
      </w:r>
    </w:p>
    <w:p w14:paraId="65923178" w14:textId="77777777" w:rsidR="00192C27" w:rsidRDefault="00974353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scope.</w:t>
      </w:r>
    </w:p>
    <w:p w14:paraId="3480ADBF" w14:textId="77777777" w:rsidR="00192C27" w:rsidRDefault="00974353">
      <w:pPr>
        <w:pStyle w:val="ListParagraph"/>
        <w:numPr>
          <w:ilvl w:val="0"/>
          <w:numId w:val="6"/>
        </w:numPr>
        <w:spacing w:after="120"/>
      </w:pPr>
      <w:r>
        <w:rPr>
          <w:rFonts w:ascii="Arial" w:eastAsia="Arial" w:hAnsi="Arial" w:cs="Arial"/>
          <w:sz w:val="22"/>
          <w:szCs w:val="22"/>
        </w:rPr>
        <w:t>Record the scope name for use in web integration.</w:t>
      </w:r>
    </w:p>
    <w:p w14:paraId="47965A78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8. Define App Roles</w:t>
      </w:r>
    </w:p>
    <w:p w14:paraId="6E197E84" w14:textId="77777777" w:rsidR="00192C27" w:rsidRDefault="00974353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t>Go to App roles in your app registration.</w:t>
      </w:r>
    </w:p>
    <w:p w14:paraId="63176E62" w14:textId="245C944E" w:rsidR="00192C27" w:rsidRDefault="00974353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 xml:space="preserve">Click Create app role for each required </w:t>
      </w:r>
      <w:r w:rsidR="00D3226C">
        <w:rPr>
          <w:rFonts w:ascii="Arial" w:eastAsia="Arial" w:hAnsi="Arial" w:cs="Arial"/>
          <w:sz w:val="22"/>
          <w:szCs w:val="22"/>
        </w:rPr>
        <w:t>ienterprise</w:t>
      </w:r>
      <w:r>
        <w:rPr>
          <w:rFonts w:ascii="Arial" w:eastAsia="Arial" w:hAnsi="Arial" w:cs="Arial"/>
          <w:sz w:val="22"/>
          <w:szCs w:val="22"/>
        </w:rPr>
        <w:t xml:space="preserve"> role (see Section 3).</w:t>
      </w:r>
    </w:p>
    <w:p w14:paraId="14F29D1D" w14:textId="77777777" w:rsidR="00192C27" w:rsidRDefault="00974353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t>Set display name, description, allowed member types (Users/Groups), value, and state.</w:t>
      </w:r>
    </w:p>
    <w:p w14:paraId="3A823083" w14:textId="77777777" w:rsidR="00192C27" w:rsidRDefault="00974353">
      <w:pPr>
        <w:pStyle w:val="ListParagraph"/>
        <w:numPr>
          <w:ilvl w:val="0"/>
          <w:numId w:val="7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Apply after creating each role.</w:t>
      </w:r>
    </w:p>
    <w:p w14:paraId="2F8BD64D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9. Assign Groups and Roles</w:t>
      </w:r>
    </w:p>
    <w:p w14:paraId="22A9111B" w14:textId="77777777" w:rsidR="00192C27" w:rsidRDefault="00974353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In the Entra portal, navigate to Enterprise Applications.</w:t>
      </w:r>
    </w:p>
    <w:p w14:paraId="4B01F713" w14:textId="685152D2" w:rsidR="00192C27" w:rsidRDefault="00974353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Select your </w:t>
      </w:r>
      <w:r w:rsidR="00D3226C">
        <w:rPr>
          <w:rFonts w:ascii="Arial" w:eastAsia="Arial" w:hAnsi="Arial" w:cs="Arial"/>
          <w:sz w:val="22"/>
          <w:szCs w:val="22"/>
        </w:rPr>
        <w:t>ienterprise</w:t>
      </w:r>
      <w:r>
        <w:rPr>
          <w:rFonts w:ascii="Arial" w:eastAsia="Arial" w:hAnsi="Arial" w:cs="Arial"/>
          <w:sz w:val="22"/>
          <w:szCs w:val="22"/>
        </w:rPr>
        <w:t xml:space="preserve"> application.</w:t>
      </w:r>
    </w:p>
    <w:p w14:paraId="25706B92" w14:textId="77777777" w:rsidR="00192C27" w:rsidRDefault="00974353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Go to Users and Groups.</w:t>
      </w:r>
    </w:p>
    <w:p w14:paraId="64DB8772" w14:textId="77777777" w:rsidR="00192C27" w:rsidRDefault="00974353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Add user/group.</w:t>
      </w:r>
    </w:p>
    <w:p w14:paraId="54E7FE39" w14:textId="77777777" w:rsidR="00192C27" w:rsidRDefault="00974353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Assign each app role to the appropriate Azure AD group based on your support structure.</w:t>
      </w:r>
    </w:p>
    <w:p w14:paraId="6310BA6E" w14:textId="77777777" w:rsidR="00192C27" w:rsidRDefault="00974353">
      <w:pPr>
        <w:pStyle w:val="ListParagraph"/>
        <w:numPr>
          <w:ilvl w:val="0"/>
          <w:numId w:val="8"/>
        </w:numPr>
        <w:spacing w:after="120"/>
      </w:pPr>
      <w:r>
        <w:rPr>
          <w:rFonts w:ascii="Arial" w:eastAsia="Arial" w:hAnsi="Arial" w:cs="Arial"/>
          <w:sz w:val="22"/>
          <w:szCs w:val="22"/>
        </w:rPr>
        <w:t>Click Assign to confirm.</w:t>
      </w:r>
    </w:p>
    <w:p w14:paraId="13CCF31E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Reference Mapping Example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92C27" w14:paraId="6A40393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897819E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App Role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7545B53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Azure AD Group Mapping</w:t>
            </w:r>
          </w:p>
        </w:tc>
      </w:tr>
      <w:tr w:rsidR="00192C27" w14:paraId="79EA92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E010C8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IE_SST1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AF090A9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Customer Existing Tier 1 Group</w:t>
            </w:r>
          </w:p>
        </w:tc>
      </w:tr>
      <w:tr w:rsidR="00192C27" w14:paraId="1E04B76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706739D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IE_SST2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D8E0FE7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Customer Existing Tier 2 Group</w:t>
            </w:r>
          </w:p>
        </w:tc>
      </w:tr>
      <w:tr w:rsidR="00192C27" w14:paraId="0660C67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5FDDEBD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IE_SST3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756C216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Customer Existing Tier 3 Group</w:t>
            </w:r>
          </w:p>
        </w:tc>
      </w:tr>
      <w:tr w:rsidR="00192C27" w14:paraId="514F6B6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9ABBD51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IE_SS_RETIRE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C8ABBB1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Customer Existing Tier 3 Group</w:t>
            </w:r>
          </w:p>
        </w:tc>
      </w:tr>
      <w:tr w:rsidR="00192C27" w14:paraId="289C03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D798FE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NIGHTLY_JOB_ADMIN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01534EB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Automation/Job Admin Group</w:t>
            </w:r>
          </w:p>
        </w:tc>
      </w:tr>
      <w:tr w:rsidR="00192C27" w14:paraId="1C21FCF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4489134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IE_DEVICE_ASSIGNMENT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EF7310F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Device Assignment Group</w:t>
            </w:r>
          </w:p>
        </w:tc>
      </w:tr>
      <w:tr w:rsidR="00192C27" w14:paraId="0D11787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5EF36F5E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IE_NOTIFICATION_ADMIN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C0453D9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Notification Admins</w:t>
            </w:r>
          </w:p>
        </w:tc>
      </w:tr>
      <w:tr w:rsidR="00192C27" w14:paraId="404014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247FFEA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IE_EM_DASHBOARD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F31B02A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Management/Reporting Group</w:t>
            </w:r>
          </w:p>
        </w:tc>
      </w:tr>
      <w:tr w:rsidR="00192C27" w14:paraId="16890B2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559730B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IE_SS_ERASE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39F6F9A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Customer Existing Tier 3 Group</w:t>
            </w:r>
          </w:p>
        </w:tc>
      </w:tr>
      <w:tr w:rsidR="00192C27" w14:paraId="19B336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27D0D4A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IE_SS_LOST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273A5FA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Customer Existing Tier 3 Group</w:t>
            </w:r>
          </w:p>
        </w:tc>
      </w:tr>
    </w:tbl>
    <w:p w14:paraId="0B38B599" w14:textId="77777777" w:rsidR="00192C27" w:rsidRDefault="00192C27">
      <w:pPr>
        <w:spacing w:after="210"/>
      </w:pPr>
    </w:p>
    <w:p w14:paraId="199B6A14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10. Update Application Manifest</w:t>
      </w:r>
    </w:p>
    <w:p w14:paraId="7A413D48" w14:textId="77777777" w:rsidR="00192C27" w:rsidRDefault="00974353">
      <w:pPr>
        <w:pStyle w:val="ListParagraph"/>
        <w:numPr>
          <w:ilvl w:val="0"/>
          <w:numId w:val="9"/>
        </w:numPr>
        <w:spacing w:after="120"/>
      </w:pPr>
      <w:r>
        <w:rPr>
          <w:rFonts w:ascii="Arial" w:eastAsia="Arial" w:hAnsi="Arial" w:cs="Arial"/>
          <w:sz w:val="22"/>
          <w:szCs w:val="22"/>
        </w:rPr>
        <w:t>In your app registration, go to Manifest.</w:t>
      </w:r>
    </w:p>
    <w:p w14:paraId="33D8DFF4" w14:textId="77777777" w:rsidR="00192C27" w:rsidRDefault="00974353">
      <w:pPr>
        <w:pStyle w:val="ListParagraph"/>
        <w:numPr>
          <w:ilvl w:val="0"/>
          <w:numId w:val="9"/>
        </w:numPr>
        <w:spacing w:after="120"/>
      </w:pPr>
      <w:r>
        <w:rPr>
          <w:rFonts w:ascii="Arial" w:eastAsia="Arial" w:hAnsi="Arial" w:cs="Arial"/>
          <w:sz w:val="22"/>
          <w:szCs w:val="22"/>
        </w:rPr>
        <w:t>Set “</w:t>
      </w:r>
      <w:proofErr w:type="spellStart"/>
      <w:r>
        <w:rPr>
          <w:rFonts w:ascii="Arial" w:eastAsia="Arial" w:hAnsi="Arial" w:cs="Arial"/>
          <w:sz w:val="22"/>
          <w:szCs w:val="22"/>
        </w:rPr>
        <w:t>accessTokenAcceptedVersion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”: 2 and ensure </w:t>
      </w:r>
      <w:proofErr w:type="spellStart"/>
      <w:r>
        <w:rPr>
          <w:rFonts w:ascii="Arial" w:eastAsia="Arial" w:hAnsi="Arial" w:cs="Arial"/>
          <w:sz w:val="22"/>
          <w:szCs w:val="22"/>
        </w:rPr>
        <w:t>requestedAccessTokenVersion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is also set to 2.</w:t>
      </w:r>
    </w:p>
    <w:p w14:paraId="22146397" w14:textId="77777777" w:rsidR="00192C27" w:rsidRDefault="00974353">
      <w:pPr>
        <w:pStyle w:val="ListParagraph"/>
        <w:numPr>
          <w:ilvl w:val="0"/>
          <w:numId w:val="9"/>
        </w:numPr>
        <w:spacing w:after="120"/>
      </w:pPr>
      <w:r>
        <w:rPr>
          <w:rFonts w:ascii="Arial" w:eastAsia="Arial" w:hAnsi="Arial" w:cs="Arial"/>
          <w:sz w:val="22"/>
          <w:szCs w:val="22"/>
        </w:rPr>
        <w:t>Save the manifest.</w:t>
      </w:r>
    </w:p>
    <w:p w14:paraId="033D6A6E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lastRenderedPageBreak/>
        <w:t>11. Collect Integration Credentials</w:t>
      </w:r>
    </w:p>
    <w:p w14:paraId="6628B7E1" w14:textId="314FE668" w:rsidR="00192C27" w:rsidRDefault="00974353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Securely share the following with your </w:t>
      </w:r>
      <w:r w:rsidR="00D3226C">
        <w:rPr>
          <w:rFonts w:ascii="Arial" w:eastAsia="Arial" w:hAnsi="Arial" w:cs="Arial"/>
          <w:color w:val="000000"/>
          <w:sz w:val="22"/>
          <w:szCs w:val="22"/>
        </w:rPr>
        <w:t>ienterprise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implementation team: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192C27" w14:paraId="3DFD9C8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3231C3D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Credential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34FF376A" w14:textId="77777777" w:rsidR="00192C27" w:rsidRDefault="00974353"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Where to Find It</w:t>
            </w:r>
          </w:p>
        </w:tc>
      </w:tr>
      <w:tr w:rsidR="00192C27" w14:paraId="71022F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456A914D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Client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245521E6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App registration &gt; Overview page</w:t>
            </w:r>
          </w:p>
        </w:tc>
      </w:tr>
      <w:tr w:rsidR="00192C27" w14:paraId="6CCD6896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7BEE9F41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Directory (tenant) ID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0C607DF9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App registration &gt; Overview page</w:t>
            </w:r>
          </w:p>
        </w:tc>
      </w:tr>
      <w:tr w:rsidR="00192C27" w14:paraId="30FDE882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1F322600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Client Secret</w:t>
            </w:r>
          </w:p>
        </w:tc>
        <w:tc>
          <w:tcPr>
            <w:tcW w:w="4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80" w:type="dxa"/>
              <w:left w:w="160" w:type="dxa"/>
              <w:bottom w:w="80" w:type="dxa"/>
              <w:right w:w="160" w:type="dxa"/>
            </w:tcMar>
            <w:vAlign w:val="center"/>
          </w:tcPr>
          <w:p w14:paraId="61E889DE" w14:textId="77777777" w:rsidR="00192C27" w:rsidRDefault="00974353">
            <w:r>
              <w:rPr>
                <w:rFonts w:ascii="Arial" w:eastAsia="Arial" w:hAnsi="Arial" w:cs="Arial"/>
                <w:sz w:val="22"/>
                <w:szCs w:val="22"/>
              </w:rPr>
              <w:t>Certificates &amp; secrets (create new, set 365-day expiry, record immediately)</w:t>
            </w:r>
          </w:p>
        </w:tc>
      </w:tr>
    </w:tbl>
    <w:p w14:paraId="17CD9B6C" w14:textId="77777777" w:rsidR="00192C27" w:rsidRDefault="00192C27">
      <w:pPr>
        <w:spacing w:after="100"/>
      </w:pPr>
    </w:p>
    <w:p w14:paraId="45D029B1" w14:textId="77777777" w:rsidR="00192C27" w:rsidRDefault="00974353">
      <w:pPr>
        <w:spacing w:after="21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Store client secrets in a secure password manager. Never share via email or plaintext.</w:t>
      </w:r>
    </w:p>
    <w:p w14:paraId="5DDC52A0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12. Security Best Practices</w:t>
      </w:r>
    </w:p>
    <w:p w14:paraId="685AB078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Store client secrets in a secure password manager; never share via email or plaintext.</w:t>
      </w:r>
    </w:p>
    <w:p w14:paraId="7A30DE75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Rotate secrets regularly and promptly remove expired/unused credentials.</w:t>
      </w:r>
    </w:p>
    <w:p w14:paraId="3FD319CD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Assign only the minimum permissions and roles required for your use case.</w:t>
      </w:r>
    </w:p>
    <w:p w14:paraId="2091AB83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Review group and role assignments periodically for compliance.</w:t>
      </w:r>
    </w:p>
    <w:p w14:paraId="0F6D727F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Use admin consent for sensitive permissions and scopes.</w:t>
      </w:r>
    </w:p>
    <w:p w14:paraId="74CE2490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13. Troubleshooting &amp; Support</w:t>
      </w:r>
    </w:p>
    <w:p w14:paraId="235D8B85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Common Issues and Resolutions</w:t>
      </w:r>
    </w:p>
    <w:p w14:paraId="56BE33AC" w14:textId="79E180ED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Redirect URI mismatch: Double-check the URI in both Azure and </w:t>
      </w:r>
      <w:r w:rsidR="00D3226C">
        <w:rPr>
          <w:rFonts w:ascii="Arial" w:eastAsia="Arial" w:hAnsi="Arial" w:cs="Arial"/>
          <w:sz w:val="22"/>
          <w:szCs w:val="22"/>
        </w:rPr>
        <w:t>ienterprise</w:t>
      </w:r>
      <w:r>
        <w:rPr>
          <w:rFonts w:ascii="Arial" w:eastAsia="Arial" w:hAnsi="Arial" w:cs="Arial"/>
          <w:sz w:val="22"/>
          <w:szCs w:val="22"/>
        </w:rPr>
        <w:t xml:space="preserve"> configuration.</w:t>
      </w:r>
    </w:p>
    <w:p w14:paraId="59D13CD4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Permission errors: Ensure all required permissions and roles are assigned and admin consent is granted.</w:t>
      </w:r>
    </w:p>
    <w:p w14:paraId="4B1767B5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Token issues: Confirm access and ID tokens are enabled under Authentication and the manifest version is set to 2.</w:t>
      </w:r>
    </w:p>
    <w:p w14:paraId="5BF26AA9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33"/>
          <w:szCs w:val="33"/>
        </w:rPr>
        <w:t>Need Help?</w:t>
      </w:r>
    </w:p>
    <w:p w14:paraId="7DF2C269" w14:textId="59209AB5" w:rsidR="00192C27" w:rsidRDefault="00974353">
      <w:pPr>
        <w:spacing w:after="210"/>
      </w:pPr>
      <w:r>
        <w:rPr>
          <w:rFonts w:ascii="Arial" w:eastAsia="Arial" w:hAnsi="Arial" w:cs="Arial"/>
          <w:color w:val="000000"/>
          <w:sz w:val="22"/>
          <w:szCs w:val="22"/>
        </w:rPr>
        <w:t xml:space="preserve">Contact your </w:t>
      </w:r>
      <w:r w:rsidR="00D3226C">
        <w:rPr>
          <w:rFonts w:ascii="Arial" w:eastAsia="Arial" w:hAnsi="Arial" w:cs="Arial"/>
          <w:color w:val="000000"/>
          <w:sz w:val="22"/>
          <w:szCs w:val="22"/>
        </w:rPr>
        <w:t>ienterprise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implementation team or visit Microsoft’s Azure AD documentation for additional reference.</w:t>
      </w:r>
    </w:p>
    <w:p w14:paraId="6519415C" w14:textId="77777777" w:rsidR="00192C27" w:rsidRDefault="00974353">
      <w:pPr>
        <w:spacing w:before="240" w:after="210" w:line="271" w:lineRule="auto"/>
      </w:pPr>
      <w:r>
        <w:rPr>
          <w:rFonts w:ascii="Arial" w:eastAsia="Arial" w:hAnsi="Arial" w:cs="Arial"/>
          <w:b/>
          <w:bCs/>
          <w:sz w:val="42"/>
          <w:szCs w:val="42"/>
        </w:rPr>
        <w:t>14. Additional Resources</w:t>
      </w:r>
    </w:p>
    <w:p w14:paraId="14ED52FF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 xml:space="preserve">Azure App Registration </w:t>
      </w:r>
      <w:proofErr w:type="spellStart"/>
      <w:r>
        <w:rPr>
          <w:rFonts w:ascii="Arial" w:eastAsia="Arial" w:hAnsi="Arial" w:cs="Arial"/>
          <w:sz w:val="22"/>
          <w:szCs w:val="22"/>
        </w:rPr>
        <w:t>Quickstart</w:t>
      </w:r>
      <w:proofErr w:type="spellEnd"/>
    </w:p>
    <w:p w14:paraId="6F95BBAD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lastRenderedPageBreak/>
        <w:t>Configure permissions and consent</w:t>
      </w:r>
    </w:p>
    <w:p w14:paraId="5E4DE125" w14:textId="77777777" w:rsidR="00192C27" w:rsidRDefault="00974353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Expose an API in Azure AD</w:t>
      </w:r>
    </w:p>
    <w:p w14:paraId="6CC327AC" w14:textId="5E482595" w:rsidR="00192C27" w:rsidRDefault="00D3226C">
      <w:pPr>
        <w:pStyle w:val="ListParagraph"/>
        <w:numPr>
          <w:ilvl w:val="0"/>
          <w:numId w:val="10"/>
        </w:numPr>
        <w:spacing w:after="120"/>
      </w:pPr>
      <w:r>
        <w:rPr>
          <w:rFonts w:ascii="Arial" w:eastAsia="Arial" w:hAnsi="Arial" w:cs="Arial"/>
          <w:sz w:val="22"/>
          <w:szCs w:val="22"/>
        </w:rPr>
        <w:t>ienterprise</w:t>
      </w:r>
      <w:r w:rsidR="00974353">
        <w:rPr>
          <w:rFonts w:ascii="Arial" w:eastAsia="Arial" w:hAnsi="Arial" w:cs="Arial"/>
          <w:sz w:val="22"/>
          <w:szCs w:val="22"/>
        </w:rPr>
        <w:t xml:space="preserve"> Documentation (add your internal onboarding link)</w:t>
      </w:r>
    </w:p>
    <w:p w14:paraId="15D5EC85" w14:textId="77777777" w:rsidR="00192C27" w:rsidRDefault="00192C27">
      <w:pPr>
        <w:spacing w:after="210"/>
      </w:pPr>
    </w:p>
    <w:p w14:paraId="4ADF6788" w14:textId="15C57473" w:rsidR="00192C27" w:rsidRDefault="00974353">
      <w:pPr>
        <w:spacing w:after="210"/>
      </w:pP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Review this guide whenever you update your </w:t>
      </w:r>
      <w:r w:rsidR="00D3226C">
        <w:rPr>
          <w:rFonts w:ascii="Arial" w:eastAsia="Arial" w:hAnsi="Arial" w:cs="Arial"/>
          <w:i/>
          <w:iCs/>
          <w:color w:val="000000"/>
          <w:sz w:val="22"/>
          <w:szCs w:val="22"/>
        </w:rPr>
        <w:t>ienterprise</w:t>
      </w:r>
      <w:r>
        <w:rPr>
          <w:rFonts w:ascii="Arial" w:eastAsia="Arial" w:hAnsi="Arial" w:cs="Arial"/>
          <w:i/>
          <w:iCs/>
          <w:color w:val="000000"/>
          <w:sz w:val="22"/>
          <w:szCs w:val="22"/>
        </w:rPr>
        <w:t xml:space="preserve"> environment or Azure Entra ID settings to ensure ongoing secure integration.</w:t>
      </w:r>
    </w:p>
    <w:sectPr w:rsidR="00192C27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3EA6F" w14:textId="77777777" w:rsidR="00974353" w:rsidRDefault="00974353">
      <w:r>
        <w:separator/>
      </w:r>
    </w:p>
  </w:endnote>
  <w:endnote w:type="continuationSeparator" w:id="0">
    <w:p w14:paraId="506669B6" w14:textId="77777777" w:rsidR="00974353" w:rsidRDefault="00974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6858F" w14:textId="37354CE7" w:rsidR="00192C27" w:rsidRDefault="00974353">
    <w:pPr>
      <w:pBdr>
        <w:top w:val="single" w:sz="2" w:space="4" w:color="D6D6DE"/>
      </w:pBdr>
      <w:spacing w:before="100"/>
      <w:jc w:val="center"/>
    </w:pPr>
    <w:r>
      <w:rPr>
        <w:rFonts w:ascii="Arial" w:eastAsia="Arial" w:hAnsi="Arial" w:cs="Arial"/>
        <w:color w:val="C0C0C0"/>
        <w:sz w:val="16"/>
        <w:szCs w:val="16"/>
      </w:rPr>
      <w:t xml:space="preserve">Confidential | </w:t>
    </w:r>
    <w:r w:rsidR="00D3226C">
      <w:rPr>
        <w:rFonts w:ascii="Arial" w:eastAsia="Arial" w:hAnsi="Arial" w:cs="Arial"/>
        <w:color w:val="C0C0C0"/>
        <w:sz w:val="16"/>
        <w:szCs w:val="16"/>
      </w:rPr>
      <w:t>ienterprise</w:t>
    </w:r>
    <w:r>
      <w:rPr>
        <w:rFonts w:ascii="Arial" w:eastAsia="Arial" w:hAnsi="Arial" w:cs="Arial"/>
        <w:color w:val="C0C0C0"/>
        <w:sz w:val="16"/>
        <w:szCs w:val="16"/>
      </w:rPr>
      <w:t xml:space="preserve"> by Streamline LLC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DD04E" w14:textId="77777777" w:rsidR="00974353" w:rsidRDefault="00974353">
      <w:r>
        <w:separator/>
      </w:r>
    </w:p>
  </w:footnote>
  <w:footnote w:type="continuationSeparator" w:id="0">
    <w:p w14:paraId="1174743E" w14:textId="77777777" w:rsidR="00974353" w:rsidRDefault="009743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84F7F9" w14:textId="34342208" w:rsidR="00192C27" w:rsidRDefault="00D3226C">
    <w:pPr>
      <w:jc w:val="right"/>
    </w:pPr>
    <w:r>
      <w:rPr>
        <w:rFonts w:ascii="Arial" w:eastAsia="Arial" w:hAnsi="Arial" w:cs="Arial"/>
        <w:i/>
        <w:iCs/>
        <w:color w:val="C0C0C0"/>
        <w:sz w:val="16"/>
        <w:szCs w:val="16"/>
      </w:rPr>
      <w:t>ienterprise</w:t>
    </w:r>
    <w:r w:rsidR="00974353">
      <w:rPr>
        <w:rFonts w:ascii="Arial" w:eastAsia="Arial" w:hAnsi="Arial" w:cs="Arial"/>
        <w:i/>
        <w:iCs/>
        <w:color w:val="C0C0C0"/>
        <w:sz w:val="16"/>
        <w:szCs w:val="16"/>
      </w:rPr>
      <w:t xml:space="preserve"> | Azure Entra ID Setup Guide for Web Apps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F12FF"/>
    <w:multiLevelType w:val="hybridMultilevel"/>
    <w:tmpl w:val="E9982072"/>
    <w:lvl w:ilvl="0" w:tplc="349A5474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4768D23E">
      <w:numFmt w:val="decimal"/>
      <w:lvlText w:val=""/>
      <w:lvlJc w:val="left"/>
    </w:lvl>
    <w:lvl w:ilvl="2" w:tplc="3648E768">
      <w:numFmt w:val="decimal"/>
      <w:lvlText w:val=""/>
      <w:lvlJc w:val="left"/>
    </w:lvl>
    <w:lvl w:ilvl="3" w:tplc="3D4613CE">
      <w:numFmt w:val="decimal"/>
      <w:lvlText w:val=""/>
      <w:lvlJc w:val="left"/>
    </w:lvl>
    <w:lvl w:ilvl="4" w:tplc="26002A70">
      <w:numFmt w:val="decimal"/>
      <w:lvlText w:val=""/>
      <w:lvlJc w:val="left"/>
    </w:lvl>
    <w:lvl w:ilvl="5" w:tplc="83467D06">
      <w:numFmt w:val="decimal"/>
      <w:lvlText w:val=""/>
      <w:lvlJc w:val="left"/>
    </w:lvl>
    <w:lvl w:ilvl="6" w:tplc="C8ECC0D0">
      <w:numFmt w:val="decimal"/>
      <w:lvlText w:val=""/>
      <w:lvlJc w:val="left"/>
    </w:lvl>
    <w:lvl w:ilvl="7" w:tplc="879E209A">
      <w:numFmt w:val="decimal"/>
      <w:lvlText w:val=""/>
      <w:lvlJc w:val="left"/>
    </w:lvl>
    <w:lvl w:ilvl="8" w:tplc="0694B18C">
      <w:numFmt w:val="decimal"/>
      <w:lvlText w:val=""/>
      <w:lvlJc w:val="left"/>
    </w:lvl>
  </w:abstractNum>
  <w:abstractNum w:abstractNumId="1" w15:restartNumberingAfterBreak="0">
    <w:nsid w:val="12AC0DF5"/>
    <w:multiLevelType w:val="hybridMultilevel"/>
    <w:tmpl w:val="591AAADA"/>
    <w:lvl w:ilvl="0" w:tplc="FADA1FD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B9382A30">
      <w:numFmt w:val="decimal"/>
      <w:lvlText w:val=""/>
      <w:lvlJc w:val="left"/>
    </w:lvl>
    <w:lvl w:ilvl="2" w:tplc="C82238BC">
      <w:numFmt w:val="decimal"/>
      <w:lvlText w:val=""/>
      <w:lvlJc w:val="left"/>
    </w:lvl>
    <w:lvl w:ilvl="3" w:tplc="EA461A88">
      <w:numFmt w:val="decimal"/>
      <w:lvlText w:val=""/>
      <w:lvlJc w:val="left"/>
    </w:lvl>
    <w:lvl w:ilvl="4" w:tplc="3E8E33CA">
      <w:numFmt w:val="decimal"/>
      <w:lvlText w:val=""/>
      <w:lvlJc w:val="left"/>
    </w:lvl>
    <w:lvl w:ilvl="5" w:tplc="50EE1874">
      <w:numFmt w:val="decimal"/>
      <w:lvlText w:val=""/>
      <w:lvlJc w:val="left"/>
    </w:lvl>
    <w:lvl w:ilvl="6" w:tplc="8982B134">
      <w:numFmt w:val="decimal"/>
      <w:lvlText w:val=""/>
      <w:lvlJc w:val="left"/>
    </w:lvl>
    <w:lvl w:ilvl="7" w:tplc="AD52CB64">
      <w:numFmt w:val="decimal"/>
      <w:lvlText w:val=""/>
      <w:lvlJc w:val="left"/>
    </w:lvl>
    <w:lvl w:ilvl="8" w:tplc="733EB182">
      <w:numFmt w:val="decimal"/>
      <w:lvlText w:val=""/>
      <w:lvlJc w:val="left"/>
    </w:lvl>
  </w:abstractNum>
  <w:abstractNum w:abstractNumId="2" w15:restartNumberingAfterBreak="0">
    <w:nsid w:val="151C1733"/>
    <w:multiLevelType w:val="hybridMultilevel"/>
    <w:tmpl w:val="540EEE2E"/>
    <w:lvl w:ilvl="0" w:tplc="D93C7F68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958599A">
      <w:numFmt w:val="decimal"/>
      <w:lvlText w:val=""/>
      <w:lvlJc w:val="left"/>
    </w:lvl>
    <w:lvl w:ilvl="2" w:tplc="D82EE620">
      <w:numFmt w:val="decimal"/>
      <w:lvlText w:val=""/>
      <w:lvlJc w:val="left"/>
    </w:lvl>
    <w:lvl w:ilvl="3" w:tplc="F24ABDBC">
      <w:numFmt w:val="decimal"/>
      <w:lvlText w:val=""/>
      <w:lvlJc w:val="left"/>
    </w:lvl>
    <w:lvl w:ilvl="4" w:tplc="525ACD54">
      <w:numFmt w:val="decimal"/>
      <w:lvlText w:val=""/>
      <w:lvlJc w:val="left"/>
    </w:lvl>
    <w:lvl w:ilvl="5" w:tplc="83E4338E">
      <w:numFmt w:val="decimal"/>
      <w:lvlText w:val=""/>
      <w:lvlJc w:val="left"/>
    </w:lvl>
    <w:lvl w:ilvl="6" w:tplc="33B4E71E">
      <w:numFmt w:val="decimal"/>
      <w:lvlText w:val=""/>
      <w:lvlJc w:val="left"/>
    </w:lvl>
    <w:lvl w:ilvl="7" w:tplc="117AB258">
      <w:numFmt w:val="decimal"/>
      <w:lvlText w:val=""/>
      <w:lvlJc w:val="left"/>
    </w:lvl>
    <w:lvl w:ilvl="8" w:tplc="66680EBA">
      <w:numFmt w:val="decimal"/>
      <w:lvlText w:val=""/>
      <w:lvlJc w:val="left"/>
    </w:lvl>
  </w:abstractNum>
  <w:abstractNum w:abstractNumId="3" w15:restartNumberingAfterBreak="0">
    <w:nsid w:val="210274F9"/>
    <w:multiLevelType w:val="hybridMultilevel"/>
    <w:tmpl w:val="6C52F720"/>
    <w:lvl w:ilvl="0" w:tplc="342AACA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81947C58">
      <w:numFmt w:val="decimal"/>
      <w:lvlText w:val=""/>
      <w:lvlJc w:val="left"/>
    </w:lvl>
    <w:lvl w:ilvl="2" w:tplc="9AAC2410">
      <w:numFmt w:val="decimal"/>
      <w:lvlText w:val=""/>
      <w:lvlJc w:val="left"/>
    </w:lvl>
    <w:lvl w:ilvl="3" w:tplc="FF7A7880">
      <w:numFmt w:val="decimal"/>
      <w:lvlText w:val=""/>
      <w:lvlJc w:val="left"/>
    </w:lvl>
    <w:lvl w:ilvl="4" w:tplc="2266F1A0">
      <w:numFmt w:val="decimal"/>
      <w:lvlText w:val=""/>
      <w:lvlJc w:val="left"/>
    </w:lvl>
    <w:lvl w:ilvl="5" w:tplc="3F6A2158">
      <w:numFmt w:val="decimal"/>
      <w:lvlText w:val=""/>
      <w:lvlJc w:val="left"/>
    </w:lvl>
    <w:lvl w:ilvl="6" w:tplc="8B98E73E">
      <w:numFmt w:val="decimal"/>
      <w:lvlText w:val=""/>
      <w:lvlJc w:val="left"/>
    </w:lvl>
    <w:lvl w:ilvl="7" w:tplc="D2CA2AC4">
      <w:numFmt w:val="decimal"/>
      <w:lvlText w:val=""/>
      <w:lvlJc w:val="left"/>
    </w:lvl>
    <w:lvl w:ilvl="8" w:tplc="E5FA3C3E">
      <w:numFmt w:val="decimal"/>
      <w:lvlText w:val=""/>
      <w:lvlJc w:val="left"/>
    </w:lvl>
  </w:abstractNum>
  <w:abstractNum w:abstractNumId="4" w15:restartNumberingAfterBreak="0">
    <w:nsid w:val="245A4083"/>
    <w:multiLevelType w:val="hybridMultilevel"/>
    <w:tmpl w:val="3640AC92"/>
    <w:lvl w:ilvl="0" w:tplc="E7C40E3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D508561C">
      <w:numFmt w:val="decimal"/>
      <w:lvlText w:val=""/>
      <w:lvlJc w:val="left"/>
    </w:lvl>
    <w:lvl w:ilvl="2" w:tplc="0324F546">
      <w:numFmt w:val="decimal"/>
      <w:lvlText w:val=""/>
      <w:lvlJc w:val="left"/>
    </w:lvl>
    <w:lvl w:ilvl="3" w:tplc="49E8BB34">
      <w:numFmt w:val="decimal"/>
      <w:lvlText w:val=""/>
      <w:lvlJc w:val="left"/>
    </w:lvl>
    <w:lvl w:ilvl="4" w:tplc="2BF2316A">
      <w:numFmt w:val="decimal"/>
      <w:lvlText w:val=""/>
      <w:lvlJc w:val="left"/>
    </w:lvl>
    <w:lvl w:ilvl="5" w:tplc="045EDDFA">
      <w:numFmt w:val="decimal"/>
      <w:lvlText w:val=""/>
      <w:lvlJc w:val="left"/>
    </w:lvl>
    <w:lvl w:ilvl="6" w:tplc="486E1ADC">
      <w:numFmt w:val="decimal"/>
      <w:lvlText w:val=""/>
      <w:lvlJc w:val="left"/>
    </w:lvl>
    <w:lvl w:ilvl="7" w:tplc="AA3E8DA2">
      <w:numFmt w:val="decimal"/>
      <w:lvlText w:val=""/>
      <w:lvlJc w:val="left"/>
    </w:lvl>
    <w:lvl w:ilvl="8" w:tplc="FEB87DCA">
      <w:numFmt w:val="decimal"/>
      <w:lvlText w:val=""/>
      <w:lvlJc w:val="left"/>
    </w:lvl>
  </w:abstractNum>
  <w:abstractNum w:abstractNumId="5" w15:restartNumberingAfterBreak="0">
    <w:nsid w:val="2917061A"/>
    <w:multiLevelType w:val="hybridMultilevel"/>
    <w:tmpl w:val="AAC4C24E"/>
    <w:lvl w:ilvl="0" w:tplc="D724263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3728799A">
      <w:numFmt w:val="decimal"/>
      <w:lvlText w:val=""/>
      <w:lvlJc w:val="left"/>
    </w:lvl>
    <w:lvl w:ilvl="2" w:tplc="7F64A742">
      <w:numFmt w:val="decimal"/>
      <w:lvlText w:val=""/>
      <w:lvlJc w:val="left"/>
    </w:lvl>
    <w:lvl w:ilvl="3" w:tplc="2306109E">
      <w:numFmt w:val="decimal"/>
      <w:lvlText w:val=""/>
      <w:lvlJc w:val="left"/>
    </w:lvl>
    <w:lvl w:ilvl="4" w:tplc="E48A45CE">
      <w:numFmt w:val="decimal"/>
      <w:lvlText w:val=""/>
      <w:lvlJc w:val="left"/>
    </w:lvl>
    <w:lvl w:ilvl="5" w:tplc="5464EAB8">
      <w:numFmt w:val="decimal"/>
      <w:lvlText w:val=""/>
      <w:lvlJc w:val="left"/>
    </w:lvl>
    <w:lvl w:ilvl="6" w:tplc="4AEE2426">
      <w:numFmt w:val="decimal"/>
      <w:lvlText w:val=""/>
      <w:lvlJc w:val="left"/>
    </w:lvl>
    <w:lvl w:ilvl="7" w:tplc="41EA27A8">
      <w:numFmt w:val="decimal"/>
      <w:lvlText w:val=""/>
      <w:lvlJc w:val="left"/>
    </w:lvl>
    <w:lvl w:ilvl="8" w:tplc="A702820A">
      <w:numFmt w:val="decimal"/>
      <w:lvlText w:val=""/>
      <w:lvlJc w:val="left"/>
    </w:lvl>
  </w:abstractNum>
  <w:abstractNum w:abstractNumId="6" w15:restartNumberingAfterBreak="0">
    <w:nsid w:val="31857F1B"/>
    <w:multiLevelType w:val="hybridMultilevel"/>
    <w:tmpl w:val="1FC05672"/>
    <w:lvl w:ilvl="0" w:tplc="E6E0A2B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97EA5778">
      <w:numFmt w:val="decimal"/>
      <w:lvlText w:val=""/>
      <w:lvlJc w:val="left"/>
    </w:lvl>
    <w:lvl w:ilvl="2" w:tplc="079A0434">
      <w:numFmt w:val="decimal"/>
      <w:lvlText w:val=""/>
      <w:lvlJc w:val="left"/>
    </w:lvl>
    <w:lvl w:ilvl="3" w:tplc="9EFA6DE0">
      <w:numFmt w:val="decimal"/>
      <w:lvlText w:val=""/>
      <w:lvlJc w:val="left"/>
    </w:lvl>
    <w:lvl w:ilvl="4" w:tplc="9F3ADA64">
      <w:numFmt w:val="decimal"/>
      <w:lvlText w:val=""/>
      <w:lvlJc w:val="left"/>
    </w:lvl>
    <w:lvl w:ilvl="5" w:tplc="D45443E2">
      <w:numFmt w:val="decimal"/>
      <w:lvlText w:val=""/>
      <w:lvlJc w:val="left"/>
    </w:lvl>
    <w:lvl w:ilvl="6" w:tplc="8ECA82D2">
      <w:numFmt w:val="decimal"/>
      <w:lvlText w:val=""/>
      <w:lvlJc w:val="left"/>
    </w:lvl>
    <w:lvl w:ilvl="7" w:tplc="2432153E">
      <w:numFmt w:val="decimal"/>
      <w:lvlText w:val=""/>
      <w:lvlJc w:val="left"/>
    </w:lvl>
    <w:lvl w:ilvl="8" w:tplc="5C161982">
      <w:numFmt w:val="decimal"/>
      <w:lvlText w:val=""/>
      <w:lvlJc w:val="left"/>
    </w:lvl>
  </w:abstractNum>
  <w:abstractNum w:abstractNumId="7" w15:restartNumberingAfterBreak="0">
    <w:nsid w:val="389A3248"/>
    <w:multiLevelType w:val="hybridMultilevel"/>
    <w:tmpl w:val="5E8CB068"/>
    <w:lvl w:ilvl="0" w:tplc="1E16B386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B3F6742E">
      <w:numFmt w:val="decimal"/>
      <w:lvlText w:val=""/>
      <w:lvlJc w:val="left"/>
    </w:lvl>
    <w:lvl w:ilvl="2" w:tplc="82D259D4">
      <w:numFmt w:val="decimal"/>
      <w:lvlText w:val=""/>
      <w:lvlJc w:val="left"/>
    </w:lvl>
    <w:lvl w:ilvl="3" w:tplc="94E826FA">
      <w:numFmt w:val="decimal"/>
      <w:lvlText w:val=""/>
      <w:lvlJc w:val="left"/>
    </w:lvl>
    <w:lvl w:ilvl="4" w:tplc="8DCE9F76">
      <w:numFmt w:val="decimal"/>
      <w:lvlText w:val=""/>
      <w:lvlJc w:val="left"/>
    </w:lvl>
    <w:lvl w:ilvl="5" w:tplc="01FA0FD4">
      <w:numFmt w:val="decimal"/>
      <w:lvlText w:val=""/>
      <w:lvlJc w:val="left"/>
    </w:lvl>
    <w:lvl w:ilvl="6" w:tplc="7A9E5A42">
      <w:numFmt w:val="decimal"/>
      <w:lvlText w:val=""/>
      <w:lvlJc w:val="left"/>
    </w:lvl>
    <w:lvl w:ilvl="7" w:tplc="0E506620">
      <w:numFmt w:val="decimal"/>
      <w:lvlText w:val=""/>
      <w:lvlJc w:val="left"/>
    </w:lvl>
    <w:lvl w:ilvl="8" w:tplc="50C882A0">
      <w:numFmt w:val="decimal"/>
      <w:lvlText w:val=""/>
      <w:lvlJc w:val="left"/>
    </w:lvl>
  </w:abstractNum>
  <w:abstractNum w:abstractNumId="8" w15:restartNumberingAfterBreak="0">
    <w:nsid w:val="4A0447F7"/>
    <w:multiLevelType w:val="hybridMultilevel"/>
    <w:tmpl w:val="4B58E4C6"/>
    <w:lvl w:ilvl="0" w:tplc="1D2EDF62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75360750">
      <w:numFmt w:val="decimal"/>
      <w:lvlText w:val=""/>
      <w:lvlJc w:val="left"/>
    </w:lvl>
    <w:lvl w:ilvl="2" w:tplc="063212C8">
      <w:numFmt w:val="decimal"/>
      <w:lvlText w:val=""/>
      <w:lvlJc w:val="left"/>
    </w:lvl>
    <w:lvl w:ilvl="3" w:tplc="C99AB300">
      <w:numFmt w:val="decimal"/>
      <w:lvlText w:val=""/>
      <w:lvlJc w:val="left"/>
    </w:lvl>
    <w:lvl w:ilvl="4" w:tplc="A3603EB8">
      <w:numFmt w:val="decimal"/>
      <w:lvlText w:val=""/>
      <w:lvlJc w:val="left"/>
    </w:lvl>
    <w:lvl w:ilvl="5" w:tplc="7E46AE6C">
      <w:numFmt w:val="decimal"/>
      <w:lvlText w:val=""/>
      <w:lvlJc w:val="left"/>
    </w:lvl>
    <w:lvl w:ilvl="6" w:tplc="1592F1A8">
      <w:numFmt w:val="decimal"/>
      <w:lvlText w:val=""/>
      <w:lvlJc w:val="left"/>
    </w:lvl>
    <w:lvl w:ilvl="7" w:tplc="5B3EE03C">
      <w:numFmt w:val="decimal"/>
      <w:lvlText w:val=""/>
      <w:lvlJc w:val="left"/>
    </w:lvl>
    <w:lvl w:ilvl="8" w:tplc="EC6C7204">
      <w:numFmt w:val="decimal"/>
      <w:lvlText w:val=""/>
      <w:lvlJc w:val="left"/>
    </w:lvl>
  </w:abstractNum>
  <w:abstractNum w:abstractNumId="9" w15:restartNumberingAfterBreak="0">
    <w:nsid w:val="53411DFC"/>
    <w:multiLevelType w:val="hybridMultilevel"/>
    <w:tmpl w:val="F252FB6A"/>
    <w:lvl w:ilvl="0" w:tplc="9F006EA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CB0E5ACA">
      <w:numFmt w:val="decimal"/>
      <w:lvlText w:val=""/>
      <w:lvlJc w:val="left"/>
    </w:lvl>
    <w:lvl w:ilvl="2" w:tplc="7E1A3AF0">
      <w:numFmt w:val="decimal"/>
      <w:lvlText w:val=""/>
      <w:lvlJc w:val="left"/>
    </w:lvl>
    <w:lvl w:ilvl="3" w:tplc="6060A1A4">
      <w:numFmt w:val="decimal"/>
      <w:lvlText w:val=""/>
      <w:lvlJc w:val="left"/>
    </w:lvl>
    <w:lvl w:ilvl="4" w:tplc="A5425264">
      <w:numFmt w:val="decimal"/>
      <w:lvlText w:val=""/>
      <w:lvlJc w:val="left"/>
    </w:lvl>
    <w:lvl w:ilvl="5" w:tplc="47F0473A">
      <w:numFmt w:val="decimal"/>
      <w:lvlText w:val=""/>
      <w:lvlJc w:val="left"/>
    </w:lvl>
    <w:lvl w:ilvl="6" w:tplc="E932D940">
      <w:numFmt w:val="decimal"/>
      <w:lvlText w:val=""/>
      <w:lvlJc w:val="left"/>
    </w:lvl>
    <w:lvl w:ilvl="7" w:tplc="E93653AC">
      <w:numFmt w:val="decimal"/>
      <w:lvlText w:val=""/>
      <w:lvlJc w:val="left"/>
    </w:lvl>
    <w:lvl w:ilvl="8" w:tplc="55CE1336">
      <w:numFmt w:val="decimal"/>
      <w:lvlText w:val=""/>
      <w:lvlJc w:val="left"/>
    </w:lvl>
  </w:abstractNum>
  <w:abstractNum w:abstractNumId="10" w15:restartNumberingAfterBreak="0">
    <w:nsid w:val="55B140A6"/>
    <w:multiLevelType w:val="hybridMultilevel"/>
    <w:tmpl w:val="DAD82B38"/>
    <w:lvl w:ilvl="0" w:tplc="6116ECFE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929A8F2E">
      <w:numFmt w:val="decimal"/>
      <w:lvlText w:val=""/>
      <w:lvlJc w:val="left"/>
    </w:lvl>
    <w:lvl w:ilvl="2" w:tplc="7BC4AA64">
      <w:numFmt w:val="decimal"/>
      <w:lvlText w:val=""/>
      <w:lvlJc w:val="left"/>
    </w:lvl>
    <w:lvl w:ilvl="3" w:tplc="6A0CEECC">
      <w:numFmt w:val="decimal"/>
      <w:lvlText w:val=""/>
      <w:lvlJc w:val="left"/>
    </w:lvl>
    <w:lvl w:ilvl="4" w:tplc="89DE9718">
      <w:numFmt w:val="decimal"/>
      <w:lvlText w:val=""/>
      <w:lvlJc w:val="left"/>
    </w:lvl>
    <w:lvl w:ilvl="5" w:tplc="1BB0ABE6">
      <w:numFmt w:val="decimal"/>
      <w:lvlText w:val=""/>
      <w:lvlJc w:val="left"/>
    </w:lvl>
    <w:lvl w:ilvl="6" w:tplc="071E7B16">
      <w:numFmt w:val="decimal"/>
      <w:lvlText w:val=""/>
      <w:lvlJc w:val="left"/>
    </w:lvl>
    <w:lvl w:ilvl="7" w:tplc="5A30652A">
      <w:numFmt w:val="decimal"/>
      <w:lvlText w:val=""/>
      <w:lvlJc w:val="left"/>
    </w:lvl>
    <w:lvl w:ilvl="8" w:tplc="6FD2689C">
      <w:numFmt w:val="decimal"/>
      <w:lvlText w:val=""/>
      <w:lvlJc w:val="left"/>
    </w:lvl>
  </w:abstractNum>
  <w:abstractNum w:abstractNumId="11" w15:restartNumberingAfterBreak="0">
    <w:nsid w:val="58D0679F"/>
    <w:multiLevelType w:val="hybridMultilevel"/>
    <w:tmpl w:val="28386E7A"/>
    <w:lvl w:ilvl="0" w:tplc="D61A3BAA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77F0A846">
      <w:numFmt w:val="decimal"/>
      <w:lvlText w:val=""/>
      <w:lvlJc w:val="left"/>
    </w:lvl>
    <w:lvl w:ilvl="2" w:tplc="FEA47570">
      <w:numFmt w:val="decimal"/>
      <w:lvlText w:val=""/>
      <w:lvlJc w:val="left"/>
    </w:lvl>
    <w:lvl w:ilvl="3" w:tplc="E1841724">
      <w:numFmt w:val="decimal"/>
      <w:lvlText w:val=""/>
      <w:lvlJc w:val="left"/>
    </w:lvl>
    <w:lvl w:ilvl="4" w:tplc="47F298C2">
      <w:numFmt w:val="decimal"/>
      <w:lvlText w:val=""/>
      <w:lvlJc w:val="left"/>
    </w:lvl>
    <w:lvl w:ilvl="5" w:tplc="DD8E0FC2">
      <w:numFmt w:val="decimal"/>
      <w:lvlText w:val=""/>
      <w:lvlJc w:val="left"/>
    </w:lvl>
    <w:lvl w:ilvl="6" w:tplc="DA2A3EA4">
      <w:numFmt w:val="decimal"/>
      <w:lvlText w:val=""/>
      <w:lvlJc w:val="left"/>
    </w:lvl>
    <w:lvl w:ilvl="7" w:tplc="72D0FDC0">
      <w:numFmt w:val="decimal"/>
      <w:lvlText w:val=""/>
      <w:lvlJc w:val="left"/>
    </w:lvl>
    <w:lvl w:ilvl="8" w:tplc="66205A6E">
      <w:numFmt w:val="decimal"/>
      <w:lvlText w:val=""/>
      <w:lvlJc w:val="left"/>
    </w:lvl>
  </w:abstractNum>
  <w:abstractNum w:abstractNumId="12" w15:restartNumberingAfterBreak="0">
    <w:nsid w:val="5FF57E25"/>
    <w:multiLevelType w:val="hybridMultilevel"/>
    <w:tmpl w:val="4BA20BAA"/>
    <w:lvl w:ilvl="0" w:tplc="BF3AB6A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sz w:val="22"/>
        <w:szCs w:val="22"/>
      </w:rPr>
    </w:lvl>
    <w:lvl w:ilvl="1" w:tplc="8124BFBC">
      <w:numFmt w:val="decimal"/>
      <w:lvlText w:val=""/>
      <w:lvlJc w:val="left"/>
    </w:lvl>
    <w:lvl w:ilvl="2" w:tplc="4AB2229A">
      <w:numFmt w:val="decimal"/>
      <w:lvlText w:val=""/>
      <w:lvlJc w:val="left"/>
    </w:lvl>
    <w:lvl w:ilvl="3" w:tplc="B2FE4484">
      <w:numFmt w:val="decimal"/>
      <w:lvlText w:val=""/>
      <w:lvlJc w:val="left"/>
    </w:lvl>
    <w:lvl w:ilvl="4" w:tplc="132CFE9E">
      <w:numFmt w:val="decimal"/>
      <w:lvlText w:val=""/>
      <w:lvlJc w:val="left"/>
    </w:lvl>
    <w:lvl w:ilvl="5" w:tplc="8850CDF2">
      <w:numFmt w:val="decimal"/>
      <w:lvlText w:val=""/>
      <w:lvlJc w:val="left"/>
    </w:lvl>
    <w:lvl w:ilvl="6" w:tplc="72D83976">
      <w:numFmt w:val="decimal"/>
      <w:lvlText w:val=""/>
      <w:lvlJc w:val="left"/>
    </w:lvl>
    <w:lvl w:ilvl="7" w:tplc="F44E12D6">
      <w:numFmt w:val="decimal"/>
      <w:lvlText w:val=""/>
      <w:lvlJc w:val="left"/>
    </w:lvl>
    <w:lvl w:ilvl="8" w:tplc="E3EA355A">
      <w:numFmt w:val="decimal"/>
      <w:lvlText w:val=""/>
      <w:lvlJc w:val="left"/>
    </w:lvl>
  </w:abstractNum>
  <w:abstractNum w:abstractNumId="13" w15:restartNumberingAfterBreak="0">
    <w:nsid w:val="6C18313F"/>
    <w:multiLevelType w:val="hybridMultilevel"/>
    <w:tmpl w:val="F59044C0"/>
    <w:lvl w:ilvl="0" w:tplc="DEA29630">
      <w:start w:val="1"/>
      <w:numFmt w:val="bullet"/>
      <w:lvlText w:val="●"/>
      <w:lvlJc w:val="left"/>
      <w:pPr>
        <w:ind w:left="720" w:hanging="360"/>
      </w:pPr>
    </w:lvl>
    <w:lvl w:ilvl="1" w:tplc="463E456E">
      <w:start w:val="1"/>
      <w:numFmt w:val="bullet"/>
      <w:lvlText w:val="○"/>
      <w:lvlJc w:val="left"/>
      <w:pPr>
        <w:ind w:left="1440" w:hanging="360"/>
      </w:pPr>
    </w:lvl>
    <w:lvl w:ilvl="2" w:tplc="EC7E2244">
      <w:start w:val="1"/>
      <w:numFmt w:val="bullet"/>
      <w:lvlText w:val="■"/>
      <w:lvlJc w:val="left"/>
      <w:pPr>
        <w:ind w:left="2160" w:hanging="360"/>
      </w:pPr>
    </w:lvl>
    <w:lvl w:ilvl="3" w:tplc="05909F90">
      <w:start w:val="1"/>
      <w:numFmt w:val="bullet"/>
      <w:lvlText w:val="●"/>
      <w:lvlJc w:val="left"/>
      <w:pPr>
        <w:ind w:left="2880" w:hanging="360"/>
      </w:pPr>
    </w:lvl>
    <w:lvl w:ilvl="4" w:tplc="C99CF278">
      <w:start w:val="1"/>
      <w:numFmt w:val="bullet"/>
      <w:lvlText w:val="○"/>
      <w:lvlJc w:val="left"/>
      <w:pPr>
        <w:ind w:left="3600" w:hanging="360"/>
      </w:pPr>
    </w:lvl>
    <w:lvl w:ilvl="5" w:tplc="8B945418">
      <w:start w:val="1"/>
      <w:numFmt w:val="bullet"/>
      <w:lvlText w:val="■"/>
      <w:lvlJc w:val="left"/>
      <w:pPr>
        <w:ind w:left="4320" w:hanging="360"/>
      </w:pPr>
    </w:lvl>
    <w:lvl w:ilvl="6" w:tplc="7640CF12">
      <w:start w:val="1"/>
      <w:numFmt w:val="bullet"/>
      <w:lvlText w:val="●"/>
      <w:lvlJc w:val="left"/>
      <w:pPr>
        <w:ind w:left="5040" w:hanging="360"/>
      </w:pPr>
    </w:lvl>
    <w:lvl w:ilvl="7" w:tplc="9234537E">
      <w:start w:val="1"/>
      <w:numFmt w:val="bullet"/>
      <w:lvlText w:val="●"/>
      <w:lvlJc w:val="left"/>
      <w:pPr>
        <w:ind w:left="5760" w:hanging="360"/>
      </w:pPr>
    </w:lvl>
    <w:lvl w:ilvl="8" w:tplc="973EC622">
      <w:start w:val="1"/>
      <w:numFmt w:val="bullet"/>
      <w:lvlText w:val="●"/>
      <w:lvlJc w:val="left"/>
      <w:pPr>
        <w:ind w:left="6480" w:hanging="360"/>
      </w:pPr>
    </w:lvl>
  </w:abstractNum>
  <w:num w:numId="1" w16cid:durableId="2002927013">
    <w:abstractNumId w:val="13"/>
    <w:lvlOverride w:ilvl="0">
      <w:startOverride w:val="1"/>
    </w:lvlOverride>
  </w:num>
  <w:num w:numId="2" w16cid:durableId="1311137311">
    <w:abstractNumId w:val="1"/>
    <w:lvlOverride w:ilvl="0">
      <w:startOverride w:val="1"/>
    </w:lvlOverride>
  </w:num>
  <w:num w:numId="3" w16cid:durableId="829709072">
    <w:abstractNumId w:val="2"/>
    <w:lvlOverride w:ilvl="0">
      <w:startOverride w:val="1"/>
    </w:lvlOverride>
  </w:num>
  <w:num w:numId="4" w16cid:durableId="1966156221">
    <w:abstractNumId w:val="11"/>
    <w:lvlOverride w:ilvl="0">
      <w:startOverride w:val="1"/>
    </w:lvlOverride>
  </w:num>
  <w:num w:numId="5" w16cid:durableId="1391542600">
    <w:abstractNumId w:val="12"/>
    <w:lvlOverride w:ilvl="0">
      <w:startOverride w:val="1"/>
    </w:lvlOverride>
  </w:num>
  <w:num w:numId="6" w16cid:durableId="1503474326">
    <w:abstractNumId w:val="5"/>
    <w:lvlOverride w:ilvl="0">
      <w:startOverride w:val="1"/>
    </w:lvlOverride>
  </w:num>
  <w:num w:numId="7" w16cid:durableId="1030573578">
    <w:abstractNumId w:val="6"/>
    <w:lvlOverride w:ilvl="0">
      <w:startOverride w:val="1"/>
    </w:lvlOverride>
  </w:num>
  <w:num w:numId="8" w16cid:durableId="385180586">
    <w:abstractNumId w:val="7"/>
    <w:lvlOverride w:ilvl="0">
      <w:startOverride w:val="1"/>
    </w:lvlOverride>
  </w:num>
  <w:num w:numId="9" w16cid:durableId="175195765">
    <w:abstractNumId w:val="0"/>
    <w:lvlOverride w:ilvl="0">
      <w:startOverride w:val="1"/>
    </w:lvlOverride>
  </w:num>
  <w:num w:numId="10" w16cid:durableId="1468665297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C27"/>
    <w:rsid w:val="00192C27"/>
    <w:rsid w:val="00650014"/>
    <w:rsid w:val="00974353"/>
    <w:rsid w:val="00D267E7"/>
    <w:rsid w:val="00D32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CEE8D7"/>
  <w15:docId w15:val="{910998B1-4CDC-694D-84A6-DF8ADF9EB5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322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226C"/>
  </w:style>
  <w:style w:type="paragraph" w:styleId="Footer">
    <w:name w:val="footer"/>
    <w:basedOn w:val="Normal"/>
    <w:link w:val="FooterChar"/>
    <w:uiPriority w:val="99"/>
    <w:unhideWhenUsed/>
    <w:rsid w:val="00D322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22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1031</Words>
  <Characters>6136</Characters>
  <Application>Microsoft Office Word</Application>
  <DocSecurity>0</DocSecurity>
  <Lines>197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Santosh Mahindraker</cp:lastModifiedBy>
  <cp:revision>2</cp:revision>
  <dcterms:created xsi:type="dcterms:W3CDTF">2026-02-18T14:56:00Z</dcterms:created>
  <dcterms:modified xsi:type="dcterms:W3CDTF">2026-02-18T14:56:00Z</dcterms:modified>
</cp:coreProperties>
</file>