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95" w:rsidRDefault="00573A95">
      <w:pPr>
        <w:rPr>
          <w:iCs/>
          <w:sz w:val="28"/>
          <w:szCs w:val="28"/>
        </w:rPr>
      </w:pPr>
    </w:p>
    <w:p w:rsidR="00573A95" w:rsidRDefault="004C7506">
      <w:pPr>
        <w:jc w:val="center"/>
        <w:rPr>
          <w:rFonts w:ascii="SimSun" w:hAnsi="SimSun"/>
          <w:sz w:val="48"/>
        </w:rPr>
      </w:pPr>
      <w:r>
        <w:rPr>
          <w:noProof/>
        </w:rPr>
        <w:drawing>
          <wp:inline distT="0" distB="13970" distL="0" distR="6985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95" w:rsidRDefault="00573A95">
      <w:pPr>
        <w:ind w:firstLine="1432"/>
        <w:jc w:val="right"/>
      </w:pPr>
    </w:p>
    <w:p w:rsidR="00573A95" w:rsidRDefault="00573A95">
      <w:pPr>
        <w:ind w:firstLine="1432"/>
      </w:pPr>
    </w:p>
    <w:p w:rsidR="00573A95" w:rsidRDefault="004C7506">
      <w:pPr>
        <w:jc w:val="center"/>
        <w:rPr>
          <w:rFonts w:eastAsia="SimHei"/>
          <w:b/>
          <w:bCs/>
          <w:sz w:val="44"/>
          <w:szCs w:val="44"/>
        </w:rPr>
      </w:pPr>
      <w:r>
        <w:rPr>
          <w:rFonts w:eastAsia="SimHei"/>
          <w:b/>
          <w:bCs/>
          <w:sz w:val="44"/>
          <w:szCs w:val="44"/>
        </w:rPr>
        <w:t>The Experiment Report of</w:t>
      </w:r>
    </w:p>
    <w:p w:rsidR="00573A95" w:rsidRDefault="004C7506">
      <w:pPr>
        <w:jc w:val="center"/>
        <w:rPr>
          <w:rFonts w:eastAsia="SimHei"/>
          <w:b/>
          <w:bCs/>
          <w:i/>
          <w:iCs/>
          <w:sz w:val="44"/>
          <w:szCs w:val="44"/>
        </w:rPr>
      </w:pPr>
      <w:r>
        <w:rPr>
          <w:rFonts w:eastAsia="SimHei"/>
          <w:b/>
          <w:bCs/>
          <w:sz w:val="44"/>
          <w:szCs w:val="44"/>
        </w:rPr>
        <w:t xml:space="preserve"> </w:t>
      </w:r>
      <w:r>
        <w:rPr>
          <w:rFonts w:eastAsia="SimHei"/>
          <w:b/>
          <w:bCs/>
          <w:i/>
          <w:iCs/>
          <w:sz w:val="44"/>
          <w:szCs w:val="44"/>
        </w:rPr>
        <w:t xml:space="preserve">Machine Learning </w:t>
      </w:r>
    </w:p>
    <w:p w:rsidR="00573A95" w:rsidRDefault="004C7506">
      <w:pPr>
        <w:rPr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 w:rsidR="00573A95" w:rsidRDefault="00573A95">
      <w:pPr>
        <w:jc w:val="center"/>
        <w:rPr>
          <w:sz w:val="30"/>
        </w:rPr>
      </w:pPr>
    </w:p>
    <w:p w:rsidR="00573A95" w:rsidRDefault="00573A95">
      <w:pPr>
        <w:jc w:val="center"/>
        <w:rPr>
          <w:sz w:val="30"/>
        </w:rPr>
      </w:pPr>
    </w:p>
    <w:p w:rsidR="00573A95" w:rsidRDefault="00573A95">
      <w:pPr>
        <w:jc w:val="center"/>
        <w:rPr>
          <w:sz w:val="30"/>
        </w:rPr>
      </w:pPr>
    </w:p>
    <w:p w:rsidR="00573A95" w:rsidRDefault="004C7506">
      <w:pPr>
        <w:ind w:firstLine="0"/>
        <w:jc w:val="center"/>
        <w:rPr>
          <w:rFonts w:ascii="SimHei" w:eastAsia="SimHei" w:hAnsi="SimHei"/>
          <w:b/>
          <w:sz w:val="36"/>
          <w:szCs w:val="36"/>
        </w:rPr>
      </w:pPr>
      <w:r>
        <w:rPr>
          <w:rFonts w:eastAsia="SimHei"/>
          <w:sz w:val="36"/>
        </w:rPr>
        <w:t xml:space="preserve">   </w:t>
      </w:r>
    </w:p>
    <w:p w:rsidR="00573A95" w:rsidRDefault="004C750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 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Subject   </w:t>
      </w:r>
      <w:r>
        <w:rPr>
          <w:b/>
          <w:bCs/>
          <w:sz w:val="30"/>
          <w:u w:val="single"/>
        </w:rPr>
        <w:t xml:space="preserve">    Software Engineering     </w:t>
      </w:r>
    </w:p>
    <w:p w:rsidR="00573A95" w:rsidRDefault="004C7506">
      <w:pPr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            </w:t>
      </w:r>
    </w:p>
    <w:p w:rsidR="00573A95" w:rsidRDefault="004C7506">
      <w:pPr>
        <w:ind w:firstLine="1732"/>
      </w:pPr>
      <w:r>
        <w:rPr>
          <w:b/>
          <w:sz w:val="30"/>
        </w:rPr>
        <w:t xml:space="preserve">Student ID    </w:t>
      </w:r>
      <w:r>
        <w:rPr>
          <w:rFonts w:ascii="SimSun" w:hAnsi="SimSun"/>
          <w:b/>
          <w:u w:val="single"/>
        </w:rPr>
        <w:t xml:space="preserve">   201530613719  </w:t>
      </w:r>
    </w:p>
    <w:p w:rsidR="00573A95" w:rsidRDefault="004C7506">
      <w:pPr>
        <w:ind w:firstLine="1732"/>
      </w:pPr>
      <w:r>
        <w:rPr>
          <w:b/>
          <w:sz w:val="30"/>
        </w:rPr>
        <w:t>E-mail</w:t>
      </w:r>
      <w:r>
        <w:rPr>
          <w:rFonts w:ascii="SimSun" w:hAnsi="SimSun"/>
          <w:b/>
          <w:sz w:val="30"/>
        </w:rPr>
        <w:t xml:space="preserve">        </w:t>
      </w:r>
      <w:r>
        <w:rPr>
          <w:rFonts w:ascii="SimSun" w:hAnsi="SimSun"/>
          <w:b/>
          <w:sz w:val="30"/>
          <w:u w:val="single"/>
        </w:rPr>
        <w:t xml:space="preserve">   g2369969039@gmail.com  </w:t>
      </w:r>
    </w:p>
    <w:p w:rsidR="00573A95" w:rsidRDefault="004C7506">
      <w:pPr>
        <w:ind w:firstLine="1732"/>
      </w:pPr>
      <w:r>
        <w:rPr>
          <w:b/>
          <w:sz w:val="30"/>
        </w:rPr>
        <w:t>Tutor</w:t>
      </w:r>
      <w:r>
        <w:rPr>
          <w:rFonts w:ascii="SimSun" w:hAnsi="SimSun"/>
          <w:b/>
          <w:bCs/>
          <w:sz w:val="30"/>
        </w:rPr>
        <w:t xml:space="preserve"> </w:t>
      </w:r>
      <w:r>
        <w:rPr>
          <w:rFonts w:ascii="SimSun" w:hAnsi="SimSun"/>
          <w:sz w:val="30"/>
        </w:rPr>
        <w:t xml:space="preserve">        </w:t>
      </w:r>
      <w:r>
        <w:rPr>
          <w:rFonts w:ascii="SimSun" w:hAnsi="SimSun"/>
          <w:sz w:val="30"/>
          <w:u w:val="single"/>
        </w:rPr>
        <w:t xml:space="preserve">  </w:t>
      </w:r>
      <w:r>
        <w:rPr>
          <w:rFonts w:ascii="SimSun" w:hAnsi="SimSun"/>
          <w:b/>
          <w:sz w:val="30"/>
          <w:u w:val="single"/>
        </w:rPr>
        <w:t xml:space="preserve"> </w:t>
      </w:r>
      <w:proofErr w:type="spellStart"/>
      <w:r>
        <w:rPr>
          <w:rFonts w:ascii="SimSun" w:hAnsi="SimSun"/>
          <w:b/>
          <w:sz w:val="30"/>
          <w:u w:val="single"/>
        </w:rPr>
        <w:t>Mingkui</w:t>
      </w:r>
      <w:proofErr w:type="spellEnd"/>
      <w:r>
        <w:rPr>
          <w:rFonts w:ascii="SimSun" w:hAnsi="SimSun"/>
          <w:b/>
          <w:sz w:val="30"/>
          <w:u w:val="single"/>
        </w:rPr>
        <w:t xml:space="preserve"> Tan  </w:t>
      </w:r>
      <w:r>
        <w:rPr>
          <w:rFonts w:ascii="SimSun" w:hAnsi="SimSun"/>
          <w:sz w:val="30"/>
          <w:u w:val="single"/>
        </w:rPr>
        <w:t xml:space="preserve"> </w:t>
      </w:r>
    </w:p>
    <w:p w:rsidR="00573A95" w:rsidRDefault="004C7506">
      <w:pPr>
        <w:ind w:firstLine="1732"/>
        <w:sectPr w:rsidR="00573A9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-6145"/>
        </w:sectPr>
      </w:pPr>
      <w:r>
        <w:rPr>
          <w:b/>
          <w:sz w:val="30"/>
        </w:rPr>
        <w:t>Date submitted</w:t>
      </w:r>
      <w:r>
        <w:rPr>
          <w:rFonts w:ascii="SimSun" w:hAnsi="SimSun"/>
          <w:sz w:val="30"/>
        </w:rPr>
        <w:t xml:space="preserve"> </w:t>
      </w:r>
      <w:r>
        <w:rPr>
          <w:rFonts w:ascii="SimSun" w:hAnsi="SimSun"/>
          <w:sz w:val="30"/>
          <w:u w:val="single"/>
        </w:rPr>
        <w:t xml:space="preserve">    </w:t>
      </w:r>
      <w:r>
        <w:rPr>
          <w:rFonts w:ascii="SimSun" w:hAnsi="SimSun"/>
          <w:b/>
          <w:sz w:val="30"/>
          <w:u w:val="single"/>
        </w:rPr>
        <w:t>2017.12.03</w:t>
      </w:r>
      <w:r>
        <w:rPr>
          <w:rFonts w:ascii="SimSun" w:hAnsi="SimSun"/>
          <w:sz w:val="30"/>
          <w:u w:val="single"/>
        </w:rPr>
        <w:t xml:space="preserve">     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lastRenderedPageBreak/>
        <w:t>1. Topic: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Linear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Regression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&amp; Linear Classification &amp; Gradient Descent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2. Time: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2017.12.2 AM 9:00-12:00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3. Reporter: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Ziwei Zhang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4. Purposes: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regression model to predict house price.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classifier model to classify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5. Data sets and data analysis:</w:t>
      </w:r>
    </w:p>
    <w:p w:rsidR="00573A95" w:rsidRDefault="00573A95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6. Experimental steps: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Load and preprocess data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Implement Linear regression/classification loss function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gradient check using numerical gradient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Compare the </w:t>
      </w:r>
      <w:proofErr w:type="spellStart"/>
      <w:r w:rsidRPr="004747E3">
        <w:rPr>
          <w:rFonts w:eastAsia="SimHei" w:cs="Times New Roman"/>
          <w:sz w:val="28"/>
          <w:szCs w:val="32"/>
        </w:rPr>
        <w:t>performation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of naive implementation and </w:t>
      </w:r>
      <w:r w:rsidRPr="004747E3">
        <w:rPr>
          <w:rFonts w:eastAsia="SimHei" w:cs="Times New Roman"/>
          <w:sz w:val="28"/>
          <w:szCs w:val="32"/>
        </w:rPr>
        <w:tab/>
      </w:r>
      <w:proofErr w:type="spellStart"/>
      <w:r w:rsidRPr="004747E3">
        <w:rPr>
          <w:rFonts w:eastAsia="SimHei" w:cs="Times New Roman"/>
          <w:sz w:val="28"/>
          <w:szCs w:val="32"/>
        </w:rPr>
        <w:t>vertorized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implementation of gradient computing.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Perform Gradient Descent to train a model and visualize the </w:t>
      </w:r>
      <w:r w:rsidRPr="004747E3">
        <w:rPr>
          <w:rFonts w:eastAsia="SimHei" w:cs="Times New Roman"/>
          <w:sz w:val="28"/>
          <w:szCs w:val="32"/>
        </w:rPr>
        <w:tab/>
        <w:t>result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cross-validation to tune hyperparameter</w:t>
      </w:r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7. Code:</w:t>
      </w:r>
    </w:p>
    <w:p w:rsidR="00573A95" w:rsidRDefault="004C7506">
      <w:pPr>
        <w:jc w:val="left"/>
        <w:rPr>
          <w:rFonts w:eastAsia="SimHei" w:cs="Times New Roman"/>
          <w:color w:val="0000FF"/>
          <w:sz w:val="28"/>
          <w:szCs w:val="32"/>
        </w:rPr>
      </w:pPr>
      <w:r>
        <w:rPr>
          <w:rFonts w:eastAsia="SimHei" w:cs="Times New Roman"/>
          <w:color w:val="0000FF"/>
          <w:sz w:val="28"/>
          <w:szCs w:val="32"/>
        </w:rPr>
        <w:t xml:space="preserve">(Fill in the contents of 8-12 respectively for linear regression and </w:t>
      </w:r>
      <w:r>
        <w:rPr>
          <w:rFonts w:eastAsia="SimHei" w:cs="Times New Roman"/>
          <w:color w:val="0000FF"/>
          <w:sz w:val="28"/>
          <w:szCs w:val="32"/>
        </w:rPr>
        <w:lastRenderedPageBreak/>
        <w:t>linear classification)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8. Selection of validation (hold-out, cross-validation, k-folds cross-validation, etc.):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hold-out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9. The initialization method of model parameters: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Zero initialization.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10. The selected loss function and its derivatives: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Regression:</w:t>
      </w:r>
    </w:p>
    <w:p w:rsidR="00221CB7" w:rsidRPr="00B9422C" w:rsidRDefault="00221CB7" w:rsidP="00221CB7">
      <w:pPr>
        <w:jc w:val="center"/>
        <w:rPr>
          <w:rFonts w:eastAsia="SimHei" w:cs="Times New Roman"/>
          <w:b/>
          <w:sz w:val="28"/>
          <w:szCs w:val="32"/>
        </w:rPr>
      </w:pPr>
      <m:oMathPara>
        <m:oMathParaPr>
          <m:jc m:val="center"/>
        </m:oMathParaPr>
        <m:oMath>
          <m:r>
            <m:rPr>
              <m:scr m:val="script"/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 w:hint="eastAsia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 w:hint="eastAsia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SimHei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SimHei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SimHei" w:hAnsi="Cambria Math" w:cs="Times New Roman"/>
              <w:sz w:val="28"/>
              <w:szCs w:val="32"/>
            </w:rPr>
            <w:br/>
          </m:r>
        </m:oMath>
        <m:oMath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+λw</m:t>
          </m:r>
        </m:oMath>
      </m:oMathPara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Classification:</w:t>
      </w:r>
    </w:p>
    <w:p w:rsidR="00221CB7" w:rsidRPr="00F33DA7" w:rsidRDefault="00221CB7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SimHei" w:hAnsi="Cambria Math" w:cs="Times New Roman"/>
              <w:sz w:val="28"/>
              <w:szCs w:val="32"/>
            </w:rPr>
            <m:t>L=</m:t>
          </m:r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max</m:t>
              </m:r>
              <m:d>
                <m:dPr>
                  <m:ctrlPr>
                    <w:rPr>
                      <w:rFonts w:ascii="Cambria Math" w:eastAsia="SimHei" w:hAnsi="Cambria Math" w:cs="Times New Roman"/>
                      <w:b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0,1-yi</m:t>
                  </m:r>
                  <m:d>
                    <m:dPr>
                      <m:ctrlPr>
                        <w:rPr>
                          <w:rFonts w:ascii="Cambria Math" w:eastAsia="SimHei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xi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λ</m:t>
              </m:r>
              <m:f>
                <m:f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den>
              </m:f>
            </m:e>
          </m:nary>
        </m:oMath>
      </m:oMathPara>
    </w:p>
    <w:p w:rsidR="00221CB7" w:rsidRPr="00F33DA7" w:rsidRDefault="00221CB7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=-yixi     1-yi</m:t>
          </m:r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≥0</m:t>
          </m:r>
        </m:oMath>
      </m:oMathPara>
    </w:p>
    <w:p w:rsidR="00221CB7" w:rsidRPr="00263DB5" w:rsidRDefault="00221CB7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=0     1-yi</m:t>
          </m:r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&lt;0</m:t>
          </m:r>
        </m:oMath>
      </m:oMathPara>
    </w:p>
    <w:p w:rsidR="00221CB7" w:rsidRPr="00F33DA7" w:rsidRDefault="00221CB7" w:rsidP="00221CB7">
      <w:pPr>
        <w:ind w:firstLine="0"/>
        <w:jc w:val="left"/>
        <w:rPr>
          <w:rFonts w:eastAsia="SimHei" w:cs="Times New Roman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"/>
            </m:rPr>
            <w:rPr>
              <w:rFonts w:ascii="Cambria Math" w:eastAsia="SimHei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(xi)</m:t>
              </m:r>
            </m:e>
          </m:nary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+λw</m:t>
          </m:r>
        </m:oMath>
      </m:oMathPara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11. Experimental results and curve:</w:t>
      </w:r>
    </w:p>
    <w:p w:rsidR="007021C0" w:rsidRDefault="007021C0" w:rsidP="007021C0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Linear Regression:</w:t>
      </w:r>
    </w:p>
    <w:p w:rsid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(η, epoch, etc.):</w:t>
      </w:r>
    </w:p>
    <w:p w:rsid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 λ = </w:t>
      </w:r>
    </w:p>
    <w:p w:rsid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lr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= </w:t>
      </w:r>
    </w:p>
    <w:p w:rsidR="007021C0" w:rsidRP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epoch = </w:t>
      </w:r>
    </w:p>
    <w:p w:rsidR="007021C0" w:rsidRP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P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Predicted Results (Best Results):</w:t>
      </w:r>
    </w:p>
    <w:p w:rsid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Default="007021C0" w:rsidP="00182827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 w:rsidRPr="007021C0"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182827" w:rsidRDefault="00182827" w:rsidP="00182827">
      <w:pPr>
        <w:pStyle w:val="Heading2"/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182827" w:rsidRDefault="00182827" w:rsidP="00182827">
      <w:pPr>
        <w:pStyle w:val="Heading2"/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bookmarkStart w:id="0" w:name="_GoBack"/>
      <w:bookmarkEnd w:id="0"/>
    </w:p>
    <w:p w:rsidR="00182827" w:rsidRPr="00182827" w:rsidRDefault="00182827" w:rsidP="00182827">
      <w:pPr>
        <w:pStyle w:val="Heading2"/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Default="007021C0" w:rsidP="007021C0">
      <w:pPr>
        <w:pStyle w:val="Heading2"/>
        <w:spacing w:before="156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Linear </w:t>
      </w:r>
      <w:r>
        <w:rPr>
          <w:rFonts w:ascii="Times New Roman" w:hAnsi="Times New Roman" w:cs="Times New Roman"/>
          <w:b w:val="0"/>
          <w:sz w:val="28"/>
          <w:szCs w:val="32"/>
        </w:rPr>
        <w:t>Classifier</w:t>
      </w:r>
      <w:r>
        <w:rPr>
          <w:rFonts w:ascii="Times New Roman" w:hAnsi="Times New Roman" w:cs="Times New Roman"/>
          <w:b w:val="0"/>
          <w:sz w:val="28"/>
          <w:szCs w:val="32"/>
        </w:rPr>
        <w:t>:</w:t>
      </w:r>
    </w:p>
    <w:p w:rsid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(η, epoch, etc.):</w:t>
      </w:r>
    </w:p>
    <w:p w:rsidR="007021C0" w:rsidRP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P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Predicted Results (Best Results):</w:t>
      </w:r>
    </w:p>
    <w:p w:rsidR="007021C0" w:rsidRDefault="007021C0" w:rsidP="007021C0">
      <w:pPr>
        <w:pStyle w:val="Heading2"/>
        <w:spacing w:before="156" w:after="156" w:line="400" w:lineRule="exact"/>
        <w:ind w:left="1560" w:firstLine="0"/>
        <w:jc w:val="left"/>
        <w:rPr>
          <w:rFonts w:ascii="Times New Roman" w:hAnsi="Times New Roman" w:cs="Times New Roman"/>
          <w:b w:val="0"/>
          <w:sz w:val="28"/>
          <w:szCs w:val="32"/>
        </w:rPr>
      </w:pPr>
    </w:p>
    <w:p w:rsidR="007021C0" w:rsidRDefault="007021C0" w:rsidP="007021C0">
      <w:pPr>
        <w:pStyle w:val="Heading2"/>
        <w:numPr>
          <w:ilvl w:val="0"/>
          <w:numId w:val="4"/>
        </w:numPr>
        <w:spacing w:before="156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021C0" w:rsidRDefault="007021C0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12. Results analysis:</w:t>
      </w:r>
    </w:p>
    <w:p w:rsidR="00573A95" w:rsidRPr="004747E3" w:rsidRDefault="004C7506">
      <w:pPr>
        <w:jc w:val="left"/>
        <w:rPr>
          <w:sz w:val="28"/>
        </w:rPr>
      </w:pPr>
      <w:proofErr w:type="gramStart"/>
      <w:r w:rsidRPr="004747E3">
        <w:rPr>
          <w:sz w:val="28"/>
        </w:rPr>
        <w:t>This</w:t>
      </w:r>
      <w:proofErr w:type="gramEnd"/>
      <w:r w:rsidRPr="004747E3">
        <w:rPr>
          <w:sz w:val="28"/>
        </w:rPr>
        <w:t xml:space="preserve"> two methods perform well on </w:t>
      </w:r>
      <w:proofErr w:type="spellStart"/>
      <w:r w:rsidRPr="004747E3">
        <w:rPr>
          <w:sz w:val="28"/>
        </w:rPr>
        <w:t>Houing</w:t>
      </w:r>
      <w:proofErr w:type="spellEnd"/>
      <w:r w:rsidRPr="004747E3">
        <w:rPr>
          <w:sz w:val="28"/>
        </w:rPr>
        <w:t xml:space="preserve"> dataset and Australian </w:t>
      </w:r>
      <w:r w:rsidRPr="004747E3">
        <w:rPr>
          <w:sz w:val="28"/>
        </w:rPr>
        <w:lastRenderedPageBreak/>
        <w:t xml:space="preserve">dataset </w:t>
      </w:r>
      <w:proofErr w:type="spellStart"/>
      <w:r w:rsidRPr="004747E3">
        <w:rPr>
          <w:sz w:val="28"/>
        </w:rPr>
        <w:t>seperatively</w:t>
      </w:r>
      <w:proofErr w:type="spellEnd"/>
      <w:r w:rsidRPr="004747E3">
        <w:rPr>
          <w:sz w:val="28"/>
        </w:rPr>
        <w:t>.</w:t>
      </w:r>
    </w:p>
    <w:p w:rsidR="00573A95" w:rsidRPr="004747E3" w:rsidRDefault="004C7506">
      <w:pPr>
        <w:jc w:val="left"/>
        <w:rPr>
          <w:sz w:val="28"/>
        </w:rPr>
      </w:pPr>
      <w:r w:rsidRPr="004747E3">
        <w:rPr>
          <w:sz w:val="28"/>
        </w:rPr>
        <w:t>Linear regression model reaches almost its best result after 25 iterations, while the linear classification model reaches almost its best result after 100 iterations.</w:t>
      </w:r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13. Similarities and differences between linear regression and linear classification: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14. Summary:</w:t>
      </w:r>
    </w:p>
    <w:sectPr w:rsidR="00573A9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2EB" w:rsidRDefault="009302EB">
      <w:r>
        <w:separator/>
      </w:r>
    </w:p>
  </w:endnote>
  <w:endnote w:type="continuationSeparator" w:id="0">
    <w:p w:rsidR="009302EB" w:rsidRDefault="0093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2EB" w:rsidRDefault="009302EB">
      <w:r>
        <w:separator/>
      </w:r>
    </w:p>
  </w:footnote>
  <w:footnote w:type="continuationSeparator" w:id="0">
    <w:p w:rsidR="009302EB" w:rsidRDefault="00930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DEA"/>
    <w:multiLevelType w:val="hybridMultilevel"/>
    <w:tmpl w:val="9A5A03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5F16B6"/>
    <w:multiLevelType w:val="hybridMultilevel"/>
    <w:tmpl w:val="F7480A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5944ED0"/>
    <w:multiLevelType w:val="hybridMultilevel"/>
    <w:tmpl w:val="699045A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5426BA6"/>
    <w:multiLevelType w:val="hybridMultilevel"/>
    <w:tmpl w:val="FC82A74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A95"/>
    <w:rsid w:val="00175495"/>
    <w:rsid w:val="00182827"/>
    <w:rsid w:val="00221CB7"/>
    <w:rsid w:val="004747E3"/>
    <w:rsid w:val="004C7506"/>
    <w:rsid w:val="00573A95"/>
    <w:rsid w:val="007021C0"/>
    <w:rsid w:val="009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8F7B"/>
  <w15:docId w15:val="{B2BECD4F-60B7-4BBC-A5BD-80D70268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ind w:firstLine="420"/>
      <w:jc w:val="both"/>
    </w:pPr>
    <w:rPr>
      <w:rFonts w:eastAsiaTheme="minorEastAsia" w:cstheme="minorBidi"/>
      <w:sz w:val="24"/>
      <w:szCs w:val="24"/>
      <w:lang w:bidi="ar-SA"/>
    </w:rPr>
  </w:style>
  <w:style w:type="paragraph" w:styleId="Heading1">
    <w:name w:val="heading 1"/>
    <w:basedOn w:val="Normal"/>
    <w:qFormat/>
    <w:pPr>
      <w:spacing w:beforeAutospacing="1" w:afterAutospacing="1"/>
      <w:jc w:val="center"/>
      <w:outlineLvl w:val="0"/>
    </w:pPr>
    <w:rPr>
      <w:rFonts w:ascii="SimSun" w:eastAsia="SimHei" w:hAnsi="SimSun" w:cs="Times New Roman"/>
      <w:b/>
      <w:sz w:val="36"/>
      <w:szCs w:val="48"/>
    </w:rPr>
  </w:style>
  <w:style w:type="paragraph" w:styleId="Heading2">
    <w:name w:val="heading 2"/>
    <w:basedOn w:val="Normal"/>
    <w:unhideWhenUsed/>
    <w:qFormat/>
    <w:pPr>
      <w:keepNext/>
      <w:keepLines/>
      <w:spacing w:before="260" w:after="260" w:line="412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1Char">
    <w:name w:val="标题 1 Char"/>
    <w:qFormat/>
    <w:rPr>
      <w:rFonts w:ascii="SimSun" w:eastAsia="SimHei" w:hAnsi="SimSun" w:cs="SimSun"/>
      <w:b/>
      <w:sz w:val="36"/>
      <w:szCs w:val="48"/>
      <w:lang w:val="en-US" w:eastAsia="zh-CN" w:bidi="a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474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dc:description/>
  <cp:lastModifiedBy>Ziwei Zhang</cp:lastModifiedBy>
  <cp:revision>14</cp:revision>
  <dcterms:created xsi:type="dcterms:W3CDTF">2017-11-13T06:32:00Z</dcterms:created>
  <dcterms:modified xsi:type="dcterms:W3CDTF">2017-12-08T03:41:00Z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