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UX Research Findings - June 2024</w:t>
      </w:r>
    </w:p>
    <w:p>
      <w:pPr>
        <w:pStyle w:val="Heading1"/>
      </w:pPr>
      <w:r>
        <w:t>1. Methodology</w:t>
      </w:r>
    </w:p>
    <w:p>
      <w:r>
        <w:t>We conducted 25 user interviews over the month of June. Participants were selected from our active enterprise user base. Sessions lasted 45 minutes each.</w:t>
      </w:r>
    </w:p>
    <w:p>
      <w:pPr>
        <w:pStyle w:val="Heading1"/>
      </w:pPr>
      <w:r>
        <w:t>2. Key Findings</w:t>
      </w:r>
    </w:p>
    <w:p>
      <w:r>
        <w:t>Finding 1: Users find the current data export process cumbersome. 80% of participants requested an easier way to schedule automated reports.</w:t>
      </w:r>
    </w:p>
    <w:p>
      <w:r>
        <w:t>Finding 2: The navigation menu is overwhelming. Many users struggle to find the advanced settings panel.</w:t>
      </w:r>
    </w:p>
    <w:p>
      <w:r>
        <w:t>Finding 3: Positive feedback on the new dark mode feature. Users reported less eye strain during long sessions.</w:t>
      </w:r>
    </w:p>
    <w:p>
      <w:pPr>
        <w:pStyle w:val="Heading1"/>
      </w:pPr>
      <w:r>
        <w:t>3. Recommendations</w:t>
      </w:r>
    </w:p>
    <w:p>
      <w:r>
        <w:t>Prioritize the development of automated report scheduling for Q4.</w:t>
      </w:r>
    </w:p>
    <w:p>
      <w:r>
        <w:t>Initiate a UX redesign of the primary navigation sidebar to group related items more logically.</w:t>
      </w:r>
    </w:p>
    <w:p>
      <w:r>
        <w:t>Continue refining the dark mode palette based on minor contrast issues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