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A8AC0" w14:textId="77777777" w:rsidR="008B75B1" w:rsidRDefault="00000000">
      <w:pPr>
        <w:pStyle w:val="Heading1"/>
        <w:keepNext w:val="0"/>
        <w:keepLines w:val="0"/>
        <w:spacing w:line="240" w:lineRule="auto"/>
      </w:pPr>
      <w:bookmarkStart w:id="0" w:name="_jsaxvgavi7sk" w:colFirst="0" w:colLast="0"/>
      <w:bookmarkEnd w:id="0"/>
      <w:r>
        <w:t>QA Assignment</w:t>
      </w:r>
    </w:p>
    <w:p w14:paraId="6709E314" w14:textId="77777777" w:rsidR="008B75B1" w:rsidRDefault="00000000">
      <w:pPr>
        <w:rPr>
          <w:rFonts w:ascii="Calibri" w:eastAsia="Calibri" w:hAnsi="Calibri" w:cs="Calibri"/>
        </w:rPr>
      </w:pPr>
      <w:r>
        <w:rPr>
          <w:rFonts w:ascii="Calibri" w:eastAsia="Calibri" w:hAnsi="Calibri" w:cs="Calibri"/>
        </w:rPr>
        <w:t>If you are not familiar with any section, please leave a comment and you can try to describe how you think it could be done in sentences if you have an idea. If you are not sure at all, you can skip it and we can discuss it during the evaluation interview.</w:t>
      </w:r>
    </w:p>
    <w:p w14:paraId="015975DF" w14:textId="77777777" w:rsidR="008B75B1" w:rsidRDefault="00000000">
      <w:pPr>
        <w:pStyle w:val="Heading2"/>
        <w:keepNext w:val="0"/>
        <w:keepLines w:val="0"/>
        <w:spacing w:line="259" w:lineRule="auto"/>
        <w:rPr>
          <w:rFonts w:ascii="Calibri" w:eastAsia="Calibri" w:hAnsi="Calibri" w:cs="Calibri"/>
        </w:rPr>
      </w:pPr>
      <w:bookmarkStart w:id="1" w:name="_xwpe473n0yub" w:colFirst="0" w:colLast="0"/>
      <w:bookmarkEnd w:id="1"/>
      <w:r>
        <w:rPr>
          <w:rFonts w:ascii="Calibri" w:eastAsia="Calibri" w:hAnsi="Calibri" w:cs="Calibri"/>
        </w:rPr>
        <w:t>1. Strategy part</w:t>
      </w:r>
    </w:p>
    <w:p w14:paraId="600BAC4C" w14:textId="77777777" w:rsidR="008B75B1" w:rsidRDefault="00000000">
      <w:pPr>
        <w:pStyle w:val="Heading4"/>
        <w:keepNext w:val="0"/>
        <w:keepLines w:val="0"/>
        <w:spacing w:line="301" w:lineRule="auto"/>
      </w:pPr>
      <w:bookmarkStart w:id="2" w:name="_ihgqwece8kcl" w:colFirst="0" w:colLast="0"/>
      <w:bookmarkEnd w:id="2"/>
      <w:r>
        <w:t>Assignment</w:t>
      </w:r>
    </w:p>
    <w:p w14:paraId="3ADDD9F8" w14:textId="515264B4" w:rsidR="008B75B1" w:rsidRDefault="00000000">
      <w:pPr>
        <w:ind w:left="108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Describe how you would implement automated testing for a web application with the goal to eliminate functional and data related bugs and errors.</w:t>
      </w:r>
    </w:p>
    <w:p w14:paraId="2D7A7C0D" w14:textId="77777777" w:rsidR="00A428A1" w:rsidRPr="00A428A1" w:rsidRDefault="00A428A1" w:rsidP="00A428A1">
      <w:pPr>
        <w:rPr>
          <w:rFonts w:asciiTheme="minorHAnsi" w:eastAsia="Calibri" w:hAnsiTheme="minorHAnsi" w:cs="Calibri"/>
          <w:sz w:val="20"/>
          <w:szCs w:val="20"/>
          <w:lang w:val="en-US"/>
        </w:rPr>
      </w:pPr>
      <w:r w:rsidRPr="00A428A1">
        <w:rPr>
          <w:rFonts w:asciiTheme="minorHAnsi" w:eastAsia="Calibri" w:hAnsiTheme="minorHAnsi" w:cs="Calibri"/>
          <w:color w:val="FF0000"/>
          <w:sz w:val="20"/>
          <w:szCs w:val="20"/>
          <w:lang w:val="en-US"/>
        </w:rPr>
        <w:t>Answer:</w:t>
      </w:r>
    </w:p>
    <w:p w14:paraId="4EF5D8DC" w14:textId="77777777" w:rsidR="00A428A1" w:rsidRPr="00A428A1" w:rsidRDefault="00A428A1" w:rsidP="00A428A1">
      <w:pPr>
        <w:rPr>
          <w:rFonts w:asciiTheme="minorHAnsi" w:eastAsia="Calibri" w:hAnsiTheme="minorHAnsi" w:cs="Calibri"/>
          <w:sz w:val="20"/>
          <w:szCs w:val="20"/>
          <w:lang w:val="en-US"/>
        </w:rPr>
      </w:pPr>
    </w:p>
    <w:p w14:paraId="72478D7F" w14:textId="77777777" w:rsidR="00A428A1" w:rsidRPr="00A428A1" w:rsidRDefault="00A428A1" w:rsidP="00A428A1">
      <w:pPr>
        <w:rPr>
          <w:rFonts w:asciiTheme="minorHAnsi" w:hAnsiTheme="minorHAnsi"/>
          <w:color w:val="FF0000"/>
          <w:sz w:val="20"/>
          <w:szCs w:val="20"/>
          <w:shd w:val="clear" w:color="auto" w:fill="FFFFFF"/>
        </w:rPr>
      </w:pPr>
      <w:r w:rsidRPr="00A428A1">
        <w:rPr>
          <w:rFonts w:asciiTheme="minorHAnsi" w:hAnsiTheme="minorHAnsi"/>
          <w:color w:val="FF0000"/>
          <w:sz w:val="20"/>
          <w:szCs w:val="20"/>
          <w:shd w:val="clear" w:color="auto" w:fill="FFFFFF"/>
        </w:rPr>
        <w:t>For this purpose, I have done these steps:</w:t>
      </w:r>
      <w:r w:rsidRPr="00A428A1">
        <w:rPr>
          <w:rFonts w:asciiTheme="minorHAnsi" w:hAnsiTheme="minorHAnsi"/>
          <w:color w:val="FF0000"/>
          <w:sz w:val="20"/>
          <w:szCs w:val="20"/>
        </w:rPr>
        <w:br/>
      </w:r>
      <w:r w:rsidRPr="00A428A1">
        <w:rPr>
          <w:rFonts w:asciiTheme="minorHAnsi" w:hAnsiTheme="minorHAnsi"/>
          <w:color w:val="FF0000"/>
          <w:sz w:val="20"/>
          <w:szCs w:val="20"/>
          <w:shd w:val="clear" w:color="auto" w:fill="FFFFFF"/>
        </w:rPr>
        <w:t>1. Researching the platform and functions. Writing Test cases on the required testing area</w:t>
      </w:r>
      <w:r w:rsidRPr="00A428A1">
        <w:rPr>
          <w:rFonts w:asciiTheme="minorHAnsi" w:hAnsiTheme="minorHAnsi"/>
          <w:color w:val="FF0000"/>
          <w:sz w:val="20"/>
          <w:szCs w:val="20"/>
        </w:rPr>
        <w:br/>
      </w:r>
      <w:r w:rsidRPr="00A428A1">
        <w:rPr>
          <w:rFonts w:asciiTheme="minorHAnsi" w:hAnsiTheme="minorHAnsi"/>
          <w:color w:val="FF0000"/>
          <w:sz w:val="20"/>
          <w:szCs w:val="20"/>
          <w:shd w:val="clear" w:color="auto" w:fill="FFFFFF"/>
        </w:rPr>
        <w:t>2. Identifying the Test cases that need to be automated</w:t>
      </w:r>
      <w:r w:rsidRPr="00A428A1">
        <w:rPr>
          <w:rFonts w:asciiTheme="minorHAnsi" w:hAnsiTheme="minorHAnsi"/>
          <w:color w:val="FF0000"/>
          <w:sz w:val="20"/>
          <w:szCs w:val="20"/>
        </w:rPr>
        <w:br/>
      </w:r>
      <w:r w:rsidRPr="00A428A1">
        <w:rPr>
          <w:rFonts w:asciiTheme="minorHAnsi" w:hAnsiTheme="minorHAnsi"/>
          <w:color w:val="FF0000"/>
          <w:sz w:val="20"/>
          <w:szCs w:val="20"/>
          <w:shd w:val="clear" w:color="auto" w:fill="FFFFFF"/>
        </w:rPr>
        <w:t>3. Choosing appropriate tools for automation</w:t>
      </w:r>
      <w:r w:rsidRPr="00A428A1">
        <w:rPr>
          <w:rFonts w:asciiTheme="minorHAnsi" w:hAnsiTheme="minorHAnsi"/>
          <w:color w:val="FF0000"/>
          <w:sz w:val="20"/>
          <w:szCs w:val="20"/>
        </w:rPr>
        <w:br/>
      </w:r>
      <w:r w:rsidRPr="00A428A1">
        <w:rPr>
          <w:rFonts w:asciiTheme="minorHAnsi" w:hAnsiTheme="minorHAnsi"/>
          <w:color w:val="FF0000"/>
          <w:sz w:val="20"/>
          <w:szCs w:val="20"/>
          <w:shd w:val="clear" w:color="auto" w:fill="FFFFFF"/>
        </w:rPr>
        <w:t>4. Developing test scripts</w:t>
      </w:r>
      <w:r w:rsidRPr="00A428A1">
        <w:rPr>
          <w:rFonts w:asciiTheme="minorHAnsi" w:hAnsiTheme="minorHAnsi"/>
          <w:color w:val="FF0000"/>
          <w:sz w:val="20"/>
          <w:szCs w:val="20"/>
        </w:rPr>
        <w:br/>
      </w:r>
      <w:r w:rsidRPr="00A428A1">
        <w:rPr>
          <w:rFonts w:asciiTheme="minorHAnsi" w:hAnsiTheme="minorHAnsi"/>
          <w:color w:val="FF0000"/>
          <w:sz w:val="20"/>
          <w:szCs w:val="20"/>
          <w:shd w:val="clear" w:color="auto" w:fill="FFFFFF"/>
        </w:rPr>
        <w:t>5. Executing test scripts</w:t>
      </w:r>
      <w:r w:rsidRPr="00A428A1">
        <w:rPr>
          <w:rFonts w:asciiTheme="minorHAnsi" w:hAnsiTheme="minorHAnsi"/>
          <w:color w:val="FF0000"/>
          <w:sz w:val="20"/>
          <w:szCs w:val="20"/>
        </w:rPr>
        <w:br/>
      </w:r>
      <w:r w:rsidRPr="00A428A1">
        <w:rPr>
          <w:rFonts w:asciiTheme="minorHAnsi" w:hAnsiTheme="minorHAnsi"/>
          <w:color w:val="FF0000"/>
          <w:sz w:val="20"/>
          <w:szCs w:val="20"/>
          <w:shd w:val="clear" w:color="auto" w:fill="FFFFFF"/>
        </w:rPr>
        <w:t>6. Analysing the test results and writing the corresponding Defect report</w:t>
      </w:r>
    </w:p>
    <w:p w14:paraId="3E0C3739" w14:textId="77777777" w:rsidR="00A428A1" w:rsidRDefault="00A428A1" w:rsidP="00A428A1">
      <w:pPr>
        <w:rPr>
          <w:color w:val="FF0000"/>
          <w:shd w:val="clear" w:color="auto" w:fill="FFFFFF"/>
        </w:rPr>
      </w:pPr>
    </w:p>
    <w:p w14:paraId="6BFFD5C9" w14:textId="0D4E8FFB" w:rsidR="008B75B1" w:rsidRDefault="00000000">
      <w:pPr>
        <w:ind w:left="108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What set of software tools do you want to use and why?</w:t>
      </w:r>
    </w:p>
    <w:p w14:paraId="19F646E2" w14:textId="180A1682" w:rsidR="00A428A1" w:rsidRDefault="00A428A1">
      <w:pPr>
        <w:ind w:left="1080" w:hanging="360"/>
        <w:rPr>
          <w:rFonts w:ascii="Calibri" w:eastAsia="Calibri" w:hAnsi="Calibri" w:cs="Calibri"/>
        </w:rPr>
      </w:pPr>
    </w:p>
    <w:p w14:paraId="560E3ADD" w14:textId="58631689" w:rsidR="00A428A1" w:rsidRPr="00A428A1" w:rsidRDefault="00A428A1" w:rsidP="00A428A1">
      <w:pPr>
        <w:rPr>
          <w:rFonts w:asciiTheme="minorHAnsi" w:eastAsia="Calibri" w:hAnsiTheme="minorHAnsi" w:cs="Calibri"/>
          <w:sz w:val="20"/>
          <w:szCs w:val="20"/>
          <w:lang w:val="en-US"/>
        </w:rPr>
      </w:pPr>
      <w:r w:rsidRPr="00A428A1">
        <w:rPr>
          <w:rFonts w:asciiTheme="minorHAnsi" w:eastAsia="Calibri" w:hAnsiTheme="minorHAnsi" w:cs="Calibri"/>
          <w:color w:val="FF0000"/>
          <w:sz w:val="20"/>
          <w:szCs w:val="20"/>
          <w:lang w:val="en-US"/>
        </w:rPr>
        <w:t>Answer:</w:t>
      </w:r>
    </w:p>
    <w:p w14:paraId="6C6473B0" w14:textId="77777777" w:rsidR="00A428A1" w:rsidRPr="00A428A1" w:rsidRDefault="00A428A1" w:rsidP="00A428A1">
      <w:pPr>
        <w:rPr>
          <w:rFonts w:asciiTheme="minorHAnsi" w:eastAsia="Calibri" w:hAnsiTheme="minorHAnsi" w:cs="Calibri"/>
          <w:sz w:val="20"/>
          <w:szCs w:val="20"/>
        </w:rPr>
      </w:pPr>
      <w:r w:rsidRPr="00A428A1">
        <w:rPr>
          <w:rFonts w:asciiTheme="minorHAnsi" w:hAnsiTheme="minorHAnsi"/>
          <w:color w:val="FF0000"/>
          <w:sz w:val="20"/>
          <w:szCs w:val="20"/>
          <w:shd w:val="clear" w:color="auto" w:fill="FFFFFF"/>
        </w:rPr>
        <w:t>I used Selenium, PyCharm for Python, Pytest as a framework and additionally Selectors Hub.</w:t>
      </w:r>
    </w:p>
    <w:p w14:paraId="66A2EF3A" w14:textId="64B712AF" w:rsidR="00A428A1" w:rsidRPr="00A428A1" w:rsidRDefault="00A428A1" w:rsidP="00A428A1">
      <w:pPr>
        <w:rPr>
          <w:rFonts w:asciiTheme="minorHAnsi" w:eastAsia="Calibri" w:hAnsiTheme="minorHAnsi" w:cs="Calibri"/>
          <w:sz w:val="20"/>
          <w:szCs w:val="20"/>
          <w:lang w:val="en-US"/>
        </w:rPr>
      </w:pPr>
      <w:r w:rsidRPr="00A428A1">
        <w:rPr>
          <w:rFonts w:asciiTheme="minorHAnsi" w:hAnsiTheme="minorHAnsi"/>
          <w:color w:val="FF0000"/>
          <w:sz w:val="20"/>
          <w:szCs w:val="20"/>
        </w:rPr>
        <w:br/>
      </w:r>
      <w:r w:rsidRPr="00A428A1">
        <w:rPr>
          <w:rFonts w:asciiTheme="minorHAnsi" w:hAnsiTheme="minorHAnsi"/>
          <w:color w:val="FF0000"/>
          <w:sz w:val="20"/>
          <w:szCs w:val="20"/>
          <w:shd w:val="clear" w:color="auto" w:fill="FFFFFF"/>
        </w:rPr>
        <w:t>Selenium provides a comprehensive set of functions and APIs that allow to control web browsers and interact with web pages, making it an ideal tool for testing web applications.</w:t>
      </w:r>
      <w:r w:rsidRPr="00A428A1">
        <w:rPr>
          <w:rFonts w:asciiTheme="minorHAnsi" w:hAnsiTheme="minorHAnsi"/>
          <w:color w:val="FF0000"/>
          <w:sz w:val="20"/>
          <w:szCs w:val="20"/>
        </w:rPr>
        <w:br/>
      </w:r>
      <w:r w:rsidRPr="00A428A1">
        <w:rPr>
          <w:rFonts w:asciiTheme="minorHAnsi" w:hAnsiTheme="minorHAnsi"/>
          <w:color w:val="FF0000"/>
          <w:sz w:val="20"/>
          <w:szCs w:val="20"/>
          <w:shd w:val="clear" w:color="auto" w:fill="FFFFFF"/>
        </w:rPr>
        <w:t>PyCharm is a powerful integrated development environment (IDE) for Python that can help to write, edit, and debug Python code.</w:t>
      </w:r>
      <w:r w:rsidRPr="00A428A1">
        <w:rPr>
          <w:rFonts w:asciiTheme="minorHAnsi" w:hAnsiTheme="minorHAnsi"/>
          <w:color w:val="FF0000"/>
          <w:sz w:val="20"/>
          <w:szCs w:val="20"/>
        </w:rPr>
        <w:br/>
      </w:r>
      <w:r w:rsidRPr="00A428A1">
        <w:rPr>
          <w:rFonts w:asciiTheme="minorHAnsi" w:hAnsiTheme="minorHAnsi"/>
          <w:color w:val="FF0000"/>
          <w:sz w:val="20"/>
          <w:szCs w:val="20"/>
          <w:shd w:val="clear" w:color="auto" w:fill="FFFFFF"/>
        </w:rPr>
        <w:t>Pytest is a flexible and powerful testing framework that can be used for different types of testing.</w:t>
      </w:r>
      <w:r w:rsidRPr="00A428A1">
        <w:rPr>
          <w:rFonts w:asciiTheme="minorHAnsi" w:hAnsiTheme="minorHAnsi"/>
          <w:color w:val="FF0000"/>
          <w:sz w:val="20"/>
          <w:szCs w:val="20"/>
        </w:rPr>
        <w:br/>
      </w:r>
      <w:r w:rsidRPr="00A428A1">
        <w:rPr>
          <w:rFonts w:asciiTheme="minorHAnsi" w:hAnsiTheme="minorHAnsi"/>
          <w:color w:val="FF0000"/>
          <w:sz w:val="20"/>
          <w:szCs w:val="20"/>
          <w:shd w:val="clear" w:color="auto" w:fill="FFFFFF"/>
        </w:rPr>
        <w:t>Selectors Hub is a browser extension that can help to generate complex selectors for web elements quickly and efficiently.</w:t>
      </w:r>
    </w:p>
    <w:p w14:paraId="50B95FED" w14:textId="77777777" w:rsidR="008B75B1" w:rsidRDefault="00000000">
      <w:pPr>
        <w:pStyle w:val="Heading2"/>
        <w:keepNext w:val="0"/>
        <w:keepLines w:val="0"/>
        <w:spacing w:line="259" w:lineRule="auto"/>
      </w:pPr>
      <w:bookmarkStart w:id="3" w:name="_5n186p1j0l33" w:colFirst="0" w:colLast="0"/>
      <w:bookmarkEnd w:id="3"/>
      <w:r>
        <w:t>2. Test case</w:t>
      </w:r>
    </w:p>
    <w:p w14:paraId="72A1F41E" w14:textId="77777777" w:rsidR="008B75B1" w:rsidRDefault="00000000">
      <w:pPr>
        <w:pStyle w:val="Heading4"/>
        <w:keepNext w:val="0"/>
        <w:keepLines w:val="0"/>
        <w:spacing w:line="301" w:lineRule="auto"/>
      </w:pPr>
      <w:bookmarkStart w:id="4" w:name="_r3dl7p1ey613" w:colFirst="0" w:colLast="0"/>
      <w:bookmarkEnd w:id="4"/>
      <w:r>
        <w:t>Assignment</w:t>
      </w:r>
    </w:p>
    <w:p w14:paraId="4A1F07C0" w14:textId="61C99463" w:rsidR="008B75B1" w:rsidRDefault="00000000">
      <w:pPr>
        <w:ind w:left="108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 xml:space="preserve">Log into the demo version of </w:t>
      </w:r>
      <w:r w:rsidR="00A428A1">
        <w:rPr>
          <w:rFonts w:ascii="Calibri" w:eastAsia="Calibri" w:hAnsi="Calibri" w:cs="Calibri"/>
          <w:lang w:val="en-US"/>
        </w:rPr>
        <w:t>#NDA</w:t>
      </w:r>
      <w:r>
        <w:rPr>
          <w:rFonts w:ascii="Calibri" w:eastAsia="Calibri" w:hAnsi="Calibri" w:cs="Calibri"/>
        </w:rPr>
        <w:t xml:space="preserve"> (if you do not have an access, please contact </w:t>
      </w:r>
      <w:r w:rsidR="00A428A1">
        <w:rPr>
          <w:rFonts w:ascii="Calibri" w:eastAsia="Calibri" w:hAnsi="Calibri" w:cs="Calibri"/>
          <w:color w:val="0000FF"/>
          <w:lang w:val="en-US"/>
        </w:rPr>
        <w:t>#NDA</w:t>
      </w:r>
      <w:r>
        <w:rPr>
          <w:rFonts w:ascii="Calibri" w:eastAsia="Calibri" w:hAnsi="Calibri" w:cs="Calibri"/>
        </w:rPr>
        <w:t>)</w:t>
      </w:r>
    </w:p>
    <w:p w14:paraId="23793D79" w14:textId="52E31126" w:rsidR="008B75B1" w:rsidRPr="00A428A1" w:rsidRDefault="00000000">
      <w:pPr>
        <w:ind w:left="1080" w:hanging="360"/>
        <w:rPr>
          <w:rFonts w:ascii="Calibri" w:eastAsia="Calibri" w:hAnsi="Calibri" w:cs="Calibri"/>
          <w:color w:val="1155CC"/>
          <w:u w:val="single"/>
          <w:lang w:val="en-US"/>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 xml:space="preserve">Go to page </w:t>
      </w:r>
      <w:r w:rsidR="00A428A1">
        <w:rPr>
          <w:rFonts w:ascii="Calibri" w:eastAsia="Calibri" w:hAnsi="Calibri" w:cs="Calibri"/>
          <w:color w:val="1155CC"/>
          <w:u w:val="single"/>
          <w:lang w:val="en-US"/>
        </w:rPr>
        <w:t>#NDA</w:t>
      </w:r>
    </w:p>
    <w:p w14:paraId="7D3813EF" w14:textId="77777777" w:rsidR="008B75B1" w:rsidRDefault="00000000">
      <w:pPr>
        <w:ind w:left="108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We want to test filtering on top side of the page:</w:t>
      </w:r>
    </w:p>
    <w:p w14:paraId="6B61B4E1" w14:textId="77777777" w:rsidR="008B75B1" w:rsidRDefault="00000000">
      <w:pPr>
        <w:ind w:left="180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Time granularity selector</w:t>
      </w:r>
    </w:p>
    <w:p w14:paraId="1E64FBB9" w14:textId="77777777" w:rsidR="008B75B1" w:rsidRDefault="00000000">
      <w:pPr>
        <w:ind w:left="180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Attribution model selector</w:t>
      </w:r>
    </w:p>
    <w:p w14:paraId="2319B5E9" w14:textId="77777777" w:rsidR="008B75B1" w:rsidRDefault="00000000">
      <w:pPr>
        <w:ind w:left="180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Date picker selector</w:t>
      </w:r>
    </w:p>
    <w:p w14:paraId="2C646CFC" w14:textId="77777777" w:rsidR="008B75B1" w:rsidRDefault="00000000">
      <w:pPr>
        <w:ind w:left="1800" w:hanging="360"/>
        <w:rPr>
          <w:rFonts w:ascii="Calibri" w:eastAsia="Calibri" w:hAnsi="Calibri" w:cs="Calibri"/>
        </w:rPr>
      </w:pPr>
      <w:r>
        <w:rPr>
          <w:rFonts w:ascii="Calibri" w:eastAsia="Calibri" w:hAnsi="Calibri" w:cs="Calibri"/>
          <w:noProof/>
        </w:rPr>
        <w:lastRenderedPageBreak/>
        <w:drawing>
          <wp:inline distT="114300" distB="114300" distL="114300" distR="114300" wp14:anchorId="3704C52E" wp14:editId="4D0D3C98">
            <wp:extent cx="3486150" cy="4381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3486150" cy="438150"/>
                    </a:xfrm>
                    <a:prstGeom prst="rect">
                      <a:avLst/>
                    </a:prstGeom>
                    <a:ln/>
                  </pic:spPr>
                </pic:pic>
              </a:graphicData>
            </a:graphic>
          </wp:inline>
        </w:drawing>
      </w:r>
    </w:p>
    <w:p w14:paraId="23B5C203" w14:textId="77777777" w:rsidR="008B75B1" w:rsidRDefault="00000000">
      <w:pPr>
        <w:ind w:left="108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To home some difference between models we need to select e.g. one platform – you can find it on the right side and select Google Ads.</w:t>
      </w:r>
    </w:p>
    <w:p w14:paraId="0EE0A4FD" w14:textId="77777777" w:rsidR="008B75B1" w:rsidRDefault="00000000">
      <w:pPr>
        <w:ind w:left="1080" w:hanging="360"/>
        <w:rPr>
          <w:rFonts w:ascii="Calibri" w:eastAsia="Calibri" w:hAnsi="Calibri" w:cs="Calibri"/>
        </w:rPr>
      </w:pPr>
      <w:r>
        <w:rPr>
          <w:rFonts w:ascii="Calibri" w:eastAsia="Calibri" w:hAnsi="Calibri" w:cs="Calibri"/>
          <w:noProof/>
        </w:rPr>
        <w:drawing>
          <wp:inline distT="114300" distB="114300" distL="114300" distR="114300" wp14:anchorId="0FDA669E" wp14:editId="489F753E">
            <wp:extent cx="2762250" cy="2362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62250" cy="2362200"/>
                    </a:xfrm>
                    <a:prstGeom prst="rect">
                      <a:avLst/>
                    </a:prstGeom>
                    <a:ln/>
                  </pic:spPr>
                </pic:pic>
              </a:graphicData>
            </a:graphic>
          </wp:inline>
        </w:drawing>
      </w:r>
    </w:p>
    <w:p w14:paraId="5B2644B7" w14:textId="77777777" w:rsidR="008B75B1" w:rsidRDefault="00000000">
      <w:pPr>
        <w:ind w:left="1080" w:hanging="360"/>
      </w:pPr>
      <w:r>
        <w:t xml:space="preserve"> </w:t>
      </w:r>
    </w:p>
    <w:p w14:paraId="66271345" w14:textId="77777777" w:rsidR="008B75B1" w:rsidRDefault="00000000">
      <w:pPr>
        <w:ind w:left="108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Create an example TEST CASE for testing the correct behavior of all 3 filters affecting the main graph.</w:t>
      </w:r>
    </w:p>
    <w:p w14:paraId="041B2266" w14:textId="77777777" w:rsidR="008B75B1" w:rsidRDefault="00000000">
      <w:pPr>
        <w:pStyle w:val="Heading4"/>
        <w:keepNext w:val="0"/>
        <w:keepLines w:val="0"/>
        <w:spacing w:line="301" w:lineRule="auto"/>
      </w:pPr>
      <w:bookmarkStart w:id="5" w:name="_lypyc26xkm76" w:colFirst="0" w:colLast="0"/>
      <w:bookmarkEnd w:id="5"/>
      <w:r>
        <w:t>Conditions</w:t>
      </w:r>
    </w:p>
    <w:p w14:paraId="20035EDA" w14:textId="77777777" w:rsidR="008B75B1" w:rsidRDefault="00000000">
      <w:pPr>
        <w:ind w:left="108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All 3 dimensions affecting data displayed in main graph if one platform name is selected – e.g. Google Ads</w:t>
      </w:r>
    </w:p>
    <w:p w14:paraId="3C5A82B9" w14:textId="77777777" w:rsidR="008B75B1" w:rsidRDefault="00000000">
      <w:pPr>
        <w:ind w:left="108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Data in the chart is obtained by API request and let’s assume data is correct (doesn’t need to be covered by this test)</w:t>
      </w:r>
    </w:p>
    <w:p w14:paraId="7755CF84" w14:textId="77777777" w:rsidR="008B75B1" w:rsidRDefault="00000000">
      <w:pPr>
        <w:ind w:left="108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Demo data is available only for period from 1.1.2020 to 31.12.2020</w:t>
      </w:r>
    </w:p>
    <w:p w14:paraId="3206F2C4" w14:textId="77777777" w:rsidR="008B75B1" w:rsidRDefault="00000000">
      <w:pPr>
        <w:ind w:left="108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For this test you can ignore any other filtering than mentioned.</w:t>
      </w:r>
    </w:p>
    <w:p w14:paraId="4F9C0DC3" w14:textId="77777777" w:rsidR="008B75B1" w:rsidRDefault="00000000">
      <w:pPr>
        <w:ind w:left="108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Measurements in the graph are default: Marketing Investment and Margin Return on Marketing Investment.</w:t>
      </w:r>
    </w:p>
    <w:p w14:paraId="30C8D366" w14:textId="77777777" w:rsidR="008B75B1" w:rsidRDefault="00000000">
      <w:pPr>
        <w:ind w:left="1080" w:hanging="360"/>
        <w:rPr>
          <w:rFonts w:ascii="Calibri" w:eastAsia="Calibri" w:hAnsi="Calibri" w:cs="Calibri"/>
        </w:rPr>
      </w:pPr>
      <w:r>
        <w:rPr>
          <w:rFonts w:ascii="Calibri" w:eastAsia="Calibri" w:hAnsi="Calibri" w:cs="Calibri"/>
          <w:noProof/>
        </w:rPr>
        <w:drawing>
          <wp:inline distT="114300" distB="114300" distL="114300" distR="114300" wp14:anchorId="2861AE0E" wp14:editId="7024C3A5">
            <wp:extent cx="5730875" cy="2822408"/>
            <wp:effectExtent l="0" t="0" r="317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6"/>
                    <a:srcRect t="4203"/>
                    <a:stretch/>
                  </pic:blipFill>
                  <pic:spPr bwMode="auto">
                    <a:xfrm>
                      <a:off x="0" y="0"/>
                      <a:ext cx="5731200" cy="2822568"/>
                    </a:xfrm>
                    <a:prstGeom prst="rect">
                      <a:avLst/>
                    </a:prstGeom>
                    <a:ln>
                      <a:noFill/>
                    </a:ln>
                    <a:extLst>
                      <a:ext uri="{53640926-AAD7-44D8-BBD7-CCE9431645EC}">
                        <a14:shadowObscured xmlns:a14="http://schemas.microsoft.com/office/drawing/2010/main"/>
                      </a:ext>
                    </a:extLst>
                  </pic:spPr>
                </pic:pic>
              </a:graphicData>
            </a:graphic>
          </wp:inline>
        </w:drawing>
      </w:r>
    </w:p>
    <w:p w14:paraId="2362B690" w14:textId="77777777" w:rsidR="008B75B1" w:rsidRDefault="008B75B1">
      <w:pPr>
        <w:rPr>
          <w:rFonts w:ascii="Calibri" w:eastAsia="Calibri" w:hAnsi="Calibri" w:cs="Calibri"/>
        </w:rPr>
      </w:pPr>
    </w:p>
    <w:p w14:paraId="1D02893B" w14:textId="77777777" w:rsidR="008B75B1" w:rsidRDefault="00000000">
      <w:pPr>
        <w:rPr>
          <w:rFonts w:ascii="Calibri" w:eastAsia="Calibri" w:hAnsi="Calibri" w:cs="Calibri"/>
        </w:rPr>
      </w:pPr>
      <w:r>
        <w:rPr>
          <w:rFonts w:ascii="Calibri" w:eastAsia="Calibri" w:hAnsi="Calibri" w:cs="Calibri"/>
        </w:rPr>
        <w:lastRenderedPageBreak/>
        <w:t xml:space="preserve"> </w:t>
      </w:r>
    </w:p>
    <w:p w14:paraId="05576AE3" w14:textId="77777777" w:rsidR="008B75B1" w:rsidRDefault="00000000">
      <w:pPr>
        <w:pStyle w:val="Heading2"/>
        <w:keepNext w:val="0"/>
        <w:keepLines w:val="0"/>
        <w:spacing w:line="259" w:lineRule="auto"/>
      </w:pPr>
      <w:bookmarkStart w:id="6" w:name="_rm8w196vuia6" w:colFirst="0" w:colLast="0"/>
      <w:bookmarkEnd w:id="6"/>
      <w:r>
        <w:t>3. Automated test</w:t>
      </w:r>
    </w:p>
    <w:p w14:paraId="05AC40C3" w14:textId="77777777" w:rsidR="008B75B1" w:rsidRDefault="00000000">
      <w:pPr>
        <w:pStyle w:val="Heading4"/>
        <w:keepNext w:val="0"/>
        <w:keepLines w:val="0"/>
        <w:spacing w:line="301" w:lineRule="auto"/>
      </w:pPr>
      <w:bookmarkStart w:id="7" w:name="_q1ieiwrcq3d2" w:colFirst="0" w:colLast="0"/>
      <w:bookmarkEnd w:id="7"/>
      <w:r>
        <w:t>Assignment</w:t>
      </w:r>
    </w:p>
    <w:p w14:paraId="3C3D3874" w14:textId="77777777" w:rsidR="008B75B1" w:rsidRDefault="00000000">
      <w:pPr>
        <w:ind w:left="108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Create an automated test for the TEST CASE you prepared.</w:t>
      </w:r>
    </w:p>
    <w:p w14:paraId="13AB9C26" w14:textId="77777777" w:rsidR="008B75B1" w:rsidRDefault="00000000">
      <w:pPr>
        <w:pStyle w:val="Heading2"/>
        <w:keepNext w:val="0"/>
        <w:keepLines w:val="0"/>
        <w:spacing w:line="259" w:lineRule="auto"/>
      </w:pPr>
      <w:bookmarkStart w:id="8" w:name="_w4bpi4iw3c6b" w:colFirst="0" w:colLast="0"/>
      <w:bookmarkEnd w:id="8"/>
      <w:r>
        <w:t>4. Report</w:t>
      </w:r>
    </w:p>
    <w:p w14:paraId="399227C2" w14:textId="77777777" w:rsidR="008B75B1" w:rsidRDefault="00000000">
      <w:pPr>
        <w:pStyle w:val="Heading4"/>
        <w:keepNext w:val="0"/>
        <w:keepLines w:val="0"/>
        <w:spacing w:line="301" w:lineRule="auto"/>
      </w:pPr>
      <w:bookmarkStart w:id="9" w:name="_dy3mmmyxuk0u" w:colFirst="0" w:colLast="0"/>
      <w:bookmarkEnd w:id="9"/>
      <w:r>
        <w:t>Assignment</w:t>
      </w:r>
    </w:p>
    <w:p w14:paraId="370C2208" w14:textId="77777777" w:rsidR="008B75B1" w:rsidRDefault="00000000">
      <w:pPr>
        <w:ind w:left="108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Create DEFECT REPORT from the automated test as a result of the test.</w:t>
      </w:r>
    </w:p>
    <w:p w14:paraId="67825D9A" w14:textId="77777777" w:rsidR="008B75B1" w:rsidRDefault="00000000">
      <w:pPr>
        <w:rPr>
          <w:rFonts w:ascii="Calibri" w:eastAsia="Calibri" w:hAnsi="Calibri" w:cs="Calibri"/>
        </w:rPr>
      </w:pPr>
      <w:r>
        <w:rPr>
          <w:rFonts w:ascii="Calibri" w:eastAsia="Calibri" w:hAnsi="Calibri" w:cs="Calibri"/>
        </w:rPr>
        <w:t xml:space="preserve"> </w:t>
      </w:r>
    </w:p>
    <w:p w14:paraId="0F4DCED7" w14:textId="77777777" w:rsidR="008B75B1" w:rsidRDefault="008B75B1"/>
    <w:sectPr w:rsidR="008B75B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5B1"/>
    <w:rsid w:val="008B75B1"/>
    <w:rsid w:val="00A05FEA"/>
    <w:rsid w:val="00A428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75F1"/>
  <w15:docId w15:val="{54839C81-7FAD-4B15-9645-3F74EFBA4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GRM</dc:creator>
  <cp:lastModifiedBy>GRM</cp:lastModifiedBy>
  <cp:revision>3</cp:revision>
  <dcterms:created xsi:type="dcterms:W3CDTF">2023-04-19T15:56:00Z</dcterms:created>
  <dcterms:modified xsi:type="dcterms:W3CDTF">2023-04-19T15:58:00Z</dcterms:modified>
</cp:coreProperties>
</file>