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D9" w:rsidRDefault="00BA57B7" w:rsidP="00BA57B7">
      <w:pPr>
        <w:pStyle w:val="Heading1"/>
      </w:pPr>
      <w:r>
        <w:t>Database Programming Revision</w:t>
      </w:r>
    </w:p>
    <w:p w:rsidR="00BA57B7" w:rsidRDefault="00BA57B7" w:rsidP="00BA57B7">
      <w:pPr>
        <w:pStyle w:val="Heading2"/>
      </w:pPr>
      <w:r>
        <w:t>Lecture 1: Introduction to Oracle</w:t>
      </w:r>
    </w:p>
    <w:p w:rsidR="00BA57B7" w:rsidRDefault="00BA57B7" w:rsidP="00BA57B7">
      <w:r>
        <w:t>SQL flavours:</w:t>
      </w:r>
    </w:p>
    <w:p w:rsidR="00BA57B7" w:rsidRDefault="00BA57B7" w:rsidP="00BA57B7">
      <w:pPr>
        <w:pStyle w:val="ListParagraph"/>
        <w:numPr>
          <w:ilvl w:val="0"/>
          <w:numId w:val="1"/>
        </w:numPr>
      </w:pPr>
      <w:r>
        <w:t>DDL Data Definition language – create objects</w:t>
      </w:r>
    </w:p>
    <w:p w:rsidR="00BA57B7" w:rsidRDefault="00BA57B7" w:rsidP="00BA57B7">
      <w:pPr>
        <w:pStyle w:val="ListParagraph"/>
        <w:numPr>
          <w:ilvl w:val="0"/>
          <w:numId w:val="1"/>
        </w:numPr>
      </w:pPr>
      <w:r>
        <w:t>DML Data Manipulation Language – Insert, Update, Delete, Select</w:t>
      </w:r>
    </w:p>
    <w:p w:rsidR="00BA57B7" w:rsidRDefault="00BA57B7" w:rsidP="00BA57B7">
      <w:pPr>
        <w:pStyle w:val="ListParagraph"/>
        <w:numPr>
          <w:ilvl w:val="0"/>
          <w:numId w:val="1"/>
        </w:numPr>
      </w:pPr>
      <w:r>
        <w:t>DCL – Data Control Language (for DBAs)</w:t>
      </w:r>
    </w:p>
    <w:p w:rsidR="00BA57B7" w:rsidRDefault="00BA57B7" w:rsidP="00BA57B7">
      <w:r>
        <w:t>Primary Key:</w:t>
      </w:r>
      <w:r w:rsidR="00EC78FA">
        <w:t xml:space="preserve"> </w:t>
      </w:r>
      <w:r w:rsidR="00EC78FA" w:rsidRPr="00EC78FA">
        <w:t>A </w:t>
      </w:r>
      <w:r w:rsidR="00EC78FA" w:rsidRPr="00EC78FA">
        <w:rPr>
          <w:b/>
          <w:bCs/>
        </w:rPr>
        <w:t>primary key</w:t>
      </w:r>
      <w:r w:rsidR="00EC78FA" w:rsidRPr="00EC78FA">
        <w:t> is a single field or combination of fields that uniquely defines a record. None of the fields that are part of the primary key can contain a null value. A table can have only one primary key.</w:t>
      </w:r>
    </w:p>
    <w:p w:rsidR="00EC78FA" w:rsidRPr="00EC78FA" w:rsidRDefault="00BA57B7" w:rsidP="00EC78FA">
      <w:r>
        <w:t>Foreign Key:</w:t>
      </w:r>
      <w:r w:rsidR="00EC78FA">
        <w:t xml:space="preserve"> </w:t>
      </w:r>
      <w:r w:rsidR="00EC78FA" w:rsidRPr="00EC78FA">
        <w:t>A </w:t>
      </w:r>
      <w:r w:rsidR="00EC78FA" w:rsidRPr="00EC78FA">
        <w:rPr>
          <w:b/>
          <w:bCs/>
        </w:rPr>
        <w:t>foreign key</w:t>
      </w:r>
      <w:r w:rsidR="00EC78FA" w:rsidRPr="00EC78FA">
        <w:t> means that values in one table must also appear in another table.</w:t>
      </w:r>
    </w:p>
    <w:p w:rsidR="00EC78FA" w:rsidRPr="00EC78FA" w:rsidRDefault="00EC78FA" w:rsidP="00EC78FA">
      <w:r w:rsidRPr="00EC78FA">
        <w:t>The referenced table is called the </w:t>
      </w:r>
      <w:r w:rsidRPr="00EC78FA">
        <w:rPr>
          <w:b/>
          <w:bCs/>
        </w:rPr>
        <w:t>parent table</w:t>
      </w:r>
      <w:r w:rsidRPr="00EC78FA">
        <w:t> while the table with the foreign key is called the </w:t>
      </w:r>
      <w:r w:rsidRPr="00EC78FA">
        <w:rPr>
          <w:b/>
          <w:bCs/>
        </w:rPr>
        <w:t>child table</w:t>
      </w:r>
      <w:r w:rsidRPr="00EC78FA">
        <w:t>. The foreign key in the child table will generally reference a </w:t>
      </w:r>
      <w:hyperlink r:id="rId6" w:history="1">
        <w:r w:rsidRPr="00EC78FA">
          <w:rPr>
            <w:rStyle w:val="Hyperlink"/>
            <w:b/>
            <w:bCs/>
          </w:rPr>
          <w:t>primary key</w:t>
        </w:r>
      </w:hyperlink>
      <w:r w:rsidRPr="00EC78FA">
        <w:t> in the parent table.</w:t>
      </w:r>
    </w:p>
    <w:p w:rsidR="00BA57B7" w:rsidRDefault="00BA57B7" w:rsidP="00BA57B7">
      <w:r>
        <w:t>Alternate Key:</w:t>
      </w:r>
      <w:r w:rsidR="00EC78FA">
        <w:t xml:space="preserve"> A unique identifier which is not the primary key.  E.g. a tax file number of an employee is an alternate key where empno is the primary key.</w:t>
      </w:r>
    </w:p>
    <w:p w:rsidR="00BA57B7" w:rsidRDefault="00BA57B7" w:rsidP="00BA57B7">
      <w:r>
        <w:t>Referential Integrity:</w:t>
      </w:r>
      <w:r w:rsidR="00EC78FA">
        <w:t xml:space="preserve"> Maintaining the relationships between tables.  Eg delete a record from one table, you must delete it from the child tables as referenced by a PK-FK relationship.</w:t>
      </w:r>
    </w:p>
    <w:p w:rsidR="00EC78FA" w:rsidRDefault="00EC78FA" w:rsidP="00EC78FA">
      <w:pPr>
        <w:pStyle w:val="Heading2"/>
      </w:pPr>
      <w:r>
        <w:t>Lecture 2: Introduction to PL*SQL</w:t>
      </w:r>
    </w:p>
    <w:p w:rsidR="00EC78FA" w:rsidRDefault="00EB688D" w:rsidP="00EC78FA">
      <w:r>
        <w:t>Based on ADA language</w:t>
      </w:r>
    </w:p>
    <w:p w:rsidR="007A1236" w:rsidRDefault="007A1236" w:rsidP="00EC78FA">
      <w:r>
        <w:t>Modular: based on blocks (anonymous or named)</w:t>
      </w:r>
    </w:p>
    <w:p w:rsidR="007A1236" w:rsidRDefault="007A1236" w:rsidP="00EC78FA">
      <w:r>
        <w:t>Scope: variables available within their context (a block, global, etc)</w:t>
      </w:r>
    </w:p>
    <w:p w:rsidR="007A1236" w:rsidRDefault="00607B2D" w:rsidP="00EC78FA">
      <w:r>
        <w:t>Anchored data: such as %rowtype – anchors the variable to a database table definition</w:t>
      </w:r>
    </w:p>
    <w:p w:rsidR="00607B2D" w:rsidRDefault="00607B2D" w:rsidP="00EC78FA">
      <w:r>
        <w:t>Cursor: defines a pointer to the outpot of the sql statement.  Cursor for loop allows us to traverse through the records one at a time.  Access elements by record.column.</w:t>
      </w:r>
    </w:p>
    <w:p w:rsidR="00607B2D" w:rsidRDefault="001A5220" w:rsidP="00EC78FA">
      <w:r>
        <w:t>Predicates: BETWEEN, LIKE, IS NULL, EXISTS</w:t>
      </w:r>
    </w:p>
    <w:p w:rsidR="001A5220" w:rsidRDefault="008A44A4" w:rsidP="008A44A4">
      <w:pPr>
        <w:pStyle w:val="Heading2"/>
      </w:pPr>
      <w:r>
        <w:t>Lecture 3: Control structures</w:t>
      </w:r>
    </w:p>
    <w:p w:rsidR="008A44A4" w:rsidRDefault="008A44A4" w:rsidP="008A44A4">
      <w:r>
        <w:t>FOR record IN cursor</w:t>
      </w:r>
    </w:p>
    <w:p w:rsidR="008A44A4" w:rsidRDefault="008A44A4" w:rsidP="008A44A4">
      <w:r>
        <w:t>LOOP</w:t>
      </w:r>
    </w:p>
    <w:p w:rsidR="008A44A4" w:rsidRDefault="008A44A4" w:rsidP="008A44A4">
      <w:r>
        <w:t>...</w:t>
      </w:r>
    </w:p>
    <w:p w:rsidR="008A44A4" w:rsidRDefault="008A44A4" w:rsidP="008A44A4">
      <w:r>
        <w:t>END LOOP;</w:t>
      </w:r>
    </w:p>
    <w:p w:rsidR="008A44A4" w:rsidRDefault="008A44A4" w:rsidP="008A44A4">
      <w:pPr>
        <w:pStyle w:val="Heading2"/>
      </w:pPr>
      <w:r>
        <w:lastRenderedPageBreak/>
        <w:t>Lecture 4: Procedures, functions, triggers</w:t>
      </w:r>
    </w:p>
    <w:p w:rsidR="008A44A4" w:rsidRDefault="005434A2" w:rsidP="008A44A4">
      <w:r>
        <w:t>Modularisation is using methods.  The code should be more reusable, manageable, readable and reliable. We can use anonymous blocks, procedures, functions and packages.</w:t>
      </w:r>
    </w:p>
    <w:p w:rsidR="005434A2" w:rsidRDefault="009C0300" w:rsidP="008A44A4">
      <w:r>
        <w:t>Find modules in user_objects, see the code in user_source</w:t>
      </w:r>
    </w:p>
    <w:p w:rsidR="009C0300" w:rsidRDefault="009C0300" w:rsidP="008A44A4">
      <w:r>
        <w:t>In isql use exec keyword to run a procedure</w:t>
      </w:r>
    </w:p>
    <w:p w:rsidR="009C0300" w:rsidRDefault="005342E5" w:rsidP="008A44A4">
      <w:r>
        <w:t>Parameters can be by name or order</w:t>
      </w:r>
    </w:p>
    <w:p w:rsidR="005342E5" w:rsidRDefault="005342E5" w:rsidP="008A44A4">
      <w:r>
        <w:t>Modules can have the same name and different number of parameters, like multiple constructors</w:t>
      </w:r>
    </w:p>
    <w:p w:rsidR="005342E5" w:rsidRDefault="005342E5" w:rsidP="008A44A4">
      <w:r>
        <w:t>Triggers execute on an event – before or after an insert, update or delete.  They implement database assertions, perform audit functionality, maintain data integrity, automate housekeeping etc.</w:t>
      </w:r>
    </w:p>
    <w:p w:rsidR="005342E5" w:rsidRDefault="005342E5" w:rsidP="008A44A4">
      <w:r>
        <w:t>Raise:</w:t>
      </w:r>
    </w:p>
    <w:p w:rsidR="007C1470" w:rsidRDefault="007C1470" w:rsidP="007C1470">
      <w:pPr>
        <w:pStyle w:val="Heading2"/>
      </w:pPr>
      <w:r>
        <w:t>Lecture 5: Exceptions</w:t>
      </w:r>
    </w:p>
    <w:p w:rsidR="007C1470" w:rsidRDefault="007C1470" w:rsidP="007C1470">
      <w:r>
        <w:t>Exceptions prevent disfunction due to:</w:t>
      </w:r>
    </w:p>
    <w:p w:rsidR="007C1470" w:rsidRDefault="007C1470" w:rsidP="007C1470">
      <w:pPr>
        <w:pStyle w:val="ListParagraph"/>
        <w:numPr>
          <w:ilvl w:val="0"/>
          <w:numId w:val="2"/>
        </w:numPr>
      </w:pPr>
      <w:r>
        <w:t>Logic errors in the program</w:t>
      </w:r>
    </w:p>
    <w:p w:rsidR="007C1470" w:rsidRDefault="007C1470" w:rsidP="007C1470">
      <w:pPr>
        <w:pStyle w:val="ListParagraph"/>
        <w:numPr>
          <w:ilvl w:val="0"/>
          <w:numId w:val="2"/>
        </w:numPr>
      </w:pPr>
      <w:r>
        <w:t>Invalid inputs</w:t>
      </w:r>
    </w:p>
    <w:p w:rsidR="007C1470" w:rsidRDefault="007C1470" w:rsidP="007C1470">
      <w:pPr>
        <w:pStyle w:val="ListParagraph"/>
        <w:numPr>
          <w:ilvl w:val="0"/>
          <w:numId w:val="2"/>
        </w:numPr>
      </w:pPr>
      <w:r>
        <w:t>Failure of hardware and software supporting the database</w:t>
      </w:r>
    </w:p>
    <w:p w:rsidR="007C1470" w:rsidRDefault="00A34272" w:rsidP="007C1470">
      <w:r>
        <w:t>Transactions are a logical unit of work which must be either committed or rolled back.  The code determines what is a transaction.</w:t>
      </w:r>
    </w:p>
    <w:p w:rsidR="00A34272" w:rsidRDefault="00A34272" w:rsidP="007C1470">
      <w:r>
        <w:t>Autonomous transactions are declared with PRAGMA AUTONOMOUS_TRANSACTION; and the commit will not impact the main transaction.</w:t>
      </w:r>
    </w:p>
    <w:p w:rsidR="003871CA" w:rsidRDefault="003871CA" w:rsidP="003871CA">
      <w:pPr>
        <w:pStyle w:val="Heading2"/>
      </w:pPr>
      <w:r>
        <w:t>Lecture 6: Cursors, Collections, Records</w:t>
      </w:r>
    </w:p>
    <w:p w:rsidR="003871CA" w:rsidRDefault="00424FB8" w:rsidP="003871CA">
      <w:r>
        <w:t>CURSOR: CURrent Set Of Records</w:t>
      </w:r>
    </w:p>
    <w:p w:rsidR="00424FB8" w:rsidRDefault="00424FB8" w:rsidP="003871CA">
      <w:r>
        <w:t>Implicit cursor is created and used by the system when we use DML such as SELECT INTO, INSERT, UPDATE, DELETE</w:t>
      </w:r>
    </w:p>
    <w:p w:rsidR="00424FB8" w:rsidRDefault="00424FB8" w:rsidP="003871CA">
      <w:r>
        <w:t>Explicit cursor is created with the CURSOR keyword by the user when you want to work with multiple records.</w:t>
      </w:r>
    </w:p>
    <w:p w:rsidR="00FD2C63" w:rsidRDefault="00FD2C63" w:rsidP="003871CA">
      <w:r>
        <w:t>A record is a group of related data items stored in fields, each with name and type.  Using records allow you to treat the data as a logical unit.</w:t>
      </w:r>
      <w:r w:rsidR="00531AC9">
        <w:t xml:space="preserve"> The benefit is the ability for data abstraction, aggregate operations and leaner code.</w:t>
      </w:r>
    </w:p>
    <w:p w:rsidR="00531AC9" w:rsidRDefault="00531AC9" w:rsidP="003871CA">
      <w:r>
        <w:t>Table based record r_employee employee%rowtype;</w:t>
      </w:r>
    </w:p>
    <w:p w:rsidR="00531AC9" w:rsidRDefault="00531AC9" w:rsidP="003871CA">
      <w:r>
        <w:t>Cursor based record DECLARE CURSOR c_emp IS SELECT...; r_employee c_emp%rowtype;</w:t>
      </w:r>
    </w:p>
    <w:p w:rsidR="00531AC9" w:rsidRDefault="005D526C" w:rsidP="003871CA">
      <w:r>
        <w:t xml:space="preserve">Collections </w:t>
      </w:r>
      <w:r w:rsidR="00F77055">
        <w:t>can be implemented as associative</w:t>
      </w:r>
      <w:r>
        <w:t xml:space="preserve"> arrays.</w:t>
      </w:r>
      <w:r w:rsidR="00F3311C">
        <w:t xml:space="preserve">  They are useful for in-memory processing where we can use random and bi-directional access to records in a set.</w:t>
      </w:r>
    </w:p>
    <w:p w:rsidR="00F3311C" w:rsidRDefault="00F77055" w:rsidP="00F77055">
      <w:pPr>
        <w:pStyle w:val="Heading2"/>
      </w:pPr>
      <w:r>
        <w:lastRenderedPageBreak/>
        <w:t>Lecture 7: Packages</w:t>
      </w:r>
    </w:p>
    <w:p w:rsidR="009F4839" w:rsidRDefault="009F4839" w:rsidP="00F77055">
      <w:r>
        <w:t>Package is a grouping of PLSQL code elements.  Allows us to hide logic and data from view and define and manipulate global or session variables.</w:t>
      </w:r>
    </w:p>
    <w:p w:rsidR="009F4839" w:rsidRDefault="009F4839" w:rsidP="00F77055">
      <w:r>
        <w:t>The benefits:</w:t>
      </w:r>
    </w:p>
    <w:p w:rsidR="009F4839" w:rsidRDefault="00EC60C6" w:rsidP="009F4839">
      <w:pPr>
        <w:pStyle w:val="ListParagraph"/>
        <w:numPr>
          <w:ilvl w:val="0"/>
          <w:numId w:val="3"/>
        </w:numPr>
      </w:pPr>
      <w:r>
        <w:t>Maintainability: groups like functionality</w:t>
      </w:r>
    </w:p>
    <w:p w:rsidR="00EC60C6" w:rsidRDefault="00EC60C6" w:rsidP="009F4839">
      <w:pPr>
        <w:pStyle w:val="ListParagraph"/>
        <w:numPr>
          <w:ilvl w:val="0"/>
          <w:numId w:val="3"/>
        </w:numPr>
      </w:pPr>
      <w:r>
        <w:t>Performance: package loads into memory once</w:t>
      </w:r>
    </w:p>
    <w:p w:rsidR="00EC60C6" w:rsidRDefault="00EC60C6" w:rsidP="009F4839">
      <w:pPr>
        <w:pStyle w:val="ListParagraph"/>
        <w:numPr>
          <w:ilvl w:val="0"/>
          <w:numId w:val="3"/>
        </w:numPr>
      </w:pPr>
      <w:r>
        <w:t>Extensibility: can be used to enhance weak functionality in existing packages</w:t>
      </w:r>
    </w:p>
    <w:p w:rsidR="00EC60C6" w:rsidRDefault="00EC60C6" w:rsidP="009F4839">
      <w:pPr>
        <w:pStyle w:val="ListParagraph"/>
        <w:numPr>
          <w:ilvl w:val="0"/>
          <w:numId w:val="3"/>
        </w:numPr>
      </w:pPr>
      <w:r>
        <w:t xml:space="preserve">Security: can implement access table </w:t>
      </w:r>
      <w:r w:rsidR="00A20153">
        <w:t>through a package to restrict based on privileges and changes defined in the package</w:t>
      </w:r>
    </w:p>
    <w:p w:rsidR="00EC60C6" w:rsidRDefault="00A20153" w:rsidP="00A20153">
      <w:pPr>
        <w:pStyle w:val="Heading2"/>
      </w:pPr>
      <w:r>
        <w:t>Lecture 8: File manipulation and dynamic SQL</w:t>
      </w:r>
    </w:p>
    <w:p w:rsidR="0002053D" w:rsidRDefault="0002053D" w:rsidP="0002053D">
      <w:pPr>
        <w:tabs>
          <w:tab w:val="left" w:pos="2486"/>
        </w:tabs>
      </w:pPr>
      <w:r>
        <w:t>Utl_file:  Declare, fOpen, put_line, fclose</w:t>
      </w:r>
    </w:p>
    <w:p w:rsidR="0002053D" w:rsidRDefault="0002053D" w:rsidP="00F77055">
      <w:r>
        <w:t>Dynamic SQL: used for dynamic reports where the DML is not created until runtime.  The SQL statements may depend on user input, program processing or remotely stored statements.</w:t>
      </w:r>
    </w:p>
    <w:p w:rsidR="0002053D" w:rsidRDefault="0002053D" w:rsidP="0002053D">
      <w:pPr>
        <w:pStyle w:val="Heading2"/>
      </w:pPr>
      <w:r>
        <w:t>Lecture 9/10: System Administration</w:t>
      </w:r>
    </w:p>
    <w:p w:rsidR="0002053D" w:rsidRDefault="00A1776F" w:rsidP="0002053D">
      <w:r>
        <w:t>DBP Tasks:</w:t>
      </w:r>
    </w:p>
    <w:p w:rsidR="00A1776F" w:rsidRDefault="00A1776F" w:rsidP="00A1776F">
      <w:pPr>
        <w:pStyle w:val="ListParagraph"/>
        <w:numPr>
          <w:ilvl w:val="0"/>
          <w:numId w:val="4"/>
        </w:numPr>
      </w:pPr>
      <w:r>
        <w:t>User privileges</w:t>
      </w:r>
    </w:p>
    <w:p w:rsidR="00A1776F" w:rsidRDefault="00A1776F" w:rsidP="00A1776F">
      <w:pPr>
        <w:pStyle w:val="ListParagraph"/>
        <w:numPr>
          <w:ilvl w:val="0"/>
          <w:numId w:val="4"/>
        </w:numPr>
      </w:pPr>
      <w:r>
        <w:t>Tables/Indexes, tablespaces, file systems</w:t>
      </w:r>
    </w:p>
    <w:p w:rsidR="00A1776F" w:rsidRDefault="00A1776F" w:rsidP="00A1776F">
      <w:pPr>
        <w:pStyle w:val="ListParagraph"/>
        <w:numPr>
          <w:ilvl w:val="0"/>
          <w:numId w:val="4"/>
        </w:numPr>
      </w:pPr>
      <w:r>
        <w:t>Backup/restore</w:t>
      </w:r>
    </w:p>
    <w:p w:rsidR="00A1776F" w:rsidRDefault="00A1776F" w:rsidP="00A1776F">
      <w:pPr>
        <w:pStyle w:val="ListParagraph"/>
        <w:numPr>
          <w:ilvl w:val="0"/>
          <w:numId w:val="4"/>
        </w:numPr>
      </w:pPr>
      <w:r>
        <w:t>Redo logs</w:t>
      </w:r>
    </w:p>
    <w:p w:rsidR="00A1776F" w:rsidRDefault="00A1776F" w:rsidP="00A1776F">
      <w:r>
        <w:t>User types:</w:t>
      </w:r>
    </w:p>
    <w:p w:rsidR="00A1776F" w:rsidRDefault="00A1776F" w:rsidP="00A1776F">
      <w:pPr>
        <w:pStyle w:val="ListParagraph"/>
        <w:numPr>
          <w:ilvl w:val="0"/>
          <w:numId w:val="5"/>
        </w:numPr>
      </w:pPr>
      <w:r>
        <w:t>DBA</w:t>
      </w:r>
    </w:p>
    <w:p w:rsidR="00A1776F" w:rsidRDefault="00A1776F" w:rsidP="00A1776F">
      <w:pPr>
        <w:pStyle w:val="ListParagraph"/>
        <w:numPr>
          <w:ilvl w:val="0"/>
          <w:numId w:val="5"/>
        </w:numPr>
      </w:pPr>
      <w:r>
        <w:t>Security workers</w:t>
      </w:r>
    </w:p>
    <w:p w:rsidR="00A1776F" w:rsidRDefault="00A1776F" w:rsidP="00A1776F">
      <w:pPr>
        <w:pStyle w:val="ListParagraph"/>
        <w:numPr>
          <w:ilvl w:val="0"/>
          <w:numId w:val="5"/>
        </w:numPr>
      </w:pPr>
      <w:r>
        <w:t>Network administrators (operations)</w:t>
      </w:r>
    </w:p>
    <w:p w:rsidR="00A1776F" w:rsidRDefault="00A1776F" w:rsidP="00A1776F">
      <w:pPr>
        <w:pStyle w:val="ListParagraph"/>
        <w:numPr>
          <w:ilvl w:val="0"/>
          <w:numId w:val="5"/>
        </w:numPr>
      </w:pPr>
      <w:r>
        <w:t>Application developers</w:t>
      </w:r>
    </w:p>
    <w:p w:rsidR="00A1776F" w:rsidRDefault="00A1776F" w:rsidP="00A1776F">
      <w:pPr>
        <w:pStyle w:val="ListParagraph"/>
        <w:numPr>
          <w:ilvl w:val="0"/>
          <w:numId w:val="5"/>
        </w:numPr>
      </w:pPr>
      <w:r>
        <w:t>Application administrators (production support)</w:t>
      </w:r>
    </w:p>
    <w:p w:rsidR="00A1776F" w:rsidRPr="0002053D" w:rsidRDefault="00A1776F" w:rsidP="00A1776F">
      <w:pPr>
        <w:pStyle w:val="ListParagraph"/>
        <w:numPr>
          <w:ilvl w:val="0"/>
          <w:numId w:val="5"/>
        </w:numPr>
      </w:pPr>
      <w:r>
        <w:t>General database users</w:t>
      </w:r>
    </w:p>
    <w:p w:rsidR="0002053D" w:rsidRDefault="002E4C4B" w:rsidP="00F77055">
      <w:r>
        <w:t>Create user, give create session privilege</w:t>
      </w:r>
    </w:p>
    <w:p w:rsidR="002E4C4B" w:rsidRDefault="002E4C4B" w:rsidP="00F77055">
      <w:r>
        <w:t>Objects created in and owned by the user’s schema</w:t>
      </w:r>
    </w:p>
    <w:p w:rsidR="002E4C4B" w:rsidRDefault="002E4C4B" w:rsidP="00F77055">
      <w:r>
        <w:t>Create role, grant privileges to roles, grant roles to users</w:t>
      </w:r>
    </w:p>
    <w:p w:rsidR="002E4C4B" w:rsidRDefault="002E4C4B" w:rsidP="00F77055">
      <w:r>
        <w:t>Synonyms for data independence and location transparency</w:t>
      </w:r>
    </w:p>
    <w:p w:rsidR="00785CE2" w:rsidRDefault="00785CE2" w:rsidP="00F77055">
      <w:r>
        <w:t>Export: export data at various levels (table, user, tablespace or all)</w:t>
      </w:r>
    </w:p>
    <w:p w:rsidR="00785CE2" w:rsidRDefault="00785CE2" w:rsidP="00F77055">
      <w:r>
        <w:t>Import: restore one or more objects from the export dump.  Benefit is that selective backup/restore is possible</w:t>
      </w:r>
    </w:p>
    <w:p w:rsidR="00785CE2" w:rsidRDefault="00785CE2" w:rsidP="00F77055">
      <w:r>
        <w:lastRenderedPageBreak/>
        <w:t>Physical backup copies the files that constitute the database.  Offline copies all files.  Online copies redo logs.  Restore involves running the redo log.</w:t>
      </w:r>
    </w:p>
    <w:p w:rsidR="00785CE2" w:rsidRDefault="00785CE2" w:rsidP="00F77055">
      <w:r>
        <w:t>Other backup strategies include replication, RAID, mirroring, hot swaps.</w:t>
      </w:r>
    </w:p>
    <w:p w:rsidR="00785CE2" w:rsidRDefault="00785CE2" w:rsidP="00785CE2">
      <w:pPr>
        <w:pStyle w:val="Heading2"/>
      </w:pPr>
      <w:r>
        <w:t>Lecture 11: Performance tuning</w:t>
      </w:r>
      <w:r w:rsidR="00B51B72">
        <w:t xml:space="preserve"> the database</w:t>
      </w:r>
    </w:p>
    <w:p w:rsidR="00B51B72" w:rsidRDefault="000950F5" w:rsidP="00B51B72">
      <w:r>
        <w:t>Performance must meet user needs.</w:t>
      </w:r>
    </w:p>
    <w:p w:rsidR="000950F5" w:rsidRDefault="00A7473B" w:rsidP="00B51B72">
      <w:r>
        <w:t>Rule-based optimiser always prefers index lookup.  Outdated.</w:t>
      </w:r>
    </w:p>
    <w:p w:rsidR="00A7473B" w:rsidRDefault="00A7473B" w:rsidP="00B51B72">
      <w:r>
        <w:t>Cost-based optimiser calculates the cost of each path and takes the quickest path.  Based on last stats run – DBMS_STATS.</w:t>
      </w:r>
    </w:p>
    <w:p w:rsidR="00A7473B" w:rsidRDefault="00A7473B" w:rsidP="00B51B72">
      <w:r>
        <w:t xml:space="preserve">Large tables can benefit from an index to more quickly find data. </w:t>
      </w:r>
      <w:r w:rsidR="008B46FA">
        <w:t>Indexing works best on tables that are changed seldom with large volume.</w:t>
      </w:r>
    </w:p>
    <w:p w:rsidR="008B46FA" w:rsidRDefault="008B46FA" w:rsidP="00B51B72">
      <w:r>
        <w:t>Balanced trees used to find data quicker.</w:t>
      </w:r>
    </w:p>
    <w:p w:rsidR="008B46FA" w:rsidRDefault="008B46FA" w:rsidP="00B51B72">
      <w:r>
        <w:t>Selectivity: range of values.  A DOB column would have high selectivity.</w:t>
      </w:r>
    </w:p>
    <w:p w:rsidR="008B46FA" w:rsidRDefault="008B46FA" w:rsidP="00B51B72">
      <w:r>
        <w:t>CREATE INDEX loc_index on DBP_POSTCODES(Location); Use the columns in WHERE.</w:t>
      </w:r>
    </w:p>
    <w:p w:rsidR="00A7473B" w:rsidRDefault="006073BC" w:rsidP="00B51B72">
      <w:r>
        <w:t>Indexes will be disused if you look for: “not equals”, NULL, LIKE ‘%...’, UPPER(indexedcolumn)</w:t>
      </w:r>
    </w:p>
    <w:p w:rsidR="006073BC" w:rsidRDefault="006073BC" w:rsidP="00B51B72"/>
    <w:p w:rsidR="006073BC" w:rsidRDefault="006073BC" w:rsidP="00B51B72">
      <w:r>
        <w:t>Atomicity: all or nothing</w:t>
      </w:r>
    </w:p>
    <w:p w:rsidR="006073BC" w:rsidRDefault="006073BC" w:rsidP="00B51B72">
      <w:r>
        <w:t>Consistency: from one valid state to another</w:t>
      </w:r>
    </w:p>
    <w:p w:rsidR="006073BC" w:rsidRDefault="006073BC" w:rsidP="00B51B72">
      <w:r>
        <w:t>Isolation: concurrent or serial should produce same result</w:t>
      </w:r>
    </w:p>
    <w:p w:rsidR="006073BC" w:rsidRDefault="006073BC" w:rsidP="00B51B72">
      <w:r>
        <w:t xml:space="preserve">Durability: once committed, </w:t>
      </w:r>
      <w:r w:rsidR="0096037C">
        <w:t>it remains so</w:t>
      </w:r>
    </w:p>
    <w:p w:rsidR="006073BC" w:rsidRPr="00B51B72" w:rsidRDefault="006073BC" w:rsidP="00B51B72"/>
    <w:sectPr w:rsidR="006073BC" w:rsidRPr="00B51B72" w:rsidSect="00AC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814"/>
    <w:multiLevelType w:val="hybridMultilevel"/>
    <w:tmpl w:val="E48C5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D7E20"/>
    <w:multiLevelType w:val="hybridMultilevel"/>
    <w:tmpl w:val="D8FCB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609B2"/>
    <w:multiLevelType w:val="hybridMultilevel"/>
    <w:tmpl w:val="69A0B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B1B5C"/>
    <w:multiLevelType w:val="hybridMultilevel"/>
    <w:tmpl w:val="7A462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77BDE"/>
    <w:multiLevelType w:val="hybridMultilevel"/>
    <w:tmpl w:val="77800D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A57B7"/>
    <w:rsid w:val="0002053D"/>
    <w:rsid w:val="000950F5"/>
    <w:rsid w:val="001A5220"/>
    <w:rsid w:val="00230E8F"/>
    <w:rsid w:val="002E4C4B"/>
    <w:rsid w:val="003871CA"/>
    <w:rsid w:val="00424FB8"/>
    <w:rsid w:val="00531AC9"/>
    <w:rsid w:val="005342E5"/>
    <w:rsid w:val="005434A2"/>
    <w:rsid w:val="005D526C"/>
    <w:rsid w:val="005F6A64"/>
    <w:rsid w:val="006073BC"/>
    <w:rsid w:val="00607B2D"/>
    <w:rsid w:val="00785CE2"/>
    <w:rsid w:val="007A1236"/>
    <w:rsid w:val="007B6ED0"/>
    <w:rsid w:val="007C1470"/>
    <w:rsid w:val="008A44A4"/>
    <w:rsid w:val="008B46FA"/>
    <w:rsid w:val="0096037C"/>
    <w:rsid w:val="009C0300"/>
    <w:rsid w:val="009F4839"/>
    <w:rsid w:val="00A1776F"/>
    <w:rsid w:val="00A20153"/>
    <w:rsid w:val="00A34272"/>
    <w:rsid w:val="00A7473B"/>
    <w:rsid w:val="00AC125E"/>
    <w:rsid w:val="00B51B72"/>
    <w:rsid w:val="00BA57B7"/>
    <w:rsid w:val="00D14168"/>
    <w:rsid w:val="00DE57CD"/>
    <w:rsid w:val="00E03514"/>
    <w:rsid w:val="00EB688D"/>
    <w:rsid w:val="00EC60C6"/>
    <w:rsid w:val="00EC78FA"/>
    <w:rsid w:val="00EF7BDD"/>
    <w:rsid w:val="00F3311C"/>
    <w:rsid w:val="00F77055"/>
    <w:rsid w:val="00FD2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5E"/>
  </w:style>
  <w:style w:type="paragraph" w:styleId="Heading1">
    <w:name w:val="heading 1"/>
    <w:basedOn w:val="Normal"/>
    <w:next w:val="Normal"/>
    <w:link w:val="Heading1Char"/>
    <w:uiPriority w:val="9"/>
    <w:qFormat/>
    <w:rsid w:val="00BA5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5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57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8F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78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chonthenet.com/oracle/primary_key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B829B3-DD43-4AC8-8872-8B6CB488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Evans</dc:creator>
  <cp:lastModifiedBy>David Evans</cp:lastModifiedBy>
  <cp:revision>21</cp:revision>
  <dcterms:created xsi:type="dcterms:W3CDTF">2012-06-09T00:06:00Z</dcterms:created>
  <dcterms:modified xsi:type="dcterms:W3CDTF">2012-06-11T11:53:00Z</dcterms:modified>
</cp:coreProperties>
</file>