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E5B50" w14:textId="77777777" w:rsidR="00824EF3" w:rsidRDefault="00824EF3" w:rsidP="00824EF3">
      <w:pPr>
        <w:pStyle w:val="Title"/>
      </w:pPr>
      <w:bookmarkStart w:id="0" w:name="_Toc504383943"/>
      <w:bookmarkStart w:id="1" w:name="_Toc57077293"/>
      <w:bookmarkStart w:id="2" w:name="_Toc382470101"/>
      <w:bookmarkStart w:id="3" w:name="_Toc272498243"/>
      <w:bookmarkStart w:id="4" w:name="_Toc272281258"/>
      <w:bookmarkStart w:id="5" w:name="_Toc265360631"/>
      <w:r>
        <w:t>System Performance Measures Programming Specifications</w:t>
      </w:r>
      <w:bookmarkEnd w:id="0"/>
    </w:p>
    <w:p w14:paraId="43E3E4F5" w14:textId="77777777" w:rsidR="00824EF3" w:rsidRPr="00824EF3" w:rsidRDefault="00824EF3" w:rsidP="00824EF3">
      <w:pPr>
        <w:spacing w:line="720" w:lineRule="auto"/>
      </w:pPr>
    </w:p>
    <w:p w14:paraId="1067116F" w14:textId="77777777" w:rsidR="00824EF3" w:rsidRPr="00824EF3" w:rsidRDefault="00824EF3" w:rsidP="00824EF3"/>
    <w:p w14:paraId="5D149A07" w14:textId="77777777" w:rsidR="00824EF3" w:rsidRPr="005E39E1" w:rsidRDefault="00824EF3" w:rsidP="005E39E1">
      <w:pPr>
        <w:jc w:val="center"/>
        <w:rPr>
          <w:b/>
          <w:sz w:val="28"/>
        </w:rPr>
      </w:pPr>
      <w:r w:rsidRPr="005E39E1">
        <w:rPr>
          <w:sz w:val="28"/>
        </w:rPr>
        <w:t>Office of Community Planning and Development</w:t>
      </w:r>
    </w:p>
    <w:p w14:paraId="1EF86FE3" w14:textId="6DEDFA2F" w:rsidR="00824EF3" w:rsidRPr="00824EF3" w:rsidRDefault="00AA43CE" w:rsidP="00B41A42">
      <w:pPr>
        <w:pStyle w:val="NormalBold"/>
        <w:spacing w:line="720" w:lineRule="auto"/>
        <w:jc w:val="center"/>
        <w:rPr>
          <w:b w:val="0"/>
        </w:rPr>
      </w:pPr>
      <w:r>
        <w:rPr>
          <w:b w:val="0"/>
        </w:rPr>
        <w:t>1/18/2018</w:t>
      </w:r>
    </w:p>
    <w:p w14:paraId="4AA6CD25" w14:textId="694CF97F" w:rsidR="00881749" w:rsidRDefault="00824EF3" w:rsidP="00881749">
      <w:pPr>
        <w:pStyle w:val="NoSpacing"/>
        <w:jc w:val="center"/>
        <w:rPr>
          <w:color w:val="FF0000"/>
        </w:rPr>
      </w:pPr>
      <w:r w:rsidRPr="0035064D">
        <w:rPr>
          <w:color w:val="000000" w:themeColor="text1"/>
        </w:rPr>
        <w:t xml:space="preserve">Version </w:t>
      </w:r>
      <w:r w:rsidR="00BF545C" w:rsidRPr="0035064D">
        <w:rPr>
          <w:color w:val="000000" w:themeColor="text1"/>
        </w:rPr>
        <w:t>2</w:t>
      </w:r>
      <w:r w:rsidR="00AA43CE">
        <w:rPr>
          <w:color w:val="000000" w:themeColor="text1"/>
        </w:rPr>
        <w:t>.1</w:t>
      </w:r>
      <w:r w:rsidR="00881749" w:rsidRPr="00881749">
        <w:rPr>
          <w:color w:val="000000" w:themeColor="text1"/>
        </w:rPr>
        <w:t xml:space="preserve"> </w:t>
      </w:r>
    </w:p>
    <w:p w14:paraId="13F54857" w14:textId="490C7F83" w:rsidR="00824EF3" w:rsidRPr="00881749" w:rsidRDefault="005E39E1" w:rsidP="00881749">
      <w:pPr>
        <w:pStyle w:val="NoSpacing"/>
        <w:jc w:val="center"/>
      </w:pPr>
      <w:r w:rsidRPr="0035064D">
        <w:rPr>
          <w:noProof/>
          <w:color w:val="000000" w:themeColor="text1"/>
        </w:rPr>
        <w:drawing>
          <wp:inline distT="0" distB="0" distL="0" distR="0" wp14:anchorId="38AFD268" wp14:editId="70B31F74">
            <wp:extent cx="1986812" cy="2066925"/>
            <wp:effectExtent l="0" t="0" r="0" b="0"/>
            <wp:docPr id="10" name="Picture 10" descr="US Department of Housing and Urban Development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6812" cy="2066925"/>
                    </a:xfrm>
                    <a:prstGeom prst="rect">
                      <a:avLst/>
                    </a:prstGeom>
                  </pic:spPr>
                </pic:pic>
              </a:graphicData>
            </a:graphic>
          </wp:inline>
        </w:drawing>
      </w:r>
      <w:r w:rsidR="00824EF3" w:rsidRPr="00824EF3">
        <w:rPr>
          <w:bCs/>
        </w:rPr>
        <w:br w:type="page"/>
      </w:r>
    </w:p>
    <w:p w14:paraId="37DA4FD9" w14:textId="77777777" w:rsidR="00516CE7" w:rsidRDefault="00516CE7">
      <w:pPr>
        <w:rPr>
          <w:b/>
          <w:bCs/>
          <w:sz w:val="28"/>
        </w:rPr>
      </w:pPr>
    </w:p>
    <w:bookmarkEnd w:id="5" w:displacedByCustomXml="next"/>
    <w:bookmarkEnd w:id="4" w:displacedByCustomXml="next"/>
    <w:bookmarkEnd w:id="3" w:displacedByCustomXml="next"/>
    <w:bookmarkEnd w:id="2" w:displacedByCustomXml="next"/>
    <w:sdt>
      <w:sdtPr>
        <w:rPr>
          <w:b w:val="0"/>
          <w:bCs w:val="0"/>
          <w:sz w:val="22"/>
        </w:rPr>
        <w:id w:val="651876461"/>
        <w:docPartObj>
          <w:docPartGallery w:val="Table of Contents"/>
          <w:docPartUnique/>
        </w:docPartObj>
      </w:sdtPr>
      <w:sdtEndPr>
        <w:rPr>
          <w:noProof/>
        </w:rPr>
      </w:sdtEndPr>
      <w:sdtContent>
        <w:p w14:paraId="43E4E0F6" w14:textId="77777777" w:rsidR="00516CE7" w:rsidRDefault="00516CE7" w:rsidP="006A03E6">
          <w:pPr>
            <w:pStyle w:val="Heading1"/>
          </w:pPr>
          <w:r>
            <w:t>Table of Contents</w:t>
          </w:r>
        </w:p>
        <w:p w14:paraId="65DE1536" w14:textId="2722ACFB" w:rsidR="006A03E6" w:rsidRDefault="0061710F">
          <w:pPr>
            <w:pStyle w:val="TOC1"/>
            <w:rPr>
              <w:rFonts w:asciiTheme="minorHAnsi" w:eastAsiaTheme="minorEastAsia" w:hAnsiTheme="minorHAnsi" w:cstheme="minorBidi"/>
              <w:noProof/>
              <w:color w:val="auto"/>
              <w:szCs w:val="22"/>
            </w:rPr>
          </w:pPr>
          <w:r>
            <w:fldChar w:fldCharType="begin"/>
          </w:r>
          <w:r w:rsidR="00516CE7">
            <w:instrText xml:space="preserve"> TOC \o "1-3" \h \z \u </w:instrText>
          </w:r>
          <w:r>
            <w:fldChar w:fldCharType="separate"/>
          </w:r>
          <w:hyperlink w:anchor="_Toc504383943" w:history="1">
            <w:r w:rsidR="006A03E6" w:rsidRPr="00BC7104">
              <w:rPr>
                <w:rStyle w:val="Hyperlink"/>
                <w:noProof/>
              </w:rPr>
              <w:t>System Performance Measures Programming Specifications</w:t>
            </w:r>
            <w:r w:rsidR="006A03E6">
              <w:rPr>
                <w:noProof/>
                <w:webHidden/>
              </w:rPr>
              <w:tab/>
            </w:r>
            <w:r w:rsidR="006A03E6">
              <w:rPr>
                <w:noProof/>
                <w:webHidden/>
              </w:rPr>
              <w:fldChar w:fldCharType="begin"/>
            </w:r>
            <w:r w:rsidR="006A03E6">
              <w:rPr>
                <w:noProof/>
                <w:webHidden/>
              </w:rPr>
              <w:instrText xml:space="preserve"> PAGEREF _Toc504383943 \h </w:instrText>
            </w:r>
            <w:r w:rsidR="006A03E6">
              <w:rPr>
                <w:noProof/>
                <w:webHidden/>
              </w:rPr>
            </w:r>
            <w:r w:rsidR="006A03E6">
              <w:rPr>
                <w:noProof/>
                <w:webHidden/>
              </w:rPr>
              <w:fldChar w:fldCharType="separate"/>
            </w:r>
            <w:r w:rsidR="00403E51">
              <w:rPr>
                <w:noProof/>
                <w:webHidden/>
              </w:rPr>
              <w:t>1</w:t>
            </w:r>
            <w:r w:rsidR="006A03E6">
              <w:rPr>
                <w:noProof/>
                <w:webHidden/>
              </w:rPr>
              <w:fldChar w:fldCharType="end"/>
            </w:r>
          </w:hyperlink>
        </w:p>
        <w:p w14:paraId="13E0AF3B" w14:textId="40A716A4" w:rsidR="006A03E6" w:rsidRDefault="00E3107E">
          <w:pPr>
            <w:pStyle w:val="TOC1"/>
            <w:rPr>
              <w:rFonts w:asciiTheme="minorHAnsi" w:eastAsiaTheme="minorEastAsia" w:hAnsiTheme="minorHAnsi" w:cstheme="minorBidi"/>
              <w:noProof/>
              <w:color w:val="auto"/>
              <w:szCs w:val="22"/>
            </w:rPr>
          </w:pPr>
          <w:hyperlink w:anchor="_Toc504383944" w:history="1">
            <w:r w:rsidR="006A03E6" w:rsidRPr="00BC7104">
              <w:rPr>
                <w:rStyle w:val="Hyperlink"/>
                <w:noProof/>
              </w:rPr>
              <w:t>Acknowledgements</w:t>
            </w:r>
            <w:r w:rsidR="006A03E6">
              <w:rPr>
                <w:noProof/>
                <w:webHidden/>
              </w:rPr>
              <w:tab/>
            </w:r>
            <w:r w:rsidR="006A03E6">
              <w:rPr>
                <w:noProof/>
                <w:webHidden/>
              </w:rPr>
              <w:fldChar w:fldCharType="begin"/>
            </w:r>
            <w:r w:rsidR="006A03E6">
              <w:rPr>
                <w:noProof/>
                <w:webHidden/>
              </w:rPr>
              <w:instrText xml:space="preserve"> PAGEREF _Toc504383944 \h </w:instrText>
            </w:r>
            <w:r w:rsidR="006A03E6">
              <w:rPr>
                <w:noProof/>
                <w:webHidden/>
              </w:rPr>
            </w:r>
            <w:r w:rsidR="006A03E6">
              <w:rPr>
                <w:noProof/>
                <w:webHidden/>
              </w:rPr>
              <w:fldChar w:fldCharType="separate"/>
            </w:r>
            <w:r w:rsidR="00403E51">
              <w:rPr>
                <w:noProof/>
                <w:webHidden/>
              </w:rPr>
              <w:t>4</w:t>
            </w:r>
            <w:r w:rsidR="006A03E6">
              <w:rPr>
                <w:noProof/>
                <w:webHidden/>
              </w:rPr>
              <w:fldChar w:fldCharType="end"/>
            </w:r>
          </w:hyperlink>
        </w:p>
        <w:p w14:paraId="2DAF3284" w14:textId="0F712C9D" w:rsidR="006A03E6" w:rsidRDefault="00E3107E">
          <w:pPr>
            <w:pStyle w:val="TOC1"/>
            <w:rPr>
              <w:rFonts w:asciiTheme="minorHAnsi" w:eastAsiaTheme="minorEastAsia" w:hAnsiTheme="minorHAnsi" w:cstheme="minorBidi"/>
              <w:noProof/>
              <w:color w:val="auto"/>
              <w:szCs w:val="22"/>
            </w:rPr>
          </w:pPr>
          <w:hyperlink w:anchor="_Toc504383945" w:history="1">
            <w:r w:rsidR="006A03E6" w:rsidRPr="00BC7104">
              <w:rPr>
                <w:rStyle w:val="Hyperlink"/>
                <w:noProof/>
              </w:rPr>
              <w:t>Revision History</w:t>
            </w:r>
            <w:r w:rsidR="006A03E6">
              <w:rPr>
                <w:noProof/>
                <w:webHidden/>
              </w:rPr>
              <w:tab/>
            </w:r>
            <w:r w:rsidR="006A03E6">
              <w:rPr>
                <w:noProof/>
                <w:webHidden/>
              </w:rPr>
              <w:fldChar w:fldCharType="begin"/>
            </w:r>
            <w:r w:rsidR="006A03E6">
              <w:rPr>
                <w:noProof/>
                <w:webHidden/>
              </w:rPr>
              <w:instrText xml:space="preserve"> PAGEREF _Toc504383945 \h </w:instrText>
            </w:r>
            <w:r w:rsidR="006A03E6">
              <w:rPr>
                <w:noProof/>
                <w:webHidden/>
              </w:rPr>
            </w:r>
            <w:r w:rsidR="006A03E6">
              <w:rPr>
                <w:noProof/>
                <w:webHidden/>
              </w:rPr>
              <w:fldChar w:fldCharType="separate"/>
            </w:r>
            <w:r w:rsidR="00403E51">
              <w:rPr>
                <w:noProof/>
                <w:webHidden/>
              </w:rPr>
              <w:t>4</w:t>
            </w:r>
            <w:r w:rsidR="006A03E6">
              <w:rPr>
                <w:noProof/>
                <w:webHidden/>
              </w:rPr>
              <w:fldChar w:fldCharType="end"/>
            </w:r>
          </w:hyperlink>
        </w:p>
        <w:p w14:paraId="3531C1C1" w14:textId="5AA740F7" w:rsidR="006A03E6" w:rsidRDefault="00E3107E">
          <w:pPr>
            <w:pStyle w:val="TOC1"/>
            <w:rPr>
              <w:rFonts w:asciiTheme="minorHAnsi" w:eastAsiaTheme="minorEastAsia" w:hAnsiTheme="minorHAnsi" w:cstheme="minorBidi"/>
              <w:noProof/>
              <w:color w:val="auto"/>
              <w:szCs w:val="22"/>
            </w:rPr>
          </w:pPr>
          <w:hyperlink w:anchor="_Toc504383946" w:history="1">
            <w:r w:rsidR="006A03E6" w:rsidRPr="00BC7104">
              <w:rPr>
                <w:rStyle w:val="Hyperlink"/>
                <w:noProof/>
              </w:rPr>
              <w:t>Brief Background on Performance Measures</w:t>
            </w:r>
            <w:r w:rsidR="006A03E6">
              <w:rPr>
                <w:noProof/>
                <w:webHidden/>
              </w:rPr>
              <w:tab/>
            </w:r>
            <w:r w:rsidR="006A03E6">
              <w:rPr>
                <w:noProof/>
                <w:webHidden/>
              </w:rPr>
              <w:fldChar w:fldCharType="begin"/>
            </w:r>
            <w:r w:rsidR="006A03E6">
              <w:rPr>
                <w:noProof/>
                <w:webHidden/>
              </w:rPr>
              <w:instrText xml:space="preserve"> PAGEREF _Toc504383946 \h </w:instrText>
            </w:r>
            <w:r w:rsidR="006A03E6">
              <w:rPr>
                <w:noProof/>
                <w:webHidden/>
              </w:rPr>
            </w:r>
            <w:r w:rsidR="006A03E6">
              <w:rPr>
                <w:noProof/>
                <w:webHidden/>
              </w:rPr>
              <w:fldChar w:fldCharType="separate"/>
            </w:r>
            <w:r w:rsidR="00403E51">
              <w:rPr>
                <w:noProof/>
                <w:webHidden/>
              </w:rPr>
              <w:t>5</w:t>
            </w:r>
            <w:r w:rsidR="006A03E6">
              <w:rPr>
                <w:noProof/>
                <w:webHidden/>
              </w:rPr>
              <w:fldChar w:fldCharType="end"/>
            </w:r>
          </w:hyperlink>
        </w:p>
        <w:p w14:paraId="50E2CDBF" w14:textId="4D3A1DB5" w:rsidR="006A03E6" w:rsidRDefault="00E3107E">
          <w:pPr>
            <w:pStyle w:val="TOC1"/>
            <w:rPr>
              <w:rFonts w:asciiTheme="minorHAnsi" w:eastAsiaTheme="minorEastAsia" w:hAnsiTheme="minorHAnsi" w:cstheme="minorBidi"/>
              <w:noProof/>
              <w:color w:val="auto"/>
              <w:szCs w:val="22"/>
            </w:rPr>
          </w:pPr>
          <w:hyperlink w:anchor="_Toc504383947" w:history="1">
            <w:r w:rsidR="006A03E6" w:rsidRPr="00BC7104">
              <w:rPr>
                <w:rStyle w:val="Hyperlink"/>
                <w:noProof/>
              </w:rPr>
              <w:t>Documentation Notes</w:t>
            </w:r>
            <w:r w:rsidR="006A03E6">
              <w:rPr>
                <w:noProof/>
                <w:webHidden/>
              </w:rPr>
              <w:tab/>
            </w:r>
            <w:r w:rsidR="006A03E6">
              <w:rPr>
                <w:noProof/>
                <w:webHidden/>
              </w:rPr>
              <w:fldChar w:fldCharType="begin"/>
            </w:r>
            <w:r w:rsidR="006A03E6">
              <w:rPr>
                <w:noProof/>
                <w:webHidden/>
              </w:rPr>
              <w:instrText xml:space="preserve"> PAGEREF _Toc504383947 \h </w:instrText>
            </w:r>
            <w:r w:rsidR="006A03E6">
              <w:rPr>
                <w:noProof/>
                <w:webHidden/>
              </w:rPr>
            </w:r>
            <w:r w:rsidR="006A03E6">
              <w:rPr>
                <w:noProof/>
                <w:webHidden/>
              </w:rPr>
              <w:fldChar w:fldCharType="separate"/>
            </w:r>
            <w:r w:rsidR="00403E51">
              <w:rPr>
                <w:noProof/>
                <w:webHidden/>
              </w:rPr>
              <w:t>6</w:t>
            </w:r>
            <w:r w:rsidR="006A03E6">
              <w:rPr>
                <w:noProof/>
                <w:webHidden/>
              </w:rPr>
              <w:fldChar w:fldCharType="end"/>
            </w:r>
          </w:hyperlink>
        </w:p>
        <w:p w14:paraId="27FC00EA" w14:textId="150A8E7F" w:rsidR="006A03E6" w:rsidRDefault="00E3107E">
          <w:pPr>
            <w:pStyle w:val="TOC1"/>
            <w:rPr>
              <w:rFonts w:asciiTheme="minorHAnsi" w:eastAsiaTheme="minorEastAsia" w:hAnsiTheme="minorHAnsi" w:cstheme="minorBidi"/>
              <w:noProof/>
              <w:color w:val="auto"/>
              <w:szCs w:val="22"/>
            </w:rPr>
          </w:pPr>
          <w:hyperlink w:anchor="_Toc504383948" w:history="1">
            <w:r w:rsidR="006A03E6" w:rsidRPr="00BC7104">
              <w:rPr>
                <w:rStyle w:val="Hyperlink"/>
                <w:noProof/>
              </w:rPr>
              <w:t>Selecting Data for this Report</w:t>
            </w:r>
            <w:r w:rsidR="006A03E6">
              <w:rPr>
                <w:noProof/>
                <w:webHidden/>
              </w:rPr>
              <w:tab/>
            </w:r>
            <w:r w:rsidR="006A03E6">
              <w:rPr>
                <w:noProof/>
                <w:webHidden/>
              </w:rPr>
              <w:fldChar w:fldCharType="begin"/>
            </w:r>
            <w:r w:rsidR="006A03E6">
              <w:rPr>
                <w:noProof/>
                <w:webHidden/>
              </w:rPr>
              <w:instrText xml:space="preserve"> PAGEREF _Toc504383948 \h </w:instrText>
            </w:r>
            <w:r w:rsidR="006A03E6">
              <w:rPr>
                <w:noProof/>
                <w:webHidden/>
              </w:rPr>
            </w:r>
            <w:r w:rsidR="006A03E6">
              <w:rPr>
                <w:noProof/>
                <w:webHidden/>
              </w:rPr>
              <w:fldChar w:fldCharType="separate"/>
            </w:r>
            <w:r w:rsidR="00403E51">
              <w:rPr>
                <w:noProof/>
                <w:webHidden/>
              </w:rPr>
              <w:t>7</w:t>
            </w:r>
            <w:r w:rsidR="006A03E6">
              <w:rPr>
                <w:noProof/>
                <w:webHidden/>
              </w:rPr>
              <w:fldChar w:fldCharType="end"/>
            </w:r>
          </w:hyperlink>
        </w:p>
        <w:p w14:paraId="09BBD366" w14:textId="6F7B2F76" w:rsidR="006A03E6" w:rsidRDefault="00E3107E">
          <w:pPr>
            <w:pStyle w:val="TOC1"/>
            <w:rPr>
              <w:rFonts w:asciiTheme="minorHAnsi" w:eastAsiaTheme="minorEastAsia" w:hAnsiTheme="minorHAnsi" w:cstheme="minorBidi"/>
              <w:noProof/>
              <w:color w:val="auto"/>
              <w:szCs w:val="22"/>
            </w:rPr>
          </w:pPr>
          <w:hyperlink w:anchor="_Toc504383949" w:history="1">
            <w:r w:rsidR="006A03E6" w:rsidRPr="00BC7104">
              <w:rPr>
                <w:rStyle w:val="Hyperlink"/>
                <w:noProof/>
              </w:rPr>
              <w:t>Measure 1: Length of Time Persons Remain Homeless</w:t>
            </w:r>
            <w:r w:rsidR="006A03E6">
              <w:rPr>
                <w:noProof/>
                <w:webHidden/>
              </w:rPr>
              <w:tab/>
            </w:r>
            <w:r w:rsidR="006A03E6">
              <w:rPr>
                <w:noProof/>
                <w:webHidden/>
              </w:rPr>
              <w:fldChar w:fldCharType="begin"/>
            </w:r>
            <w:r w:rsidR="006A03E6">
              <w:rPr>
                <w:noProof/>
                <w:webHidden/>
              </w:rPr>
              <w:instrText xml:space="preserve"> PAGEREF _Toc504383949 \h </w:instrText>
            </w:r>
            <w:r w:rsidR="006A03E6">
              <w:rPr>
                <w:noProof/>
                <w:webHidden/>
              </w:rPr>
            </w:r>
            <w:r w:rsidR="006A03E6">
              <w:rPr>
                <w:noProof/>
                <w:webHidden/>
              </w:rPr>
              <w:fldChar w:fldCharType="separate"/>
            </w:r>
            <w:r w:rsidR="00403E51">
              <w:rPr>
                <w:noProof/>
                <w:webHidden/>
              </w:rPr>
              <w:t>8</w:t>
            </w:r>
            <w:r w:rsidR="006A03E6">
              <w:rPr>
                <w:noProof/>
                <w:webHidden/>
              </w:rPr>
              <w:fldChar w:fldCharType="end"/>
            </w:r>
          </w:hyperlink>
        </w:p>
        <w:p w14:paraId="05A9A0FD" w14:textId="0ACB5E9F"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50" w:history="1">
            <w:r w:rsidR="006A03E6" w:rsidRPr="00BC7104">
              <w:rPr>
                <w:rStyle w:val="Hyperlink"/>
                <w:rFonts w:cstheme="minorHAnsi"/>
                <w:noProof/>
              </w:rPr>
              <w:t>Measure 1a</w:t>
            </w:r>
            <w:r w:rsidR="006A03E6">
              <w:rPr>
                <w:noProof/>
                <w:webHidden/>
              </w:rPr>
              <w:tab/>
            </w:r>
            <w:r w:rsidR="006A03E6">
              <w:rPr>
                <w:noProof/>
                <w:webHidden/>
              </w:rPr>
              <w:fldChar w:fldCharType="begin"/>
            </w:r>
            <w:r w:rsidR="006A03E6">
              <w:rPr>
                <w:noProof/>
                <w:webHidden/>
              </w:rPr>
              <w:instrText xml:space="preserve"> PAGEREF _Toc504383950 \h </w:instrText>
            </w:r>
            <w:r w:rsidR="006A03E6">
              <w:rPr>
                <w:noProof/>
                <w:webHidden/>
              </w:rPr>
            </w:r>
            <w:r w:rsidR="006A03E6">
              <w:rPr>
                <w:noProof/>
                <w:webHidden/>
              </w:rPr>
              <w:fldChar w:fldCharType="separate"/>
            </w:r>
            <w:r w:rsidR="00403E51">
              <w:rPr>
                <w:noProof/>
                <w:webHidden/>
              </w:rPr>
              <w:t>8</w:t>
            </w:r>
            <w:r w:rsidR="006A03E6">
              <w:rPr>
                <w:noProof/>
                <w:webHidden/>
              </w:rPr>
              <w:fldChar w:fldCharType="end"/>
            </w:r>
          </w:hyperlink>
        </w:p>
        <w:p w14:paraId="5791AE79" w14:textId="239D2D27"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51" w:history="1">
            <w:r w:rsidR="006A03E6" w:rsidRPr="00BC7104">
              <w:rPr>
                <w:rStyle w:val="Hyperlink"/>
                <w:rFonts w:cstheme="minorHAnsi"/>
                <w:noProof/>
              </w:rPr>
              <w:t>Measure 1b</w:t>
            </w:r>
            <w:r w:rsidR="006A03E6">
              <w:rPr>
                <w:noProof/>
                <w:webHidden/>
              </w:rPr>
              <w:tab/>
            </w:r>
            <w:r w:rsidR="006A03E6">
              <w:rPr>
                <w:noProof/>
                <w:webHidden/>
              </w:rPr>
              <w:fldChar w:fldCharType="begin"/>
            </w:r>
            <w:r w:rsidR="006A03E6">
              <w:rPr>
                <w:noProof/>
                <w:webHidden/>
              </w:rPr>
              <w:instrText xml:space="preserve"> PAGEREF _Toc504383951 \h </w:instrText>
            </w:r>
            <w:r w:rsidR="006A03E6">
              <w:rPr>
                <w:noProof/>
                <w:webHidden/>
              </w:rPr>
            </w:r>
            <w:r w:rsidR="006A03E6">
              <w:rPr>
                <w:noProof/>
                <w:webHidden/>
              </w:rPr>
              <w:fldChar w:fldCharType="separate"/>
            </w:r>
            <w:r w:rsidR="00403E51">
              <w:rPr>
                <w:noProof/>
                <w:webHidden/>
              </w:rPr>
              <w:t>8</w:t>
            </w:r>
            <w:r w:rsidR="006A03E6">
              <w:rPr>
                <w:noProof/>
                <w:webHidden/>
              </w:rPr>
              <w:fldChar w:fldCharType="end"/>
            </w:r>
          </w:hyperlink>
        </w:p>
        <w:p w14:paraId="0ADF4A60" w14:textId="488C586D"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52" w:history="1">
            <w:r w:rsidR="006A03E6" w:rsidRPr="00BC7104">
              <w:rPr>
                <w:rStyle w:val="Hyperlink"/>
                <w:rFonts w:cstheme="minorHAnsi"/>
                <w:noProof/>
              </w:rPr>
              <w:t>Introduction</w:t>
            </w:r>
            <w:r w:rsidR="006A03E6">
              <w:rPr>
                <w:noProof/>
                <w:webHidden/>
              </w:rPr>
              <w:tab/>
            </w:r>
            <w:r w:rsidR="006A03E6">
              <w:rPr>
                <w:noProof/>
                <w:webHidden/>
              </w:rPr>
              <w:fldChar w:fldCharType="begin"/>
            </w:r>
            <w:r w:rsidR="006A03E6">
              <w:rPr>
                <w:noProof/>
                <w:webHidden/>
              </w:rPr>
              <w:instrText xml:space="preserve"> PAGEREF _Toc504383952 \h </w:instrText>
            </w:r>
            <w:r w:rsidR="006A03E6">
              <w:rPr>
                <w:noProof/>
                <w:webHidden/>
              </w:rPr>
            </w:r>
            <w:r w:rsidR="006A03E6">
              <w:rPr>
                <w:noProof/>
                <w:webHidden/>
              </w:rPr>
              <w:fldChar w:fldCharType="separate"/>
            </w:r>
            <w:r w:rsidR="00403E51">
              <w:rPr>
                <w:noProof/>
                <w:webHidden/>
              </w:rPr>
              <w:t>8</w:t>
            </w:r>
            <w:r w:rsidR="006A03E6">
              <w:rPr>
                <w:noProof/>
                <w:webHidden/>
              </w:rPr>
              <w:fldChar w:fldCharType="end"/>
            </w:r>
          </w:hyperlink>
        </w:p>
        <w:p w14:paraId="3335065D" w14:textId="07618844"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53" w:history="1">
            <w:r w:rsidR="006A03E6" w:rsidRPr="00BC7104">
              <w:rPr>
                <w:rStyle w:val="Hyperlink"/>
                <w:rFonts w:cstheme="minorHAnsi"/>
                <w:noProof/>
              </w:rPr>
              <w:t>Measure 1a</w:t>
            </w:r>
            <w:r w:rsidR="006A03E6">
              <w:rPr>
                <w:noProof/>
                <w:webHidden/>
              </w:rPr>
              <w:tab/>
            </w:r>
            <w:r w:rsidR="006A03E6">
              <w:rPr>
                <w:noProof/>
                <w:webHidden/>
              </w:rPr>
              <w:fldChar w:fldCharType="begin"/>
            </w:r>
            <w:r w:rsidR="006A03E6">
              <w:rPr>
                <w:noProof/>
                <w:webHidden/>
              </w:rPr>
              <w:instrText xml:space="preserve"> PAGEREF _Toc504383953 \h </w:instrText>
            </w:r>
            <w:r w:rsidR="006A03E6">
              <w:rPr>
                <w:noProof/>
                <w:webHidden/>
              </w:rPr>
            </w:r>
            <w:r w:rsidR="006A03E6">
              <w:rPr>
                <w:noProof/>
                <w:webHidden/>
              </w:rPr>
              <w:fldChar w:fldCharType="separate"/>
            </w:r>
            <w:r w:rsidR="00403E51">
              <w:rPr>
                <w:noProof/>
                <w:webHidden/>
              </w:rPr>
              <w:t>8</w:t>
            </w:r>
            <w:r w:rsidR="006A03E6">
              <w:rPr>
                <w:noProof/>
                <w:webHidden/>
              </w:rPr>
              <w:fldChar w:fldCharType="end"/>
            </w:r>
          </w:hyperlink>
        </w:p>
        <w:p w14:paraId="1441EE30" w14:textId="1C2CFE6A"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54" w:history="1">
            <w:r w:rsidR="006A03E6" w:rsidRPr="00BC7104">
              <w:rPr>
                <w:rStyle w:val="Hyperlink"/>
                <w:rFonts w:cstheme="minorHAnsi"/>
                <w:noProof/>
              </w:rPr>
              <w:t>Measure 1b</w:t>
            </w:r>
            <w:r w:rsidR="006A03E6">
              <w:rPr>
                <w:noProof/>
                <w:webHidden/>
              </w:rPr>
              <w:tab/>
            </w:r>
            <w:r w:rsidR="006A03E6">
              <w:rPr>
                <w:noProof/>
                <w:webHidden/>
              </w:rPr>
              <w:fldChar w:fldCharType="begin"/>
            </w:r>
            <w:r w:rsidR="006A03E6">
              <w:rPr>
                <w:noProof/>
                <w:webHidden/>
              </w:rPr>
              <w:instrText xml:space="preserve"> PAGEREF _Toc504383954 \h </w:instrText>
            </w:r>
            <w:r w:rsidR="006A03E6">
              <w:rPr>
                <w:noProof/>
                <w:webHidden/>
              </w:rPr>
            </w:r>
            <w:r w:rsidR="006A03E6">
              <w:rPr>
                <w:noProof/>
                <w:webHidden/>
              </w:rPr>
              <w:fldChar w:fldCharType="separate"/>
            </w:r>
            <w:r w:rsidR="00403E51">
              <w:rPr>
                <w:noProof/>
                <w:webHidden/>
              </w:rPr>
              <w:t>8</w:t>
            </w:r>
            <w:r w:rsidR="006A03E6">
              <w:rPr>
                <w:noProof/>
                <w:webHidden/>
              </w:rPr>
              <w:fldChar w:fldCharType="end"/>
            </w:r>
          </w:hyperlink>
        </w:p>
        <w:p w14:paraId="405B5718" w14:textId="0B6C85A5"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55" w:history="1">
            <w:r w:rsidR="006A03E6" w:rsidRPr="00BC7104">
              <w:rPr>
                <w:rStyle w:val="Hyperlink"/>
                <w:rFonts w:cstheme="minorHAnsi"/>
                <w:noProof/>
              </w:rPr>
              <w:t>Reference Information</w:t>
            </w:r>
            <w:r w:rsidR="006A03E6">
              <w:rPr>
                <w:noProof/>
                <w:webHidden/>
              </w:rPr>
              <w:tab/>
            </w:r>
            <w:r w:rsidR="006A03E6">
              <w:rPr>
                <w:noProof/>
                <w:webHidden/>
              </w:rPr>
              <w:fldChar w:fldCharType="begin"/>
            </w:r>
            <w:r w:rsidR="006A03E6">
              <w:rPr>
                <w:noProof/>
                <w:webHidden/>
              </w:rPr>
              <w:instrText xml:space="preserve"> PAGEREF _Toc504383955 \h </w:instrText>
            </w:r>
            <w:r w:rsidR="006A03E6">
              <w:rPr>
                <w:noProof/>
                <w:webHidden/>
              </w:rPr>
            </w:r>
            <w:r w:rsidR="006A03E6">
              <w:rPr>
                <w:noProof/>
                <w:webHidden/>
              </w:rPr>
              <w:fldChar w:fldCharType="separate"/>
            </w:r>
            <w:r w:rsidR="00403E51">
              <w:rPr>
                <w:noProof/>
                <w:webHidden/>
              </w:rPr>
              <w:t>9</w:t>
            </w:r>
            <w:r w:rsidR="006A03E6">
              <w:rPr>
                <w:noProof/>
                <w:webHidden/>
              </w:rPr>
              <w:fldChar w:fldCharType="end"/>
            </w:r>
          </w:hyperlink>
        </w:p>
        <w:p w14:paraId="0B28FB47" w14:textId="5842F54A"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56" w:history="1">
            <w:r w:rsidR="006A03E6" w:rsidRPr="00BC7104">
              <w:rPr>
                <w:rStyle w:val="Hyperlink"/>
                <w:rFonts w:cstheme="minorHAnsi"/>
                <w:noProof/>
              </w:rPr>
              <w:t>Programming Instructions</w:t>
            </w:r>
            <w:r w:rsidR="006A03E6">
              <w:rPr>
                <w:noProof/>
                <w:webHidden/>
              </w:rPr>
              <w:tab/>
            </w:r>
            <w:r w:rsidR="006A03E6">
              <w:rPr>
                <w:noProof/>
                <w:webHidden/>
              </w:rPr>
              <w:fldChar w:fldCharType="begin"/>
            </w:r>
            <w:r w:rsidR="006A03E6">
              <w:rPr>
                <w:noProof/>
                <w:webHidden/>
              </w:rPr>
              <w:instrText xml:space="preserve"> PAGEREF _Toc504383956 \h </w:instrText>
            </w:r>
            <w:r w:rsidR="006A03E6">
              <w:rPr>
                <w:noProof/>
                <w:webHidden/>
              </w:rPr>
            </w:r>
            <w:r w:rsidR="006A03E6">
              <w:rPr>
                <w:noProof/>
                <w:webHidden/>
              </w:rPr>
              <w:fldChar w:fldCharType="separate"/>
            </w:r>
            <w:r w:rsidR="00403E51">
              <w:rPr>
                <w:noProof/>
                <w:webHidden/>
              </w:rPr>
              <w:t>9</w:t>
            </w:r>
            <w:r w:rsidR="006A03E6">
              <w:rPr>
                <w:noProof/>
                <w:webHidden/>
              </w:rPr>
              <w:fldChar w:fldCharType="end"/>
            </w:r>
          </w:hyperlink>
        </w:p>
        <w:p w14:paraId="3E3C982D" w14:textId="0A9FCD56"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57" w:history="1">
            <w:r w:rsidR="006A03E6" w:rsidRPr="00BC7104">
              <w:rPr>
                <w:rStyle w:val="Hyperlink"/>
                <w:noProof/>
              </w:rPr>
              <w:t>Example</w:t>
            </w:r>
            <w:r w:rsidR="006A03E6">
              <w:rPr>
                <w:noProof/>
                <w:webHidden/>
              </w:rPr>
              <w:tab/>
            </w:r>
            <w:r w:rsidR="006A03E6">
              <w:rPr>
                <w:noProof/>
                <w:webHidden/>
              </w:rPr>
              <w:fldChar w:fldCharType="begin"/>
            </w:r>
            <w:r w:rsidR="006A03E6">
              <w:rPr>
                <w:noProof/>
                <w:webHidden/>
              </w:rPr>
              <w:instrText xml:space="preserve"> PAGEREF _Toc504383957 \h </w:instrText>
            </w:r>
            <w:r w:rsidR="006A03E6">
              <w:rPr>
                <w:noProof/>
                <w:webHidden/>
              </w:rPr>
            </w:r>
            <w:r w:rsidR="006A03E6">
              <w:rPr>
                <w:noProof/>
                <w:webHidden/>
              </w:rPr>
              <w:fldChar w:fldCharType="separate"/>
            </w:r>
            <w:r w:rsidR="00403E51">
              <w:rPr>
                <w:noProof/>
                <w:webHidden/>
              </w:rPr>
              <w:t>16</w:t>
            </w:r>
            <w:r w:rsidR="006A03E6">
              <w:rPr>
                <w:noProof/>
                <w:webHidden/>
              </w:rPr>
              <w:fldChar w:fldCharType="end"/>
            </w:r>
          </w:hyperlink>
        </w:p>
        <w:p w14:paraId="35A6D7D5" w14:textId="02808EED" w:rsidR="006A03E6" w:rsidRDefault="00E3107E">
          <w:pPr>
            <w:pStyle w:val="TOC3"/>
            <w:rPr>
              <w:rFonts w:asciiTheme="minorHAnsi" w:eastAsiaTheme="minorEastAsia" w:hAnsiTheme="minorHAnsi" w:cstheme="minorBidi"/>
              <w:noProof/>
              <w:color w:val="auto"/>
              <w:szCs w:val="22"/>
            </w:rPr>
          </w:pPr>
          <w:hyperlink w:anchor="_Toc504383958" w:history="1">
            <w:r w:rsidR="006A03E6" w:rsidRPr="00BC7104">
              <w:rPr>
                <w:rStyle w:val="Hyperlink"/>
                <w:noProof/>
              </w:rPr>
              <w:t>Additional test cases</w:t>
            </w:r>
            <w:r w:rsidR="006A03E6">
              <w:rPr>
                <w:noProof/>
                <w:webHidden/>
              </w:rPr>
              <w:tab/>
            </w:r>
            <w:r w:rsidR="006A03E6">
              <w:rPr>
                <w:noProof/>
                <w:webHidden/>
              </w:rPr>
              <w:fldChar w:fldCharType="begin"/>
            </w:r>
            <w:r w:rsidR="006A03E6">
              <w:rPr>
                <w:noProof/>
                <w:webHidden/>
              </w:rPr>
              <w:instrText xml:space="preserve"> PAGEREF _Toc504383958 \h </w:instrText>
            </w:r>
            <w:r w:rsidR="006A03E6">
              <w:rPr>
                <w:noProof/>
                <w:webHidden/>
              </w:rPr>
            </w:r>
            <w:r w:rsidR="006A03E6">
              <w:rPr>
                <w:noProof/>
                <w:webHidden/>
              </w:rPr>
              <w:fldChar w:fldCharType="separate"/>
            </w:r>
            <w:r w:rsidR="00403E51">
              <w:rPr>
                <w:noProof/>
                <w:webHidden/>
              </w:rPr>
              <w:t>17</w:t>
            </w:r>
            <w:r w:rsidR="006A03E6">
              <w:rPr>
                <w:noProof/>
                <w:webHidden/>
              </w:rPr>
              <w:fldChar w:fldCharType="end"/>
            </w:r>
          </w:hyperlink>
        </w:p>
        <w:p w14:paraId="5CB2C5EB" w14:textId="7811957E" w:rsidR="006A03E6" w:rsidRDefault="00E3107E">
          <w:pPr>
            <w:pStyle w:val="TOC1"/>
            <w:rPr>
              <w:rFonts w:asciiTheme="minorHAnsi" w:eastAsiaTheme="minorEastAsia" w:hAnsiTheme="minorHAnsi" w:cstheme="minorBidi"/>
              <w:noProof/>
              <w:color w:val="auto"/>
              <w:szCs w:val="22"/>
            </w:rPr>
          </w:pPr>
          <w:hyperlink w:anchor="_Toc504383959" w:history="1">
            <w:r w:rsidR="006A03E6" w:rsidRPr="00BC7104">
              <w:rPr>
                <w:rStyle w:val="Hyperlink"/>
                <w:noProof/>
              </w:rPr>
              <w:t>Measure 2a and 2b: The Extent to which Persons who Exit Homelessness to Permanent Housing Destinations Return to Homelessness within 6 to 12 months (and 24 months in a separate calculation)</w:t>
            </w:r>
            <w:r w:rsidR="006A03E6">
              <w:rPr>
                <w:noProof/>
                <w:webHidden/>
              </w:rPr>
              <w:tab/>
            </w:r>
            <w:r w:rsidR="006A03E6">
              <w:rPr>
                <w:noProof/>
                <w:webHidden/>
              </w:rPr>
              <w:fldChar w:fldCharType="begin"/>
            </w:r>
            <w:r w:rsidR="006A03E6">
              <w:rPr>
                <w:noProof/>
                <w:webHidden/>
              </w:rPr>
              <w:instrText xml:space="preserve"> PAGEREF _Toc504383959 \h </w:instrText>
            </w:r>
            <w:r w:rsidR="006A03E6">
              <w:rPr>
                <w:noProof/>
                <w:webHidden/>
              </w:rPr>
            </w:r>
            <w:r w:rsidR="006A03E6">
              <w:rPr>
                <w:noProof/>
                <w:webHidden/>
              </w:rPr>
              <w:fldChar w:fldCharType="separate"/>
            </w:r>
            <w:r w:rsidR="00403E51">
              <w:rPr>
                <w:noProof/>
                <w:webHidden/>
              </w:rPr>
              <w:t>18</w:t>
            </w:r>
            <w:r w:rsidR="006A03E6">
              <w:rPr>
                <w:noProof/>
                <w:webHidden/>
              </w:rPr>
              <w:fldChar w:fldCharType="end"/>
            </w:r>
          </w:hyperlink>
        </w:p>
        <w:p w14:paraId="515FA369" w14:textId="1C1BCCA8"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60" w:history="1">
            <w:r w:rsidR="006A03E6" w:rsidRPr="00BC7104">
              <w:rPr>
                <w:rStyle w:val="Hyperlink"/>
                <w:rFonts w:cstheme="minorHAnsi"/>
                <w:noProof/>
              </w:rPr>
              <w:t>Introduction</w:t>
            </w:r>
            <w:r w:rsidR="006A03E6">
              <w:rPr>
                <w:noProof/>
                <w:webHidden/>
              </w:rPr>
              <w:tab/>
            </w:r>
            <w:r w:rsidR="006A03E6">
              <w:rPr>
                <w:noProof/>
                <w:webHidden/>
              </w:rPr>
              <w:fldChar w:fldCharType="begin"/>
            </w:r>
            <w:r w:rsidR="006A03E6">
              <w:rPr>
                <w:noProof/>
                <w:webHidden/>
              </w:rPr>
              <w:instrText xml:space="preserve"> PAGEREF _Toc504383960 \h </w:instrText>
            </w:r>
            <w:r w:rsidR="006A03E6">
              <w:rPr>
                <w:noProof/>
                <w:webHidden/>
              </w:rPr>
            </w:r>
            <w:r w:rsidR="006A03E6">
              <w:rPr>
                <w:noProof/>
                <w:webHidden/>
              </w:rPr>
              <w:fldChar w:fldCharType="separate"/>
            </w:r>
            <w:r w:rsidR="00403E51">
              <w:rPr>
                <w:noProof/>
                <w:webHidden/>
              </w:rPr>
              <w:t>18</w:t>
            </w:r>
            <w:r w:rsidR="006A03E6">
              <w:rPr>
                <w:noProof/>
                <w:webHidden/>
              </w:rPr>
              <w:fldChar w:fldCharType="end"/>
            </w:r>
          </w:hyperlink>
        </w:p>
        <w:p w14:paraId="5D0CC138" w14:textId="65B9948E" w:rsidR="006A03E6" w:rsidRDefault="00E3107E">
          <w:pPr>
            <w:pStyle w:val="TOC3"/>
            <w:rPr>
              <w:rFonts w:asciiTheme="minorHAnsi" w:eastAsiaTheme="minorEastAsia" w:hAnsiTheme="minorHAnsi" w:cstheme="minorBidi"/>
              <w:noProof/>
              <w:color w:val="auto"/>
              <w:szCs w:val="22"/>
            </w:rPr>
          </w:pPr>
          <w:hyperlink w:anchor="_Toc504383961" w:history="1">
            <w:r w:rsidR="006A03E6" w:rsidRPr="00BC7104">
              <w:rPr>
                <w:rStyle w:val="Hyperlink"/>
                <w:noProof/>
              </w:rPr>
              <w:t>Programming Instructions</w:t>
            </w:r>
            <w:r w:rsidR="006A03E6">
              <w:rPr>
                <w:noProof/>
                <w:webHidden/>
              </w:rPr>
              <w:tab/>
            </w:r>
            <w:r w:rsidR="006A03E6">
              <w:rPr>
                <w:noProof/>
                <w:webHidden/>
              </w:rPr>
              <w:fldChar w:fldCharType="begin"/>
            </w:r>
            <w:r w:rsidR="006A03E6">
              <w:rPr>
                <w:noProof/>
                <w:webHidden/>
              </w:rPr>
              <w:instrText xml:space="preserve"> PAGEREF _Toc504383961 \h </w:instrText>
            </w:r>
            <w:r w:rsidR="006A03E6">
              <w:rPr>
                <w:noProof/>
                <w:webHidden/>
              </w:rPr>
            </w:r>
            <w:r w:rsidR="006A03E6">
              <w:rPr>
                <w:noProof/>
                <w:webHidden/>
              </w:rPr>
              <w:fldChar w:fldCharType="separate"/>
            </w:r>
            <w:r w:rsidR="00403E51">
              <w:rPr>
                <w:noProof/>
                <w:webHidden/>
              </w:rPr>
              <w:t>19</w:t>
            </w:r>
            <w:r w:rsidR="006A03E6">
              <w:rPr>
                <w:noProof/>
                <w:webHidden/>
              </w:rPr>
              <w:fldChar w:fldCharType="end"/>
            </w:r>
          </w:hyperlink>
        </w:p>
        <w:p w14:paraId="4D5D6586" w14:textId="5902A2FC" w:rsidR="006A03E6" w:rsidRDefault="00E3107E">
          <w:pPr>
            <w:pStyle w:val="TOC3"/>
            <w:rPr>
              <w:rFonts w:asciiTheme="minorHAnsi" w:eastAsiaTheme="minorEastAsia" w:hAnsiTheme="minorHAnsi" w:cstheme="minorBidi"/>
              <w:noProof/>
              <w:color w:val="auto"/>
              <w:szCs w:val="22"/>
            </w:rPr>
          </w:pPr>
          <w:hyperlink w:anchor="_Toc504383962" w:history="1">
            <w:r w:rsidR="006A03E6" w:rsidRPr="00BC7104">
              <w:rPr>
                <w:rStyle w:val="Hyperlink"/>
                <w:noProof/>
              </w:rPr>
              <w:t>Examples</w:t>
            </w:r>
            <w:r w:rsidR="006A03E6">
              <w:rPr>
                <w:noProof/>
                <w:webHidden/>
              </w:rPr>
              <w:tab/>
            </w:r>
            <w:r w:rsidR="006A03E6">
              <w:rPr>
                <w:noProof/>
                <w:webHidden/>
              </w:rPr>
              <w:fldChar w:fldCharType="begin"/>
            </w:r>
            <w:r w:rsidR="006A03E6">
              <w:rPr>
                <w:noProof/>
                <w:webHidden/>
              </w:rPr>
              <w:instrText xml:space="preserve"> PAGEREF _Toc504383962 \h </w:instrText>
            </w:r>
            <w:r w:rsidR="006A03E6">
              <w:rPr>
                <w:noProof/>
                <w:webHidden/>
              </w:rPr>
            </w:r>
            <w:r w:rsidR="006A03E6">
              <w:rPr>
                <w:noProof/>
                <w:webHidden/>
              </w:rPr>
              <w:fldChar w:fldCharType="separate"/>
            </w:r>
            <w:r w:rsidR="00403E51">
              <w:rPr>
                <w:noProof/>
                <w:webHidden/>
              </w:rPr>
              <w:t>22</w:t>
            </w:r>
            <w:r w:rsidR="006A03E6">
              <w:rPr>
                <w:noProof/>
                <w:webHidden/>
              </w:rPr>
              <w:fldChar w:fldCharType="end"/>
            </w:r>
          </w:hyperlink>
        </w:p>
        <w:p w14:paraId="130C99E7" w14:textId="36AAF245" w:rsidR="006A03E6" w:rsidRDefault="00E3107E">
          <w:pPr>
            <w:pStyle w:val="TOC1"/>
            <w:rPr>
              <w:rFonts w:asciiTheme="minorHAnsi" w:eastAsiaTheme="minorEastAsia" w:hAnsiTheme="minorHAnsi" w:cstheme="minorBidi"/>
              <w:noProof/>
              <w:color w:val="auto"/>
              <w:szCs w:val="22"/>
            </w:rPr>
          </w:pPr>
          <w:hyperlink w:anchor="_Toc504383963" w:history="1">
            <w:r w:rsidR="006A03E6" w:rsidRPr="00BC7104">
              <w:rPr>
                <w:rStyle w:val="Hyperlink"/>
                <w:noProof/>
              </w:rPr>
              <w:t>Measure 3: Number of Homeless Persons</w:t>
            </w:r>
            <w:r w:rsidR="006A03E6">
              <w:rPr>
                <w:noProof/>
                <w:webHidden/>
              </w:rPr>
              <w:tab/>
            </w:r>
            <w:r w:rsidR="006A03E6">
              <w:rPr>
                <w:noProof/>
                <w:webHidden/>
              </w:rPr>
              <w:fldChar w:fldCharType="begin"/>
            </w:r>
            <w:r w:rsidR="006A03E6">
              <w:rPr>
                <w:noProof/>
                <w:webHidden/>
              </w:rPr>
              <w:instrText xml:space="preserve"> PAGEREF _Toc504383963 \h </w:instrText>
            </w:r>
            <w:r w:rsidR="006A03E6">
              <w:rPr>
                <w:noProof/>
                <w:webHidden/>
              </w:rPr>
            </w:r>
            <w:r w:rsidR="006A03E6">
              <w:rPr>
                <w:noProof/>
                <w:webHidden/>
              </w:rPr>
              <w:fldChar w:fldCharType="separate"/>
            </w:r>
            <w:r w:rsidR="00403E51">
              <w:rPr>
                <w:noProof/>
                <w:webHidden/>
              </w:rPr>
              <w:t>23</w:t>
            </w:r>
            <w:r w:rsidR="006A03E6">
              <w:rPr>
                <w:noProof/>
                <w:webHidden/>
              </w:rPr>
              <w:fldChar w:fldCharType="end"/>
            </w:r>
          </w:hyperlink>
        </w:p>
        <w:p w14:paraId="6578ECB0" w14:textId="118A145F"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64" w:history="1">
            <w:r w:rsidR="006A03E6" w:rsidRPr="00BC7104">
              <w:rPr>
                <w:rStyle w:val="Hyperlink"/>
                <w:rFonts w:cstheme="minorHAnsi"/>
                <w:noProof/>
              </w:rPr>
              <w:t>Metric 3.1 – Change in PIT counts of sheltered and unsheltered homeless persons</w:t>
            </w:r>
            <w:r w:rsidR="006A03E6">
              <w:rPr>
                <w:noProof/>
                <w:webHidden/>
              </w:rPr>
              <w:tab/>
            </w:r>
            <w:r w:rsidR="006A03E6">
              <w:rPr>
                <w:noProof/>
                <w:webHidden/>
              </w:rPr>
              <w:fldChar w:fldCharType="begin"/>
            </w:r>
            <w:r w:rsidR="006A03E6">
              <w:rPr>
                <w:noProof/>
                <w:webHidden/>
              </w:rPr>
              <w:instrText xml:space="preserve"> PAGEREF _Toc504383964 \h </w:instrText>
            </w:r>
            <w:r w:rsidR="006A03E6">
              <w:rPr>
                <w:noProof/>
                <w:webHidden/>
              </w:rPr>
            </w:r>
            <w:r w:rsidR="006A03E6">
              <w:rPr>
                <w:noProof/>
                <w:webHidden/>
              </w:rPr>
              <w:fldChar w:fldCharType="separate"/>
            </w:r>
            <w:r w:rsidR="00403E51">
              <w:rPr>
                <w:noProof/>
                <w:webHidden/>
              </w:rPr>
              <w:t>23</w:t>
            </w:r>
            <w:r w:rsidR="006A03E6">
              <w:rPr>
                <w:noProof/>
                <w:webHidden/>
              </w:rPr>
              <w:fldChar w:fldCharType="end"/>
            </w:r>
          </w:hyperlink>
        </w:p>
        <w:p w14:paraId="6B1CF77F" w14:textId="175DEEAB"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65" w:history="1">
            <w:r w:rsidR="006A03E6" w:rsidRPr="00BC7104">
              <w:rPr>
                <w:rStyle w:val="Hyperlink"/>
                <w:rFonts w:cstheme="minorHAnsi"/>
                <w:noProof/>
              </w:rPr>
              <w:t>Metric 3.2 – Change in annual counts of sheltered homeless persons in HMIS</w:t>
            </w:r>
            <w:r w:rsidR="006A03E6">
              <w:rPr>
                <w:noProof/>
                <w:webHidden/>
              </w:rPr>
              <w:tab/>
            </w:r>
            <w:r w:rsidR="006A03E6">
              <w:rPr>
                <w:noProof/>
                <w:webHidden/>
              </w:rPr>
              <w:fldChar w:fldCharType="begin"/>
            </w:r>
            <w:r w:rsidR="006A03E6">
              <w:rPr>
                <w:noProof/>
                <w:webHidden/>
              </w:rPr>
              <w:instrText xml:space="preserve"> PAGEREF _Toc504383965 \h </w:instrText>
            </w:r>
            <w:r w:rsidR="006A03E6">
              <w:rPr>
                <w:noProof/>
                <w:webHidden/>
              </w:rPr>
            </w:r>
            <w:r w:rsidR="006A03E6">
              <w:rPr>
                <w:noProof/>
                <w:webHidden/>
              </w:rPr>
              <w:fldChar w:fldCharType="separate"/>
            </w:r>
            <w:r w:rsidR="00403E51">
              <w:rPr>
                <w:noProof/>
                <w:webHidden/>
              </w:rPr>
              <w:t>23</w:t>
            </w:r>
            <w:r w:rsidR="006A03E6">
              <w:rPr>
                <w:noProof/>
                <w:webHidden/>
              </w:rPr>
              <w:fldChar w:fldCharType="end"/>
            </w:r>
          </w:hyperlink>
        </w:p>
        <w:p w14:paraId="514FC1FD" w14:textId="6E6726C4" w:rsidR="006A03E6" w:rsidRDefault="00E3107E">
          <w:pPr>
            <w:pStyle w:val="TOC3"/>
            <w:rPr>
              <w:rFonts w:asciiTheme="minorHAnsi" w:eastAsiaTheme="minorEastAsia" w:hAnsiTheme="minorHAnsi" w:cstheme="minorBidi"/>
              <w:noProof/>
              <w:color w:val="auto"/>
              <w:szCs w:val="22"/>
            </w:rPr>
          </w:pPr>
          <w:hyperlink w:anchor="_Toc504383966" w:history="1">
            <w:r w:rsidR="006A03E6" w:rsidRPr="00BC7104">
              <w:rPr>
                <w:rStyle w:val="Hyperlink"/>
                <w:noProof/>
              </w:rPr>
              <w:t>Introduction</w:t>
            </w:r>
            <w:r w:rsidR="006A03E6">
              <w:rPr>
                <w:noProof/>
                <w:webHidden/>
              </w:rPr>
              <w:tab/>
            </w:r>
            <w:r w:rsidR="006A03E6">
              <w:rPr>
                <w:noProof/>
                <w:webHidden/>
              </w:rPr>
              <w:fldChar w:fldCharType="begin"/>
            </w:r>
            <w:r w:rsidR="006A03E6">
              <w:rPr>
                <w:noProof/>
                <w:webHidden/>
              </w:rPr>
              <w:instrText xml:space="preserve"> PAGEREF _Toc504383966 \h </w:instrText>
            </w:r>
            <w:r w:rsidR="006A03E6">
              <w:rPr>
                <w:noProof/>
                <w:webHidden/>
              </w:rPr>
            </w:r>
            <w:r w:rsidR="006A03E6">
              <w:rPr>
                <w:noProof/>
                <w:webHidden/>
              </w:rPr>
              <w:fldChar w:fldCharType="separate"/>
            </w:r>
            <w:r w:rsidR="00403E51">
              <w:rPr>
                <w:noProof/>
                <w:webHidden/>
              </w:rPr>
              <w:t>23</w:t>
            </w:r>
            <w:r w:rsidR="006A03E6">
              <w:rPr>
                <w:noProof/>
                <w:webHidden/>
              </w:rPr>
              <w:fldChar w:fldCharType="end"/>
            </w:r>
          </w:hyperlink>
        </w:p>
        <w:p w14:paraId="7BD1F4AD" w14:textId="70C021E4" w:rsidR="006A03E6" w:rsidRDefault="00E3107E">
          <w:pPr>
            <w:pStyle w:val="TOC3"/>
            <w:rPr>
              <w:rFonts w:asciiTheme="minorHAnsi" w:eastAsiaTheme="minorEastAsia" w:hAnsiTheme="minorHAnsi" w:cstheme="minorBidi"/>
              <w:noProof/>
              <w:color w:val="auto"/>
              <w:szCs w:val="22"/>
            </w:rPr>
          </w:pPr>
          <w:hyperlink w:anchor="_Toc504383967" w:history="1">
            <w:r w:rsidR="006A03E6" w:rsidRPr="00BC7104">
              <w:rPr>
                <w:rStyle w:val="Hyperlink"/>
                <w:noProof/>
              </w:rPr>
              <w:t>Reference Information</w:t>
            </w:r>
            <w:r w:rsidR="006A03E6">
              <w:rPr>
                <w:noProof/>
                <w:webHidden/>
              </w:rPr>
              <w:tab/>
            </w:r>
            <w:r w:rsidR="006A03E6">
              <w:rPr>
                <w:noProof/>
                <w:webHidden/>
              </w:rPr>
              <w:fldChar w:fldCharType="begin"/>
            </w:r>
            <w:r w:rsidR="006A03E6">
              <w:rPr>
                <w:noProof/>
                <w:webHidden/>
              </w:rPr>
              <w:instrText xml:space="preserve"> PAGEREF _Toc504383967 \h </w:instrText>
            </w:r>
            <w:r w:rsidR="006A03E6">
              <w:rPr>
                <w:noProof/>
                <w:webHidden/>
              </w:rPr>
            </w:r>
            <w:r w:rsidR="006A03E6">
              <w:rPr>
                <w:noProof/>
                <w:webHidden/>
              </w:rPr>
              <w:fldChar w:fldCharType="separate"/>
            </w:r>
            <w:r w:rsidR="00403E51">
              <w:rPr>
                <w:noProof/>
                <w:webHidden/>
              </w:rPr>
              <w:t>24</w:t>
            </w:r>
            <w:r w:rsidR="006A03E6">
              <w:rPr>
                <w:noProof/>
                <w:webHidden/>
              </w:rPr>
              <w:fldChar w:fldCharType="end"/>
            </w:r>
          </w:hyperlink>
        </w:p>
        <w:p w14:paraId="40A49505" w14:textId="791FF435" w:rsidR="006A03E6" w:rsidRDefault="00E3107E">
          <w:pPr>
            <w:pStyle w:val="TOC3"/>
            <w:rPr>
              <w:rFonts w:asciiTheme="minorHAnsi" w:eastAsiaTheme="minorEastAsia" w:hAnsiTheme="minorHAnsi" w:cstheme="minorBidi"/>
              <w:noProof/>
              <w:color w:val="auto"/>
              <w:szCs w:val="22"/>
            </w:rPr>
          </w:pPr>
          <w:hyperlink w:anchor="_Toc504383968" w:history="1">
            <w:r w:rsidR="006A03E6" w:rsidRPr="00BC7104">
              <w:rPr>
                <w:rStyle w:val="Hyperlink"/>
                <w:noProof/>
              </w:rPr>
              <w:t>Programming Instructions</w:t>
            </w:r>
            <w:r w:rsidR="006A03E6">
              <w:rPr>
                <w:noProof/>
                <w:webHidden/>
              </w:rPr>
              <w:tab/>
            </w:r>
            <w:r w:rsidR="006A03E6">
              <w:rPr>
                <w:noProof/>
                <w:webHidden/>
              </w:rPr>
              <w:fldChar w:fldCharType="begin"/>
            </w:r>
            <w:r w:rsidR="006A03E6">
              <w:rPr>
                <w:noProof/>
                <w:webHidden/>
              </w:rPr>
              <w:instrText xml:space="preserve"> PAGEREF _Toc504383968 \h </w:instrText>
            </w:r>
            <w:r w:rsidR="006A03E6">
              <w:rPr>
                <w:noProof/>
                <w:webHidden/>
              </w:rPr>
            </w:r>
            <w:r w:rsidR="006A03E6">
              <w:rPr>
                <w:noProof/>
                <w:webHidden/>
              </w:rPr>
              <w:fldChar w:fldCharType="separate"/>
            </w:r>
            <w:r w:rsidR="00403E51">
              <w:rPr>
                <w:noProof/>
                <w:webHidden/>
              </w:rPr>
              <w:t>24</w:t>
            </w:r>
            <w:r w:rsidR="006A03E6">
              <w:rPr>
                <w:noProof/>
                <w:webHidden/>
              </w:rPr>
              <w:fldChar w:fldCharType="end"/>
            </w:r>
          </w:hyperlink>
        </w:p>
        <w:p w14:paraId="04F5CA8B" w14:textId="46DAC7F1" w:rsidR="006A03E6" w:rsidRDefault="00E3107E">
          <w:pPr>
            <w:pStyle w:val="TOC1"/>
            <w:rPr>
              <w:rFonts w:asciiTheme="minorHAnsi" w:eastAsiaTheme="minorEastAsia" w:hAnsiTheme="minorHAnsi" w:cstheme="minorBidi"/>
              <w:noProof/>
              <w:color w:val="auto"/>
              <w:szCs w:val="22"/>
            </w:rPr>
          </w:pPr>
          <w:hyperlink w:anchor="_Toc504383969" w:history="1">
            <w:r w:rsidR="006A03E6" w:rsidRPr="00BC7104">
              <w:rPr>
                <w:rStyle w:val="Hyperlink"/>
                <w:noProof/>
              </w:rPr>
              <w:t>Measure 4: Employment and Income Growth for Homeless Persons in CoC Program–funded Projects</w:t>
            </w:r>
            <w:r w:rsidR="006A03E6">
              <w:rPr>
                <w:noProof/>
                <w:webHidden/>
              </w:rPr>
              <w:tab/>
            </w:r>
            <w:r w:rsidR="006A03E6">
              <w:rPr>
                <w:noProof/>
                <w:webHidden/>
              </w:rPr>
              <w:fldChar w:fldCharType="begin"/>
            </w:r>
            <w:r w:rsidR="006A03E6">
              <w:rPr>
                <w:noProof/>
                <w:webHidden/>
              </w:rPr>
              <w:instrText xml:space="preserve"> PAGEREF _Toc504383969 \h </w:instrText>
            </w:r>
            <w:r w:rsidR="006A03E6">
              <w:rPr>
                <w:noProof/>
                <w:webHidden/>
              </w:rPr>
            </w:r>
            <w:r w:rsidR="006A03E6">
              <w:rPr>
                <w:noProof/>
                <w:webHidden/>
              </w:rPr>
              <w:fldChar w:fldCharType="separate"/>
            </w:r>
            <w:r w:rsidR="00403E51">
              <w:rPr>
                <w:noProof/>
                <w:webHidden/>
              </w:rPr>
              <w:t>25</w:t>
            </w:r>
            <w:r w:rsidR="006A03E6">
              <w:rPr>
                <w:noProof/>
                <w:webHidden/>
              </w:rPr>
              <w:fldChar w:fldCharType="end"/>
            </w:r>
          </w:hyperlink>
        </w:p>
        <w:p w14:paraId="6467F549" w14:textId="629F4CB6"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70" w:history="1">
            <w:r w:rsidR="006A03E6" w:rsidRPr="00BC7104">
              <w:rPr>
                <w:rStyle w:val="Hyperlink"/>
                <w:rFonts w:cstheme="minorHAnsi"/>
                <w:noProof/>
              </w:rPr>
              <w:t>Metric 4.1 – Change in earned income for adult system stayers during the reporting period</w:t>
            </w:r>
            <w:r w:rsidR="006A03E6">
              <w:rPr>
                <w:noProof/>
                <w:webHidden/>
              </w:rPr>
              <w:tab/>
            </w:r>
            <w:r w:rsidR="006A03E6">
              <w:rPr>
                <w:noProof/>
                <w:webHidden/>
              </w:rPr>
              <w:fldChar w:fldCharType="begin"/>
            </w:r>
            <w:r w:rsidR="006A03E6">
              <w:rPr>
                <w:noProof/>
                <w:webHidden/>
              </w:rPr>
              <w:instrText xml:space="preserve"> PAGEREF _Toc504383970 \h </w:instrText>
            </w:r>
            <w:r w:rsidR="006A03E6">
              <w:rPr>
                <w:noProof/>
                <w:webHidden/>
              </w:rPr>
            </w:r>
            <w:r w:rsidR="006A03E6">
              <w:rPr>
                <w:noProof/>
                <w:webHidden/>
              </w:rPr>
              <w:fldChar w:fldCharType="separate"/>
            </w:r>
            <w:r w:rsidR="00403E51">
              <w:rPr>
                <w:noProof/>
                <w:webHidden/>
              </w:rPr>
              <w:t>25</w:t>
            </w:r>
            <w:r w:rsidR="006A03E6">
              <w:rPr>
                <w:noProof/>
                <w:webHidden/>
              </w:rPr>
              <w:fldChar w:fldCharType="end"/>
            </w:r>
          </w:hyperlink>
        </w:p>
        <w:p w14:paraId="0339D39B" w14:textId="2D67C257"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71" w:history="1">
            <w:r w:rsidR="006A03E6" w:rsidRPr="00BC7104">
              <w:rPr>
                <w:rStyle w:val="Hyperlink"/>
                <w:rFonts w:cstheme="minorHAnsi"/>
                <w:noProof/>
              </w:rPr>
              <w:t>Metric 4.2 – Change in non-employment cash income for adult system stayers during the reporting period</w:t>
            </w:r>
            <w:r w:rsidR="006A03E6">
              <w:rPr>
                <w:noProof/>
                <w:webHidden/>
              </w:rPr>
              <w:tab/>
            </w:r>
            <w:r w:rsidR="006A03E6">
              <w:rPr>
                <w:noProof/>
                <w:webHidden/>
              </w:rPr>
              <w:fldChar w:fldCharType="begin"/>
            </w:r>
            <w:r w:rsidR="006A03E6">
              <w:rPr>
                <w:noProof/>
                <w:webHidden/>
              </w:rPr>
              <w:instrText xml:space="preserve"> PAGEREF _Toc504383971 \h </w:instrText>
            </w:r>
            <w:r w:rsidR="006A03E6">
              <w:rPr>
                <w:noProof/>
                <w:webHidden/>
              </w:rPr>
            </w:r>
            <w:r w:rsidR="006A03E6">
              <w:rPr>
                <w:noProof/>
                <w:webHidden/>
              </w:rPr>
              <w:fldChar w:fldCharType="separate"/>
            </w:r>
            <w:r w:rsidR="00403E51">
              <w:rPr>
                <w:noProof/>
                <w:webHidden/>
              </w:rPr>
              <w:t>25</w:t>
            </w:r>
            <w:r w:rsidR="006A03E6">
              <w:rPr>
                <w:noProof/>
                <w:webHidden/>
              </w:rPr>
              <w:fldChar w:fldCharType="end"/>
            </w:r>
          </w:hyperlink>
        </w:p>
        <w:p w14:paraId="5C778BDE" w14:textId="45AD00D7"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72" w:history="1">
            <w:r w:rsidR="006A03E6" w:rsidRPr="00BC7104">
              <w:rPr>
                <w:rStyle w:val="Hyperlink"/>
                <w:rFonts w:cstheme="minorHAnsi"/>
                <w:noProof/>
              </w:rPr>
              <w:t>Metric 4.3 – Change in total income for adult system stayers during the reporting period</w:t>
            </w:r>
            <w:r w:rsidR="006A03E6">
              <w:rPr>
                <w:noProof/>
                <w:webHidden/>
              </w:rPr>
              <w:tab/>
            </w:r>
            <w:r w:rsidR="006A03E6">
              <w:rPr>
                <w:noProof/>
                <w:webHidden/>
              </w:rPr>
              <w:fldChar w:fldCharType="begin"/>
            </w:r>
            <w:r w:rsidR="006A03E6">
              <w:rPr>
                <w:noProof/>
                <w:webHidden/>
              </w:rPr>
              <w:instrText xml:space="preserve"> PAGEREF _Toc504383972 \h </w:instrText>
            </w:r>
            <w:r w:rsidR="006A03E6">
              <w:rPr>
                <w:noProof/>
                <w:webHidden/>
              </w:rPr>
            </w:r>
            <w:r w:rsidR="006A03E6">
              <w:rPr>
                <w:noProof/>
                <w:webHidden/>
              </w:rPr>
              <w:fldChar w:fldCharType="separate"/>
            </w:r>
            <w:r w:rsidR="00403E51">
              <w:rPr>
                <w:noProof/>
                <w:webHidden/>
              </w:rPr>
              <w:t>25</w:t>
            </w:r>
            <w:r w:rsidR="006A03E6">
              <w:rPr>
                <w:noProof/>
                <w:webHidden/>
              </w:rPr>
              <w:fldChar w:fldCharType="end"/>
            </w:r>
          </w:hyperlink>
        </w:p>
        <w:p w14:paraId="713DA415" w14:textId="1BB70DDA"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73" w:history="1">
            <w:r w:rsidR="006A03E6" w:rsidRPr="00BC7104">
              <w:rPr>
                <w:rStyle w:val="Hyperlink"/>
                <w:rFonts w:cstheme="minorHAnsi"/>
                <w:noProof/>
              </w:rPr>
              <w:t>Metric 4.4 – Change in earned income for adult system leavers</w:t>
            </w:r>
            <w:r w:rsidR="006A03E6">
              <w:rPr>
                <w:noProof/>
                <w:webHidden/>
              </w:rPr>
              <w:tab/>
            </w:r>
            <w:r w:rsidR="006A03E6">
              <w:rPr>
                <w:noProof/>
                <w:webHidden/>
              </w:rPr>
              <w:fldChar w:fldCharType="begin"/>
            </w:r>
            <w:r w:rsidR="006A03E6">
              <w:rPr>
                <w:noProof/>
                <w:webHidden/>
              </w:rPr>
              <w:instrText xml:space="preserve"> PAGEREF _Toc504383973 \h </w:instrText>
            </w:r>
            <w:r w:rsidR="006A03E6">
              <w:rPr>
                <w:noProof/>
                <w:webHidden/>
              </w:rPr>
            </w:r>
            <w:r w:rsidR="006A03E6">
              <w:rPr>
                <w:noProof/>
                <w:webHidden/>
              </w:rPr>
              <w:fldChar w:fldCharType="separate"/>
            </w:r>
            <w:r w:rsidR="00403E51">
              <w:rPr>
                <w:noProof/>
                <w:webHidden/>
              </w:rPr>
              <w:t>26</w:t>
            </w:r>
            <w:r w:rsidR="006A03E6">
              <w:rPr>
                <w:noProof/>
                <w:webHidden/>
              </w:rPr>
              <w:fldChar w:fldCharType="end"/>
            </w:r>
          </w:hyperlink>
        </w:p>
        <w:p w14:paraId="64CCA1B4" w14:textId="5115F116"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74" w:history="1">
            <w:r w:rsidR="006A03E6" w:rsidRPr="00BC7104">
              <w:rPr>
                <w:rStyle w:val="Hyperlink"/>
                <w:rFonts w:cstheme="minorHAnsi"/>
                <w:noProof/>
              </w:rPr>
              <w:t>Metric 4.5 – Change in non-employment cash income for adult system leavers</w:t>
            </w:r>
            <w:r w:rsidR="006A03E6">
              <w:rPr>
                <w:noProof/>
                <w:webHidden/>
              </w:rPr>
              <w:tab/>
            </w:r>
            <w:r w:rsidR="006A03E6">
              <w:rPr>
                <w:noProof/>
                <w:webHidden/>
              </w:rPr>
              <w:fldChar w:fldCharType="begin"/>
            </w:r>
            <w:r w:rsidR="006A03E6">
              <w:rPr>
                <w:noProof/>
                <w:webHidden/>
              </w:rPr>
              <w:instrText xml:space="preserve"> PAGEREF _Toc504383974 \h </w:instrText>
            </w:r>
            <w:r w:rsidR="006A03E6">
              <w:rPr>
                <w:noProof/>
                <w:webHidden/>
              </w:rPr>
            </w:r>
            <w:r w:rsidR="006A03E6">
              <w:rPr>
                <w:noProof/>
                <w:webHidden/>
              </w:rPr>
              <w:fldChar w:fldCharType="separate"/>
            </w:r>
            <w:r w:rsidR="00403E51">
              <w:rPr>
                <w:noProof/>
                <w:webHidden/>
              </w:rPr>
              <w:t>26</w:t>
            </w:r>
            <w:r w:rsidR="006A03E6">
              <w:rPr>
                <w:noProof/>
                <w:webHidden/>
              </w:rPr>
              <w:fldChar w:fldCharType="end"/>
            </w:r>
          </w:hyperlink>
        </w:p>
        <w:p w14:paraId="19645BC5" w14:textId="033C1535"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75" w:history="1">
            <w:r w:rsidR="006A03E6" w:rsidRPr="00BC7104">
              <w:rPr>
                <w:rStyle w:val="Hyperlink"/>
                <w:rFonts w:cstheme="minorHAnsi"/>
                <w:noProof/>
              </w:rPr>
              <w:t>Metric 4.6 – Change in total income for adult system leavers</w:t>
            </w:r>
            <w:r w:rsidR="006A03E6">
              <w:rPr>
                <w:noProof/>
                <w:webHidden/>
              </w:rPr>
              <w:tab/>
            </w:r>
            <w:r w:rsidR="006A03E6">
              <w:rPr>
                <w:noProof/>
                <w:webHidden/>
              </w:rPr>
              <w:fldChar w:fldCharType="begin"/>
            </w:r>
            <w:r w:rsidR="006A03E6">
              <w:rPr>
                <w:noProof/>
                <w:webHidden/>
              </w:rPr>
              <w:instrText xml:space="preserve"> PAGEREF _Toc504383975 \h </w:instrText>
            </w:r>
            <w:r w:rsidR="006A03E6">
              <w:rPr>
                <w:noProof/>
                <w:webHidden/>
              </w:rPr>
            </w:r>
            <w:r w:rsidR="006A03E6">
              <w:rPr>
                <w:noProof/>
                <w:webHidden/>
              </w:rPr>
              <w:fldChar w:fldCharType="separate"/>
            </w:r>
            <w:r w:rsidR="00403E51">
              <w:rPr>
                <w:noProof/>
                <w:webHidden/>
              </w:rPr>
              <w:t>26</w:t>
            </w:r>
            <w:r w:rsidR="006A03E6">
              <w:rPr>
                <w:noProof/>
                <w:webHidden/>
              </w:rPr>
              <w:fldChar w:fldCharType="end"/>
            </w:r>
          </w:hyperlink>
        </w:p>
        <w:p w14:paraId="3A216531" w14:textId="139F5DBF" w:rsidR="006A03E6" w:rsidRDefault="00E3107E">
          <w:pPr>
            <w:pStyle w:val="TOC3"/>
            <w:rPr>
              <w:rFonts w:asciiTheme="minorHAnsi" w:eastAsiaTheme="minorEastAsia" w:hAnsiTheme="minorHAnsi" w:cstheme="minorBidi"/>
              <w:noProof/>
              <w:color w:val="auto"/>
              <w:szCs w:val="22"/>
            </w:rPr>
          </w:pPr>
          <w:hyperlink w:anchor="_Toc504383976" w:history="1">
            <w:r w:rsidR="006A03E6" w:rsidRPr="00BC7104">
              <w:rPr>
                <w:rStyle w:val="Hyperlink"/>
                <w:noProof/>
              </w:rPr>
              <w:t>Introduction</w:t>
            </w:r>
            <w:r w:rsidR="006A03E6">
              <w:rPr>
                <w:noProof/>
                <w:webHidden/>
              </w:rPr>
              <w:tab/>
            </w:r>
            <w:r w:rsidR="006A03E6">
              <w:rPr>
                <w:noProof/>
                <w:webHidden/>
              </w:rPr>
              <w:fldChar w:fldCharType="begin"/>
            </w:r>
            <w:r w:rsidR="006A03E6">
              <w:rPr>
                <w:noProof/>
                <w:webHidden/>
              </w:rPr>
              <w:instrText xml:space="preserve"> PAGEREF _Toc504383976 \h </w:instrText>
            </w:r>
            <w:r w:rsidR="006A03E6">
              <w:rPr>
                <w:noProof/>
                <w:webHidden/>
              </w:rPr>
            </w:r>
            <w:r w:rsidR="006A03E6">
              <w:rPr>
                <w:noProof/>
                <w:webHidden/>
              </w:rPr>
              <w:fldChar w:fldCharType="separate"/>
            </w:r>
            <w:r w:rsidR="00403E51">
              <w:rPr>
                <w:noProof/>
                <w:webHidden/>
              </w:rPr>
              <w:t>26</w:t>
            </w:r>
            <w:r w:rsidR="006A03E6">
              <w:rPr>
                <w:noProof/>
                <w:webHidden/>
              </w:rPr>
              <w:fldChar w:fldCharType="end"/>
            </w:r>
          </w:hyperlink>
        </w:p>
        <w:p w14:paraId="2E33CD5D" w14:textId="11647996" w:rsidR="006A03E6" w:rsidRDefault="00E3107E">
          <w:pPr>
            <w:pStyle w:val="TOC3"/>
            <w:rPr>
              <w:rFonts w:asciiTheme="minorHAnsi" w:eastAsiaTheme="minorEastAsia" w:hAnsiTheme="minorHAnsi" w:cstheme="minorBidi"/>
              <w:noProof/>
              <w:color w:val="auto"/>
              <w:szCs w:val="22"/>
            </w:rPr>
          </w:pPr>
          <w:hyperlink w:anchor="_Toc504383977" w:history="1">
            <w:r w:rsidR="006A03E6" w:rsidRPr="00BC7104">
              <w:rPr>
                <w:rStyle w:val="Hyperlink"/>
                <w:noProof/>
              </w:rPr>
              <w:t>Reference Information</w:t>
            </w:r>
            <w:r w:rsidR="006A03E6">
              <w:rPr>
                <w:noProof/>
                <w:webHidden/>
              </w:rPr>
              <w:tab/>
            </w:r>
            <w:r w:rsidR="006A03E6">
              <w:rPr>
                <w:noProof/>
                <w:webHidden/>
              </w:rPr>
              <w:fldChar w:fldCharType="begin"/>
            </w:r>
            <w:r w:rsidR="006A03E6">
              <w:rPr>
                <w:noProof/>
                <w:webHidden/>
              </w:rPr>
              <w:instrText xml:space="preserve"> PAGEREF _Toc504383977 \h </w:instrText>
            </w:r>
            <w:r w:rsidR="006A03E6">
              <w:rPr>
                <w:noProof/>
                <w:webHidden/>
              </w:rPr>
            </w:r>
            <w:r w:rsidR="006A03E6">
              <w:rPr>
                <w:noProof/>
                <w:webHidden/>
              </w:rPr>
              <w:fldChar w:fldCharType="separate"/>
            </w:r>
            <w:r w:rsidR="00403E51">
              <w:rPr>
                <w:noProof/>
                <w:webHidden/>
              </w:rPr>
              <w:t>27</w:t>
            </w:r>
            <w:r w:rsidR="006A03E6">
              <w:rPr>
                <w:noProof/>
                <w:webHidden/>
              </w:rPr>
              <w:fldChar w:fldCharType="end"/>
            </w:r>
          </w:hyperlink>
        </w:p>
        <w:p w14:paraId="145A23FB" w14:textId="4B8BF984" w:rsidR="006A03E6" w:rsidRDefault="00E3107E">
          <w:pPr>
            <w:pStyle w:val="TOC3"/>
            <w:rPr>
              <w:rFonts w:asciiTheme="minorHAnsi" w:eastAsiaTheme="minorEastAsia" w:hAnsiTheme="minorHAnsi" w:cstheme="minorBidi"/>
              <w:noProof/>
              <w:color w:val="auto"/>
              <w:szCs w:val="22"/>
            </w:rPr>
          </w:pPr>
          <w:hyperlink w:anchor="_Toc504383978" w:history="1">
            <w:r w:rsidR="006A03E6" w:rsidRPr="00BC7104">
              <w:rPr>
                <w:rStyle w:val="Hyperlink"/>
                <w:noProof/>
              </w:rPr>
              <w:t>Programming Instructions</w:t>
            </w:r>
            <w:r w:rsidR="006A03E6">
              <w:rPr>
                <w:noProof/>
                <w:webHidden/>
              </w:rPr>
              <w:tab/>
            </w:r>
            <w:r w:rsidR="006A03E6">
              <w:rPr>
                <w:noProof/>
                <w:webHidden/>
              </w:rPr>
              <w:fldChar w:fldCharType="begin"/>
            </w:r>
            <w:r w:rsidR="006A03E6">
              <w:rPr>
                <w:noProof/>
                <w:webHidden/>
              </w:rPr>
              <w:instrText xml:space="preserve"> PAGEREF _Toc504383978 \h </w:instrText>
            </w:r>
            <w:r w:rsidR="006A03E6">
              <w:rPr>
                <w:noProof/>
                <w:webHidden/>
              </w:rPr>
            </w:r>
            <w:r w:rsidR="006A03E6">
              <w:rPr>
                <w:noProof/>
                <w:webHidden/>
              </w:rPr>
              <w:fldChar w:fldCharType="separate"/>
            </w:r>
            <w:r w:rsidR="00403E51">
              <w:rPr>
                <w:noProof/>
                <w:webHidden/>
              </w:rPr>
              <w:t>28</w:t>
            </w:r>
            <w:r w:rsidR="006A03E6">
              <w:rPr>
                <w:noProof/>
                <w:webHidden/>
              </w:rPr>
              <w:fldChar w:fldCharType="end"/>
            </w:r>
          </w:hyperlink>
        </w:p>
        <w:p w14:paraId="61231AB0" w14:textId="3D3F9490" w:rsidR="006A03E6" w:rsidRDefault="00E3107E">
          <w:pPr>
            <w:pStyle w:val="TOC1"/>
            <w:rPr>
              <w:rFonts w:asciiTheme="minorHAnsi" w:eastAsiaTheme="minorEastAsia" w:hAnsiTheme="minorHAnsi" w:cstheme="minorBidi"/>
              <w:noProof/>
              <w:color w:val="auto"/>
              <w:szCs w:val="22"/>
            </w:rPr>
          </w:pPr>
          <w:hyperlink w:anchor="_Toc504383979" w:history="1">
            <w:r w:rsidR="006A03E6" w:rsidRPr="00BC7104">
              <w:rPr>
                <w:rStyle w:val="Hyperlink"/>
                <w:noProof/>
              </w:rPr>
              <w:t>Measure 5: Number of Persons who Become Homeless for the First Time</w:t>
            </w:r>
            <w:r w:rsidR="006A03E6">
              <w:rPr>
                <w:noProof/>
                <w:webHidden/>
              </w:rPr>
              <w:tab/>
            </w:r>
            <w:r w:rsidR="006A03E6">
              <w:rPr>
                <w:noProof/>
                <w:webHidden/>
              </w:rPr>
              <w:fldChar w:fldCharType="begin"/>
            </w:r>
            <w:r w:rsidR="006A03E6">
              <w:rPr>
                <w:noProof/>
                <w:webHidden/>
              </w:rPr>
              <w:instrText xml:space="preserve"> PAGEREF _Toc504383979 \h </w:instrText>
            </w:r>
            <w:r w:rsidR="006A03E6">
              <w:rPr>
                <w:noProof/>
                <w:webHidden/>
              </w:rPr>
            </w:r>
            <w:r w:rsidR="006A03E6">
              <w:rPr>
                <w:noProof/>
                <w:webHidden/>
              </w:rPr>
              <w:fldChar w:fldCharType="separate"/>
            </w:r>
            <w:r w:rsidR="00403E51">
              <w:rPr>
                <w:noProof/>
                <w:webHidden/>
              </w:rPr>
              <w:t>32</w:t>
            </w:r>
            <w:r w:rsidR="006A03E6">
              <w:rPr>
                <w:noProof/>
                <w:webHidden/>
              </w:rPr>
              <w:fldChar w:fldCharType="end"/>
            </w:r>
          </w:hyperlink>
        </w:p>
        <w:p w14:paraId="1AC3CF38" w14:textId="07C9E051"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80" w:history="1">
            <w:r w:rsidR="006A03E6" w:rsidRPr="00BC7104">
              <w:rPr>
                <w:rStyle w:val="Hyperlink"/>
                <w:rFonts w:cstheme="minorHAnsi"/>
                <w:noProof/>
              </w:rPr>
              <w:t>Metric 5.1 – Change in the number of persons entering ES, SH, and TH projects with no prior enrollments in HMIS</w:t>
            </w:r>
            <w:r w:rsidR="006A03E6">
              <w:rPr>
                <w:noProof/>
                <w:webHidden/>
              </w:rPr>
              <w:tab/>
            </w:r>
            <w:r w:rsidR="006A03E6">
              <w:rPr>
                <w:noProof/>
                <w:webHidden/>
              </w:rPr>
              <w:fldChar w:fldCharType="begin"/>
            </w:r>
            <w:r w:rsidR="006A03E6">
              <w:rPr>
                <w:noProof/>
                <w:webHidden/>
              </w:rPr>
              <w:instrText xml:space="preserve"> PAGEREF _Toc504383980 \h </w:instrText>
            </w:r>
            <w:r w:rsidR="006A03E6">
              <w:rPr>
                <w:noProof/>
                <w:webHidden/>
              </w:rPr>
            </w:r>
            <w:r w:rsidR="006A03E6">
              <w:rPr>
                <w:noProof/>
                <w:webHidden/>
              </w:rPr>
              <w:fldChar w:fldCharType="separate"/>
            </w:r>
            <w:r w:rsidR="00403E51">
              <w:rPr>
                <w:noProof/>
                <w:webHidden/>
              </w:rPr>
              <w:t>32</w:t>
            </w:r>
            <w:r w:rsidR="006A03E6">
              <w:rPr>
                <w:noProof/>
                <w:webHidden/>
              </w:rPr>
              <w:fldChar w:fldCharType="end"/>
            </w:r>
          </w:hyperlink>
        </w:p>
        <w:p w14:paraId="64F165CB" w14:textId="6983FCFA"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81" w:history="1">
            <w:r w:rsidR="006A03E6" w:rsidRPr="00BC7104">
              <w:rPr>
                <w:rStyle w:val="Hyperlink"/>
                <w:rFonts w:cstheme="minorHAnsi"/>
                <w:noProof/>
              </w:rPr>
              <w:t>Metric 5.2 – Change in the number of persons entering ES, SH, TH, and PH projects with no prior enrollments in HMIS</w:t>
            </w:r>
            <w:r w:rsidR="006A03E6">
              <w:rPr>
                <w:noProof/>
                <w:webHidden/>
              </w:rPr>
              <w:tab/>
            </w:r>
            <w:r w:rsidR="006A03E6">
              <w:rPr>
                <w:noProof/>
                <w:webHidden/>
              </w:rPr>
              <w:fldChar w:fldCharType="begin"/>
            </w:r>
            <w:r w:rsidR="006A03E6">
              <w:rPr>
                <w:noProof/>
                <w:webHidden/>
              </w:rPr>
              <w:instrText xml:space="preserve"> PAGEREF _Toc504383981 \h </w:instrText>
            </w:r>
            <w:r w:rsidR="006A03E6">
              <w:rPr>
                <w:noProof/>
                <w:webHidden/>
              </w:rPr>
            </w:r>
            <w:r w:rsidR="006A03E6">
              <w:rPr>
                <w:noProof/>
                <w:webHidden/>
              </w:rPr>
              <w:fldChar w:fldCharType="separate"/>
            </w:r>
            <w:r w:rsidR="00403E51">
              <w:rPr>
                <w:noProof/>
                <w:webHidden/>
              </w:rPr>
              <w:t>32</w:t>
            </w:r>
            <w:r w:rsidR="006A03E6">
              <w:rPr>
                <w:noProof/>
                <w:webHidden/>
              </w:rPr>
              <w:fldChar w:fldCharType="end"/>
            </w:r>
          </w:hyperlink>
        </w:p>
        <w:p w14:paraId="1BDAFD68" w14:textId="46697DFC" w:rsidR="006A03E6" w:rsidRDefault="00E3107E">
          <w:pPr>
            <w:pStyle w:val="TOC3"/>
            <w:rPr>
              <w:rFonts w:asciiTheme="minorHAnsi" w:eastAsiaTheme="minorEastAsia" w:hAnsiTheme="minorHAnsi" w:cstheme="minorBidi"/>
              <w:noProof/>
              <w:color w:val="auto"/>
              <w:szCs w:val="22"/>
            </w:rPr>
          </w:pPr>
          <w:hyperlink w:anchor="_Toc504383982" w:history="1">
            <w:r w:rsidR="006A03E6" w:rsidRPr="00BC7104">
              <w:rPr>
                <w:rStyle w:val="Hyperlink"/>
                <w:noProof/>
              </w:rPr>
              <w:t>Introduction</w:t>
            </w:r>
            <w:r w:rsidR="006A03E6">
              <w:rPr>
                <w:noProof/>
                <w:webHidden/>
              </w:rPr>
              <w:tab/>
            </w:r>
            <w:r w:rsidR="006A03E6">
              <w:rPr>
                <w:noProof/>
                <w:webHidden/>
              </w:rPr>
              <w:fldChar w:fldCharType="begin"/>
            </w:r>
            <w:r w:rsidR="006A03E6">
              <w:rPr>
                <w:noProof/>
                <w:webHidden/>
              </w:rPr>
              <w:instrText xml:space="preserve"> PAGEREF _Toc504383982 \h </w:instrText>
            </w:r>
            <w:r w:rsidR="006A03E6">
              <w:rPr>
                <w:noProof/>
                <w:webHidden/>
              </w:rPr>
            </w:r>
            <w:r w:rsidR="006A03E6">
              <w:rPr>
                <w:noProof/>
                <w:webHidden/>
              </w:rPr>
              <w:fldChar w:fldCharType="separate"/>
            </w:r>
            <w:r w:rsidR="00403E51">
              <w:rPr>
                <w:noProof/>
                <w:webHidden/>
              </w:rPr>
              <w:t>33</w:t>
            </w:r>
            <w:r w:rsidR="006A03E6">
              <w:rPr>
                <w:noProof/>
                <w:webHidden/>
              </w:rPr>
              <w:fldChar w:fldCharType="end"/>
            </w:r>
          </w:hyperlink>
        </w:p>
        <w:p w14:paraId="3B383E65" w14:textId="6A5C52FE" w:rsidR="006A03E6" w:rsidRDefault="00E3107E">
          <w:pPr>
            <w:pStyle w:val="TOC3"/>
            <w:rPr>
              <w:rFonts w:asciiTheme="minorHAnsi" w:eastAsiaTheme="minorEastAsia" w:hAnsiTheme="minorHAnsi" w:cstheme="minorBidi"/>
              <w:noProof/>
              <w:color w:val="auto"/>
              <w:szCs w:val="22"/>
            </w:rPr>
          </w:pPr>
          <w:hyperlink w:anchor="_Toc504383983" w:history="1">
            <w:r w:rsidR="006A03E6" w:rsidRPr="00BC7104">
              <w:rPr>
                <w:rStyle w:val="Hyperlink"/>
                <w:noProof/>
              </w:rPr>
              <w:t>Reference Information</w:t>
            </w:r>
            <w:r w:rsidR="006A03E6">
              <w:rPr>
                <w:noProof/>
                <w:webHidden/>
              </w:rPr>
              <w:tab/>
            </w:r>
            <w:r w:rsidR="006A03E6">
              <w:rPr>
                <w:noProof/>
                <w:webHidden/>
              </w:rPr>
              <w:fldChar w:fldCharType="begin"/>
            </w:r>
            <w:r w:rsidR="006A03E6">
              <w:rPr>
                <w:noProof/>
                <w:webHidden/>
              </w:rPr>
              <w:instrText xml:space="preserve"> PAGEREF _Toc504383983 \h </w:instrText>
            </w:r>
            <w:r w:rsidR="006A03E6">
              <w:rPr>
                <w:noProof/>
                <w:webHidden/>
              </w:rPr>
            </w:r>
            <w:r w:rsidR="006A03E6">
              <w:rPr>
                <w:noProof/>
                <w:webHidden/>
              </w:rPr>
              <w:fldChar w:fldCharType="separate"/>
            </w:r>
            <w:r w:rsidR="00403E51">
              <w:rPr>
                <w:noProof/>
                <w:webHidden/>
              </w:rPr>
              <w:t>33</w:t>
            </w:r>
            <w:r w:rsidR="006A03E6">
              <w:rPr>
                <w:noProof/>
                <w:webHidden/>
              </w:rPr>
              <w:fldChar w:fldCharType="end"/>
            </w:r>
          </w:hyperlink>
        </w:p>
        <w:p w14:paraId="77BE8AB2" w14:textId="66779581" w:rsidR="006A03E6" w:rsidRDefault="00E3107E">
          <w:pPr>
            <w:pStyle w:val="TOC3"/>
            <w:rPr>
              <w:rFonts w:asciiTheme="minorHAnsi" w:eastAsiaTheme="minorEastAsia" w:hAnsiTheme="minorHAnsi" w:cstheme="minorBidi"/>
              <w:noProof/>
              <w:color w:val="auto"/>
              <w:szCs w:val="22"/>
            </w:rPr>
          </w:pPr>
          <w:hyperlink w:anchor="_Toc504383984" w:history="1">
            <w:r w:rsidR="006A03E6" w:rsidRPr="00BC7104">
              <w:rPr>
                <w:rStyle w:val="Hyperlink"/>
                <w:noProof/>
              </w:rPr>
              <w:t>Programming Instructions</w:t>
            </w:r>
            <w:r w:rsidR="006A03E6">
              <w:rPr>
                <w:noProof/>
                <w:webHidden/>
              </w:rPr>
              <w:tab/>
            </w:r>
            <w:r w:rsidR="006A03E6">
              <w:rPr>
                <w:noProof/>
                <w:webHidden/>
              </w:rPr>
              <w:fldChar w:fldCharType="begin"/>
            </w:r>
            <w:r w:rsidR="006A03E6">
              <w:rPr>
                <w:noProof/>
                <w:webHidden/>
              </w:rPr>
              <w:instrText xml:space="preserve"> PAGEREF _Toc504383984 \h </w:instrText>
            </w:r>
            <w:r w:rsidR="006A03E6">
              <w:rPr>
                <w:noProof/>
                <w:webHidden/>
              </w:rPr>
            </w:r>
            <w:r w:rsidR="006A03E6">
              <w:rPr>
                <w:noProof/>
                <w:webHidden/>
              </w:rPr>
              <w:fldChar w:fldCharType="separate"/>
            </w:r>
            <w:r w:rsidR="00403E51">
              <w:rPr>
                <w:noProof/>
                <w:webHidden/>
              </w:rPr>
              <w:t>34</w:t>
            </w:r>
            <w:r w:rsidR="006A03E6">
              <w:rPr>
                <w:noProof/>
                <w:webHidden/>
              </w:rPr>
              <w:fldChar w:fldCharType="end"/>
            </w:r>
          </w:hyperlink>
        </w:p>
        <w:p w14:paraId="63DBBEFB" w14:textId="27491EC4" w:rsidR="006A03E6" w:rsidRDefault="00E3107E">
          <w:pPr>
            <w:pStyle w:val="TOC1"/>
            <w:rPr>
              <w:rFonts w:asciiTheme="minorHAnsi" w:eastAsiaTheme="minorEastAsia" w:hAnsiTheme="minorHAnsi" w:cstheme="minorBidi"/>
              <w:noProof/>
              <w:color w:val="auto"/>
              <w:szCs w:val="22"/>
            </w:rPr>
          </w:pPr>
          <w:hyperlink w:anchor="_Toc504383985" w:history="1">
            <w:r w:rsidR="006A03E6" w:rsidRPr="00BC7104">
              <w:rPr>
                <w:rStyle w:val="Hyperlink"/>
                <w:noProof/>
              </w:rPr>
              <w:t>Measure 6: Homeless Prevention and Housing Placement of Persons Defined by Category 3 of HUD’s Homeless Definition in CoC Program-funded Projects</w:t>
            </w:r>
            <w:r w:rsidR="006A03E6">
              <w:rPr>
                <w:noProof/>
                <w:webHidden/>
              </w:rPr>
              <w:tab/>
            </w:r>
            <w:r w:rsidR="006A03E6">
              <w:rPr>
                <w:noProof/>
                <w:webHidden/>
              </w:rPr>
              <w:fldChar w:fldCharType="begin"/>
            </w:r>
            <w:r w:rsidR="006A03E6">
              <w:rPr>
                <w:noProof/>
                <w:webHidden/>
              </w:rPr>
              <w:instrText xml:space="preserve"> PAGEREF _Toc504383985 \h </w:instrText>
            </w:r>
            <w:r w:rsidR="006A03E6">
              <w:rPr>
                <w:noProof/>
                <w:webHidden/>
              </w:rPr>
            </w:r>
            <w:r w:rsidR="006A03E6">
              <w:rPr>
                <w:noProof/>
                <w:webHidden/>
              </w:rPr>
              <w:fldChar w:fldCharType="separate"/>
            </w:r>
            <w:r w:rsidR="00403E51">
              <w:rPr>
                <w:noProof/>
                <w:webHidden/>
              </w:rPr>
              <w:t>35</w:t>
            </w:r>
            <w:r w:rsidR="006A03E6">
              <w:rPr>
                <w:noProof/>
                <w:webHidden/>
              </w:rPr>
              <w:fldChar w:fldCharType="end"/>
            </w:r>
          </w:hyperlink>
        </w:p>
        <w:p w14:paraId="003A87D1" w14:textId="735E3B2F"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86" w:history="1">
            <w:r w:rsidR="006A03E6" w:rsidRPr="00BC7104">
              <w:rPr>
                <w:rStyle w:val="Hyperlink"/>
                <w:rFonts w:cstheme="minorHAnsi"/>
                <w:noProof/>
              </w:rPr>
              <w:t>Metrics 6a.1 and 6b.1 – Returns to ES, SH, TH, and PH projects after exits to permanent housing destinations within 6 and 12 months (and 24 months in a separate calculation)</w:t>
            </w:r>
            <w:r w:rsidR="006A03E6">
              <w:rPr>
                <w:noProof/>
                <w:webHidden/>
              </w:rPr>
              <w:tab/>
            </w:r>
            <w:r w:rsidR="006A03E6">
              <w:rPr>
                <w:noProof/>
                <w:webHidden/>
              </w:rPr>
              <w:fldChar w:fldCharType="begin"/>
            </w:r>
            <w:r w:rsidR="006A03E6">
              <w:rPr>
                <w:noProof/>
                <w:webHidden/>
              </w:rPr>
              <w:instrText xml:space="preserve"> PAGEREF _Toc504383986 \h </w:instrText>
            </w:r>
            <w:r w:rsidR="006A03E6">
              <w:rPr>
                <w:noProof/>
                <w:webHidden/>
              </w:rPr>
            </w:r>
            <w:r w:rsidR="006A03E6">
              <w:rPr>
                <w:noProof/>
                <w:webHidden/>
              </w:rPr>
              <w:fldChar w:fldCharType="separate"/>
            </w:r>
            <w:r w:rsidR="00403E51">
              <w:rPr>
                <w:noProof/>
                <w:webHidden/>
              </w:rPr>
              <w:t>35</w:t>
            </w:r>
            <w:r w:rsidR="006A03E6">
              <w:rPr>
                <w:noProof/>
                <w:webHidden/>
              </w:rPr>
              <w:fldChar w:fldCharType="end"/>
            </w:r>
          </w:hyperlink>
        </w:p>
        <w:p w14:paraId="60790E3A" w14:textId="13342E15"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87" w:history="1">
            <w:r w:rsidR="006A03E6" w:rsidRPr="00BC7104">
              <w:rPr>
                <w:rStyle w:val="Hyperlink"/>
                <w:rFonts w:cstheme="minorHAnsi"/>
                <w:noProof/>
              </w:rPr>
              <w:t>Metric 6c.1 – Change in exits to permanent housing destinations</w:t>
            </w:r>
            <w:r w:rsidR="006A03E6">
              <w:rPr>
                <w:noProof/>
                <w:webHidden/>
              </w:rPr>
              <w:tab/>
            </w:r>
            <w:r w:rsidR="006A03E6">
              <w:rPr>
                <w:noProof/>
                <w:webHidden/>
              </w:rPr>
              <w:fldChar w:fldCharType="begin"/>
            </w:r>
            <w:r w:rsidR="006A03E6">
              <w:rPr>
                <w:noProof/>
                <w:webHidden/>
              </w:rPr>
              <w:instrText xml:space="preserve"> PAGEREF _Toc504383987 \h </w:instrText>
            </w:r>
            <w:r w:rsidR="006A03E6">
              <w:rPr>
                <w:noProof/>
                <w:webHidden/>
              </w:rPr>
            </w:r>
            <w:r w:rsidR="006A03E6">
              <w:rPr>
                <w:noProof/>
                <w:webHidden/>
              </w:rPr>
              <w:fldChar w:fldCharType="separate"/>
            </w:r>
            <w:r w:rsidR="00403E51">
              <w:rPr>
                <w:noProof/>
                <w:webHidden/>
              </w:rPr>
              <w:t>36</w:t>
            </w:r>
            <w:r w:rsidR="006A03E6">
              <w:rPr>
                <w:noProof/>
                <w:webHidden/>
              </w:rPr>
              <w:fldChar w:fldCharType="end"/>
            </w:r>
          </w:hyperlink>
        </w:p>
        <w:p w14:paraId="1F23B4D8" w14:textId="37022FF5"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88" w:history="1">
            <w:r w:rsidR="006A03E6" w:rsidRPr="00BC7104">
              <w:rPr>
                <w:rStyle w:val="Hyperlink"/>
                <w:rFonts w:cstheme="minorHAnsi"/>
                <w:noProof/>
              </w:rPr>
              <w:t>Metric 6c.2 – Change in exit to or retention of permanent housing</w:t>
            </w:r>
            <w:r w:rsidR="006A03E6">
              <w:rPr>
                <w:noProof/>
                <w:webHidden/>
              </w:rPr>
              <w:tab/>
            </w:r>
            <w:r w:rsidR="006A03E6">
              <w:rPr>
                <w:noProof/>
                <w:webHidden/>
              </w:rPr>
              <w:fldChar w:fldCharType="begin"/>
            </w:r>
            <w:r w:rsidR="006A03E6">
              <w:rPr>
                <w:noProof/>
                <w:webHidden/>
              </w:rPr>
              <w:instrText xml:space="preserve"> PAGEREF _Toc504383988 \h </w:instrText>
            </w:r>
            <w:r w:rsidR="006A03E6">
              <w:rPr>
                <w:noProof/>
                <w:webHidden/>
              </w:rPr>
            </w:r>
            <w:r w:rsidR="006A03E6">
              <w:rPr>
                <w:noProof/>
                <w:webHidden/>
              </w:rPr>
              <w:fldChar w:fldCharType="separate"/>
            </w:r>
            <w:r w:rsidR="00403E51">
              <w:rPr>
                <w:noProof/>
                <w:webHidden/>
              </w:rPr>
              <w:t>36</w:t>
            </w:r>
            <w:r w:rsidR="006A03E6">
              <w:rPr>
                <w:noProof/>
                <w:webHidden/>
              </w:rPr>
              <w:fldChar w:fldCharType="end"/>
            </w:r>
          </w:hyperlink>
        </w:p>
        <w:p w14:paraId="37DD884E" w14:textId="32693023" w:rsidR="006A03E6" w:rsidRDefault="00E3107E">
          <w:pPr>
            <w:pStyle w:val="TOC3"/>
            <w:rPr>
              <w:rFonts w:asciiTheme="minorHAnsi" w:eastAsiaTheme="minorEastAsia" w:hAnsiTheme="minorHAnsi" w:cstheme="minorBidi"/>
              <w:noProof/>
              <w:color w:val="auto"/>
              <w:szCs w:val="22"/>
            </w:rPr>
          </w:pPr>
          <w:hyperlink w:anchor="_Toc504383989" w:history="1">
            <w:r w:rsidR="006A03E6" w:rsidRPr="00BC7104">
              <w:rPr>
                <w:rStyle w:val="Hyperlink"/>
                <w:noProof/>
              </w:rPr>
              <w:t>Introduction</w:t>
            </w:r>
            <w:r w:rsidR="006A03E6">
              <w:rPr>
                <w:noProof/>
                <w:webHidden/>
              </w:rPr>
              <w:tab/>
            </w:r>
            <w:r w:rsidR="006A03E6">
              <w:rPr>
                <w:noProof/>
                <w:webHidden/>
              </w:rPr>
              <w:fldChar w:fldCharType="begin"/>
            </w:r>
            <w:r w:rsidR="006A03E6">
              <w:rPr>
                <w:noProof/>
                <w:webHidden/>
              </w:rPr>
              <w:instrText xml:space="preserve"> PAGEREF _Toc504383989 \h </w:instrText>
            </w:r>
            <w:r w:rsidR="006A03E6">
              <w:rPr>
                <w:noProof/>
                <w:webHidden/>
              </w:rPr>
            </w:r>
            <w:r w:rsidR="006A03E6">
              <w:rPr>
                <w:noProof/>
                <w:webHidden/>
              </w:rPr>
              <w:fldChar w:fldCharType="separate"/>
            </w:r>
            <w:r w:rsidR="00403E51">
              <w:rPr>
                <w:noProof/>
                <w:webHidden/>
              </w:rPr>
              <w:t>36</w:t>
            </w:r>
            <w:r w:rsidR="006A03E6">
              <w:rPr>
                <w:noProof/>
                <w:webHidden/>
              </w:rPr>
              <w:fldChar w:fldCharType="end"/>
            </w:r>
          </w:hyperlink>
        </w:p>
        <w:p w14:paraId="48C2D6E7" w14:textId="2D87DE8B" w:rsidR="006A03E6" w:rsidRDefault="00E3107E">
          <w:pPr>
            <w:pStyle w:val="TOC3"/>
            <w:rPr>
              <w:rFonts w:asciiTheme="minorHAnsi" w:eastAsiaTheme="minorEastAsia" w:hAnsiTheme="minorHAnsi" w:cstheme="minorBidi"/>
              <w:noProof/>
              <w:color w:val="auto"/>
              <w:szCs w:val="22"/>
            </w:rPr>
          </w:pPr>
          <w:hyperlink w:anchor="_Toc504383990" w:history="1">
            <w:r w:rsidR="006A03E6" w:rsidRPr="00BC7104">
              <w:rPr>
                <w:rStyle w:val="Hyperlink"/>
                <w:noProof/>
              </w:rPr>
              <w:t>Reference Information</w:t>
            </w:r>
            <w:r w:rsidR="006A03E6">
              <w:rPr>
                <w:noProof/>
                <w:webHidden/>
              </w:rPr>
              <w:tab/>
            </w:r>
            <w:r w:rsidR="006A03E6">
              <w:rPr>
                <w:noProof/>
                <w:webHidden/>
              </w:rPr>
              <w:fldChar w:fldCharType="begin"/>
            </w:r>
            <w:r w:rsidR="006A03E6">
              <w:rPr>
                <w:noProof/>
                <w:webHidden/>
              </w:rPr>
              <w:instrText xml:space="preserve"> PAGEREF _Toc504383990 \h </w:instrText>
            </w:r>
            <w:r w:rsidR="006A03E6">
              <w:rPr>
                <w:noProof/>
                <w:webHidden/>
              </w:rPr>
            </w:r>
            <w:r w:rsidR="006A03E6">
              <w:rPr>
                <w:noProof/>
                <w:webHidden/>
              </w:rPr>
              <w:fldChar w:fldCharType="separate"/>
            </w:r>
            <w:r w:rsidR="00403E51">
              <w:rPr>
                <w:noProof/>
                <w:webHidden/>
              </w:rPr>
              <w:t>37</w:t>
            </w:r>
            <w:r w:rsidR="006A03E6">
              <w:rPr>
                <w:noProof/>
                <w:webHidden/>
              </w:rPr>
              <w:fldChar w:fldCharType="end"/>
            </w:r>
          </w:hyperlink>
        </w:p>
        <w:p w14:paraId="75BB2917" w14:textId="25336AA2" w:rsidR="006A03E6" w:rsidRDefault="00E3107E">
          <w:pPr>
            <w:pStyle w:val="TOC3"/>
            <w:rPr>
              <w:rFonts w:asciiTheme="minorHAnsi" w:eastAsiaTheme="minorEastAsia" w:hAnsiTheme="minorHAnsi" w:cstheme="minorBidi"/>
              <w:noProof/>
              <w:color w:val="auto"/>
              <w:szCs w:val="22"/>
            </w:rPr>
          </w:pPr>
          <w:hyperlink w:anchor="_Toc504383991" w:history="1">
            <w:r w:rsidR="006A03E6" w:rsidRPr="00BC7104">
              <w:rPr>
                <w:rStyle w:val="Hyperlink"/>
                <w:noProof/>
              </w:rPr>
              <w:t>Programming Instructions</w:t>
            </w:r>
            <w:r w:rsidR="006A03E6">
              <w:rPr>
                <w:noProof/>
                <w:webHidden/>
              </w:rPr>
              <w:tab/>
            </w:r>
            <w:r w:rsidR="006A03E6">
              <w:rPr>
                <w:noProof/>
                <w:webHidden/>
              </w:rPr>
              <w:fldChar w:fldCharType="begin"/>
            </w:r>
            <w:r w:rsidR="006A03E6">
              <w:rPr>
                <w:noProof/>
                <w:webHidden/>
              </w:rPr>
              <w:instrText xml:space="preserve"> PAGEREF _Toc504383991 \h </w:instrText>
            </w:r>
            <w:r w:rsidR="006A03E6">
              <w:rPr>
                <w:noProof/>
                <w:webHidden/>
              </w:rPr>
            </w:r>
            <w:r w:rsidR="006A03E6">
              <w:rPr>
                <w:noProof/>
                <w:webHidden/>
              </w:rPr>
              <w:fldChar w:fldCharType="separate"/>
            </w:r>
            <w:r w:rsidR="00403E51">
              <w:rPr>
                <w:noProof/>
                <w:webHidden/>
              </w:rPr>
              <w:t>37</w:t>
            </w:r>
            <w:r w:rsidR="006A03E6">
              <w:rPr>
                <w:noProof/>
                <w:webHidden/>
              </w:rPr>
              <w:fldChar w:fldCharType="end"/>
            </w:r>
          </w:hyperlink>
        </w:p>
        <w:p w14:paraId="28245B02" w14:textId="39522580" w:rsidR="006A03E6" w:rsidRDefault="00E3107E">
          <w:pPr>
            <w:pStyle w:val="TOC1"/>
            <w:rPr>
              <w:rFonts w:asciiTheme="minorHAnsi" w:eastAsiaTheme="minorEastAsia" w:hAnsiTheme="minorHAnsi" w:cstheme="minorBidi"/>
              <w:noProof/>
              <w:color w:val="auto"/>
              <w:szCs w:val="22"/>
            </w:rPr>
          </w:pPr>
          <w:hyperlink w:anchor="_Toc504383992" w:history="1">
            <w:r w:rsidR="006A03E6" w:rsidRPr="00BC7104">
              <w:rPr>
                <w:rStyle w:val="Hyperlink"/>
                <w:noProof/>
              </w:rPr>
              <w:t>Measure 7: Successful Placement from Street Outreach and Successful Placement in or Retention of Permanent Housing</w:t>
            </w:r>
            <w:r w:rsidR="006A03E6">
              <w:rPr>
                <w:noProof/>
                <w:webHidden/>
              </w:rPr>
              <w:tab/>
            </w:r>
            <w:r w:rsidR="006A03E6">
              <w:rPr>
                <w:noProof/>
                <w:webHidden/>
              </w:rPr>
              <w:fldChar w:fldCharType="begin"/>
            </w:r>
            <w:r w:rsidR="006A03E6">
              <w:rPr>
                <w:noProof/>
                <w:webHidden/>
              </w:rPr>
              <w:instrText xml:space="preserve"> PAGEREF _Toc504383992 \h </w:instrText>
            </w:r>
            <w:r w:rsidR="006A03E6">
              <w:rPr>
                <w:noProof/>
                <w:webHidden/>
              </w:rPr>
            </w:r>
            <w:r w:rsidR="006A03E6">
              <w:rPr>
                <w:noProof/>
                <w:webHidden/>
              </w:rPr>
              <w:fldChar w:fldCharType="separate"/>
            </w:r>
            <w:r w:rsidR="00403E51">
              <w:rPr>
                <w:noProof/>
                <w:webHidden/>
              </w:rPr>
              <w:t>38</w:t>
            </w:r>
            <w:r w:rsidR="006A03E6">
              <w:rPr>
                <w:noProof/>
                <w:webHidden/>
              </w:rPr>
              <w:fldChar w:fldCharType="end"/>
            </w:r>
          </w:hyperlink>
        </w:p>
        <w:p w14:paraId="15C414C0" w14:textId="79F06270"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93" w:history="1">
            <w:r w:rsidR="006A03E6" w:rsidRPr="00BC7104">
              <w:rPr>
                <w:rStyle w:val="Hyperlink"/>
                <w:rFonts w:cstheme="minorHAnsi"/>
                <w:noProof/>
              </w:rPr>
              <w:t>Metric 7a.1 – Change in exits to permanent housing destinations</w:t>
            </w:r>
            <w:r w:rsidR="006A03E6">
              <w:rPr>
                <w:noProof/>
                <w:webHidden/>
              </w:rPr>
              <w:tab/>
            </w:r>
            <w:r w:rsidR="006A03E6">
              <w:rPr>
                <w:noProof/>
                <w:webHidden/>
              </w:rPr>
              <w:fldChar w:fldCharType="begin"/>
            </w:r>
            <w:r w:rsidR="006A03E6">
              <w:rPr>
                <w:noProof/>
                <w:webHidden/>
              </w:rPr>
              <w:instrText xml:space="preserve"> PAGEREF _Toc504383993 \h </w:instrText>
            </w:r>
            <w:r w:rsidR="006A03E6">
              <w:rPr>
                <w:noProof/>
                <w:webHidden/>
              </w:rPr>
            </w:r>
            <w:r w:rsidR="006A03E6">
              <w:rPr>
                <w:noProof/>
                <w:webHidden/>
              </w:rPr>
              <w:fldChar w:fldCharType="separate"/>
            </w:r>
            <w:r w:rsidR="00403E51">
              <w:rPr>
                <w:noProof/>
                <w:webHidden/>
              </w:rPr>
              <w:t>38</w:t>
            </w:r>
            <w:r w:rsidR="006A03E6">
              <w:rPr>
                <w:noProof/>
                <w:webHidden/>
              </w:rPr>
              <w:fldChar w:fldCharType="end"/>
            </w:r>
          </w:hyperlink>
        </w:p>
        <w:p w14:paraId="1E5CC5FF" w14:textId="31DF17FF"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94" w:history="1">
            <w:r w:rsidR="006A03E6" w:rsidRPr="00BC7104">
              <w:rPr>
                <w:rStyle w:val="Hyperlink"/>
                <w:rFonts w:cstheme="minorHAnsi"/>
                <w:noProof/>
              </w:rPr>
              <w:t>Metric 7b.1 – Change in exits to permanent housing destinations</w:t>
            </w:r>
            <w:r w:rsidR="006A03E6">
              <w:rPr>
                <w:noProof/>
                <w:webHidden/>
              </w:rPr>
              <w:tab/>
            </w:r>
            <w:r w:rsidR="006A03E6">
              <w:rPr>
                <w:noProof/>
                <w:webHidden/>
              </w:rPr>
              <w:fldChar w:fldCharType="begin"/>
            </w:r>
            <w:r w:rsidR="006A03E6">
              <w:rPr>
                <w:noProof/>
                <w:webHidden/>
              </w:rPr>
              <w:instrText xml:space="preserve"> PAGEREF _Toc504383994 \h </w:instrText>
            </w:r>
            <w:r w:rsidR="006A03E6">
              <w:rPr>
                <w:noProof/>
                <w:webHidden/>
              </w:rPr>
            </w:r>
            <w:r w:rsidR="006A03E6">
              <w:rPr>
                <w:noProof/>
                <w:webHidden/>
              </w:rPr>
              <w:fldChar w:fldCharType="separate"/>
            </w:r>
            <w:r w:rsidR="00403E51">
              <w:rPr>
                <w:noProof/>
                <w:webHidden/>
              </w:rPr>
              <w:t>38</w:t>
            </w:r>
            <w:r w:rsidR="006A03E6">
              <w:rPr>
                <w:noProof/>
                <w:webHidden/>
              </w:rPr>
              <w:fldChar w:fldCharType="end"/>
            </w:r>
          </w:hyperlink>
        </w:p>
        <w:p w14:paraId="68247C9C" w14:textId="1519258A" w:rsidR="006A03E6" w:rsidRDefault="00E3107E">
          <w:pPr>
            <w:pStyle w:val="TOC2"/>
            <w:tabs>
              <w:tab w:val="right" w:leader="dot" w:pos="14390"/>
            </w:tabs>
            <w:rPr>
              <w:rFonts w:asciiTheme="minorHAnsi" w:eastAsiaTheme="minorEastAsia" w:hAnsiTheme="minorHAnsi" w:cstheme="minorBidi"/>
              <w:noProof/>
              <w:color w:val="auto"/>
              <w:szCs w:val="22"/>
            </w:rPr>
          </w:pPr>
          <w:hyperlink w:anchor="_Toc504383995" w:history="1">
            <w:r w:rsidR="006A03E6" w:rsidRPr="00BC7104">
              <w:rPr>
                <w:rStyle w:val="Hyperlink"/>
                <w:rFonts w:cstheme="minorHAnsi"/>
                <w:noProof/>
              </w:rPr>
              <w:t>Metric 7b.2 – Change in exit to or retention of permanent housing</w:t>
            </w:r>
            <w:r w:rsidR="006A03E6">
              <w:rPr>
                <w:noProof/>
                <w:webHidden/>
              </w:rPr>
              <w:tab/>
            </w:r>
            <w:r w:rsidR="006A03E6">
              <w:rPr>
                <w:noProof/>
                <w:webHidden/>
              </w:rPr>
              <w:fldChar w:fldCharType="begin"/>
            </w:r>
            <w:r w:rsidR="006A03E6">
              <w:rPr>
                <w:noProof/>
                <w:webHidden/>
              </w:rPr>
              <w:instrText xml:space="preserve"> PAGEREF _Toc504383995 \h </w:instrText>
            </w:r>
            <w:r w:rsidR="006A03E6">
              <w:rPr>
                <w:noProof/>
                <w:webHidden/>
              </w:rPr>
            </w:r>
            <w:r w:rsidR="006A03E6">
              <w:rPr>
                <w:noProof/>
                <w:webHidden/>
              </w:rPr>
              <w:fldChar w:fldCharType="separate"/>
            </w:r>
            <w:r w:rsidR="00403E51">
              <w:rPr>
                <w:noProof/>
                <w:webHidden/>
              </w:rPr>
              <w:t>38</w:t>
            </w:r>
            <w:r w:rsidR="006A03E6">
              <w:rPr>
                <w:noProof/>
                <w:webHidden/>
              </w:rPr>
              <w:fldChar w:fldCharType="end"/>
            </w:r>
          </w:hyperlink>
        </w:p>
        <w:p w14:paraId="5ACD569F" w14:textId="29124151" w:rsidR="006A03E6" w:rsidRDefault="00E3107E">
          <w:pPr>
            <w:pStyle w:val="TOC3"/>
            <w:rPr>
              <w:rFonts w:asciiTheme="minorHAnsi" w:eastAsiaTheme="minorEastAsia" w:hAnsiTheme="minorHAnsi" w:cstheme="minorBidi"/>
              <w:noProof/>
              <w:color w:val="auto"/>
              <w:szCs w:val="22"/>
            </w:rPr>
          </w:pPr>
          <w:hyperlink w:anchor="_Toc504383996" w:history="1">
            <w:r w:rsidR="006A03E6" w:rsidRPr="00BC7104">
              <w:rPr>
                <w:rStyle w:val="Hyperlink"/>
                <w:noProof/>
              </w:rPr>
              <w:t>Introduction</w:t>
            </w:r>
            <w:r w:rsidR="006A03E6">
              <w:rPr>
                <w:noProof/>
                <w:webHidden/>
              </w:rPr>
              <w:tab/>
            </w:r>
            <w:r w:rsidR="006A03E6">
              <w:rPr>
                <w:noProof/>
                <w:webHidden/>
              </w:rPr>
              <w:fldChar w:fldCharType="begin"/>
            </w:r>
            <w:r w:rsidR="006A03E6">
              <w:rPr>
                <w:noProof/>
                <w:webHidden/>
              </w:rPr>
              <w:instrText xml:space="preserve"> PAGEREF _Toc504383996 \h </w:instrText>
            </w:r>
            <w:r w:rsidR="006A03E6">
              <w:rPr>
                <w:noProof/>
                <w:webHidden/>
              </w:rPr>
            </w:r>
            <w:r w:rsidR="006A03E6">
              <w:rPr>
                <w:noProof/>
                <w:webHidden/>
              </w:rPr>
              <w:fldChar w:fldCharType="separate"/>
            </w:r>
            <w:r w:rsidR="00403E51">
              <w:rPr>
                <w:noProof/>
                <w:webHidden/>
              </w:rPr>
              <w:t>38</w:t>
            </w:r>
            <w:r w:rsidR="006A03E6">
              <w:rPr>
                <w:noProof/>
                <w:webHidden/>
              </w:rPr>
              <w:fldChar w:fldCharType="end"/>
            </w:r>
          </w:hyperlink>
        </w:p>
        <w:p w14:paraId="1280E576" w14:textId="5E61BE86" w:rsidR="006A03E6" w:rsidRDefault="00E3107E">
          <w:pPr>
            <w:pStyle w:val="TOC3"/>
            <w:rPr>
              <w:rFonts w:asciiTheme="minorHAnsi" w:eastAsiaTheme="minorEastAsia" w:hAnsiTheme="minorHAnsi" w:cstheme="minorBidi"/>
              <w:noProof/>
              <w:color w:val="auto"/>
              <w:szCs w:val="22"/>
            </w:rPr>
          </w:pPr>
          <w:hyperlink w:anchor="_Toc504383997" w:history="1">
            <w:r w:rsidR="006A03E6" w:rsidRPr="00BC7104">
              <w:rPr>
                <w:rStyle w:val="Hyperlink"/>
                <w:noProof/>
              </w:rPr>
              <w:t>Reference Information</w:t>
            </w:r>
            <w:r w:rsidR="006A03E6">
              <w:rPr>
                <w:noProof/>
                <w:webHidden/>
              </w:rPr>
              <w:tab/>
            </w:r>
            <w:r w:rsidR="006A03E6">
              <w:rPr>
                <w:noProof/>
                <w:webHidden/>
              </w:rPr>
              <w:fldChar w:fldCharType="begin"/>
            </w:r>
            <w:r w:rsidR="006A03E6">
              <w:rPr>
                <w:noProof/>
                <w:webHidden/>
              </w:rPr>
              <w:instrText xml:space="preserve"> PAGEREF _Toc504383997 \h </w:instrText>
            </w:r>
            <w:r w:rsidR="006A03E6">
              <w:rPr>
                <w:noProof/>
                <w:webHidden/>
              </w:rPr>
            </w:r>
            <w:r w:rsidR="006A03E6">
              <w:rPr>
                <w:noProof/>
                <w:webHidden/>
              </w:rPr>
              <w:fldChar w:fldCharType="separate"/>
            </w:r>
            <w:r w:rsidR="00403E51">
              <w:rPr>
                <w:noProof/>
                <w:webHidden/>
              </w:rPr>
              <w:t>39</w:t>
            </w:r>
            <w:r w:rsidR="006A03E6">
              <w:rPr>
                <w:noProof/>
                <w:webHidden/>
              </w:rPr>
              <w:fldChar w:fldCharType="end"/>
            </w:r>
          </w:hyperlink>
        </w:p>
        <w:p w14:paraId="75EF8F38" w14:textId="64350D06" w:rsidR="006A03E6" w:rsidRDefault="00E3107E">
          <w:pPr>
            <w:pStyle w:val="TOC3"/>
            <w:rPr>
              <w:rFonts w:asciiTheme="minorHAnsi" w:eastAsiaTheme="minorEastAsia" w:hAnsiTheme="minorHAnsi" w:cstheme="minorBidi"/>
              <w:noProof/>
              <w:color w:val="auto"/>
              <w:szCs w:val="22"/>
            </w:rPr>
          </w:pPr>
          <w:hyperlink w:anchor="_Toc504383998" w:history="1">
            <w:r w:rsidR="006A03E6" w:rsidRPr="00BC7104">
              <w:rPr>
                <w:rStyle w:val="Hyperlink"/>
                <w:noProof/>
              </w:rPr>
              <w:t>Programming Instructions</w:t>
            </w:r>
            <w:r w:rsidR="006A03E6">
              <w:rPr>
                <w:noProof/>
                <w:webHidden/>
              </w:rPr>
              <w:tab/>
            </w:r>
            <w:r w:rsidR="006A03E6">
              <w:rPr>
                <w:noProof/>
                <w:webHidden/>
              </w:rPr>
              <w:fldChar w:fldCharType="begin"/>
            </w:r>
            <w:r w:rsidR="006A03E6">
              <w:rPr>
                <w:noProof/>
                <w:webHidden/>
              </w:rPr>
              <w:instrText xml:space="preserve"> PAGEREF _Toc504383998 \h </w:instrText>
            </w:r>
            <w:r w:rsidR="006A03E6">
              <w:rPr>
                <w:noProof/>
                <w:webHidden/>
              </w:rPr>
            </w:r>
            <w:r w:rsidR="006A03E6">
              <w:rPr>
                <w:noProof/>
                <w:webHidden/>
              </w:rPr>
              <w:fldChar w:fldCharType="separate"/>
            </w:r>
            <w:r w:rsidR="00403E51">
              <w:rPr>
                <w:noProof/>
                <w:webHidden/>
              </w:rPr>
              <w:t>40</w:t>
            </w:r>
            <w:r w:rsidR="006A03E6">
              <w:rPr>
                <w:noProof/>
                <w:webHidden/>
              </w:rPr>
              <w:fldChar w:fldCharType="end"/>
            </w:r>
          </w:hyperlink>
        </w:p>
        <w:p w14:paraId="02564FC2" w14:textId="06B81061" w:rsidR="006A03E6" w:rsidRDefault="00E3107E">
          <w:pPr>
            <w:pStyle w:val="TOC1"/>
            <w:rPr>
              <w:rFonts w:asciiTheme="minorHAnsi" w:eastAsiaTheme="minorEastAsia" w:hAnsiTheme="minorHAnsi" w:cstheme="minorBidi"/>
              <w:noProof/>
              <w:color w:val="auto"/>
              <w:szCs w:val="22"/>
            </w:rPr>
          </w:pPr>
          <w:hyperlink w:anchor="_Toc504383999" w:history="1">
            <w:r w:rsidR="006A03E6" w:rsidRPr="00BC7104">
              <w:rPr>
                <w:rStyle w:val="Hyperlink"/>
                <w:noProof/>
              </w:rPr>
              <w:t>Appendix A: Exit Destinations</w:t>
            </w:r>
            <w:r w:rsidR="006A03E6">
              <w:rPr>
                <w:noProof/>
                <w:webHidden/>
              </w:rPr>
              <w:tab/>
            </w:r>
            <w:r w:rsidR="006A03E6">
              <w:rPr>
                <w:noProof/>
                <w:webHidden/>
              </w:rPr>
              <w:fldChar w:fldCharType="begin"/>
            </w:r>
            <w:r w:rsidR="006A03E6">
              <w:rPr>
                <w:noProof/>
                <w:webHidden/>
              </w:rPr>
              <w:instrText xml:space="preserve"> PAGEREF _Toc504383999 \h </w:instrText>
            </w:r>
            <w:r w:rsidR="006A03E6">
              <w:rPr>
                <w:noProof/>
                <w:webHidden/>
              </w:rPr>
            </w:r>
            <w:r w:rsidR="006A03E6">
              <w:rPr>
                <w:noProof/>
                <w:webHidden/>
              </w:rPr>
              <w:fldChar w:fldCharType="separate"/>
            </w:r>
            <w:r w:rsidR="00403E51">
              <w:rPr>
                <w:noProof/>
                <w:webHidden/>
              </w:rPr>
              <w:t>42</w:t>
            </w:r>
            <w:r w:rsidR="006A03E6">
              <w:rPr>
                <w:noProof/>
                <w:webHidden/>
              </w:rPr>
              <w:fldChar w:fldCharType="end"/>
            </w:r>
          </w:hyperlink>
        </w:p>
        <w:p w14:paraId="10B5A15F" w14:textId="6DC2D123" w:rsidR="00516CE7" w:rsidRDefault="0061710F" w:rsidP="002B465A">
          <w:pPr>
            <w:pStyle w:val="TOC1"/>
          </w:pPr>
          <w:r>
            <w:rPr>
              <w:b/>
              <w:bCs/>
              <w:noProof/>
            </w:rPr>
            <w:fldChar w:fldCharType="end"/>
          </w:r>
        </w:p>
      </w:sdtContent>
    </w:sdt>
    <w:p w14:paraId="22FC6FD6" w14:textId="77777777" w:rsidR="002B58AD" w:rsidRDefault="002B58AD" w:rsidP="00BA3D87">
      <w:pPr>
        <w:spacing w:line="276" w:lineRule="auto"/>
      </w:pPr>
    </w:p>
    <w:p w14:paraId="495B32AB" w14:textId="663D0E4D" w:rsidR="00516CE7" w:rsidRPr="005053F8" w:rsidRDefault="00516CE7" w:rsidP="00516CE7">
      <w:pPr>
        <w:pStyle w:val="Heading1"/>
        <w:spacing w:line="276" w:lineRule="auto"/>
      </w:pPr>
      <w:bookmarkStart w:id="6" w:name="_Toc504383944"/>
      <w:bookmarkStart w:id="7" w:name="_Toc382470104"/>
      <w:r w:rsidRPr="005053F8">
        <w:t>Acknowledgements</w:t>
      </w:r>
      <w:bookmarkEnd w:id="6"/>
    </w:p>
    <w:p w14:paraId="3A11E0AA" w14:textId="77777777" w:rsidR="00001E81" w:rsidRDefault="00516CE7" w:rsidP="00001E81">
      <w:pPr>
        <w:spacing w:line="276" w:lineRule="auto"/>
      </w:pPr>
      <w:r w:rsidRPr="005053F8">
        <w:t>This document was prepared by the U.S. Department of Housing and Urban Development (HUD), Office of Special Needs Assistance Programs in the Office of Community Planning and Development</w:t>
      </w:r>
      <w:r>
        <w:t>.</w:t>
      </w:r>
      <w:bookmarkStart w:id="8" w:name="_Toc240713799"/>
      <w:bookmarkStart w:id="9" w:name="_Toc240969088"/>
      <w:bookmarkStart w:id="10" w:name="_Toc265360632"/>
      <w:bookmarkStart w:id="11" w:name="_Toc272281259"/>
      <w:bookmarkStart w:id="12" w:name="_Toc272498244"/>
      <w:bookmarkStart w:id="13" w:name="_Toc382470102"/>
    </w:p>
    <w:p w14:paraId="3BBF250E" w14:textId="5AE49C5E" w:rsidR="00322465" w:rsidRDefault="00001E81" w:rsidP="00001E81">
      <w:pPr>
        <w:spacing w:line="276" w:lineRule="auto"/>
      </w:pPr>
      <w:r>
        <w:t xml:space="preserve"> </w:t>
      </w:r>
    </w:p>
    <w:p w14:paraId="461ADC3D" w14:textId="39AD769C" w:rsidR="00516CE7" w:rsidRPr="00B96760" w:rsidRDefault="00516CE7" w:rsidP="00516CE7">
      <w:pPr>
        <w:pStyle w:val="Heading1"/>
        <w:spacing w:line="276" w:lineRule="auto"/>
      </w:pPr>
      <w:bookmarkStart w:id="14" w:name="_Toc504383945"/>
      <w:r w:rsidRPr="00B96760">
        <w:t>Revision History</w:t>
      </w:r>
      <w:bookmarkEnd w:id="8"/>
      <w:bookmarkEnd w:id="9"/>
      <w:bookmarkEnd w:id="10"/>
      <w:bookmarkEnd w:id="11"/>
      <w:bookmarkEnd w:id="12"/>
      <w:bookmarkEnd w:id="13"/>
      <w:bookmarkEnd w:id="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Revision History"/>
      </w:tblPr>
      <w:tblGrid>
        <w:gridCol w:w="1188"/>
        <w:gridCol w:w="1140"/>
        <w:gridCol w:w="9504"/>
      </w:tblGrid>
      <w:tr w:rsidR="00516CE7" w:rsidRPr="004D15E4" w14:paraId="620B1CF9" w14:textId="77777777" w:rsidTr="000A3D87">
        <w:trPr>
          <w:trHeight w:val="390"/>
          <w:tblHeader/>
        </w:trPr>
        <w:tc>
          <w:tcPr>
            <w:tcW w:w="1188" w:type="dxa"/>
            <w:shd w:val="clear" w:color="auto" w:fill="DDD9C3" w:themeFill="background2" w:themeFillShade="E6"/>
            <w:vAlign w:val="center"/>
          </w:tcPr>
          <w:p w14:paraId="0F7FE3DC" w14:textId="77777777" w:rsidR="00516CE7" w:rsidRPr="00BF545C" w:rsidRDefault="00516CE7" w:rsidP="00516CE7">
            <w:pPr>
              <w:pStyle w:val="Tabletext"/>
              <w:spacing w:line="276" w:lineRule="auto"/>
              <w:jc w:val="center"/>
              <w:rPr>
                <w:b/>
                <w:sz w:val="20"/>
                <w:szCs w:val="20"/>
              </w:rPr>
            </w:pPr>
            <w:r w:rsidRPr="00BF545C">
              <w:rPr>
                <w:b/>
                <w:sz w:val="20"/>
                <w:szCs w:val="20"/>
              </w:rPr>
              <w:t>Date</w:t>
            </w:r>
          </w:p>
        </w:tc>
        <w:tc>
          <w:tcPr>
            <w:tcW w:w="1140" w:type="dxa"/>
            <w:shd w:val="clear" w:color="auto" w:fill="DDD9C3" w:themeFill="background2" w:themeFillShade="E6"/>
            <w:vAlign w:val="center"/>
          </w:tcPr>
          <w:p w14:paraId="38551E47" w14:textId="77777777" w:rsidR="00516CE7" w:rsidRPr="00BF545C" w:rsidRDefault="00516CE7" w:rsidP="00516CE7">
            <w:pPr>
              <w:pStyle w:val="Tabletext"/>
              <w:spacing w:line="276" w:lineRule="auto"/>
              <w:jc w:val="center"/>
              <w:rPr>
                <w:b/>
                <w:sz w:val="20"/>
                <w:szCs w:val="20"/>
              </w:rPr>
            </w:pPr>
            <w:r w:rsidRPr="00BF545C">
              <w:rPr>
                <w:b/>
                <w:sz w:val="20"/>
                <w:szCs w:val="20"/>
              </w:rPr>
              <w:t>Version</w:t>
            </w:r>
          </w:p>
        </w:tc>
        <w:tc>
          <w:tcPr>
            <w:tcW w:w="9504" w:type="dxa"/>
            <w:shd w:val="clear" w:color="auto" w:fill="DDD9C3" w:themeFill="background2" w:themeFillShade="E6"/>
            <w:vAlign w:val="center"/>
          </w:tcPr>
          <w:p w14:paraId="34775BD7" w14:textId="77777777" w:rsidR="00516CE7" w:rsidRPr="004D15E4" w:rsidRDefault="00516CE7" w:rsidP="00516CE7">
            <w:pPr>
              <w:pStyle w:val="Tabletext"/>
              <w:spacing w:line="276" w:lineRule="auto"/>
              <w:jc w:val="center"/>
              <w:rPr>
                <w:b/>
                <w:sz w:val="20"/>
                <w:szCs w:val="20"/>
              </w:rPr>
            </w:pPr>
            <w:r w:rsidRPr="004D15E4">
              <w:rPr>
                <w:b/>
                <w:sz w:val="20"/>
                <w:szCs w:val="20"/>
              </w:rPr>
              <w:t>Description</w:t>
            </w:r>
          </w:p>
        </w:tc>
      </w:tr>
      <w:tr w:rsidR="00516CE7" w:rsidRPr="004D15E4" w14:paraId="0D9EFBB8" w14:textId="77777777" w:rsidTr="000A3D87">
        <w:trPr>
          <w:trHeight w:val="400"/>
        </w:trPr>
        <w:tc>
          <w:tcPr>
            <w:tcW w:w="1188" w:type="dxa"/>
            <w:vAlign w:val="center"/>
          </w:tcPr>
          <w:p w14:paraId="5F635C70" w14:textId="7450DB4A" w:rsidR="00516CE7" w:rsidRPr="00BF545C" w:rsidRDefault="00C82615" w:rsidP="00516CE7">
            <w:pPr>
              <w:pStyle w:val="Tabletext"/>
              <w:spacing w:line="276" w:lineRule="auto"/>
              <w:rPr>
                <w:sz w:val="20"/>
                <w:szCs w:val="20"/>
              </w:rPr>
            </w:pPr>
            <w:r w:rsidRPr="00BF545C">
              <w:rPr>
                <w:sz w:val="20"/>
                <w:szCs w:val="20"/>
              </w:rPr>
              <w:t>5/5</w:t>
            </w:r>
            <w:r w:rsidR="00263B73" w:rsidRPr="00BF545C">
              <w:rPr>
                <w:sz w:val="20"/>
                <w:szCs w:val="20"/>
              </w:rPr>
              <w:t>/2015</w:t>
            </w:r>
          </w:p>
        </w:tc>
        <w:tc>
          <w:tcPr>
            <w:tcW w:w="1140" w:type="dxa"/>
            <w:vAlign w:val="center"/>
          </w:tcPr>
          <w:p w14:paraId="01DE28AE" w14:textId="77777777" w:rsidR="00516CE7" w:rsidRPr="00BF545C" w:rsidRDefault="00516CE7" w:rsidP="00516CE7">
            <w:pPr>
              <w:pStyle w:val="Tabletext"/>
              <w:spacing w:line="276" w:lineRule="auto"/>
              <w:jc w:val="center"/>
              <w:rPr>
                <w:sz w:val="20"/>
                <w:szCs w:val="20"/>
              </w:rPr>
            </w:pPr>
            <w:r w:rsidRPr="00BF545C">
              <w:rPr>
                <w:sz w:val="20"/>
                <w:szCs w:val="20"/>
              </w:rPr>
              <w:t>1.0</w:t>
            </w:r>
          </w:p>
        </w:tc>
        <w:tc>
          <w:tcPr>
            <w:tcW w:w="9504" w:type="dxa"/>
            <w:vAlign w:val="center"/>
          </w:tcPr>
          <w:p w14:paraId="42CB5595" w14:textId="77777777" w:rsidR="00516CE7" w:rsidRPr="004D15E4" w:rsidRDefault="00516CE7" w:rsidP="00C76DAC">
            <w:pPr>
              <w:pStyle w:val="Tabletext"/>
              <w:spacing w:line="276" w:lineRule="auto"/>
              <w:rPr>
                <w:sz w:val="20"/>
                <w:szCs w:val="20"/>
              </w:rPr>
            </w:pPr>
            <w:r>
              <w:rPr>
                <w:sz w:val="20"/>
                <w:szCs w:val="20"/>
              </w:rPr>
              <w:t xml:space="preserve">Programming specifications for the </w:t>
            </w:r>
            <w:r w:rsidR="00C76DAC">
              <w:rPr>
                <w:sz w:val="20"/>
                <w:szCs w:val="20"/>
              </w:rPr>
              <w:t xml:space="preserve">System </w:t>
            </w:r>
            <w:r>
              <w:rPr>
                <w:sz w:val="20"/>
                <w:szCs w:val="20"/>
              </w:rPr>
              <w:t>Performance Measures</w:t>
            </w:r>
          </w:p>
        </w:tc>
      </w:tr>
      <w:tr w:rsidR="00516CE7" w:rsidRPr="004D15E4" w14:paraId="26414796" w14:textId="77777777" w:rsidTr="000A3D87">
        <w:trPr>
          <w:trHeight w:val="400"/>
        </w:trPr>
        <w:tc>
          <w:tcPr>
            <w:tcW w:w="1188" w:type="dxa"/>
            <w:vAlign w:val="center"/>
          </w:tcPr>
          <w:p w14:paraId="272B6A02" w14:textId="47C0C921" w:rsidR="00C3631D" w:rsidRPr="00BF545C" w:rsidRDefault="00B9263B" w:rsidP="00C3631D">
            <w:pPr>
              <w:pStyle w:val="NoSpacing"/>
              <w:rPr>
                <w:sz w:val="20"/>
              </w:rPr>
            </w:pPr>
            <w:r w:rsidRPr="00BF545C">
              <w:rPr>
                <w:sz w:val="20"/>
              </w:rPr>
              <w:t>12/1/2015</w:t>
            </w:r>
          </w:p>
        </w:tc>
        <w:tc>
          <w:tcPr>
            <w:tcW w:w="1140" w:type="dxa"/>
            <w:vAlign w:val="center"/>
          </w:tcPr>
          <w:p w14:paraId="478E8FFD" w14:textId="44AF90B3" w:rsidR="00516CE7" w:rsidRPr="00BF545C" w:rsidRDefault="00DA00E2" w:rsidP="00881749">
            <w:pPr>
              <w:pStyle w:val="Tabletext"/>
              <w:spacing w:line="276" w:lineRule="auto"/>
              <w:jc w:val="center"/>
              <w:rPr>
                <w:sz w:val="20"/>
                <w:szCs w:val="20"/>
              </w:rPr>
            </w:pPr>
            <w:r w:rsidRPr="00BF545C">
              <w:rPr>
                <w:color w:val="000000" w:themeColor="text1"/>
                <w:sz w:val="20"/>
                <w:szCs w:val="20"/>
              </w:rPr>
              <w:t xml:space="preserve">1.1 </w:t>
            </w:r>
          </w:p>
        </w:tc>
        <w:tc>
          <w:tcPr>
            <w:tcW w:w="9504" w:type="dxa"/>
            <w:vAlign w:val="center"/>
          </w:tcPr>
          <w:p w14:paraId="4336BEC4" w14:textId="51835E46" w:rsidR="00516CE7" w:rsidRPr="00BF545C" w:rsidRDefault="00B9263B" w:rsidP="00C3631D">
            <w:pPr>
              <w:pStyle w:val="Tabletext"/>
              <w:spacing w:line="276" w:lineRule="auto"/>
              <w:rPr>
                <w:sz w:val="20"/>
                <w:szCs w:val="20"/>
              </w:rPr>
            </w:pPr>
            <w:r w:rsidRPr="00BF545C">
              <w:rPr>
                <w:sz w:val="20"/>
                <w:szCs w:val="20"/>
              </w:rPr>
              <w:t xml:space="preserve">Updated Measure 2a &amp; 2b </w:t>
            </w:r>
            <w:r w:rsidR="00C3631D" w:rsidRPr="00BF545C">
              <w:rPr>
                <w:sz w:val="20"/>
                <w:szCs w:val="20"/>
              </w:rPr>
              <w:t>programming instructions</w:t>
            </w:r>
            <w:r w:rsidR="00BF545C" w:rsidRPr="00BF545C">
              <w:rPr>
                <w:sz w:val="20"/>
                <w:szCs w:val="20"/>
              </w:rPr>
              <w:t xml:space="preserve"> for step 2a</w:t>
            </w:r>
          </w:p>
        </w:tc>
      </w:tr>
      <w:tr w:rsidR="00516CE7" w:rsidRPr="004D15E4" w14:paraId="7E761BBE" w14:textId="77777777" w:rsidTr="000A3D87">
        <w:trPr>
          <w:trHeight w:val="390"/>
        </w:trPr>
        <w:tc>
          <w:tcPr>
            <w:tcW w:w="1188" w:type="dxa"/>
            <w:vAlign w:val="center"/>
          </w:tcPr>
          <w:p w14:paraId="31640BED" w14:textId="5C60035C" w:rsidR="00516CE7" w:rsidRPr="00BF545C" w:rsidRDefault="00BF545C" w:rsidP="00516CE7">
            <w:pPr>
              <w:pStyle w:val="Tabletext"/>
              <w:spacing w:line="276" w:lineRule="auto"/>
              <w:rPr>
                <w:sz w:val="20"/>
                <w:szCs w:val="20"/>
              </w:rPr>
            </w:pPr>
            <w:r w:rsidRPr="00BF545C">
              <w:rPr>
                <w:sz w:val="20"/>
                <w:szCs w:val="20"/>
              </w:rPr>
              <w:t>3/7/2016</w:t>
            </w:r>
          </w:p>
        </w:tc>
        <w:tc>
          <w:tcPr>
            <w:tcW w:w="1140" w:type="dxa"/>
            <w:vAlign w:val="center"/>
          </w:tcPr>
          <w:p w14:paraId="662A530B" w14:textId="6C63B22B" w:rsidR="00516CE7" w:rsidRPr="00BF545C" w:rsidRDefault="00BF545C" w:rsidP="00516CE7">
            <w:pPr>
              <w:pStyle w:val="Tabletext"/>
              <w:spacing w:line="276" w:lineRule="auto"/>
              <w:jc w:val="center"/>
              <w:rPr>
                <w:sz w:val="20"/>
                <w:szCs w:val="20"/>
              </w:rPr>
            </w:pPr>
            <w:r w:rsidRPr="00BF545C">
              <w:rPr>
                <w:sz w:val="20"/>
                <w:szCs w:val="20"/>
              </w:rPr>
              <w:t>1.2</w:t>
            </w:r>
          </w:p>
        </w:tc>
        <w:tc>
          <w:tcPr>
            <w:tcW w:w="9504" w:type="dxa"/>
            <w:vAlign w:val="center"/>
          </w:tcPr>
          <w:p w14:paraId="00C0C5EF" w14:textId="44C5BEC0" w:rsidR="00516CE7" w:rsidRPr="00BF545C" w:rsidRDefault="00BF545C" w:rsidP="00BF545C">
            <w:pPr>
              <w:pStyle w:val="Tabletext"/>
              <w:spacing w:line="276" w:lineRule="auto"/>
              <w:rPr>
                <w:sz w:val="20"/>
                <w:szCs w:val="20"/>
              </w:rPr>
            </w:pPr>
            <w:r w:rsidRPr="00BF545C">
              <w:rPr>
                <w:sz w:val="20"/>
                <w:szCs w:val="20"/>
              </w:rPr>
              <w:t xml:space="preserve">Updated Measure 2a &amp; 2b programming instructions for step </w:t>
            </w:r>
            <w:r>
              <w:rPr>
                <w:sz w:val="20"/>
                <w:szCs w:val="20"/>
              </w:rPr>
              <w:t>5c</w:t>
            </w:r>
          </w:p>
        </w:tc>
      </w:tr>
      <w:tr w:rsidR="00516CE7" w:rsidRPr="004D15E4" w14:paraId="79D1BA74" w14:textId="77777777" w:rsidTr="000A3D87">
        <w:trPr>
          <w:trHeight w:val="400"/>
        </w:trPr>
        <w:tc>
          <w:tcPr>
            <w:tcW w:w="1188" w:type="dxa"/>
            <w:vAlign w:val="center"/>
          </w:tcPr>
          <w:p w14:paraId="14133187" w14:textId="467A4CB6" w:rsidR="00516CE7" w:rsidRPr="004D15E4" w:rsidRDefault="007701A5" w:rsidP="00516CE7">
            <w:pPr>
              <w:pStyle w:val="Tabletext"/>
              <w:spacing w:line="276" w:lineRule="auto"/>
              <w:rPr>
                <w:sz w:val="20"/>
                <w:szCs w:val="20"/>
              </w:rPr>
            </w:pPr>
            <w:r>
              <w:rPr>
                <w:sz w:val="20"/>
                <w:szCs w:val="20"/>
              </w:rPr>
              <w:t>6/13/2016</w:t>
            </w:r>
          </w:p>
        </w:tc>
        <w:tc>
          <w:tcPr>
            <w:tcW w:w="1140" w:type="dxa"/>
            <w:vAlign w:val="center"/>
          </w:tcPr>
          <w:p w14:paraId="3F5FBD78" w14:textId="5F156D4B" w:rsidR="00516CE7" w:rsidRPr="004D15E4" w:rsidRDefault="007701A5" w:rsidP="00516CE7">
            <w:pPr>
              <w:pStyle w:val="Tabletext"/>
              <w:spacing w:line="276" w:lineRule="auto"/>
              <w:jc w:val="center"/>
              <w:rPr>
                <w:sz w:val="20"/>
                <w:szCs w:val="20"/>
              </w:rPr>
            </w:pPr>
            <w:r>
              <w:rPr>
                <w:sz w:val="20"/>
                <w:szCs w:val="20"/>
              </w:rPr>
              <w:t>1.2</w:t>
            </w:r>
          </w:p>
        </w:tc>
        <w:tc>
          <w:tcPr>
            <w:tcW w:w="9504" w:type="dxa"/>
            <w:vAlign w:val="center"/>
          </w:tcPr>
          <w:p w14:paraId="2BF7B35F" w14:textId="7920F8D0" w:rsidR="00281D66" w:rsidRDefault="00281D66" w:rsidP="00516CE7">
            <w:pPr>
              <w:pStyle w:val="Tabletext"/>
              <w:spacing w:line="276" w:lineRule="auto"/>
              <w:rPr>
                <w:sz w:val="20"/>
                <w:szCs w:val="20"/>
              </w:rPr>
            </w:pPr>
            <w:r>
              <w:rPr>
                <w:sz w:val="20"/>
                <w:szCs w:val="20"/>
              </w:rPr>
              <w:t>No programming changes:  Clarifications only</w:t>
            </w:r>
          </w:p>
          <w:p w14:paraId="475F7393" w14:textId="1F1C543E" w:rsidR="00516CE7" w:rsidRDefault="007701A5" w:rsidP="00516CE7">
            <w:pPr>
              <w:pStyle w:val="Tabletext"/>
              <w:spacing w:line="276" w:lineRule="auto"/>
              <w:rPr>
                <w:sz w:val="20"/>
                <w:szCs w:val="20"/>
              </w:rPr>
            </w:pPr>
            <w:r>
              <w:rPr>
                <w:sz w:val="20"/>
                <w:szCs w:val="20"/>
              </w:rPr>
              <w:t>Measure 1 – removed reference to Row 3 (</w:t>
            </w:r>
            <w:r w:rsidR="00281D66">
              <w:rPr>
                <w:sz w:val="20"/>
                <w:szCs w:val="20"/>
              </w:rPr>
              <w:t xml:space="preserve">there is </w:t>
            </w:r>
            <w:r>
              <w:rPr>
                <w:sz w:val="20"/>
                <w:szCs w:val="20"/>
              </w:rPr>
              <w:t>no</w:t>
            </w:r>
            <w:r w:rsidR="00281D66">
              <w:rPr>
                <w:sz w:val="20"/>
                <w:szCs w:val="20"/>
              </w:rPr>
              <w:t>t a</w:t>
            </w:r>
            <w:r>
              <w:rPr>
                <w:sz w:val="20"/>
                <w:szCs w:val="20"/>
              </w:rPr>
              <w:t xml:space="preserve"> row 3 in the measure)</w:t>
            </w:r>
          </w:p>
          <w:p w14:paraId="56F46BA0" w14:textId="25E244D4" w:rsidR="007701A5" w:rsidRPr="004D15E4" w:rsidRDefault="00281D66" w:rsidP="00281D66">
            <w:pPr>
              <w:pStyle w:val="Tabletext"/>
              <w:spacing w:line="276" w:lineRule="auto"/>
              <w:rPr>
                <w:sz w:val="20"/>
                <w:szCs w:val="20"/>
              </w:rPr>
            </w:pPr>
            <w:r>
              <w:rPr>
                <w:color w:val="auto"/>
                <w:sz w:val="20"/>
                <w:szCs w:val="20"/>
              </w:rPr>
              <w:t xml:space="preserve">Measure 4 –Step </w:t>
            </w:r>
            <w:r w:rsidRPr="007701A5">
              <w:rPr>
                <w:color w:val="auto"/>
                <w:sz w:val="20"/>
                <w:szCs w:val="20"/>
              </w:rPr>
              <w:t>3</w:t>
            </w:r>
            <w:r>
              <w:rPr>
                <w:color w:val="auto"/>
                <w:sz w:val="20"/>
                <w:szCs w:val="20"/>
              </w:rPr>
              <w:t xml:space="preserve">, adding 3b to say </w:t>
            </w:r>
            <w:r w:rsidR="007701A5" w:rsidRPr="007701A5">
              <w:rPr>
                <w:color w:val="auto"/>
              </w:rPr>
              <w:t xml:space="preserve">“For each client, remove all but the stay with the latest [project entry date]” </w:t>
            </w:r>
            <w:r>
              <w:rPr>
                <w:color w:val="auto"/>
              </w:rPr>
              <w:t xml:space="preserve">and </w:t>
            </w:r>
            <w:r w:rsidR="007701A5" w:rsidRPr="007701A5">
              <w:rPr>
                <w:color w:val="auto"/>
              </w:rPr>
              <w:t>re-ordering the remaining bullets accordingly</w:t>
            </w:r>
            <w:r>
              <w:rPr>
                <w:color w:val="auto"/>
              </w:rPr>
              <w:t>.  This instruction was also found in other places in the measure.</w:t>
            </w:r>
          </w:p>
        </w:tc>
      </w:tr>
      <w:tr w:rsidR="000A3D87" w:rsidRPr="004D15E4" w14:paraId="03B51394" w14:textId="77777777" w:rsidTr="000A3D87">
        <w:trPr>
          <w:trHeight w:val="400"/>
        </w:trPr>
        <w:tc>
          <w:tcPr>
            <w:tcW w:w="1188" w:type="dxa"/>
            <w:vAlign w:val="center"/>
          </w:tcPr>
          <w:p w14:paraId="324FB1D2" w14:textId="0B440967" w:rsidR="000A3D87" w:rsidRDefault="00276F33" w:rsidP="00516CE7">
            <w:pPr>
              <w:pStyle w:val="Tabletext"/>
              <w:spacing w:line="276" w:lineRule="auto"/>
              <w:rPr>
                <w:sz w:val="20"/>
                <w:szCs w:val="20"/>
              </w:rPr>
            </w:pPr>
            <w:r>
              <w:rPr>
                <w:sz w:val="20"/>
                <w:szCs w:val="20"/>
              </w:rPr>
              <w:t>11/1</w:t>
            </w:r>
            <w:r w:rsidR="000A3D87">
              <w:rPr>
                <w:sz w:val="20"/>
                <w:szCs w:val="20"/>
              </w:rPr>
              <w:t>/2017</w:t>
            </w:r>
          </w:p>
        </w:tc>
        <w:tc>
          <w:tcPr>
            <w:tcW w:w="1140" w:type="dxa"/>
            <w:vAlign w:val="center"/>
          </w:tcPr>
          <w:p w14:paraId="366593EC" w14:textId="06B38EDF" w:rsidR="000A3D87" w:rsidRDefault="000A3D87" w:rsidP="00516CE7">
            <w:pPr>
              <w:pStyle w:val="Tabletext"/>
              <w:spacing w:line="276" w:lineRule="auto"/>
              <w:jc w:val="center"/>
              <w:rPr>
                <w:sz w:val="20"/>
                <w:szCs w:val="20"/>
              </w:rPr>
            </w:pPr>
            <w:r>
              <w:rPr>
                <w:sz w:val="20"/>
                <w:szCs w:val="20"/>
              </w:rPr>
              <w:t>2</w:t>
            </w:r>
          </w:p>
        </w:tc>
        <w:tc>
          <w:tcPr>
            <w:tcW w:w="9504" w:type="dxa"/>
            <w:vAlign w:val="center"/>
          </w:tcPr>
          <w:p w14:paraId="78A9ED00" w14:textId="2AFECA50" w:rsidR="000A3D87" w:rsidRDefault="000A3D87" w:rsidP="00516CE7">
            <w:pPr>
              <w:pStyle w:val="Tabletext"/>
              <w:spacing w:line="276" w:lineRule="auto"/>
              <w:rPr>
                <w:sz w:val="20"/>
                <w:szCs w:val="20"/>
              </w:rPr>
            </w:pPr>
            <w:r>
              <w:rPr>
                <w:sz w:val="20"/>
                <w:szCs w:val="20"/>
              </w:rPr>
              <w:t xml:space="preserve">Programming Change to </w:t>
            </w:r>
            <w:hyperlink w:anchor="_Measure_1:_Length" w:history="1">
              <w:r w:rsidRPr="0098288C">
                <w:rPr>
                  <w:rStyle w:val="Hyperlink"/>
                  <w:sz w:val="20"/>
                  <w:szCs w:val="20"/>
                </w:rPr>
                <w:t xml:space="preserve">Measure 1b </w:t>
              </w:r>
            </w:hyperlink>
            <w:r>
              <w:rPr>
                <w:sz w:val="20"/>
                <w:szCs w:val="20"/>
              </w:rPr>
              <w:t>to include persons with “pre-housing” time in a permanent housing project.</w:t>
            </w:r>
          </w:p>
          <w:p w14:paraId="5D3DEA86" w14:textId="6569173B" w:rsidR="000A3D87" w:rsidRDefault="000A3D87" w:rsidP="00516CE7">
            <w:pPr>
              <w:pStyle w:val="Tabletext"/>
              <w:spacing w:line="276" w:lineRule="auto"/>
              <w:rPr>
                <w:sz w:val="20"/>
                <w:szCs w:val="20"/>
              </w:rPr>
            </w:pPr>
            <w:r>
              <w:rPr>
                <w:sz w:val="20"/>
                <w:szCs w:val="20"/>
              </w:rPr>
              <w:t xml:space="preserve">Additional exit destinations added to </w:t>
            </w:r>
            <w:hyperlink w:anchor="_Measure_2a_and" w:history="1">
              <w:r w:rsidRPr="000A3D87">
                <w:rPr>
                  <w:rStyle w:val="Hyperlink"/>
                  <w:sz w:val="20"/>
                  <w:szCs w:val="20"/>
                </w:rPr>
                <w:t>Measure</w:t>
              </w:r>
              <w:r w:rsidR="00A24953">
                <w:rPr>
                  <w:rStyle w:val="Hyperlink"/>
                  <w:sz w:val="20"/>
                  <w:szCs w:val="20"/>
                </w:rPr>
                <w:t>s</w:t>
              </w:r>
              <w:r w:rsidRPr="000A3D87">
                <w:rPr>
                  <w:rStyle w:val="Hyperlink"/>
                  <w:sz w:val="20"/>
                  <w:szCs w:val="20"/>
                </w:rPr>
                <w:t xml:space="preserve"> 2</w:t>
              </w:r>
            </w:hyperlink>
            <w:r>
              <w:rPr>
                <w:sz w:val="20"/>
                <w:szCs w:val="20"/>
              </w:rPr>
              <w:t xml:space="preserve">a and 2b and </w:t>
            </w:r>
            <w:hyperlink w:anchor="_Appendix_A:_Exit" w:history="1">
              <w:r w:rsidRPr="000A3D87">
                <w:rPr>
                  <w:rStyle w:val="Hyperlink"/>
                  <w:sz w:val="20"/>
                  <w:szCs w:val="20"/>
                </w:rPr>
                <w:t>Appendix A</w:t>
              </w:r>
            </w:hyperlink>
            <w:r w:rsidR="0098288C">
              <w:rPr>
                <w:sz w:val="20"/>
                <w:szCs w:val="20"/>
              </w:rPr>
              <w:t>.  Appendix A also updated to include Safe Haven as a positive destination for Street Outreach projects.</w:t>
            </w:r>
          </w:p>
          <w:p w14:paraId="6EDC1EA8" w14:textId="77777777" w:rsidR="00A24953" w:rsidRDefault="00A24953" w:rsidP="00516CE7">
            <w:pPr>
              <w:pStyle w:val="Tabletext"/>
              <w:spacing w:line="276" w:lineRule="auto"/>
              <w:rPr>
                <w:sz w:val="20"/>
                <w:szCs w:val="20"/>
              </w:rPr>
            </w:pPr>
            <w:r>
              <w:rPr>
                <w:sz w:val="20"/>
                <w:szCs w:val="20"/>
              </w:rPr>
              <w:t xml:space="preserve">Programming Change to </w:t>
            </w:r>
            <w:hyperlink w:anchor="_Measure_7:_Successful" w:history="1">
              <w:r w:rsidRPr="00A24953">
                <w:rPr>
                  <w:rStyle w:val="Hyperlink"/>
                  <w:sz w:val="20"/>
                  <w:szCs w:val="20"/>
                </w:rPr>
                <w:t>Measures 7</w:t>
              </w:r>
            </w:hyperlink>
            <w:r>
              <w:rPr>
                <w:sz w:val="20"/>
                <w:szCs w:val="20"/>
              </w:rPr>
              <w:t>b.1 and 7b.2 to filter PH clients with / without housing move-in dates.</w:t>
            </w:r>
          </w:p>
          <w:p w14:paraId="71E89BFC" w14:textId="5D83BDBA" w:rsidR="00CA0063" w:rsidRDefault="00CA0063" w:rsidP="00516CE7">
            <w:pPr>
              <w:pStyle w:val="Tabletext"/>
              <w:spacing w:line="276" w:lineRule="auto"/>
              <w:rPr>
                <w:sz w:val="20"/>
                <w:szCs w:val="20"/>
              </w:rPr>
            </w:pPr>
            <w:r>
              <w:rPr>
                <w:sz w:val="20"/>
                <w:szCs w:val="20"/>
              </w:rPr>
              <w:t>Data Element re-naming and re-numbering in alignment with 2017 HMIS Data Standards</w:t>
            </w:r>
          </w:p>
        </w:tc>
      </w:tr>
      <w:tr w:rsidR="00AA43CE" w:rsidRPr="004D15E4" w14:paraId="79CD3A5F" w14:textId="77777777" w:rsidTr="000A3D87">
        <w:trPr>
          <w:trHeight w:val="400"/>
        </w:trPr>
        <w:tc>
          <w:tcPr>
            <w:tcW w:w="1188" w:type="dxa"/>
            <w:vAlign w:val="center"/>
          </w:tcPr>
          <w:p w14:paraId="78BABEC0" w14:textId="5BCB83C5" w:rsidR="00AA43CE" w:rsidRDefault="00AA43CE" w:rsidP="00516CE7">
            <w:pPr>
              <w:pStyle w:val="Tabletext"/>
              <w:spacing w:line="276" w:lineRule="auto"/>
              <w:rPr>
                <w:sz w:val="20"/>
                <w:szCs w:val="20"/>
              </w:rPr>
            </w:pPr>
            <w:r>
              <w:rPr>
                <w:sz w:val="20"/>
                <w:szCs w:val="20"/>
              </w:rPr>
              <w:t>1/18/2018</w:t>
            </w:r>
          </w:p>
        </w:tc>
        <w:tc>
          <w:tcPr>
            <w:tcW w:w="1140" w:type="dxa"/>
            <w:vAlign w:val="center"/>
          </w:tcPr>
          <w:p w14:paraId="2F34B6AD" w14:textId="6796537F" w:rsidR="00AA43CE" w:rsidRDefault="00AA43CE" w:rsidP="00516CE7">
            <w:pPr>
              <w:pStyle w:val="Tabletext"/>
              <w:spacing w:line="276" w:lineRule="auto"/>
              <w:jc w:val="center"/>
              <w:rPr>
                <w:sz w:val="20"/>
                <w:szCs w:val="20"/>
              </w:rPr>
            </w:pPr>
            <w:r>
              <w:rPr>
                <w:sz w:val="20"/>
                <w:szCs w:val="20"/>
              </w:rPr>
              <w:t>2.1</w:t>
            </w:r>
          </w:p>
        </w:tc>
        <w:tc>
          <w:tcPr>
            <w:tcW w:w="9504" w:type="dxa"/>
            <w:vAlign w:val="center"/>
          </w:tcPr>
          <w:p w14:paraId="1450C61E" w14:textId="378582DB" w:rsidR="00AA43CE" w:rsidRDefault="00AA43CE" w:rsidP="00516CE7">
            <w:pPr>
              <w:pStyle w:val="Tabletext"/>
              <w:spacing w:line="276" w:lineRule="auto"/>
              <w:rPr>
                <w:sz w:val="20"/>
                <w:szCs w:val="20"/>
              </w:rPr>
            </w:pPr>
            <w:r>
              <w:rPr>
                <w:sz w:val="20"/>
                <w:szCs w:val="20"/>
              </w:rPr>
              <w:t xml:space="preserve">Programming instructions revised for </w:t>
            </w:r>
            <w:hyperlink w:anchor="_Programming_Instructions" w:history="1">
              <w:r w:rsidRPr="00AA43CE">
                <w:rPr>
                  <w:rStyle w:val="Hyperlink"/>
                  <w:sz w:val="20"/>
                  <w:szCs w:val="20"/>
                </w:rPr>
                <w:t>Measure 1b</w:t>
              </w:r>
            </w:hyperlink>
            <w:r w:rsidR="00A51EE1">
              <w:rPr>
                <w:sz w:val="20"/>
                <w:szCs w:val="20"/>
              </w:rPr>
              <w:t xml:space="preserve"> </w:t>
            </w:r>
          </w:p>
        </w:tc>
      </w:tr>
    </w:tbl>
    <w:p w14:paraId="7DEAF277" w14:textId="77777777" w:rsidR="00516CE7" w:rsidRPr="00667D7B" w:rsidRDefault="00516CE7" w:rsidP="00516CE7">
      <w:pPr>
        <w:pStyle w:val="Heading1"/>
        <w:spacing w:line="276" w:lineRule="auto"/>
      </w:pPr>
      <w:r>
        <w:br w:type="page"/>
      </w:r>
    </w:p>
    <w:p w14:paraId="3964C906" w14:textId="77777777" w:rsidR="002B58AD" w:rsidRPr="00667D7B" w:rsidRDefault="002B58AD" w:rsidP="005E39E1">
      <w:pPr>
        <w:pStyle w:val="Heading20"/>
      </w:pPr>
      <w:r w:rsidRPr="00667D7B">
        <w:lastRenderedPageBreak/>
        <w:t>Introduction</w:t>
      </w:r>
      <w:bookmarkEnd w:id="1"/>
      <w:bookmarkEnd w:id="7"/>
    </w:p>
    <w:p w14:paraId="7CC1B88C" w14:textId="77777777" w:rsidR="00711DC3" w:rsidRDefault="00AA638F" w:rsidP="00711DC3">
      <w:pPr>
        <w:rPr>
          <w:iCs/>
          <w:color w:val="auto"/>
        </w:rPr>
      </w:pPr>
      <w:r w:rsidRPr="00B71099">
        <w:rPr>
          <w:iCs/>
          <w:color w:val="auto"/>
        </w:rPr>
        <w:t>This</w:t>
      </w:r>
      <w:r w:rsidRPr="00AA638F">
        <w:rPr>
          <w:i/>
          <w:iCs/>
          <w:color w:val="auto"/>
        </w:rPr>
        <w:t xml:space="preserve"> </w:t>
      </w:r>
      <w:r w:rsidR="00C76DAC">
        <w:rPr>
          <w:i/>
          <w:iCs/>
          <w:color w:val="auto"/>
        </w:rPr>
        <w:t>System</w:t>
      </w:r>
      <w:r w:rsidR="00EF6D5C">
        <w:rPr>
          <w:i/>
          <w:iCs/>
          <w:color w:val="auto"/>
        </w:rPr>
        <w:t xml:space="preserve"> Performance Measures P</w:t>
      </w:r>
      <w:r w:rsidRPr="00B71099">
        <w:rPr>
          <w:i/>
          <w:iCs/>
          <w:color w:val="auto"/>
        </w:rPr>
        <w:t>rogramming Specification</w:t>
      </w:r>
      <w:r w:rsidR="00EA69C6">
        <w:rPr>
          <w:i/>
          <w:iCs/>
          <w:color w:val="auto"/>
        </w:rPr>
        <w:t>s</w:t>
      </w:r>
      <w:r w:rsidRPr="00B71099">
        <w:rPr>
          <w:iCs/>
          <w:color w:val="auto"/>
        </w:rPr>
        <w:t xml:space="preserve"> document explains ho</w:t>
      </w:r>
      <w:r w:rsidR="00B71099">
        <w:rPr>
          <w:iCs/>
          <w:color w:val="auto"/>
        </w:rPr>
        <w:t xml:space="preserve">w to code the </w:t>
      </w:r>
      <w:r w:rsidR="00C76DAC">
        <w:rPr>
          <w:iCs/>
          <w:color w:val="auto"/>
        </w:rPr>
        <w:t xml:space="preserve">System </w:t>
      </w:r>
      <w:r w:rsidR="00EA69C6">
        <w:rPr>
          <w:iCs/>
          <w:color w:val="auto"/>
        </w:rPr>
        <w:t xml:space="preserve">Performance Measures </w:t>
      </w:r>
      <w:r w:rsidR="00B71099">
        <w:rPr>
          <w:iCs/>
          <w:color w:val="auto"/>
        </w:rPr>
        <w:t>report</w:t>
      </w:r>
      <w:r w:rsidR="005C612C">
        <w:rPr>
          <w:iCs/>
          <w:color w:val="auto"/>
        </w:rPr>
        <w:t>.</w:t>
      </w:r>
    </w:p>
    <w:p w14:paraId="3B9F349D" w14:textId="2ED1C8A6" w:rsidR="00AA638F" w:rsidRPr="00667D7B" w:rsidRDefault="00711DC3" w:rsidP="00711DC3">
      <w:r w:rsidRPr="00667D7B">
        <w:t xml:space="preserve"> </w:t>
      </w:r>
    </w:p>
    <w:p w14:paraId="65B240C0" w14:textId="77777777" w:rsidR="00B71099" w:rsidRDefault="00EA69C6" w:rsidP="00335539">
      <w:pPr>
        <w:pStyle w:val="Heading1"/>
      </w:pPr>
      <w:bookmarkStart w:id="15" w:name="_Toc504383946"/>
      <w:r>
        <w:t>Brief Background on Performance Measures</w:t>
      </w:r>
      <w:bookmarkEnd w:id="15"/>
    </w:p>
    <w:p w14:paraId="026AFE2A" w14:textId="6A29063E" w:rsidR="006345D2" w:rsidRDefault="00EA69C6" w:rsidP="00B71099">
      <w:pPr>
        <w:spacing w:line="276" w:lineRule="auto"/>
      </w:pPr>
      <w:r>
        <w:t>The McKinney-Vento Homeless Assistance Act was amended by the Homeless Emergency Assistance and Rapid Transition to Housing Act (HEARTH Act) in 2009. The act codified into law the Co</w:t>
      </w:r>
      <w:r w:rsidR="006345D2">
        <w:t xml:space="preserve">ntinuum of Care </w:t>
      </w:r>
      <w:r w:rsidR="00DD76A7">
        <w:t xml:space="preserve">(CoC) </w:t>
      </w:r>
      <w:r>
        <w:t>planning process, a longstanding part of HUD’s CoC application process to assist persons experiencing homelessness by providing greater coordination in responding to their needs. A critical aspect of the amended Act is a focus on viewing the local homeless response as a coordinated system of homeless assistance options as opposed to homeless assistance programs and funding sources that operate independently in a community. To facilitate this perspective, the Act now requires communities to measure their performance as a coordinated system, in addition to analyzing performance by specific projects or types.</w:t>
      </w:r>
      <w:r w:rsidR="006345D2">
        <w:t xml:space="preserve"> Therefore, the </w:t>
      </w:r>
      <w:r w:rsidR="00C76DAC">
        <w:t xml:space="preserve">purpose of the System </w:t>
      </w:r>
      <w:r w:rsidR="006345D2">
        <w:t xml:space="preserve">Performance Measures </w:t>
      </w:r>
      <w:r w:rsidR="00276F33" w:rsidRPr="00C76DAC">
        <w:t>is</w:t>
      </w:r>
      <w:r w:rsidR="00C76DAC" w:rsidRPr="00C76DAC">
        <w:t xml:space="preserve"> to encourage CoCs, in coordination with ESG Program recipients and all other homeless assistance stakeholders in the community, to regularly measure their progress in meeting the needs of people experiencing homelessness in their community and to report this progress to HUD.  </w:t>
      </w:r>
    </w:p>
    <w:p w14:paraId="5DA540C3" w14:textId="2D416F48" w:rsidR="006345D2" w:rsidRDefault="000D689C" w:rsidP="00B71099">
      <w:pPr>
        <w:spacing w:line="276" w:lineRule="auto"/>
      </w:pPr>
      <w:r>
        <w:t xml:space="preserve">For further information regarding the system performance measures please refer to the </w:t>
      </w:r>
      <w:hyperlink r:id="rId10" w:history="1">
        <w:r w:rsidRPr="000D689C">
          <w:rPr>
            <w:rStyle w:val="Hyperlink"/>
          </w:rPr>
          <w:t>System Performance Measures Introductory Guide</w:t>
        </w:r>
      </w:hyperlink>
      <w:r>
        <w:t xml:space="preserve">. </w:t>
      </w:r>
    </w:p>
    <w:p w14:paraId="27B258D4" w14:textId="77777777" w:rsidR="006345D2" w:rsidRDefault="006345D2" w:rsidP="00B71099">
      <w:pPr>
        <w:spacing w:line="276" w:lineRule="auto"/>
      </w:pPr>
    </w:p>
    <w:p w14:paraId="00067B49" w14:textId="77777777" w:rsidR="002B58AD" w:rsidRPr="001540A2" w:rsidRDefault="002B58AD" w:rsidP="00BA3D87">
      <w:pPr>
        <w:pStyle w:val="Heading1"/>
        <w:spacing w:line="276" w:lineRule="auto"/>
        <w:rPr>
          <w:rFonts w:asciiTheme="minorHAnsi" w:hAnsiTheme="minorHAnsi"/>
        </w:rPr>
      </w:pPr>
      <w:r>
        <w:br w:type="page"/>
      </w:r>
    </w:p>
    <w:p w14:paraId="13B450D3" w14:textId="77777777" w:rsidR="002B58AD" w:rsidRPr="00277088" w:rsidRDefault="002B58AD" w:rsidP="00BA3D87">
      <w:pPr>
        <w:pStyle w:val="Heading1"/>
        <w:spacing w:line="276" w:lineRule="auto"/>
        <w:rPr>
          <w:rFonts w:asciiTheme="minorHAnsi" w:hAnsiTheme="minorHAnsi"/>
        </w:rPr>
      </w:pPr>
      <w:bookmarkStart w:id="16" w:name="_Toc382470105"/>
      <w:bookmarkStart w:id="17" w:name="_Toc504383947"/>
      <w:r w:rsidRPr="00277088">
        <w:rPr>
          <w:rFonts w:asciiTheme="minorHAnsi" w:hAnsiTheme="minorHAnsi"/>
        </w:rPr>
        <w:lastRenderedPageBreak/>
        <w:t>Documentation Notes</w:t>
      </w:r>
      <w:bookmarkEnd w:id="16"/>
      <w:bookmarkEnd w:id="17"/>
    </w:p>
    <w:p w14:paraId="078D7610" w14:textId="1D328BBE" w:rsidR="002B58AD" w:rsidRPr="00277088" w:rsidRDefault="002B58AD" w:rsidP="00BA3D87">
      <w:pPr>
        <w:spacing w:line="276" w:lineRule="auto"/>
        <w:rPr>
          <w:rFonts w:asciiTheme="minorHAnsi" w:hAnsiTheme="minorHAnsi"/>
        </w:rPr>
      </w:pPr>
      <w:r w:rsidRPr="00277088">
        <w:rPr>
          <w:rFonts w:asciiTheme="minorHAnsi" w:hAnsiTheme="minorHAnsi"/>
        </w:rPr>
        <w:t xml:space="preserve">The specifications provide guidance for programming each HMIS-generated question within the </w:t>
      </w:r>
      <w:r w:rsidR="00C76DAC">
        <w:rPr>
          <w:i/>
          <w:iCs/>
          <w:color w:val="auto"/>
        </w:rPr>
        <w:t>System</w:t>
      </w:r>
      <w:r w:rsidR="00335539" w:rsidRPr="00277088">
        <w:rPr>
          <w:i/>
          <w:iCs/>
          <w:color w:val="auto"/>
        </w:rPr>
        <w:t xml:space="preserve"> Performance Measures Programming Specifications</w:t>
      </w:r>
      <w:r w:rsidRPr="00277088">
        <w:rPr>
          <w:rFonts w:asciiTheme="minorHAnsi" w:hAnsiTheme="minorHAnsi"/>
        </w:rPr>
        <w:t xml:space="preserve">.  </w:t>
      </w:r>
      <w:r w:rsidR="00FF3B5C" w:rsidRPr="00277088">
        <w:rPr>
          <w:iCs/>
          <w:color w:val="auto"/>
        </w:rPr>
        <w:t>Unless otherwise noted, these report programming instructions reference the 201</w:t>
      </w:r>
      <w:r w:rsidR="00CA0063">
        <w:rPr>
          <w:iCs/>
          <w:color w:val="auto"/>
        </w:rPr>
        <w:t>7</w:t>
      </w:r>
      <w:r w:rsidR="00FF3B5C" w:rsidRPr="00277088">
        <w:rPr>
          <w:iCs/>
          <w:color w:val="auto"/>
        </w:rPr>
        <w:t xml:space="preserve"> HMIS Data Standards. </w:t>
      </w:r>
      <w:r w:rsidR="00FF3B5C" w:rsidRPr="00277088">
        <w:rPr>
          <w:rFonts w:asciiTheme="minorHAnsi" w:hAnsiTheme="minorHAnsi"/>
        </w:rPr>
        <w:t xml:space="preserve"> </w:t>
      </w:r>
      <w:r w:rsidRPr="00277088">
        <w:rPr>
          <w:rFonts w:asciiTheme="minorHAnsi" w:hAnsiTheme="minorHAnsi"/>
        </w:rPr>
        <w:t>In order to accomplish this, the specifications for each question are broken up into the following components:</w:t>
      </w:r>
    </w:p>
    <w:p w14:paraId="58F708EA" w14:textId="77777777" w:rsidR="002B58AD" w:rsidRPr="00277088" w:rsidRDefault="002B58AD" w:rsidP="00BA3D87">
      <w:pPr>
        <w:spacing w:line="276" w:lineRule="auto"/>
        <w:rPr>
          <w:rFonts w:asciiTheme="minorHAnsi" w:hAnsiTheme="minorHAnsi"/>
        </w:rPr>
      </w:pPr>
    </w:p>
    <w:p w14:paraId="181DDD22" w14:textId="77777777" w:rsidR="002B58AD" w:rsidRPr="00277088" w:rsidRDefault="002B58AD" w:rsidP="007F089B">
      <w:pPr>
        <w:numPr>
          <w:ilvl w:val="0"/>
          <w:numId w:val="3"/>
        </w:numPr>
        <w:spacing w:line="276" w:lineRule="auto"/>
        <w:rPr>
          <w:rFonts w:asciiTheme="minorHAnsi" w:hAnsiTheme="minorHAnsi"/>
        </w:rPr>
      </w:pPr>
      <w:r w:rsidRPr="00277088">
        <w:rPr>
          <w:rFonts w:asciiTheme="minorHAnsi" w:hAnsiTheme="minorHAnsi"/>
          <w:b/>
        </w:rPr>
        <w:t>Question Name</w:t>
      </w:r>
      <w:r w:rsidRPr="00277088">
        <w:rPr>
          <w:rFonts w:asciiTheme="minorHAnsi" w:hAnsiTheme="minorHAnsi"/>
        </w:rPr>
        <w:t xml:space="preserve"> – this is the full name of the question </w:t>
      </w:r>
      <w:r w:rsidR="00921887" w:rsidRPr="00277088">
        <w:rPr>
          <w:rFonts w:asciiTheme="minorHAnsi" w:hAnsiTheme="minorHAnsi"/>
        </w:rPr>
        <w:t>as it appears on the Report Document used to submit results</w:t>
      </w:r>
      <w:r w:rsidRPr="00277088">
        <w:rPr>
          <w:rFonts w:asciiTheme="minorHAnsi" w:hAnsiTheme="minorHAnsi"/>
        </w:rPr>
        <w:t xml:space="preserve">.  </w:t>
      </w:r>
    </w:p>
    <w:p w14:paraId="4CB926BC" w14:textId="77777777" w:rsidR="002B58AD" w:rsidRPr="00277088" w:rsidRDefault="00921887" w:rsidP="007F089B">
      <w:pPr>
        <w:numPr>
          <w:ilvl w:val="0"/>
          <w:numId w:val="3"/>
        </w:numPr>
        <w:spacing w:line="276" w:lineRule="auto"/>
        <w:rPr>
          <w:rFonts w:asciiTheme="minorHAnsi" w:hAnsiTheme="minorHAnsi"/>
        </w:rPr>
      </w:pPr>
      <w:bookmarkStart w:id="18" w:name="_Toc267348205"/>
      <w:bookmarkStart w:id="19" w:name="_Toc267349585"/>
      <w:r w:rsidRPr="00277088">
        <w:rPr>
          <w:rFonts w:asciiTheme="minorHAnsi" w:hAnsiTheme="minorHAnsi"/>
          <w:b/>
        </w:rPr>
        <w:t>Report Table</w:t>
      </w:r>
      <w:r w:rsidR="002B58AD" w:rsidRPr="00277088">
        <w:rPr>
          <w:rFonts w:asciiTheme="minorHAnsi" w:hAnsiTheme="minorHAnsi"/>
        </w:rPr>
        <w:t xml:space="preserve"> – the </w:t>
      </w:r>
      <w:r w:rsidRPr="00277088">
        <w:rPr>
          <w:rFonts w:asciiTheme="minorHAnsi" w:hAnsiTheme="minorHAnsi"/>
        </w:rPr>
        <w:t xml:space="preserve">full table from the Report Document </w:t>
      </w:r>
      <w:r w:rsidR="002B58AD" w:rsidRPr="00277088">
        <w:rPr>
          <w:rFonts w:asciiTheme="minorHAnsi" w:hAnsiTheme="minorHAnsi"/>
        </w:rPr>
        <w:t>and include</w:t>
      </w:r>
      <w:r w:rsidR="00E20F83" w:rsidRPr="00277088">
        <w:rPr>
          <w:rFonts w:asciiTheme="minorHAnsi" w:hAnsiTheme="minorHAnsi"/>
        </w:rPr>
        <w:t>s</w:t>
      </w:r>
      <w:r w:rsidR="002B58AD" w:rsidRPr="00277088">
        <w:rPr>
          <w:rFonts w:asciiTheme="minorHAnsi" w:hAnsiTheme="minorHAnsi"/>
        </w:rPr>
        <w:t xml:space="preserve"> color coding of cells to differentiate their intent.  The breakdown of the color coding is as follows:</w:t>
      </w:r>
    </w:p>
    <w:p w14:paraId="760FDBC7" w14:textId="77777777" w:rsidR="00E20F83" w:rsidRPr="00277088" w:rsidRDefault="002B58AD" w:rsidP="007F089B">
      <w:pPr>
        <w:numPr>
          <w:ilvl w:val="1"/>
          <w:numId w:val="3"/>
        </w:numPr>
        <w:spacing w:line="276" w:lineRule="auto"/>
        <w:ind w:left="1080"/>
        <w:rPr>
          <w:rFonts w:asciiTheme="minorHAnsi" w:hAnsiTheme="minorHAnsi"/>
        </w:rPr>
      </w:pPr>
      <w:r w:rsidRPr="00277088">
        <w:rPr>
          <w:rFonts w:asciiTheme="minorHAnsi" w:hAnsiTheme="minorHAnsi"/>
          <w:b/>
        </w:rPr>
        <w:t>White fields</w:t>
      </w:r>
      <w:r w:rsidRPr="00277088">
        <w:rPr>
          <w:rFonts w:asciiTheme="minorHAnsi" w:hAnsiTheme="minorHAnsi"/>
        </w:rPr>
        <w:t xml:space="preserve"> are the fields containing counts that n</w:t>
      </w:r>
      <w:r w:rsidR="00AA638F" w:rsidRPr="00277088">
        <w:rPr>
          <w:rFonts w:asciiTheme="minorHAnsi" w:hAnsiTheme="minorHAnsi"/>
        </w:rPr>
        <w:t>eed to be generated by the HMIS.</w:t>
      </w:r>
    </w:p>
    <w:p w14:paraId="596F4732" w14:textId="77777777" w:rsidR="002B58AD" w:rsidRPr="00446B5B" w:rsidRDefault="002B58AD" w:rsidP="007F089B">
      <w:pPr>
        <w:numPr>
          <w:ilvl w:val="1"/>
          <w:numId w:val="3"/>
        </w:numPr>
        <w:spacing w:line="276" w:lineRule="auto"/>
        <w:ind w:left="1080"/>
        <w:rPr>
          <w:color w:val="auto"/>
          <w:szCs w:val="22"/>
        </w:rPr>
      </w:pPr>
      <w:r w:rsidRPr="00446B5B">
        <w:rPr>
          <w:rFonts w:asciiTheme="minorHAnsi" w:hAnsiTheme="minorHAnsi"/>
          <w:b/>
          <w:color w:val="auto"/>
        </w:rPr>
        <w:t>Grey fields</w:t>
      </w:r>
      <w:r w:rsidRPr="00446B5B">
        <w:rPr>
          <w:rFonts w:asciiTheme="minorHAnsi" w:hAnsiTheme="minorHAnsi"/>
          <w:color w:val="auto"/>
        </w:rPr>
        <w:t xml:space="preserve"> </w:t>
      </w:r>
      <w:r w:rsidR="00446B5B" w:rsidRPr="00446B5B">
        <w:rPr>
          <w:color w:val="auto"/>
        </w:rPr>
        <w:t>will be populated automatically by the reporting portal used to submit a specific report run.</w:t>
      </w:r>
      <w:r w:rsidRPr="00446B5B">
        <w:rPr>
          <w:rFonts w:asciiTheme="minorHAnsi" w:hAnsiTheme="minorHAnsi"/>
          <w:color w:val="auto"/>
        </w:rPr>
        <w:t>  HMIS vendors may choose to generate the data for these fields when building their R</w:t>
      </w:r>
      <w:r w:rsidR="00E20F83" w:rsidRPr="00446B5B">
        <w:rPr>
          <w:rFonts w:asciiTheme="minorHAnsi" w:hAnsiTheme="minorHAnsi"/>
          <w:color w:val="auto"/>
        </w:rPr>
        <w:t>eport</w:t>
      </w:r>
      <w:r w:rsidRPr="00446B5B">
        <w:rPr>
          <w:rFonts w:asciiTheme="minorHAnsi" w:hAnsiTheme="minorHAnsi"/>
          <w:color w:val="auto"/>
        </w:rPr>
        <w:t xml:space="preserve">, but this is not required. </w:t>
      </w:r>
    </w:p>
    <w:p w14:paraId="1D0B2434" w14:textId="77777777" w:rsidR="002B58AD" w:rsidRPr="00277088" w:rsidRDefault="00E20F83" w:rsidP="007F089B">
      <w:pPr>
        <w:numPr>
          <w:ilvl w:val="0"/>
          <w:numId w:val="3"/>
        </w:numPr>
        <w:spacing w:line="276" w:lineRule="auto"/>
        <w:rPr>
          <w:rFonts w:asciiTheme="minorHAnsi" w:hAnsiTheme="minorHAnsi"/>
        </w:rPr>
      </w:pPr>
      <w:bookmarkStart w:id="20" w:name="_Toc268261498"/>
      <w:bookmarkStart w:id="21" w:name="_Toc268261499"/>
      <w:bookmarkEnd w:id="18"/>
      <w:bookmarkEnd w:id="19"/>
      <w:bookmarkEnd w:id="20"/>
      <w:r w:rsidRPr="00277088">
        <w:rPr>
          <w:rFonts w:asciiTheme="minorHAnsi" w:hAnsiTheme="minorHAnsi"/>
          <w:b/>
        </w:rPr>
        <w:t>Introduction</w:t>
      </w:r>
      <w:r w:rsidR="002B58AD" w:rsidRPr="00277088">
        <w:rPr>
          <w:rFonts w:asciiTheme="minorHAnsi" w:hAnsiTheme="minorHAnsi"/>
          <w:b/>
        </w:rPr>
        <w:t xml:space="preserve"> </w:t>
      </w:r>
      <w:r w:rsidRPr="00277088">
        <w:rPr>
          <w:rFonts w:asciiTheme="minorHAnsi" w:hAnsiTheme="minorHAnsi"/>
        </w:rPr>
        <w:t>–</w:t>
      </w:r>
      <w:r w:rsidR="002B58AD" w:rsidRPr="00277088">
        <w:rPr>
          <w:rFonts w:asciiTheme="minorHAnsi" w:hAnsiTheme="minorHAnsi"/>
        </w:rPr>
        <w:t xml:space="preserve"> this section explains the intent of each question and highlights any items to be aware of when preparing the programming logic.</w:t>
      </w:r>
      <w:bookmarkEnd w:id="21"/>
    </w:p>
    <w:p w14:paraId="4F78ACF7" w14:textId="77777777" w:rsidR="00E20F83" w:rsidRPr="00A651F8" w:rsidRDefault="00E20F83" w:rsidP="007F089B">
      <w:pPr>
        <w:numPr>
          <w:ilvl w:val="0"/>
          <w:numId w:val="3"/>
        </w:numPr>
        <w:spacing w:line="276" w:lineRule="auto"/>
        <w:rPr>
          <w:rFonts w:asciiTheme="minorHAnsi" w:hAnsiTheme="minorHAnsi"/>
        </w:rPr>
      </w:pPr>
      <w:r w:rsidRPr="00A651F8">
        <w:rPr>
          <w:rFonts w:asciiTheme="minorHAnsi" w:hAnsiTheme="minorHAnsi"/>
          <w:b/>
        </w:rPr>
        <w:t>Data Standards and Reference Table</w:t>
      </w:r>
    </w:p>
    <w:p w14:paraId="639063E8" w14:textId="76846B87" w:rsidR="00E20F83" w:rsidRPr="00A651F8" w:rsidRDefault="00E20F83" w:rsidP="007F089B">
      <w:pPr>
        <w:numPr>
          <w:ilvl w:val="1"/>
          <w:numId w:val="3"/>
        </w:numPr>
        <w:spacing w:line="276" w:lineRule="auto"/>
        <w:rPr>
          <w:rFonts w:asciiTheme="minorHAnsi" w:hAnsiTheme="minorHAnsi"/>
        </w:rPr>
      </w:pPr>
      <w:r w:rsidRPr="00A651F8">
        <w:rPr>
          <w:rFonts w:asciiTheme="minorHAnsi" w:hAnsiTheme="minorHAnsi"/>
          <w:b/>
        </w:rPr>
        <w:t>Pro</w:t>
      </w:r>
      <w:r w:rsidR="00DA216B" w:rsidRPr="00A651F8">
        <w:rPr>
          <w:rFonts w:asciiTheme="minorHAnsi" w:hAnsiTheme="minorHAnsi"/>
          <w:b/>
        </w:rPr>
        <w:t>ject</w:t>
      </w:r>
      <w:r w:rsidRPr="00A651F8">
        <w:rPr>
          <w:rFonts w:asciiTheme="minorHAnsi" w:hAnsiTheme="minorHAnsi"/>
          <w:b/>
        </w:rPr>
        <w:t xml:space="preserve"> Types</w:t>
      </w:r>
      <w:r w:rsidR="00DA216B" w:rsidRPr="00A651F8">
        <w:rPr>
          <w:rFonts w:asciiTheme="minorHAnsi" w:hAnsiTheme="minorHAnsi"/>
        </w:rPr>
        <w:t xml:space="preserve"> – project</w:t>
      </w:r>
      <w:r w:rsidRPr="00A651F8">
        <w:rPr>
          <w:rFonts w:asciiTheme="minorHAnsi" w:hAnsiTheme="minorHAnsi"/>
        </w:rPr>
        <w:t xml:space="preserve"> types (as listed in the HMIS Data Dictionary) required to complete each question.  This is, in essence, a ‘translation’ of the Program Applicability from the terms used in the Report to the program types that the HMIS Data Standards require HMIS systems to store.</w:t>
      </w:r>
      <w:r w:rsidR="00DA216B" w:rsidRPr="00A651F8">
        <w:rPr>
          <w:rFonts w:asciiTheme="minorHAnsi" w:hAnsiTheme="minorHAnsi"/>
        </w:rPr>
        <w:t xml:space="preserve">  </w:t>
      </w:r>
    </w:p>
    <w:p w14:paraId="3555B5DD" w14:textId="77777777" w:rsidR="00E20F83" w:rsidRPr="00A651F8" w:rsidRDefault="00E20F83" w:rsidP="007F089B">
      <w:pPr>
        <w:numPr>
          <w:ilvl w:val="1"/>
          <w:numId w:val="3"/>
        </w:numPr>
        <w:spacing w:line="276" w:lineRule="auto"/>
        <w:rPr>
          <w:rFonts w:asciiTheme="minorHAnsi" w:hAnsiTheme="minorHAnsi"/>
        </w:rPr>
      </w:pPr>
      <w:r w:rsidRPr="00A651F8">
        <w:rPr>
          <w:rFonts w:asciiTheme="minorHAnsi" w:hAnsiTheme="minorHAnsi"/>
          <w:b/>
        </w:rPr>
        <w:t>HMIS Data Dictionary Fields</w:t>
      </w:r>
    </w:p>
    <w:p w14:paraId="342EBF6B" w14:textId="77777777" w:rsidR="00D61AD9" w:rsidRPr="00A651F8" w:rsidRDefault="00D61AD9" w:rsidP="007F089B">
      <w:pPr>
        <w:numPr>
          <w:ilvl w:val="1"/>
          <w:numId w:val="3"/>
        </w:numPr>
        <w:spacing w:line="276" w:lineRule="auto"/>
        <w:rPr>
          <w:rFonts w:asciiTheme="minorHAnsi" w:hAnsiTheme="minorHAnsi"/>
        </w:rPr>
      </w:pPr>
      <w:r w:rsidRPr="00A651F8">
        <w:rPr>
          <w:rFonts w:asciiTheme="minorHAnsi" w:hAnsiTheme="minorHAnsi"/>
          <w:b/>
        </w:rPr>
        <w:t>Universal Instructions or Explanations</w:t>
      </w:r>
    </w:p>
    <w:p w14:paraId="00724770" w14:textId="0BF5A839" w:rsidR="00E20F83" w:rsidRPr="00A651F8" w:rsidRDefault="00E20F83" w:rsidP="007F089B">
      <w:pPr>
        <w:numPr>
          <w:ilvl w:val="1"/>
          <w:numId w:val="3"/>
        </w:numPr>
        <w:spacing w:line="276" w:lineRule="auto"/>
        <w:rPr>
          <w:rFonts w:asciiTheme="minorHAnsi" w:hAnsiTheme="minorHAnsi"/>
        </w:rPr>
      </w:pPr>
      <w:r w:rsidRPr="00A651F8">
        <w:rPr>
          <w:rFonts w:asciiTheme="minorHAnsi" w:hAnsiTheme="minorHAnsi"/>
          <w:b/>
        </w:rPr>
        <w:t>HMIS</w:t>
      </w:r>
      <w:r w:rsidRPr="00A651F8">
        <w:rPr>
          <w:rFonts w:asciiTheme="minorHAnsi" w:hAnsiTheme="minorHAnsi"/>
        </w:rPr>
        <w:t xml:space="preserve"> </w:t>
      </w:r>
      <w:r w:rsidR="0079058F">
        <w:rPr>
          <w:rFonts w:asciiTheme="minorHAnsi" w:hAnsiTheme="minorHAnsi"/>
          <w:b/>
        </w:rPr>
        <w:t>Standard Reporting Terminology Glossary</w:t>
      </w:r>
      <w:r w:rsidRPr="00A651F8">
        <w:rPr>
          <w:rFonts w:asciiTheme="minorHAnsi" w:hAnsiTheme="minorHAnsi"/>
        </w:rPr>
        <w:t xml:space="preserve"> </w:t>
      </w:r>
      <w:r w:rsidR="0079058F">
        <w:rPr>
          <w:rFonts w:asciiTheme="minorHAnsi" w:hAnsiTheme="minorHAnsi"/>
        </w:rPr>
        <w:t xml:space="preserve">(aka HMIS Reporting Glossary) </w:t>
      </w:r>
      <w:r w:rsidRPr="00A651F8">
        <w:rPr>
          <w:rFonts w:asciiTheme="minorHAnsi" w:hAnsiTheme="minorHAnsi"/>
        </w:rPr>
        <w:t>– When appropriate</w:t>
      </w:r>
      <w:r w:rsidR="00CF0025">
        <w:rPr>
          <w:rFonts w:asciiTheme="minorHAnsi" w:hAnsiTheme="minorHAnsi"/>
        </w:rPr>
        <w:t xml:space="preserve">, </w:t>
      </w:r>
      <w:r w:rsidR="00CF0025" w:rsidRPr="00A651F8">
        <w:rPr>
          <w:rFonts w:asciiTheme="minorHAnsi" w:hAnsiTheme="minorHAnsi"/>
        </w:rPr>
        <w:t>global</w:t>
      </w:r>
      <w:r w:rsidRPr="00A651F8">
        <w:rPr>
          <w:rFonts w:asciiTheme="minorHAnsi" w:hAnsiTheme="minorHAnsi"/>
        </w:rPr>
        <w:t xml:space="preserve"> definitions </w:t>
      </w:r>
      <w:r w:rsidR="006158CF" w:rsidRPr="00A651F8">
        <w:rPr>
          <w:rFonts w:asciiTheme="minorHAnsi" w:hAnsiTheme="minorHAnsi"/>
        </w:rPr>
        <w:t>will be reference</w:t>
      </w:r>
      <w:r w:rsidR="00A10C63">
        <w:rPr>
          <w:rFonts w:asciiTheme="minorHAnsi" w:hAnsiTheme="minorHAnsi"/>
        </w:rPr>
        <w:t>d</w:t>
      </w:r>
      <w:r w:rsidR="006158CF" w:rsidRPr="00A651F8">
        <w:rPr>
          <w:rFonts w:asciiTheme="minorHAnsi" w:hAnsiTheme="minorHAnsi"/>
        </w:rPr>
        <w:t xml:space="preserve"> to assist in program</w:t>
      </w:r>
      <w:r w:rsidR="00A10C63">
        <w:rPr>
          <w:rFonts w:asciiTheme="minorHAnsi" w:hAnsiTheme="minorHAnsi"/>
        </w:rPr>
        <w:t>ming</w:t>
      </w:r>
      <w:r w:rsidR="00446B5B">
        <w:rPr>
          <w:rFonts w:asciiTheme="minorHAnsi" w:hAnsiTheme="minorHAnsi"/>
        </w:rPr>
        <w:t>.</w:t>
      </w:r>
    </w:p>
    <w:p w14:paraId="3B2B45D1" w14:textId="77777777" w:rsidR="002B58AD" w:rsidRPr="00277088" w:rsidRDefault="002B58AD" w:rsidP="007F089B">
      <w:pPr>
        <w:numPr>
          <w:ilvl w:val="0"/>
          <w:numId w:val="3"/>
        </w:numPr>
        <w:spacing w:line="276" w:lineRule="auto"/>
        <w:rPr>
          <w:rFonts w:asciiTheme="minorHAnsi" w:hAnsiTheme="minorHAnsi"/>
        </w:rPr>
      </w:pPr>
      <w:bookmarkStart w:id="22" w:name="_Toc268261500"/>
      <w:r w:rsidRPr="00277088">
        <w:rPr>
          <w:rFonts w:asciiTheme="minorHAnsi" w:hAnsiTheme="minorHAnsi"/>
          <w:b/>
        </w:rPr>
        <w:t>Programming Instructions</w:t>
      </w:r>
      <w:r w:rsidR="00E20F83" w:rsidRPr="00277088">
        <w:rPr>
          <w:rFonts w:asciiTheme="minorHAnsi" w:hAnsiTheme="minorHAnsi"/>
          <w:b/>
        </w:rPr>
        <w:t xml:space="preserve"> </w:t>
      </w:r>
      <w:r w:rsidR="006158CF" w:rsidRPr="00277088">
        <w:rPr>
          <w:rFonts w:asciiTheme="minorHAnsi" w:hAnsiTheme="minorHAnsi"/>
        </w:rPr>
        <w:t xml:space="preserve">- </w:t>
      </w:r>
      <w:r w:rsidR="00334919" w:rsidRPr="00277088">
        <w:rPr>
          <w:rFonts w:asciiTheme="minorHAnsi" w:hAnsiTheme="minorHAnsi"/>
        </w:rPr>
        <w:t xml:space="preserve">these are </w:t>
      </w:r>
      <w:r w:rsidR="006158CF" w:rsidRPr="00277088">
        <w:rPr>
          <w:rFonts w:asciiTheme="minorHAnsi" w:hAnsiTheme="minorHAnsi"/>
        </w:rPr>
        <w:t xml:space="preserve">the recommended </w:t>
      </w:r>
      <w:r w:rsidRPr="00277088">
        <w:rPr>
          <w:rFonts w:asciiTheme="minorHAnsi" w:hAnsiTheme="minorHAnsi"/>
        </w:rPr>
        <w:t xml:space="preserve">steps </w:t>
      </w:r>
      <w:r w:rsidR="006158CF" w:rsidRPr="00277088">
        <w:rPr>
          <w:rFonts w:asciiTheme="minorHAnsi" w:hAnsiTheme="minorHAnsi"/>
        </w:rPr>
        <w:t xml:space="preserve">to be </w:t>
      </w:r>
      <w:r w:rsidRPr="00277088">
        <w:rPr>
          <w:rFonts w:asciiTheme="minorHAnsi" w:hAnsiTheme="minorHAnsi"/>
        </w:rPr>
        <w:t xml:space="preserve">taken to generate accurate report counts.  </w:t>
      </w:r>
      <w:r w:rsidR="00334919" w:rsidRPr="00277088">
        <w:rPr>
          <w:rFonts w:asciiTheme="minorHAnsi" w:hAnsiTheme="minorHAnsi"/>
        </w:rPr>
        <w:t xml:space="preserve">They </w:t>
      </w:r>
      <w:r w:rsidRPr="00277088">
        <w:rPr>
          <w:rFonts w:asciiTheme="minorHAnsi" w:hAnsiTheme="minorHAnsi"/>
        </w:rPr>
        <w:t>include the variables used, logic to select applicable client records, and the detail for how to populate each count within the question</w:t>
      </w:r>
      <w:bookmarkStart w:id="23" w:name="_Toc268261501"/>
      <w:bookmarkStart w:id="24" w:name="_Toc268261502"/>
      <w:bookmarkEnd w:id="22"/>
      <w:bookmarkEnd w:id="23"/>
      <w:r w:rsidR="00334919" w:rsidRPr="00277088">
        <w:rPr>
          <w:rFonts w:asciiTheme="minorHAnsi" w:hAnsiTheme="minorHAnsi"/>
        </w:rPr>
        <w:t>.</w:t>
      </w:r>
    </w:p>
    <w:bookmarkEnd w:id="24"/>
    <w:p w14:paraId="06222A43" w14:textId="77777777" w:rsidR="006158CF" w:rsidRDefault="006158CF" w:rsidP="00994626">
      <w:pPr>
        <w:tabs>
          <w:tab w:val="center" w:pos="7200"/>
        </w:tabs>
        <w:spacing w:line="276" w:lineRule="auto"/>
        <w:rPr>
          <w:rFonts w:asciiTheme="minorHAnsi" w:hAnsiTheme="minorHAnsi"/>
          <w:b/>
          <w:bCs/>
          <w:sz w:val="28"/>
        </w:rPr>
      </w:pPr>
      <w:r>
        <w:rPr>
          <w:rFonts w:asciiTheme="minorHAnsi" w:hAnsiTheme="minorHAnsi"/>
        </w:rPr>
        <w:br w:type="page"/>
      </w:r>
    </w:p>
    <w:p w14:paraId="67BC0848" w14:textId="77777777" w:rsidR="002B58AD" w:rsidRDefault="002B58AD" w:rsidP="00322465">
      <w:pPr>
        <w:pStyle w:val="Heading1"/>
        <w:spacing w:after="120" w:line="276" w:lineRule="auto"/>
        <w:rPr>
          <w:rFonts w:asciiTheme="minorHAnsi" w:hAnsiTheme="minorHAnsi"/>
        </w:rPr>
      </w:pPr>
      <w:bookmarkStart w:id="25" w:name="_Toc382470106"/>
      <w:bookmarkStart w:id="26" w:name="_Toc504383948"/>
      <w:r w:rsidRPr="001540A2">
        <w:rPr>
          <w:rFonts w:asciiTheme="minorHAnsi" w:hAnsiTheme="minorHAnsi"/>
        </w:rPr>
        <w:lastRenderedPageBreak/>
        <w:t xml:space="preserve">Selecting </w:t>
      </w:r>
      <w:bookmarkEnd w:id="25"/>
      <w:r w:rsidR="00994626">
        <w:rPr>
          <w:rFonts w:asciiTheme="minorHAnsi" w:hAnsiTheme="minorHAnsi"/>
        </w:rPr>
        <w:t>Data for this Report</w:t>
      </w:r>
      <w:bookmarkEnd w:id="26"/>
    </w:p>
    <w:p w14:paraId="339697FC" w14:textId="77777777" w:rsidR="00856DA6" w:rsidRDefault="00856DA6" w:rsidP="00322465">
      <w:pPr>
        <w:pStyle w:val="ListParagraph"/>
        <w:numPr>
          <w:ilvl w:val="0"/>
          <w:numId w:val="26"/>
        </w:numPr>
        <w:spacing w:before="80" w:after="80"/>
      </w:pPr>
      <w:r>
        <w:t xml:space="preserve">The Reporting Period is October 1 – September 30. However, a </w:t>
      </w:r>
      <w:r w:rsidR="00DD76A7">
        <w:t xml:space="preserve">CoC </w:t>
      </w:r>
      <w:r>
        <w:t xml:space="preserve">should be able to run the report for any period of time to review progress toward meeting the </w:t>
      </w:r>
      <w:r w:rsidR="00C76DAC">
        <w:t xml:space="preserve">system </w:t>
      </w:r>
      <w:r>
        <w:t>performance measures.</w:t>
      </w:r>
    </w:p>
    <w:p w14:paraId="3351729E" w14:textId="64219111" w:rsidR="00856DA6" w:rsidRPr="00994626" w:rsidRDefault="00BC4D35" w:rsidP="00322465">
      <w:pPr>
        <w:pStyle w:val="ListParagraph"/>
        <w:numPr>
          <w:ilvl w:val="0"/>
          <w:numId w:val="26"/>
        </w:numPr>
        <w:spacing w:before="80" w:after="80" w:line="276" w:lineRule="auto"/>
        <w:rPr>
          <w:rFonts w:asciiTheme="minorHAnsi" w:hAnsiTheme="minorHAnsi"/>
        </w:rPr>
      </w:pPr>
      <w:r w:rsidRPr="00994626">
        <w:rPr>
          <w:rFonts w:asciiTheme="minorHAnsi" w:hAnsiTheme="minorHAnsi"/>
        </w:rPr>
        <w:t xml:space="preserve">The term </w:t>
      </w:r>
      <w:r w:rsidRPr="00BC4D35">
        <w:rPr>
          <w:rStyle w:val="variable"/>
        </w:rPr>
        <w:t>[</w:t>
      </w:r>
      <w:r w:rsidR="00856DA6" w:rsidRPr="00BC4D35">
        <w:rPr>
          <w:rStyle w:val="variable"/>
        </w:rPr>
        <w:t xml:space="preserve">Lookback </w:t>
      </w:r>
      <w:r w:rsidR="00CD7E0C" w:rsidRPr="00BC4D35">
        <w:rPr>
          <w:rStyle w:val="variable"/>
        </w:rPr>
        <w:t>Stop D</w:t>
      </w:r>
      <w:r w:rsidR="00856DA6" w:rsidRPr="00BC4D35">
        <w:rPr>
          <w:rStyle w:val="variable"/>
        </w:rPr>
        <w:t>ate</w:t>
      </w:r>
      <w:r w:rsidRPr="00BC4D35">
        <w:rPr>
          <w:rStyle w:val="variable"/>
        </w:rPr>
        <w:t>]</w:t>
      </w:r>
      <w:r w:rsidR="00856DA6" w:rsidRPr="00BC4D35">
        <w:rPr>
          <w:rStyle w:val="variable"/>
        </w:rPr>
        <w:t xml:space="preserve"> </w:t>
      </w:r>
      <w:r w:rsidR="00856DA6" w:rsidRPr="00994626">
        <w:rPr>
          <w:rFonts w:asciiTheme="minorHAnsi" w:hAnsiTheme="minorHAnsi"/>
        </w:rPr>
        <w:t xml:space="preserve">refers to </w:t>
      </w:r>
      <w:r w:rsidR="00E56516">
        <w:rPr>
          <w:rFonts w:asciiTheme="minorHAnsi" w:hAnsiTheme="minorHAnsi"/>
        </w:rPr>
        <w:t>10/1/2012</w:t>
      </w:r>
      <w:r w:rsidR="00856DA6" w:rsidRPr="00994626">
        <w:rPr>
          <w:rFonts w:asciiTheme="minorHAnsi" w:hAnsiTheme="minorHAnsi"/>
        </w:rPr>
        <w:t xml:space="preserve">. </w:t>
      </w:r>
      <w:r w:rsidR="00730809" w:rsidRPr="00730809">
        <w:rPr>
          <w:rFonts w:asciiTheme="minorHAnsi" w:hAnsiTheme="minorHAnsi"/>
        </w:rPr>
        <w:t xml:space="preserve">Unless otherwise indicated in instructions </w:t>
      </w:r>
      <w:r w:rsidR="00730809">
        <w:rPr>
          <w:rFonts w:asciiTheme="minorHAnsi" w:hAnsiTheme="minorHAnsi"/>
        </w:rPr>
        <w:t xml:space="preserve">for </w:t>
      </w:r>
      <w:r w:rsidR="00730809" w:rsidRPr="00730809">
        <w:rPr>
          <w:rFonts w:asciiTheme="minorHAnsi" w:hAnsiTheme="minorHAnsi"/>
        </w:rPr>
        <w:t>a specific measure below</w:t>
      </w:r>
      <w:r w:rsidR="00730809">
        <w:rPr>
          <w:rFonts w:asciiTheme="minorHAnsi" w:hAnsiTheme="minorHAnsi"/>
        </w:rPr>
        <w:t>,</w:t>
      </w:r>
      <w:r w:rsidR="00730809" w:rsidRPr="00730809">
        <w:rPr>
          <w:rFonts w:asciiTheme="minorHAnsi" w:hAnsiTheme="minorHAnsi"/>
        </w:rPr>
        <w:t xml:space="preserve"> </w:t>
      </w:r>
      <w:r w:rsidR="00856DA6" w:rsidRPr="00994626">
        <w:rPr>
          <w:rFonts w:asciiTheme="minorHAnsi" w:hAnsiTheme="minorHAnsi"/>
        </w:rPr>
        <w:t xml:space="preserve">HUD will not require CoCs to report </w:t>
      </w:r>
      <w:r w:rsidR="00CF0025">
        <w:rPr>
          <w:rFonts w:asciiTheme="minorHAnsi" w:hAnsiTheme="minorHAnsi"/>
        </w:rPr>
        <w:t xml:space="preserve">on data collected </w:t>
      </w:r>
      <w:r w:rsidR="00856DA6" w:rsidRPr="00994626">
        <w:rPr>
          <w:rFonts w:asciiTheme="minorHAnsi" w:hAnsiTheme="minorHAnsi"/>
        </w:rPr>
        <w:t>prior to October 1, 2012.</w:t>
      </w:r>
      <w:r w:rsidR="00CD7E0C" w:rsidRPr="00994626">
        <w:rPr>
          <w:rFonts w:asciiTheme="minorHAnsi" w:hAnsiTheme="minorHAnsi"/>
        </w:rPr>
        <w:t xml:space="preserve">  </w:t>
      </w:r>
    </w:p>
    <w:p w14:paraId="56A6E998" w14:textId="2E86798F" w:rsidR="00856DA6" w:rsidRPr="00994626" w:rsidRDefault="00856DA6" w:rsidP="00322465">
      <w:pPr>
        <w:pStyle w:val="ListParagraph"/>
        <w:numPr>
          <w:ilvl w:val="0"/>
          <w:numId w:val="26"/>
        </w:numPr>
        <w:spacing w:before="80" w:after="80" w:line="276" w:lineRule="auto"/>
        <w:rPr>
          <w:rFonts w:asciiTheme="minorHAnsi" w:hAnsiTheme="minorHAnsi"/>
        </w:rPr>
      </w:pPr>
      <w:r w:rsidRPr="00994626">
        <w:rPr>
          <w:rFonts w:asciiTheme="minorHAnsi" w:hAnsiTheme="minorHAnsi"/>
        </w:rPr>
        <w:t>HMIS will only</w:t>
      </w:r>
      <w:r w:rsidR="00CD7E0C" w:rsidRPr="00994626">
        <w:rPr>
          <w:rFonts w:asciiTheme="minorHAnsi" w:hAnsiTheme="minorHAnsi"/>
        </w:rPr>
        <w:t xml:space="preserve"> be required to</w:t>
      </w:r>
      <w:r w:rsidRPr="00994626">
        <w:rPr>
          <w:rFonts w:asciiTheme="minorHAnsi" w:hAnsiTheme="minorHAnsi"/>
        </w:rPr>
        <w:t xml:space="preserve"> generate </w:t>
      </w:r>
      <w:r w:rsidR="00CD7E0C" w:rsidRPr="00994626">
        <w:rPr>
          <w:rFonts w:asciiTheme="minorHAnsi" w:hAnsiTheme="minorHAnsi"/>
        </w:rPr>
        <w:t xml:space="preserve">the report for </w:t>
      </w:r>
      <w:r w:rsidRPr="00994626">
        <w:rPr>
          <w:rFonts w:asciiTheme="minorHAnsi" w:hAnsiTheme="minorHAnsi"/>
        </w:rPr>
        <w:t>one year</w:t>
      </w:r>
      <w:r w:rsidR="00CD7E0C" w:rsidRPr="00994626">
        <w:rPr>
          <w:rFonts w:asciiTheme="minorHAnsi" w:hAnsiTheme="minorHAnsi"/>
        </w:rPr>
        <w:t xml:space="preserve"> at a time</w:t>
      </w:r>
      <w:r w:rsidRPr="00994626">
        <w:rPr>
          <w:rFonts w:asciiTheme="minorHAnsi" w:hAnsiTheme="minorHAnsi"/>
        </w:rPr>
        <w:t xml:space="preserve">. HUD understands live data changes over time and </w:t>
      </w:r>
      <w:r w:rsidR="00E12DB7">
        <w:rPr>
          <w:rFonts w:asciiTheme="minorHAnsi" w:hAnsiTheme="minorHAnsi"/>
        </w:rPr>
        <w:t>will pre-</w:t>
      </w:r>
      <w:r w:rsidR="00F77752">
        <w:rPr>
          <w:rFonts w:asciiTheme="minorHAnsi" w:hAnsiTheme="minorHAnsi"/>
        </w:rPr>
        <w:t xml:space="preserve">populate </w:t>
      </w:r>
      <w:r w:rsidR="00F77752" w:rsidRPr="00994626">
        <w:rPr>
          <w:rFonts w:asciiTheme="minorHAnsi" w:hAnsiTheme="minorHAnsi"/>
        </w:rPr>
        <w:t>prior</w:t>
      </w:r>
      <w:r w:rsidR="00CD7E0C" w:rsidRPr="00994626">
        <w:rPr>
          <w:rFonts w:asciiTheme="minorHAnsi" w:hAnsiTheme="minorHAnsi"/>
        </w:rPr>
        <w:t xml:space="preserve"> year responses for comparisons.</w:t>
      </w:r>
      <w:r w:rsidR="00446B5B" w:rsidRPr="00994626">
        <w:rPr>
          <w:rFonts w:asciiTheme="minorHAnsi" w:hAnsiTheme="minorHAnsi"/>
        </w:rPr>
        <w:t xml:space="preserve">  These cells are indicated with a gray background in the table shells.</w:t>
      </w:r>
    </w:p>
    <w:p w14:paraId="5C76CDEB" w14:textId="77777777" w:rsidR="00B06326" w:rsidRPr="00994626" w:rsidRDefault="00B06326" w:rsidP="00322465">
      <w:pPr>
        <w:pStyle w:val="ListParagraph"/>
        <w:numPr>
          <w:ilvl w:val="0"/>
          <w:numId w:val="26"/>
        </w:numPr>
        <w:spacing w:before="80" w:after="80"/>
      </w:pPr>
      <w:r w:rsidRPr="00994626">
        <w:t>Some sections of this report include data from projects which may not be ac</w:t>
      </w:r>
      <w:r w:rsidR="00994626">
        <w:t xml:space="preserve">tive in the report date range, e.g. when scanning backwards in time to search for clients’ homeless history.  Be sure to include all relevant programs </w:t>
      </w:r>
      <w:r w:rsidR="0007668D">
        <w:t>in the date ranges indicated in the instructions.</w:t>
      </w:r>
    </w:p>
    <w:p w14:paraId="54C6A51C" w14:textId="77777777" w:rsidR="00994626" w:rsidRPr="00994626" w:rsidRDefault="0007668D" w:rsidP="00322465">
      <w:pPr>
        <w:pStyle w:val="ListParagraph"/>
        <w:numPr>
          <w:ilvl w:val="0"/>
          <w:numId w:val="26"/>
        </w:numPr>
        <w:spacing w:before="80" w:after="80" w:line="276" w:lineRule="auto"/>
        <w:rPr>
          <w:rFonts w:asciiTheme="minorHAnsi" w:hAnsiTheme="minorHAnsi"/>
        </w:rPr>
      </w:pPr>
      <w:r>
        <w:rPr>
          <w:rFonts w:asciiTheme="minorHAnsi" w:hAnsiTheme="minorHAnsi"/>
        </w:rPr>
        <w:t>Some sections of t</w:t>
      </w:r>
      <w:r w:rsidR="00994626" w:rsidRPr="00994626">
        <w:rPr>
          <w:rFonts w:asciiTheme="minorHAnsi" w:hAnsiTheme="minorHAnsi"/>
        </w:rPr>
        <w:t xml:space="preserve">his Report </w:t>
      </w:r>
      <w:r>
        <w:rPr>
          <w:rFonts w:asciiTheme="minorHAnsi" w:hAnsiTheme="minorHAnsi"/>
        </w:rPr>
        <w:t>use</w:t>
      </w:r>
      <w:r w:rsidR="00994626" w:rsidRPr="00994626">
        <w:rPr>
          <w:rFonts w:asciiTheme="minorHAnsi" w:hAnsiTheme="minorHAnsi"/>
        </w:rPr>
        <w:t xml:space="preserve"> the terms </w:t>
      </w:r>
      <w:r>
        <w:rPr>
          <w:rFonts w:asciiTheme="minorHAnsi" w:hAnsiTheme="minorHAnsi"/>
        </w:rPr>
        <w:t>“s</w:t>
      </w:r>
      <w:r w:rsidR="00994626" w:rsidRPr="00994626">
        <w:rPr>
          <w:rFonts w:asciiTheme="minorHAnsi" w:hAnsiTheme="minorHAnsi"/>
        </w:rPr>
        <w:t xml:space="preserve">ystem </w:t>
      </w:r>
      <w:r>
        <w:rPr>
          <w:rFonts w:asciiTheme="minorHAnsi" w:hAnsiTheme="minorHAnsi"/>
        </w:rPr>
        <w:t>stayers”</w:t>
      </w:r>
      <w:r w:rsidR="00994626" w:rsidRPr="00994626">
        <w:rPr>
          <w:rFonts w:asciiTheme="minorHAnsi" w:hAnsiTheme="minorHAnsi"/>
        </w:rPr>
        <w:t xml:space="preserve"> and </w:t>
      </w:r>
      <w:r>
        <w:rPr>
          <w:rFonts w:asciiTheme="minorHAnsi" w:hAnsiTheme="minorHAnsi"/>
        </w:rPr>
        <w:t>“s</w:t>
      </w:r>
      <w:r w:rsidR="00994626" w:rsidRPr="00994626">
        <w:rPr>
          <w:rFonts w:asciiTheme="minorHAnsi" w:hAnsiTheme="minorHAnsi"/>
        </w:rPr>
        <w:t xml:space="preserve">ystem </w:t>
      </w:r>
      <w:r>
        <w:rPr>
          <w:rFonts w:asciiTheme="minorHAnsi" w:hAnsiTheme="minorHAnsi"/>
        </w:rPr>
        <w:t>leavers</w:t>
      </w:r>
      <w:r w:rsidR="00994626" w:rsidRPr="00994626">
        <w:rPr>
          <w:rFonts w:asciiTheme="minorHAnsi" w:hAnsiTheme="minorHAnsi"/>
        </w:rPr>
        <w:t>,</w:t>
      </w:r>
      <w:r>
        <w:rPr>
          <w:rFonts w:asciiTheme="minorHAnsi" w:hAnsiTheme="minorHAnsi"/>
        </w:rPr>
        <w:t>”</w:t>
      </w:r>
      <w:r w:rsidR="00994626" w:rsidRPr="00994626">
        <w:rPr>
          <w:rFonts w:asciiTheme="minorHAnsi" w:hAnsiTheme="minorHAnsi"/>
        </w:rPr>
        <w:t xml:space="preserve"> building from the </w:t>
      </w:r>
      <w:r>
        <w:rPr>
          <w:rFonts w:asciiTheme="minorHAnsi" w:hAnsiTheme="minorHAnsi"/>
        </w:rPr>
        <w:t>terms “p</w:t>
      </w:r>
      <w:r w:rsidR="00994626" w:rsidRPr="00994626">
        <w:rPr>
          <w:rFonts w:asciiTheme="minorHAnsi" w:hAnsiTheme="minorHAnsi"/>
        </w:rPr>
        <w:t>roject</w:t>
      </w:r>
      <w:r>
        <w:rPr>
          <w:rFonts w:asciiTheme="minorHAnsi" w:hAnsiTheme="minorHAnsi"/>
        </w:rPr>
        <w:t xml:space="preserve"> stayers”</w:t>
      </w:r>
      <w:r w:rsidR="00994626" w:rsidRPr="00994626">
        <w:rPr>
          <w:rFonts w:asciiTheme="minorHAnsi" w:hAnsiTheme="minorHAnsi"/>
        </w:rPr>
        <w:t xml:space="preserve"> and </w:t>
      </w:r>
      <w:r>
        <w:rPr>
          <w:rFonts w:asciiTheme="minorHAnsi" w:hAnsiTheme="minorHAnsi"/>
        </w:rPr>
        <w:t>“p</w:t>
      </w:r>
      <w:r w:rsidR="00994626" w:rsidRPr="00994626">
        <w:rPr>
          <w:rFonts w:asciiTheme="minorHAnsi" w:hAnsiTheme="minorHAnsi"/>
        </w:rPr>
        <w:t xml:space="preserve">roject </w:t>
      </w:r>
      <w:r>
        <w:rPr>
          <w:rFonts w:asciiTheme="minorHAnsi" w:hAnsiTheme="minorHAnsi"/>
        </w:rPr>
        <w:t>l</w:t>
      </w:r>
      <w:r w:rsidRPr="00994626">
        <w:rPr>
          <w:rFonts w:asciiTheme="minorHAnsi" w:hAnsiTheme="minorHAnsi"/>
        </w:rPr>
        <w:t>eavers</w:t>
      </w:r>
      <w:r>
        <w:rPr>
          <w:rFonts w:asciiTheme="minorHAnsi" w:hAnsiTheme="minorHAnsi"/>
        </w:rPr>
        <w:t>”</w:t>
      </w:r>
      <w:r w:rsidR="00994626" w:rsidRPr="00994626">
        <w:rPr>
          <w:rFonts w:asciiTheme="minorHAnsi" w:hAnsiTheme="minorHAnsi"/>
        </w:rPr>
        <w:t xml:space="preserve"> </w:t>
      </w:r>
      <w:r>
        <w:rPr>
          <w:rFonts w:asciiTheme="minorHAnsi" w:hAnsiTheme="minorHAnsi"/>
        </w:rPr>
        <w:t>in</w:t>
      </w:r>
      <w:r w:rsidR="00994626" w:rsidRPr="00994626">
        <w:rPr>
          <w:rFonts w:asciiTheme="minorHAnsi" w:hAnsiTheme="minorHAnsi"/>
        </w:rPr>
        <w:t xml:space="preserve"> the HMIS Reporting Glossary</w:t>
      </w:r>
      <w:r>
        <w:rPr>
          <w:rFonts w:asciiTheme="minorHAnsi" w:hAnsiTheme="minorHAnsi"/>
        </w:rPr>
        <w:t>.</w:t>
      </w:r>
    </w:p>
    <w:p w14:paraId="63B8FCDC" w14:textId="77777777" w:rsidR="00994626" w:rsidRDefault="00994626" w:rsidP="00322465">
      <w:pPr>
        <w:pStyle w:val="ListParagraph"/>
        <w:numPr>
          <w:ilvl w:val="1"/>
          <w:numId w:val="26"/>
        </w:numPr>
        <w:spacing w:before="80" w:after="80" w:line="276" w:lineRule="auto"/>
        <w:rPr>
          <w:rFonts w:asciiTheme="minorHAnsi" w:hAnsiTheme="minorHAnsi"/>
        </w:rPr>
      </w:pPr>
      <w:r w:rsidRPr="00994626">
        <w:rPr>
          <w:rFonts w:asciiTheme="minorHAnsi" w:hAnsiTheme="minorHAnsi"/>
        </w:rPr>
        <w:t xml:space="preserve">System stayers are persons who were in one </w:t>
      </w:r>
      <w:r w:rsidR="0007668D">
        <w:rPr>
          <w:rFonts w:asciiTheme="minorHAnsi" w:hAnsiTheme="minorHAnsi"/>
        </w:rPr>
        <w:t xml:space="preserve">or more </w:t>
      </w:r>
      <w:r w:rsidRPr="00994626">
        <w:rPr>
          <w:rFonts w:asciiTheme="minorHAnsi" w:hAnsiTheme="minorHAnsi"/>
        </w:rPr>
        <w:t xml:space="preserve">of the applicable project types </w:t>
      </w:r>
      <w:r w:rsidR="0007668D">
        <w:rPr>
          <w:rFonts w:asciiTheme="minorHAnsi" w:hAnsiTheme="minorHAnsi"/>
        </w:rPr>
        <w:t>listed in a specific measure as of</w:t>
      </w:r>
      <w:r w:rsidRPr="00994626">
        <w:rPr>
          <w:rFonts w:asciiTheme="minorHAnsi" w:hAnsiTheme="minorHAnsi"/>
        </w:rPr>
        <w:t xml:space="preserve"> the end of the reporting period.</w:t>
      </w:r>
    </w:p>
    <w:p w14:paraId="4AC96E05" w14:textId="77777777" w:rsidR="0007668D" w:rsidRDefault="0007668D" w:rsidP="00322465">
      <w:pPr>
        <w:pStyle w:val="ListParagraph"/>
        <w:numPr>
          <w:ilvl w:val="1"/>
          <w:numId w:val="26"/>
        </w:numPr>
        <w:spacing w:before="80" w:after="80" w:line="276" w:lineRule="auto"/>
        <w:rPr>
          <w:rFonts w:asciiTheme="minorHAnsi" w:hAnsiTheme="minorHAnsi"/>
        </w:rPr>
      </w:pPr>
      <w:r>
        <w:rPr>
          <w:rFonts w:asciiTheme="minorHAnsi" w:hAnsiTheme="minorHAnsi"/>
        </w:rPr>
        <w:t xml:space="preserve">System leavers are persons who are not system stayers and who exited from </w:t>
      </w:r>
      <w:r w:rsidRPr="00994626">
        <w:rPr>
          <w:rFonts w:asciiTheme="minorHAnsi" w:hAnsiTheme="minorHAnsi"/>
        </w:rPr>
        <w:t xml:space="preserve">one </w:t>
      </w:r>
      <w:r>
        <w:rPr>
          <w:rFonts w:asciiTheme="minorHAnsi" w:hAnsiTheme="minorHAnsi"/>
        </w:rPr>
        <w:t xml:space="preserve">or more </w:t>
      </w:r>
      <w:r w:rsidRPr="00994626">
        <w:rPr>
          <w:rFonts w:asciiTheme="minorHAnsi" w:hAnsiTheme="minorHAnsi"/>
        </w:rPr>
        <w:t xml:space="preserve">of the applicable project types </w:t>
      </w:r>
      <w:r>
        <w:rPr>
          <w:rFonts w:asciiTheme="minorHAnsi" w:hAnsiTheme="minorHAnsi"/>
        </w:rPr>
        <w:t>listed in a specific measure during</w:t>
      </w:r>
      <w:r w:rsidRPr="00994626">
        <w:rPr>
          <w:rFonts w:asciiTheme="minorHAnsi" w:hAnsiTheme="minorHAnsi"/>
        </w:rPr>
        <w:t xml:space="preserve"> </w:t>
      </w:r>
      <w:r w:rsidR="00A544CD">
        <w:rPr>
          <w:rFonts w:asciiTheme="minorHAnsi" w:hAnsiTheme="minorHAnsi"/>
        </w:rPr>
        <w:t xml:space="preserve">the </w:t>
      </w:r>
      <w:r w:rsidRPr="00994626">
        <w:rPr>
          <w:rFonts w:asciiTheme="minorHAnsi" w:hAnsiTheme="minorHAnsi"/>
        </w:rPr>
        <w:t>reporting period</w:t>
      </w:r>
      <w:r w:rsidR="00A544CD">
        <w:rPr>
          <w:rFonts w:asciiTheme="minorHAnsi" w:hAnsiTheme="minorHAnsi"/>
        </w:rPr>
        <w:t xml:space="preserve"> and was not enrolled in one of the applicable project types at the end of the reporting period</w:t>
      </w:r>
      <w:r w:rsidRPr="00994626">
        <w:rPr>
          <w:rFonts w:asciiTheme="minorHAnsi" w:hAnsiTheme="minorHAnsi"/>
        </w:rPr>
        <w:t>.</w:t>
      </w:r>
    </w:p>
    <w:p w14:paraId="23DB7902" w14:textId="6B5B342B" w:rsidR="009E27F1" w:rsidRDefault="009E27F1" w:rsidP="00322465">
      <w:pPr>
        <w:pStyle w:val="ListParagraph"/>
        <w:numPr>
          <w:ilvl w:val="0"/>
          <w:numId w:val="26"/>
        </w:numPr>
        <w:spacing w:before="100" w:after="100" w:line="276" w:lineRule="auto"/>
        <w:rPr>
          <w:rFonts w:asciiTheme="minorHAnsi" w:hAnsiTheme="minorHAnsi"/>
        </w:rPr>
      </w:pPr>
      <w:r>
        <w:rPr>
          <w:rFonts w:asciiTheme="minorHAnsi" w:hAnsiTheme="minorHAnsi"/>
        </w:rPr>
        <w:t>Several Data Standards elements are required across this entire report and as such will not be listed at the start of each section in the reference table.   These elements are:</w:t>
      </w:r>
    </w:p>
    <w:p w14:paraId="1F0B8685" w14:textId="77777777" w:rsidR="00B455EE" w:rsidRPr="0007668D" w:rsidRDefault="00B455EE" w:rsidP="00322465">
      <w:pPr>
        <w:pStyle w:val="ListParagraph"/>
        <w:numPr>
          <w:ilvl w:val="1"/>
          <w:numId w:val="26"/>
        </w:numPr>
        <w:spacing w:before="80" w:after="80" w:line="276" w:lineRule="auto"/>
        <w:rPr>
          <w:rFonts w:asciiTheme="minorHAnsi" w:hAnsiTheme="minorHAnsi"/>
        </w:rPr>
      </w:pPr>
      <w:r w:rsidRPr="003E7A51">
        <w:rPr>
          <w:rStyle w:val="variable"/>
        </w:rPr>
        <w:t>[Client location]</w:t>
      </w:r>
      <w:r>
        <w:rPr>
          <w:rFonts w:asciiTheme="minorHAnsi" w:hAnsiTheme="minorHAnsi"/>
        </w:rPr>
        <w:t xml:space="preserve"> (element 3.16) – Used to filter clients such that only those physically present in the CoC appear in the report.  Because this element is only recorded under the head of household’s record, use </w:t>
      </w:r>
      <w:r w:rsidRPr="003E7A51">
        <w:rPr>
          <w:rStyle w:val="variable"/>
        </w:rPr>
        <w:t>[Household ID]</w:t>
      </w:r>
      <w:r>
        <w:rPr>
          <w:rFonts w:asciiTheme="minorHAnsi" w:hAnsiTheme="minorHAnsi"/>
        </w:rPr>
        <w:t xml:space="preserve"> and </w:t>
      </w:r>
      <w:r w:rsidRPr="003E7A51">
        <w:rPr>
          <w:rStyle w:val="variable"/>
        </w:rPr>
        <w:t>[Relationship to Head of Household]</w:t>
      </w:r>
      <w:r>
        <w:rPr>
          <w:rFonts w:asciiTheme="minorHAnsi" w:hAnsiTheme="minorHAnsi"/>
        </w:rPr>
        <w:t xml:space="preserve"> to propagate this data to other household members.  Exclude any project stays where no portion of the stay was located in the given CoC code.</w:t>
      </w:r>
    </w:p>
    <w:p w14:paraId="13A2568D" w14:textId="3727C367" w:rsidR="009E27F1" w:rsidRDefault="009E27F1" w:rsidP="00322465">
      <w:pPr>
        <w:pStyle w:val="ListParagraph"/>
        <w:numPr>
          <w:ilvl w:val="1"/>
          <w:numId w:val="26"/>
        </w:numPr>
        <w:spacing w:before="80" w:after="80" w:line="276" w:lineRule="auto"/>
        <w:rPr>
          <w:rFonts w:asciiTheme="minorHAnsi" w:hAnsiTheme="minorHAnsi"/>
        </w:rPr>
      </w:pPr>
      <w:r w:rsidRPr="003E7A51">
        <w:rPr>
          <w:rStyle w:val="variable"/>
        </w:rPr>
        <w:t>[Personal ID]</w:t>
      </w:r>
      <w:r>
        <w:rPr>
          <w:rFonts w:asciiTheme="minorHAnsi" w:hAnsiTheme="minorHAnsi"/>
        </w:rPr>
        <w:t xml:space="preserve"> (element </w:t>
      </w:r>
      <w:r w:rsidR="000B3951">
        <w:rPr>
          <w:rFonts w:asciiTheme="minorHAnsi" w:hAnsiTheme="minorHAnsi"/>
        </w:rPr>
        <w:t>5.8</w:t>
      </w:r>
      <w:r>
        <w:rPr>
          <w:rFonts w:asciiTheme="minorHAnsi" w:hAnsiTheme="minorHAnsi"/>
        </w:rPr>
        <w:t>) – Used to count unique / distinct persons.</w:t>
      </w:r>
    </w:p>
    <w:p w14:paraId="4703798F" w14:textId="0B8015EC" w:rsidR="009E27F1" w:rsidRDefault="009E27F1" w:rsidP="00322465">
      <w:pPr>
        <w:pStyle w:val="ListParagraph"/>
        <w:numPr>
          <w:ilvl w:val="1"/>
          <w:numId w:val="26"/>
        </w:numPr>
        <w:spacing w:before="80" w:after="80" w:line="276" w:lineRule="auto"/>
        <w:rPr>
          <w:rFonts w:asciiTheme="minorHAnsi" w:hAnsiTheme="minorHAnsi"/>
        </w:rPr>
      </w:pPr>
      <w:r w:rsidRPr="003E7A51">
        <w:rPr>
          <w:rStyle w:val="variable"/>
        </w:rPr>
        <w:t>[</w:t>
      </w:r>
      <w:r w:rsidR="00D765FA">
        <w:rPr>
          <w:rStyle w:val="variable"/>
        </w:rPr>
        <w:t>Enrollment</w:t>
      </w:r>
      <w:r w:rsidRPr="003E7A51">
        <w:rPr>
          <w:rStyle w:val="variable"/>
        </w:rPr>
        <w:t xml:space="preserve"> ID]</w:t>
      </w:r>
      <w:r>
        <w:rPr>
          <w:rFonts w:asciiTheme="minorHAnsi" w:hAnsiTheme="minorHAnsi"/>
        </w:rPr>
        <w:t xml:space="preserve"> (element 5.6) – Used to link data together for a specific person / project stay.</w:t>
      </w:r>
    </w:p>
    <w:p w14:paraId="27AF4518" w14:textId="42663904" w:rsidR="00A559E8" w:rsidRPr="00A559E8" w:rsidRDefault="00A559E8" w:rsidP="00322465">
      <w:pPr>
        <w:pStyle w:val="ListParagraph"/>
        <w:numPr>
          <w:ilvl w:val="1"/>
          <w:numId w:val="26"/>
        </w:numPr>
        <w:spacing w:before="80" w:after="80" w:line="276" w:lineRule="auto"/>
        <w:rPr>
          <w:rStyle w:val="variable"/>
          <w:rFonts w:asciiTheme="minorHAnsi" w:hAnsiTheme="minorHAnsi"/>
          <w:color w:val="000000"/>
        </w:rPr>
      </w:pPr>
      <w:r>
        <w:rPr>
          <w:rStyle w:val="variable"/>
          <w:rFonts w:asciiTheme="minorHAnsi" w:hAnsiTheme="minorHAnsi"/>
          <w:color w:val="000000"/>
        </w:rPr>
        <w:t>The following elements are used</w:t>
      </w:r>
      <w:r w:rsidR="00B455EE">
        <w:rPr>
          <w:rStyle w:val="variable"/>
          <w:rFonts w:asciiTheme="minorHAnsi" w:hAnsiTheme="minorHAnsi"/>
          <w:color w:val="000000"/>
        </w:rPr>
        <w:t xml:space="preserve"> in conjunction for the purpose</w:t>
      </w:r>
      <w:r>
        <w:rPr>
          <w:rStyle w:val="variable"/>
          <w:rFonts w:asciiTheme="minorHAnsi" w:hAnsiTheme="minorHAnsi"/>
          <w:color w:val="000000"/>
        </w:rPr>
        <w:t xml:space="preserve"> of propagating </w:t>
      </w:r>
      <w:r w:rsidR="00B455EE" w:rsidRPr="00B455EE">
        <w:rPr>
          <w:rStyle w:val="variable"/>
        </w:rPr>
        <w:t>[Client Location]</w:t>
      </w:r>
      <w:r w:rsidR="00CA0063">
        <w:rPr>
          <w:rFonts w:asciiTheme="minorHAnsi" w:hAnsiTheme="minorHAnsi"/>
        </w:rPr>
        <w:t xml:space="preserve"> and</w:t>
      </w:r>
      <w:r w:rsidR="001C1C28">
        <w:rPr>
          <w:rFonts w:asciiTheme="minorHAnsi" w:hAnsiTheme="minorHAnsi"/>
        </w:rPr>
        <w:t xml:space="preserve"> </w:t>
      </w:r>
      <w:r w:rsidR="00B455EE" w:rsidRPr="00B455EE">
        <w:rPr>
          <w:rStyle w:val="variable"/>
        </w:rPr>
        <w:t>[Destination]</w:t>
      </w:r>
      <w:r w:rsidR="001C1C28">
        <w:rPr>
          <w:rStyle w:val="variable"/>
        </w:rPr>
        <w:t xml:space="preserve"> </w:t>
      </w:r>
      <w:r>
        <w:rPr>
          <w:rFonts w:asciiTheme="minorHAnsi" w:hAnsiTheme="minorHAnsi"/>
        </w:rPr>
        <w:t>recorded under the head of household to other household members.</w:t>
      </w:r>
    </w:p>
    <w:p w14:paraId="718950CA" w14:textId="66A63960" w:rsidR="009E27F1" w:rsidRDefault="009E27F1" w:rsidP="00322465">
      <w:pPr>
        <w:pStyle w:val="ListParagraph"/>
        <w:numPr>
          <w:ilvl w:val="2"/>
          <w:numId w:val="26"/>
        </w:numPr>
        <w:spacing w:before="80" w:after="80" w:line="276" w:lineRule="auto"/>
        <w:rPr>
          <w:rFonts w:asciiTheme="minorHAnsi" w:hAnsiTheme="minorHAnsi"/>
        </w:rPr>
      </w:pPr>
      <w:r w:rsidRPr="003E7A51">
        <w:rPr>
          <w:rStyle w:val="variable"/>
        </w:rPr>
        <w:t>[Household ID]</w:t>
      </w:r>
      <w:r>
        <w:rPr>
          <w:rFonts w:asciiTheme="minorHAnsi" w:hAnsiTheme="minorHAnsi"/>
        </w:rPr>
        <w:t xml:space="preserve"> (element </w:t>
      </w:r>
      <w:r w:rsidR="00D93E0B">
        <w:rPr>
          <w:rFonts w:asciiTheme="minorHAnsi" w:hAnsiTheme="minorHAnsi"/>
        </w:rPr>
        <w:t>5.9</w:t>
      </w:r>
      <w:r>
        <w:rPr>
          <w:rFonts w:asciiTheme="minorHAnsi" w:hAnsiTheme="minorHAnsi"/>
        </w:rPr>
        <w:t>) – Used to link household members who are together on a specific project stay</w:t>
      </w:r>
      <w:r w:rsidR="00A559E8">
        <w:rPr>
          <w:rFonts w:asciiTheme="minorHAnsi" w:hAnsiTheme="minorHAnsi"/>
        </w:rPr>
        <w:t>.</w:t>
      </w:r>
    </w:p>
    <w:p w14:paraId="74DBDC0E" w14:textId="77777777" w:rsidR="00322465" w:rsidRDefault="009E27F1" w:rsidP="00322465">
      <w:pPr>
        <w:pStyle w:val="ListParagraph"/>
        <w:numPr>
          <w:ilvl w:val="2"/>
          <w:numId w:val="26"/>
        </w:numPr>
        <w:spacing w:before="80" w:after="80" w:line="276" w:lineRule="auto"/>
        <w:rPr>
          <w:rFonts w:asciiTheme="minorHAnsi" w:hAnsiTheme="minorHAnsi"/>
        </w:rPr>
      </w:pPr>
      <w:r w:rsidRPr="003E7A51">
        <w:rPr>
          <w:rStyle w:val="variable"/>
        </w:rPr>
        <w:t>[Relationship to Head of Household]</w:t>
      </w:r>
      <w:r w:rsidRPr="00322465">
        <w:rPr>
          <w:rFonts w:asciiTheme="minorHAnsi" w:hAnsiTheme="minorHAnsi"/>
        </w:rPr>
        <w:t xml:space="preserve"> (element 3.15) – </w:t>
      </w:r>
      <w:r w:rsidR="00A559E8" w:rsidRPr="00322465">
        <w:rPr>
          <w:rFonts w:asciiTheme="minorHAnsi" w:hAnsiTheme="minorHAnsi"/>
        </w:rPr>
        <w:t>Used to link household members who are together on a specific project stay.</w:t>
      </w:r>
      <w:r w:rsidR="00B455EE" w:rsidRPr="00322465">
        <w:rPr>
          <w:rFonts w:asciiTheme="minorHAnsi" w:hAnsiTheme="minorHAnsi"/>
        </w:rPr>
        <w:t xml:space="preserve">  All household members “inherit” the </w:t>
      </w:r>
      <w:r w:rsidR="00B455EE" w:rsidRPr="00B455EE">
        <w:rPr>
          <w:rStyle w:val="variable"/>
        </w:rPr>
        <w:t>[Client Location]</w:t>
      </w:r>
      <w:r w:rsidR="00B455EE" w:rsidRPr="00322465">
        <w:rPr>
          <w:rFonts w:asciiTheme="minorHAnsi" w:hAnsiTheme="minorHAnsi"/>
        </w:rPr>
        <w:t xml:space="preserve"> of the head of household.</w:t>
      </w:r>
    </w:p>
    <w:p w14:paraId="5FF29D0A" w14:textId="31960238" w:rsidR="00A559E8" w:rsidRPr="00322465" w:rsidRDefault="00A559E8" w:rsidP="00A559E8">
      <w:pPr>
        <w:pStyle w:val="ListParagraph"/>
        <w:numPr>
          <w:ilvl w:val="2"/>
          <w:numId w:val="26"/>
        </w:numPr>
        <w:spacing w:before="100" w:after="100" w:line="276" w:lineRule="auto"/>
        <w:rPr>
          <w:rFonts w:asciiTheme="minorHAnsi" w:hAnsiTheme="minorHAnsi"/>
        </w:rPr>
      </w:pPr>
      <w:r>
        <w:rPr>
          <w:rStyle w:val="variable"/>
        </w:rPr>
        <w:t>[Date of Birth]</w:t>
      </w:r>
      <w:r w:rsidRPr="00B455EE">
        <w:t xml:space="preserve"> </w:t>
      </w:r>
      <w:r w:rsidR="00B455EE">
        <w:t xml:space="preserve">(element 3.3) </w:t>
      </w:r>
      <w:r w:rsidRPr="00B455EE">
        <w:t>– Used to identify a child under 18 in a household</w:t>
      </w:r>
      <w:r w:rsidR="00B455EE">
        <w:t xml:space="preserve"> so that the child “inherits” t</w:t>
      </w:r>
      <w:r w:rsidR="00B455EE" w:rsidRPr="00B455EE">
        <w:t xml:space="preserve">he </w:t>
      </w:r>
      <w:r w:rsidR="00B455EE" w:rsidRPr="00B455EE">
        <w:rPr>
          <w:rStyle w:val="variable"/>
        </w:rPr>
        <w:t>[Destination]</w:t>
      </w:r>
      <w:r w:rsidR="00B455EE" w:rsidRPr="00B455EE">
        <w:t xml:space="preserve"> of the head of household</w:t>
      </w:r>
      <w:r w:rsidR="00B455EE">
        <w:t xml:space="preserve">. </w:t>
      </w:r>
    </w:p>
    <w:p w14:paraId="7554E440" w14:textId="77777777" w:rsidR="00A64057" w:rsidRDefault="00A64057" w:rsidP="00D30A38">
      <w:pPr>
        <w:pStyle w:val="Heading1"/>
      </w:pPr>
      <w:bookmarkStart w:id="27" w:name="_Measure_1:_Length"/>
      <w:bookmarkStart w:id="28" w:name="_Toc382470114"/>
      <w:bookmarkStart w:id="29" w:name="_Toc504383949"/>
      <w:bookmarkEnd w:id="27"/>
      <w:r>
        <w:lastRenderedPageBreak/>
        <w:t>Measure 1</w:t>
      </w:r>
      <w:r w:rsidR="002B58AD" w:rsidRPr="001540A2">
        <w:t xml:space="preserve">: </w:t>
      </w:r>
      <w:bookmarkEnd w:id="28"/>
      <w:r>
        <w:t>Length of Time Persons Remain Homeless</w:t>
      </w:r>
      <w:bookmarkEnd w:id="29"/>
    </w:p>
    <w:p w14:paraId="1E325EFD" w14:textId="19AF29A9" w:rsidR="005E4CC6" w:rsidRPr="00941DBD" w:rsidRDefault="005E4CC6" w:rsidP="005E39E1">
      <w:pPr>
        <w:pStyle w:val="Heading2"/>
        <w:rPr>
          <w:rFonts w:asciiTheme="minorHAnsi" w:hAnsiTheme="minorHAnsi" w:cstheme="minorHAnsi"/>
          <w:b/>
          <w:i/>
          <w:color w:val="auto"/>
        </w:rPr>
      </w:pPr>
      <w:bookmarkStart w:id="30" w:name="_Toc504383950"/>
      <w:r w:rsidRPr="00941DBD">
        <w:rPr>
          <w:rFonts w:asciiTheme="minorHAnsi" w:hAnsiTheme="minorHAnsi" w:cstheme="minorHAnsi"/>
          <w:b/>
          <w:i/>
          <w:color w:val="auto"/>
        </w:rPr>
        <w:t>Measure 1a</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Measure 1"/>
      </w:tblPr>
      <w:tblGrid>
        <w:gridCol w:w="433"/>
        <w:gridCol w:w="2375"/>
        <w:gridCol w:w="1440"/>
        <w:gridCol w:w="1440"/>
        <w:gridCol w:w="1440"/>
        <w:gridCol w:w="1440"/>
        <w:gridCol w:w="1440"/>
        <w:gridCol w:w="1440"/>
        <w:gridCol w:w="1440"/>
        <w:gridCol w:w="1440"/>
      </w:tblGrid>
      <w:tr w:rsidR="00772698" w:rsidRPr="001540A2" w14:paraId="0F491D21" w14:textId="77777777" w:rsidTr="00F34387">
        <w:trPr>
          <w:tblHeader/>
        </w:trPr>
        <w:tc>
          <w:tcPr>
            <w:tcW w:w="433" w:type="dxa"/>
            <w:shd w:val="clear" w:color="auto" w:fill="DDD9C3" w:themeFill="background2" w:themeFillShade="E6"/>
            <w:vAlign w:val="center"/>
          </w:tcPr>
          <w:p w14:paraId="54C56468" w14:textId="77777777" w:rsidR="00772698" w:rsidRPr="005819DA" w:rsidRDefault="00772698" w:rsidP="0007668D">
            <w:pPr>
              <w:pStyle w:val="NoSpacing"/>
              <w:spacing w:line="276" w:lineRule="auto"/>
              <w:jc w:val="center"/>
              <w:rPr>
                <w:rFonts w:asciiTheme="minorHAnsi" w:hAnsiTheme="minorHAnsi"/>
                <w:color w:val="000000"/>
                <w:sz w:val="20"/>
                <w:szCs w:val="20"/>
              </w:rPr>
            </w:pPr>
          </w:p>
        </w:tc>
        <w:tc>
          <w:tcPr>
            <w:tcW w:w="2375" w:type="dxa"/>
            <w:shd w:val="clear" w:color="auto" w:fill="DDD9C3" w:themeFill="background2" w:themeFillShade="E6"/>
            <w:vAlign w:val="center"/>
          </w:tcPr>
          <w:p w14:paraId="33A9DF0C" w14:textId="77777777" w:rsidR="00772698" w:rsidRPr="005819DA" w:rsidRDefault="00772698" w:rsidP="0007668D">
            <w:pPr>
              <w:pStyle w:val="NoSpacing"/>
              <w:spacing w:line="276" w:lineRule="auto"/>
              <w:jc w:val="center"/>
              <w:rPr>
                <w:rFonts w:asciiTheme="minorHAnsi" w:hAnsiTheme="minorHAnsi"/>
                <w:b/>
                <w:color w:val="000000"/>
                <w:sz w:val="20"/>
                <w:szCs w:val="20"/>
              </w:rPr>
            </w:pPr>
          </w:p>
        </w:tc>
        <w:tc>
          <w:tcPr>
            <w:tcW w:w="1440" w:type="dxa"/>
            <w:shd w:val="clear" w:color="auto" w:fill="DDD9C3" w:themeFill="background2" w:themeFillShade="E6"/>
            <w:vAlign w:val="center"/>
          </w:tcPr>
          <w:p w14:paraId="16DE8D1A"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440" w:type="dxa"/>
            <w:shd w:val="clear" w:color="auto" w:fill="DDD9C3" w:themeFill="background2" w:themeFillShade="E6"/>
            <w:vAlign w:val="center"/>
          </w:tcPr>
          <w:p w14:paraId="72D7EBB2"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440" w:type="dxa"/>
            <w:shd w:val="clear" w:color="auto" w:fill="DDD9C3" w:themeFill="background2" w:themeFillShade="E6"/>
            <w:vAlign w:val="center"/>
          </w:tcPr>
          <w:p w14:paraId="6079EFEB"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1440" w:type="dxa"/>
            <w:shd w:val="clear" w:color="auto" w:fill="DDD9C3" w:themeFill="background2" w:themeFillShade="E6"/>
            <w:vAlign w:val="center"/>
          </w:tcPr>
          <w:p w14:paraId="40F5E5B5"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440" w:type="dxa"/>
            <w:shd w:val="clear" w:color="auto" w:fill="DDD9C3" w:themeFill="background2" w:themeFillShade="E6"/>
            <w:vAlign w:val="center"/>
          </w:tcPr>
          <w:p w14:paraId="347A3AB4"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1440" w:type="dxa"/>
            <w:shd w:val="clear" w:color="auto" w:fill="DDD9C3" w:themeFill="background2" w:themeFillShade="E6"/>
            <w:vAlign w:val="center"/>
          </w:tcPr>
          <w:p w14:paraId="502ADF16"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c>
          <w:tcPr>
            <w:tcW w:w="1440" w:type="dxa"/>
            <w:shd w:val="clear" w:color="auto" w:fill="DDD9C3" w:themeFill="background2" w:themeFillShade="E6"/>
          </w:tcPr>
          <w:p w14:paraId="17BD24B7" w14:textId="77777777" w:rsidR="00772698"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G</w:t>
            </w:r>
          </w:p>
        </w:tc>
        <w:tc>
          <w:tcPr>
            <w:tcW w:w="1440" w:type="dxa"/>
            <w:shd w:val="clear" w:color="auto" w:fill="DDD9C3" w:themeFill="background2" w:themeFillShade="E6"/>
          </w:tcPr>
          <w:p w14:paraId="4E362C2A" w14:textId="77777777" w:rsidR="00772698"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H</w:t>
            </w:r>
          </w:p>
        </w:tc>
      </w:tr>
      <w:tr w:rsidR="00CD7E0C" w:rsidRPr="001540A2" w14:paraId="75F7BE3C" w14:textId="77777777" w:rsidTr="00BC64D3">
        <w:trPr>
          <w:trHeight w:hRule="exact" w:val="749"/>
          <w:tblHeader/>
        </w:trPr>
        <w:tc>
          <w:tcPr>
            <w:tcW w:w="433" w:type="dxa"/>
            <w:shd w:val="clear" w:color="auto" w:fill="DDD9C3" w:themeFill="background2" w:themeFillShade="E6"/>
            <w:vAlign w:val="center"/>
          </w:tcPr>
          <w:p w14:paraId="02EF349D" w14:textId="77777777" w:rsidR="00CD7E0C" w:rsidRPr="005819DA" w:rsidRDefault="00CD7E0C" w:rsidP="0007668D">
            <w:pPr>
              <w:pStyle w:val="NoSpacing"/>
              <w:spacing w:line="276" w:lineRule="auto"/>
              <w:jc w:val="center"/>
              <w:rPr>
                <w:rFonts w:asciiTheme="minorHAnsi" w:hAnsiTheme="minorHAnsi"/>
                <w:color w:val="000000"/>
                <w:sz w:val="20"/>
                <w:szCs w:val="20"/>
              </w:rPr>
            </w:pPr>
          </w:p>
        </w:tc>
        <w:tc>
          <w:tcPr>
            <w:tcW w:w="2375" w:type="dxa"/>
            <w:vAlign w:val="center"/>
          </w:tcPr>
          <w:p w14:paraId="2DC2124D" w14:textId="77777777" w:rsidR="00CD7E0C" w:rsidRPr="001540A2" w:rsidRDefault="00CD7E0C" w:rsidP="0007668D">
            <w:pPr>
              <w:pStyle w:val="NoSpacing"/>
              <w:spacing w:line="276" w:lineRule="auto"/>
              <w:jc w:val="center"/>
              <w:rPr>
                <w:rFonts w:asciiTheme="minorHAnsi" w:hAnsiTheme="minorHAnsi"/>
                <w:color w:val="000000"/>
              </w:rPr>
            </w:pPr>
          </w:p>
        </w:tc>
        <w:tc>
          <w:tcPr>
            <w:tcW w:w="1440" w:type="dxa"/>
            <w:tcBorders>
              <w:bottom w:val="single" w:sz="4" w:space="0" w:color="000000"/>
            </w:tcBorders>
          </w:tcPr>
          <w:p w14:paraId="2FACE38E" w14:textId="4AC85864" w:rsidR="00CD7E0C" w:rsidRPr="007465BE" w:rsidRDefault="00CD7E0C" w:rsidP="00F34387">
            <w:pPr>
              <w:rPr>
                <w:b/>
                <w:sz w:val="20"/>
                <w:szCs w:val="20"/>
              </w:rPr>
            </w:pPr>
            <w:r w:rsidRPr="007465BE">
              <w:rPr>
                <w:b/>
                <w:sz w:val="20"/>
                <w:szCs w:val="20"/>
              </w:rPr>
              <w:t>Previous FY Universe</w:t>
            </w:r>
            <w:r>
              <w:rPr>
                <w:b/>
                <w:sz w:val="20"/>
                <w:szCs w:val="20"/>
              </w:rPr>
              <w:t xml:space="preserve">  (Persons)</w:t>
            </w:r>
          </w:p>
        </w:tc>
        <w:tc>
          <w:tcPr>
            <w:tcW w:w="1440" w:type="dxa"/>
          </w:tcPr>
          <w:p w14:paraId="16A29368" w14:textId="77777777" w:rsidR="00CD7E0C" w:rsidRPr="007465BE" w:rsidRDefault="00CD7E0C" w:rsidP="0007668D">
            <w:pPr>
              <w:rPr>
                <w:b/>
                <w:sz w:val="20"/>
                <w:szCs w:val="20"/>
              </w:rPr>
            </w:pPr>
            <w:r w:rsidRPr="007465BE">
              <w:rPr>
                <w:b/>
                <w:sz w:val="20"/>
                <w:szCs w:val="20"/>
              </w:rPr>
              <w:t>Current FY Universe</w:t>
            </w:r>
            <w:r>
              <w:rPr>
                <w:b/>
                <w:sz w:val="20"/>
                <w:szCs w:val="20"/>
              </w:rPr>
              <w:t xml:space="preserve">  (Persons)</w:t>
            </w:r>
          </w:p>
        </w:tc>
        <w:tc>
          <w:tcPr>
            <w:tcW w:w="1440" w:type="dxa"/>
            <w:tcBorders>
              <w:bottom w:val="single" w:sz="4" w:space="0" w:color="000000"/>
            </w:tcBorders>
          </w:tcPr>
          <w:p w14:paraId="75FDC7EE" w14:textId="77777777" w:rsidR="00CD7E0C" w:rsidRPr="007465BE" w:rsidRDefault="00CD7E0C" w:rsidP="0007668D">
            <w:pPr>
              <w:rPr>
                <w:b/>
                <w:sz w:val="20"/>
                <w:szCs w:val="20"/>
              </w:rPr>
            </w:pPr>
            <w:r w:rsidRPr="007465BE">
              <w:rPr>
                <w:b/>
                <w:sz w:val="20"/>
                <w:szCs w:val="20"/>
              </w:rPr>
              <w:t>Previous FY Average LOT Homeless</w:t>
            </w:r>
          </w:p>
        </w:tc>
        <w:tc>
          <w:tcPr>
            <w:tcW w:w="1440" w:type="dxa"/>
          </w:tcPr>
          <w:p w14:paraId="23EBFCC9" w14:textId="77777777" w:rsidR="00CD7E0C" w:rsidRPr="007465BE" w:rsidRDefault="00CD7E0C" w:rsidP="0007668D">
            <w:pPr>
              <w:rPr>
                <w:b/>
                <w:sz w:val="20"/>
                <w:szCs w:val="20"/>
              </w:rPr>
            </w:pPr>
            <w:r w:rsidRPr="007465BE">
              <w:rPr>
                <w:b/>
                <w:sz w:val="20"/>
                <w:szCs w:val="20"/>
              </w:rPr>
              <w:t>Current FY Average LOT Homeless</w:t>
            </w:r>
          </w:p>
        </w:tc>
        <w:tc>
          <w:tcPr>
            <w:tcW w:w="1440" w:type="dxa"/>
            <w:tcBorders>
              <w:bottom w:val="single" w:sz="4" w:space="0" w:color="000000"/>
            </w:tcBorders>
          </w:tcPr>
          <w:p w14:paraId="2F4D604B" w14:textId="77777777" w:rsidR="00CD7E0C" w:rsidRPr="007465BE" w:rsidRDefault="00CD7E0C" w:rsidP="0007668D">
            <w:pPr>
              <w:rPr>
                <w:b/>
                <w:sz w:val="20"/>
                <w:szCs w:val="20"/>
              </w:rPr>
            </w:pPr>
            <w:r w:rsidRPr="007465BE">
              <w:rPr>
                <w:b/>
                <w:sz w:val="20"/>
                <w:szCs w:val="20"/>
              </w:rPr>
              <w:t>Difference</w:t>
            </w:r>
          </w:p>
        </w:tc>
        <w:tc>
          <w:tcPr>
            <w:tcW w:w="1440" w:type="dxa"/>
            <w:tcBorders>
              <w:bottom w:val="single" w:sz="4" w:space="0" w:color="000000"/>
            </w:tcBorders>
          </w:tcPr>
          <w:p w14:paraId="4673FCB4" w14:textId="77777777" w:rsidR="00CD7E0C" w:rsidRPr="007465BE" w:rsidRDefault="00CD7E0C" w:rsidP="0007668D">
            <w:pPr>
              <w:rPr>
                <w:b/>
                <w:sz w:val="20"/>
                <w:szCs w:val="20"/>
              </w:rPr>
            </w:pPr>
            <w:r w:rsidRPr="007465BE">
              <w:rPr>
                <w:b/>
                <w:sz w:val="20"/>
                <w:szCs w:val="20"/>
              </w:rPr>
              <w:t>Previous FY Median LOT Homeless</w:t>
            </w:r>
          </w:p>
        </w:tc>
        <w:tc>
          <w:tcPr>
            <w:tcW w:w="1440" w:type="dxa"/>
          </w:tcPr>
          <w:p w14:paraId="6AB26EF6" w14:textId="77777777" w:rsidR="00CD7E0C" w:rsidRPr="007465BE" w:rsidRDefault="00CD7E0C" w:rsidP="0007668D">
            <w:pPr>
              <w:rPr>
                <w:b/>
                <w:sz w:val="20"/>
                <w:szCs w:val="20"/>
              </w:rPr>
            </w:pPr>
            <w:r w:rsidRPr="007465BE">
              <w:rPr>
                <w:b/>
                <w:sz w:val="20"/>
                <w:szCs w:val="20"/>
              </w:rPr>
              <w:t>Current FY Median LOT Homeless</w:t>
            </w:r>
          </w:p>
        </w:tc>
        <w:tc>
          <w:tcPr>
            <w:tcW w:w="1440" w:type="dxa"/>
            <w:tcBorders>
              <w:bottom w:val="single" w:sz="4" w:space="0" w:color="000000"/>
            </w:tcBorders>
          </w:tcPr>
          <w:p w14:paraId="5A57D0F2" w14:textId="77777777" w:rsidR="00CD7E0C" w:rsidRPr="007465BE" w:rsidRDefault="00CD7E0C" w:rsidP="0007668D">
            <w:pPr>
              <w:rPr>
                <w:b/>
                <w:sz w:val="20"/>
                <w:szCs w:val="20"/>
              </w:rPr>
            </w:pPr>
            <w:r w:rsidRPr="007465BE">
              <w:rPr>
                <w:b/>
                <w:sz w:val="20"/>
                <w:szCs w:val="20"/>
              </w:rPr>
              <w:t>Difference</w:t>
            </w:r>
          </w:p>
        </w:tc>
      </w:tr>
      <w:tr w:rsidR="00CD7E0C" w:rsidRPr="001540A2" w14:paraId="0FB3AB09" w14:textId="77777777" w:rsidTr="00F34387">
        <w:trPr>
          <w:trHeight w:val="350"/>
        </w:trPr>
        <w:tc>
          <w:tcPr>
            <w:tcW w:w="433" w:type="dxa"/>
            <w:shd w:val="clear" w:color="auto" w:fill="DDD9C3" w:themeFill="background2" w:themeFillShade="E6"/>
            <w:vAlign w:val="center"/>
          </w:tcPr>
          <w:p w14:paraId="3C49FA56" w14:textId="77777777" w:rsidR="00CD7E0C" w:rsidRPr="005819DA" w:rsidRDefault="00772698" w:rsidP="0007668D">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2375" w:type="dxa"/>
          </w:tcPr>
          <w:p w14:paraId="3B7014B8" w14:textId="2FADB6FA" w:rsidR="00CD7E0C" w:rsidRPr="00C358BA" w:rsidRDefault="00CD7E0C" w:rsidP="00F34387">
            <w:pPr>
              <w:rPr>
                <w:sz w:val="20"/>
                <w:szCs w:val="20"/>
              </w:rPr>
            </w:pPr>
            <w:r w:rsidRPr="00C358BA">
              <w:rPr>
                <w:sz w:val="20"/>
                <w:szCs w:val="20"/>
              </w:rPr>
              <w:t>Persons in ES and SH</w:t>
            </w:r>
          </w:p>
        </w:tc>
        <w:tc>
          <w:tcPr>
            <w:tcW w:w="1440" w:type="dxa"/>
            <w:shd w:val="pct15" w:color="auto" w:fill="auto"/>
          </w:tcPr>
          <w:p w14:paraId="55D7B960" w14:textId="77777777" w:rsidR="00CD7E0C" w:rsidRPr="00C358BA" w:rsidRDefault="00CD7E0C" w:rsidP="0007668D">
            <w:pPr>
              <w:rPr>
                <w:sz w:val="20"/>
                <w:szCs w:val="20"/>
              </w:rPr>
            </w:pPr>
          </w:p>
        </w:tc>
        <w:tc>
          <w:tcPr>
            <w:tcW w:w="1440" w:type="dxa"/>
          </w:tcPr>
          <w:p w14:paraId="4FEF6C3E" w14:textId="77777777" w:rsidR="00CD7E0C" w:rsidRPr="00C358BA" w:rsidRDefault="00CD7E0C" w:rsidP="0007668D">
            <w:pPr>
              <w:rPr>
                <w:sz w:val="20"/>
                <w:szCs w:val="20"/>
              </w:rPr>
            </w:pPr>
          </w:p>
        </w:tc>
        <w:tc>
          <w:tcPr>
            <w:tcW w:w="1440" w:type="dxa"/>
            <w:shd w:val="pct15" w:color="auto" w:fill="auto"/>
          </w:tcPr>
          <w:p w14:paraId="2F187498" w14:textId="77777777" w:rsidR="00CD7E0C" w:rsidRPr="00C358BA" w:rsidRDefault="00CD7E0C" w:rsidP="0007668D">
            <w:pPr>
              <w:rPr>
                <w:sz w:val="20"/>
                <w:szCs w:val="20"/>
              </w:rPr>
            </w:pPr>
          </w:p>
        </w:tc>
        <w:tc>
          <w:tcPr>
            <w:tcW w:w="1440" w:type="dxa"/>
          </w:tcPr>
          <w:p w14:paraId="583DBE8A" w14:textId="40EA0D67" w:rsidR="00CD7E0C" w:rsidRPr="00C358BA" w:rsidRDefault="00CD7E0C" w:rsidP="0007668D">
            <w:pPr>
              <w:rPr>
                <w:sz w:val="20"/>
                <w:szCs w:val="20"/>
              </w:rPr>
            </w:pPr>
          </w:p>
        </w:tc>
        <w:tc>
          <w:tcPr>
            <w:tcW w:w="1440" w:type="dxa"/>
            <w:shd w:val="pct15" w:color="auto" w:fill="auto"/>
          </w:tcPr>
          <w:p w14:paraId="53C38D5F" w14:textId="77777777" w:rsidR="00CD7E0C" w:rsidRPr="00C358BA" w:rsidRDefault="00CD7E0C" w:rsidP="0007668D">
            <w:pPr>
              <w:rPr>
                <w:sz w:val="20"/>
                <w:szCs w:val="20"/>
              </w:rPr>
            </w:pPr>
          </w:p>
        </w:tc>
        <w:tc>
          <w:tcPr>
            <w:tcW w:w="1440" w:type="dxa"/>
            <w:shd w:val="pct15" w:color="auto" w:fill="auto"/>
          </w:tcPr>
          <w:p w14:paraId="10135C2B" w14:textId="77777777" w:rsidR="00CD7E0C" w:rsidRPr="00C358BA" w:rsidRDefault="00CD7E0C" w:rsidP="0007668D">
            <w:pPr>
              <w:rPr>
                <w:sz w:val="20"/>
                <w:szCs w:val="20"/>
              </w:rPr>
            </w:pPr>
          </w:p>
        </w:tc>
        <w:tc>
          <w:tcPr>
            <w:tcW w:w="1440" w:type="dxa"/>
          </w:tcPr>
          <w:p w14:paraId="51C38B40" w14:textId="6EBD66E7" w:rsidR="00CD7E0C" w:rsidRPr="00C358BA" w:rsidRDefault="00CD7E0C" w:rsidP="0007668D">
            <w:pPr>
              <w:rPr>
                <w:sz w:val="20"/>
                <w:szCs w:val="20"/>
              </w:rPr>
            </w:pPr>
          </w:p>
        </w:tc>
        <w:tc>
          <w:tcPr>
            <w:tcW w:w="1440" w:type="dxa"/>
            <w:shd w:val="pct15" w:color="auto" w:fill="auto"/>
          </w:tcPr>
          <w:p w14:paraId="55C207D7" w14:textId="77777777" w:rsidR="00CD7E0C" w:rsidRPr="00C358BA" w:rsidRDefault="00CD7E0C" w:rsidP="0007668D">
            <w:pPr>
              <w:rPr>
                <w:sz w:val="20"/>
                <w:szCs w:val="20"/>
              </w:rPr>
            </w:pPr>
          </w:p>
        </w:tc>
      </w:tr>
      <w:tr w:rsidR="00CD7E0C" w:rsidRPr="001540A2" w14:paraId="2831AFDE" w14:textId="77777777" w:rsidTr="00F34387">
        <w:tc>
          <w:tcPr>
            <w:tcW w:w="433" w:type="dxa"/>
            <w:shd w:val="clear" w:color="auto" w:fill="DDD9C3" w:themeFill="background2" w:themeFillShade="E6"/>
            <w:vAlign w:val="center"/>
          </w:tcPr>
          <w:p w14:paraId="7AB52945" w14:textId="77777777" w:rsidR="00CD7E0C" w:rsidRPr="005819DA" w:rsidRDefault="00A544CD" w:rsidP="0007668D">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2375" w:type="dxa"/>
          </w:tcPr>
          <w:p w14:paraId="12FD3454" w14:textId="77777777" w:rsidR="00CD7E0C" w:rsidRPr="00C358BA" w:rsidRDefault="00CD7E0C" w:rsidP="0007668D">
            <w:pPr>
              <w:rPr>
                <w:sz w:val="20"/>
                <w:szCs w:val="20"/>
              </w:rPr>
            </w:pPr>
            <w:r w:rsidRPr="00C358BA">
              <w:rPr>
                <w:sz w:val="20"/>
                <w:szCs w:val="20"/>
              </w:rPr>
              <w:t>Persons in ES, SH, and TH</w:t>
            </w:r>
          </w:p>
        </w:tc>
        <w:tc>
          <w:tcPr>
            <w:tcW w:w="1440" w:type="dxa"/>
            <w:shd w:val="pct15" w:color="auto" w:fill="auto"/>
          </w:tcPr>
          <w:p w14:paraId="16CD4286" w14:textId="77777777" w:rsidR="00CD7E0C" w:rsidRPr="00C358BA" w:rsidRDefault="00CD7E0C" w:rsidP="0007668D">
            <w:pPr>
              <w:rPr>
                <w:sz w:val="20"/>
                <w:szCs w:val="20"/>
              </w:rPr>
            </w:pPr>
          </w:p>
        </w:tc>
        <w:tc>
          <w:tcPr>
            <w:tcW w:w="1440" w:type="dxa"/>
          </w:tcPr>
          <w:p w14:paraId="5B7DD782" w14:textId="77777777" w:rsidR="00CD7E0C" w:rsidRPr="00C358BA" w:rsidRDefault="00CD7E0C" w:rsidP="0007668D">
            <w:pPr>
              <w:rPr>
                <w:sz w:val="20"/>
                <w:szCs w:val="20"/>
              </w:rPr>
            </w:pPr>
          </w:p>
        </w:tc>
        <w:tc>
          <w:tcPr>
            <w:tcW w:w="1440" w:type="dxa"/>
            <w:shd w:val="pct15" w:color="auto" w:fill="auto"/>
          </w:tcPr>
          <w:p w14:paraId="05C18559" w14:textId="77777777" w:rsidR="00CD7E0C" w:rsidRPr="00C358BA" w:rsidRDefault="00CD7E0C" w:rsidP="0007668D">
            <w:pPr>
              <w:rPr>
                <w:sz w:val="20"/>
                <w:szCs w:val="20"/>
              </w:rPr>
            </w:pPr>
          </w:p>
        </w:tc>
        <w:tc>
          <w:tcPr>
            <w:tcW w:w="1440" w:type="dxa"/>
          </w:tcPr>
          <w:p w14:paraId="6C25691E" w14:textId="77777777" w:rsidR="00CD7E0C" w:rsidRPr="00C358BA" w:rsidRDefault="00CD7E0C" w:rsidP="0007668D">
            <w:pPr>
              <w:rPr>
                <w:sz w:val="20"/>
                <w:szCs w:val="20"/>
              </w:rPr>
            </w:pPr>
          </w:p>
        </w:tc>
        <w:tc>
          <w:tcPr>
            <w:tcW w:w="1440" w:type="dxa"/>
            <w:shd w:val="pct15" w:color="auto" w:fill="auto"/>
          </w:tcPr>
          <w:p w14:paraId="723E902B" w14:textId="77777777" w:rsidR="00CD7E0C" w:rsidRPr="00C358BA" w:rsidRDefault="00CD7E0C" w:rsidP="0007668D">
            <w:pPr>
              <w:rPr>
                <w:sz w:val="20"/>
                <w:szCs w:val="20"/>
              </w:rPr>
            </w:pPr>
          </w:p>
        </w:tc>
        <w:tc>
          <w:tcPr>
            <w:tcW w:w="1440" w:type="dxa"/>
            <w:shd w:val="pct15" w:color="auto" w:fill="auto"/>
          </w:tcPr>
          <w:p w14:paraId="652DAD97" w14:textId="77777777" w:rsidR="00CD7E0C" w:rsidRPr="00C358BA" w:rsidRDefault="00CD7E0C" w:rsidP="0007668D">
            <w:pPr>
              <w:rPr>
                <w:sz w:val="20"/>
                <w:szCs w:val="20"/>
              </w:rPr>
            </w:pPr>
          </w:p>
        </w:tc>
        <w:tc>
          <w:tcPr>
            <w:tcW w:w="1440" w:type="dxa"/>
          </w:tcPr>
          <w:p w14:paraId="24697052" w14:textId="77777777" w:rsidR="00CD7E0C" w:rsidRPr="00C358BA" w:rsidRDefault="00CD7E0C" w:rsidP="0007668D">
            <w:pPr>
              <w:rPr>
                <w:sz w:val="20"/>
                <w:szCs w:val="20"/>
              </w:rPr>
            </w:pPr>
          </w:p>
        </w:tc>
        <w:tc>
          <w:tcPr>
            <w:tcW w:w="1440" w:type="dxa"/>
            <w:shd w:val="pct15" w:color="auto" w:fill="auto"/>
          </w:tcPr>
          <w:p w14:paraId="7C06B3EE" w14:textId="77777777" w:rsidR="00CD7E0C" w:rsidRPr="00C358BA" w:rsidRDefault="00CD7E0C" w:rsidP="0007668D">
            <w:pPr>
              <w:rPr>
                <w:sz w:val="20"/>
                <w:szCs w:val="20"/>
              </w:rPr>
            </w:pPr>
          </w:p>
        </w:tc>
      </w:tr>
    </w:tbl>
    <w:p w14:paraId="1706C560" w14:textId="09246CD2" w:rsidR="005E4CC6" w:rsidRPr="00941DBD" w:rsidRDefault="005E4CC6" w:rsidP="005E39E1">
      <w:pPr>
        <w:pStyle w:val="Heading2"/>
        <w:rPr>
          <w:rFonts w:asciiTheme="minorHAnsi" w:hAnsiTheme="minorHAnsi" w:cstheme="minorHAnsi"/>
          <w:b/>
          <w:i/>
          <w:color w:val="auto"/>
        </w:rPr>
      </w:pPr>
      <w:bookmarkStart w:id="31" w:name="_Toc504383951"/>
      <w:r w:rsidRPr="00941DBD">
        <w:rPr>
          <w:rFonts w:asciiTheme="minorHAnsi" w:hAnsiTheme="minorHAnsi" w:cstheme="minorHAnsi"/>
          <w:b/>
          <w:i/>
          <w:color w:val="auto"/>
        </w:rPr>
        <w:t>Measure 1b</w:t>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Measure 1"/>
      </w:tblPr>
      <w:tblGrid>
        <w:gridCol w:w="433"/>
        <w:gridCol w:w="2645"/>
        <w:gridCol w:w="1406"/>
        <w:gridCol w:w="1406"/>
        <w:gridCol w:w="1406"/>
        <w:gridCol w:w="1407"/>
        <w:gridCol w:w="1406"/>
        <w:gridCol w:w="1406"/>
        <w:gridCol w:w="1406"/>
        <w:gridCol w:w="1407"/>
      </w:tblGrid>
      <w:tr w:rsidR="005E4CC6" w:rsidRPr="001540A2" w14:paraId="53FD14D6" w14:textId="77777777" w:rsidTr="00F34387">
        <w:trPr>
          <w:tblHeader/>
        </w:trPr>
        <w:tc>
          <w:tcPr>
            <w:tcW w:w="433" w:type="dxa"/>
            <w:shd w:val="clear" w:color="auto" w:fill="DDD9C3" w:themeFill="background2" w:themeFillShade="E6"/>
            <w:vAlign w:val="center"/>
          </w:tcPr>
          <w:p w14:paraId="0FFC3B39" w14:textId="77777777" w:rsidR="005E4CC6" w:rsidRPr="005819DA" w:rsidRDefault="005E4CC6" w:rsidP="00D765FA">
            <w:pPr>
              <w:pStyle w:val="NoSpacing"/>
              <w:spacing w:line="276" w:lineRule="auto"/>
              <w:jc w:val="center"/>
              <w:rPr>
                <w:rFonts w:asciiTheme="minorHAnsi" w:hAnsiTheme="minorHAnsi"/>
                <w:color w:val="000000"/>
                <w:sz w:val="20"/>
                <w:szCs w:val="20"/>
              </w:rPr>
            </w:pPr>
          </w:p>
        </w:tc>
        <w:tc>
          <w:tcPr>
            <w:tcW w:w="2645" w:type="dxa"/>
            <w:shd w:val="clear" w:color="auto" w:fill="DDD9C3" w:themeFill="background2" w:themeFillShade="E6"/>
            <w:vAlign w:val="center"/>
          </w:tcPr>
          <w:p w14:paraId="5A78B426" w14:textId="77777777" w:rsidR="005E4CC6" w:rsidRPr="005819DA" w:rsidRDefault="005E4CC6" w:rsidP="00D765FA">
            <w:pPr>
              <w:pStyle w:val="NoSpacing"/>
              <w:spacing w:line="276" w:lineRule="auto"/>
              <w:jc w:val="center"/>
              <w:rPr>
                <w:rFonts w:asciiTheme="minorHAnsi" w:hAnsiTheme="minorHAnsi"/>
                <w:b/>
                <w:color w:val="000000"/>
                <w:sz w:val="20"/>
                <w:szCs w:val="20"/>
              </w:rPr>
            </w:pPr>
          </w:p>
        </w:tc>
        <w:tc>
          <w:tcPr>
            <w:tcW w:w="1406" w:type="dxa"/>
            <w:shd w:val="clear" w:color="auto" w:fill="DDD9C3" w:themeFill="background2" w:themeFillShade="E6"/>
            <w:vAlign w:val="center"/>
          </w:tcPr>
          <w:p w14:paraId="63A409B8"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406" w:type="dxa"/>
            <w:shd w:val="clear" w:color="auto" w:fill="DDD9C3" w:themeFill="background2" w:themeFillShade="E6"/>
            <w:vAlign w:val="center"/>
          </w:tcPr>
          <w:p w14:paraId="2715B19C"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406" w:type="dxa"/>
            <w:shd w:val="clear" w:color="auto" w:fill="DDD9C3" w:themeFill="background2" w:themeFillShade="E6"/>
            <w:vAlign w:val="center"/>
          </w:tcPr>
          <w:p w14:paraId="064B7861"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1407" w:type="dxa"/>
            <w:shd w:val="clear" w:color="auto" w:fill="DDD9C3" w:themeFill="background2" w:themeFillShade="E6"/>
            <w:vAlign w:val="center"/>
          </w:tcPr>
          <w:p w14:paraId="1855D863"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406" w:type="dxa"/>
            <w:shd w:val="clear" w:color="auto" w:fill="DDD9C3" w:themeFill="background2" w:themeFillShade="E6"/>
            <w:vAlign w:val="center"/>
          </w:tcPr>
          <w:p w14:paraId="305B1BD1"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1406" w:type="dxa"/>
            <w:shd w:val="clear" w:color="auto" w:fill="DDD9C3" w:themeFill="background2" w:themeFillShade="E6"/>
            <w:vAlign w:val="center"/>
          </w:tcPr>
          <w:p w14:paraId="3246F033"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c>
          <w:tcPr>
            <w:tcW w:w="1406" w:type="dxa"/>
            <w:shd w:val="clear" w:color="auto" w:fill="DDD9C3" w:themeFill="background2" w:themeFillShade="E6"/>
          </w:tcPr>
          <w:p w14:paraId="6679B51C" w14:textId="77777777" w:rsidR="005E4CC6"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G</w:t>
            </w:r>
          </w:p>
        </w:tc>
        <w:tc>
          <w:tcPr>
            <w:tcW w:w="1407" w:type="dxa"/>
            <w:shd w:val="clear" w:color="auto" w:fill="DDD9C3" w:themeFill="background2" w:themeFillShade="E6"/>
          </w:tcPr>
          <w:p w14:paraId="6625D22E" w14:textId="77777777" w:rsidR="005E4CC6"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H</w:t>
            </w:r>
          </w:p>
        </w:tc>
      </w:tr>
      <w:tr w:rsidR="005E4CC6" w:rsidRPr="001540A2" w14:paraId="4F159467" w14:textId="77777777" w:rsidTr="00BC64D3">
        <w:trPr>
          <w:trHeight w:hRule="exact" w:val="749"/>
          <w:tblHeader/>
        </w:trPr>
        <w:tc>
          <w:tcPr>
            <w:tcW w:w="433" w:type="dxa"/>
            <w:shd w:val="clear" w:color="auto" w:fill="DDD9C3" w:themeFill="background2" w:themeFillShade="E6"/>
            <w:vAlign w:val="center"/>
          </w:tcPr>
          <w:p w14:paraId="2F1545B0" w14:textId="77777777" w:rsidR="005E4CC6" w:rsidRPr="005819DA" w:rsidRDefault="005E4CC6" w:rsidP="00D765FA">
            <w:pPr>
              <w:pStyle w:val="NoSpacing"/>
              <w:spacing w:line="276" w:lineRule="auto"/>
              <w:jc w:val="center"/>
              <w:rPr>
                <w:rFonts w:asciiTheme="minorHAnsi" w:hAnsiTheme="minorHAnsi"/>
                <w:color w:val="000000"/>
                <w:sz w:val="20"/>
                <w:szCs w:val="20"/>
              </w:rPr>
            </w:pPr>
          </w:p>
        </w:tc>
        <w:tc>
          <w:tcPr>
            <w:tcW w:w="2645" w:type="dxa"/>
            <w:vAlign w:val="center"/>
          </w:tcPr>
          <w:p w14:paraId="5E1F32A6" w14:textId="77777777" w:rsidR="005E4CC6" w:rsidRPr="001540A2" w:rsidRDefault="005E4CC6" w:rsidP="00D765FA">
            <w:pPr>
              <w:pStyle w:val="NoSpacing"/>
              <w:spacing w:line="276" w:lineRule="auto"/>
              <w:jc w:val="center"/>
              <w:rPr>
                <w:rFonts w:asciiTheme="minorHAnsi" w:hAnsiTheme="minorHAnsi"/>
                <w:color w:val="000000"/>
              </w:rPr>
            </w:pPr>
          </w:p>
        </w:tc>
        <w:tc>
          <w:tcPr>
            <w:tcW w:w="1406" w:type="dxa"/>
            <w:tcBorders>
              <w:bottom w:val="single" w:sz="4" w:space="0" w:color="000000"/>
            </w:tcBorders>
          </w:tcPr>
          <w:p w14:paraId="4F82FD53" w14:textId="7D80B847" w:rsidR="005E4CC6" w:rsidRPr="007465BE" w:rsidRDefault="005E4CC6" w:rsidP="00D765FA">
            <w:pPr>
              <w:rPr>
                <w:b/>
                <w:sz w:val="20"/>
                <w:szCs w:val="20"/>
              </w:rPr>
            </w:pPr>
            <w:r w:rsidRPr="007465BE">
              <w:rPr>
                <w:b/>
                <w:sz w:val="20"/>
                <w:szCs w:val="20"/>
              </w:rPr>
              <w:t>Previous FY Universe</w:t>
            </w:r>
            <w:r>
              <w:rPr>
                <w:b/>
                <w:sz w:val="20"/>
                <w:szCs w:val="20"/>
              </w:rPr>
              <w:t xml:space="preserve">  (Persons)</w:t>
            </w:r>
          </w:p>
        </w:tc>
        <w:tc>
          <w:tcPr>
            <w:tcW w:w="1406" w:type="dxa"/>
          </w:tcPr>
          <w:p w14:paraId="6F3D4845" w14:textId="77777777" w:rsidR="005E4CC6" w:rsidRPr="007465BE" w:rsidRDefault="005E4CC6" w:rsidP="00D765FA">
            <w:pPr>
              <w:rPr>
                <w:b/>
                <w:sz w:val="20"/>
                <w:szCs w:val="20"/>
              </w:rPr>
            </w:pPr>
            <w:r w:rsidRPr="007465BE">
              <w:rPr>
                <w:b/>
                <w:sz w:val="20"/>
                <w:szCs w:val="20"/>
              </w:rPr>
              <w:t>Current FY Universe</w:t>
            </w:r>
            <w:r>
              <w:rPr>
                <w:b/>
                <w:sz w:val="20"/>
                <w:szCs w:val="20"/>
              </w:rPr>
              <w:t xml:space="preserve">  (Persons)</w:t>
            </w:r>
          </w:p>
        </w:tc>
        <w:tc>
          <w:tcPr>
            <w:tcW w:w="1406" w:type="dxa"/>
            <w:tcBorders>
              <w:bottom w:val="single" w:sz="4" w:space="0" w:color="000000"/>
            </w:tcBorders>
          </w:tcPr>
          <w:p w14:paraId="1D0A6738" w14:textId="77777777" w:rsidR="005E4CC6" w:rsidRPr="007465BE" w:rsidRDefault="005E4CC6" w:rsidP="00D765FA">
            <w:pPr>
              <w:rPr>
                <w:b/>
                <w:sz w:val="20"/>
                <w:szCs w:val="20"/>
              </w:rPr>
            </w:pPr>
            <w:r w:rsidRPr="007465BE">
              <w:rPr>
                <w:b/>
                <w:sz w:val="20"/>
                <w:szCs w:val="20"/>
              </w:rPr>
              <w:t>Previous FY Average LOT Homeless</w:t>
            </w:r>
          </w:p>
        </w:tc>
        <w:tc>
          <w:tcPr>
            <w:tcW w:w="1407" w:type="dxa"/>
          </w:tcPr>
          <w:p w14:paraId="33269541" w14:textId="77777777" w:rsidR="005E4CC6" w:rsidRPr="007465BE" w:rsidRDefault="005E4CC6" w:rsidP="00D765FA">
            <w:pPr>
              <w:rPr>
                <w:b/>
                <w:sz w:val="20"/>
                <w:szCs w:val="20"/>
              </w:rPr>
            </w:pPr>
            <w:r w:rsidRPr="007465BE">
              <w:rPr>
                <w:b/>
                <w:sz w:val="20"/>
                <w:szCs w:val="20"/>
              </w:rPr>
              <w:t>Current FY Average LOT Homeless</w:t>
            </w:r>
          </w:p>
        </w:tc>
        <w:tc>
          <w:tcPr>
            <w:tcW w:w="1406" w:type="dxa"/>
            <w:tcBorders>
              <w:bottom w:val="single" w:sz="4" w:space="0" w:color="000000"/>
            </w:tcBorders>
          </w:tcPr>
          <w:p w14:paraId="6A38A425" w14:textId="77777777" w:rsidR="005E4CC6" w:rsidRPr="007465BE" w:rsidRDefault="005E4CC6" w:rsidP="00D765FA">
            <w:pPr>
              <w:rPr>
                <w:b/>
                <w:sz w:val="20"/>
                <w:szCs w:val="20"/>
              </w:rPr>
            </w:pPr>
            <w:r w:rsidRPr="007465BE">
              <w:rPr>
                <w:b/>
                <w:sz w:val="20"/>
                <w:szCs w:val="20"/>
              </w:rPr>
              <w:t>Difference</w:t>
            </w:r>
          </w:p>
        </w:tc>
        <w:tc>
          <w:tcPr>
            <w:tcW w:w="1406" w:type="dxa"/>
            <w:tcBorders>
              <w:bottom w:val="single" w:sz="4" w:space="0" w:color="000000"/>
            </w:tcBorders>
          </w:tcPr>
          <w:p w14:paraId="19FE0EDD" w14:textId="77777777" w:rsidR="005E4CC6" w:rsidRPr="007465BE" w:rsidRDefault="005E4CC6" w:rsidP="00D765FA">
            <w:pPr>
              <w:rPr>
                <w:b/>
                <w:sz w:val="20"/>
                <w:szCs w:val="20"/>
              </w:rPr>
            </w:pPr>
            <w:r w:rsidRPr="007465BE">
              <w:rPr>
                <w:b/>
                <w:sz w:val="20"/>
                <w:szCs w:val="20"/>
              </w:rPr>
              <w:t>Previous FY Median LOT Homeless</w:t>
            </w:r>
          </w:p>
        </w:tc>
        <w:tc>
          <w:tcPr>
            <w:tcW w:w="1406" w:type="dxa"/>
          </w:tcPr>
          <w:p w14:paraId="428CEB95" w14:textId="77777777" w:rsidR="005E4CC6" w:rsidRPr="007465BE" w:rsidRDefault="005E4CC6" w:rsidP="00D765FA">
            <w:pPr>
              <w:rPr>
                <w:b/>
                <w:sz w:val="20"/>
                <w:szCs w:val="20"/>
              </w:rPr>
            </w:pPr>
            <w:r w:rsidRPr="007465BE">
              <w:rPr>
                <w:b/>
                <w:sz w:val="20"/>
                <w:szCs w:val="20"/>
              </w:rPr>
              <w:t>Current FY Median LOT Homeless</w:t>
            </w:r>
          </w:p>
        </w:tc>
        <w:tc>
          <w:tcPr>
            <w:tcW w:w="1407" w:type="dxa"/>
            <w:tcBorders>
              <w:bottom w:val="single" w:sz="4" w:space="0" w:color="000000"/>
            </w:tcBorders>
          </w:tcPr>
          <w:p w14:paraId="33368EEB" w14:textId="77777777" w:rsidR="005E4CC6" w:rsidRPr="007465BE" w:rsidRDefault="005E4CC6" w:rsidP="00D765FA">
            <w:pPr>
              <w:rPr>
                <w:b/>
                <w:sz w:val="20"/>
                <w:szCs w:val="20"/>
              </w:rPr>
            </w:pPr>
            <w:r w:rsidRPr="007465BE">
              <w:rPr>
                <w:b/>
                <w:sz w:val="20"/>
                <w:szCs w:val="20"/>
              </w:rPr>
              <w:t>Difference</w:t>
            </w:r>
          </w:p>
        </w:tc>
      </w:tr>
      <w:tr w:rsidR="005E4CC6" w:rsidRPr="001540A2" w14:paraId="752107C5" w14:textId="77777777" w:rsidTr="00F34387">
        <w:tc>
          <w:tcPr>
            <w:tcW w:w="433" w:type="dxa"/>
            <w:shd w:val="clear" w:color="auto" w:fill="DDD9C3" w:themeFill="background2" w:themeFillShade="E6"/>
            <w:vAlign w:val="center"/>
          </w:tcPr>
          <w:p w14:paraId="09EB14C1" w14:textId="77777777" w:rsidR="005E4CC6" w:rsidRPr="005819DA" w:rsidRDefault="005E4CC6" w:rsidP="00D765F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2645" w:type="dxa"/>
          </w:tcPr>
          <w:p w14:paraId="69EB0CC2" w14:textId="78565396" w:rsidR="005E4CC6" w:rsidRPr="00C358BA" w:rsidRDefault="005E4CC6" w:rsidP="00F34387">
            <w:pPr>
              <w:rPr>
                <w:sz w:val="20"/>
                <w:szCs w:val="20"/>
              </w:rPr>
            </w:pPr>
            <w:r>
              <w:rPr>
                <w:sz w:val="20"/>
                <w:szCs w:val="20"/>
              </w:rPr>
              <w:t>Persons in ES,</w:t>
            </w:r>
            <w:r w:rsidRPr="00C358BA">
              <w:rPr>
                <w:sz w:val="20"/>
                <w:szCs w:val="20"/>
              </w:rPr>
              <w:t xml:space="preserve"> SH</w:t>
            </w:r>
            <w:r>
              <w:rPr>
                <w:sz w:val="20"/>
                <w:szCs w:val="20"/>
              </w:rPr>
              <w:t>, and PH</w:t>
            </w:r>
          </w:p>
        </w:tc>
        <w:tc>
          <w:tcPr>
            <w:tcW w:w="1406" w:type="dxa"/>
            <w:shd w:val="pct15" w:color="auto" w:fill="auto"/>
          </w:tcPr>
          <w:p w14:paraId="7955622A" w14:textId="77777777" w:rsidR="005E4CC6" w:rsidRPr="00C358BA" w:rsidRDefault="005E4CC6" w:rsidP="00D765FA">
            <w:pPr>
              <w:rPr>
                <w:sz w:val="20"/>
                <w:szCs w:val="20"/>
              </w:rPr>
            </w:pPr>
          </w:p>
        </w:tc>
        <w:tc>
          <w:tcPr>
            <w:tcW w:w="1406" w:type="dxa"/>
          </w:tcPr>
          <w:p w14:paraId="5BA3D07B" w14:textId="77777777" w:rsidR="005E4CC6" w:rsidRPr="00C358BA" w:rsidRDefault="005E4CC6" w:rsidP="00D765FA">
            <w:pPr>
              <w:rPr>
                <w:sz w:val="20"/>
                <w:szCs w:val="20"/>
              </w:rPr>
            </w:pPr>
          </w:p>
        </w:tc>
        <w:tc>
          <w:tcPr>
            <w:tcW w:w="1406" w:type="dxa"/>
            <w:shd w:val="pct15" w:color="auto" w:fill="auto"/>
          </w:tcPr>
          <w:p w14:paraId="3681D5D3" w14:textId="77777777" w:rsidR="005E4CC6" w:rsidRPr="00C358BA" w:rsidRDefault="005E4CC6" w:rsidP="00D765FA">
            <w:pPr>
              <w:rPr>
                <w:sz w:val="20"/>
                <w:szCs w:val="20"/>
              </w:rPr>
            </w:pPr>
          </w:p>
        </w:tc>
        <w:tc>
          <w:tcPr>
            <w:tcW w:w="1407" w:type="dxa"/>
          </w:tcPr>
          <w:p w14:paraId="2DF4E302" w14:textId="77777777" w:rsidR="005E4CC6" w:rsidRPr="00C358BA" w:rsidRDefault="005E4CC6" w:rsidP="00D765FA">
            <w:pPr>
              <w:rPr>
                <w:sz w:val="20"/>
                <w:szCs w:val="20"/>
              </w:rPr>
            </w:pPr>
          </w:p>
        </w:tc>
        <w:tc>
          <w:tcPr>
            <w:tcW w:w="1406" w:type="dxa"/>
            <w:shd w:val="pct15" w:color="auto" w:fill="auto"/>
          </w:tcPr>
          <w:p w14:paraId="26B59806" w14:textId="77777777" w:rsidR="005E4CC6" w:rsidRPr="00C358BA" w:rsidRDefault="005E4CC6" w:rsidP="00D765FA">
            <w:pPr>
              <w:rPr>
                <w:sz w:val="20"/>
                <w:szCs w:val="20"/>
              </w:rPr>
            </w:pPr>
          </w:p>
        </w:tc>
        <w:tc>
          <w:tcPr>
            <w:tcW w:w="1406" w:type="dxa"/>
            <w:shd w:val="pct15" w:color="auto" w:fill="auto"/>
          </w:tcPr>
          <w:p w14:paraId="1F95DEEC" w14:textId="77777777" w:rsidR="005E4CC6" w:rsidRPr="00C358BA" w:rsidRDefault="005E4CC6" w:rsidP="00D765FA">
            <w:pPr>
              <w:rPr>
                <w:sz w:val="20"/>
                <w:szCs w:val="20"/>
              </w:rPr>
            </w:pPr>
          </w:p>
        </w:tc>
        <w:tc>
          <w:tcPr>
            <w:tcW w:w="1406" w:type="dxa"/>
          </w:tcPr>
          <w:p w14:paraId="5395B4D0" w14:textId="77777777" w:rsidR="005E4CC6" w:rsidRPr="00C358BA" w:rsidRDefault="005E4CC6" w:rsidP="00D765FA">
            <w:pPr>
              <w:rPr>
                <w:sz w:val="20"/>
                <w:szCs w:val="20"/>
              </w:rPr>
            </w:pPr>
          </w:p>
        </w:tc>
        <w:tc>
          <w:tcPr>
            <w:tcW w:w="1407" w:type="dxa"/>
            <w:shd w:val="pct15" w:color="auto" w:fill="auto"/>
          </w:tcPr>
          <w:p w14:paraId="3146686E" w14:textId="77777777" w:rsidR="005E4CC6" w:rsidRPr="00C358BA" w:rsidRDefault="005E4CC6" w:rsidP="00D765FA">
            <w:pPr>
              <w:rPr>
                <w:sz w:val="20"/>
                <w:szCs w:val="20"/>
              </w:rPr>
            </w:pPr>
          </w:p>
        </w:tc>
      </w:tr>
      <w:tr w:rsidR="005E4CC6" w:rsidRPr="001540A2" w14:paraId="4F23A223" w14:textId="77777777" w:rsidTr="00F34387">
        <w:tc>
          <w:tcPr>
            <w:tcW w:w="433" w:type="dxa"/>
            <w:shd w:val="clear" w:color="auto" w:fill="DDD9C3" w:themeFill="background2" w:themeFillShade="E6"/>
            <w:vAlign w:val="center"/>
          </w:tcPr>
          <w:p w14:paraId="0F33F92B" w14:textId="77777777" w:rsidR="005E4CC6" w:rsidRPr="005819DA" w:rsidRDefault="005E4CC6" w:rsidP="00D765F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2645" w:type="dxa"/>
          </w:tcPr>
          <w:p w14:paraId="57EAAFFA" w14:textId="4CD8D5D8" w:rsidR="005E4CC6" w:rsidRPr="00C358BA" w:rsidRDefault="005E4CC6" w:rsidP="005E4CC6">
            <w:pPr>
              <w:rPr>
                <w:sz w:val="20"/>
                <w:szCs w:val="20"/>
              </w:rPr>
            </w:pPr>
            <w:r w:rsidRPr="00C358BA">
              <w:rPr>
                <w:sz w:val="20"/>
                <w:szCs w:val="20"/>
              </w:rPr>
              <w:t>Persons in ES, SH, TH</w:t>
            </w:r>
            <w:r>
              <w:rPr>
                <w:sz w:val="20"/>
                <w:szCs w:val="20"/>
              </w:rPr>
              <w:t>, and PH</w:t>
            </w:r>
          </w:p>
        </w:tc>
        <w:tc>
          <w:tcPr>
            <w:tcW w:w="1406" w:type="dxa"/>
            <w:shd w:val="pct15" w:color="auto" w:fill="auto"/>
          </w:tcPr>
          <w:p w14:paraId="616DDCFD" w14:textId="77777777" w:rsidR="005E4CC6" w:rsidRPr="00C358BA" w:rsidRDefault="005E4CC6" w:rsidP="00D765FA">
            <w:pPr>
              <w:rPr>
                <w:sz w:val="20"/>
                <w:szCs w:val="20"/>
              </w:rPr>
            </w:pPr>
          </w:p>
        </w:tc>
        <w:tc>
          <w:tcPr>
            <w:tcW w:w="1406" w:type="dxa"/>
          </w:tcPr>
          <w:p w14:paraId="4EC3C793" w14:textId="77777777" w:rsidR="005E4CC6" w:rsidRPr="00C358BA" w:rsidRDefault="005E4CC6" w:rsidP="00D765FA">
            <w:pPr>
              <w:rPr>
                <w:sz w:val="20"/>
                <w:szCs w:val="20"/>
              </w:rPr>
            </w:pPr>
          </w:p>
        </w:tc>
        <w:tc>
          <w:tcPr>
            <w:tcW w:w="1406" w:type="dxa"/>
            <w:shd w:val="pct15" w:color="auto" w:fill="auto"/>
          </w:tcPr>
          <w:p w14:paraId="47CC414C" w14:textId="77777777" w:rsidR="005E4CC6" w:rsidRPr="00C358BA" w:rsidRDefault="005E4CC6" w:rsidP="00D765FA">
            <w:pPr>
              <w:rPr>
                <w:sz w:val="20"/>
                <w:szCs w:val="20"/>
              </w:rPr>
            </w:pPr>
          </w:p>
        </w:tc>
        <w:tc>
          <w:tcPr>
            <w:tcW w:w="1407" w:type="dxa"/>
          </w:tcPr>
          <w:p w14:paraId="01F1D3DC" w14:textId="77777777" w:rsidR="005E4CC6" w:rsidRPr="00C358BA" w:rsidRDefault="005E4CC6" w:rsidP="00D765FA">
            <w:pPr>
              <w:rPr>
                <w:sz w:val="20"/>
                <w:szCs w:val="20"/>
              </w:rPr>
            </w:pPr>
          </w:p>
        </w:tc>
        <w:tc>
          <w:tcPr>
            <w:tcW w:w="1406" w:type="dxa"/>
            <w:shd w:val="pct15" w:color="auto" w:fill="auto"/>
          </w:tcPr>
          <w:p w14:paraId="35594AD5" w14:textId="77777777" w:rsidR="005E4CC6" w:rsidRPr="00C358BA" w:rsidRDefault="005E4CC6" w:rsidP="00D765FA">
            <w:pPr>
              <w:rPr>
                <w:sz w:val="20"/>
                <w:szCs w:val="20"/>
              </w:rPr>
            </w:pPr>
          </w:p>
        </w:tc>
        <w:tc>
          <w:tcPr>
            <w:tcW w:w="1406" w:type="dxa"/>
            <w:shd w:val="pct15" w:color="auto" w:fill="auto"/>
          </w:tcPr>
          <w:p w14:paraId="3D9891CB" w14:textId="77777777" w:rsidR="005E4CC6" w:rsidRPr="00C358BA" w:rsidRDefault="005E4CC6" w:rsidP="00D765FA">
            <w:pPr>
              <w:rPr>
                <w:sz w:val="20"/>
                <w:szCs w:val="20"/>
              </w:rPr>
            </w:pPr>
          </w:p>
        </w:tc>
        <w:tc>
          <w:tcPr>
            <w:tcW w:w="1406" w:type="dxa"/>
          </w:tcPr>
          <w:p w14:paraId="211DDD02" w14:textId="77777777" w:rsidR="005E4CC6" w:rsidRPr="00C358BA" w:rsidRDefault="005E4CC6" w:rsidP="00D765FA">
            <w:pPr>
              <w:rPr>
                <w:sz w:val="20"/>
                <w:szCs w:val="20"/>
              </w:rPr>
            </w:pPr>
          </w:p>
        </w:tc>
        <w:tc>
          <w:tcPr>
            <w:tcW w:w="1407" w:type="dxa"/>
            <w:shd w:val="pct15" w:color="auto" w:fill="auto"/>
          </w:tcPr>
          <w:p w14:paraId="11B45B6A" w14:textId="77777777" w:rsidR="005E4CC6" w:rsidRPr="00C358BA" w:rsidRDefault="005E4CC6" w:rsidP="00D765FA">
            <w:pPr>
              <w:rPr>
                <w:sz w:val="20"/>
                <w:szCs w:val="20"/>
              </w:rPr>
            </w:pPr>
          </w:p>
        </w:tc>
      </w:tr>
    </w:tbl>
    <w:p w14:paraId="58820B66" w14:textId="77777777" w:rsidR="005E4CC6" w:rsidRPr="00F34387" w:rsidRDefault="005E4CC6" w:rsidP="005E4CC6">
      <w:pPr>
        <w:rPr>
          <w:sz w:val="2"/>
        </w:rPr>
      </w:pPr>
    </w:p>
    <w:p w14:paraId="15349B9D" w14:textId="77777777" w:rsidR="000D0631" w:rsidRPr="005E39E1" w:rsidRDefault="000D0631" w:rsidP="005E39E1">
      <w:pPr>
        <w:pStyle w:val="Heading2"/>
        <w:rPr>
          <w:rFonts w:asciiTheme="minorHAnsi" w:hAnsiTheme="minorHAnsi" w:cstheme="minorHAnsi"/>
          <w:b/>
          <w:color w:val="auto"/>
        </w:rPr>
      </w:pPr>
      <w:bookmarkStart w:id="32" w:name="_Toc504383952"/>
      <w:r w:rsidRPr="005E39E1">
        <w:rPr>
          <w:rFonts w:asciiTheme="minorHAnsi" w:hAnsiTheme="minorHAnsi" w:cstheme="minorHAnsi"/>
          <w:b/>
          <w:color w:val="auto"/>
        </w:rPr>
        <w:t>Introduction</w:t>
      </w:r>
      <w:bookmarkEnd w:id="32"/>
    </w:p>
    <w:p w14:paraId="1E427FD9" w14:textId="6378B344" w:rsidR="00C37803" w:rsidRDefault="00C37803" w:rsidP="00C37803">
      <w:r>
        <w:t xml:space="preserve">The measures are the number of clients </w:t>
      </w:r>
      <w:r w:rsidR="00691BF8">
        <w:t xml:space="preserve">active in the report date range </w:t>
      </w:r>
      <w:r>
        <w:t>along with the</w:t>
      </w:r>
      <w:r w:rsidR="00691BF8">
        <w:t>ir</w:t>
      </w:r>
      <w:r>
        <w:t xml:space="preserve"> average and median length of time homeless across the relevant universe of projects.  This includes time homeless </w:t>
      </w:r>
      <w:r w:rsidRPr="009B08D9">
        <w:rPr>
          <w:b/>
        </w:rPr>
        <w:t>during</w:t>
      </w:r>
      <w:r>
        <w:t xml:space="preserve"> the report date range as well as </w:t>
      </w:r>
      <w:r w:rsidRPr="009B08D9">
        <w:rPr>
          <w:b/>
        </w:rPr>
        <w:t>prior</w:t>
      </w:r>
      <w:r>
        <w:t xml:space="preserve"> to the report start date, going back no further than the </w:t>
      </w:r>
      <w:r w:rsidR="00EA14EE" w:rsidRPr="00EA14EE">
        <w:rPr>
          <w:rStyle w:val="variable"/>
        </w:rPr>
        <w:t>[</w:t>
      </w:r>
      <w:r w:rsidRPr="00EA14EE">
        <w:rPr>
          <w:rStyle w:val="variable"/>
        </w:rPr>
        <w:t>Lookback Stop Date</w:t>
      </w:r>
      <w:r w:rsidR="00EA14EE">
        <w:rPr>
          <w:rStyle w:val="variable"/>
        </w:rPr>
        <w:t>]</w:t>
      </w:r>
      <w:r>
        <w:t xml:space="preserve">.  </w:t>
      </w:r>
    </w:p>
    <w:p w14:paraId="782F68F1" w14:textId="77777777" w:rsidR="00AC7E81" w:rsidRPr="005E39E1" w:rsidRDefault="00C37803" w:rsidP="005E39E1">
      <w:pPr>
        <w:pStyle w:val="Heading2"/>
        <w:rPr>
          <w:rFonts w:asciiTheme="minorHAnsi" w:hAnsiTheme="minorHAnsi" w:cstheme="minorHAnsi"/>
          <w:b/>
          <w:color w:val="auto"/>
        </w:rPr>
      </w:pPr>
      <w:bookmarkStart w:id="33" w:name="_Toc504383953"/>
      <w:r w:rsidRPr="005E39E1">
        <w:rPr>
          <w:rFonts w:asciiTheme="minorHAnsi" w:hAnsiTheme="minorHAnsi" w:cstheme="minorHAnsi"/>
          <w:b/>
          <w:color w:val="auto"/>
        </w:rPr>
        <w:t>Measure 1a</w:t>
      </w:r>
      <w:bookmarkEnd w:id="33"/>
    </w:p>
    <w:p w14:paraId="4DD9DFD5" w14:textId="04222690" w:rsidR="00AC7E81" w:rsidRDefault="00AC7E81" w:rsidP="000D0631">
      <w:r>
        <w:t>This measure</w:t>
      </w:r>
      <w:r w:rsidR="000D0631">
        <w:t xml:space="preserve"> uses each client’s </w:t>
      </w:r>
      <w:r w:rsidR="00D765FA">
        <w:t>start</w:t>
      </w:r>
      <w:r w:rsidR="009D44E3">
        <w:t>, exit</w:t>
      </w:r>
      <w:r w:rsidR="00895EAB">
        <w:t>,</w:t>
      </w:r>
      <w:r w:rsidR="009D44E3">
        <w:t xml:space="preserve"> and bed night </w:t>
      </w:r>
      <w:r w:rsidR="000D0631">
        <w:t>dates strictly as entered in HMIS.</w:t>
      </w:r>
    </w:p>
    <w:p w14:paraId="3A6CD901" w14:textId="77777777" w:rsidR="00AC7E81" w:rsidRPr="005E39E1" w:rsidRDefault="00C37803" w:rsidP="005E39E1">
      <w:pPr>
        <w:pStyle w:val="Heading2"/>
        <w:rPr>
          <w:rFonts w:asciiTheme="minorHAnsi" w:hAnsiTheme="minorHAnsi" w:cstheme="minorHAnsi"/>
          <w:b/>
          <w:color w:val="auto"/>
        </w:rPr>
      </w:pPr>
      <w:bookmarkStart w:id="34" w:name="_Toc504383954"/>
      <w:r w:rsidRPr="005E39E1">
        <w:rPr>
          <w:rFonts w:asciiTheme="minorHAnsi" w:hAnsiTheme="minorHAnsi" w:cstheme="minorHAnsi"/>
          <w:b/>
          <w:color w:val="auto"/>
        </w:rPr>
        <w:t>Measure 1b</w:t>
      </w:r>
      <w:bookmarkEnd w:id="34"/>
    </w:p>
    <w:p w14:paraId="7CCDC10B" w14:textId="15E26F80" w:rsidR="000D0631" w:rsidRDefault="00AC7E81" w:rsidP="000D0631">
      <w:r>
        <w:t>This measure</w:t>
      </w:r>
      <w:r w:rsidR="000D0631">
        <w:t xml:space="preserve"> </w:t>
      </w:r>
      <w:r w:rsidR="00ED4251">
        <w:t xml:space="preserve">includes </w:t>
      </w:r>
      <w:r w:rsidR="000D0631">
        <w:t xml:space="preserve">data from each client’s </w:t>
      </w:r>
      <w:r w:rsidR="00583C70">
        <w:t>Living Situation</w:t>
      </w:r>
      <w:r w:rsidR="00ED4251">
        <w:t xml:space="preserve"> (Data Standards </w:t>
      </w:r>
      <w:r w:rsidR="00DD76A7">
        <w:t xml:space="preserve">element </w:t>
      </w:r>
      <w:r w:rsidR="00ED4251">
        <w:t>3.</w:t>
      </w:r>
      <w:r w:rsidR="00583C70">
        <w:t>9</w:t>
      </w:r>
      <w:r w:rsidR="00ED4251">
        <w:t>17) response</w:t>
      </w:r>
      <w:r w:rsidR="00583C70">
        <w:t xml:space="preserve"> </w:t>
      </w:r>
      <w:r w:rsidR="005E4CC6">
        <w:t>as well as</w:t>
      </w:r>
      <w:r w:rsidR="00583C70">
        <w:t xml:space="preserve"> </w:t>
      </w:r>
      <w:r w:rsidR="0025529D">
        <w:t>time spent in permanent housing projects between Project Start and Housing Move-In</w:t>
      </w:r>
      <w:r w:rsidR="005E4CC6">
        <w:t>.</w:t>
      </w:r>
    </w:p>
    <w:p w14:paraId="7C73C059" w14:textId="2ADC4D41" w:rsidR="000D0631" w:rsidRDefault="000D0631" w:rsidP="000D0631">
      <w:r>
        <w:t>Each</w:t>
      </w:r>
      <w:r w:rsidR="009D44E3">
        <w:t xml:space="preserve"> of two</w:t>
      </w:r>
      <w:r>
        <w:t xml:space="preserve"> m</w:t>
      </w:r>
      <w:r w:rsidR="009D44E3">
        <w:t>easure</w:t>
      </w:r>
      <w:r w:rsidR="00C37803">
        <w:t>s</w:t>
      </w:r>
      <w:r w:rsidR="009D44E3">
        <w:t xml:space="preserve"> is divided into two rows</w:t>
      </w:r>
      <w:r w:rsidR="00C37803">
        <w:t xml:space="preserve"> as shown in the table above</w:t>
      </w:r>
      <w:r w:rsidR="009D44E3">
        <w:t>, each</w:t>
      </w:r>
      <w:r w:rsidR="00C37803">
        <w:t xml:space="preserve"> row</w:t>
      </w:r>
      <w:r w:rsidR="009D44E3">
        <w:t xml:space="preserve"> being a different universe</w:t>
      </w:r>
      <w:r w:rsidR="00B06326">
        <w:t xml:space="preserve"> of clients</w:t>
      </w:r>
      <w:r w:rsidR="005E4CC6">
        <w:t xml:space="preserve"> as described in the detailed instructions below.</w:t>
      </w:r>
    </w:p>
    <w:p w14:paraId="60CF42B1" w14:textId="77777777" w:rsidR="00D04509" w:rsidRDefault="00D04509">
      <w:pPr>
        <w:spacing w:after="0"/>
        <w:rPr>
          <w:rFonts w:asciiTheme="minorHAnsi" w:eastAsiaTheme="majorEastAsia" w:hAnsiTheme="minorHAnsi" w:cstheme="minorHAnsi"/>
          <w:b/>
          <w:color w:val="auto"/>
          <w:sz w:val="26"/>
          <w:szCs w:val="26"/>
        </w:rPr>
      </w:pPr>
      <w:r>
        <w:rPr>
          <w:rFonts w:asciiTheme="minorHAnsi" w:hAnsiTheme="minorHAnsi" w:cstheme="minorHAnsi"/>
          <w:b/>
          <w:color w:val="auto"/>
        </w:rPr>
        <w:br w:type="page"/>
      </w:r>
    </w:p>
    <w:p w14:paraId="6CEE45BA" w14:textId="798E3D36" w:rsidR="009D44E3" w:rsidRPr="005E39E1" w:rsidRDefault="009D44E3" w:rsidP="005E39E1">
      <w:pPr>
        <w:pStyle w:val="Heading2"/>
        <w:rPr>
          <w:rFonts w:asciiTheme="minorHAnsi" w:hAnsiTheme="minorHAnsi" w:cstheme="minorHAnsi"/>
          <w:b/>
          <w:color w:val="auto"/>
        </w:rPr>
      </w:pPr>
      <w:bookmarkStart w:id="35" w:name="_Toc504383955"/>
      <w:r w:rsidRPr="005E39E1">
        <w:rPr>
          <w:rFonts w:asciiTheme="minorHAnsi" w:hAnsiTheme="minorHAnsi" w:cstheme="minorHAnsi"/>
          <w:b/>
          <w:color w:val="auto"/>
        </w:rPr>
        <w:lastRenderedPageBreak/>
        <w:t xml:space="preserve">Reference </w:t>
      </w:r>
      <w:r w:rsidR="008F46B3" w:rsidRPr="005E39E1">
        <w:rPr>
          <w:rFonts w:asciiTheme="minorHAnsi" w:hAnsiTheme="minorHAnsi" w:cstheme="minorHAnsi"/>
          <w:b/>
          <w:color w:val="auto"/>
        </w:rPr>
        <w:t>Information</w:t>
      </w:r>
      <w:bookmarkEnd w:id="35"/>
    </w:p>
    <w:p w14:paraId="5309AC0B" w14:textId="3FB98398" w:rsidR="008F46B3" w:rsidRPr="00911911" w:rsidRDefault="008F46B3" w:rsidP="008F46B3">
      <w:pPr>
        <w:rPr>
          <w:rFonts w:asciiTheme="minorHAnsi" w:hAnsiTheme="minorHAnsi"/>
          <w:b/>
          <w:color w:val="948A54" w:themeColor="background2" w:themeShade="80"/>
        </w:rPr>
      </w:pPr>
      <w:r w:rsidRPr="00911911">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D44E3" w:rsidRPr="00366BD8" w14:paraId="3B6C990A" w14:textId="77777777" w:rsidTr="00001E81">
        <w:trPr>
          <w:trHeight w:val="305"/>
          <w:tblHeader/>
        </w:trPr>
        <w:tc>
          <w:tcPr>
            <w:tcW w:w="1345" w:type="dxa"/>
            <w:vAlign w:val="center"/>
          </w:tcPr>
          <w:p w14:paraId="7C786CD5" w14:textId="77777777" w:rsidR="009D44E3" w:rsidRPr="008F46B3" w:rsidRDefault="009D44E3" w:rsidP="00E53EE5">
            <w:pPr>
              <w:spacing w:line="276" w:lineRule="auto"/>
              <w:jc w:val="center"/>
              <w:rPr>
                <w:rFonts w:asciiTheme="minorHAnsi" w:hAnsiTheme="minorHAnsi" w:cs="Calibri"/>
                <w:b/>
                <w:color w:val="948A54" w:themeColor="background2" w:themeShade="80"/>
                <w:sz w:val="20"/>
                <w:szCs w:val="20"/>
              </w:rPr>
            </w:pPr>
            <w:r w:rsidRPr="008F46B3">
              <w:rPr>
                <w:rFonts w:asciiTheme="minorHAnsi" w:hAnsiTheme="minorHAnsi" w:cs="Calibri"/>
                <w:b/>
                <w:color w:val="948A54" w:themeColor="background2" w:themeShade="80"/>
                <w:sz w:val="20"/>
                <w:szCs w:val="20"/>
              </w:rPr>
              <w:t>Field No</w:t>
            </w:r>
          </w:p>
        </w:tc>
        <w:tc>
          <w:tcPr>
            <w:tcW w:w="4950" w:type="dxa"/>
            <w:vAlign w:val="center"/>
          </w:tcPr>
          <w:p w14:paraId="32F41D18" w14:textId="77777777" w:rsidR="009D44E3" w:rsidRPr="008F46B3" w:rsidRDefault="009D44E3" w:rsidP="00E53EE5">
            <w:pPr>
              <w:spacing w:line="276" w:lineRule="auto"/>
              <w:jc w:val="center"/>
              <w:rPr>
                <w:rFonts w:asciiTheme="minorHAnsi" w:hAnsiTheme="minorHAnsi" w:cs="Calibri"/>
                <w:b/>
                <w:color w:val="948A54" w:themeColor="background2" w:themeShade="80"/>
                <w:sz w:val="20"/>
                <w:szCs w:val="20"/>
              </w:rPr>
            </w:pPr>
            <w:r w:rsidRPr="008F46B3">
              <w:rPr>
                <w:rFonts w:asciiTheme="minorHAnsi" w:hAnsiTheme="minorHAnsi" w:cs="Calibri"/>
                <w:b/>
                <w:color w:val="948A54" w:themeColor="background2" w:themeShade="80"/>
                <w:sz w:val="20"/>
                <w:szCs w:val="20"/>
              </w:rPr>
              <w:t>Field Name</w:t>
            </w:r>
          </w:p>
        </w:tc>
        <w:tc>
          <w:tcPr>
            <w:tcW w:w="6570" w:type="dxa"/>
            <w:vAlign w:val="center"/>
          </w:tcPr>
          <w:p w14:paraId="5A0CE2FB" w14:textId="77777777" w:rsidR="009D44E3" w:rsidRPr="008F46B3" w:rsidRDefault="009D44E3" w:rsidP="00E53EE5">
            <w:pPr>
              <w:spacing w:line="276" w:lineRule="auto"/>
              <w:jc w:val="center"/>
              <w:rPr>
                <w:rFonts w:asciiTheme="minorHAnsi" w:hAnsiTheme="minorHAnsi" w:cs="Calibri"/>
                <w:b/>
                <w:color w:val="948A54" w:themeColor="background2" w:themeShade="80"/>
                <w:sz w:val="20"/>
                <w:szCs w:val="20"/>
              </w:rPr>
            </w:pPr>
            <w:r w:rsidRPr="008F46B3">
              <w:rPr>
                <w:rFonts w:asciiTheme="minorHAnsi" w:hAnsiTheme="minorHAnsi" w:cs="Calibri"/>
                <w:b/>
                <w:color w:val="948A54" w:themeColor="background2" w:themeShade="80"/>
                <w:sz w:val="20"/>
                <w:szCs w:val="20"/>
              </w:rPr>
              <w:t>Relevant Data</w:t>
            </w:r>
          </w:p>
        </w:tc>
      </w:tr>
      <w:tr w:rsidR="005C4E54" w:rsidRPr="00DC0A65" w14:paraId="4B4A2314" w14:textId="77777777" w:rsidTr="00BC64D3">
        <w:trPr>
          <w:trHeight w:hRule="exact" w:val="317"/>
        </w:trPr>
        <w:tc>
          <w:tcPr>
            <w:tcW w:w="1345" w:type="dxa"/>
            <w:vAlign w:val="center"/>
          </w:tcPr>
          <w:p w14:paraId="5037F703" w14:textId="77777777" w:rsidR="005C4E54" w:rsidRPr="00366BD8" w:rsidRDefault="005C4E54"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0E0C1AE4" w14:textId="77777777" w:rsidR="005C4E54" w:rsidRPr="00366BD8" w:rsidRDefault="005C4E54" w:rsidP="00F02BF2">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0170466B" w14:textId="77777777" w:rsidR="005C4E54" w:rsidRPr="00366BD8" w:rsidRDefault="005C4E54"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1, 2, 3, 8, 9, 10, 13</w:t>
            </w:r>
          </w:p>
        </w:tc>
      </w:tr>
      <w:tr w:rsidR="005E02DE" w:rsidRPr="00366BD8" w14:paraId="59DA5C5D" w14:textId="77777777" w:rsidTr="00BC64D3">
        <w:trPr>
          <w:trHeight w:hRule="exact" w:val="317"/>
        </w:trPr>
        <w:tc>
          <w:tcPr>
            <w:tcW w:w="1345" w:type="dxa"/>
            <w:vAlign w:val="center"/>
          </w:tcPr>
          <w:p w14:paraId="14B1F65C" w14:textId="2916541F" w:rsidR="005E02DE" w:rsidRPr="00366BD8" w:rsidRDefault="005E02DE"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2.5</w:t>
            </w:r>
          </w:p>
        </w:tc>
        <w:tc>
          <w:tcPr>
            <w:tcW w:w="4950" w:type="dxa"/>
            <w:vAlign w:val="center"/>
          </w:tcPr>
          <w:p w14:paraId="0A44DBA7" w14:textId="1E3EF4CC" w:rsidR="005E02DE" w:rsidRPr="00366BD8" w:rsidRDefault="005E02DE" w:rsidP="00E53EE5">
            <w:pPr>
              <w:spacing w:line="276" w:lineRule="auto"/>
              <w:rPr>
                <w:rFonts w:asciiTheme="minorHAnsi" w:hAnsiTheme="minorHAnsi" w:cs="Calibri"/>
                <w:color w:val="auto"/>
                <w:sz w:val="20"/>
                <w:szCs w:val="20"/>
              </w:rPr>
            </w:pPr>
            <w:r w:rsidRPr="005E02DE">
              <w:rPr>
                <w:rFonts w:asciiTheme="minorHAnsi" w:hAnsiTheme="minorHAnsi" w:cs="Calibri"/>
                <w:color w:val="auto"/>
                <w:sz w:val="20"/>
                <w:szCs w:val="20"/>
              </w:rPr>
              <w:t>Method for Tracking Emergency Shelter Utilization</w:t>
            </w:r>
          </w:p>
        </w:tc>
        <w:tc>
          <w:tcPr>
            <w:tcW w:w="6570" w:type="dxa"/>
            <w:vAlign w:val="center"/>
          </w:tcPr>
          <w:p w14:paraId="0EAB39F0" w14:textId="77777777" w:rsidR="005E02DE" w:rsidRPr="00366BD8" w:rsidRDefault="005E02DE" w:rsidP="00E53EE5">
            <w:pPr>
              <w:spacing w:line="276" w:lineRule="auto"/>
              <w:jc w:val="center"/>
              <w:rPr>
                <w:rFonts w:asciiTheme="minorHAnsi" w:hAnsiTheme="minorHAnsi" w:cs="Calibri"/>
                <w:color w:val="auto"/>
                <w:sz w:val="20"/>
                <w:szCs w:val="20"/>
              </w:rPr>
            </w:pPr>
          </w:p>
        </w:tc>
      </w:tr>
      <w:tr w:rsidR="009D44E3" w:rsidRPr="00366BD8" w14:paraId="23B13EB6" w14:textId="77777777" w:rsidTr="00BC64D3">
        <w:trPr>
          <w:trHeight w:hRule="exact" w:val="317"/>
        </w:trPr>
        <w:tc>
          <w:tcPr>
            <w:tcW w:w="1345" w:type="dxa"/>
            <w:vAlign w:val="center"/>
          </w:tcPr>
          <w:p w14:paraId="7630968C"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3.10</w:t>
            </w:r>
          </w:p>
        </w:tc>
        <w:tc>
          <w:tcPr>
            <w:tcW w:w="4950" w:type="dxa"/>
            <w:vAlign w:val="center"/>
          </w:tcPr>
          <w:p w14:paraId="410C6DD3" w14:textId="69856CC7" w:rsidR="009D44E3" w:rsidRPr="00366BD8" w:rsidRDefault="009D44E3" w:rsidP="0025529D">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 xml:space="preserve">Project </w:t>
            </w:r>
            <w:r w:rsidR="0025529D">
              <w:rPr>
                <w:rFonts w:asciiTheme="minorHAnsi" w:hAnsiTheme="minorHAnsi" w:cs="Calibri"/>
                <w:color w:val="auto"/>
                <w:sz w:val="20"/>
                <w:szCs w:val="20"/>
              </w:rPr>
              <w:t>Start</w:t>
            </w:r>
            <w:r w:rsidR="0025529D" w:rsidRPr="00366BD8">
              <w:rPr>
                <w:rFonts w:asciiTheme="minorHAnsi" w:hAnsiTheme="minorHAnsi" w:cs="Calibri"/>
                <w:color w:val="auto"/>
                <w:sz w:val="20"/>
                <w:szCs w:val="20"/>
              </w:rPr>
              <w:t xml:space="preserve"> </w:t>
            </w:r>
            <w:r w:rsidRPr="00366BD8">
              <w:rPr>
                <w:rFonts w:asciiTheme="minorHAnsi" w:hAnsiTheme="minorHAnsi" w:cs="Calibri"/>
                <w:color w:val="auto"/>
                <w:sz w:val="20"/>
                <w:szCs w:val="20"/>
              </w:rPr>
              <w:t>Date</w:t>
            </w:r>
          </w:p>
        </w:tc>
        <w:tc>
          <w:tcPr>
            <w:tcW w:w="6570" w:type="dxa"/>
            <w:vAlign w:val="center"/>
          </w:tcPr>
          <w:p w14:paraId="14DDFFF6"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9D44E3" w:rsidRPr="00366BD8" w14:paraId="77F5868B" w14:textId="77777777" w:rsidTr="00BC64D3">
        <w:trPr>
          <w:trHeight w:hRule="exact" w:val="317"/>
        </w:trPr>
        <w:tc>
          <w:tcPr>
            <w:tcW w:w="1345" w:type="dxa"/>
            <w:vAlign w:val="center"/>
          </w:tcPr>
          <w:p w14:paraId="61BF8463"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vAlign w:val="center"/>
          </w:tcPr>
          <w:p w14:paraId="0B46B39E" w14:textId="77777777" w:rsidR="009D44E3" w:rsidRPr="00366BD8" w:rsidRDefault="009D44E3" w:rsidP="00E53EE5">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vAlign w:val="center"/>
          </w:tcPr>
          <w:p w14:paraId="32656C39"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9D44E3" w:rsidRPr="00366BD8" w14:paraId="5980065B" w14:textId="77777777" w:rsidTr="00BC64D3">
        <w:trPr>
          <w:trHeight w:hRule="exact" w:val="317"/>
        </w:trPr>
        <w:tc>
          <w:tcPr>
            <w:tcW w:w="1345" w:type="dxa"/>
            <w:vAlign w:val="center"/>
          </w:tcPr>
          <w:p w14:paraId="21377969" w14:textId="402D5447" w:rsidR="009D44E3" w:rsidRPr="00366BD8" w:rsidRDefault="009D44E3" w:rsidP="0025529D">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w:t>
            </w:r>
            <w:r w:rsidR="0025529D">
              <w:rPr>
                <w:rFonts w:asciiTheme="minorHAnsi" w:hAnsiTheme="minorHAnsi" w:cs="Calibri"/>
                <w:color w:val="auto"/>
                <w:sz w:val="20"/>
                <w:szCs w:val="20"/>
              </w:rPr>
              <w:t>9</w:t>
            </w:r>
            <w:r w:rsidRPr="00366BD8">
              <w:rPr>
                <w:rFonts w:asciiTheme="minorHAnsi" w:hAnsiTheme="minorHAnsi" w:cs="Calibri"/>
                <w:color w:val="auto"/>
                <w:sz w:val="20"/>
                <w:szCs w:val="20"/>
              </w:rPr>
              <w:t>17</w:t>
            </w:r>
            <w:r w:rsidR="0025529D">
              <w:rPr>
                <w:rFonts w:asciiTheme="minorHAnsi" w:hAnsiTheme="minorHAnsi" w:cs="Calibri"/>
                <w:color w:val="auto"/>
                <w:sz w:val="20"/>
                <w:szCs w:val="20"/>
              </w:rPr>
              <w:t>.3</w:t>
            </w:r>
          </w:p>
        </w:tc>
        <w:tc>
          <w:tcPr>
            <w:tcW w:w="4950" w:type="dxa"/>
            <w:vAlign w:val="center"/>
          </w:tcPr>
          <w:p w14:paraId="7E5CE7D7" w14:textId="247949DD" w:rsidR="00B84F92" w:rsidRPr="00366BD8" w:rsidRDefault="0025529D" w:rsidP="00E53EE5">
            <w:pPr>
              <w:spacing w:line="276" w:lineRule="auto"/>
              <w:rPr>
                <w:rFonts w:asciiTheme="minorHAnsi" w:hAnsiTheme="minorHAnsi" w:cs="Calibri"/>
                <w:color w:val="auto"/>
                <w:sz w:val="20"/>
                <w:szCs w:val="20"/>
              </w:rPr>
            </w:pPr>
            <w:r>
              <w:rPr>
                <w:rFonts w:asciiTheme="minorHAnsi" w:hAnsiTheme="minorHAnsi" w:cs="Calibri"/>
                <w:color w:val="auto"/>
                <w:sz w:val="20"/>
                <w:szCs w:val="20"/>
              </w:rPr>
              <w:t xml:space="preserve">Living Situation - </w:t>
            </w:r>
            <w:r w:rsidRPr="0025529D">
              <w:rPr>
                <w:rFonts w:asciiTheme="minorHAnsi" w:hAnsiTheme="minorHAnsi" w:cs="Calibri"/>
                <w:color w:val="auto"/>
                <w:sz w:val="20"/>
                <w:szCs w:val="20"/>
              </w:rPr>
              <w:t>Approximate date homelessness started</w:t>
            </w:r>
          </w:p>
        </w:tc>
        <w:tc>
          <w:tcPr>
            <w:tcW w:w="6570" w:type="dxa"/>
            <w:vAlign w:val="center"/>
          </w:tcPr>
          <w:p w14:paraId="4D3731D8" w14:textId="77777777" w:rsidR="009D44E3" w:rsidRPr="00366BD8" w:rsidRDefault="001E6EF1"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mm/dd/yyyy</w:t>
            </w:r>
          </w:p>
        </w:tc>
      </w:tr>
      <w:tr w:rsidR="00321FF5" w:rsidRPr="00366BD8" w14:paraId="4A27345C" w14:textId="77777777" w:rsidTr="00BC64D3">
        <w:trPr>
          <w:trHeight w:hRule="exact" w:val="317"/>
        </w:trPr>
        <w:tc>
          <w:tcPr>
            <w:tcW w:w="1345" w:type="dxa"/>
            <w:vAlign w:val="center"/>
          </w:tcPr>
          <w:p w14:paraId="1F80B790" w14:textId="5C136AFD" w:rsidR="00321FF5" w:rsidRPr="00366BD8" w:rsidRDefault="0025529D"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3.20</w:t>
            </w:r>
          </w:p>
        </w:tc>
        <w:tc>
          <w:tcPr>
            <w:tcW w:w="4950" w:type="dxa"/>
            <w:vAlign w:val="center"/>
          </w:tcPr>
          <w:p w14:paraId="280ED55F" w14:textId="6FFC6597" w:rsidR="00321FF5" w:rsidRPr="00366BD8" w:rsidRDefault="0025529D" w:rsidP="00E53EE5">
            <w:pPr>
              <w:spacing w:line="276" w:lineRule="auto"/>
              <w:rPr>
                <w:rFonts w:asciiTheme="minorHAnsi" w:hAnsiTheme="minorHAnsi" w:cs="Calibri"/>
                <w:color w:val="auto"/>
                <w:sz w:val="20"/>
                <w:szCs w:val="20"/>
              </w:rPr>
            </w:pPr>
            <w:r>
              <w:rPr>
                <w:rFonts w:asciiTheme="minorHAnsi" w:hAnsiTheme="minorHAnsi" w:cs="Calibri"/>
                <w:color w:val="auto"/>
                <w:sz w:val="20"/>
                <w:szCs w:val="20"/>
              </w:rPr>
              <w:t xml:space="preserve">Housing </w:t>
            </w:r>
            <w:r w:rsidR="00321FF5">
              <w:rPr>
                <w:rFonts w:asciiTheme="minorHAnsi" w:hAnsiTheme="minorHAnsi" w:cs="Calibri"/>
                <w:color w:val="auto"/>
                <w:sz w:val="20"/>
                <w:szCs w:val="20"/>
              </w:rPr>
              <w:t>Move-In Date</w:t>
            </w:r>
          </w:p>
        </w:tc>
        <w:tc>
          <w:tcPr>
            <w:tcW w:w="6570" w:type="dxa"/>
            <w:vAlign w:val="center"/>
          </w:tcPr>
          <w:p w14:paraId="5C1C70FB" w14:textId="77777777" w:rsidR="00321FF5" w:rsidRPr="00366BD8" w:rsidRDefault="00321FF5"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mm/dd/yyyy</w:t>
            </w:r>
          </w:p>
        </w:tc>
      </w:tr>
    </w:tbl>
    <w:p w14:paraId="4AFA33DD" w14:textId="50B0BF27" w:rsidR="008F46B3" w:rsidRPr="003F2578" w:rsidRDefault="00E07E96" w:rsidP="00BC64D3">
      <w:pPr>
        <w:spacing w:before="360"/>
        <w:rPr>
          <w:rFonts w:asciiTheme="minorHAnsi" w:hAnsiTheme="minorHAnsi"/>
          <w:b/>
          <w:color w:val="948A54" w:themeColor="background2" w:themeShade="80"/>
        </w:rPr>
      </w:pPr>
      <w:bookmarkStart w:id="36" w:name="_Toc267348278"/>
      <w:bookmarkStart w:id="37" w:name="_Toc267349662"/>
      <w:r w:rsidRPr="003F2578">
        <w:rPr>
          <w:rFonts w:asciiTheme="minorHAnsi" w:hAnsiTheme="minorHAnsi"/>
          <w:b/>
          <w:color w:val="948A54" w:themeColor="background2" w:themeShade="80"/>
        </w:rPr>
        <w:t>Universe</w:t>
      </w:r>
    </w:p>
    <w:p w14:paraId="70DA20CA" w14:textId="40D25175" w:rsidR="008F46B3" w:rsidRDefault="008F46B3" w:rsidP="008F46B3">
      <w:pPr>
        <w:spacing w:line="276" w:lineRule="auto"/>
        <w:rPr>
          <w:rFonts w:asciiTheme="minorHAnsi" w:hAnsiTheme="minorHAnsi" w:cs="Calibri"/>
          <w:color w:val="auto"/>
          <w:sz w:val="20"/>
          <w:szCs w:val="20"/>
        </w:rPr>
      </w:pPr>
      <w:r>
        <w:rPr>
          <w:rFonts w:asciiTheme="minorHAnsi" w:hAnsiTheme="minorHAnsi" w:cs="Calibri"/>
          <w:color w:val="auto"/>
          <w:sz w:val="20"/>
          <w:szCs w:val="20"/>
        </w:rPr>
        <w:t xml:space="preserve">Measure 1a/Metric 1: Emergency Shelter (Project Type 1) and Safe Haven (Project Type 8) clients who are active in report date range.  </w:t>
      </w:r>
    </w:p>
    <w:p w14:paraId="1AC4B9BA" w14:textId="77777777" w:rsidR="00945304" w:rsidRDefault="00945304" w:rsidP="00945304">
      <w:pPr>
        <w:rPr>
          <w:rFonts w:asciiTheme="minorHAnsi" w:hAnsiTheme="minorHAnsi" w:cs="Calibri"/>
          <w:color w:val="auto"/>
          <w:sz w:val="20"/>
          <w:szCs w:val="20"/>
        </w:rPr>
      </w:pPr>
      <w:r>
        <w:rPr>
          <w:rFonts w:asciiTheme="minorHAnsi" w:hAnsiTheme="minorHAnsi" w:cs="Calibri"/>
          <w:color w:val="auto"/>
          <w:sz w:val="20"/>
          <w:szCs w:val="20"/>
        </w:rPr>
        <w:t>Measure 1a/Metric 2: Emergency Shelter (Project Type 1), Safe Haven (Project Type 8), and Transitional Housing (Project Type 2) clients who are active in report date range.</w:t>
      </w:r>
    </w:p>
    <w:p w14:paraId="1BFE3A22" w14:textId="5F8BDC3B" w:rsidR="0025529D" w:rsidRDefault="0025529D" w:rsidP="0025529D">
      <w:pPr>
        <w:spacing w:line="276" w:lineRule="auto"/>
        <w:rPr>
          <w:rFonts w:asciiTheme="minorHAnsi" w:hAnsiTheme="minorHAnsi" w:cs="Calibri"/>
          <w:color w:val="auto"/>
          <w:sz w:val="20"/>
          <w:szCs w:val="20"/>
        </w:rPr>
      </w:pPr>
      <w:r>
        <w:rPr>
          <w:rFonts w:asciiTheme="minorHAnsi" w:hAnsiTheme="minorHAnsi" w:cs="Calibri"/>
          <w:color w:val="auto"/>
          <w:sz w:val="20"/>
          <w:szCs w:val="20"/>
        </w:rPr>
        <w:t>Measure 1b/Metric 1: Eme</w:t>
      </w:r>
      <w:r w:rsidR="00945304">
        <w:rPr>
          <w:rFonts w:asciiTheme="minorHAnsi" w:hAnsiTheme="minorHAnsi" w:cs="Calibri"/>
          <w:color w:val="auto"/>
          <w:sz w:val="20"/>
          <w:szCs w:val="20"/>
        </w:rPr>
        <w:t xml:space="preserve">rgency Shelter (Project Type 1), </w:t>
      </w:r>
      <w:r>
        <w:rPr>
          <w:rFonts w:asciiTheme="minorHAnsi" w:hAnsiTheme="minorHAnsi" w:cs="Calibri"/>
          <w:color w:val="auto"/>
          <w:sz w:val="20"/>
          <w:szCs w:val="20"/>
        </w:rPr>
        <w:t>Safe Haven (Project Type 8)</w:t>
      </w:r>
      <w:r w:rsidR="00945304">
        <w:rPr>
          <w:rFonts w:asciiTheme="minorHAnsi" w:hAnsiTheme="minorHAnsi" w:cs="Calibri"/>
          <w:color w:val="auto"/>
          <w:sz w:val="20"/>
          <w:szCs w:val="20"/>
        </w:rPr>
        <w:t xml:space="preserve">, and Permanent Housing (Project Types 3, 9, 10, 13) </w:t>
      </w:r>
      <w:r>
        <w:rPr>
          <w:rFonts w:asciiTheme="minorHAnsi" w:hAnsiTheme="minorHAnsi" w:cs="Calibri"/>
          <w:color w:val="auto"/>
          <w:sz w:val="20"/>
          <w:szCs w:val="20"/>
        </w:rPr>
        <w:t xml:space="preserve">clients who are active in report date range.  </w:t>
      </w:r>
      <w:r w:rsidR="005E4CC6">
        <w:rPr>
          <w:rFonts w:asciiTheme="minorHAnsi" w:hAnsiTheme="minorHAnsi" w:cs="Calibri"/>
          <w:color w:val="auto"/>
          <w:sz w:val="20"/>
          <w:szCs w:val="20"/>
        </w:rPr>
        <w:t>For PH projects, only stays “literally homeless” at project start (as defined below)  are included</w:t>
      </w:r>
      <w:r w:rsidR="0098288C">
        <w:rPr>
          <w:rFonts w:asciiTheme="minorHAnsi" w:hAnsiTheme="minorHAnsi" w:cs="Calibri"/>
          <w:color w:val="auto"/>
          <w:sz w:val="20"/>
          <w:szCs w:val="20"/>
        </w:rPr>
        <w:t xml:space="preserve"> in time homeless</w:t>
      </w:r>
      <w:r w:rsidR="005E4CC6">
        <w:rPr>
          <w:rFonts w:asciiTheme="minorHAnsi" w:hAnsiTheme="minorHAnsi" w:cs="Calibri"/>
          <w:color w:val="auto"/>
          <w:sz w:val="20"/>
          <w:szCs w:val="20"/>
        </w:rPr>
        <w:t>.</w:t>
      </w:r>
    </w:p>
    <w:p w14:paraId="70A27A35" w14:textId="2CF5B103" w:rsidR="0025529D" w:rsidRDefault="0025529D" w:rsidP="008F46B3">
      <w:pPr>
        <w:rPr>
          <w:rFonts w:asciiTheme="minorHAnsi" w:hAnsiTheme="minorHAnsi" w:cs="Calibri"/>
          <w:color w:val="auto"/>
          <w:sz w:val="20"/>
          <w:szCs w:val="20"/>
        </w:rPr>
      </w:pPr>
      <w:r>
        <w:rPr>
          <w:rFonts w:asciiTheme="minorHAnsi" w:hAnsiTheme="minorHAnsi" w:cs="Calibri"/>
          <w:color w:val="auto"/>
          <w:sz w:val="20"/>
          <w:szCs w:val="20"/>
        </w:rPr>
        <w:t>Measure 1b/Metric 2: Emergency Shelter (Project Type 1), Safe Haven (Project Type 8), Transitional Housing (Project Type 2), and Permanent Housing (Project Types 3, 9, 10, 13) clients who are active in report date range.</w:t>
      </w:r>
      <w:r w:rsidR="005E4CC6">
        <w:rPr>
          <w:rFonts w:asciiTheme="minorHAnsi" w:hAnsiTheme="minorHAnsi" w:cs="Calibri"/>
          <w:color w:val="auto"/>
          <w:sz w:val="20"/>
          <w:szCs w:val="20"/>
        </w:rPr>
        <w:t xml:space="preserve">  For PH projects, only stays “literally homeless” at project start (as defined below) are included</w:t>
      </w:r>
      <w:r w:rsidR="0098288C">
        <w:rPr>
          <w:rFonts w:asciiTheme="minorHAnsi" w:hAnsiTheme="minorHAnsi" w:cs="Calibri"/>
          <w:color w:val="auto"/>
          <w:sz w:val="20"/>
          <w:szCs w:val="20"/>
        </w:rPr>
        <w:t xml:space="preserve"> in time homeless</w:t>
      </w:r>
      <w:r w:rsidR="005E4CC6">
        <w:rPr>
          <w:rFonts w:asciiTheme="minorHAnsi" w:hAnsiTheme="minorHAnsi" w:cs="Calibri"/>
          <w:color w:val="auto"/>
          <w:sz w:val="20"/>
          <w:szCs w:val="20"/>
        </w:rPr>
        <w:t>.</w:t>
      </w:r>
    </w:p>
    <w:p w14:paraId="77434FC0" w14:textId="77777777" w:rsidR="0025529D" w:rsidRPr="00BC64D3" w:rsidRDefault="0025529D" w:rsidP="008F46B3">
      <w:pPr>
        <w:rPr>
          <w:sz w:val="8"/>
        </w:rPr>
      </w:pPr>
    </w:p>
    <w:p w14:paraId="7887809C" w14:textId="64A54306" w:rsidR="008F46B3" w:rsidRPr="00911911" w:rsidRDefault="008F46B3" w:rsidP="008F46B3">
      <w:pPr>
        <w:rPr>
          <w:rFonts w:asciiTheme="minorHAnsi" w:hAnsiTheme="minorHAnsi"/>
          <w:b/>
          <w:color w:val="948A54" w:themeColor="background2" w:themeShade="80"/>
        </w:rPr>
      </w:pPr>
      <w:r w:rsidRPr="00911911">
        <w:rPr>
          <w:rFonts w:asciiTheme="minorHAnsi" w:hAnsiTheme="minorHAnsi"/>
          <w:b/>
          <w:color w:val="948A54" w:themeColor="background2" w:themeShade="80"/>
        </w:rPr>
        <w:t>HMIS Reporting Glossary Reference</w:t>
      </w:r>
    </w:p>
    <w:p w14:paraId="5BAD2801" w14:textId="77777777" w:rsidR="00580509" w:rsidRDefault="008F46B3" w:rsidP="00BC64D3">
      <w:pPr>
        <w:spacing w:after="0"/>
        <w:rPr>
          <w:sz w:val="20"/>
          <w:szCs w:val="20"/>
        </w:rPr>
      </w:pPr>
      <w:r>
        <w:rPr>
          <w:sz w:val="20"/>
          <w:szCs w:val="20"/>
        </w:rPr>
        <w:t>Active clients</w:t>
      </w:r>
    </w:p>
    <w:p w14:paraId="315321F6" w14:textId="73E62D7E" w:rsidR="008F46B3" w:rsidRPr="008F46B3" w:rsidRDefault="00001E81" w:rsidP="00BC64D3">
      <w:pPr>
        <w:spacing w:after="0"/>
        <w:jc w:val="center"/>
        <w:rPr>
          <w:b/>
          <w:color w:val="948A54" w:themeColor="background2" w:themeShade="80"/>
        </w:rPr>
      </w:pPr>
      <w:r>
        <w:rPr>
          <w:i/>
          <w:noProof/>
          <w:color w:val="EEECE1" w:themeColor="background2"/>
        </w:rPr>
        <mc:AlternateContent>
          <mc:Choice Requires="wps">
            <w:drawing>
              <wp:inline distT="0" distB="0" distL="0" distR="0" wp14:anchorId="79ABEF43" wp14:editId="7BAF5201">
                <wp:extent cx="3246120" cy="0"/>
                <wp:effectExtent l="0" t="19050" r="11430" b="38100"/>
                <wp:docPr id="1" name="Straight Connector 1" title="Line - section break"/>
                <wp:cNvGraphicFramePr/>
                <a:graphic xmlns:a="http://schemas.openxmlformats.org/drawingml/2006/main">
                  <a:graphicData uri="http://schemas.microsoft.com/office/word/2010/wordprocessingShape">
                    <wps:wsp>
                      <wps:cNvCnPr/>
                      <wps:spPr>
                        <a:xfrm>
                          <a:off x="0" y="0"/>
                          <a:ext cx="3246120" cy="0"/>
                        </a:xfrm>
                        <a:prstGeom prst="line">
                          <a:avLst/>
                        </a:prstGeom>
                        <a:ln w="57150" cmpd="dbl">
                          <a:solidFill>
                            <a:schemeClr val="bg2">
                              <a:lumMod val="50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E88DA2" id="Straight Connector 1" o:spid="_x0000_s1026" alt="Title: Line - section break" style="visibility:visible;mso-wrap-style:square;mso-left-percent:-10001;mso-top-percent:-10001;mso-position-horizontal:absolute;mso-position-horizontal-relative:char;mso-position-vertical:absolute;mso-position-vertical-relative:line;mso-left-percent:-10001;mso-top-percent:-10001" from="0,0" to="25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" strokecolor="#938953 [1614]" strokeweight="4.5pt">
                <v:stroke linestyle="thinThin"/>
                <w10:anchorlock/>
              </v:line>
            </w:pict>
          </mc:Fallback>
        </mc:AlternateContent>
      </w:r>
    </w:p>
    <w:p w14:paraId="44D393B1" w14:textId="77777777" w:rsidR="009D44E3" w:rsidRPr="005E39E1" w:rsidRDefault="009D44E3" w:rsidP="005E39E1">
      <w:pPr>
        <w:pStyle w:val="Heading2"/>
        <w:rPr>
          <w:rFonts w:asciiTheme="minorHAnsi" w:hAnsiTheme="minorHAnsi" w:cstheme="minorHAnsi"/>
          <w:b/>
          <w:color w:val="auto"/>
        </w:rPr>
      </w:pPr>
      <w:bookmarkStart w:id="38" w:name="_Programming_Instructions"/>
      <w:bookmarkStart w:id="39" w:name="_Toc504383956"/>
      <w:bookmarkEnd w:id="38"/>
      <w:r w:rsidRPr="005E39E1">
        <w:rPr>
          <w:rFonts w:asciiTheme="minorHAnsi" w:hAnsiTheme="minorHAnsi" w:cstheme="minorHAnsi"/>
          <w:b/>
          <w:color w:val="auto"/>
        </w:rPr>
        <w:t>Programming Instructions</w:t>
      </w:r>
      <w:bookmarkEnd w:id="36"/>
      <w:bookmarkEnd w:id="37"/>
      <w:bookmarkEnd w:id="39"/>
    </w:p>
    <w:p w14:paraId="03D5C964" w14:textId="1D8BAAFD" w:rsidR="00E53EE5" w:rsidRDefault="00EB73AC" w:rsidP="00E53EE5">
      <w:r>
        <w:t>There are two output tables required for this measure</w:t>
      </w:r>
      <w:r w:rsidR="00B962F6">
        <w:t>.  E</w:t>
      </w:r>
      <w:r>
        <w:t xml:space="preserve">ach of the two tables has two rows – each with a different universe of clients and corresponding universe </w:t>
      </w:r>
      <w:r w:rsidR="00B962F6">
        <w:t xml:space="preserve">of </w:t>
      </w:r>
      <w:r>
        <w:t xml:space="preserve">data.  </w:t>
      </w:r>
      <w:r w:rsidR="00E53EE5">
        <w:t>E</w:t>
      </w:r>
      <w:r>
        <w:t>ffectively</w:t>
      </w:r>
      <w:r w:rsidR="00E53EE5">
        <w:t xml:space="preserve">, </w:t>
      </w:r>
      <w:r>
        <w:t>there i</w:t>
      </w:r>
      <w:r w:rsidR="002029BA">
        <w:t xml:space="preserve">s a single </w:t>
      </w:r>
      <w:r>
        <w:t xml:space="preserve">row of output which must be </w:t>
      </w:r>
      <w:r w:rsidR="00E53EE5">
        <w:t>produced</w:t>
      </w:r>
      <w:r>
        <w:t xml:space="preserve"> </w:t>
      </w:r>
      <w:r w:rsidR="00BF4C59">
        <w:t xml:space="preserve">four </w:t>
      </w:r>
      <w:r>
        <w:t>different ways</w:t>
      </w:r>
      <w:r w:rsidR="00E53EE5">
        <w:t>, each using a different universe of data, as shown below:</w:t>
      </w:r>
    </w:p>
    <w:p w14:paraId="3B9BBDDF" w14:textId="284FC419" w:rsidR="002029BA" w:rsidRDefault="007203E0" w:rsidP="007F089B">
      <w:pPr>
        <w:pStyle w:val="ListParagraph"/>
        <w:numPr>
          <w:ilvl w:val="0"/>
          <w:numId w:val="9"/>
        </w:numPr>
      </w:pPr>
      <w:r>
        <w:t xml:space="preserve">Measure 1a / Metric 1:  </w:t>
      </w:r>
      <w:r w:rsidR="002029BA">
        <w:t xml:space="preserve">Persons in ES and SH – </w:t>
      </w:r>
      <w:r w:rsidR="002029BA" w:rsidRPr="004744A0">
        <w:rPr>
          <w:b/>
        </w:rPr>
        <w:t>do not include</w:t>
      </w:r>
      <w:r w:rsidR="002029BA">
        <w:t xml:space="preserve"> data from element </w:t>
      </w:r>
      <w:r w:rsidR="00945304">
        <w:t>3.917.</w:t>
      </w:r>
    </w:p>
    <w:p w14:paraId="60CFE4DC" w14:textId="2CF9CCF6" w:rsidR="002029BA" w:rsidRDefault="009D760F" w:rsidP="007F089B">
      <w:pPr>
        <w:pStyle w:val="ListParagraph"/>
        <w:numPr>
          <w:ilvl w:val="0"/>
          <w:numId w:val="9"/>
        </w:numPr>
      </w:pPr>
      <w:r>
        <w:t xml:space="preserve">Measure 1a / Metric </w:t>
      </w:r>
      <w:r w:rsidR="00834377">
        <w:t>2</w:t>
      </w:r>
      <w:r w:rsidR="007203E0">
        <w:t xml:space="preserve">:  </w:t>
      </w:r>
      <w:r w:rsidR="002029BA">
        <w:t xml:space="preserve">Persons in ES, SH, and TH  – </w:t>
      </w:r>
      <w:r w:rsidR="002029BA" w:rsidRPr="004744A0">
        <w:rPr>
          <w:b/>
        </w:rPr>
        <w:t>do not include</w:t>
      </w:r>
      <w:r w:rsidR="002029BA">
        <w:t xml:space="preserve"> data from element </w:t>
      </w:r>
      <w:r w:rsidR="00945304">
        <w:t>3.917.</w:t>
      </w:r>
    </w:p>
    <w:p w14:paraId="228BA563" w14:textId="682676F1" w:rsidR="002029BA" w:rsidRDefault="007203E0" w:rsidP="007F089B">
      <w:pPr>
        <w:pStyle w:val="ListParagraph"/>
        <w:numPr>
          <w:ilvl w:val="0"/>
          <w:numId w:val="9"/>
        </w:numPr>
      </w:pPr>
      <w:r>
        <w:t xml:space="preserve">Measure 1b / Metric 1:  </w:t>
      </w:r>
      <w:r w:rsidR="002029BA">
        <w:t>Persons in ES</w:t>
      </w:r>
      <w:r w:rsidR="0014056B">
        <w:t xml:space="preserve">, </w:t>
      </w:r>
      <w:r w:rsidR="002029BA">
        <w:t>SH</w:t>
      </w:r>
      <w:r w:rsidR="0014056B">
        <w:t>, and PH</w:t>
      </w:r>
      <w:r w:rsidR="002029BA">
        <w:t xml:space="preserve"> – </w:t>
      </w:r>
      <w:r w:rsidR="002029BA" w:rsidRPr="004744A0">
        <w:rPr>
          <w:b/>
        </w:rPr>
        <w:t>include</w:t>
      </w:r>
      <w:r w:rsidR="002029BA">
        <w:t xml:space="preserve"> data from element </w:t>
      </w:r>
      <w:r w:rsidR="00945304">
        <w:t xml:space="preserve">3.917 and time between </w:t>
      </w:r>
      <w:r w:rsidR="000B23D2" w:rsidRPr="000B23D2">
        <w:rPr>
          <w:rStyle w:val="variable"/>
        </w:rPr>
        <w:t>[project start]</w:t>
      </w:r>
      <w:r w:rsidR="00945304">
        <w:t xml:space="preserve"> and </w:t>
      </w:r>
      <w:r w:rsidR="000B23D2" w:rsidRPr="000B23D2">
        <w:rPr>
          <w:rStyle w:val="variable"/>
        </w:rPr>
        <w:t>[housing m</w:t>
      </w:r>
      <w:r w:rsidR="00945304" w:rsidRPr="000B23D2">
        <w:rPr>
          <w:rStyle w:val="variable"/>
        </w:rPr>
        <w:t>ove-</w:t>
      </w:r>
      <w:r w:rsidR="000B23D2" w:rsidRPr="000B23D2">
        <w:rPr>
          <w:rStyle w:val="variable"/>
        </w:rPr>
        <w:t>i</w:t>
      </w:r>
      <w:r w:rsidR="00945304" w:rsidRPr="000B23D2">
        <w:rPr>
          <w:rStyle w:val="variable"/>
        </w:rPr>
        <w:t>n</w:t>
      </w:r>
      <w:r w:rsidR="000B23D2" w:rsidRPr="000B23D2">
        <w:rPr>
          <w:rStyle w:val="variable"/>
        </w:rPr>
        <w:t>]</w:t>
      </w:r>
      <w:r w:rsidR="00945304">
        <w:t>.</w:t>
      </w:r>
    </w:p>
    <w:p w14:paraId="2AC44CA4" w14:textId="26ADD89D" w:rsidR="000B23D2" w:rsidRDefault="007203E0" w:rsidP="000B23D2">
      <w:pPr>
        <w:pStyle w:val="ListParagraph"/>
        <w:numPr>
          <w:ilvl w:val="0"/>
          <w:numId w:val="9"/>
        </w:numPr>
      </w:pPr>
      <w:r>
        <w:t xml:space="preserve">Measure 1b / Metric </w:t>
      </w:r>
      <w:r w:rsidR="00834377">
        <w:t>2</w:t>
      </w:r>
      <w:r>
        <w:t xml:space="preserve">:  </w:t>
      </w:r>
      <w:r w:rsidR="002029BA">
        <w:t>Persons in ES, SH, TH</w:t>
      </w:r>
      <w:r w:rsidR="0014056B">
        <w:t>, and PH</w:t>
      </w:r>
      <w:r w:rsidR="002029BA">
        <w:t xml:space="preserve">  – </w:t>
      </w:r>
      <w:r w:rsidR="002029BA" w:rsidRPr="004744A0">
        <w:rPr>
          <w:b/>
        </w:rPr>
        <w:t>include</w:t>
      </w:r>
      <w:r w:rsidR="002029BA">
        <w:t xml:space="preserve"> data from element </w:t>
      </w:r>
      <w:r w:rsidR="00945304">
        <w:t>3.917 and time between</w:t>
      </w:r>
      <w:r w:rsidR="000B23D2">
        <w:t xml:space="preserve"> </w:t>
      </w:r>
      <w:r w:rsidR="000B23D2" w:rsidRPr="000B23D2">
        <w:rPr>
          <w:rStyle w:val="variable"/>
        </w:rPr>
        <w:t>[project start]</w:t>
      </w:r>
      <w:r w:rsidR="000B23D2">
        <w:t xml:space="preserve"> and </w:t>
      </w:r>
      <w:r w:rsidR="000B23D2" w:rsidRPr="000B23D2">
        <w:rPr>
          <w:rStyle w:val="variable"/>
        </w:rPr>
        <w:t>[housing move-in]</w:t>
      </w:r>
      <w:r w:rsidR="000B23D2">
        <w:t>.</w:t>
      </w:r>
    </w:p>
    <w:p w14:paraId="79BD0688" w14:textId="77777777" w:rsidR="00BC64D3" w:rsidRDefault="00BC64D3" w:rsidP="00B962F6"/>
    <w:p w14:paraId="62F79886" w14:textId="3F48A567" w:rsidR="007203E0" w:rsidRDefault="00B962F6" w:rsidP="00B962F6">
      <w:r>
        <w:t>With this in mind, these instructions will not be repeated for each universe of clients</w:t>
      </w:r>
      <w:r w:rsidR="002029BA">
        <w:t>.</w:t>
      </w:r>
      <w:r w:rsidR="007203E0">
        <w:t xml:space="preserve">  Additional steps for programming Measure 1b </w:t>
      </w:r>
      <w:r w:rsidR="004744A0">
        <w:t xml:space="preserve">metrics </w:t>
      </w:r>
      <w:r w:rsidR="007203E0">
        <w:t>are indicated by text color and edge border</w:t>
      </w:r>
      <w:r w:rsidR="004744A0">
        <w:t>s</w:t>
      </w:r>
      <w:r w:rsidR="007203E0">
        <w:t xml:space="preserve"> as shown </w:t>
      </w:r>
      <w:r w:rsidR="004515D1">
        <w:t xml:space="preserve">immediately </w:t>
      </w:r>
      <w:r w:rsidR="007203E0">
        <w:t>below.  When programming measure 1a, skip these steps entirely.</w:t>
      </w:r>
    </w:p>
    <w:p w14:paraId="60FE366F" w14:textId="77777777" w:rsidR="00BC64D3" w:rsidRDefault="00BC64D3" w:rsidP="00B962F6"/>
    <w:p w14:paraId="4FA33F65" w14:textId="2F515F8F" w:rsidR="007203E0" w:rsidRDefault="001B1845" w:rsidP="007203E0">
      <w:pPr>
        <w:pStyle w:val="highlight"/>
      </w:pPr>
      <w:r>
        <w:t xml:space="preserve">Skip these steps for Measure 1a.  </w:t>
      </w:r>
      <w:r w:rsidR="005E4CC6">
        <w:t>A</w:t>
      </w:r>
      <w:r w:rsidR="000B23D2" w:rsidRPr="000B23D2">
        <w:t xml:space="preserve">dditional </w:t>
      </w:r>
      <w:r w:rsidR="004C36C9">
        <w:t>nights homeless</w:t>
      </w:r>
      <w:r w:rsidR="000B23D2" w:rsidRPr="000B23D2">
        <w:t xml:space="preserve"> included in Measure 1b</w:t>
      </w:r>
      <w:r w:rsidR="000B23D2">
        <w:t xml:space="preserve"> should only be included for “literally homeless” clients</w:t>
      </w:r>
      <w:r w:rsidR="00A4705B">
        <w:t xml:space="preserve"> at project start,</w:t>
      </w:r>
      <w:r w:rsidR="000B23D2">
        <w:t xml:space="preserve"> as defined below</w:t>
      </w:r>
      <w:r w:rsidR="007203E0">
        <w:t xml:space="preserve">.  </w:t>
      </w:r>
      <w:r w:rsidR="000B23D2">
        <w:t xml:space="preserve">Instructions specific to Measure 1b will refer to this definition without repeating these instructions.  </w:t>
      </w:r>
      <w:r w:rsidR="00A4705B">
        <w:t>Literally homeless requires the following to be true</w:t>
      </w:r>
      <w:r w:rsidR="00D31754">
        <w:t>:</w:t>
      </w:r>
    </w:p>
    <w:p w14:paraId="1DE90256" w14:textId="7EE3CE9E" w:rsidR="00D31754" w:rsidRDefault="004515D1" w:rsidP="004515D1">
      <w:pPr>
        <w:pStyle w:val="highlight"/>
      </w:pPr>
      <w:r w:rsidRPr="004515D1">
        <w:rPr>
          <w:rStyle w:val="variable"/>
        </w:rPr>
        <w:t>[project type]</w:t>
      </w:r>
      <w:r>
        <w:t xml:space="preserve"> = 1, 4, 8</w:t>
      </w:r>
    </w:p>
    <w:p w14:paraId="047A87BA" w14:textId="6568DF0E" w:rsidR="004515D1" w:rsidRDefault="004515D1" w:rsidP="004515D1">
      <w:pPr>
        <w:pStyle w:val="highlight"/>
      </w:pPr>
      <w:r>
        <w:t>Or (</w:t>
      </w:r>
    </w:p>
    <w:p w14:paraId="6BB59580" w14:textId="23469257" w:rsidR="004515D1" w:rsidRDefault="004515D1" w:rsidP="004515D1">
      <w:pPr>
        <w:pStyle w:val="highlight"/>
        <w:ind w:firstLine="360"/>
      </w:pPr>
      <w:r w:rsidRPr="004515D1">
        <w:rPr>
          <w:rStyle w:val="variable"/>
        </w:rPr>
        <w:t>[project type]</w:t>
      </w:r>
      <w:r>
        <w:t xml:space="preserve"> = 2, 3, 9, 10 13</w:t>
      </w:r>
    </w:p>
    <w:p w14:paraId="5E74C7E5" w14:textId="309452C6" w:rsidR="004515D1" w:rsidRDefault="004515D1" w:rsidP="004515D1">
      <w:pPr>
        <w:pStyle w:val="highlight"/>
        <w:ind w:firstLine="360"/>
      </w:pPr>
      <w:r>
        <w:t>And (</w:t>
      </w:r>
    </w:p>
    <w:p w14:paraId="4538364B" w14:textId="6845AE3A" w:rsidR="004515D1" w:rsidRDefault="004515D1" w:rsidP="004515D1">
      <w:pPr>
        <w:pStyle w:val="highlight"/>
        <w:ind w:firstLine="360"/>
      </w:pPr>
      <w:r>
        <w:tab/>
      </w:r>
      <w:r w:rsidRPr="004515D1">
        <w:rPr>
          <w:rStyle w:val="variable"/>
        </w:rPr>
        <w:t>[living situation]</w:t>
      </w:r>
      <w:r>
        <w:t xml:space="preserve"> = 16, 1, 18, 27</w:t>
      </w:r>
    </w:p>
    <w:p w14:paraId="34DEF40F" w14:textId="424854D7" w:rsidR="004515D1" w:rsidRDefault="004515D1" w:rsidP="004515D1">
      <w:pPr>
        <w:pStyle w:val="highlight"/>
        <w:ind w:firstLine="360"/>
      </w:pPr>
      <w:r>
        <w:tab/>
        <w:t>Or (</w:t>
      </w:r>
    </w:p>
    <w:p w14:paraId="1246D439" w14:textId="66455EF7" w:rsidR="004515D1" w:rsidRDefault="004515D1" w:rsidP="004515D1">
      <w:pPr>
        <w:pStyle w:val="highlight"/>
        <w:ind w:firstLine="360"/>
      </w:pPr>
      <w:r>
        <w:tab/>
      </w:r>
      <w:r>
        <w:tab/>
      </w:r>
      <w:r w:rsidRPr="004515D1">
        <w:rPr>
          <w:rStyle w:val="variable"/>
        </w:rPr>
        <w:t>[living situation]</w:t>
      </w:r>
      <w:r>
        <w:t xml:space="preserve"> = </w:t>
      </w:r>
      <w:r w:rsidRPr="004515D1">
        <w:t>15, 6, 7, 24, 4, 5</w:t>
      </w:r>
    </w:p>
    <w:p w14:paraId="0E591076" w14:textId="4F4B5672" w:rsidR="004515D1" w:rsidRDefault="004515D1" w:rsidP="004515D1">
      <w:pPr>
        <w:pStyle w:val="highlight"/>
        <w:ind w:firstLine="360"/>
      </w:pPr>
      <w:r>
        <w:tab/>
      </w:r>
      <w:r>
        <w:tab/>
        <w:t xml:space="preserve">And </w:t>
      </w:r>
      <w:r w:rsidRPr="004515D1">
        <w:rPr>
          <w:rStyle w:val="variable"/>
        </w:rPr>
        <w:t>[Did you stay less than 90 days?]</w:t>
      </w:r>
      <w:r>
        <w:t xml:space="preserve"> = 1</w:t>
      </w:r>
    </w:p>
    <w:p w14:paraId="6ED3D2D0" w14:textId="6CDC18F2" w:rsidR="004515D1" w:rsidRDefault="004515D1" w:rsidP="004515D1">
      <w:pPr>
        <w:pStyle w:val="highlight"/>
        <w:ind w:firstLine="360"/>
      </w:pPr>
      <w:r>
        <w:tab/>
      </w:r>
      <w:r>
        <w:tab/>
        <w:t xml:space="preserve">And </w:t>
      </w:r>
      <w:r w:rsidRPr="004515D1">
        <w:rPr>
          <w:rStyle w:val="variable"/>
        </w:rPr>
        <w:t>[On the night before did you stay on the streets, ES or SH]</w:t>
      </w:r>
      <w:r>
        <w:t xml:space="preserve"> = 1</w:t>
      </w:r>
    </w:p>
    <w:p w14:paraId="6BEB968B" w14:textId="0B424103" w:rsidR="004515D1" w:rsidRDefault="004515D1" w:rsidP="004515D1">
      <w:pPr>
        <w:pStyle w:val="highlight"/>
        <w:ind w:firstLine="360"/>
      </w:pPr>
      <w:r>
        <w:tab/>
        <w:t>)</w:t>
      </w:r>
    </w:p>
    <w:p w14:paraId="52B5E004" w14:textId="00A31C27" w:rsidR="004515D1" w:rsidRDefault="004515D1" w:rsidP="004515D1">
      <w:pPr>
        <w:pStyle w:val="highlight"/>
        <w:ind w:firstLine="360"/>
      </w:pPr>
      <w:r>
        <w:tab/>
        <w:t>Or (</w:t>
      </w:r>
    </w:p>
    <w:p w14:paraId="1498B412" w14:textId="567A1579" w:rsidR="004515D1" w:rsidRDefault="004515D1" w:rsidP="004515D1">
      <w:pPr>
        <w:pStyle w:val="highlight"/>
        <w:ind w:firstLine="360"/>
      </w:pPr>
      <w:r>
        <w:tab/>
      </w:r>
      <w:r>
        <w:tab/>
      </w:r>
      <w:r w:rsidRPr="004515D1">
        <w:rPr>
          <w:rStyle w:val="variable"/>
        </w:rPr>
        <w:t>[living situation]</w:t>
      </w:r>
      <w:r>
        <w:t xml:space="preserve"> = </w:t>
      </w:r>
      <w:r w:rsidRPr="004515D1">
        <w:t>14, 23, 21, 3, 22, 19, 25, 20, 26, 12, 13, 2, 8, 9, 99</w:t>
      </w:r>
    </w:p>
    <w:p w14:paraId="52DB813E" w14:textId="18E4C982" w:rsidR="004515D1" w:rsidRDefault="004515D1" w:rsidP="004515D1">
      <w:pPr>
        <w:pStyle w:val="highlight"/>
        <w:ind w:firstLine="360"/>
      </w:pPr>
      <w:r>
        <w:tab/>
      </w:r>
      <w:r>
        <w:tab/>
        <w:t xml:space="preserve">And </w:t>
      </w:r>
      <w:r w:rsidRPr="004515D1">
        <w:rPr>
          <w:rStyle w:val="variable"/>
        </w:rPr>
        <w:t xml:space="preserve">[Did you stay less than </w:t>
      </w:r>
      <w:r>
        <w:rPr>
          <w:rStyle w:val="variable"/>
        </w:rPr>
        <w:t>7 nights</w:t>
      </w:r>
      <w:r w:rsidRPr="004515D1">
        <w:rPr>
          <w:rStyle w:val="variable"/>
        </w:rPr>
        <w:t>?]</w:t>
      </w:r>
      <w:r>
        <w:t xml:space="preserve"> = 1</w:t>
      </w:r>
    </w:p>
    <w:p w14:paraId="4916896E" w14:textId="3D28E571" w:rsidR="004515D1" w:rsidRDefault="004515D1" w:rsidP="004515D1">
      <w:pPr>
        <w:pStyle w:val="highlight"/>
        <w:ind w:firstLine="360"/>
      </w:pPr>
      <w:r>
        <w:tab/>
      </w:r>
      <w:r>
        <w:tab/>
        <w:t xml:space="preserve">And </w:t>
      </w:r>
      <w:r w:rsidRPr="004515D1">
        <w:rPr>
          <w:rStyle w:val="variable"/>
        </w:rPr>
        <w:t>[On the night before did you stay on the streets, ES or SH]</w:t>
      </w:r>
      <w:r>
        <w:t xml:space="preserve"> = 1</w:t>
      </w:r>
    </w:p>
    <w:p w14:paraId="1887B636" w14:textId="366E0BDB" w:rsidR="004515D1" w:rsidRDefault="004515D1" w:rsidP="004515D1">
      <w:pPr>
        <w:pStyle w:val="highlight"/>
        <w:ind w:firstLine="360"/>
      </w:pPr>
      <w:r>
        <w:tab/>
        <w:t>)</w:t>
      </w:r>
    </w:p>
    <w:p w14:paraId="2965FCBA" w14:textId="489D2D82" w:rsidR="004515D1" w:rsidRDefault="004515D1" w:rsidP="004515D1">
      <w:pPr>
        <w:pStyle w:val="highlight"/>
        <w:ind w:firstLine="360"/>
      </w:pPr>
      <w:r>
        <w:t>)</w:t>
      </w:r>
    </w:p>
    <w:p w14:paraId="0DEBF852" w14:textId="1C134A2F" w:rsidR="000B23D2" w:rsidRDefault="004515D1" w:rsidP="007203E0">
      <w:pPr>
        <w:pStyle w:val="highlight"/>
      </w:pPr>
      <w:r>
        <w:t>)</w:t>
      </w:r>
    </w:p>
    <w:p w14:paraId="738334D4" w14:textId="77777777" w:rsidR="00EF652A" w:rsidRDefault="00EF652A" w:rsidP="00B962F6"/>
    <w:p w14:paraId="29EA5000" w14:textId="1CEFD85E" w:rsidR="00950BBE" w:rsidRDefault="003251B9" w:rsidP="00B962F6">
      <w:r>
        <w:lastRenderedPageBreak/>
        <w:t>U</w:t>
      </w:r>
      <w:r w:rsidR="00F559CA">
        <w:t>nlike many other HMIS-generated reports, this report section uses data on clients from across multiple projects and project types combined together into a single</w:t>
      </w:r>
      <w:r w:rsidR="00950BBE">
        <w:t xml:space="preserve"> working</w:t>
      </w:r>
      <w:r w:rsidR="00F559CA">
        <w:t xml:space="preserve"> dataset for each client.  </w:t>
      </w:r>
      <w:r>
        <w:t>This dataset</w:t>
      </w:r>
      <w:r w:rsidR="00C45FC0">
        <w:t xml:space="preserve"> of </w:t>
      </w:r>
      <w:r w:rsidR="001B1845">
        <w:t>dates</w:t>
      </w:r>
      <w:r>
        <w:t xml:space="preserve"> define</w:t>
      </w:r>
      <w:r w:rsidR="006213E9">
        <w:t>s</w:t>
      </w:r>
      <w:r>
        <w:t xml:space="preserve"> each client’s time spent homeless and </w:t>
      </w:r>
      <w:r w:rsidR="006213E9">
        <w:t>is</w:t>
      </w:r>
      <w:r>
        <w:t xml:space="preserve"> used to answer the questions for Measures 1a and 1b.  </w:t>
      </w:r>
      <w:r w:rsidR="00A906EE">
        <w:t xml:space="preserve"> The construction of each client’s dataset requires multiple steps </w:t>
      </w:r>
      <w:r w:rsidR="00126A7A">
        <w:t>performed in sequence</w:t>
      </w:r>
      <w:r w:rsidR="00950BBE">
        <w:t>,</w:t>
      </w:r>
      <w:r w:rsidR="00A906EE">
        <w:t xml:space="preserve"> detailed below.</w:t>
      </w:r>
      <w:r w:rsidR="00950BBE">
        <w:t xml:space="preserve">  </w:t>
      </w:r>
    </w:p>
    <w:p w14:paraId="2445A757" w14:textId="1265D565" w:rsidR="00176638" w:rsidRPr="00CF2CEF" w:rsidRDefault="00950BBE" w:rsidP="00CF2CEF">
      <w:pPr>
        <w:rPr>
          <w:b/>
        </w:rPr>
      </w:pPr>
      <w:r w:rsidRPr="00950BBE">
        <w:rPr>
          <w:b/>
        </w:rPr>
        <w:t xml:space="preserve">Neither this dataset nor the operations on it </w:t>
      </w:r>
      <w:r>
        <w:rPr>
          <w:b/>
        </w:rPr>
        <w:t xml:space="preserve">should </w:t>
      </w:r>
      <w:r w:rsidRPr="00950BBE">
        <w:rPr>
          <w:b/>
        </w:rPr>
        <w:t xml:space="preserve">be used to </w:t>
      </w:r>
      <w:r w:rsidR="009D2220">
        <w:rPr>
          <w:b/>
        </w:rPr>
        <w:t xml:space="preserve">automatically </w:t>
      </w:r>
      <w:r w:rsidRPr="00950BBE">
        <w:rPr>
          <w:b/>
        </w:rPr>
        <w:t>alter original records in the HMIS system</w:t>
      </w:r>
      <w:r w:rsidR="006213E9">
        <w:rPr>
          <w:b/>
        </w:rPr>
        <w:t xml:space="preserve"> during the execution of the report</w:t>
      </w:r>
      <w:r w:rsidRPr="00950BBE">
        <w:rPr>
          <w:b/>
        </w:rPr>
        <w:t>.</w:t>
      </w:r>
    </w:p>
    <w:p w14:paraId="010D210A" w14:textId="77777777" w:rsidR="00E36C2C" w:rsidRDefault="009B08D9" w:rsidP="007F089B">
      <w:pPr>
        <w:pStyle w:val="ListParagraph"/>
        <w:numPr>
          <w:ilvl w:val="0"/>
          <w:numId w:val="8"/>
        </w:numPr>
      </w:pPr>
      <w:r>
        <w:t>Select active clients across all projects</w:t>
      </w:r>
      <w:r w:rsidR="00DE340E" w:rsidRPr="00DE340E">
        <w:t xml:space="preserve"> </w:t>
      </w:r>
      <w:r w:rsidR="00DE340E">
        <w:t>of the relevant types</w:t>
      </w:r>
      <w:r>
        <w:t xml:space="preserve"> in the CoC </w:t>
      </w:r>
      <w:r w:rsidR="00802C26">
        <w:t>who have a bed night in the report range</w:t>
      </w:r>
      <w:r>
        <w:t>.</w:t>
      </w:r>
    </w:p>
    <w:p w14:paraId="6FB93EF1" w14:textId="77777777" w:rsidR="00E36C2C" w:rsidRDefault="00E36C2C" w:rsidP="007F089B">
      <w:pPr>
        <w:pStyle w:val="ListParagraph"/>
        <w:numPr>
          <w:ilvl w:val="1"/>
          <w:numId w:val="8"/>
        </w:numPr>
      </w:pPr>
      <w:r>
        <w:t>Refer to the HMIS Standard Reporting Terminology Glossary for determining active clients</w:t>
      </w:r>
      <w:r w:rsidR="006C6B9B">
        <w:t xml:space="preserve"> for entry-exit and night-by-night </w:t>
      </w:r>
      <w:r w:rsidR="009174CA">
        <w:t>shelters</w:t>
      </w:r>
      <w:r w:rsidR="006C6B9B">
        <w:t>.</w:t>
      </w:r>
    </w:p>
    <w:p w14:paraId="30B09A3D" w14:textId="77777777" w:rsidR="006C6B9B" w:rsidRDefault="006C6B9B" w:rsidP="007F089B">
      <w:pPr>
        <w:pStyle w:val="ListParagraph"/>
        <w:numPr>
          <w:ilvl w:val="1"/>
          <w:numId w:val="8"/>
        </w:numPr>
      </w:pPr>
      <w:r>
        <w:t>In addition to the standard logic of active clients for entry-exit projects, the client must not be exited on the first date of the report range (</w:t>
      </w:r>
      <w:r w:rsidRPr="006C6B9B">
        <w:rPr>
          <w:rStyle w:val="variable"/>
        </w:rPr>
        <w:t>[</w:t>
      </w:r>
      <w:r w:rsidR="00321FF5">
        <w:rPr>
          <w:rStyle w:val="variable"/>
        </w:rPr>
        <w:t>project</w:t>
      </w:r>
      <w:r w:rsidR="00CC2268">
        <w:rPr>
          <w:rStyle w:val="variable"/>
        </w:rPr>
        <w:t xml:space="preserve"> </w:t>
      </w:r>
      <w:r w:rsidRPr="006C6B9B">
        <w:rPr>
          <w:rStyle w:val="variable"/>
        </w:rPr>
        <w:t xml:space="preserve">exit date] </w:t>
      </w:r>
      <w:r w:rsidR="00B37359" w:rsidRPr="00B37359">
        <w:t xml:space="preserve">must be </w:t>
      </w:r>
      <w:r w:rsidR="00B11E9D">
        <w:t>&gt;</w:t>
      </w:r>
      <w:r>
        <w:t xml:space="preserve"> </w:t>
      </w:r>
      <w:r w:rsidRPr="006C6B9B">
        <w:rPr>
          <w:rStyle w:val="variable"/>
        </w:rPr>
        <w:t>[report start date]</w:t>
      </w:r>
      <w:r w:rsidR="009174CA" w:rsidRPr="009174CA">
        <w:t xml:space="preserve"> or null</w:t>
      </w:r>
      <w:r w:rsidRPr="006C6B9B">
        <w:t>).</w:t>
      </w:r>
      <w:r>
        <w:t xml:space="preserve">  This ensures that </w:t>
      </w:r>
      <w:r w:rsidRPr="006213E9">
        <w:rPr>
          <w:i/>
        </w:rPr>
        <w:t>every</w:t>
      </w:r>
      <w:r>
        <w:t xml:space="preserve"> client in the initial client universe has a bed night during the report range.</w:t>
      </w:r>
    </w:p>
    <w:p w14:paraId="0219F0C1" w14:textId="77777777" w:rsidR="00B962F6" w:rsidRDefault="009B08D9" w:rsidP="007F089B">
      <w:pPr>
        <w:pStyle w:val="ListParagraph"/>
        <w:numPr>
          <w:ilvl w:val="1"/>
          <w:numId w:val="8"/>
        </w:numPr>
      </w:pPr>
      <w:r>
        <w:t>Clients active i</w:t>
      </w:r>
      <w:r w:rsidR="006C6B9B">
        <w:t xml:space="preserve">n </w:t>
      </w:r>
      <w:r w:rsidR="003251B9">
        <w:t>shelters</w:t>
      </w:r>
      <w:r w:rsidR="006C6B9B">
        <w:t xml:space="preserve"> using the n</w:t>
      </w:r>
      <w:r>
        <w:t>ight-</w:t>
      </w:r>
      <w:r w:rsidR="006C6B9B">
        <w:t>by-n</w:t>
      </w:r>
      <w:r>
        <w:t xml:space="preserve">ight method of utilization </w:t>
      </w:r>
      <w:r w:rsidR="003251B9">
        <w:t>must also</w:t>
      </w:r>
      <w:r w:rsidR="0079058F">
        <w:t xml:space="preserve"> </w:t>
      </w:r>
      <w:r>
        <w:t>have a bed night recorded during the report range to be consid</w:t>
      </w:r>
      <w:r w:rsidR="0079058F">
        <w:t>ered active, as indicated in the HMIS Reporting Glossary.</w:t>
      </w:r>
    </w:p>
    <w:p w14:paraId="3835C061" w14:textId="77777777" w:rsidR="009B08D9" w:rsidRPr="006C6B9B" w:rsidRDefault="009B08D9" w:rsidP="007F089B">
      <w:pPr>
        <w:pStyle w:val="ListParagraph"/>
        <w:numPr>
          <w:ilvl w:val="1"/>
          <w:numId w:val="8"/>
        </w:numPr>
      </w:pPr>
      <w:r>
        <w:t xml:space="preserve">Line </w:t>
      </w:r>
      <w:r w:rsidR="00772698">
        <w:t>1</w:t>
      </w:r>
      <w:r>
        <w:t xml:space="preserve"> in Measure 1</w:t>
      </w:r>
      <w:r w:rsidR="003251B9">
        <w:t>a and Measure 1b</w:t>
      </w:r>
      <w:r>
        <w:t xml:space="preserve"> includes all clients active in </w:t>
      </w:r>
      <w:r w:rsidR="006213E9">
        <w:t>e</w:t>
      </w:r>
      <w:r w:rsidRPr="006C6B9B">
        <w:t xml:space="preserve">mergency </w:t>
      </w:r>
      <w:r w:rsidR="006213E9">
        <w:t>s</w:t>
      </w:r>
      <w:r w:rsidRPr="006C6B9B">
        <w:t>helters (</w:t>
      </w:r>
      <w:r w:rsidR="006213E9">
        <w:t xml:space="preserve">“ES”, </w:t>
      </w:r>
      <w:r w:rsidRPr="006C6B9B">
        <w:t xml:space="preserve">project type 1) and </w:t>
      </w:r>
      <w:r w:rsidR="006213E9">
        <w:t>s</w:t>
      </w:r>
      <w:r w:rsidRPr="006C6B9B">
        <w:t xml:space="preserve">afe </w:t>
      </w:r>
      <w:r w:rsidR="006213E9">
        <w:t>h</w:t>
      </w:r>
      <w:r w:rsidRPr="006C6B9B">
        <w:t>avens (</w:t>
      </w:r>
      <w:r w:rsidR="006213E9">
        <w:t xml:space="preserve">“SH”, </w:t>
      </w:r>
      <w:r w:rsidRPr="006C6B9B">
        <w:t>project type 8).</w:t>
      </w:r>
    </w:p>
    <w:p w14:paraId="01221FC9" w14:textId="77777777" w:rsidR="009B08D9" w:rsidRPr="009B08D9" w:rsidRDefault="009B08D9" w:rsidP="007F089B">
      <w:pPr>
        <w:pStyle w:val="ListParagraph"/>
        <w:numPr>
          <w:ilvl w:val="1"/>
          <w:numId w:val="8"/>
        </w:numPr>
      </w:pPr>
      <w:r>
        <w:t xml:space="preserve">Line </w:t>
      </w:r>
      <w:r w:rsidR="004A1190">
        <w:t>2</w:t>
      </w:r>
      <w:r>
        <w:t xml:space="preserve"> in Measure 1</w:t>
      </w:r>
      <w:r w:rsidR="003251B9">
        <w:t>a</w:t>
      </w:r>
      <w:r>
        <w:t xml:space="preserve"> and Measure 1</w:t>
      </w:r>
      <w:r w:rsidR="003251B9">
        <w:t>b</w:t>
      </w:r>
      <w:r w:rsidRPr="006C6B9B">
        <w:t xml:space="preserve"> includes all clients active in </w:t>
      </w:r>
      <w:r w:rsidR="006213E9">
        <w:t>e</w:t>
      </w:r>
      <w:r w:rsidRPr="006C6B9B">
        <w:t>me</w:t>
      </w:r>
      <w:r w:rsidR="006213E9">
        <w:t>rgency s</w:t>
      </w:r>
      <w:r w:rsidRPr="006C6B9B">
        <w:t>helters (</w:t>
      </w:r>
      <w:r w:rsidR="006213E9">
        <w:t xml:space="preserve">“ES”, </w:t>
      </w:r>
      <w:r w:rsidRPr="006C6B9B">
        <w:t xml:space="preserve">project type 1), </w:t>
      </w:r>
      <w:r w:rsidR="006213E9">
        <w:t>s</w:t>
      </w:r>
      <w:r w:rsidRPr="006C6B9B">
        <w:t xml:space="preserve">afe </w:t>
      </w:r>
      <w:r w:rsidR="006213E9">
        <w:t>h</w:t>
      </w:r>
      <w:r w:rsidRPr="006C6B9B">
        <w:t>avens (</w:t>
      </w:r>
      <w:r w:rsidR="006213E9">
        <w:t xml:space="preserve">“SH”, </w:t>
      </w:r>
      <w:r w:rsidRPr="006C6B9B">
        <w:t xml:space="preserve">project type 8), and </w:t>
      </w:r>
      <w:r w:rsidR="006213E9">
        <w:t>t</w:t>
      </w:r>
      <w:r w:rsidRPr="006C6B9B">
        <w:t xml:space="preserve">ransitional </w:t>
      </w:r>
      <w:r w:rsidR="006213E9">
        <w:t>h</w:t>
      </w:r>
      <w:r w:rsidRPr="006C6B9B">
        <w:t>ousing (</w:t>
      </w:r>
      <w:r w:rsidR="006213E9">
        <w:t xml:space="preserve">“TH”, </w:t>
      </w:r>
      <w:r w:rsidRPr="006C6B9B">
        <w:t>project type 2).</w:t>
      </w:r>
    </w:p>
    <w:p w14:paraId="69CC16FE" w14:textId="384C44C6" w:rsidR="005E4CC6" w:rsidRDefault="004B199E" w:rsidP="00067EB0">
      <w:pPr>
        <w:pStyle w:val="highlight"/>
        <w:numPr>
          <w:ilvl w:val="1"/>
          <w:numId w:val="8"/>
        </w:numPr>
      </w:pPr>
      <w:r>
        <w:t xml:space="preserve">Measure 1b:  </w:t>
      </w:r>
      <w:r w:rsidR="00945304">
        <w:t xml:space="preserve">Lines 1 and 2 include clients active in </w:t>
      </w:r>
      <w:r w:rsidR="008F105C">
        <w:t xml:space="preserve">any permanent housing project (project types 3, 9, 10, 13) where </w:t>
      </w:r>
      <w:r w:rsidR="005E4CC6">
        <w:t>all of the following are true:</w:t>
      </w:r>
    </w:p>
    <w:p w14:paraId="094FA556" w14:textId="2454AC3E" w:rsidR="00945304" w:rsidRDefault="005E4CC6" w:rsidP="005E4CC6">
      <w:pPr>
        <w:pStyle w:val="highlight"/>
        <w:ind w:left="360" w:firstLine="360"/>
      </w:pPr>
      <w:r>
        <w:t>T</w:t>
      </w:r>
      <w:r w:rsidR="008F105C">
        <w:t xml:space="preserve">he </w:t>
      </w:r>
      <w:r w:rsidR="008F105C" w:rsidRPr="00067EB0">
        <w:rPr>
          <w:rStyle w:val="variable"/>
        </w:rPr>
        <w:t>[living situation]</w:t>
      </w:r>
      <w:r w:rsidR="008F105C">
        <w:t xml:space="preserve"> is “literally homeless”</w:t>
      </w:r>
      <w:r w:rsidR="00067EB0">
        <w:t xml:space="preserve"> as defined above</w:t>
      </w:r>
    </w:p>
    <w:p w14:paraId="03616148" w14:textId="2BAC6CCE" w:rsidR="005E4CC6" w:rsidRDefault="005E4CC6" w:rsidP="005E4CC6">
      <w:pPr>
        <w:pStyle w:val="highlight"/>
        <w:ind w:left="360" w:firstLine="360"/>
      </w:pPr>
      <w:r>
        <w:t>And</w:t>
      </w:r>
      <w:r w:rsidR="0014056B">
        <w:t xml:space="preserve"> (</w:t>
      </w:r>
    </w:p>
    <w:p w14:paraId="76AD7062" w14:textId="627C236C" w:rsidR="0014056B" w:rsidRPr="00556396" w:rsidRDefault="00AA43CE" w:rsidP="0014056B">
      <w:pPr>
        <w:pStyle w:val="highlight"/>
        <w:ind w:left="360" w:firstLine="720"/>
        <w:rPr>
          <w:rStyle w:val="variable"/>
        </w:rPr>
      </w:pPr>
      <w:r>
        <w:rPr>
          <w:rStyle w:val="variable"/>
        </w:rPr>
        <w:t xml:space="preserve">( </w:t>
      </w:r>
      <w:r w:rsidR="0014056B" w:rsidRPr="0014056B">
        <w:rPr>
          <w:rStyle w:val="variable"/>
        </w:rPr>
        <w:t>[project start date]</w:t>
      </w:r>
      <w:r w:rsidR="0014056B">
        <w:t xml:space="preserve"> &gt;= </w:t>
      </w:r>
      <w:r w:rsidR="0014056B" w:rsidRPr="0014056B">
        <w:rPr>
          <w:rStyle w:val="variable"/>
        </w:rPr>
        <w:t>[report start dat</w:t>
      </w:r>
      <w:r w:rsidR="0014056B" w:rsidRPr="00556396">
        <w:rPr>
          <w:rStyle w:val="variable"/>
        </w:rPr>
        <w:t>e]</w:t>
      </w:r>
      <w:r w:rsidRPr="00556396">
        <w:rPr>
          <w:rStyle w:val="variable"/>
        </w:rPr>
        <w:t xml:space="preserve"> </w:t>
      </w:r>
      <w:r w:rsidRPr="00E3107E">
        <w:rPr>
          <w:rStyle w:val="variable"/>
          <w:highlight w:val="yellow"/>
        </w:rPr>
        <w:t>and [project start date] &lt;= [report end date]</w:t>
      </w:r>
      <w:r w:rsidRPr="00556396">
        <w:rPr>
          <w:rStyle w:val="variable"/>
        </w:rPr>
        <w:t xml:space="preserve"> )</w:t>
      </w:r>
    </w:p>
    <w:p w14:paraId="58876539" w14:textId="556E9037" w:rsidR="0014056B" w:rsidRPr="00556396" w:rsidRDefault="0014056B" w:rsidP="0014056B">
      <w:pPr>
        <w:pStyle w:val="highlight"/>
        <w:ind w:left="360" w:firstLine="720"/>
      </w:pPr>
      <w:r w:rsidRPr="00556396">
        <w:t xml:space="preserve"> Or</w:t>
      </w:r>
    </w:p>
    <w:p w14:paraId="2303F7AF" w14:textId="77777777" w:rsidR="00AA43CE" w:rsidRPr="00556396" w:rsidRDefault="00AA43CE" w:rsidP="00AA43CE">
      <w:pPr>
        <w:pStyle w:val="highlight"/>
        <w:ind w:left="360" w:firstLine="720"/>
        <w:rPr>
          <w:sz w:val="20"/>
          <w:szCs w:val="20"/>
        </w:rPr>
      </w:pPr>
      <w:r w:rsidRPr="00556396">
        <w:rPr>
          <w:rStyle w:val="variable"/>
        </w:rPr>
        <w:t>( [housing move-in date]</w:t>
      </w:r>
      <w:r w:rsidRPr="00556396">
        <w:t xml:space="preserve"> &gt;</w:t>
      </w:r>
      <w:r w:rsidRPr="00E3107E">
        <w:rPr>
          <w:highlight w:val="yellow"/>
        </w:rPr>
        <w:t>=</w:t>
      </w:r>
      <w:r w:rsidRPr="00556396">
        <w:t xml:space="preserve"> </w:t>
      </w:r>
      <w:r w:rsidRPr="00556396">
        <w:rPr>
          <w:rStyle w:val="variable"/>
        </w:rPr>
        <w:t xml:space="preserve">[report start date] </w:t>
      </w:r>
      <w:r w:rsidRPr="00E3107E">
        <w:rPr>
          <w:rStyle w:val="variable"/>
          <w:highlight w:val="yellow"/>
        </w:rPr>
        <w:t>and [housing move-in date]</w:t>
      </w:r>
      <w:r w:rsidRPr="00E3107E">
        <w:rPr>
          <w:highlight w:val="yellow"/>
        </w:rPr>
        <w:t xml:space="preserve"> &lt;= </w:t>
      </w:r>
      <w:r w:rsidRPr="00E3107E">
        <w:rPr>
          <w:rStyle w:val="variable"/>
          <w:highlight w:val="yellow"/>
        </w:rPr>
        <w:t>[report end date]</w:t>
      </w:r>
      <w:r w:rsidRPr="00556396">
        <w:rPr>
          <w:rStyle w:val="variable"/>
        </w:rPr>
        <w:t xml:space="preserve"> )</w:t>
      </w:r>
    </w:p>
    <w:p w14:paraId="3D0BCBEB" w14:textId="77777777" w:rsidR="005E39E1" w:rsidRDefault="0014056B" w:rsidP="005E39E1">
      <w:pPr>
        <w:pStyle w:val="highlight"/>
        <w:ind w:left="360" w:firstLine="720"/>
      </w:pPr>
      <w:r w:rsidRPr="00556396">
        <w:t>Or</w:t>
      </w:r>
    </w:p>
    <w:p w14:paraId="399C68C6" w14:textId="24C9A150" w:rsidR="0014056B" w:rsidRDefault="00AA43CE" w:rsidP="005E39E1">
      <w:pPr>
        <w:pStyle w:val="highlight"/>
        <w:ind w:left="360" w:firstLine="720"/>
      </w:pPr>
      <w:r w:rsidRPr="00556396">
        <w:t xml:space="preserve">( </w:t>
      </w:r>
      <w:r w:rsidRPr="00556396">
        <w:rPr>
          <w:rStyle w:val="variable"/>
        </w:rPr>
        <w:t>[housing move-in date]</w:t>
      </w:r>
      <w:r w:rsidRPr="00556396">
        <w:t xml:space="preserve"> is null and </w:t>
      </w:r>
      <w:r w:rsidRPr="00556396">
        <w:rPr>
          <w:rStyle w:val="variable"/>
        </w:rPr>
        <w:t>[project exit date]</w:t>
      </w:r>
      <w:r w:rsidRPr="00556396">
        <w:t xml:space="preserve"> &gt;</w:t>
      </w:r>
      <w:r w:rsidRPr="00E3107E">
        <w:rPr>
          <w:highlight w:val="yellow"/>
        </w:rPr>
        <w:t>=</w:t>
      </w:r>
      <w:r w:rsidRPr="00556396">
        <w:t xml:space="preserve"> </w:t>
      </w:r>
      <w:r w:rsidRPr="00556396">
        <w:rPr>
          <w:rStyle w:val="variable"/>
        </w:rPr>
        <w:t>[report start date]</w:t>
      </w:r>
      <w:r w:rsidRPr="00556396">
        <w:t xml:space="preserve"> </w:t>
      </w:r>
      <w:r w:rsidRPr="00E3107E">
        <w:rPr>
          <w:highlight w:val="yellow"/>
        </w:rPr>
        <w:t xml:space="preserve">and </w:t>
      </w:r>
      <w:r w:rsidRPr="00E3107E">
        <w:rPr>
          <w:rStyle w:val="variable"/>
          <w:highlight w:val="yellow"/>
        </w:rPr>
        <w:t>[project exit date]</w:t>
      </w:r>
      <w:r w:rsidRPr="00E3107E">
        <w:rPr>
          <w:highlight w:val="yellow"/>
        </w:rPr>
        <w:t xml:space="preserve"> &lt;= </w:t>
      </w:r>
      <w:r w:rsidRPr="00E3107E">
        <w:rPr>
          <w:rStyle w:val="variable"/>
          <w:highlight w:val="yellow"/>
        </w:rPr>
        <w:t>[report end date]</w:t>
      </w:r>
      <w:bookmarkStart w:id="40" w:name="_GoBack"/>
      <w:bookmarkEnd w:id="40"/>
      <w:r w:rsidRPr="00556396">
        <w:t>)</w:t>
      </w:r>
    </w:p>
    <w:p w14:paraId="152A24A2" w14:textId="77777777" w:rsidR="00431E48" w:rsidRDefault="006130D7" w:rsidP="007F089B">
      <w:pPr>
        <w:pStyle w:val="ListParagraph"/>
        <w:numPr>
          <w:ilvl w:val="1"/>
          <w:numId w:val="8"/>
        </w:numPr>
      </w:pPr>
      <w:r>
        <w:t xml:space="preserve">Preserve every relevant </w:t>
      </w:r>
      <w:r w:rsidR="003251B9">
        <w:t xml:space="preserve">project </w:t>
      </w:r>
      <w:r>
        <w:t>bed night which caused the client to be considered active</w:t>
      </w:r>
      <w:r w:rsidR="004052CA">
        <w:t xml:space="preserve"> in the date range</w:t>
      </w:r>
      <w:r w:rsidR="00F559CA">
        <w:t>.</w:t>
      </w:r>
      <w:r w:rsidR="009174CA">
        <w:t xml:space="preserve">  </w:t>
      </w:r>
      <w:r w:rsidR="00431E48">
        <w:t xml:space="preserve">This dataset </w:t>
      </w:r>
      <w:r w:rsidR="001A3954">
        <w:t>is the basis for additional</w:t>
      </w:r>
      <w:r w:rsidR="00950BBE">
        <w:t xml:space="preserve"> calculations in these measures.</w:t>
      </w:r>
    </w:p>
    <w:p w14:paraId="0CCC20B0" w14:textId="24DF06E1" w:rsidR="006130D7" w:rsidRDefault="009174CA" w:rsidP="007F089B">
      <w:pPr>
        <w:pStyle w:val="ListParagraph"/>
        <w:numPr>
          <w:ilvl w:val="2"/>
          <w:numId w:val="8"/>
        </w:numPr>
      </w:pPr>
      <w:r>
        <w:t>For</w:t>
      </w:r>
      <w:r w:rsidR="004B199E">
        <w:t xml:space="preserve"> ES, SH, and TH</w:t>
      </w:r>
      <w:r>
        <w:t xml:space="preserve"> entry-exit projects,</w:t>
      </w:r>
      <w:r w:rsidR="00431E48">
        <w:t xml:space="preserve"> </w:t>
      </w:r>
      <w:r w:rsidR="00C67259">
        <w:t>“bed night”</w:t>
      </w:r>
      <w:r w:rsidR="00431E48">
        <w:t xml:space="preserve"> means every</w:t>
      </w:r>
      <w:r w:rsidR="001A2339">
        <w:t xml:space="preserve"> separate</w:t>
      </w:r>
      <w:r w:rsidR="00431E48">
        <w:t xml:space="preserve"> date between the </w:t>
      </w:r>
      <w:r w:rsidR="00431E48" w:rsidRPr="00431E48">
        <w:rPr>
          <w:rStyle w:val="variable"/>
        </w:rPr>
        <w:t xml:space="preserve">[project </w:t>
      </w:r>
      <w:r w:rsidR="00945304">
        <w:rPr>
          <w:rStyle w:val="variable"/>
        </w:rPr>
        <w:t>start</w:t>
      </w:r>
      <w:r w:rsidR="00945304" w:rsidRPr="00431E48">
        <w:rPr>
          <w:rStyle w:val="variable"/>
        </w:rPr>
        <w:t xml:space="preserve"> </w:t>
      </w:r>
      <w:r w:rsidR="00431E48" w:rsidRPr="00431E48">
        <w:rPr>
          <w:rStyle w:val="variable"/>
        </w:rPr>
        <w:t>date]</w:t>
      </w:r>
      <w:r w:rsidR="00431E48">
        <w:t xml:space="preserve"> up to </w:t>
      </w:r>
      <w:r w:rsidR="001A3954">
        <w:t xml:space="preserve">and including </w:t>
      </w:r>
      <w:r w:rsidR="00431E48">
        <w:t>the lesser of</w:t>
      </w:r>
      <w:r>
        <w:t xml:space="preserve"> the </w:t>
      </w:r>
      <w:r w:rsidR="00431E48">
        <w:t>(</w:t>
      </w:r>
      <w:r w:rsidRPr="009174CA">
        <w:rPr>
          <w:rStyle w:val="variable"/>
        </w:rPr>
        <w:t>[</w:t>
      </w:r>
      <w:r w:rsidR="00321FF5">
        <w:rPr>
          <w:rStyle w:val="variable"/>
        </w:rPr>
        <w:t xml:space="preserve">project </w:t>
      </w:r>
      <w:r w:rsidRPr="009174CA">
        <w:rPr>
          <w:rStyle w:val="variable"/>
        </w:rPr>
        <w:t>exit date]</w:t>
      </w:r>
      <w:r w:rsidR="00431E48" w:rsidRPr="00431E48">
        <w:t xml:space="preserve"> – 1)</w:t>
      </w:r>
      <w:r w:rsidR="00431E48">
        <w:t xml:space="preserve"> or </w:t>
      </w:r>
      <w:r w:rsidR="00431E48" w:rsidRPr="00431E48">
        <w:rPr>
          <w:rStyle w:val="variable"/>
        </w:rPr>
        <w:t>[report end date]</w:t>
      </w:r>
      <w:r w:rsidR="00431E48" w:rsidRPr="00431E48">
        <w:t>.</w:t>
      </w:r>
      <w:r w:rsidR="001A3954">
        <w:t xml:space="preserve">  The </w:t>
      </w:r>
      <w:r w:rsidR="001A3954" w:rsidRPr="001A3954">
        <w:rPr>
          <w:rStyle w:val="variable"/>
        </w:rPr>
        <w:t>[project exit date]</w:t>
      </w:r>
      <w:r w:rsidR="001A3954">
        <w:t xml:space="preserve"> itself is not included because it does not represent a night spent in the project.  If the client’s</w:t>
      </w:r>
      <w:r w:rsidR="006213E9">
        <w:t xml:space="preserve"> </w:t>
      </w:r>
      <w:r w:rsidR="006213E9" w:rsidRPr="006213E9">
        <w:rPr>
          <w:rStyle w:val="variable"/>
        </w:rPr>
        <w:t>[project exit date]</w:t>
      </w:r>
      <w:r w:rsidR="006213E9">
        <w:t xml:space="preserve"> is null or the</w:t>
      </w:r>
      <w:r w:rsidR="001A3954">
        <w:t xml:space="preserve"> </w:t>
      </w:r>
      <w:r w:rsidR="001A3954" w:rsidRPr="001A3954">
        <w:rPr>
          <w:rStyle w:val="variable"/>
        </w:rPr>
        <w:t>[project exit date]</w:t>
      </w:r>
      <w:r w:rsidR="001A3954">
        <w:t xml:space="preserve"> is &gt; the </w:t>
      </w:r>
      <w:r w:rsidR="001A3954" w:rsidRPr="001A3954">
        <w:rPr>
          <w:rStyle w:val="variable"/>
        </w:rPr>
        <w:t xml:space="preserve">[report end date], </w:t>
      </w:r>
      <w:r w:rsidR="001A3954">
        <w:t xml:space="preserve">assume the client spent the night in the project on the </w:t>
      </w:r>
      <w:r w:rsidR="001A3954" w:rsidRPr="001A3954">
        <w:rPr>
          <w:rStyle w:val="variable"/>
        </w:rPr>
        <w:t>[report end date]</w:t>
      </w:r>
      <w:r w:rsidR="001A3954" w:rsidRPr="001A3954">
        <w:t>.</w:t>
      </w:r>
    </w:p>
    <w:p w14:paraId="0E0ECA02" w14:textId="1B17A1D5" w:rsidR="001A3954" w:rsidRDefault="001A3954" w:rsidP="007F089B">
      <w:pPr>
        <w:pStyle w:val="ListParagraph"/>
        <w:numPr>
          <w:ilvl w:val="2"/>
          <w:numId w:val="8"/>
        </w:numPr>
      </w:pPr>
      <w:r>
        <w:t xml:space="preserve">For night-by-night shelters, this means the separate bed night records dated between the client’s </w:t>
      </w:r>
      <w:r w:rsidRPr="001A3954">
        <w:rPr>
          <w:rStyle w:val="variable"/>
        </w:rPr>
        <w:t xml:space="preserve">[project </w:t>
      </w:r>
      <w:r w:rsidR="00945304">
        <w:rPr>
          <w:rStyle w:val="variable"/>
        </w:rPr>
        <w:t>start</w:t>
      </w:r>
      <w:r w:rsidR="00945304" w:rsidRPr="00431E48">
        <w:rPr>
          <w:rStyle w:val="variable"/>
        </w:rPr>
        <w:t xml:space="preserve"> </w:t>
      </w:r>
      <w:r w:rsidRPr="001A3954">
        <w:rPr>
          <w:rStyle w:val="variable"/>
        </w:rPr>
        <w:t>date]</w:t>
      </w:r>
      <w:r>
        <w:t xml:space="preserve"> and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[report end date]</w:t>
      </w:r>
      <w:r w:rsidRPr="00431E48">
        <w:t>.</w:t>
      </w:r>
      <w:r>
        <w:t xml:space="preserve">  Bed night records dated on the client’s exit date represent an error in data entry.</w:t>
      </w:r>
    </w:p>
    <w:p w14:paraId="3CF14C1A" w14:textId="77777777" w:rsidR="004C36C9" w:rsidRDefault="004B199E" w:rsidP="004B199E">
      <w:pPr>
        <w:pStyle w:val="highlight"/>
        <w:numPr>
          <w:ilvl w:val="2"/>
          <w:numId w:val="8"/>
        </w:numPr>
      </w:pPr>
      <w:r>
        <w:lastRenderedPageBreak/>
        <w:t xml:space="preserve">Measure 1b:  For PH projects </w:t>
      </w:r>
      <w:r w:rsidR="009C0E83">
        <w:t>where the stay was</w:t>
      </w:r>
      <w:r>
        <w:t xml:space="preserve"> literally homeless at project start</w:t>
      </w:r>
      <w:r w:rsidR="004C36C9">
        <w:t xml:space="preserve"> (selected in step 1f above)</w:t>
      </w:r>
      <w:r>
        <w:t xml:space="preserve">, this means every separate date between </w:t>
      </w:r>
      <w:r w:rsidRPr="004B199E">
        <w:rPr>
          <w:rStyle w:val="variable"/>
        </w:rPr>
        <w:t>[project start date]</w:t>
      </w:r>
      <w:r>
        <w:t xml:space="preserve"> up to but not including </w:t>
      </w:r>
      <w:r w:rsidRPr="004B199E">
        <w:rPr>
          <w:rStyle w:val="variable"/>
        </w:rPr>
        <w:t>[housing move-in date]</w:t>
      </w:r>
      <w:r>
        <w:t>.</w:t>
      </w:r>
      <w:r w:rsidR="004C36C9">
        <w:t xml:space="preserve">  </w:t>
      </w:r>
    </w:p>
    <w:p w14:paraId="631E040A" w14:textId="7D6EB1F4" w:rsidR="004B199E" w:rsidRDefault="004C36C9" w:rsidP="004B199E">
      <w:pPr>
        <w:pStyle w:val="highlight"/>
        <w:numPr>
          <w:ilvl w:val="2"/>
          <w:numId w:val="8"/>
        </w:numPr>
      </w:pPr>
      <w:r>
        <w:t xml:space="preserve">If the </w:t>
      </w:r>
      <w:r w:rsidRPr="004C36C9">
        <w:rPr>
          <w:rStyle w:val="variable"/>
        </w:rPr>
        <w:t>[housing move-in date]</w:t>
      </w:r>
      <w:r>
        <w:t xml:space="preserve"> is &gt; </w:t>
      </w:r>
      <w:r w:rsidRPr="004C36C9">
        <w:rPr>
          <w:rStyle w:val="variable"/>
        </w:rPr>
        <w:t>[report end date]</w:t>
      </w:r>
      <w:r>
        <w:t xml:space="preserve">, include every date between </w:t>
      </w:r>
      <w:r w:rsidRPr="004C36C9">
        <w:rPr>
          <w:rStyle w:val="variable"/>
        </w:rPr>
        <w:t>[project start date]</w:t>
      </w:r>
      <w:r>
        <w:t xml:space="preserve"> up to and including </w:t>
      </w:r>
      <w:r w:rsidRPr="004C36C9">
        <w:rPr>
          <w:rStyle w:val="variable"/>
        </w:rPr>
        <w:t>[report end date]</w:t>
      </w:r>
      <w:r>
        <w:t>.</w:t>
      </w:r>
    </w:p>
    <w:p w14:paraId="1FBBA9D2" w14:textId="35350953" w:rsidR="004C36C9" w:rsidRDefault="004C36C9" w:rsidP="004B199E">
      <w:pPr>
        <w:pStyle w:val="highlight"/>
        <w:numPr>
          <w:ilvl w:val="2"/>
          <w:numId w:val="8"/>
        </w:numPr>
      </w:pPr>
      <w:r>
        <w:t xml:space="preserve">If the </w:t>
      </w:r>
      <w:r w:rsidRPr="004C36C9">
        <w:rPr>
          <w:rStyle w:val="variable"/>
        </w:rPr>
        <w:t>[housing move-in date]</w:t>
      </w:r>
      <w:r>
        <w:t xml:space="preserve"> is null, include every date between </w:t>
      </w:r>
      <w:r w:rsidRPr="004C36C9">
        <w:rPr>
          <w:rStyle w:val="variable"/>
        </w:rPr>
        <w:t>[project start date]</w:t>
      </w:r>
      <w:r>
        <w:t xml:space="preserve"> and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[report end date]</w:t>
      </w:r>
      <w:r w:rsidRPr="00431E48">
        <w:t>.</w:t>
      </w:r>
    </w:p>
    <w:p w14:paraId="68686430" w14:textId="408E1EB8" w:rsidR="00F666A2" w:rsidRDefault="00C67259" w:rsidP="007F089B">
      <w:pPr>
        <w:pStyle w:val="ListParagraph"/>
        <w:numPr>
          <w:ilvl w:val="0"/>
          <w:numId w:val="8"/>
        </w:numPr>
      </w:pPr>
      <w:r>
        <w:t>Bed night dates</w:t>
      </w:r>
      <w:r w:rsidR="00DE340E">
        <w:t xml:space="preserve"> selected in step 1 can </w:t>
      </w:r>
      <w:r>
        <w:t xml:space="preserve">be </w:t>
      </w:r>
      <w:r w:rsidR="003E394E">
        <w:t>negated</w:t>
      </w:r>
      <w:r w:rsidR="00DE340E">
        <w:t xml:space="preserve"> by overlapping HMIS records indicating more definitively that the client is in another type of housing “further along” in the </w:t>
      </w:r>
      <w:r w:rsidR="004A1190">
        <w:t>CoC</w:t>
      </w:r>
      <w:r w:rsidR="00DE340E">
        <w:t xml:space="preserve">.  For example, a client in emergency shelter may have </w:t>
      </w:r>
      <w:r w:rsidR="00A906EE">
        <w:t xml:space="preserve">actually </w:t>
      </w:r>
      <w:r w:rsidR="009C0E83">
        <w:t xml:space="preserve">moved into </w:t>
      </w:r>
      <w:r w:rsidR="00DE340E">
        <w:t xml:space="preserve">permanent housing </w:t>
      </w:r>
      <w:r w:rsidR="00DE340E">
        <w:rPr>
          <w:i/>
        </w:rPr>
        <w:t>before</w:t>
      </w:r>
      <w:r w:rsidR="00DE340E">
        <w:t xml:space="preserve"> the </w:t>
      </w:r>
      <w:r w:rsidR="00DE340E" w:rsidRPr="00DE340E">
        <w:rPr>
          <w:rStyle w:val="variable"/>
        </w:rPr>
        <w:t>[project exit date]</w:t>
      </w:r>
      <w:r w:rsidR="00DE340E">
        <w:t xml:space="preserve"> from shelter. Th</w:t>
      </w:r>
      <w:r>
        <w:t>is</w:t>
      </w:r>
      <w:r w:rsidR="00DE340E">
        <w:t xml:space="preserve"> HMIS record of permanent housing is considered more reliable than that of shelter</w:t>
      </w:r>
      <w:r>
        <w:t>.  S</w:t>
      </w:r>
      <w:r w:rsidR="00DE340E">
        <w:t>o</w:t>
      </w:r>
      <w:r w:rsidR="00CA0063">
        <w:t>,</w:t>
      </w:r>
      <w:r w:rsidR="00DE340E">
        <w:t xml:space="preserve"> </w:t>
      </w:r>
      <w:r>
        <w:t xml:space="preserve">in this example </w:t>
      </w:r>
      <w:r w:rsidR="00DE340E">
        <w:t xml:space="preserve">the </w:t>
      </w:r>
      <w:r w:rsidR="004C7BA7">
        <w:t>PH</w:t>
      </w:r>
      <w:r w:rsidR="00DE340E">
        <w:t xml:space="preserve"> </w:t>
      </w:r>
      <w:r w:rsidR="00DE340E" w:rsidRPr="00A906EE">
        <w:rPr>
          <w:rStyle w:val="variable"/>
        </w:rPr>
        <w:t>[</w:t>
      </w:r>
      <w:r w:rsidR="00A02FAF">
        <w:rPr>
          <w:rStyle w:val="variable"/>
        </w:rPr>
        <w:t>housing move-in</w:t>
      </w:r>
      <w:r w:rsidR="00945304" w:rsidRPr="00431E48">
        <w:rPr>
          <w:rStyle w:val="variable"/>
        </w:rPr>
        <w:t xml:space="preserve"> </w:t>
      </w:r>
      <w:r w:rsidR="00DE340E" w:rsidRPr="00A906EE">
        <w:rPr>
          <w:rStyle w:val="variable"/>
        </w:rPr>
        <w:t>date]</w:t>
      </w:r>
      <w:r w:rsidR="00DE340E">
        <w:t xml:space="preserve"> serves to truncate the client’s time in shelter</w:t>
      </w:r>
      <w:r>
        <w:t xml:space="preserve"> </w:t>
      </w:r>
      <w:r w:rsidR="006213E9">
        <w:t>such that</w:t>
      </w:r>
      <w:r>
        <w:t xml:space="preserve"> </w:t>
      </w:r>
      <w:r w:rsidR="00DE340E">
        <w:t xml:space="preserve">the client’s </w:t>
      </w:r>
      <w:r w:rsidR="00DE340E" w:rsidRPr="00A906EE">
        <w:rPr>
          <w:rStyle w:val="variable"/>
        </w:rPr>
        <w:t>[project exit date]</w:t>
      </w:r>
      <w:r w:rsidR="00DE340E">
        <w:t xml:space="preserve"> from shelter</w:t>
      </w:r>
      <w:r w:rsidR="00493B09">
        <w:t xml:space="preserve"> </w:t>
      </w:r>
      <w:r w:rsidR="006213E9">
        <w:t xml:space="preserve">effectively becomes the </w:t>
      </w:r>
      <w:r w:rsidR="00493B09" w:rsidRPr="00493B09">
        <w:rPr>
          <w:rStyle w:val="variable"/>
        </w:rPr>
        <w:t>[</w:t>
      </w:r>
      <w:r w:rsidR="00A02FAF">
        <w:rPr>
          <w:rStyle w:val="variable"/>
        </w:rPr>
        <w:t>housing move-in</w:t>
      </w:r>
      <w:r w:rsidR="00A02FAF" w:rsidRPr="00431E48">
        <w:rPr>
          <w:rStyle w:val="variable"/>
        </w:rPr>
        <w:t xml:space="preserve"> </w:t>
      </w:r>
      <w:r w:rsidR="00A02FAF" w:rsidRPr="00A906EE">
        <w:rPr>
          <w:rStyle w:val="variable"/>
        </w:rPr>
        <w:t>date</w:t>
      </w:r>
      <w:r w:rsidR="00493B09" w:rsidRPr="00493B09">
        <w:rPr>
          <w:rStyle w:val="variable"/>
        </w:rPr>
        <w:t>]</w:t>
      </w:r>
      <w:r w:rsidR="00493B09">
        <w:t xml:space="preserve"> at the </w:t>
      </w:r>
      <w:r w:rsidR="009C0E83">
        <w:t>PH</w:t>
      </w:r>
      <w:r w:rsidR="00493B09">
        <w:t xml:space="preserve"> project</w:t>
      </w:r>
      <w:r w:rsidR="00DE340E">
        <w:t xml:space="preserve">.  Use the rules below to </w:t>
      </w:r>
      <w:r w:rsidR="00815298">
        <w:t>delete bed</w:t>
      </w:r>
      <w:r>
        <w:t xml:space="preserve"> </w:t>
      </w:r>
      <w:r w:rsidR="00815298">
        <w:t>nights from</w:t>
      </w:r>
      <w:r w:rsidR="00DE340E">
        <w:t xml:space="preserve"> the dataset constructed in step 1</w:t>
      </w:r>
      <w:r w:rsidR="00A906EE">
        <w:t>.</w:t>
      </w:r>
    </w:p>
    <w:p w14:paraId="07D86324" w14:textId="784901D8" w:rsidR="009D760F" w:rsidRDefault="009D760F" w:rsidP="007F089B">
      <w:pPr>
        <w:pStyle w:val="ListParagraph"/>
        <w:numPr>
          <w:ilvl w:val="1"/>
          <w:numId w:val="8"/>
        </w:numPr>
      </w:pPr>
      <w:r>
        <w:t>F</w:t>
      </w:r>
      <w:r w:rsidR="00AF04A1">
        <w:t>or measures 1a.1 and 1b.1, time spent by client</w:t>
      </w:r>
      <w:r w:rsidR="00321FF5">
        <w:t>s</w:t>
      </w:r>
      <w:r w:rsidR="00AF04A1">
        <w:t xml:space="preserve"> </w:t>
      </w:r>
      <w:r w:rsidR="009C0E83">
        <w:t xml:space="preserve">housed in </w:t>
      </w:r>
      <w:r w:rsidR="00AF04A1">
        <w:t xml:space="preserve">TH </w:t>
      </w:r>
      <w:r w:rsidR="00DE340E">
        <w:t>or</w:t>
      </w:r>
      <w:r w:rsidR="00AF04A1">
        <w:t xml:space="preserve"> </w:t>
      </w:r>
      <w:r w:rsidR="009C0E83">
        <w:t>PH</w:t>
      </w:r>
      <w:r w:rsidR="00904D25">
        <w:t xml:space="preserve"> </w:t>
      </w:r>
      <w:r w:rsidR="00AF04A1">
        <w:t xml:space="preserve">projects </w:t>
      </w:r>
      <w:r w:rsidR="00431E48">
        <w:t>negates</w:t>
      </w:r>
      <w:r w:rsidR="00AF04A1">
        <w:t xml:space="preserve"> </w:t>
      </w:r>
      <w:r w:rsidR="00A906EE">
        <w:t>overlapping</w:t>
      </w:r>
      <w:r w:rsidR="00AF04A1">
        <w:t xml:space="preserve"> </w:t>
      </w:r>
      <w:r w:rsidR="00321FF5">
        <w:t>time spent in ES and SH projects.</w:t>
      </w:r>
    </w:p>
    <w:p w14:paraId="136001D8" w14:textId="35393B52" w:rsidR="00321FF5" w:rsidRDefault="00321FF5" w:rsidP="007F089B">
      <w:pPr>
        <w:pStyle w:val="ListParagraph"/>
        <w:numPr>
          <w:ilvl w:val="1"/>
          <w:numId w:val="8"/>
        </w:numPr>
      </w:pPr>
      <w:r>
        <w:t>For measures 1a.</w:t>
      </w:r>
      <w:r w:rsidR="00834377">
        <w:t>2</w:t>
      </w:r>
      <w:r>
        <w:t xml:space="preserve"> and 1b.</w:t>
      </w:r>
      <w:r w:rsidR="00834377">
        <w:t>2</w:t>
      </w:r>
      <w:r>
        <w:t xml:space="preserve">, time spent by clients </w:t>
      </w:r>
      <w:r w:rsidR="009C0E83">
        <w:t xml:space="preserve">housed </w:t>
      </w:r>
      <w:r>
        <w:t xml:space="preserve">in PH projects </w:t>
      </w:r>
      <w:r w:rsidR="00431E48">
        <w:t xml:space="preserve">negates </w:t>
      </w:r>
      <w:r w:rsidR="00A906EE">
        <w:t xml:space="preserve">overlapping </w:t>
      </w:r>
      <w:r>
        <w:t>time spent in TH projects.</w:t>
      </w:r>
    </w:p>
    <w:p w14:paraId="0458E761" w14:textId="46E7EDBA" w:rsidR="00321FF5" w:rsidRDefault="00321FF5" w:rsidP="007F089B">
      <w:pPr>
        <w:pStyle w:val="ListParagraph"/>
        <w:numPr>
          <w:ilvl w:val="1"/>
          <w:numId w:val="8"/>
        </w:numPr>
      </w:pPr>
      <w:r>
        <w:t xml:space="preserve">For </w:t>
      </w:r>
      <w:r w:rsidR="00A02FAF">
        <w:t xml:space="preserve">all </w:t>
      </w:r>
      <w:r>
        <w:t xml:space="preserve">PH projects </w:t>
      </w:r>
      <w:r w:rsidR="00A02FAF">
        <w:t xml:space="preserve">(project </w:t>
      </w:r>
      <w:r>
        <w:t>type</w:t>
      </w:r>
      <w:r w:rsidR="00A02FAF">
        <w:t>s 3, 9, 10,</w:t>
      </w:r>
      <w:r>
        <w:t xml:space="preserve"> 13</w:t>
      </w:r>
      <w:r w:rsidR="00A02FAF">
        <w:t>)</w:t>
      </w:r>
      <w:r>
        <w:t xml:space="preserve"> – use clients’ </w:t>
      </w:r>
      <w:r w:rsidRPr="00321FF5">
        <w:rPr>
          <w:rStyle w:val="variable"/>
        </w:rPr>
        <w:t>[</w:t>
      </w:r>
      <w:r w:rsidR="00A02FAF">
        <w:rPr>
          <w:rStyle w:val="variable"/>
        </w:rPr>
        <w:t>housing</w:t>
      </w:r>
      <w:r w:rsidR="00A02FAF" w:rsidRPr="00321FF5">
        <w:rPr>
          <w:rStyle w:val="variable"/>
        </w:rPr>
        <w:t xml:space="preserve"> </w:t>
      </w:r>
      <w:r w:rsidRPr="00321FF5">
        <w:rPr>
          <w:rStyle w:val="variable"/>
        </w:rPr>
        <w:t>move-in date]</w:t>
      </w:r>
      <w:r>
        <w:t xml:space="preserve"> </w:t>
      </w:r>
      <w:r w:rsidR="00A02FAF">
        <w:t>to negate overlapping time spent homeless</w:t>
      </w:r>
      <w:r w:rsidR="00431E48">
        <w:t>.</w:t>
      </w:r>
      <w:r>
        <w:t xml:space="preserve">  </w:t>
      </w:r>
      <w:r w:rsidR="00431E48">
        <w:t>R</w:t>
      </w:r>
      <w:r>
        <w:t xml:space="preserve">ecords where the </w:t>
      </w:r>
      <w:r w:rsidRPr="00431E48">
        <w:rPr>
          <w:rStyle w:val="variable"/>
        </w:rPr>
        <w:t>[</w:t>
      </w:r>
      <w:r w:rsidR="00A02FAF">
        <w:rPr>
          <w:rStyle w:val="variable"/>
        </w:rPr>
        <w:t>housing</w:t>
      </w:r>
      <w:r w:rsidR="00A02FAF" w:rsidRPr="00321FF5">
        <w:rPr>
          <w:rStyle w:val="variable"/>
        </w:rPr>
        <w:t xml:space="preserve"> </w:t>
      </w:r>
      <w:r w:rsidRPr="00431E48">
        <w:rPr>
          <w:rStyle w:val="variable"/>
        </w:rPr>
        <w:t>move-in date]</w:t>
      </w:r>
      <w:r>
        <w:t xml:space="preserve"> is null</w:t>
      </w:r>
      <w:r w:rsidR="00431E48">
        <w:t xml:space="preserve"> (i.e. the client is not physically in permanent housing) or </w:t>
      </w:r>
      <w:r w:rsidR="00904D25">
        <w:t>&gt;</w:t>
      </w:r>
      <w:r w:rsidR="00431E48">
        <w:t xml:space="preserve"> the </w:t>
      </w:r>
      <w:r w:rsidR="00431E48" w:rsidRPr="00431E48">
        <w:rPr>
          <w:rStyle w:val="variable"/>
        </w:rPr>
        <w:t>[report end date]</w:t>
      </w:r>
      <w:r w:rsidR="00431E48">
        <w:t xml:space="preserve"> </w:t>
      </w:r>
      <w:r w:rsidR="00A02FAF">
        <w:t>should not negate</w:t>
      </w:r>
      <w:r w:rsidR="00431E48">
        <w:t xml:space="preserve"> the client’s time homeless.</w:t>
      </w:r>
    </w:p>
    <w:p w14:paraId="61B12444" w14:textId="77777777" w:rsidR="00E70E7C" w:rsidRDefault="00E70E7C" w:rsidP="007F089B">
      <w:pPr>
        <w:pStyle w:val="ListParagraph"/>
        <w:numPr>
          <w:ilvl w:val="1"/>
          <w:numId w:val="8"/>
        </w:numPr>
      </w:pPr>
      <w:r>
        <w:t xml:space="preserve">After negating bed nights in the report date range, it is possible that some clients have now become irrelevant for the purposes of these measures because they have no relevant bed nights.  Clients with zero bed nights in the report date range </w:t>
      </w:r>
      <w:r w:rsidR="00BB5541">
        <w:t>should</w:t>
      </w:r>
      <w:r>
        <w:t xml:space="preserve"> be entirely d</w:t>
      </w:r>
      <w:r w:rsidR="00BB5541">
        <w:t>eleted from the working dataset and all subsequent steps.</w:t>
      </w:r>
    </w:p>
    <w:p w14:paraId="63C92F19" w14:textId="77777777" w:rsidR="00895EAB" w:rsidRDefault="00AD46FC" w:rsidP="007F089B">
      <w:pPr>
        <w:pStyle w:val="ListParagraph"/>
        <w:numPr>
          <w:ilvl w:val="0"/>
          <w:numId w:val="8"/>
        </w:numPr>
      </w:pPr>
      <w:r>
        <w:t>U</w:t>
      </w:r>
      <w:r w:rsidR="00895EAB">
        <w:t xml:space="preserve">tilizing data </w:t>
      </w:r>
      <w:r>
        <w:t xml:space="preserve">selected in </w:t>
      </w:r>
      <w:r w:rsidR="006C6B9B">
        <w:t>step 1</w:t>
      </w:r>
      <w:r w:rsidR="00431E48">
        <w:t xml:space="preserve"> and modified in step 2</w:t>
      </w:r>
      <w:r w:rsidR="00895EAB">
        <w:t xml:space="preserve">, determine </w:t>
      </w:r>
      <w:r>
        <w:t>each</w:t>
      </w:r>
      <w:r w:rsidR="00895EAB">
        <w:t xml:space="preserve"> client’s latest homeless</w:t>
      </w:r>
      <w:r>
        <w:t xml:space="preserve"> bed night</w:t>
      </w:r>
      <w:r w:rsidR="00815298">
        <w:t xml:space="preserve"> which is &gt;= </w:t>
      </w:r>
      <w:r w:rsidR="00815298" w:rsidRPr="00815298">
        <w:rPr>
          <w:rStyle w:val="variable"/>
        </w:rPr>
        <w:t>[report start date]</w:t>
      </w:r>
      <w:r w:rsidR="00815298">
        <w:t xml:space="preserve"> and &lt;= </w:t>
      </w:r>
      <w:r w:rsidR="00815298" w:rsidRPr="00815298">
        <w:rPr>
          <w:rStyle w:val="variable"/>
        </w:rPr>
        <w:t>[report end date]</w:t>
      </w:r>
      <w:r w:rsidR="00C45FC0">
        <w:t>.  This date be</w:t>
      </w:r>
      <w:r w:rsidR="009174CA">
        <w:t>comes</w:t>
      </w:r>
      <w:r w:rsidR="00C45FC0">
        <w:t xml:space="preserve"> that particular client’s</w:t>
      </w:r>
      <w:r w:rsidR="00895EAB">
        <w:t xml:space="preserve"> </w:t>
      </w:r>
      <w:r w:rsidR="00C45FC0">
        <w:rPr>
          <w:rStyle w:val="variable"/>
        </w:rPr>
        <w:t>[client</w:t>
      </w:r>
      <w:r w:rsidR="00895EAB" w:rsidRPr="00895EAB">
        <w:rPr>
          <w:rStyle w:val="variable"/>
        </w:rPr>
        <w:t xml:space="preserve"> end date]</w:t>
      </w:r>
      <w:r w:rsidR="00895EAB">
        <w:t>.</w:t>
      </w:r>
    </w:p>
    <w:p w14:paraId="3820CF96" w14:textId="77777777" w:rsidR="009B08D9" w:rsidRDefault="00895EAB" w:rsidP="007F089B">
      <w:pPr>
        <w:pStyle w:val="ListParagraph"/>
        <w:numPr>
          <w:ilvl w:val="1"/>
          <w:numId w:val="8"/>
        </w:numPr>
      </w:pPr>
      <w:r>
        <w:t>This date should be no later than the end date of the report</w:t>
      </w:r>
      <w:r w:rsidR="00AD46FC">
        <w:t xml:space="preserve"> (</w:t>
      </w:r>
      <w:r w:rsidR="00AD46FC" w:rsidRPr="00AD46FC">
        <w:rPr>
          <w:rStyle w:val="variable"/>
        </w:rPr>
        <w:t>[client end date]</w:t>
      </w:r>
      <w:r w:rsidR="00AD46FC">
        <w:t xml:space="preserve"> </w:t>
      </w:r>
      <w:r w:rsidR="00EE4ACF">
        <w:t xml:space="preserve">must be </w:t>
      </w:r>
      <w:r w:rsidR="00AD46FC">
        <w:t xml:space="preserve">&lt;= </w:t>
      </w:r>
      <w:r w:rsidR="00AD46FC" w:rsidRPr="00AD46FC">
        <w:rPr>
          <w:rStyle w:val="variable"/>
        </w:rPr>
        <w:t>[report end date]</w:t>
      </w:r>
      <w:r w:rsidR="00AD46FC" w:rsidRPr="00AD46FC">
        <w:t>)</w:t>
      </w:r>
      <w:r w:rsidRPr="00AD46FC">
        <w:t>,</w:t>
      </w:r>
      <w:r>
        <w:t xml:space="preserve"> in the event a</w:t>
      </w:r>
      <w:r w:rsidR="00C45FC0">
        <w:t xml:space="preserve"> project stay </w:t>
      </w:r>
      <w:r>
        <w:t xml:space="preserve">extends past the </w:t>
      </w:r>
      <w:r w:rsidR="00C45FC0" w:rsidRPr="00C45FC0">
        <w:rPr>
          <w:rStyle w:val="variable"/>
        </w:rPr>
        <w:t xml:space="preserve">[report </w:t>
      </w:r>
      <w:r w:rsidRPr="00C45FC0">
        <w:rPr>
          <w:rStyle w:val="variable"/>
        </w:rPr>
        <w:t>end date</w:t>
      </w:r>
      <w:r w:rsidR="00C45FC0" w:rsidRPr="00C45FC0">
        <w:rPr>
          <w:rStyle w:val="variable"/>
        </w:rPr>
        <w:t>]</w:t>
      </w:r>
      <w:r w:rsidRPr="00C45FC0">
        <w:rPr>
          <w:rStyle w:val="variable"/>
        </w:rPr>
        <w:t>.</w:t>
      </w:r>
    </w:p>
    <w:p w14:paraId="5DC890D8" w14:textId="4A97C6CC" w:rsidR="00895EAB" w:rsidRDefault="00895EAB" w:rsidP="007F089B">
      <w:pPr>
        <w:pStyle w:val="ListParagraph"/>
        <w:numPr>
          <w:ilvl w:val="1"/>
          <w:numId w:val="8"/>
        </w:numPr>
      </w:pPr>
      <w:r>
        <w:t>For enrollments in entry-exit</w:t>
      </w:r>
      <w:r w:rsidR="00C45FC0">
        <w:t xml:space="preserve"> shelters</w:t>
      </w:r>
      <w:r w:rsidR="00AD46FC">
        <w:t xml:space="preserve"> this date </w:t>
      </w:r>
      <w:r w:rsidR="00075CAC">
        <w:t>should</w:t>
      </w:r>
      <w:r w:rsidR="00AD46FC">
        <w:t xml:space="preserve"> be one day prior to the </w:t>
      </w:r>
      <w:r>
        <w:t>client’s exit date</w:t>
      </w:r>
      <w:r w:rsidR="00AD46FC">
        <w:t>,</w:t>
      </w:r>
      <w:r>
        <w:t xml:space="preserve"> or the </w:t>
      </w:r>
      <w:r w:rsidR="00AD46FC" w:rsidRPr="00AD46FC">
        <w:rPr>
          <w:rStyle w:val="variable"/>
        </w:rPr>
        <w:t>[</w:t>
      </w:r>
      <w:r w:rsidRPr="00AD46FC">
        <w:rPr>
          <w:rStyle w:val="variable"/>
        </w:rPr>
        <w:t>report end date</w:t>
      </w:r>
      <w:r w:rsidR="00AD46FC" w:rsidRPr="00AD46FC">
        <w:rPr>
          <w:rStyle w:val="variable"/>
        </w:rPr>
        <w:t>]</w:t>
      </w:r>
      <w:r w:rsidRPr="00AD46FC">
        <w:rPr>
          <w:rStyle w:val="variable"/>
        </w:rPr>
        <w:t>,</w:t>
      </w:r>
      <w:r>
        <w:t xml:space="preserve"> whichever is earlier.</w:t>
      </w:r>
      <w:r w:rsidR="00AD46FC">
        <w:t xml:space="preserve">  It cannot be the client’s exit date since that date does not represent a bed night.</w:t>
      </w:r>
    </w:p>
    <w:p w14:paraId="7269A920" w14:textId="3BB24BDD" w:rsidR="00895EAB" w:rsidRDefault="00895EAB" w:rsidP="007F089B">
      <w:pPr>
        <w:pStyle w:val="ListParagraph"/>
        <w:numPr>
          <w:ilvl w:val="1"/>
          <w:numId w:val="8"/>
        </w:numPr>
      </w:pPr>
      <w:r>
        <w:t xml:space="preserve">For enrollments in night-by-night shelters, this date must be based on recorded bed nights and not on the client’s </w:t>
      </w:r>
      <w:r w:rsidR="00D765FA">
        <w:t xml:space="preserve">start </w:t>
      </w:r>
      <w:r>
        <w:t>or exit date.</w:t>
      </w:r>
    </w:p>
    <w:p w14:paraId="3D5EB126" w14:textId="42152943" w:rsidR="009C0E83" w:rsidRDefault="009C0E83" w:rsidP="009C0E83">
      <w:pPr>
        <w:pStyle w:val="highlight"/>
        <w:numPr>
          <w:ilvl w:val="1"/>
          <w:numId w:val="8"/>
        </w:numPr>
      </w:pPr>
      <w:r>
        <w:t xml:space="preserve">Measure 1b: </w:t>
      </w:r>
      <w:r w:rsidR="004C36C9">
        <w:t>Be sure not to</w:t>
      </w:r>
      <w:r>
        <w:t xml:space="preserve"> include the </w:t>
      </w:r>
      <w:r w:rsidRPr="009C0E83">
        <w:rPr>
          <w:rStyle w:val="variable"/>
        </w:rPr>
        <w:t>[housing move-in date]</w:t>
      </w:r>
      <w:r>
        <w:rPr>
          <w:rStyle w:val="variable"/>
        </w:rPr>
        <w:t xml:space="preserve"> </w:t>
      </w:r>
      <w:r w:rsidRPr="009C0E83">
        <w:t>itself</w:t>
      </w:r>
      <w:r>
        <w:t>, as this date does not represent a night spent homeless.</w:t>
      </w:r>
    </w:p>
    <w:p w14:paraId="5A8A17BA" w14:textId="77777777" w:rsidR="00895EAB" w:rsidRDefault="00895EAB" w:rsidP="007F089B">
      <w:pPr>
        <w:pStyle w:val="ListParagraph"/>
        <w:numPr>
          <w:ilvl w:val="0"/>
          <w:numId w:val="8"/>
        </w:numPr>
      </w:pPr>
      <w:r>
        <w:t xml:space="preserve">For each </w:t>
      </w:r>
      <w:r w:rsidR="004052CA">
        <w:t xml:space="preserve">active </w:t>
      </w:r>
      <w:r>
        <w:t xml:space="preserve">client, create a </w:t>
      </w:r>
      <w:r w:rsidRPr="00895EAB">
        <w:rPr>
          <w:rStyle w:val="variable"/>
        </w:rPr>
        <w:t>[client start date]</w:t>
      </w:r>
      <w:r>
        <w:t xml:space="preserve"> which is 365 days prior to the </w:t>
      </w:r>
      <w:r w:rsidRPr="00895EAB">
        <w:rPr>
          <w:rStyle w:val="variable"/>
        </w:rPr>
        <w:t>[client end date]</w:t>
      </w:r>
      <w:r w:rsidR="00BC4D35">
        <w:t xml:space="preserve"> going back no further than the </w:t>
      </w:r>
      <w:r w:rsidR="00E52BE8">
        <w:rPr>
          <w:rStyle w:val="variable"/>
        </w:rPr>
        <w:t>[L</w:t>
      </w:r>
      <w:r w:rsidR="00BC4D35" w:rsidRPr="00BC4D35">
        <w:rPr>
          <w:rStyle w:val="variable"/>
        </w:rPr>
        <w:t>ookback Stop Date</w:t>
      </w:r>
      <w:r w:rsidR="00E52BE8">
        <w:rPr>
          <w:rStyle w:val="variable"/>
        </w:rPr>
        <w:t>]</w:t>
      </w:r>
      <w:r w:rsidR="00BC4D35">
        <w:t>.</w:t>
      </w:r>
      <w:r w:rsidR="00AD46FC">
        <w:t xml:space="preserve"> </w:t>
      </w:r>
    </w:p>
    <w:p w14:paraId="7EBD1202" w14:textId="77777777" w:rsidR="00AD46FC" w:rsidRDefault="00AD46FC" w:rsidP="007F089B">
      <w:pPr>
        <w:pStyle w:val="ListParagraph"/>
        <w:numPr>
          <w:ilvl w:val="1"/>
          <w:numId w:val="8"/>
        </w:numPr>
      </w:pPr>
      <w:r w:rsidRPr="00AD46FC">
        <w:rPr>
          <w:rStyle w:val="variable"/>
        </w:rPr>
        <w:t>[client start date]</w:t>
      </w:r>
      <w:r>
        <w:t xml:space="preserve"> = </w:t>
      </w:r>
      <w:r w:rsidRPr="00AD46FC">
        <w:rPr>
          <w:rStyle w:val="variable"/>
        </w:rPr>
        <w:t>[client end date]</w:t>
      </w:r>
      <w:r>
        <w:t xml:space="preserve"> – 365 days</w:t>
      </w:r>
      <w:r w:rsidR="009174CA">
        <w:t>.</w:t>
      </w:r>
    </w:p>
    <w:p w14:paraId="3668D5F5" w14:textId="77777777" w:rsidR="00075CAC" w:rsidRDefault="00075CAC" w:rsidP="007F089B">
      <w:pPr>
        <w:pStyle w:val="ListParagraph"/>
        <w:numPr>
          <w:ilvl w:val="1"/>
          <w:numId w:val="8"/>
        </w:numPr>
      </w:pPr>
      <w:r>
        <w:t xml:space="preserve">A </w:t>
      </w:r>
      <w:r w:rsidRPr="00075CAC">
        <w:rPr>
          <w:rStyle w:val="variable"/>
        </w:rPr>
        <w:t>[client start date]</w:t>
      </w:r>
      <w:r>
        <w:t xml:space="preserve"> </w:t>
      </w:r>
      <w:r w:rsidR="009D760F">
        <w:t xml:space="preserve">will usually </w:t>
      </w:r>
      <w:r>
        <w:t xml:space="preserve">be prior to the </w:t>
      </w:r>
      <w:r w:rsidRPr="00075CAC">
        <w:rPr>
          <w:rStyle w:val="variable"/>
        </w:rPr>
        <w:t>[report start date]</w:t>
      </w:r>
      <w:r>
        <w:t>.</w:t>
      </w:r>
    </w:p>
    <w:p w14:paraId="6EE4DBF6" w14:textId="0F62D435" w:rsidR="00C62129" w:rsidRPr="007203E0" w:rsidRDefault="00C62129" w:rsidP="0014056B">
      <w:pPr>
        <w:pStyle w:val="highlight"/>
        <w:numPr>
          <w:ilvl w:val="0"/>
          <w:numId w:val="8"/>
        </w:numPr>
      </w:pPr>
      <w:r w:rsidRPr="007203E0">
        <w:lastRenderedPageBreak/>
        <w:t>Measure 1b</w:t>
      </w:r>
      <w:r w:rsidR="009C0E83">
        <w:t>:</w:t>
      </w:r>
      <w:r w:rsidRPr="007203E0">
        <w:t xml:space="preserve"> </w:t>
      </w:r>
      <w:r w:rsidR="009C0E83">
        <w:t xml:space="preserve"> F</w:t>
      </w:r>
      <w:r w:rsidRPr="007203E0">
        <w:t xml:space="preserve">or each relevant project stay the client’s response to Data Standards element </w:t>
      </w:r>
      <w:r w:rsidR="0014056B" w:rsidRPr="0014056B">
        <w:t>3.917.3</w:t>
      </w:r>
      <w:r w:rsidRPr="007203E0">
        <w:t xml:space="preserve"> –</w:t>
      </w:r>
      <w:r w:rsidR="0014056B" w:rsidRPr="0014056B">
        <w:t xml:space="preserve"> Approximate date homelessness started</w:t>
      </w:r>
      <w:r w:rsidR="0014056B" w:rsidRPr="0014056B" w:rsidDel="0014056B">
        <w:t xml:space="preserve"> </w:t>
      </w:r>
      <w:r w:rsidR="0069420B">
        <w:t>–</w:t>
      </w:r>
      <w:r>
        <w:t xml:space="preserve"> also represents time the client has been homeless.  Note that this data does not affect each client’s </w:t>
      </w:r>
      <w:r w:rsidRPr="00C62129">
        <w:rPr>
          <w:rStyle w:val="variable"/>
        </w:rPr>
        <w:t>[client start date]</w:t>
      </w:r>
      <w:r w:rsidR="00505270">
        <w:rPr>
          <w:rStyle w:val="variable"/>
        </w:rPr>
        <w:t xml:space="preserve"> </w:t>
      </w:r>
      <w:r w:rsidR="00505270">
        <w:t xml:space="preserve">which is based on the </w:t>
      </w:r>
      <w:r w:rsidR="00505270" w:rsidRPr="00505270">
        <w:rPr>
          <w:rStyle w:val="variable"/>
        </w:rPr>
        <w:t>[client end date</w:t>
      </w:r>
      <w:r w:rsidR="00505270">
        <w:rPr>
          <w:rStyle w:val="variable"/>
        </w:rPr>
        <w:t>]</w:t>
      </w:r>
      <w:r w:rsidR="00505270">
        <w:t>.</w:t>
      </w:r>
      <w:r w:rsidR="00BE36DD">
        <w:t xml:space="preserve">  Include this data </w:t>
      </w:r>
      <w:r w:rsidR="00BE36DD">
        <w:rPr>
          <w:i/>
        </w:rPr>
        <w:t>only</w:t>
      </w:r>
      <w:r w:rsidR="00BE36DD">
        <w:t xml:space="preserve"> for project stays that were literally homeless at project start, as defined above.</w:t>
      </w:r>
      <w:r w:rsidR="00505270">
        <w:t xml:space="preserve">  M</w:t>
      </w:r>
      <w:r>
        <w:t>odify each client’s dataset to include this time as follows:</w:t>
      </w:r>
    </w:p>
    <w:p w14:paraId="5CD762E7" w14:textId="5C735913" w:rsidR="00C62129" w:rsidRDefault="00C62129" w:rsidP="001E6EF1">
      <w:pPr>
        <w:pStyle w:val="highlight"/>
        <w:numPr>
          <w:ilvl w:val="1"/>
          <w:numId w:val="8"/>
        </w:numPr>
      </w:pPr>
      <w:r w:rsidRPr="00B37359">
        <w:rPr>
          <w:b/>
        </w:rPr>
        <w:t>For entry-exit based project stays</w:t>
      </w:r>
      <w:r>
        <w:t>,</w:t>
      </w:r>
      <w:r w:rsidR="00E52BE8">
        <w:t xml:space="preserve"> if the </w:t>
      </w:r>
      <w:r w:rsidR="00E52BE8" w:rsidRPr="00E52BE8">
        <w:rPr>
          <w:rStyle w:val="variable"/>
        </w:rPr>
        <w:t xml:space="preserve">[project </w:t>
      </w:r>
      <w:r w:rsidR="009C0E83">
        <w:rPr>
          <w:rStyle w:val="variable"/>
        </w:rPr>
        <w:t>start</w:t>
      </w:r>
      <w:r w:rsidR="009C0E83" w:rsidRPr="00E52BE8">
        <w:rPr>
          <w:rStyle w:val="variable"/>
        </w:rPr>
        <w:t xml:space="preserve"> </w:t>
      </w:r>
      <w:r w:rsidR="00E52BE8" w:rsidRPr="00E52BE8">
        <w:rPr>
          <w:rStyle w:val="variable"/>
        </w:rPr>
        <w:t>date]</w:t>
      </w:r>
      <w:r w:rsidR="00E52BE8">
        <w:t xml:space="preserve"> is &gt;= </w:t>
      </w:r>
      <w:r w:rsidR="00E52BE8">
        <w:rPr>
          <w:rStyle w:val="variable"/>
        </w:rPr>
        <w:t>[L</w:t>
      </w:r>
      <w:r w:rsidR="00E52BE8" w:rsidRPr="00E52BE8">
        <w:rPr>
          <w:rStyle w:val="variable"/>
        </w:rPr>
        <w:t>ookback Stop Date</w:t>
      </w:r>
      <w:r w:rsidR="00E52BE8">
        <w:rPr>
          <w:rStyle w:val="variable"/>
        </w:rPr>
        <w:t>]</w:t>
      </w:r>
      <w:r w:rsidR="00E52BE8">
        <w:t>, then</w:t>
      </w:r>
      <w:r>
        <w:t xml:space="preserve"> </w:t>
      </w:r>
      <w:r w:rsidR="00505270">
        <w:t xml:space="preserve">every night from </w:t>
      </w:r>
      <w:r w:rsidR="00505270" w:rsidRPr="00505270">
        <w:rPr>
          <w:rStyle w:val="variable"/>
        </w:rPr>
        <w:t>[</w:t>
      </w:r>
      <w:r w:rsidR="00BE36DD" w:rsidRPr="00BE36DD">
        <w:rPr>
          <w:color w:val="0070C0"/>
        </w:rPr>
        <w:t>3.917.3</w:t>
      </w:r>
      <w:r w:rsidR="00505270" w:rsidRPr="00505270">
        <w:rPr>
          <w:rStyle w:val="variable"/>
        </w:rPr>
        <w:t>]</w:t>
      </w:r>
      <w:r w:rsidR="00505270">
        <w:t xml:space="preserve"> up to and including </w:t>
      </w:r>
      <w:r w:rsidR="00505270" w:rsidRPr="00505270">
        <w:rPr>
          <w:rStyle w:val="variable"/>
        </w:rPr>
        <w:t xml:space="preserve">[project </w:t>
      </w:r>
      <w:r w:rsidR="00BE36DD">
        <w:rPr>
          <w:rStyle w:val="variable"/>
        </w:rPr>
        <w:t>start</w:t>
      </w:r>
      <w:r w:rsidR="00BE36DD" w:rsidRPr="00505270">
        <w:rPr>
          <w:rStyle w:val="variable"/>
        </w:rPr>
        <w:t xml:space="preserve"> </w:t>
      </w:r>
      <w:r w:rsidR="00505270" w:rsidRPr="00505270">
        <w:rPr>
          <w:rStyle w:val="variable"/>
        </w:rPr>
        <w:t>date]</w:t>
      </w:r>
      <w:r w:rsidR="00505270">
        <w:t xml:space="preserve"> should also be considered nights spent homeless. </w:t>
      </w:r>
      <w:r w:rsidRPr="007203E0">
        <w:t xml:space="preserve"> For example, a response</w:t>
      </w:r>
      <w:r w:rsidR="001E6EF1">
        <w:t xml:space="preserve"> in </w:t>
      </w:r>
      <w:r w:rsidR="001E6EF1" w:rsidRPr="001E6EF1">
        <w:rPr>
          <w:rStyle w:val="variable"/>
        </w:rPr>
        <w:t>[</w:t>
      </w:r>
      <w:r w:rsidR="00BE36DD" w:rsidRPr="00BE36DD">
        <w:rPr>
          <w:color w:val="0070C0"/>
        </w:rPr>
        <w:t>3.917.3</w:t>
      </w:r>
      <w:r w:rsidR="001E6EF1" w:rsidRPr="001E6EF1">
        <w:rPr>
          <w:rStyle w:val="variable"/>
        </w:rPr>
        <w:t>]</w:t>
      </w:r>
      <w:r w:rsidRPr="007203E0">
        <w:t xml:space="preserve"> of “</w:t>
      </w:r>
      <w:r w:rsidR="001E6EF1">
        <w:t>2/14/2014</w:t>
      </w:r>
      <w:r w:rsidRPr="007203E0">
        <w:t xml:space="preserve">” with a </w:t>
      </w:r>
      <w:r w:rsidR="001E6EF1" w:rsidRPr="001E6EF1">
        <w:rPr>
          <w:rStyle w:val="variable"/>
        </w:rPr>
        <w:t>[</w:t>
      </w:r>
      <w:r w:rsidRPr="001E6EF1">
        <w:rPr>
          <w:rStyle w:val="variable"/>
        </w:rPr>
        <w:t xml:space="preserve">project </w:t>
      </w:r>
      <w:r w:rsidR="00BE36DD">
        <w:rPr>
          <w:rStyle w:val="variable"/>
        </w:rPr>
        <w:t>start</w:t>
      </w:r>
      <w:r w:rsidR="00BE36DD" w:rsidRPr="001E6EF1">
        <w:rPr>
          <w:rStyle w:val="variable"/>
        </w:rPr>
        <w:t xml:space="preserve"> </w:t>
      </w:r>
      <w:r w:rsidRPr="001E6EF1">
        <w:rPr>
          <w:rStyle w:val="variable"/>
        </w:rPr>
        <w:t>date</w:t>
      </w:r>
      <w:r w:rsidR="001E6EF1" w:rsidRPr="001E6EF1">
        <w:rPr>
          <w:rStyle w:val="variable"/>
        </w:rPr>
        <w:t>]</w:t>
      </w:r>
      <w:r w:rsidRPr="007203E0">
        <w:t xml:space="preserve"> of 5/15/2014 would </w:t>
      </w:r>
      <w:r w:rsidR="00505270">
        <w:t xml:space="preserve">cause every night from </w:t>
      </w:r>
      <w:r w:rsidRPr="007203E0">
        <w:t>2/14/2014</w:t>
      </w:r>
      <w:r w:rsidR="00505270">
        <w:t xml:space="preserve"> through and including 5/15/2014 to be included in the client’s dataset of nights homeless</w:t>
      </w:r>
      <w:r w:rsidRPr="007203E0">
        <w:t>.</w:t>
      </w:r>
      <w:r w:rsidR="00505270">
        <w:t xml:space="preserve"> </w:t>
      </w:r>
    </w:p>
    <w:p w14:paraId="4DFA1F8B" w14:textId="6B1C674E" w:rsidR="00C62129" w:rsidRPr="007203E0" w:rsidRDefault="00C62129" w:rsidP="007F089B">
      <w:pPr>
        <w:pStyle w:val="highlight"/>
        <w:numPr>
          <w:ilvl w:val="1"/>
          <w:numId w:val="8"/>
        </w:numPr>
      </w:pPr>
      <w:r>
        <w:rPr>
          <w:b/>
        </w:rPr>
        <w:t>For night-by-night based shelter stays</w:t>
      </w:r>
      <w:r>
        <w:t xml:space="preserve">, determine the client’s </w:t>
      </w:r>
      <w:r w:rsidR="00E52BE8" w:rsidRPr="00E52BE8">
        <w:rPr>
          <w:rStyle w:val="variable"/>
        </w:rPr>
        <w:t>[</w:t>
      </w:r>
      <w:r w:rsidRPr="00E52BE8">
        <w:rPr>
          <w:rStyle w:val="variable"/>
        </w:rPr>
        <w:t>earliest bed night</w:t>
      </w:r>
      <w:r w:rsidR="00E52BE8" w:rsidRPr="00E52BE8">
        <w:rPr>
          <w:rStyle w:val="variable"/>
        </w:rPr>
        <w:t>]</w:t>
      </w:r>
      <w:r>
        <w:t xml:space="preserve"> </w:t>
      </w:r>
      <w:r w:rsidR="00E55155">
        <w:t xml:space="preserve">dated &gt;= </w:t>
      </w:r>
      <w:r w:rsidR="00E55155" w:rsidRPr="00E52BE8">
        <w:rPr>
          <w:rStyle w:val="variable"/>
        </w:rPr>
        <w:t xml:space="preserve">[project </w:t>
      </w:r>
      <w:r w:rsidR="009C0E83">
        <w:rPr>
          <w:rStyle w:val="variable"/>
        </w:rPr>
        <w:t>start</w:t>
      </w:r>
      <w:r w:rsidR="009C0E83" w:rsidRPr="00E52BE8">
        <w:rPr>
          <w:rStyle w:val="variable"/>
        </w:rPr>
        <w:t xml:space="preserve"> </w:t>
      </w:r>
      <w:r w:rsidR="00E55155" w:rsidRPr="00E52BE8">
        <w:rPr>
          <w:rStyle w:val="variable"/>
        </w:rPr>
        <w:t>date]</w:t>
      </w:r>
      <w:r w:rsidR="00E55155">
        <w:t xml:space="preserve"> and &lt;= </w:t>
      </w:r>
      <w:r w:rsidR="00E55155" w:rsidRPr="00E52BE8">
        <w:rPr>
          <w:rStyle w:val="variable"/>
        </w:rPr>
        <w:t>[project exit date]</w:t>
      </w:r>
      <w:r w:rsidR="00E55155">
        <w:t>.</w:t>
      </w:r>
      <w:r>
        <w:t xml:space="preserve">  </w:t>
      </w:r>
      <w:r w:rsidR="00E52BE8">
        <w:t xml:space="preserve">If </w:t>
      </w:r>
      <w:r w:rsidR="00E52BE8" w:rsidRPr="009D120A">
        <w:rPr>
          <w:rStyle w:val="variable"/>
        </w:rPr>
        <w:t>[earliest bed night]</w:t>
      </w:r>
      <w:r w:rsidR="00E52BE8">
        <w:t xml:space="preserve"> </w:t>
      </w:r>
      <w:r w:rsidR="009D120A">
        <w:t xml:space="preserve">&gt;= </w:t>
      </w:r>
      <w:r w:rsidR="009D120A" w:rsidRPr="009D120A">
        <w:rPr>
          <w:rStyle w:val="variable"/>
        </w:rPr>
        <w:t>[Lookback Stop Date]</w:t>
      </w:r>
      <w:r>
        <w:t>,</w:t>
      </w:r>
      <w:r w:rsidR="00E55155" w:rsidRPr="00E55155">
        <w:t xml:space="preserve"> </w:t>
      </w:r>
      <w:r w:rsidR="009D120A">
        <w:t xml:space="preserve">then </w:t>
      </w:r>
      <w:r w:rsidR="00E55155">
        <w:t>every night from</w:t>
      </w:r>
      <w:r w:rsidR="001E6EF1">
        <w:t xml:space="preserve"> </w:t>
      </w:r>
      <w:r w:rsidR="001E6EF1" w:rsidRPr="001E6EF1">
        <w:rPr>
          <w:rStyle w:val="variable"/>
        </w:rPr>
        <w:t>[</w:t>
      </w:r>
      <w:r w:rsidR="00BE36DD" w:rsidRPr="00BE36DD">
        <w:rPr>
          <w:color w:val="0070C0"/>
        </w:rPr>
        <w:t>3.917.3</w:t>
      </w:r>
      <w:r w:rsidR="001E6EF1" w:rsidRPr="001E6EF1">
        <w:rPr>
          <w:rStyle w:val="variable"/>
        </w:rPr>
        <w:t>]</w:t>
      </w:r>
      <w:r w:rsidR="001E6EF1" w:rsidRPr="007203E0">
        <w:t xml:space="preserve"> </w:t>
      </w:r>
      <w:r w:rsidR="001E6EF1">
        <w:t>up to and including</w:t>
      </w:r>
      <w:r w:rsidR="00E55155">
        <w:t xml:space="preserve"> </w:t>
      </w:r>
      <w:r w:rsidR="00E55155" w:rsidRPr="00505270">
        <w:rPr>
          <w:rStyle w:val="variable"/>
        </w:rPr>
        <w:t>[</w:t>
      </w:r>
      <w:r w:rsidR="00E55155">
        <w:rPr>
          <w:rStyle w:val="variable"/>
        </w:rPr>
        <w:t>earliest bed night</w:t>
      </w:r>
      <w:r w:rsidR="00E55155" w:rsidRPr="00505270">
        <w:rPr>
          <w:rStyle w:val="variable"/>
        </w:rPr>
        <w:t>]</w:t>
      </w:r>
      <w:r w:rsidR="00E55155">
        <w:t xml:space="preserve"> should also be considered nights spent homeless.</w:t>
      </w:r>
      <w:r w:rsidR="001E6EF1">
        <w:t xml:space="preserve"> For example, a response of “9/16/2014</w:t>
      </w:r>
      <w:r>
        <w:t xml:space="preserve">” with the client’s earliest bed night of </w:t>
      </w:r>
      <w:r w:rsidR="001E6EF1">
        <w:t>11</w:t>
      </w:r>
      <w:r>
        <w:t xml:space="preserve">/15/2014 would </w:t>
      </w:r>
      <w:r w:rsidR="00E55155">
        <w:t>effectively include</w:t>
      </w:r>
      <w:r>
        <w:t xml:space="preserve"> bed</w:t>
      </w:r>
      <w:r w:rsidR="00E55155">
        <w:t xml:space="preserve"> </w:t>
      </w:r>
      <w:r>
        <w:t>nights for</w:t>
      </w:r>
      <w:r w:rsidR="001E6EF1">
        <w:t xml:space="preserve"> 9/16/2014, 9/17/2014, 9/18/2014… up </w:t>
      </w:r>
      <w:r>
        <w:t>to and including 11/1</w:t>
      </w:r>
      <w:r w:rsidR="001E6EF1">
        <w:t>5</w:t>
      </w:r>
      <w:r>
        <w:t>/201</w:t>
      </w:r>
      <w:r w:rsidR="001E6EF1">
        <w:t>4</w:t>
      </w:r>
      <w:r>
        <w:t xml:space="preserve">.  </w:t>
      </w:r>
      <w:r w:rsidR="00E55155">
        <w:t xml:space="preserve">Naturally this </w:t>
      </w:r>
      <w:r>
        <w:t>does not mean the clie</w:t>
      </w:r>
      <w:r w:rsidR="001E6EF1">
        <w:t>nt was physically present at this specific</w:t>
      </w:r>
      <w:r>
        <w:t xml:space="preserve"> shelter on these nights, but these </w:t>
      </w:r>
      <w:r w:rsidR="00E55155">
        <w:t xml:space="preserve">dates are nonetheless </w:t>
      </w:r>
      <w:r>
        <w:t xml:space="preserve">included in </w:t>
      </w:r>
      <w:r w:rsidR="00B37994">
        <w:t xml:space="preserve">the </w:t>
      </w:r>
      <w:r>
        <w:t>client’s total time homeless.</w:t>
      </w:r>
    </w:p>
    <w:p w14:paraId="7AA2D413" w14:textId="77777777" w:rsidR="00C62129" w:rsidRPr="007203E0" w:rsidRDefault="00C62129" w:rsidP="007F089B">
      <w:pPr>
        <w:pStyle w:val="highlight"/>
        <w:numPr>
          <w:ilvl w:val="1"/>
          <w:numId w:val="8"/>
        </w:numPr>
      </w:pPr>
      <w:r w:rsidRPr="001F324C">
        <w:rPr>
          <w:b/>
        </w:rPr>
        <w:t>DO NOT ALTER ANY OF THE CLIENT’S ORIGINAL DATA IN THE HMIS SYSTEM</w:t>
      </w:r>
      <w:r w:rsidRPr="007203E0">
        <w:t xml:space="preserve"> – only the temporary dataset </w:t>
      </w:r>
      <w:r>
        <w:t>created</w:t>
      </w:r>
      <w:r w:rsidRPr="007203E0">
        <w:t xml:space="preserve"> when executing </w:t>
      </w:r>
      <w:r>
        <w:t>the</w:t>
      </w:r>
      <w:r w:rsidRPr="007203E0">
        <w:t xml:space="preserve"> report.</w:t>
      </w:r>
    </w:p>
    <w:p w14:paraId="53AEC9B3" w14:textId="0591A5E7" w:rsidR="00C62129" w:rsidRDefault="00C62129" w:rsidP="007F089B">
      <w:pPr>
        <w:pStyle w:val="highlight"/>
        <w:numPr>
          <w:ilvl w:val="1"/>
          <w:numId w:val="8"/>
        </w:numPr>
      </w:pPr>
      <w:r w:rsidRPr="007203E0">
        <w:t xml:space="preserve">In the event there is no response in element </w:t>
      </w:r>
      <w:r w:rsidR="00BE36DD" w:rsidRPr="007B46B7">
        <w:rPr>
          <w:rStyle w:val="variable"/>
        </w:rPr>
        <w:t>[</w:t>
      </w:r>
      <w:r w:rsidR="00BE36DD" w:rsidRPr="00BE36DD">
        <w:rPr>
          <w:rStyle w:val="variable"/>
        </w:rPr>
        <w:t>3.917.3</w:t>
      </w:r>
      <w:r w:rsidR="00BE36DD" w:rsidRPr="007B46B7">
        <w:rPr>
          <w:rStyle w:val="variable"/>
        </w:rPr>
        <w:t>]</w:t>
      </w:r>
      <w:r>
        <w:t xml:space="preserve"> or the response is </w:t>
      </w:r>
      <w:r w:rsidR="00B84F92">
        <w:t>not a usable date</w:t>
      </w:r>
      <w:r w:rsidRPr="007203E0">
        <w:t>, make no change to the client’s dat</w:t>
      </w:r>
      <w:r>
        <w:t>a in the temporary dataset</w:t>
      </w:r>
      <w:r w:rsidRPr="007203E0">
        <w:t>.</w:t>
      </w:r>
    </w:p>
    <w:p w14:paraId="737CA7F9" w14:textId="7D648991" w:rsidR="00CC2268" w:rsidRDefault="00BC4D35" w:rsidP="007F089B">
      <w:pPr>
        <w:pStyle w:val="ListParagraph"/>
        <w:numPr>
          <w:ilvl w:val="0"/>
          <w:numId w:val="8"/>
        </w:numPr>
      </w:pPr>
      <w:r>
        <w:t>Using data from the relevant universe</w:t>
      </w:r>
      <w:r w:rsidR="006130D7">
        <w:t xml:space="preserve"> of projects</w:t>
      </w:r>
      <w:r w:rsidR="004C7BA7">
        <w:t xml:space="preserve"> for each line</w:t>
      </w:r>
      <w:r w:rsidR="00CC2268">
        <w:t>:</w:t>
      </w:r>
    </w:p>
    <w:p w14:paraId="1044F465" w14:textId="77777777" w:rsidR="00815298" w:rsidRDefault="00815298" w:rsidP="007F089B">
      <w:pPr>
        <w:pStyle w:val="ListParagraph"/>
        <w:numPr>
          <w:ilvl w:val="1"/>
          <w:numId w:val="8"/>
        </w:numPr>
      </w:pPr>
      <w:r>
        <w:t xml:space="preserve">Work </w:t>
      </w:r>
      <w:r w:rsidRPr="000E69C6">
        <w:rPr>
          <w:i/>
        </w:rPr>
        <w:t>forwards</w:t>
      </w:r>
      <w:r>
        <w:t xml:space="preserve"> in time from </w:t>
      </w:r>
      <w:r w:rsidRPr="00815298">
        <w:rPr>
          <w:rStyle w:val="variable"/>
        </w:rPr>
        <w:t>[client start date]</w:t>
      </w:r>
      <w:r>
        <w:t xml:space="preserve"> to </w:t>
      </w:r>
      <w:r w:rsidRPr="00815298">
        <w:rPr>
          <w:rStyle w:val="variable"/>
        </w:rPr>
        <w:t>[client end date]</w:t>
      </w:r>
      <w:r>
        <w:t xml:space="preserve"> and add to that client’s dataset all </w:t>
      </w:r>
      <w:r w:rsidR="000E69C6">
        <w:t xml:space="preserve">bed </w:t>
      </w:r>
      <w:r>
        <w:t>nights in the relevant universe of projects.</w:t>
      </w:r>
      <w:r w:rsidR="008F71FC">
        <w:t xml:space="preserve">  </w:t>
      </w:r>
    </w:p>
    <w:p w14:paraId="406080C3" w14:textId="77777777" w:rsidR="00F554B8" w:rsidRDefault="00F554B8" w:rsidP="007F089B">
      <w:pPr>
        <w:pStyle w:val="ListParagraph"/>
        <w:numPr>
          <w:ilvl w:val="2"/>
          <w:numId w:val="8"/>
        </w:numPr>
      </w:pPr>
      <w:r>
        <w:t>In this date range, the nights do not need to be contiguous in order to be included in the client’s dataset.</w:t>
      </w:r>
    </w:p>
    <w:p w14:paraId="513889E9" w14:textId="14FE6B20" w:rsidR="000E69C6" w:rsidRDefault="000E69C6" w:rsidP="007F089B">
      <w:pPr>
        <w:pStyle w:val="ListParagraph"/>
        <w:numPr>
          <w:ilvl w:val="2"/>
          <w:numId w:val="8"/>
        </w:numPr>
      </w:pPr>
      <w:r>
        <w:t xml:space="preserve">As with step 1, for entry-exit projects “bed night” means every separate date between the greater of </w:t>
      </w:r>
      <w:r w:rsidRPr="00431E48">
        <w:rPr>
          <w:rStyle w:val="variable"/>
        </w:rPr>
        <w:t xml:space="preserve">[project </w:t>
      </w:r>
      <w:r w:rsidR="00BE36DD">
        <w:rPr>
          <w:rStyle w:val="variable"/>
        </w:rPr>
        <w:t>start</w:t>
      </w:r>
      <w:r w:rsidR="00BE36DD" w:rsidRPr="00431E48">
        <w:rPr>
          <w:rStyle w:val="variable"/>
        </w:rPr>
        <w:t xml:space="preserve"> </w:t>
      </w:r>
      <w:r w:rsidRPr="00431E48">
        <w:rPr>
          <w:rStyle w:val="variable"/>
        </w:rPr>
        <w:t>date]</w:t>
      </w:r>
      <w:r>
        <w:t xml:space="preserve"> and </w:t>
      </w:r>
      <w:r w:rsidRPr="000E69C6">
        <w:rPr>
          <w:rStyle w:val="variable"/>
        </w:rPr>
        <w:t>[client start date]</w:t>
      </w:r>
      <w:r>
        <w:t>, up to and including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w:t>
      </w:r>
      <w:r>
        <w:rPr>
          <w:rStyle w:val="variable"/>
        </w:rPr>
        <w:t>client end date</w:t>
      </w:r>
      <w:r w:rsidRPr="00431E48">
        <w:rPr>
          <w:rStyle w:val="variable"/>
        </w:rPr>
        <w:t>]</w:t>
      </w:r>
      <w:r w:rsidRPr="00431E48">
        <w:t>.</w:t>
      </w:r>
      <w:r>
        <w:t xml:space="preserve">  </w:t>
      </w:r>
    </w:p>
    <w:p w14:paraId="010F9E05" w14:textId="5C9F4296" w:rsidR="004725E3" w:rsidRDefault="004E00F5" w:rsidP="007F089B">
      <w:pPr>
        <w:pStyle w:val="highlight"/>
        <w:numPr>
          <w:ilvl w:val="2"/>
          <w:numId w:val="8"/>
        </w:numPr>
      </w:pPr>
      <w:r w:rsidRPr="007203E0">
        <w:t>Measure 1b</w:t>
      </w:r>
      <w:r>
        <w:t>:</w:t>
      </w:r>
      <w:r w:rsidR="004725E3">
        <w:t xml:space="preserve"> </w:t>
      </w:r>
      <w:r>
        <w:t xml:space="preserve"> </w:t>
      </w:r>
      <w:r w:rsidR="004725E3">
        <w:t xml:space="preserve">include additional nights homeless based on the </w:t>
      </w:r>
      <w:r w:rsidR="004725E3" w:rsidRPr="00E55155">
        <w:rPr>
          <w:rStyle w:val="variable"/>
        </w:rPr>
        <w:t xml:space="preserve">[project </w:t>
      </w:r>
      <w:r w:rsidR="00BE36DD">
        <w:rPr>
          <w:rStyle w:val="variable"/>
        </w:rPr>
        <w:t>start</w:t>
      </w:r>
      <w:r w:rsidR="00BE36DD" w:rsidRPr="00E55155">
        <w:rPr>
          <w:rStyle w:val="variable"/>
        </w:rPr>
        <w:t xml:space="preserve"> </w:t>
      </w:r>
      <w:r w:rsidR="004725E3" w:rsidRPr="00E55155">
        <w:rPr>
          <w:rStyle w:val="variable"/>
        </w:rPr>
        <w:t>date]</w:t>
      </w:r>
      <w:r w:rsidR="004725E3">
        <w:t xml:space="preserve"> going backwards in time as described in step 5a above.</w:t>
      </w:r>
    </w:p>
    <w:p w14:paraId="4F2DC848" w14:textId="64CA69C1" w:rsidR="000E69C6" w:rsidRDefault="000E69C6" w:rsidP="007F089B">
      <w:pPr>
        <w:pStyle w:val="ListParagraph"/>
        <w:numPr>
          <w:ilvl w:val="2"/>
          <w:numId w:val="8"/>
        </w:numPr>
      </w:pPr>
      <w:r>
        <w:t xml:space="preserve">As with step 1, for night-by-night shelters “bed night” means the separate bed night records recorded between the greater of </w:t>
      </w:r>
      <w:r w:rsidRPr="00431E48">
        <w:rPr>
          <w:rStyle w:val="variable"/>
        </w:rPr>
        <w:t xml:space="preserve">[project </w:t>
      </w:r>
      <w:r w:rsidR="00BE36DD">
        <w:rPr>
          <w:rStyle w:val="variable"/>
        </w:rPr>
        <w:t>start</w:t>
      </w:r>
      <w:r w:rsidR="00BE36DD" w:rsidRPr="00E55155">
        <w:rPr>
          <w:rStyle w:val="variable"/>
        </w:rPr>
        <w:t xml:space="preserve"> </w:t>
      </w:r>
      <w:r w:rsidRPr="00431E48">
        <w:rPr>
          <w:rStyle w:val="variable"/>
        </w:rPr>
        <w:t>date]</w:t>
      </w:r>
      <w:r>
        <w:t xml:space="preserve"> and </w:t>
      </w:r>
      <w:r w:rsidRPr="000E69C6">
        <w:rPr>
          <w:rStyle w:val="variable"/>
        </w:rPr>
        <w:t>[client start date]</w:t>
      </w:r>
      <w:r>
        <w:t>, up to and including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w:t>
      </w:r>
      <w:r>
        <w:rPr>
          <w:rStyle w:val="variable"/>
        </w:rPr>
        <w:t>client end date</w:t>
      </w:r>
      <w:r w:rsidRPr="00431E48">
        <w:rPr>
          <w:rStyle w:val="variable"/>
        </w:rPr>
        <w:t>]</w:t>
      </w:r>
      <w:r w:rsidRPr="00431E48">
        <w:t>.</w:t>
      </w:r>
    </w:p>
    <w:p w14:paraId="2A696147" w14:textId="249E0F3C" w:rsidR="004725E3" w:rsidRDefault="004E00F5" w:rsidP="007F089B">
      <w:pPr>
        <w:pStyle w:val="highlight"/>
        <w:numPr>
          <w:ilvl w:val="2"/>
          <w:numId w:val="8"/>
        </w:numPr>
      </w:pPr>
      <w:r w:rsidRPr="007203E0">
        <w:t>Measure 1b</w:t>
      </w:r>
      <w:r>
        <w:t xml:space="preserve">:  </w:t>
      </w:r>
      <w:r w:rsidR="004725E3">
        <w:t>include additional nights homeless based on the client’s earliest bed night going backwards in time as described in step 5b above.</w:t>
      </w:r>
    </w:p>
    <w:p w14:paraId="27C5AE0C" w14:textId="77777777" w:rsidR="00F554B8" w:rsidRDefault="00F554B8" w:rsidP="007F089B">
      <w:pPr>
        <w:pStyle w:val="ListParagraph"/>
        <w:numPr>
          <w:ilvl w:val="2"/>
          <w:numId w:val="8"/>
        </w:numPr>
      </w:pPr>
      <w:r>
        <w:t>Apply the same logic as described in step 2 above which may negate some nights that would otherwise be included.</w:t>
      </w:r>
    </w:p>
    <w:p w14:paraId="65B2C040" w14:textId="77777777" w:rsidR="00BC4D35" w:rsidRDefault="00CC2268" w:rsidP="007F089B">
      <w:pPr>
        <w:pStyle w:val="ListParagraph"/>
        <w:numPr>
          <w:ilvl w:val="1"/>
          <w:numId w:val="8"/>
        </w:numPr>
      </w:pPr>
      <w:r>
        <w:t>Work</w:t>
      </w:r>
      <w:r w:rsidR="006130D7">
        <w:t xml:space="preserve"> </w:t>
      </w:r>
      <w:r w:rsidR="006130D7" w:rsidRPr="000E69C6">
        <w:rPr>
          <w:i/>
        </w:rPr>
        <w:t>backwards</w:t>
      </w:r>
      <w:r w:rsidR="006130D7">
        <w:t xml:space="preserve"> </w:t>
      </w:r>
      <w:r>
        <w:t xml:space="preserve">in time </w:t>
      </w:r>
      <w:r w:rsidR="006130D7">
        <w:t xml:space="preserve">from </w:t>
      </w:r>
      <w:r w:rsidR="006130D7" w:rsidRPr="006130D7">
        <w:rPr>
          <w:rStyle w:val="variable"/>
        </w:rPr>
        <w:t>[client start date]</w:t>
      </w:r>
      <w:r w:rsidR="006130D7">
        <w:t xml:space="preserve"> </w:t>
      </w:r>
      <w:r>
        <w:t xml:space="preserve">and </w:t>
      </w:r>
      <w:r w:rsidR="00C45FC0">
        <w:t xml:space="preserve">add to that client’s dataset </w:t>
      </w:r>
      <w:r w:rsidR="006130D7">
        <w:t xml:space="preserve">all </w:t>
      </w:r>
      <w:r w:rsidR="006130D7" w:rsidRPr="000E69C6">
        <w:t>contiguous</w:t>
      </w:r>
      <w:r w:rsidR="006130D7">
        <w:t xml:space="preserve"> nights </w:t>
      </w:r>
      <w:r w:rsidR="00524F62" w:rsidRPr="00E55155">
        <w:t xml:space="preserve">going </w:t>
      </w:r>
      <w:r w:rsidR="00C45FC0" w:rsidRPr="00E55155">
        <w:t>backwards</w:t>
      </w:r>
      <w:r w:rsidR="00C45FC0" w:rsidRPr="00524F62">
        <w:rPr>
          <w:b/>
        </w:rPr>
        <w:t xml:space="preserve"> </w:t>
      </w:r>
      <w:r w:rsidR="00C45FC0">
        <w:t xml:space="preserve">to </w:t>
      </w:r>
      <w:r w:rsidR="006130D7">
        <w:t xml:space="preserve">the </w:t>
      </w:r>
      <w:r w:rsidR="007B46B7">
        <w:rPr>
          <w:rStyle w:val="variable"/>
        </w:rPr>
        <w:t>[L</w:t>
      </w:r>
      <w:r w:rsidR="006130D7" w:rsidRPr="006130D7">
        <w:rPr>
          <w:rStyle w:val="variable"/>
        </w:rPr>
        <w:t>ookback Stop Date</w:t>
      </w:r>
      <w:r w:rsidR="007B46B7">
        <w:rPr>
          <w:rStyle w:val="variable"/>
        </w:rPr>
        <w:t>]</w:t>
      </w:r>
      <w:r w:rsidR="006130D7">
        <w:t xml:space="preserve"> or the period of at least one day when a client is not homeless.</w:t>
      </w:r>
    </w:p>
    <w:p w14:paraId="15863271" w14:textId="77777777" w:rsidR="00EE4ACF" w:rsidRDefault="00EE4ACF" w:rsidP="007F089B">
      <w:pPr>
        <w:pStyle w:val="ListParagraph"/>
        <w:numPr>
          <w:ilvl w:val="2"/>
          <w:numId w:val="8"/>
        </w:numPr>
        <w:rPr>
          <w:color w:val="auto"/>
        </w:rPr>
      </w:pPr>
      <w:r>
        <w:rPr>
          <w:color w:val="auto"/>
        </w:rPr>
        <w:t xml:space="preserve">To be contiguous, a date must be no more than one day earlier than another date </w:t>
      </w:r>
      <w:r w:rsidR="00F554B8">
        <w:rPr>
          <w:color w:val="auto"/>
        </w:rPr>
        <w:t>already in</w:t>
      </w:r>
      <w:r w:rsidR="0071564D">
        <w:rPr>
          <w:color w:val="auto"/>
        </w:rPr>
        <w:t xml:space="preserve"> the client’s dataset or the </w:t>
      </w:r>
      <w:r w:rsidR="0071564D" w:rsidRPr="0071564D">
        <w:rPr>
          <w:rStyle w:val="variable"/>
        </w:rPr>
        <w:t>[client start date].</w:t>
      </w:r>
    </w:p>
    <w:p w14:paraId="5849CEB3" w14:textId="5EBB49E3" w:rsidR="004052CA" w:rsidRDefault="00CC2268" w:rsidP="007F089B">
      <w:pPr>
        <w:pStyle w:val="ListParagraph"/>
        <w:numPr>
          <w:ilvl w:val="2"/>
          <w:numId w:val="8"/>
        </w:numPr>
        <w:rPr>
          <w:color w:val="auto"/>
        </w:rPr>
      </w:pPr>
      <w:r>
        <w:rPr>
          <w:color w:val="auto"/>
        </w:rPr>
        <w:t>As with step 1, f</w:t>
      </w:r>
      <w:r w:rsidR="004052CA" w:rsidRPr="00E53EE5">
        <w:rPr>
          <w:color w:val="auto"/>
        </w:rPr>
        <w:t xml:space="preserve">or entry-exit </w:t>
      </w:r>
      <w:r>
        <w:rPr>
          <w:color w:val="auto"/>
        </w:rPr>
        <w:t>projects</w:t>
      </w:r>
      <w:r w:rsidR="004052CA" w:rsidRPr="00E53EE5">
        <w:rPr>
          <w:color w:val="auto"/>
        </w:rPr>
        <w:t xml:space="preserve"> </w:t>
      </w:r>
      <w:r w:rsidR="00F554B8">
        <w:rPr>
          <w:color w:val="auto"/>
        </w:rPr>
        <w:t>bed nights</w:t>
      </w:r>
      <w:r w:rsidR="004052CA" w:rsidRPr="00E53EE5">
        <w:rPr>
          <w:color w:val="auto"/>
        </w:rPr>
        <w:t xml:space="preserve"> </w:t>
      </w:r>
      <w:r w:rsidR="000E69C6">
        <w:rPr>
          <w:color w:val="auto"/>
        </w:rPr>
        <w:t xml:space="preserve">are nights </w:t>
      </w:r>
      <w:r w:rsidR="004052CA" w:rsidRPr="00E53EE5">
        <w:rPr>
          <w:color w:val="auto"/>
        </w:rPr>
        <w:t>the clien</w:t>
      </w:r>
      <w:r w:rsidR="009D426A" w:rsidRPr="00E53EE5">
        <w:rPr>
          <w:color w:val="auto"/>
        </w:rPr>
        <w:t>t</w:t>
      </w:r>
      <w:r>
        <w:rPr>
          <w:color w:val="auto"/>
        </w:rPr>
        <w:t xml:space="preserve"> actually spent in the program.  The </w:t>
      </w:r>
      <w:r w:rsidRPr="00CC2268">
        <w:rPr>
          <w:rStyle w:val="variable"/>
        </w:rPr>
        <w:t>[</w:t>
      </w:r>
      <w:r w:rsidR="00F554B8">
        <w:rPr>
          <w:rStyle w:val="variable"/>
        </w:rPr>
        <w:t>project</w:t>
      </w:r>
      <w:r w:rsidRPr="00CC2268">
        <w:rPr>
          <w:rStyle w:val="variable"/>
        </w:rPr>
        <w:t xml:space="preserve"> exit date]</w:t>
      </w:r>
      <w:r>
        <w:rPr>
          <w:color w:val="auto"/>
        </w:rPr>
        <w:t xml:space="preserve"> itself should not be used in determining contiguous nights.</w:t>
      </w:r>
      <w:r w:rsidR="004725E3">
        <w:rPr>
          <w:color w:val="auto"/>
        </w:rPr>
        <w:t xml:space="preserve">  </w:t>
      </w:r>
      <w:r w:rsidR="00244A2E">
        <w:rPr>
          <w:color w:val="auto"/>
        </w:rPr>
        <w:t>Naturally, i</w:t>
      </w:r>
      <w:r w:rsidR="004725E3">
        <w:rPr>
          <w:color w:val="auto"/>
        </w:rPr>
        <w:t xml:space="preserve">f the </w:t>
      </w:r>
      <w:r w:rsidR="004725E3" w:rsidRPr="00244A2E">
        <w:rPr>
          <w:rStyle w:val="variable"/>
        </w:rPr>
        <w:t xml:space="preserve">[client start date] </w:t>
      </w:r>
      <w:r w:rsidR="00244A2E">
        <w:rPr>
          <w:color w:val="auto"/>
        </w:rPr>
        <w:t>occurs</w:t>
      </w:r>
      <w:r w:rsidR="004725E3">
        <w:rPr>
          <w:color w:val="auto"/>
        </w:rPr>
        <w:t xml:space="preserve"> </w:t>
      </w:r>
      <w:r w:rsidR="00244A2E">
        <w:rPr>
          <w:color w:val="auto"/>
        </w:rPr>
        <w:t xml:space="preserve">during a client’s project stay, include the nights spent in the project backwards in time up to the </w:t>
      </w:r>
      <w:r w:rsidR="00244A2E" w:rsidRPr="00244A2E">
        <w:rPr>
          <w:rStyle w:val="variable"/>
        </w:rPr>
        <w:t xml:space="preserve">[project </w:t>
      </w:r>
      <w:r w:rsidR="00BE36DD">
        <w:rPr>
          <w:rStyle w:val="variable"/>
        </w:rPr>
        <w:t>start</w:t>
      </w:r>
      <w:r w:rsidR="00BE36DD" w:rsidRPr="00E55155">
        <w:rPr>
          <w:rStyle w:val="variable"/>
        </w:rPr>
        <w:t xml:space="preserve"> </w:t>
      </w:r>
      <w:r w:rsidR="00244A2E" w:rsidRPr="00244A2E">
        <w:rPr>
          <w:rStyle w:val="variable"/>
        </w:rPr>
        <w:t>date].</w:t>
      </w:r>
    </w:p>
    <w:p w14:paraId="228B84F7" w14:textId="655B24D7" w:rsidR="00751030" w:rsidRPr="003879BA" w:rsidRDefault="00875E1D" w:rsidP="00BE36DD">
      <w:pPr>
        <w:pStyle w:val="highlight"/>
        <w:numPr>
          <w:ilvl w:val="2"/>
          <w:numId w:val="8"/>
        </w:numPr>
      </w:pPr>
      <w:r>
        <w:lastRenderedPageBreak/>
        <w:t xml:space="preserve">If including </w:t>
      </w:r>
      <w:r w:rsidR="00BE36DD" w:rsidRPr="007B46B7">
        <w:rPr>
          <w:rStyle w:val="variable"/>
        </w:rPr>
        <w:t>[</w:t>
      </w:r>
      <w:r w:rsidR="00BE36DD" w:rsidRPr="00BE36DD">
        <w:rPr>
          <w:rStyle w:val="variable"/>
        </w:rPr>
        <w:t>3.917.3</w:t>
      </w:r>
      <w:r w:rsidR="00BE36DD" w:rsidRPr="007B46B7">
        <w:rPr>
          <w:rStyle w:val="variable"/>
        </w:rPr>
        <w:t>]</w:t>
      </w:r>
      <w:r w:rsidR="00B84F92">
        <w:t xml:space="preserve"> </w:t>
      </w:r>
      <w:r>
        <w:t xml:space="preserve">data, </w:t>
      </w:r>
      <w:r w:rsidR="00E55155">
        <w:t>include additional nights homeless based on the</w:t>
      </w:r>
      <w:r w:rsidR="00CF2CEA">
        <w:t xml:space="preserve"> response to </w:t>
      </w:r>
      <w:r w:rsidR="007B46B7" w:rsidRPr="007B46B7">
        <w:rPr>
          <w:rStyle w:val="variable"/>
        </w:rPr>
        <w:t>[</w:t>
      </w:r>
      <w:r w:rsidR="00BE36DD" w:rsidRPr="00BE36DD">
        <w:rPr>
          <w:rStyle w:val="variable"/>
        </w:rPr>
        <w:t>3.917.3</w:t>
      </w:r>
      <w:r w:rsidR="007B46B7" w:rsidRPr="007B46B7">
        <w:rPr>
          <w:rStyle w:val="variable"/>
        </w:rPr>
        <w:t>]</w:t>
      </w:r>
      <w:r w:rsidR="00CF2CEA">
        <w:t xml:space="preserve"> up to and including the</w:t>
      </w:r>
      <w:r w:rsidR="00E55155">
        <w:t xml:space="preserve"> </w:t>
      </w:r>
      <w:r w:rsidR="00E55155" w:rsidRPr="00E55155">
        <w:rPr>
          <w:rStyle w:val="variable"/>
        </w:rPr>
        <w:t xml:space="preserve">[project </w:t>
      </w:r>
      <w:r w:rsidR="00BE36DD">
        <w:rPr>
          <w:rStyle w:val="variable"/>
        </w:rPr>
        <w:t>start</w:t>
      </w:r>
      <w:r w:rsidR="00BE36DD" w:rsidRPr="00E55155">
        <w:rPr>
          <w:rStyle w:val="variable"/>
        </w:rPr>
        <w:t xml:space="preserve"> </w:t>
      </w:r>
      <w:r w:rsidR="00E55155" w:rsidRPr="00E55155">
        <w:rPr>
          <w:rStyle w:val="variable"/>
        </w:rPr>
        <w:t>date]</w:t>
      </w:r>
      <w:r w:rsidR="00E55155">
        <w:t xml:space="preserve"> as described in step 5</w:t>
      </w:r>
      <w:r>
        <w:t>a above.</w:t>
      </w:r>
      <w:r w:rsidR="000E69C6">
        <w:t xml:space="preserve">  These nights are treated as contiguous with the </w:t>
      </w:r>
      <w:r w:rsidR="000E69C6" w:rsidRPr="000E69C6">
        <w:rPr>
          <w:rStyle w:val="variable"/>
        </w:rPr>
        <w:t xml:space="preserve">[project </w:t>
      </w:r>
      <w:r w:rsidR="00BE36DD">
        <w:rPr>
          <w:rStyle w:val="variable"/>
        </w:rPr>
        <w:t>start</w:t>
      </w:r>
      <w:r w:rsidR="00BE36DD" w:rsidRPr="00E55155">
        <w:rPr>
          <w:rStyle w:val="variable"/>
        </w:rPr>
        <w:t xml:space="preserve"> </w:t>
      </w:r>
      <w:r w:rsidR="000E69C6" w:rsidRPr="000E69C6">
        <w:rPr>
          <w:rStyle w:val="variable"/>
        </w:rPr>
        <w:t>date]</w:t>
      </w:r>
      <w:r w:rsidR="000E69C6" w:rsidRPr="003879BA">
        <w:t>.</w:t>
      </w:r>
    </w:p>
    <w:p w14:paraId="5D78CCB3" w14:textId="77777777" w:rsidR="004052CA" w:rsidRDefault="004052CA" w:rsidP="007F089B">
      <w:pPr>
        <w:pStyle w:val="ListParagraph"/>
        <w:numPr>
          <w:ilvl w:val="2"/>
          <w:numId w:val="8"/>
        </w:numPr>
      </w:pPr>
      <w:r>
        <w:t xml:space="preserve">For night-by-night shelters, use specific </w:t>
      </w:r>
      <w:r w:rsidR="00CC2268">
        <w:t xml:space="preserve">bed </w:t>
      </w:r>
      <w:r>
        <w:t>nights recorded.</w:t>
      </w:r>
    </w:p>
    <w:p w14:paraId="7E51C81D" w14:textId="37935141" w:rsidR="00E55155" w:rsidRDefault="00C62129" w:rsidP="007F089B">
      <w:pPr>
        <w:pStyle w:val="highlight"/>
        <w:numPr>
          <w:ilvl w:val="2"/>
          <w:numId w:val="8"/>
        </w:numPr>
      </w:pPr>
      <w:r>
        <w:t xml:space="preserve">If including </w:t>
      </w:r>
      <w:r w:rsidR="00BE36DD" w:rsidRPr="007B46B7">
        <w:rPr>
          <w:rStyle w:val="variable"/>
        </w:rPr>
        <w:t>[</w:t>
      </w:r>
      <w:r w:rsidR="00BE36DD" w:rsidRPr="00BE36DD">
        <w:rPr>
          <w:rStyle w:val="variable"/>
        </w:rPr>
        <w:t>3.917.3</w:t>
      </w:r>
      <w:r w:rsidR="00BE36DD" w:rsidRPr="007B46B7">
        <w:rPr>
          <w:rStyle w:val="variable"/>
        </w:rPr>
        <w:t>]</w:t>
      </w:r>
      <w:r w:rsidR="00BE36DD" w:rsidDel="00BE36DD">
        <w:t xml:space="preserve"> </w:t>
      </w:r>
      <w:r>
        <w:t xml:space="preserve"> data, </w:t>
      </w:r>
      <w:r w:rsidR="000E69C6">
        <w:t>include</w:t>
      </w:r>
      <w:r>
        <w:t xml:space="preserve"> additional nights homeless </w:t>
      </w:r>
      <w:r w:rsidR="00E55155">
        <w:t>as described in step 5b above.</w:t>
      </w:r>
    </w:p>
    <w:p w14:paraId="2276FF9E" w14:textId="1FB37925" w:rsidR="00F554B8" w:rsidRDefault="00F554B8" w:rsidP="007F089B">
      <w:pPr>
        <w:pStyle w:val="ListParagraph"/>
        <w:numPr>
          <w:ilvl w:val="2"/>
          <w:numId w:val="8"/>
        </w:numPr>
      </w:pPr>
      <w:r>
        <w:t xml:space="preserve">Apply the same logic as described in step 2 above which may negate some nights that would otherwise be included.  This logic applies when </w:t>
      </w:r>
      <w:r w:rsidR="000E69C6">
        <w:t>including</w:t>
      </w:r>
      <w:r>
        <w:t xml:space="preserve"> </w:t>
      </w:r>
      <w:r w:rsidR="000E69C6">
        <w:t xml:space="preserve">bed nights </w:t>
      </w:r>
      <w:r>
        <w:t xml:space="preserve">between the </w:t>
      </w:r>
      <w:r w:rsidRPr="00F554B8">
        <w:rPr>
          <w:rStyle w:val="variable"/>
        </w:rPr>
        <w:t xml:space="preserve">[project </w:t>
      </w:r>
      <w:r w:rsidR="00BE36DD">
        <w:rPr>
          <w:rStyle w:val="variable"/>
        </w:rPr>
        <w:t>start</w:t>
      </w:r>
      <w:r w:rsidR="00BE36DD" w:rsidRPr="00E55155">
        <w:rPr>
          <w:rStyle w:val="variable"/>
        </w:rPr>
        <w:t xml:space="preserve"> </w:t>
      </w:r>
      <w:r w:rsidRPr="00F554B8">
        <w:rPr>
          <w:rStyle w:val="variable"/>
        </w:rPr>
        <w:t>date]</w:t>
      </w:r>
      <w:r>
        <w:t xml:space="preserve"> and the </w:t>
      </w:r>
      <w:r w:rsidRPr="00F554B8">
        <w:rPr>
          <w:rStyle w:val="variable"/>
        </w:rPr>
        <w:t>[project exit date]</w:t>
      </w:r>
      <w:r>
        <w:t xml:space="preserve"> as well as </w:t>
      </w:r>
      <w:r w:rsidR="000E69C6">
        <w:t xml:space="preserve">bed nights </w:t>
      </w:r>
      <w:r>
        <w:t xml:space="preserve">included because of data in element </w:t>
      </w:r>
      <w:r w:rsidR="004E00F5" w:rsidRPr="007B46B7">
        <w:rPr>
          <w:rStyle w:val="variable"/>
        </w:rPr>
        <w:t>[</w:t>
      </w:r>
      <w:r w:rsidR="004E00F5" w:rsidRPr="00BE36DD">
        <w:rPr>
          <w:rStyle w:val="variable"/>
        </w:rPr>
        <w:t>3.917.3</w:t>
      </w:r>
      <w:r w:rsidR="004E00F5" w:rsidRPr="007B46B7">
        <w:rPr>
          <w:rStyle w:val="variable"/>
        </w:rPr>
        <w:t>]</w:t>
      </w:r>
      <w:r>
        <w:t>.</w:t>
      </w:r>
    </w:p>
    <w:p w14:paraId="4A390646" w14:textId="77777777" w:rsidR="002029BA" w:rsidRDefault="002029BA" w:rsidP="007F089B">
      <w:pPr>
        <w:pStyle w:val="ListParagraph"/>
        <w:numPr>
          <w:ilvl w:val="1"/>
          <w:numId w:val="8"/>
        </w:numPr>
      </w:pPr>
      <w:r>
        <w:t xml:space="preserve">Remember to include data from projects </w:t>
      </w:r>
      <w:r w:rsidR="00FE5CD3">
        <w:t xml:space="preserve">of the relevant types </w:t>
      </w:r>
      <w:r>
        <w:t xml:space="preserve">which may </w:t>
      </w:r>
      <w:r w:rsidR="00F554B8">
        <w:t xml:space="preserve">have closed prior to the </w:t>
      </w:r>
      <w:r w:rsidR="00F554B8" w:rsidRPr="00F554B8">
        <w:rPr>
          <w:rStyle w:val="variable"/>
        </w:rPr>
        <w:t>[report start date]</w:t>
      </w:r>
      <w:r w:rsidR="00F554B8">
        <w:t xml:space="preserve"> </w:t>
      </w:r>
      <w:r>
        <w:t xml:space="preserve">but pertain to clients active </w:t>
      </w:r>
      <w:r w:rsidR="00CC2268">
        <w:t>during</w:t>
      </w:r>
      <w:r>
        <w:t xml:space="preserve"> the date range.</w:t>
      </w:r>
      <w:r w:rsidR="00815298">
        <w:t xml:space="preserve">  This applies both to the universe of projects directly reported in these measures as well as the universe of projects which can negate time reported in these measures (e.g. permanent housing).</w:t>
      </w:r>
    </w:p>
    <w:p w14:paraId="08B275EA" w14:textId="08CA9D8C" w:rsidR="002029BA" w:rsidRDefault="002029BA" w:rsidP="007F089B">
      <w:pPr>
        <w:pStyle w:val="ListParagraph"/>
        <w:numPr>
          <w:ilvl w:val="0"/>
          <w:numId w:val="8"/>
        </w:numPr>
      </w:pPr>
      <w:r>
        <w:t xml:space="preserve">Now each client has a </w:t>
      </w:r>
      <w:r w:rsidR="00C62129">
        <w:t>data</w:t>
      </w:r>
      <w:r>
        <w:t xml:space="preserve">set of </w:t>
      </w:r>
      <w:r w:rsidR="000E69C6">
        <w:t>bed nights based o</w:t>
      </w:r>
      <w:r w:rsidR="004C7BA7">
        <w:t xml:space="preserve">n </w:t>
      </w:r>
      <w:r w:rsidR="00D12E14">
        <w:t xml:space="preserve">documented time in literally homeless projects (ES, SH and TH), and in the case of Measure 1b, additional time based on </w:t>
      </w:r>
      <w:r w:rsidR="00D12E14" w:rsidRPr="00D12E14">
        <w:rPr>
          <w:rStyle w:val="variable"/>
        </w:rPr>
        <w:t>[3.917.3]</w:t>
      </w:r>
      <w:r w:rsidR="00D12E14">
        <w:t xml:space="preserve"> plus time in PH between </w:t>
      </w:r>
      <w:r w:rsidR="00D12E14" w:rsidRPr="00D12E14">
        <w:rPr>
          <w:rStyle w:val="variable"/>
        </w:rPr>
        <w:t>[project start date]</w:t>
      </w:r>
      <w:r w:rsidR="00D12E14">
        <w:t xml:space="preserve"> and </w:t>
      </w:r>
      <w:r w:rsidR="00D12E14" w:rsidRPr="00D12E14">
        <w:rPr>
          <w:rStyle w:val="variable"/>
        </w:rPr>
        <w:t>[housing move-in date]</w:t>
      </w:r>
      <w:r w:rsidR="00D12E14">
        <w:t>.</w:t>
      </w:r>
    </w:p>
    <w:p w14:paraId="41623440" w14:textId="0ADAA9A9" w:rsidR="002029BA" w:rsidRDefault="002029BA" w:rsidP="007F089B">
      <w:pPr>
        <w:pStyle w:val="ListParagraph"/>
        <w:numPr>
          <w:ilvl w:val="1"/>
          <w:numId w:val="8"/>
        </w:numPr>
      </w:pPr>
      <w:r>
        <w:t xml:space="preserve">The first set </w:t>
      </w:r>
      <w:r w:rsidR="00D12E14">
        <w:t xml:space="preserve">of time </w:t>
      </w:r>
      <w:r>
        <w:t>comes from the initial selection of clients in step 1.</w:t>
      </w:r>
      <w:r w:rsidR="00E67922">
        <w:t xml:space="preserve">  Dates in this range may or may not be contiguous to each other.</w:t>
      </w:r>
    </w:p>
    <w:p w14:paraId="6F7B5576" w14:textId="77777777" w:rsidR="00F554B8" w:rsidRDefault="002029BA" w:rsidP="007F089B">
      <w:pPr>
        <w:pStyle w:val="ListParagraph"/>
        <w:numPr>
          <w:ilvl w:val="1"/>
          <w:numId w:val="8"/>
        </w:numPr>
      </w:pPr>
      <w:r>
        <w:t>The second set comes from the client’s</w:t>
      </w:r>
      <w:r w:rsidR="00C62129">
        <w:t xml:space="preserve"> </w:t>
      </w:r>
      <w:r w:rsidR="00EF59D7">
        <w:t>additional</w:t>
      </w:r>
      <w:r>
        <w:t xml:space="preserve"> time</w:t>
      </w:r>
      <w:r w:rsidR="00E67922">
        <w:t xml:space="preserve"> homeless </w:t>
      </w:r>
      <w:r w:rsidR="00C62129">
        <w:t xml:space="preserve">constructed in step </w:t>
      </w:r>
      <w:r w:rsidR="00F554B8">
        <w:t>6</w:t>
      </w:r>
      <w:r w:rsidR="00C313F8">
        <w:t>.</w:t>
      </w:r>
    </w:p>
    <w:p w14:paraId="698A8461" w14:textId="77777777" w:rsidR="002029BA" w:rsidRDefault="002029BA" w:rsidP="007F089B">
      <w:pPr>
        <w:pStyle w:val="ListParagraph"/>
        <w:numPr>
          <w:ilvl w:val="1"/>
          <w:numId w:val="8"/>
        </w:numPr>
      </w:pPr>
      <w:r>
        <w:t xml:space="preserve">It is </w:t>
      </w:r>
      <w:r w:rsidR="003F3757">
        <w:t>possible</w:t>
      </w:r>
      <w:r>
        <w:t xml:space="preserve"> a client’s dataset of time homeless </w:t>
      </w:r>
      <w:r w:rsidR="003F3757">
        <w:t>will</w:t>
      </w:r>
      <w:r>
        <w:t xml:space="preserve"> have </w:t>
      </w:r>
      <w:r w:rsidR="003F3757">
        <w:t xml:space="preserve">overlapping </w:t>
      </w:r>
      <w:r>
        <w:t xml:space="preserve">dates </w:t>
      </w:r>
      <w:r w:rsidR="003F3757">
        <w:t>indicating the client was homeless in multiple projects simultaneously.</w:t>
      </w:r>
      <w:r>
        <w:t xml:space="preserve">  For example, a client might be in both an entry-exit and night-by-night sh</w:t>
      </w:r>
      <w:r w:rsidR="00E67922">
        <w:t>elter with overlapping nights</w:t>
      </w:r>
      <w:r w:rsidR="003F3757">
        <w:t>.</w:t>
      </w:r>
    </w:p>
    <w:p w14:paraId="02056877" w14:textId="17FF9AB5" w:rsidR="003F3757" w:rsidRDefault="003F3757" w:rsidP="007F089B">
      <w:pPr>
        <w:pStyle w:val="ListParagraph"/>
        <w:numPr>
          <w:ilvl w:val="1"/>
          <w:numId w:val="8"/>
        </w:numPr>
      </w:pPr>
      <w:r>
        <w:t xml:space="preserve">A client’s dataset should </w:t>
      </w:r>
      <w:r w:rsidRPr="003F3757">
        <w:rPr>
          <w:i/>
        </w:rPr>
        <w:t>not</w:t>
      </w:r>
      <w:r>
        <w:t xml:space="preserve"> include time homeless that is negated by the client’s presence in a project </w:t>
      </w:r>
      <w:r w:rsidR="001E51A6">
        <w:t xml:space="preserve">presumed to have </w:t>
      </w:r>
      <w:r>
        <w:t xml:space="preserve">more accurate data.  For example, a client’s </w:t>
      </w:r>
      <w:r w:rsidR="00CB0007">
        <w:t xml:space="preserve">nights </w:t>
      </w:r>
      <w:r w:rsidR="004C7BA7">
        <w:t>housed in PH</w:t>
      </w:r>
      <w:r>
        <w:t xml:space="preserve"> always negates any nights indicated in an emergency shelter.</w:t>
      </w:r>
    </w:p>
    <w:p w14:paraId="24854DF0" w14:textId="77777777" w:rsidR="00C2629D" w:rsidRDefault="00C2629D" w:rsidP="007F089B">
      <w:pPr>
        <w:pStyle w:val="ListParagraph"/>
        <w:numPr>
          <w:ilvl w:val="0"/>
          <w:numId w:val="8"/>
        </w:numPr>
      </w:pPr>
      <w:r>
        <w:t xml:space="preserve">Using each client’s dataset of </w:t>
      </w:r>
      <w:r w:rsidR="00E67922">
        <w:t xml:space="preserve">nights </w:t>
      </w:r>
      <w:r>
        <w:t>homeless</w:t>
      </w:r>
      <w:r w:rsidR="00E67922">
        <w:t xml:space="preserve"> from steps 1 </w:t>
      </w:r>
      <w:r w:rsidR="003F3757">
        <w:t>through 6</w:t>
      </w:r>
      <w:r>
        <w:t xml:space="preserve">, calculate the </w:t>
      </w:r>
      <w:r w:rsidRPr="00C2629D">
        <w:rPr>
          <w:b/>
        </w:rPr>
        <w:t>distinct</w:t>
      </w:r>
      <w:r>
        <w:t xml:space="preserve"> number of dates homeless for each client</w:t>
      </w:r>
      <w:r w:rsidR="00772698">
        <w:t>, i.e. count each date for a client only once even if the client was present in multiple projects on that date</w:t>
      </w:r>
      <w:r>
        <w:t xml:space="preserve">.  This </w:t>
      </w:r>
      <w:r w:rsidR="004052CA">
        <w:t>is</w:t>
      </w:r>
      <w:r>
        <w:t xml:space="preserve"> the</w:t>
      </w:r>
      <w:r w:rsidR="00F554B8">
        <w:t xml:space="preserve"> client’s</w:t>
      </w:r>
      <w:r>
        <w:t xml:space="preserve"> </w:t>
      </w:r>
      <w:r w:rsidRPr="00C2629D">
        <w:rPr>
          <w:rStyle w:val="variable"/>
        </w:rPr>
        <w:t>[length of time homeless].</w:t>
      </w:r>
    </w:p>
    <w:p w14:paraId="290BA637" w14:textId="77777777" w:rsidR="00C2629D" w:rsidRDefault="00C2629D" w:rsidP="007F089B">
      <w:pPr>
        <w:pStyle w:val="ListParagraph"/>
        <w:numPr>
          <w:ilvl w:val="0"/>
          <w:numId w:val="8"/>
        </w:numPr>
      </w:pPr>
      <w:r>
        <w:t xml:space="preserve">For each of the </w:t>
      </w:r>
      <w:r w:rsidR="00283BCA">
        <w:t xml:space="preserve">four </w:t>
      </w:r>
      <w:r>
        <w:t>universes of data</w:t>
      </w:r>
      <w:r w:rsidR="004052CA">
        <w:t>:</w:t>
      </w:r>
    </w:p>
    <w:p w14:paraId="3EF45509" w14:textId="3E4EFC2E" w:rsidR="00C2629D" w:rsidRDefault="00C2629D" w:rsidP="007F089B">
      <w:pPr>
        <w:pStyle w:val="ListParagraph"/>
        <w:numPr>
          <w:ilvl w:val="1"/>
          <w:numId w:val="8"/>
        </w:numPr>
      </w:pPr>
      <w:r>
        <w:t xml:space="preserve">Report the number of active clients (cells </w:t>
      </w:r>
      <w:r w:rsidR="00772698">
        <w:t>B1</w:t>
      </w:r>
      <w:r w:rsidR="00657235">
        <w:t xml:space="preserve"> and </w:t>
      </w:r>
      <w:r w:rsidR="00772698">
        <w:t>B2</w:t>
      </w:r>
      <w:r w:rsidR="00C62129">
        <w:t xml:space="preserve"> in the table shell</w:t>
      </w:r>
      <w:r>
        <w:t>).</w:t>
      </w:r>
    </w:p>
    <w:p w14:paraId="3E6F17EE" w14:textId="197F79BE" w:rsidR="00C2629D" w:rsidRPr="00C62129" w:rsidRDefault="00C2629D" w:rsidP="007F089B">
      <w:pPr>
        <w:pStyle w:val="ListParagraph"/>
        <w:numPr>
          <w:ilvl w:val="1"/>
          <w:numId w:val="8"/>
        </w:numPr>
      </w:pPr>
      <w:r>
        <w:t xml:space="preserve">Report the Current FY average LOT homeless (cells </w:t>
      </w:r>
      <w:r w:rsidR="00F554B8">
        <w:t>D1</w:t>
      </w:r>
      <w:r w:rsidR="00657235">
        <w:t xml:space="preserve"> and </w:t>
      </w:r>
      <w:r w:rsidR="00772698">
        <w:t>D2</w:t>
      </w:r>
      <w:r>
        <w:t xml:space="preserve">) by averaging the </w:t>
      </w:r>
      <w:r w:rsidRPr="00C2629D">
        <w:rPr>
          <w:rStyle w:val="variable"/>
        </w:rPr>
        <w:t>[length of time homeless]</w:t>
      </w:r>
      <w:r>
        <w:rPr>
          <w:rStyle w:val="variable"/>
        </w:rPr>
        <w:t xml:space="preserve"> </w:t>
      </w:r>
      <w:r>
        <w:t>acro</w:t>
      </w:r>
      <w:r w:rsidR="00C62129">
        <w:t xml:space="preserve">ss the distinct </w:t>
      </w:r>
      <w:r w:rsidR="00C62129" w:rsidRPr="00C62129">
        <w:t>number of clients active in the report date range.</w:t>
      </w:r>
      <w:r w:rsidR="00885376">
        <w:t xml:space="preserve">  Round the number to 2 decimal places.</w:t>
      </w:r>
    </w:p>
    <w:p w14:paraId="799A1480" w14:textId="5FF6E85D" w:rsidR="00C63868" w:rsidRDefault="00C2629D" w:rsidP="00984CAE">
      <w:pPr>
        <w:pStyle w:val="ListParagraph"/>
        <w:numPr>
          <w:ilvl w:val="1"/>
          <w:numId w:val="8"/>
        </w:numPr>
        <w:rPr>
          <w:szCs w:val="22"/>
        </w:rPr>
      </w:pPr>
      <w:r w:rsidRPr="00C62129">
        <w:t>Report</w:t>
      </w:r>
      <w:r>
        <w:t xml:space="preserve"> the Current FY median </w:t>
      </w:r>
      <w:r w:rsidR="00F554B8">
        <w:t>LOT homeless (cells G1</w:t>
      </w:r>
      <w:r w:rsidR="00657235">
        <w:t xml:space="preserve"> and </w:t>
      </w:r>
      <w:r w:rsidR="00772698">
        <w:t>G2</w:t>
      </w:r>
      <w:r>
        <w:t xml:space="preserve">) by calculating the median of </w:t>
      </w:r>
      <w:r w:rsidRPr="00C2629D">
        <w:rPr>
          <w:rStyle w:val="variable"/>
        </w:rPr>
        <w:t>[length of time homeless]</w:t>
      </w:r>
      <w:r>
        <w:rPr>
          <w:rStyle w:val="variable"/>
        </w:rPr>
        <w:t xml:space="preserve"> </w:t>
      </w:r>
      <w:r w:rsidR="00C62129">
        <w:t>across the distinct number of clients active in the report date range.</w:t>
      </w:r>
      <w:r w:rsidR="00885376">
        <w:t xml:space="preserve">  Round the number to 2 decimal places.</w:t>
      </w:r>
    </w:p>
    <w:tbl>
      <w:tblPr>
        <w:tblStyle w:val="TableGrid"/>
        <w:tblW w:w="14677" w:type="dxa"/>
        <w:tblLook w:val="04A0" w:firstRow="1" w:lastRow="0" w:firstColumn="1" w:lastColumn="0" w:noHBand="0" w:noVBand="1"/>
        <w:tblCaption w:val="Average LOT Homeless and Median LOT Homeless"/>
      </w:tblPr>
      <w:tblGrid>
        <w:gridCol w:w="14677"/>
      </w:tblGrid>
      <w:tr w:rsidR="00D36567" w14:paraId="561C35EF" w14:textId="77777777" w:rsidTr="00001E81">
        <w:trPr>
          <w:trHeight w:val="996"/>
          <w:tblHeader/>
        </w:trPr>
        <w:tc>
          <w:tcPr>
            <w:tcW w:w="14677" w:type="dxa"/>
          </w:tcPr>
          <w:p w14:paraId="134DE5F9" w14:textId="77777777" w:rsidR="00D36567" w:rsidRPr="00D36567" w:rsidRDefault="00D36567" w:rsidP="00984CAE">
            <w:pPr>
              <w:pStyle w:val="NormalBold"/>
            </w:pPr>
            <w:r w:rsidRPr="00D36567">
              <w:t>Average LOT Homeless</w:t>
            </w:r>
          </w:p>
          <w:p w14:paraId="09B3E9C7" w14:textId="37451285" w:rsidR="00D36567" w:rsidRDefault="00D36567" w:rsidP="00984CAE">
            <w:pPr>
              <w:pStyle w:val="ListParagraph"/>
            </w:pPr>
            <w:r>
              <w:t xml:space="preserve">The </w:t>
            </w:r>
            <w:r w:rsidR="003E7A51" w:rsidRPr="00984CAE">
              <w:rPr>
                <w:rStyle w:val="variable"/>
              </w:rPr>
              <w:t>[length of time homeless]</w:t>
            </w:r>
            <w:r w:rsidR="003E7A51">
              <w:t xml:space="preserve"> </w:t>
            </w:r>
            <w:r>
              <w:t xml:space="preserve">for each distinct </w:t>
            </w:r>
            <w:r w:rsidR="003E7A51" w:rsidRPr="00984CAE">
              <w:rPr>
                <w:rStyle w:val="variable"/>
              </w:rPr>
              <w:t>[</w:t>
            </w:r>
            <w:r w:rsidRPr="00984CAE">
              <w:rPr>
                <w:rStyle w:val="variable"/>
              </w:rPr>
              <w:t>Personal ID</w:t>
            </w:r>
            <w:r w:rsidR="003E7A51" w:rsidRPr="00984CAE">
              <w:rPr>
                <w:rStyle w:val="variable"/>
              </w:rPr>
              <w:t>]</w:t>
            </w:r>
            <w:r>
              <w:t xml:space="preserve"> in the current FY universe divided by the count of distinct </w:t>
            </w:r>
            <w:r w:rsidR="003E7A51" w:rsidRPr="00984CAE">
              <w:rPr>
                <w:rStyle w:val="variable"/>
              </w:rPr>
              <w:t>[</w:t>
            </w:r>
            <w:r w:rsidRPr="00984CAE">
              <w:rPr>
                <w:rStyle w:val="variable"/>
              </w:rPr>
              <w:t>Personal ID</w:t>
            </w:r>
            <w:r w:rsidR="003E7A51" w:rsidRPr="00984CAE">
              <w:rPr>
                <w:rStyle w:val="variable"/>
              </w:rPr>
              <w:t>]</w:t>
            </w:r>
            <w:r>
              <w:t>s in the client universe.</w:t>
            </w:r>
          </w:p>
        </w:tc>
      </w:tr>
      <w:tr w:rsidR="00984CAE" w14:paraId="0D2DE519" w14:textId="77777777" w:rsidTr="00001E81">
        <w:trPr>
          <w:trHeight w:val="996"/>
          <w:tblHeader/>
        </w:trPr>
        <w:tc>
          <w:tcPr>
            <w:tcW w:w="14677" w:type="dxa"/>
          </w:tcPr>
          <w:p w14:paraId="5C0F81A5" w14:textId="77777777" w:rsidR="00984CAE" w:rsidRPr="00D36567" w:rsidRDefault="00984CAE" w:rsidP="00984CAE">
            <w:pPr>
              <w:pStyle w:val="NormalBold"/>
            </w:pPr>
            <w:r w:rsidRPr="00D36567">
              <w:lastRenderedPageBreak/>
              <w:t>Median LOT Homeless</w:t>
            </w:r>
          </w:p>
          <w:p w14:paraId="59ED9040" w14:textId="1F47F5DD" w:rsidR="00984CAE" w:rsidRPr="00D36567" w:rsidRDefault="00984CAE" w:rsidP="00984CAE">
            <w:pPr>
              <w:pStyle w:val="ListParagraph"/>
            </w:pPr>
            <w:r w:rsidRPr="00D36567">
              <w:t xml:space="preserve">From a list of the </w:t>
            </w:r>
            <w:r w:rsidRPr="00984CAE">
              <w:rPr>
                <w:rStyle w:val="variable"/>
              </w:rPr>
              <w:t>[length of time homeless]</w:t>
            </w:r>
            <w:r>
              <w:rPr>
                <w:rStyle w:val="variable"/>
              </w:rPr>
              <w:t xml:space="preserve"> </w:t>
            </w:r>
            <w:r w:rsidRPr="00D36567">
              <w:t xml:space="preserve">for each distinct </w:t>
            </w:r>
            <w:r w:rsidRPr="00984CAE">
              <w:rPr>
                <w:rStyle w:val="variable"/>
              </w:rPr>
              <w:t>[Personal ID]</w:t>
            </w:r>
            <w:r>
              <w:rPr>
                <w:rStyle w:val="variable"/>
              </w:rPr>
              <w:t xml:space="preserve"> </w:t>
            </w:r>
            <w:r w:rsidRPr="00D36567">
              <w:t xml:space="preserve">in the current universe sorted by </w:t>
            </w:r>
            <w:r w:rsidRPr="00984CAE">
              <w:rPr>
                <w:rStyle w:val="variable"/>
              </w:rPr>
              <w:t>[length of time homeless]</w:t>
            </w:r>
            <w:r w:rsidRPr="00D36567">
              <w:t>:</w:t>
            </w:r>
          </w:p>
          <w:p w14:paraId="09C3C404" w14:textId="2EE7A91A" w:rsidR="00984CAE" w:rsidRPr="00D36567" w:rsidRDefault="00984CAE" w:rsidP="00984CAE">
            <w:pPr>
              <w:pStyle w:val="ListParagraph"/>
            </w:pPr>
            <w:r w:rsidRPr="00D36567">
              <w:t xml:space="preserve">For lists with an odd number of </w:t>
            </w:r>
            <w:r w:rsidRPr="00984CAE">
              <w:rPr>
                <w:rStyle w:val="variable"/>
              </w:rPr>
              <w:t>[Personal ID]</w:t>
            </w:r>
            <w:r w:rsidRPr="00D36567">
              <w:t xml:space="preserve">s, the </w:t>
            </w:r>
            <w:r w:rsidRPr="00984CAE">
              <w:rPr>
                <w:rStyle w:val="variable"/>
              </w:rPr>
              <w:t>[length of time homeless]</w:t>
            </w:r>
            <w:r>
              <w:rPr>
                <w:rStyle w:val="variable"/>
              </w:rPr>
              <w:t xml:space="preserve"> </w:t>
            </w:r>
            <w:r w:rsidRPr="00D36567">
              <w:t xml:space="preserve">value of the record in the list position equal to the count of distinct </w:t>
            </w:r>
            <w:r w:rsidRPr="00984CAE">
              <w:rPr>
                <w:rStyle w:val="variable"/>
              </w:rPr>
              <w:t>[Personal ID]</w:t>
            </w:r>
            <w:r w:rsidRPr="00D36567">
              <w:t>s divided by two (rounded up to the closest integer).</w:t>
            </w:r>
          </w:p>
          <w:p w14:paraId="36437BFC" w14:textId="18E57842" w:rsidR="00984CAE" w:rsidRPr="00D36567" w:rsidRDefault="00984CAE" w:rsidP="00984CAE">
            <w:pPr>
              <w:pStyle w:val="ListParagraph"/>
            </w:pPr>
            <w:r w:rsidRPr="00D36567">
              <w:t xml:space="preserve">For lists with an even number of Personal IDs, the average of the two </w:t>
            </w:r>
            <w:r w:rsidRPr="00984CAE">
              <w:rPr>
                <w:rStyle w:val="variable"/>
              </w:rPr>
              <w:t>[length of time homeless]</w:t>
            </w:r>
            <w:r>
              <w:rPr>
                <w:rStyle w:val="variable"/>
              </w:rPr>
              <w:t xml:space="preserve"> </w:t>
            </w:r>
            <w:r w:rsidRPr="00D36567">
              <w:t>values in the list positions equal to:</w:t>
            </w:r>
          </w:p>
          <w:p w14:paraId="68472A47" w14:textId="5A7E4C40" w:rsidR="00984CAE" w:rsidRPr="00D36567" w:rsidRDefault="00984CAE" w:rsidP="00984CAE">
            <w:pPr>
              <w:pStyle w:val="ListParagraph"/>
            </w:pPr>
            <w:r w:rsidRPr="00D36567">
              <w:t xml:space="preserve">The count of </w:t>
            </w:r>
            <w:r w:rsidRPr="00984CAE">
              <w:rPr>
                <w:rStyle w:val="variable"/>
              </w:rPr>
              <w:t>[Personal ID]</w:t>
            </w:r>
            <w:r w:rsidRPr="00D36567">
              <w:t>s divided by two, and</w:t>
            </w:r>
            <w:r>
              <w:t xml:space="preserve"> t</w:t>
            </w:r>
            <w:r w:rsidRPr="00D36567">
              <w:t>hat value plus 1.</w:t>
            </w:r>
          </w:p>
        </w:tc>
      </w:tr>
    </w:tbl>
    <w:p w14:paraId="0320FA63" w14:textId="77777777" w:rsidR="00381A5E" w:rsidRDefault="00381A5E" w:rsidP="00381A5E">
      <w:pPr>
        <w:pStyle w:val="ReviewSummary"/>
        <w:rPr>
          <w:rFonts w:asciiTheme="minorHAnsi" w:hAnsiTheme="minorHAnsi"/>
          <w:szCs w:val="22"/>
        </w:rPr>
      </w:pPr>
    </w:p>
    <w:p w14:paraId="5E882AA2" w14:textId="1D73D5F7" w:rsidR="00C82615" w:rsidRDefault="00C82615" w:rsidP="00B10698">
      <w:pPr>
        <w:spacing w:after="0"/>
      </w:pPr>
    </w:p>
    <w:p w14:paraId="61567A7D" w14:textId="44333666" w:rsidR="00F74B11" w:rsidRDefault="00F74B11" w:rsidP="005E39E1">
      <w:pPr>
        <w:pStyle w:val="Heading2"/>
      </w:pPr>
      <w:bookmarkStart w:id="41" w:name="_Toc504383957"/>
      <w:r>
        <w:lastRenderedPageBreak/>
        <w:t>Example</w:t>
      </w:r>
      <w:bookmarkEnd w:id="41"/>
    </w:p>
    <w:p w14:paraId="333A855E" w14:textId="1E52FB1F" w:rsidR="00244A2E" w:rsidRDefault="008C12BC" w:rsidP="00244A2E">
      <w:r w:rsidRPr="008C12BC">
        <w:rPr>
          <w:noProof/>
        </w:rPr>
        <w:drawing>
          <wp:inline distT="0" distB="0" distL="0" distR="0" wp14:anchorId="1D822496" wp14:editId="53A400F0">
            <wp:extent cx="8829445" cy="6149340"/>
            <wp:effectExtent l="0" t="0" r="0" b="3810"/>
            <wp:docPr id="9" name="Picture 9" titl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37110" cy="6154679"/>
                    </a:xfrm>
                    <a:prstGeom prst="rect">
                      <a:avLst/>
                    </a:prstGeom>
                  </pic:spPr>
                </pic:pic>
              </a:graphicData>
            </a:graphic>
          </wp:inline>
        </w:drawing>
      </w:r>
    </w:p>
    <w:p w14:paraId="2451184C" w14:textId="77777777" w:rsidR="00BC64D3" w:rsidRDefault="00BC64D3" w:rsidP="00244A2E"/>
    <w:p w14:paraId="671B3D77" w14:textId="0E5314C9" w:rsidR="00244A2E" w:rsidRDefault="00244A2E" w:rsidP="00244A2E">
      <w:r>
        <w:t xml:space="preserve">The above example represents </w:t>
      </w:r>
      <w:r w:rsidR="003E394E">
        <w:t xml:space="preserve">HMIS data from </w:t>
      </w:r>
      <w:r>
        <w:t xml:space="preserve">a single client.  This data may not represent a real-world case but illustrates several key requirements of this measure.  The client’s project stays are in chronological order from top to bottom, but to program this measure it’s necessary to start with the client’s latest relevant data nearest the end of the report date range.  </w:t>
      </w:r>
    </w:p>
    <w:p w14:paraId="1B11E1AA" w14:textId="7AB36D3E" w:rsidR="00F752D8" w:rsidRDefault="00244A2E" w:rsidP="007F089B">
      <w:pPr>
        <w:pStyle w:val="ListParagraph"/>
        <w:numPr>
          <w:ilvl w:val="0"/>
          <w:numId w:val="17"/>
        </w:numPr>
      </w:pPr>
      <w:r>
        <w:t>Note how the presence of a client in a permanent housing program negates nights recorded as homeless as well as nights prepended based on the client’s response to element</w:t>
      </w:r>
      <w:r w:rsidR="00D12E14">
        <w:t xml:space="preserve"> </w:t>
      </w:r>
      <w:r w:rsidR="00D12E14" w:rsidRPr="00D12E14">
        <w:rPr>
          <w:rStyle w:val="variable"/>
        </w:rPr>
        <w:t>[3.917.3]</w:t>
      </w:r>
      <w:r w:rsidR="00D12E14">
        <w:t>.</w:t>
      </w:r>
    </w:p>
    <w:p w14:paraId="180AEBA9" w14:textId="77777777" w:rsidR="00244A2E" w:rsidRPr="003E394E" w:rsidRDefault="00244A2E" w:rsidP="007F089B">
      <w:pPr>
        <w:pStyle w:val="ListParagraph"/>
        <w:numPr>
          <w:ilvl w:val="0"/>
          <w:numId w:val="17"/>
        </w:numPr>
        <w:rPr>
          <w:rStyle w:val="variable"/>
          <w:color w:val="000000"/>
        </w:rPr>
      </w:pPr>
      <w:r>
        <w:t xml:space="preserve">Because of this negation, the </w:t>
      </w:r>
      <w:r w:rsidRPr="00244A2E">
        <w:rPr>
          <w:rStyle w:val="variable"/>
        </w:rPr>
        <w:t>[client end date]</w:t>
      </w:r>
      <w:r>
        <w:t xml:space="preserve"> is two months prior to the end of the report date range, even though the client was recorded in shelter all the way through the </w:t>
      </w:r>
      <w:r w:rsidRPr="00244A2E">
        <w:rPr>
          <w:rStyle w:val="variable"/>
        </w:rPr>
        <w:t>[report end date].</w:t>
      </w:r>
    </w:p>
    <w:p w14:paraId="75FF6F02" w14:textId="703F3AB5" w:rsidR="00244A2E" w:rsidRDefault="003E394E" w:rsidP="007F089B">
      <w:pPr>
        <w:pStyle w:val="ListParagraph"/>
        <w:numPr>
          <w:ilvl w:val="0"/>
          <w:numId w:val="17"/>
        </w:numPr>
      </w:pPr>
      <w:r>
        <w:t xml:space="preserve">Note that the client’s </w:t>
      </w:r>
      <w:r w:rsidR="00801B68">
        <w:t xml:space="preserve">time in </w:t>
      </w:r>
      <w:r>
        <w:t xml:space="preserve">shelter stay </w:t>
      </w:r>
      <w:r w:rsidR="00801B68">
        <w:t>1</w:t>
      </w:r>
      <w:r>
        <w:t xml:space="preserve"> is not included unless element</w:t>
      </w:r>
      <w:r w:rsidR="00AD4531">
        <w:t xml:space="preserve"> </w:t>
      </w:r>
      <w:r w:rsidR="00AD4531" w:rsidRPr="00D12E14">
        <w:rPr>
          <w:rStyle w:val="variable"/>
        </w:rPr>
        <w:t>[3.917.3]</w:t>
      </w:r>
      <w:r>
        <w:t xml:space="preserve"> data is included.  Using this data makes shelter stay </w:t>
      </w:r>
      <w:r w:rsidR="00801B68">
        <w:t>1</w:t>
      </w:r>
      <w:r>
        <w:t xml:space="preserve"> contiguous with shelter stay </w:t>
      </w:r>
      <w:r w:rsidR="00801B68">
        <w:t>2</w:t>
      </w:r>
      <w:r>
        <w:t>.</w:t>
      </w:r>
    </w:p>
    <w:p w14:paraId="27E4B98D" w14:textId="44BC1269" w:rsidR="00801B68" w:rsidRDefault="00801B68" w:rsidP="007F089B">
      <w:pPr>
        <w:pStyle w:val="ListParagraph"/>
        <w:numPr>
          <w:ilvl w:val="0"/>
          <w:numId w:val="17"/>
        </w:numPr>
      </w:pPr>
      <w:r>
        <w:t>Note the client’s residence in PH stay 2 effectively puts a stop looking backwards further than 7/2015.  Because the client had moved into housing on this stay, it negates much of shelter stay 1 and introduces a break in homelessness.</w:t>
      </w:r>
      <w:r w:rsidR="002E7D58">
        <w:t xml:space="preserve">  PH stay 1 also negates some self-reported time homeless, but that time is irrelevant regardless because of the break introduced by PH stay 2.</w:t>
      </w:r>
    </w:p>
    <w:p w14:paraId="63529DE7" w14:textId="77777777" w:rsidR="008B0136" w:rsidRDefault="00F74B11" w:rsidP="005E39E1">
      <w:pPr>
        <w:pStyle w:val="Heading3"/>
      </w:pPr>
      <w:bookmarkStart w:id="42" w:name="_Toc504383958"/>
      <w:r>
        <w:t xml:space="preserve">Additional </w:t>
      </w:r>
      <w:r w:rsidR="008B0136">
        <w:t>test cases</w:t>
      </w:r>
      <w:bookmarkEnd w:id="42"/>
    </w:p>
    <w:p w14:paraId="7380A29F" w14:textId="77777777" w:rsidR="008B7CA0" w:rsidRPr="008B7CA0" w:rsidRDefault="008B7CA0" w:rsidP="008B7CA0">
      <w:r>
        <w:t xml:space="preserve">The following test cases are not inclusive of all data possibilities but will help ensure </w:t>
      </w:r>
      <w:r w:rsidR="003E394E">
        <w:t xml:space="preserve">correct </w:t>
      </w:r>
      <w:r>
        <w:t>report code</w:t>
      </w:r>
      <w:r w:rsidR="003E394E">
        <w:t>.</w:t>
      </w:r>
    </w:p>
    <w:p w14:paraId="28EBA9B2" w14:textId="7E1B2C45" w:rsidR="008B0136" w:rsidRDefault="008B0136" w:rsidP="007F089B">
      <w:pPr>
        <w:pStyle w:val="ListParagraph"/>
        <w:numPr>
          <w:ilvl w:val="0"/>
          <w:numId w:val="16"/>
        </w:numPr>
      </w:pPr>
      <w:r>
        <w:t xml:space="preserve">Any metric in </w:t>
      </w:r>
      <w:r w:rsidR="00DC3117">
        <w:t>M</w:t>
      </w:r>
      <w:r>
        <w:t>easure 1a</w:t>
      </w:r>
    </w:p>
    <w:p w14:paraId="73D9D5EC" w14:textId="474EDC98" w:rsidR="008B0136" w:rsidRDefault="008B0136" w:rsidP="007F089B">
      <w:pPr>
        <w:pStyle w:val="ListParagraph"/>
        <w:numPr>
          <w:ilvl w:val="1"/>
          <w:numId w:val="16"/>
        </w:numPr>
      </w:pPr>
      <w:r>
        <w:t xml:space="preserve">A client with shelter bed nights in the report date range, all of which are negated by that client’s </w:t>
      </w:r>
      <w:r w:rsidR="005B50C3">
        <w:t xml:space="preserve">residence </w:t>
      </w:r>
      <w:r>
        <w:t>in permanent housing</w:t>
      </w:r>
      <w:r w:rsidR="005B50C3">
        <w:t xml:space="preserve"> as indicated by </w:t>
      </w:r>
      <w:r w:rsidR="005B50C3" w:rsidRPr="005B50C3">
        <w:rPr>
          <w:rStyle w:val="variable"/>
        </w:rPr>
        <w:t>[housing move-in date]</w:t>
      </w:r>
      <w:r>
        <w:t>.  The client should be completely excluded from the report.</w:t>
      </w:r>
    </w:p>
    <w:p w14:paraId="06F0AAC9" w14:textId="179F8842" w:rsidR="008B0136" w:rsidRDefault="008B0136" w:rsidP="007F089B">
      <w:pPr>
        <w:pStyle w:val="ListParagraph"/>
        <w:numPr>
          <w:ilvl w:val="1"/>
          <w:numId w:val="16"/>
        </w:numPr>
      </w:pPr>
      <w:r>
        <w:t xml:space="preserve">A client with a </w:t>
      </w:r>
      <w:r w:rsidRPr="008B0136">
        <w:rPr>
          <w:rStyle w:val="variable"/>
        </w:rPr>
        <w:t xml:space="preserve">[project exit date] </w:t>
      </w:r>
      <w:r>
        <w:t xml:space="preserve">in shelter which falls on the same date as that client’s </w:t>
      </w:r>
      <w:r w:rsidRPr="008B0136">
        <w:rPr>
          <w:rStyle w:val="variable"/>
        </w:rPr>
        <w:t>[</w:t>
      </w:r>
      <w:r w:rsidR="00D12E14">
        <w:rPr>
          <w:rStyle w:val="variable"/>
        </w:rPr>
        <w:t xml:space="preserve">housing move-in </w:t>
      </w:r>
      <w:r w:rsidRPr="008B0136">
        <w:rPr>
          <w:rStyle w:val="variable"/>
        </w:rPr>
        <w:t>date]</w:t>
      </w:r>
      <w:r>
        <w:t xml:space="preserve"> </w:t>
      </w:r>
      <w:r w:rsidR="00D12E14">
        <w:t>in PH</w:t>
      </w:r>
      <w:r>
        <w:t xml:space="preserve">.  The client’s shelter bed nights should be unaffected – the </w:t>
      </w:r>
      <w:r w:rsidRPr="008B0136">
        <w:rPr>
          <w:rStyle w:val="variable"/>
        </w:rPr>
        <w:t>[project exit date]</w:t>
      </w:r>
      <w:r>
        <w:t xml:space="preserve"> never counts as a bed night.</w:t>
      </w:r>
    </w:p>
    <w:p w14:paraId="59D491CC" w14:textId="1880B5A7" w:rsidR="00F607FE" w:rsidRDefault="008B0136" w:rsidP="007F089B">
      <w:pPr>
        <w:pStyle w:val="ListParagraph"/>
        <w:numPr>
          <w:ilvl w:val="1"/>
          <w:numId w:val="16"/>
        </w:numPr>
      </w:pPr>
      <w:r>
        <w:t xml:space="preserve">A client with a </w:t>
      </w:r>
      <w:r w:rsidRPr="008B0136">
        <w:rPr>
          <w:rStyle w:val="variable"/>
        </w:rPr>
        <w:t>[project exit date]</w:t>
      </w:r>
      <w:r>
        <w:t xml:space="preserve"> in shelter which falls one day after that client’s </w:t>
      </w:r>
      <w:r w:rsidRPr="008B0136">
        <w:rPr>
          <w:rStyle w:val="variable"/>
        </w:rPr>
        <w:t>[</w:t>
      </w:r>
      <w:r w:rsidR="00D12E14">
        <w:rPr>
          <w:rStyle w:val="variable"/>
        </w:rPr>
        <w:t xml:space="preserve">housing move-in </w:t>
      </w:r>
      <w:r w:rsidR="00D12E14" w:rsidRPr="008B0136">
        <w:rPr>
          <w:rStyle w:val="variable"/>
        </w:rPr>
        <w:t>date</w:t>
      </w:r>
      <w:r w:rsidRPr="008B0136">
        <w:rPr>
          <w:rStyle w:val="variable"/>
        </w:rPr>
        <w:t>]</w:t>
      </w:r>
      <w:r>
        <w:t xml:space="preserve"> into permanent housing.  The </w:t>
      </w:r>
      <w:r w:rsidRPr="008B0136">
        <w:rPr>
          <w:rStyle w:val="variable"/>
        </w:rPr>
        <w:t>[project exit date]</w:t>
      </w:r>
      <w:r>
        <w:t xml:space="preserve"> from shelter is effectively back-dated one day such that the first day </w:t>
      </w:r>
      <w:r w:rsidR="00D12E14">
        <w:t xml:space="preserve">residing </w:t>
      </w:r>
      <w:r>
        <w:t xml:space="preserve">in </w:t>
      </w:r>
      <w:r w:rsidR="00D12E14">
        <w:t>PH</w:t>
      </w:r>
      <w:r>
        <w:t xml:space="preserve"> does not count as a night spent homeless.</w:t>
      </w:r>
    </w:p>
    <w:p w14:paraId="4AEA2277" w14:textId="0F6E1ABA" w:rsidR="00CA73DE" w:rsidRDefault="00F607FE" w:rsidP="007F089B">
      <w:pPr>
        <w:pStyle w:val="ListParagraph"/>
        <w:numPr>
          <w:ilvl w:val="1"/>
          <w:numId w:val="16"/>
        </w:numPr>
      </w:pPr>
      <w:r>
        <w:t xml:space="preserve">A client with a shelter </w:t>
      </w:r>
      <w:r w:rsidRPr="00F607FE">
        <w:rPr>
          <w:rStyle w:val="variable"/>
        </w:rPr>
        <w:t xml:space="preserve">[project </w:t>
      </w:r>
      <w:r w:rsidR="00D765FA">
        <w:rPr>
          <w:rStyle w:val="variable"/>
        </w:rPr>
        <w:t>start</w:t>
      </w:r>
      <w:r w:rsidR="00D765FA" w:rsidRPr="00F607FE">
        <w:rPr>
          <w:rStyle w:val="variable"/>
        </w:rPr>
        <w:t xml:space="preserve"> </w:t>
      </w:r>
      <w:r w:rsidRPr="00F607FE">
        <w:rPr>
          <w:rStyle w:val="variable"/>
        </w:rPr>
        <w:t>date]</w:t>
      </w:r>
      <w:r>
        <w:t xml:space="preserve"> which falls in the report date range and one day prior to the client’s </w:t>
      </w:r>
      <w:r w:rsidRPr="00F607FE">
        <w:rPr>
          <w:rStyle w:val="variable"/>
        </w:rPr>
        <w:t>[project exit date]</w:t>
      </w:r>
      <w:r>
        <w:t xml:space="preserve"> from </w:t>
      </w:r>
      <w:r w:rsidR="00D12E14">
        <w:t xml:space="preserve">PH, with the client’s </w:t>
      </w:r>
      <w:r w:rsidR="00D12E14" w:rsidRPr="00D12E14">
        <w:rPr>
          <w:rStyle w:val="variable"/>
        </w:rPr>
        <w:t>[housing move-in date]</w:t>
      </w:r>
      <w:r w:rsidR="00D12E14">
        <w:t xml:space="preserve"> set prior to that PH exit</w:t>
      </w:r>
      <w:r>
        <w:t xml:space="preserve">.  The shelter </w:t>
      </w:r>
      <w:r w:rsidRPr="00F607FE">
        <w:rPr>
          <w:rStyle w:val="variable"/>
        </w:rPr>
        <w:t xml:space="preserve">[project </w:t>
      </w:r>
      <w:r w:rsidR="00D765FA">
        <w:rPr>
          <w:rStyle w:val="variable"/>
        </w:rPr>
        <w:t>start</w:t>
      </w:r>
      <w:r w:rsidR="00D765FA" w:rsidRPr="00F607FE">
        <w:rPr>
          <w:rStyle w:val="variable"/>
        </w:rPr>
        <w:t xml:space="preserve"> </w:t>
      </w:r>
      <w:r w:rsidRPr="00F607FE">
        <w:rPr>
          <w:rStyle w:val="variable"/>
        </w:rPr>
        <w:t>date]</w:t>
      </w:r>
      <w:r>
        <w:t xml:space="preserve"> is effectively bumped forward one day to equal the permanent housing </w:t>
      </w:r>
      <w:r w:rsidRPr="00F607FE">
        <w:rPr>
          <w:rStyle w:val="variable"/>
        </w:rPr>
        <w:t>[project exit date],</w:t>
      </w:r>
      <w:r>
        <w:t xml:space="preserve"> reducing the client’s count of nights spent homeless by one.</w:t>
      </w:r>
    </w:p>
    <w:p w14:paraId="13390387" w14:textId="3B29023B" w:rsidR="00CA73DE" w:rsidRDefault="00CA73DE" w:rsidP="007F089B">
      <w:pPr>
        <w:pStyle w:val="ListParagraph"/>
        <w:numPr>
          <w:ilvl w:val="1"/>
          <w:numId w:val="16"/>
        </w:numPr>
      </w:pPr>
      <w:r>
        <w:t xml:space="preserve">A client with a shelter </w:t>
      </w:r>
      <w:r w:rsidRPr="00F607FE">
        <w:rPr>
          <w:rStyle w:val="variable"/>
        </w:rPr>
        <w:t xml:space="preserve">[project </w:t>
      </w:r>
      <w:r w:rsidR="00D765FA">
        <w:rPr>
          <w:rStyle w:val="variable"/>
        </w:rPr>
        <w:t>start</w:t>
      </w:r>
      <w:r w:rsidR="00D765FA" w:rsidRPr="00F607FE">
        <w:rPr>
          <w:rStyle w:val="variable"/>
        </w:rPr>
        <w:t xml:space="preserve"> </w:t>
      </w:r>
      <w:r w:rsidRPr="00F607FE">
        <w:rPr>
          <w:rStyle w:val="variable"/>
        </w:rPr>
        <w:t>date]</w:t>
      </w:r>
      <w:r>
        <w:t xml:space="preserve"> which falls in the report date range and also on the same day as the client’s </w:t>
      </w:r>
      <w:r w:rsidRPr="00F607FE">
        <w:rPr>
          <w:rStyle w:val="variable"/>
        </w:rPr>
        <w:t>[project exit date]</w:t>
      </w:r>
      <w:r>
        <w:t xml:space="preserve"> from permanent housing.  The shelter </w:t>
      </w:r>
      <w:r w:rsidRPr="00CA73DE">
        <w:rPr>
          <w:rStyle w:val="variable"/>
        </w:rPr>
        <w:t xml:space="preserve">[project </w:t>
      </w:r>
      <w:r w:rsidR="00D765FA">
        <w:rPr>
          <w:rStyle w:val="variable"/>
        </w:rPr>
        <w:t>start</w:t>
      </w:r>
      <w:r w:rsidR="00D765FA" w:rsidRPr="00CA73DE">
        <w:rPr>
          <w:rStyle w:val="variable"/>
        </w:rPr>
        <w:t xml:space="preserve"> </w:t>
      </w:r>
      <w:r w:rsidRPr="00CA73DE">
        <w:rPr>
          <w:rStyle w:val="variable"/>
        </w:rPr>
        <w:t>date]</w:t>
      </w:r>
      <w:r>
        <w:t xml:space="preserve"> should be unaffected.</w:t>
      </w:r>
    </w:p>
    <w:p w14:paraId="0D4912C9" w14:textId="2F47608F" w:rsidR="000B083C" w:rsidRDefault="000B083C" w:rsidP="007F089B">
      <w:pPr>
        <w:pStyle w:val="ListParagraph"/>
        <w:numPr>
          <w:ilvl w:val="1"/>
          <w:numId w:val="16"/>
        </w:numPr>
      </w:pPr>
      <w:r>
        <w:t xml:space="preserve">A shelter stay where the </w:t>
      </w:r>
      <w:r w:rsidRPr="000B083C">
        <w:rPr>
          <w:rStyle w:val="variable"/>
        </w:rPr>
        <w:t xml:space="preserve">[project </w:t>
      </w:r>
      <w:r w:rsidR="00D765FA">
        <w:rPr>
          <w:rStyle w:val="variable"/>
        </w:rPr>
        <w:t>start</w:t>
      </w:r>
      <w:r w:rsidR="00D765FA" w:rsidRPr="000B083C">
        <w:rPr>
          <w:rStyle w:val="variable"/>
        </w:rPr>
        <w:t xml:space="preserve"> </w:t>
      </w:r>
      <w:r w:rsidRPr="000B083C">
        <w:rPr>
          <w:rStyle w:val="variable"/>
        </w:rPr>
        <w:t>date]</w:t>
      </w:r>
      <w:r>
        <w:t xml:space="preserve"> and </w:t>
      </w:r>
      <w:r w:rsidRPr="000B083C">
        <w:rPr>
          <w:rStyle w:val="variable"/>
        </w:rPr>
        <w:t>[project exit date]</w:t>
      </w:r>
      <w:r>
        <w:t xml:space="preserve"> are equal.  This means the client did not spend a night homeless at the shelter, so that date is not included in the client’s dataset.</w:t>
      </w:r>
    </w:p>
    <w:p w14:paraId="47625A19" w14:textId="60502098" w:rsidR="008B0136" w:rsidRDefault="008B0136" w:rsidP="007F089B">
      <w:pPr>
        <w:pStyle w:val="ListParagraph"/>
        <w:numPr>
          <w:ilvl w:val="0"/>
          <w:numId w:val="16"/>
        </w:numPr>
      </w:pPr>
      <w:r>
        <w:lastRenderedPageBreak/>
        <w:t>Any metric in</w:t>
      </w:r>
      <w:r w:rsidR="00DC3117">
        <w:t xml:space="preserve"> M</w:t>
      </w:r>
      <w:r>
        <w:t>easure 1b</w:t>
      </w:r>
    </w:p>
    <w:p w14:paraId="232749F3" w14:textId="020275E4" w:rsidR="00C66AD8" w:rsidRPr="008B0136" w:rsidRDefault="008B0136" w:rsidP="007F089B">
      <w:pPr>
        <w:pStyle w:val="ListParagraph"/>
        <w:numPr>
          <w:ilvl w:val="1"/>
          <w:numId w:val="16"/>
        </w:numPr>
      </w:pPr>
      <w:r>
        <w:t>A</w:t>
      </w:r>
      <w:r w:rsidR="00C66AD8">
        <w:t xml:space="preserve"> client whose </w:t>
      </w:r>
      <w:r w:rsidR="00984CAE" w:rsidRPr="000B083C">
        <w:rPr>
          <w:rStyle w:val="variable"/>
        </w:rPr>
        <w:t xml:space="preserve">[project </w:t>
      </w:r>
      <w:r w:rsidR="00D12E14">
        <w:rPr>
          <w:rStyle w:val="variable"/>
        </w:rPr>
        <w:t>start</w:t>
      </w:r>
      <w:r w:rsidR="00D12E14" w:rsidRPr="000B083C">
        <w:rPr>
          <w:rStyle w:val="variable"/>
        </w:rPr>
        <w:t xml:space="preserve"> </w:t>
      </w:r>
      <w:r w:rsidR="00984CAE" w:rsidRPr="000B083C">
        <w:rPr>
          <w:rStyle w:val="variable"/>
        </w:rPr>
        <w:t>date]</w:t>
      </w:r>
      <w:r w:rsidR="00984CAE">
        <w:rPr>
          <w:rStyle w:val="variable"/>
        </w:rPr>
        <w:t xml:space="preserve"> </w:t>
      </w:r>
      <w:r w:rsidR="00984CAE" w:rsidRPr="00984CAE">
        <w:t xml:space="preserve">is </w:t>
      </w:r>
      <w:r w:rsidR="00984CAE">
        <w:t xml:space="preserve">6/1/2014 and </w:t>
      </w:r>
      <w:r w:rsidR="00C66AD8">
        <w:t>response to element</w:t>
      </w:r>
      <w:r w:rsidR="00DC3117">
        <w:t xml:space="preserve"> </w:t>
      </w:r>
      <w:r w:rsidR="00DC3117" w:rsidRPr="00D12E14">
        <w:rPr>
          <w:rStyle w:val="variable"/>
        </w:rPr>
        <w:t>[3.917.3]</w:t>
      </w:r>
      <w:r w:rsidR="00C66AD8">
        <w:t xml:space="preserve"> is </w:t>
      </w:r>
      <w:r w:rsidR="00984CAE">
        <w:t>3/1/2014</w:t>
      </w:r>
      <w:r w:rsidR="00C66AD8">
        <w:t>, effectively back-dating his/her</w:t>
      </w:r>
      <w:r>
        <w:t xml:space="preserve"> </w:t>
      </w:r>
      <w:r w:rsidRPr="000B083C">
        <w:rPr>
          <w:rStyle w:val="variable"/>
        </w:rPr>
        <w:t xml:space="preserve">[project </w:t>
      </w:r>
      <w:r w:rsidR="00D765FA">
        <w:rPr>
          <w:rStyle w:val="variable"/>
        </w:rPr>
        <w:t>start</w:t>
      </w:r>
      <w:r w:rsidR="00D765FA" w:rsidRPr="000B083C">
        <w:rPr>
          <w:rStyle w:val="variable"/>
        </w:rPr>
        <w:t xml:space="preserve"> </w:t>
      </w:r>
      <w:r w:rsidRPr="000B083C">
        <w:rPr>
          <w:rStyle w:val="variable"/>
        </w:rPr>
        <w:t>date]</w:t>
      </w:r>
      <w:r>
        <w:t xml:space="preserve"> in shelter </w:t>
      </w:r>
      <w:r w:rsidR="00C66AD8">
        <w:t>by 9</w:t>
      </w:r>
      <w:r w:rsidR="00984CAE">
        <w:t>2</w:t>
      </w:r>
      <w:r w:rsidR="00C66AD8">
        <w:t xml:space="preserve"> days.  But 30 days before </w:t>
      </w:r>
      <w:r w:rsidR="00C66AD8" w:rsidRPr="000B083C">
        <w:rPr>
          <w:rStyle w:val="variable"/>
        </w:rPr>
        <w:t xml:space="preserve">[project </w:t>
      </w:r>
      <w:r w:rsidR="00D12E14">
        <w:rPr>
          <w:rStyle w:val="variable"/>
        </w:rPr>
        <w:t>start</w:t>
      </w:r>
      <w:r w:rsidR="00D12E14" w:rsidRPr="000B083C">
        <w:rPr>
          <w:rStyle w:val="variable"/>
        </w:rPr>
        <w:t xml:space="preserve"> </w:t>
      </w:r>
      <w:r w:rsidR="00C66AD8" w:rsidRPr="000B083C">
        <w:rPr>
          <w:rStyle w:val="variable"/>
        </w:rPr>
        <w:t>date]</w:t>
      </w:r>
      <w:r w:rsidR="00C66AD8">
        <w:t xml:space="preserve"> the client has a </w:t>
      </w:r>
      <w:r w:rsidR="00C66AD8" w:rsidRPr="000B083C">
        <w:rPr>
          <w:rStyle w:val="variable"/>
        </w:rPr>
        <w:t>[project exit date]</w:t>
      </w:r>
      <w:r w:rsidR="00C66AD8">
        <w:t xml:space="preserve"> from </w:t>
      </w:r>
      <w:r w:rsidR="00D12E14">
        <w:t xml:space="preserve">PH, with the client’s </w:t>
      </w:r>
      <w:r w:rsidR="00D12E14" w:rsidRPr="00D12E14">
        <w:rPr>
          <w:rStyle w:val="variable"/>
        </w:rPr>
        <w:t>[housing move-in date]</w:t>
      </w:r>
      <w:r w:rsidR="00D12E14">
        <w:t xml:space="preserve"> set prior to that PH exit</w:t>
      </w:r>
      <w:r w:rsidR="00C66AD8">
        <w:t xml:space="preserve">.  The additional nights homeless for that client is 30 instead of 90.  This also creates a break in homelessness when working backwards to include contiguous </w:t>
      </w:r>
      <w:r w:rsidR="000B083C">
        <w:t>bed nights.</w:t>
      </w:r>
    </w:p>
    <w:p w14:paraId="5A7F3B97" w14:textId="77777777" w:rsidR="00A64057" w:rsidRPr="00941DBD" w:rsidRDefault="00A64057" w:rsidP="00D30A38">
      <w:pPr>
        <w:pStyle w:val="Heading1"/>
        <w:rPr>
          <w:i/>
        </w:rPr>
      </w:pPr>
      <w:bookmarkStart w:id="43" w:name="_Measure_2a_and"/>
      <w:bookmarkStart w:id="44" w:name="_Toc382470115"/>
      <w:bookmarkStart w:id="45" w:name="_Toc504383959"/>
      <w:bookmarkEnd w:id="43"/>
      <w:r w:rsidRPr="00941DBD">
        <w:rPr>
          <w:i/>
        </w:rPr>
        <w:t xml:space="preserve">Measure </w:t>
      </w:r>
      <w:r w:rsidR="00A91B99" w:rsidRPr="00941DBD">
        <w:rPr>
          <w:i/>
        </w:rPr>
        <w:t>2</w:t>
      </w:r>
      <w:r w:rsidRPr="00941DBD">
        <w:rPr>
          <w:i/>
        </w:rPr>
        <w:t>a and 2b</w:t>
      </w:r>
      <w:r w:rsidR="002B58AD" w:rsidRPr="00941DBD">
        <w:rPr>
          <w:i/>
        </w:rPr>
        <w:t xml:space="preserve">: </w:t>
      </w:r>
      <w:bookmarkEnd w:id="44"/>
      <w:r w:rsidRPr="00941DBD">
        <w:rPr>
          <w:i/>
        </w:rPr>
        <w:t>The Extent to which Persons who Exit Homelessness to Permanent Housing Destinations Return to Homelessness within 6 to 12 months (and 24 months in a separate calculation)</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easure 2a and 2b"/>
      </w:tblPr>
      <w:tblGrid>
        <w:gridCol w:w="304"/>
        <w:gridCol w:w="1245"/>
        <w:gridCol w:w="1438"/>
        <w:gridCol w:w="1441"/>
        <w:gridCol w:w="1529"/>
        <w:gridCol w:w="1441"/>
        <w:gridCol w:w="1529"/>
        <w:gridCol w:w="1427"/>
        <w:gridCol w:w="1529"/>
        <w:gridCol w:w="1204"/>
        <w:gridCol w:w="1529"/>
      </w:tblGrid>
      <w:tr w:rsidR="00853505" w:rsidRPr="00853505" w14:paraId="72E10A55" w14:textId="77777777" w:rsidTr="002C23B0">
        <w:trPr>
          <w:trHeight w:val="300"/>
          <w:tblHeader/>
        </w:trPr>
        <w:tc>
          <w:tcPr>
            <w:tcW w:w="104" w:type="pct"/>
            <w:shd w:val="clear" w:color="000000" w:fill="DDD9C3"/>
            <w:vAlign w:val="center"/>
            <w:hideMark/>
          </w:tcPr>
          <w:p w14:paraId="5E1DFF92" w14:textId="77777777" w:rsidR="00FB20FE" w:rsidRPr="00853505" w:rsidRDefault="00FB20FE" w:rsidP="0048312F">
            <w:pPr>
              <w:jc w:val="center"/>
              <w:rPr>
                <w:sz w:val="20"/>
                <w:szCs w:val="20"/>
              </w:rPr>
            </w:pPr>
            <w:r w:rsidRPr="00853505">
              <w:rPr>
                <w:sz w:val="20"/>
                <w:szCs w:val="20"/>
              </w:rPr>
              <w:t> </w:t>
            </w:r>
          </w:p>
        </w:tc>
        <w:tc>
          <w:tcPr>
            <w:tcW w:w="426" w:type="pct"/>
            <w:shd w:val="clear" w:color="000000" w:fill="DDD9C3"/>
            <w:vAlign w:val="center"/>
            <w:hideMark/>
          </w:tcPr>
          <w:p w14:paraId="3FE27D93" w14:textId="77777777" w:rsidR="00FB20FE" w:rsidRPr="00853505" w:rsidRDefault="00FB20FE" w:rsidP="0048312F">
            <w:pPr>
              <w:jc w:val="center"/>
              <w:rPr>
                <w:b/>
                <w:bCs/>
                <w:sz w:val="20"/>
                <w:szCs w:val="20"/>
              </w:rPr>
            </w:pPr>
            <w:r w:rsidRPr="00853505">
              <w:rPr>
                <w:b/>
                <w:bCs/>
                <w:sz w:val="20"/>
                <w:szCs w:val="20"/>
              </w:rPr>
              <w:t>A</w:t>
            </w:r>
          </w:p>
        </w:tc>
        <w:tc>
          <w:tcPr>
            <w:tcW w:w="492" w:type="pct"/>
            <w:shd w:val="clear" w:color="000000" w:fill="DDD9C3"/>
            <w:vAlign w:val="center"/>
            <w:hideMark/>
          </w:tcPr>
          <w:p w14:paraId="6EF83BB4" w14:textId="77777777" w:rsidR="00FB20FE" w:rsidRPr="00853505" w:rsidRDefault="00FB20FE" w:rsidP="0048312F">
            <w:pPr>
              <w:jc w:val="center"/>
              <w:rPr>
                <w:b/>
                <w:bCs/>
                <w:sz w:val="20"/>
                <w:szCs w:val="20"/>
              </w:rPr>
            </w:pPr>
            <w:r w:rsidRPr="00853505">
              <w:rPr>
                <w:b/>
                <w:bCs/>
                <w:sz w:val="20"/>
                <w:szCs w:val="20"/>
              </w:rPr>
              <w:t>B</w:t>
            </w:r>
          </w:p>
        </w:tc>
        <w:tc>
          <w:tcPr>
            <w:tcW w:w="493" w:type="pct"/>
            <w:shd w:val="clear" w:color="000000" w:fill="DDD9C3"/>
            <w:vAlign w:val="center"/>
            <w:hideMark/>
          </w:tcPr>
          <w:p w14:paraId="44175749" w14:textId="77777777" w:rsidR="00FB20FE" w:rsidRPr="00853505" w:rsidRDefault="00FB20FE" w:rsidP="0048312F">
            <w:pPr>
              <w:jc w:val="center"/>
              <w:rPr>
                <w:b/>
                <w:bCs/>
                <w:sz w:val="20"/>
                <w:szCs w:val="20"/>
              </w:rPr>
            </w:pPr>
            <w:r w:rsidRPr="00853505">
              <w:rPr>
                <w:b/>
                <w:bCs/>
                <w:sz w:val="20"/>
                <w:szCs w:val="20"/>
              </w:rPr>
              <w:t>C</w:t>
            </w:r>
          </w:p>
        </w:tc>
        <w:tc>
          <w:tcPr>
            <w:tcW w:w="523" w:type="pct"/>
            <w:shd w:val="clear" w:color="000000" w:fill="DDD9C3"/>
          </w:tcPr>
          <w:p w14:paraId="77C9A152" w14:textId="0AF68CD1" w:rsidR="00FB20FE" w:rsidRPr="00853505" w:rsidRDefault="00853505" w:rsidP="0048312F">
            <w:pPr>
              <w:jc w:val="center"/>
              <w:rPr>
                <w:b/>
                <w:bCs/>
                <w:sz w:val="20"/>
                <w:szCs w:val="20"/>
              </w:rPr>
            </w:pPr>
            <w:r w:rsidRPr="00853505">
              <w:rPr>
                <w:b/>
                <w:bCs/>
                <w:sz w:val="20"/>
                <w:szCs w:val="20"/>
              </w:rPr>
              <w:t>D</w:t>
            </w:r>
          </w:p>
        </w:tc>
        <w:tc>
          <w:tcPr>
            <w:tcW w:w="493" w:type="pct"/>
            <w:shd w:val="clear" w:color="000000" w:fill="DDD9C3"/>
            <w:vAlign w:val="center"/>
            <w:hideMark/>
          </w:tcPr>
          <w:p w14:paraId="4E7C5EC4" w14:textId="081D8F58" w:rsidR="00FB20FE" w:rsidRPr="00853505" w:rsidRDefault="00853505" w:rsidP="0048312F">
            <w:pPr>
              <w:jc w:val="center"/>
              <w:rPr>
                <w:b/>
                <w:bCs/>
                <w:sz w:val="20"/>
                <w:szCs w:val="20"/>
              </w:rPr>
            </w:pPr>
            <w:r w:rsidRPr="00853505">
              <w:rPr>
                <w:b/>
                <w:bCs/>
                <w:sz w:val="20"/>
                <w:szCs w:val="20"/>
              </w:rPr>
              <w:t>E</w:t>
            </w:r>
          </w:p>
        </w:tc>
        <w:tc>
          <w:tcPr>
            <w:tcW w:w="523" w:type="pct"/>
            <w:shd w:val="clear" w:color="000000" w:fill="DDD9C3"/>
          </w:tcPr>
          <w:p w14:paraId="12D076C9" w14:textId="1C1BE0ED" w:rsidR="00FB20FE" w:rsidRPr="00853505" w:rsidRDefault="00853505" w:rsidP="0048312F">
            <w:pPr>
              <w:jc w:val="center"/>
              <w:rPr>
                <w:b/>
                <w:bCs/>
                <w:sz w:val="20"/>
                <w:szCs w:val="20"/>
              </w:rPr>
            </w:pPr>
            <w:r w:rsidRPr="00853505">
              <w:rPr>
                <w:b/>
                <w:bCs/>
                <w:sz w:val="20"/>
                <w:szCs w:val="20"/>
              </w:rPr>
              <w:t>F</w:t>
            </w:r>
          </w:p>
        </w:tc>
        <w:tc>
          <w:tcPr>
            <w:tcW w:w="488" w:type="pct"/>
            <w:shd w:val="clear" w:color="000000" w:fill="DDD9C3"/>
            <w:vAlign w:val="center"/>
            <w:hideMark/>
          </w:tcPr>
          <w:p w14:paraId="144C577A" w14:textId="7110D28C" w:rsidR="00FB20FE" w:rsidRPr="00853505" w:rsidRDefault="00853505" w:rsidP="0048312F">
            <w:pPr>
              <w:jc w:val="center"/>
              <w:rPr>
                <w:b/>
                <w:bCs/>
                <w:sz w:val="20"/>
                <w:szCs w:val="20"/>
              </w:rPr>
            </w:pPr>
            <w:r w:rsidRPr="00853505">
              <w:rPr>
                <w:b/>
                <w:bCs/>
                <w:sz w:val="20"/>
                <w:szCs w:val="20"/>
              </w:rPr>
              <w:t>G</w:t>
            </w:r>
          </w:p>
        </w:tc>
        <w:tc>
          <w:tcPr>
            <w:tcW w:w="523" w:type="pct"/>
            <w:shd w:val="clear" w:color="000000" w:fill="DDD9C3"/>
          </w:tcPr>
          <w:p w14:paraId="054C3F8F" w14:textId="573ADD45" w:rsidR="00FB20FE" w:rsidRPr="00853505" w:rsidRDefault="00853505" w:rsidP="0048312F">
            <w:pPr>
              <w:jc w:val="center"/>
              <w:rPr>
                <w:b/>
                <w:bCs/>
                <w:sz w:val="20"/>
                <w:szCs w:val="20"/>
              </w:rPr>
            </w:pPr>
            <w:r w:rsidRPr="00853505">
              <w:rPr>
                <w:b/>
                <w:bCs/>
                <w:sz w:val="20"/>
                <w:szCs w:val="20"/>
              </w:rPr>
              <w:t>H</w:t>
            </w:r>
          </w:p>
        </w:tc>
        <w:tc>
          <w:tcPr>
            <w:tcW w:w="412" w:type="pct"/>
            <w:shd w:val="clear" w:color="000000" w:fill="DDD9C3"/>
          </w:tcPr>
          <w:p w14:paraId="4FC4A7BB" w14:textId="2D6A2BD0" w:rsidR="00FB20FE" w:rsidRPr="00853505" w:rsidRDefault="00853505" w:rsidP="0048312F">
            <w:pPr>
              <w:jc w:val="center"/>
              <w:rPr>
                <w:b/>
                <w:bCs/>
                <w:sz w:val="20"/>
                <w:szCs w:val="20"/>
              </w:rPr>
            </w:pPr>
            <w:r w:rsidRPr="00853505">
              <w:rPr>
                <w:b/>
                <w:bCs/>
                <w:sz w:val="20"/>
                <w:szCs w:val="20"/>
              </w:rPr>
              <w:t>I</w:t>
            </w:r>
          </w:p>
        </w:tc>
        <w:tc>
          <w:tcPr>
            <w:tcW w:w="523" w:type="pct"/>
            <w:shd w:val="clear" w:color="000000" w:fill="DDD9C3"/>
          </w:tcPr>
          <w:p w14:paraId="4663848E" w14:textId="5D1F9411" w:rsidR="00FB20FE" w:rsidRPr="00853505" w:rsidRDefault="00853505" w:rsidP="0048312F">
            <w:pPr>
              <w:jc w:val="center"/>
              <w:rPr>
                <w:b/>
                <w:bCs/>
                <w:sz w:val="20"/>
                <w:szCs w:val="20"/>
              </w:rPr>
            </w:pPr>
            <w:r w:rsidRPr="00853505">
              <w:rPr>
                <w:b/>
                <w:bCs/>
                <w:sz w:val="20"/>
                <w:szCs w:val="20"/>
              </w:rPr>
              <w:t>J</w:t>
            </w:r>
          </w:p>
        </w:tc>
      </w:tr>
      <w:tr w:rsidR="00853505" w:rsidRPr="00853505" w14:paraId="76811046" w14:textId="77777777" w:rsidTr="002C23B0">
        <w:trPr>
          <w:trHeight w:val="1627"/>
          <w:tblHeader/>
        </w:trPr>
        <w:tc>
          <w:tcPr>
            <w:tcW w:w="104" w:type="pct"/>
            <w:shd w:val="clear" w:color="000000" w:fill="DDD9C3"/>
            <w:vAlign w:val="center"/>
            <w:hideMark/>
          </w:tcPr>
          <w:p w14:paraId="3E565B69" w14:textId="77777777" w:rsidR="00FB20FE" w:rsidRPr="00853505" w:rsidRDefault="00FB20FE" w:rsidP="0048312F">
            <w:pPr>
              <w:jc w:val="center"/>
              <w:rPr>
                <w:b/>
                <w:bCs/>
                <w:sz w:val="20"/>
                <w:szCs w:val="20"/>
              </w:rPr>
            </w:pPr>
            <w:r w:rsidRPr="00853505">
              <w:rPr>
                <w:b/>
                <w:bCs/>
                <w:sz w:val="20"/>
                <w:szCs w:val="20"/>
              </w:rPr>
              <w:t>1</w:t>
            </w:r>
          </w:p>
        </w:tc>
        <w:tc>
          <w:tcPr>
            <w:tcW w:w="426" w:type="pct"/>
            <w:shd w:val="clear" w:color="auto" w:fill="auto"/>
            <w:vAlign w:val="center"/>
            <w:hideMark/>
          </w:tcPr>
          <w:p w14:paraId="11FDA0CA" w14:textId="77777777" w:rsidR="00FB20FE" w:rsidRPr="00853505" w:rsidRDefault="00FB20FE" w:rsidP="0048312F">
            <w:pPr>
              <w:rPr>
                <w:b/>
                <w:bCs/>
                <w:sz w:val="20"/>
                <w:szCs w:val="20"/>
              </w:rPr>
            </w:pPr>
          </w:p>
        </w:tc>
        <w:tc>
          <w:tcPr>
            <w:tcW w:w="492" w:type="pct"/>
            <w:shd w:val="clear" w:color="000000" w:fill="FFFFFF"/>
            <w:hideMark/>
          </w:tcPr>
          <w:p w14:paraId="4A0E3076" w14:textId="77777777" w:rsidR="00FB20FE" w:rsidRPr="00853505" w:rsidRDefault="00FB20FE" w:rsidP="00FA5347">
            <w:pPr>
              <w:rPr>
                <w:b/>
                <w:bCs/>
                <w:color w:val="auto"/>
                <w:sz w:val="20"/>
                <w:szCs w:val="20"/>
              </w:rPr>
            </w:pPr>
            <w:r w:rsidRPr="00853505">
              <w:rPr>
                <w:b/>
                <w:bCs/>
                <w:color w:val="auto"/>
                <w:sz w:val="20"/>
                <w:szCs w:val="20"/>
              </w:rPr>
              <w:t xml:space="preserve">Total Number of Persons who Exited to a Permanent Housing Destination (2 Years Prior) </w:t>
            </w:r>
          </w:p>
        </w:tc>
        <w:tc>
          <w:tcPr>
            <w:tcW w:w="493" w:type="pct"/>
            <w:shd w:val="clear" w:color="000000" w:fill="FFFFFF"/>
            <w:hideMark/>
          </w:tcPr>
          <w:p w14:paraId="1D65F8DC" w14:textId="77777777" w:rsidR="00FB20FE" w:rsidRPr="00853505" w:rsidRDefault="00FB20FE" w:rsidP="00FA5347">
            <w:pPr>
              <w:rPr>
                <w:b/>
                <w:bCs/>
                <w:color w:val="auto"/>
                <w:sz w:val="20"/>
                <w:szCs w:val="20"/>
              </w:rPr>
            </w:pPr>
            <w:r w:rsidRPr="00853505">
              <w:rPr>
                <w:b/>
                <w:bCs/>
                <w:color w:val="auto"/>
                <w:sz w:val="20"/>
                <w:szCs w:val="20"/>
              </w:rPr>
              <w:t>Number Returning to Homelessness in Less than 6 Months (0 - 180 days)</w:t>
            </w:r>
          </w:p>
        </w:tc>
        <w:tc>
          <w:tcPr>
            <w:tcW w:w="523" w:type="pct"/>
          </w:tcPr>
          <w:p w14:paraId="3928F544" w14:textId="0F52F3E2" w:rsidR="00FB20FE" w:rsidRPr="00853505" w:rsidRDefault="00FB20FE" w:rsidP="00FA5347">
            <w:pPr>
              <w:rPr>
                <w:b/>
                <w:bCs/>
                <w:color w:val="auto"/>
                <w:sz w:val="20"/>
                <w:szCs w:val="20"/>
              </w:rPr>
            </w:pPr>
            <w:r w:rsidRPr="00853505">
              <w:rPr>
                <w:b/>
                <w:bCs/>
                <w:color w:val="auto"/>
                <w:sz w:val="20"/>
                <w:szCs w:val="20"/>
              </w:rPr>
              <w:t>Percentage of Returns in Less than 6 Months (0 - 180 days)</w:t>
            </w:r>
          </w:p>
        </w:tc>
        <w:tc>
          <w:tcPr>
            <w:tcW w:w="493" w:type="pct"/>
            <w:shd w:val="clear" w:color="auto" w:fill="auto"/>
            <w:hideMark/>
          </w:tcPr>
          <w:p w14:paraId="6C08C92A" w14:textId="0D3EB16A" w:rsidR="00FB20FE" w:rsidRPr="00853505" w:rsidRDefault="00FB20FE" w:rsidP="00FA5347">
            <w:pPr>
              <w:rPr>
                <w:b/>
                <w:bCs/>
                <w:color w:val="auto"/>
                <w:sz w:val="20"/>
                <w:szCs w:val="20"/>
              </w:rPr>
            </w:pPr>
            <w:r w:rsidRPr="00853505">
              <w:rPr>
                <w:b/>
                <w:bCs/>
                <w:color w:val="auto"/>
                <w:sz w:val="20"/>
                <w:szCs w:val="20"/>
              </w:rPr>
              <w:t>Number Returning to Homelessness from 6 to 12 Months (181 - 365 days)</w:t>
            </w:r>
          </w:p>
        </w:tc>
        <w:tc>
          <w:tcPr>
            <w:tcW w:w="523" w:type="pct"/>
          </w:tcPr>
          <w:p w14:paraId="0E28ACD8" w14:textId="3C224D26" w:rsidR="00FB20FE" w:rsidRPr="00853505" w:rsidRDefault="00FB20FE" w:rsidP="00FA5347">
            <w:pPr>
              <w:rPr>
                <w:b/>
                <w:bCs/>
                <w:color w:val="auto"/>
                <w:sz w:val="20"/>
                <w:szCs w:val="20"/>
              </w:rPr>
            </w:pPr>
            <w:r w:rsidRPr="00853505">
              <w:rPr>
                <w:b/>
                <w:bCs/>
                <w:color w:val="auto"/>
                <w:sz w:val="20"/>
                <w:szCs w:val="20"/>
              </w:rPr>
              <w:t xml:space="preserve">Percentage of Returns </w:t>
            </w:r>
            <w:r w:rsidR="00853505" w:rsidRPr="00853505">
              <w:rPr>
                <w:b/>
                <w:bCs/>
                <w:color w:val="auto"/>
                <w:sz w:val="20"/>
                <w:szCs w:val="20"/>
              </w:rPr>
              <w:t>from 6 to 12 Months (181 - 365 days)</w:t>
            </w:r>
          </w:p>
        </w:tc>
        <w:tc>
          <w:tcPr>
            <w:tcW w:w="488" w:type="pct"/>
            <w:shd w:val="clear" w:color="auto" w:fill="auto"/>
            <w:hideMark/>
          </w:tcPr>
          <w:p w14:paraId="281A47C5" w14:textId="6269C147" w:rsidR="00FB20FE" w:rsidRPr="00853505" w:rsidRDefault="00FB20FE" w:rsidP="00FA5347">
            <w:pPr>
              <w:rPr>
                <w:b/>
                <w:bCs/>
                <w:color w:val="auto"/>
                <w:sz w:val="20"/>
                <w:szCs w:val="20"/>
              </w:rPr>
            </w:pPr>
            <w:r w:rsidRPr="00853505">
              <w:rPr>
                <w:b/>
                <w:bCs/>
                <w:color w:val="auto"/>
                <w:sz w:val="20"/>
                <w:szCs w:val="20"/>
              </w:rPr>
              <w:t>Number Returning to Homelessness from 13 to 24 Months (366 - 730 days)</w:t>
            </w:r>
          </w:p>
        </w:tc>
        <w:tc>
          <w:tcPr>
            <w:tcW w:w="523" w:type="pct"/>
          </w:tcPr>
          <w:p w14:paraId="79821585" w14:textId="2E695DB7" w:rsidR="00FB20FE" w:rsidRPr="00853505" w:rsidRDefault="00FB20FE" w:rsidP="00FA5347">
            <w:pPr>
              <w:rPr>
                <w:b/>
                <w:bCs/>
                <w:color w:val="auto"/>
                <w:sz w:val="20"/>
                <w:szCs w:val="20"/>
              </w:rPr>
            </w:pPr>
            <w:r w:rsidRPr="00853505">
              <w:rPr>
                <w:b/>
                <w:bCs/>
                <w:color w:val="auto"/>
                <w:sz w:val="20"/>
                <w:szCs w:val="20"/>
              </w:rPr>
              <w:t xml:space="preserve">Percentage of Returns </w:t>
            </w:r>
            <w:r w:rsidR="00853505" w:rsidRPr="00853505">
              <w:rPr>
                <w:b/>
                <w:bCs/>
                <w:color w:val="auto"/>
                <w:sz w:val="20"/>
                <w:szCs w:val="20"/>
              </w:rPr>
              <w:t>from 13 to 24 Months (366 - 730 days)</w:t>
            </w:r>
          </w:p>
        </w:tc>
        <w:tc>
          <w:tcPr>
            <w:tcW w:w="412" w:type="pct"/>
          </w:tcPr>
          <w:p w14:paraId="13401F9E" w14:textId="592EF537" w:rsidR="00FB20FE" w:rsidRPr="00853505" w:rsidRDefault="00FB20FE" w:rsidP="00FA5347">
            <w:pPr>
              <w:rPr>
                <w:b/>
                <w:bCs/>
                <w:color w:val="auto"/>
                <w:sz w:val="20"/>
                <w:szCs w:val="20"/>
              </w:rPr>
            </w:pPr>
            <w:r w:rsidRPr="00853505">
              <w:rPr>
                <w:b/>
                <w:bCs/>
                <w:color w:val="auto"/>
                <w:sz w:val="20"/>
                <w:szCs w:val="20"/>
              </w:rPr>
              <w:t>Number of Returns in 2 Years</w:t>
            </w:r>
          </w:p>
        </w:tc>
        <w:tc>
          <w:tcPr>
            <w:tcW w:w="523" w:type="pct"/>
          </w:tcPr>
          <w:p w14:paraId="1E09BC14" w14:textId="77777777" w:rsidR="00FB20FE" w:rsidRPr="00853505" w:rsidRDefault="00FB20FE" w:rsidP="00FA5347">
            <w:pPr>
              <w:rPr>
                <w:color w:val="auto"/>
                <w:sz w:val="20"/>
                <w:szCs w:val="20"/>
              </w:rPr>
            </w:pPr>
            <w:r w:rsidRPr="00853505">
              <w:rPr>
                <w:b/>
                <w:bCs/>
                <w:color w:val="auto"/>
                <w:sz w:val="20"/>
                <w:szCs w:val="20"/>
              </w:rPr>
              <w:t>Percentage of Returns in 2 Years</w:t>
            </w:r>
          </w:p>
        </w:tc>
      </w:tr>
      <w:tr w:rsidR="00853505" w:rsidRPr="00853505" w14:paraId="37EE6EB2" w14:textId="77777777" w:rsidTr="002C23B0">
        <w:trPr>
          <w:trHeight w:val="20"/>
        </w:trPr>
        <w:tc>
          <w:tcPr>
            <w:tcW w:w="104" w:type="pct"/>
            <w:shd w:val="clear" w:color="000000" w:fill="DDD9C3"/>
            <w:vAlign w:val="center"/>
            <w:hideMark/>
          </w:tcPr>
          <w:p w14:paraId="505A326F" w14:textId="77777777" w:rsidR="00853505" w:rsidRPr="00853505" w:rsidRDefault="00853505" w:rsidP="0048312F">
            <w:pPr>
              <w:jc w:val="center"/>
              <w:rPr>
                <w:b/>
                <w:bCs/>
                <w:sz w:val="20"/>
                <w:szCs w:val="20"/>
              </w:rPr>
            </w:pPr>
            <w:r w:rsidRPr="00853505">
              <w:rPr>
                <w:b/>
                <w:bCs/>
                <w:sz w:val="20"/>
                <w:szCs w:val="20"/>
              </w:rPr>
              <w:t>2</w:t>
            </w:r>
          </w:p>
        </w:tc>
        <w:tc>
          <w:tcPr>
            <w:tcW w:w="426" w:type="pct"/>
            <w:shd w:val="clear" w:color="auto" w:fill="auto"/>
            <w:vAlign w:val="bottom"/>
            <w:hideMark/>
          </w:tcPr>
          <w:p w14:paraId="2F4DA078" w14:textId="77777777" w:rsidR="00853505" w:rsidRPr="00853505" w:rsidRDefault="00853505" w:rsidP="00FA5347">
            <w:pPr>
              <w:rPr>
                <w:sz w:val="20"/>
                <w:szCs w:val="20"/>
              </w:rPr>
            </w:pPr>
            <w:r w:rsidRPr="00853505">
              <w:rPr>
                <w:sz w:val="20"/>
                <w:szCs w:val="20"/>
              </w:rPr>
              <w:t>Exit was from SO</w:t>
            </w:r>
          </w:p>
        </w:tc>
        <w:tc>
          <w:tcPr>
            <w:tcW w:w="492" w:type="pct"/>
            <w:shd w:val="clear" w:color="auto" w:fill="FFFFFF" w:themeFill="background1"/>
            <w:vAlign w:val="center"/>
            <w:hideMark/>
          </w:tcPr>
          <w:p w14:paraId="5011F4C2" w14:textId="77777777" w:rsidR="00853505" w:rsidRPr="00853505" w:rsidRDefault="00853505" w:rsidP="00853505">
            <w:pPr>
              <w:rPr>
                <w:color w:val="FFFFFF" w:themeColor="background1"/>
                <w:sz w:val="20"/>
                <w:szCs w:val="20"/>
              </w:rPr>
            </w:pPr>
            <w:r w:rsidRPr="00853505">
              <w:rPr>
                <w:color w:val="FFFFFF" w:themeColor="background1"/>
                <w:sz w:val="20"/>
                <w:szCs w:val="20"/>
              </w:rPr>
              <w:t> </w:t>
            </w:r>
          </w:p>
        </w:tc>
        <w:tc>
          <w:tcPr>
            <w:tcW w:w="493" w:type="pct"/>
            <w:shd w:val="clear" w:color="auto" w:fill="FFFFFF" w:themeFill="background1"/>
            <w:vAlign w:val="center"/>
          </w:tcPr>
          <w:p w14:paraId="5BE79629" w14:textId="77777777" w:rsidR="00853505" w:rsidRPr="00853505" w:rsidRDefault="00853505" w:rsidP="00853505">
            <w:pPr>
              <w:rPr>
                <w:color w:val="auto"/>
                <w:sz w:val="20"/>
                <w:szCs w:val="20"/>
              </w:rPr>
            </w:pPr>
          </w:p>
        </w:tc>
        <w:tc>
          <w:tcPr>
            <w:tcW w:w="523" w:type="pct"/>
            <w:shd w:val="clear" w:color="auto" w:fill="FFFFFF" w:themeFill="background1"/>
            <w:vAlign w:val="center"/>
          </w:tcPr>
          <w:p w14:paraId="47A3BE0E" w14:textId="4F2795DA" w:rsidR="00853505" w:rsidRPr="00853505" w:rsidRDefault="00853505" w:rsidP="00853505">
            <w:pPr>
              <w:rPr>
                <w:color w:val="auto"/>
                <w:sz w:val="20"/>
                <w:szCs w:val="20"/>
              </w:rPr>
            </w:pPr>
            <w:r w:rsidRPr="00853505">
              <w:rPr>
                <w:rStyle w:val="variable"/>
                <w:sz w:val="20"/>
                <w:szCs w:val="20"/>
              </w:rPr>
              <w:t>=C2/B2*100.00</w:t>
            </w:r>
          </w:p>
        </w:tc>
        <w:tc>
          <w:tcPr>
            <w:tcW w:w="493" w:type="pct"/>
            <w:shd w:val="clear" w:color="auto" w:fill="FFFFFF" w:themeFill="background1"/>
            <w:vAlign w:val="center"/>
          </w:tcPr>
          <w:p w14:paraId="5E787B02" w14:textId="73560FA9" w:rsidR="00853505" w:rsidRPr="00853505" w:rsidRDefault="00853505" w:rsidP="00853505">
            <w:pPr>
              <w:rPr>
                <w:color w:val="auto"/>
                <w:sz w:val="20"/>
                <w:szCs w:val="20"/>
              </w:rPr>
            </w:pPr>
          </w:p>
        </w:tc>
        <w:tc>
          <w:tcPr>
            <w:tcW w:w="523" w:type="pct"/>
            <w:vAlign w:val="center"/>
          </w:tcPr>
          <w:p w14:paraId="23941381" w14:textId="53FAD552" w:rsidR="00853505" w:rsidRPr="00853505" w:rsidRDefault="00853505" w:rsidP="00853505">
            <w:pPr>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2/B2*100.00</w:t>
            </w:r>
          </w:p>
        </w:tc>
        <w:tc>
          <w:tcPr>
            <w:tcW w:w="488" w:type="pct"/>
            <w:shd w:val="clear" w:color="auto" w:fill="auto"/>
            <w:vAlign w:val="center"/>
          </w:tcPr>
          <w:p w14:paraId="4F13ECF1" w14:textId="497B8B19" w:rsidR="00853505" w:rsidRPr="00853505" w:rsidRDefault="00853505" w:rsidP="00853505">
            <w:pPr>
              <w:rPr>
                <w:sz w:val="20"/>
                <w:szCs w:val="20"/>
              </w:rPr>
            </w:pPr>
          </w:p>
        </w:tc>
        <w:tc>
          <w:tcPr>
            <w:tcW w:w="523" w:type="pct"/>
            <w:vAlign w:val="center"/>
          </w:tcPr>
          <w:p w14:paraId="73E0E0B7" w14:textId="58D69D81"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2/B2*100.00</w:t>
            </w:r>
          </w:p>
        </w:tc>
        <w:tc>
          <w:tcPr>
            <w:tcW w:w="412" w:type="pct"/>
            <w:vAlign w:val="center"/>
          </w:tcPr>
          <w:p w14:paraId="4A75C4FF" w14:textId="1740D976" w:rsidR="00853505" w:rsidRPr="00853505" w:rsidRDefault="00853505" w:rsidP="00853505">
            <w:pPr>
              <w:rPr>
                <w:rStyle w:val="variable"/>
                <w:sz w:val="20"/>
                <w:szCs w:val="20"/>
              </w:rPr>
            </w:pPr>
            <w:r w:rsidRPr="00853505">
              <w:rPr>
                <w:rStyle w:val="variable"/>
                <w:sz w:val="20"/>
                <w:szCs w:val="20"/>
              </w:rPr>
              <w:t>=C2+</w:t>
            </w:r>
            <w:r>
              <w:rPr>
                <w:rStyle w:val="variable"/>
                <w:sz w:val="20"/>
                <w:szCs w:val="20"/>
              </w:rPr>
              <w:t>E</w:t>
            </w:r>
            <w:r w:rsidRPr="00853505">
              <w:rPr>
                <w:rStyle w:val="variable"/>
                <w:sz w:val="20"/>
                <w:szCs w:val="20"/>
              </w:rPr>
              <w:t>2+</w:t>
            </w:r>
            <w:r w:rsidR="00B25FE6">
              <w:rPr>
                <w:rStyle w:val="variable"/>
                <w:sz w:val="20"/>
                <w:szCs w:val="20"/>
              </w:rPr>
              <w:t>G</w:t>
            </w:r>
            <w:r w:rsidRPr="00853505">
              <w:rPr>
                <w:rStyle w:val="variable"/>
                <w:sz w:val="20"/>
                <w:szCs w:val="20"/>
              </w:rPr>
              <w:t>2</w:t>
            </w:r>
          </w:p>
        </w:tc>
        <w:tc>
          <w:tcPr>
            <w:tcW w:w="523" w:type="pct"/>
            <w:vAlign w:val="center"/>
          </w:tcPr>
          <w:p w14:paraId="2313569C" w14:textId="66249D68"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2/B2*100.00</w:t>
            </w:r>
          </w:p>
        </w:tc>
      </w:tr>
      <w:tr w:rsidR="00853505" w:rsidRPr="00853505" w14:paraId="79D0A290" w14:textId="77777777" w:rsidTr="002C23B0">
        <w:trPr>
          <w:trHeight w:val="20"/>
        </w:trPr>
        <w:tc>
          <w:tcPr>
            <w:tcW w:w="104" w:type="pct"/>
            <w:shd w:val="clear" w:color="000000" w:fill="DDD9C3"/>
            <w:vAlign w:val="center"/>
            <w:hideMark/>
          </w:tcPr>
          <w:p w14:paraId="51197C34" w14:textId="77777777" w:rsidR="00853505" w:rsidRPr="00853505" w:rsidRDefault="00853505" w:rsidP="0048312F">
            <w:pPr>
              <w:jc w:val="center"/>
              <w:rPr>
                <w:b/>
                <w:bCs/>
                <w:sz w:val="20"/>
                <w:szCs w:val="20"/>
              </w:rPr>
            </w:pPr>
            <w:r w:rsidRPr="00853505">
              <w:rPr>
                <w:b/>
                <w:bCs/>
                <w:sz w:val="20"/>
                <w:szCs w:val="20"/>
              </w:rPr>
              <w:t>3</w:t>
            </w:r>
          </w:p>
        </w:tc>
        <w:tc>
          <w:tcPr>
            <w:tcW w:w="426" w:type="pct"/>
            <w:shd w:val="clear" w:color="auto" w:fill="auto"/>
            <w:vAlign w:val="bottom"/>
            <w:hideMark/>
          </w:tcPr>
          <w:p w14:paraId="59BEB30D" w14:textId="77777777" w:rsidR="00853505" w:rsidRPr="00853505" w:rsidRDefault="00853505" w:rsidP="00FA5347">
            <w:pPr>
              <w:rPr>
                <w:sz w:val="20"/>
                <w:szCs w:val="20"/>
              </w:rPr>
            </w:pPr>
            <w:r w:rsidRPr="00853505">
              <w:rPr>
                <w:sz w:val="20"/>
                <w:szCs w:val="20"/>
              </w:rPr>
              <w:t>Exit was from ES</w:t>
            </w:r>
          </w:p>
        </w:tc>
        <w:tc>
          <w:tcPr>
            <w:tcW w:w="492" w:type="pct"/>
            <w:shd w:val="clear" w:color="000000" w:fill="FFFFFF"/>
            <w:vAlign w:val="center"/>
            <w:hideMark/>
          </w:tcPr>
          <w:p w14:paraId="03E7E39A" w14:textId="77777777" w:rsidR="00853505" w:rsidRPr="00853505" w:rsidRDefault="00853505" w:rsidP="00853505">
            <w:pPr>
              <w:rPr>
                <w:sz w:val="20"/>
                <w:szCs w:val="20"/>
              </w:rPr>
            </w:pPr>
            <w:r w:rsidRPr="00853505">
              <w:rPr>
                <w:sz w:val="20"/>
                <w:szCs w:val="20"/>
              </w:rPr>
              <w:t> </w:t>
            </w:r>
          </w:p>
        </w:tc>
        <w:tc>
          <w:tcPr>
            <w:tcW w:w="493" w:type="pct"/>
            <w:shd w:val="clear" w:color="000000" w:fill="FFFFFF"/>
            <w:vAlign w:val="center"/>
          </w:tcPr>
          <w:p w14:paraId="7213314E" w14:textId="77777777" w:rsidR="00853505" w:rsidRPr="00853505" w:rsidRDefault="00853505" w:rsidP="00853505">
            <w:pPr>
              <w:rPr>
                <w:sz w:val="20"/>
                <w:szCs w:val="20"/>
              </w:rPr>
            </w:pPr>
          </w:p>
        </w:tc>
        <w:tc>
          <w:tcPr>
            <w:tcW w:w="523" w:type="pct"/>
            <w:vAlign w:val="center"/>
          </w:tcPr>
          <w:p w14:paraId="0CD92857" w14:textId="6198B8C3" w:rsidR="00853505" w:rsidRPr="00853505" w:rsidRDefault="00853505" w:rsidP="00853505">
            <w:pPr>
              <w:rPr>
                <w:sz w:val="20"/>
                <w:szCs w:val="20"/>
              </w:rPr>
            </w:pPr>
            <w:r w:rsidRPr="00853505">
              <w:rPr>
                <w:rStyle w:val="variable"/>
                <w:sz w:val="20"/>
                <w:szCs w:val="20"/>
              </w:rPr>
              <w:t>=C3/B3*100.00</w:t>
            </w:r>
          </w:p>
        </w:tc>
        <w:tc>
          <w:tcPr>
            <w:tcW w:w="493" w:type="pct"/>
            <w:shd w:val="clear" w:color="auto" w:fill="auto"/>
            <w:vAlign w:val="center"/>
          </w:tcPr>
          <w:p w14:paraId="65577D89" w14:textId="6FBEFC12" w:rsidR="00853505" w:rsidRPr="00853505" w:rsidRDefault="00853505" w:rsidP="00853505">
            <w:pPr>
              <w:rPr>
                <w:sz w:val="20"/>
                <w:szCs w:val="20"/>
              </w:rPr>
            </w:pPr>
          </w:p>
        </w:tc>
        <w:tc>
          <w:tcPr>
            <w:tcW w:w="523" w:type="pct"/>
            <w:vAlign w:val="center"/>
          </w:tcPr>
          <w:p w14:paraId="259E29A0" w14:textId="3C653B39" w:rsidR="00853505" w:rsidRPr="00853505" w:rsidRDefault="00853505" w:rsidP="00853505">
            <w:pPr>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3/B3*100.00</w:t>
            </w:r>
          </w:p>
        </w:tc>
        <w:tc>
          <w:tcPr>
            <w:tcW w:w="488" w:type="pct"/>
            <w:shd w:val="clear" w:color="auto" w:fill="auto"/>
            <w:vAlign w:val="center"/>
          </w:tcPr>
          <w:p w14:paraId="6877E8E1" w14:textId="02BCF20A" w:rsidR="00853505" w:rsidRPr="00853505" w:rsidRDefault="00853505" w:rsidP="00853505">
            <w:pPr>
              <w:rPr>
                <w:sz w:val="20"/>
                <w:szCs w:val="20"/>
              </w:rPr>
            </w:pPr>
          </w:p>
        </w:tc>
        <w:tc>
          <w:tcPr>
            <w:tcW w:w="523" w:type="pct"/>
            <w:vAlign w:val="center"/>
          </w:tcPr>
          <w:p w14:paraId="17AEDFD7" w14:textId="129DDFFD"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3/B3*100.00</w:t>
            </w:r>
          </w:p>
        </w:tc>
        <w:tc>
          <w:tcPr>
            <w:tcW w:w="412" w:type="pct"/>
            <w:vAlign w:val="center"/>
          </w:tcPr>
          <w:p w14:paraId="5B2DE018" w14:textId="6B367DEF" w:rsidR="00853505" w:rsidRPr="00853505" w:rsidRDefault="00853505" w:rsidP="00853505">
            <w:pPr>
              <w:rPr>
                <w:rStyle w:val="variable"/>
                <w:sz w:val="20"/>
                <w:szCs w:val="20"/>
              </w:rPr>
            </w:pPr>
            <w:r w:rsidRPr="00853505">
              <w:rPr>
                <w:rStyle w:val="variable"/>
                <w:sz w:val="20"/>
                <w:szCs w:val="20"/>
              </w:rPr>
              <w:t>=C3+</w:t>
            </w:r>
            <w:r>
              <w:rPr>
                <w:rStyle w:val="variable"/>
                <w:sz w:val="20"/>
                <w:szCs w:val="20"/>
              </w:rPr>
              <w:t>E</w:t>
            </w:r>
            <w:r w:rsidR="00B25FE6">
              <w:rPr>
                <w:rStyle w:val="variable"/>
                <w:sz w:val="20"/>
                <w:szCs w:val="20"/>
              </w:rPr>
              <w:t>3</w:t>
            </w:r>
            <w:r w:rsidRPr="00853505">
              <w:rPr>
                <w:rStyle w:val="variable"/>
                <w:sz w:val="20"/>
                <w:szCs w:val="20"/>
              </w:rPr>
              <w:t>+</w:t>
            </w:r>
            <w:r w:rsidR="00B25FE6">
              <w:rPr>
                <w:rStyle w:val="variable"/>
                <w:sz w:val="20"/>
                <w:szCs w:val="20"/>
              </w:rPr>
              <w:t>G</w:t>
            </w:r>
            <w:r w:rsidRPr="00853505">
              <w:rPr>
                <w:rStyle w:val="variable"/>
                <w:sz w:val="20"/>
                <w:szCs w:val="20"/>
              </w:rPr>
              <w:t>3</w:t>
            </w:r>
          </w:p>
        </w:tc>
        <w:tc>
          <w:tcPr>
            <w:tcW w:w="523" w:type="pct"/>
            <w:vAlign w:val="center"/>
          </w:tcPr>
          <w:p w14:paraId="09FAE931" w14:textId="248A2CD7"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3/B3*100.00</w:t>
            </w:r>
          </w:p>
        </w:tc>
      </w:tr>
      <w:tr w:rsidR="00853505" w:rsidRPr="00853505" w14:paraId="40327B28" w14:textId="77777777" w:rsidTr="002C23B0">
        <w:trPr>
          <w:trHeight w:val="20"/>
        </w:trPr>
        <w:tc>
          <w:tcPr>
            <w:tcW w:w="104" w:type="pct"/>
            <w:shd w:val="clear" w:color="000000" w:fill="DDD9C3"/>
            <w:vAlign w:val="center"/>
            <w:hideMark/>
          </w:tcPr>
          <w:p w14:paraId="53F95D21" w14:textId="77777777" w:rsidR="00853505" w:rsidRPr="00853505" w:rsidRDefault="00853505" w:rsidP="0048312F">
            <w:pPr>
              <w:jc w:val="center"/>
              <w:rPr>
                <w:b/>
                <w:bCs/>
                <w:sz w:val="20"/>
                <w:szCs w:val="20"/>
              </w:rPr>
            </w:pPr>
            <w:r w:rsidRPr="00853505">
              <w:rPr>
                <w:b/>
                <w:bCs/>
                <w:sz w:val="20"/>
                <w:szCs w:val="20"/>
              </w:rPr>
              <w:t>4</w:t>
            </w:r>
          </w:p>
        </w:tc>
        <w:tc>
          <w:tcPr>
            <w:tcW w:w="426" w:type="pct"/>
            <w:shd w:val="clear" w:color="auto" w:fill="auto"/>
            <w:vAlign w:val="bottom"/>
            <w:hideMark/>
          </w:tcPr>
          <w:p w14:paraId="2076ADB5" w14:textId="77777777" w:rsidR="00853505" w:rsidRPr="00853505" w:rsidRDefault="00853505" w:rsidP="00FA5347">
            <w:pPr>
              <w:rPr>
                <w:sz w:val="20"/>
                <w:szCs w:val="20"/>
              </w:rPr>
            </w:pPr>
            <w:r w:rsidRPr="00853505">
              <w:rPr>
                <w:sz w:val="20"/>
                <w:szCs w:val="20"/>
              </w:rPr>
              <w:t>Exit was from TH</w:t>
            </w:r>
          </w:p>
        </w:tc>
        <w:tc>
          <w:tcPr>
            <w:tcW w:w="492" w:type="pct"/>
            <w:shd w:val="clear" w:color="000000" w:fill="FFFFFF"/>
            <w:vAlign w:val="center"/>
            <w:hideMark/>
          </w:tcPr>
          <w:p w14:paraId="03F2AFC1" w14:textId="77777777" w:rsidR="00853505" w:rsidRPr="00853505" w:rsidRDefault="00853505" w:rsidP="00853505">
            <w:pPr>
              <w:rPr>
                <w:sz w:val="20"/>
                <w:szCs w:val="20"/>
              </w:rPr>
            </w:pPr>
            <w:r w:rsidRPr="00853505">
              <w:rPr>
                <w:sz w:val="20"/>
                <w:szCs w:val="20"/>
              </w:rPr>
              <w:t> </w:t>
            </w:r>
          </w:p>
        </w:tc>
        <w:tc>
          <w:tcPr>
            <w:tcW w:w="493" w:type="pct"/>
            <w:shd w:val="clear" w:color="000000" w:fill="FFFFFF"/>
            <w:vAlign w:val="center"/>
          </w:tcPr>
          <w:p w14:paraId="104D3F08" w14:textId="77777777" w:rsidR="00853505" w:rsidRPr="00853505" w:rsidRDefault="00853505" w:rsidP="00853505">
            <w:pPr>
              <w:rPr>
                <w:sz w:val="20"/>
                <w:szCs w:val="20"/>
              </w:rPr>
            </w:pPr>
          </w:p>
        </w:tc>
        <w:tc>
          <w:tcPr>
            <w:tcW w:w="523" w:type="pct"/>
            <w:vAlign w:val="center"/>
          </w:tcPr>
          <w:p w14:paraId="093D68C0" w14:textId="047E6985" w:rsidR="00853505" w:rsidRPr="00853505" w:rsidRDefault="00853505" w:rsidP="00853505">
            <w:pPr>
              <w:rPr>
                <w:sz w:val="20"/>
                <w:szCs w:val="20"/>
              </w:rPr>
            </w:pPr>
            <w:r w:rsidRPr="00853505">
              <w:rPr>
                <w:rStyle w:val="variable"/>
                <w:sz w:val="20"/>
                <w:szCs w:val="20"/>
              </w:rPr>
              <w:t>=C4/B4*100.00</w:t>
            </w:r>
          </w:p>
        </w:tc>
        <w:tc>
          <w:tcPr>
            <w:tcW w:w="493" w:type="pct"/>
            <w:shd w:val="clear" w:color="auto" w:fill="auto"/>
            <w:vAlign w:val="center"/>
          </w:tcPr>
          <w:p w14:paraId="7E77C70E" w14:textId="01ED575E" w:rsidR="00853505" w:rsidRPr="00853505" w:rsidRDefault="00853505" w:rsidP="00853505">
            <w:pPr>
              <w:rPr>
                <w:sz w:val="20"/>
                <w:szCs w:val="20"/>
              </w:rPr>
            </w:pPr>
          </w:p>
        </w:tc>
        <w:tc>
          <w:tcPr>
            <w:tcW w:w="523" w:type="pct"/>
            <w:vAlign w:val="center"/>
          </w:tcPr>
          <w:p w14:paraId="4E4A3E9A" w14:textId="4DA69E10" w:rsidR="00853505" w:rsidRPr="00853505" w:rsidRDefault="00853505" w:rsidP="00853505">
            <w:pPr>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4/B4*100.00</w:t>
            </w:r>
          </w:p>
        </w:tc>
        <w:tc>
          <w:tcPr>
            <w:tcW w:w="488" w:type="pct"/>
            <w:shd w:val="clear" w:color="auto" w:fill="auto"/>
            <w:vAlign w:val="center"/>
          </w:tcPr>
          <w:p w14:paraId="541C6A48" w14:textId="3FAF9740" w:rsidR="00853505" w:rsidRPr="00853505" w:rsidRDefault="00853505" w:rsidP="00853505">
            <w:pPr>
              <w:rPr>
                <w:sz w:val="20"/>
                <w:szCs w:val="20"/>
              </w:rPr>
            </w:pPr>
          </w:p>
        </w:tc>
        <w:tc>
          <w:tcPr>
            <w:tcW w:w="523" w:type="pct"/>
            <w:vAlign w:val="center"/>
          </w:tcPr>
          <w:p w14:paraId="3D09907A" w14:textId="0C0AABA6"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4/B4*100.00</w:t>
            </w:r>
          </w:p>
        </w:tc>
        <w:tc>
          <w:tcPr>
            <w:tcW w:w="412" w:type="pct"/>
            <w:vAlign w:val="center"/>
          </w:tcPr>
          <w:p w14:paraId="61263248" w14:textId="5BCA1BF0" w:rsidR="00853505" w:rsidRPr="00853505" w:rsidRDefault="00853505" w:rsidP="00853505">
            <w:pPr>
              <w:rPr>
                <w:rStyle w:val="variable"/>
                <w:sz w:val="20"/>
                <w:szCs w:val="20"/>
              </w:rPr>
            </w:pPr>
            <w:r w:rsidRPr="00853505">
              <w:rPr>
                <w:rStyle w:val="variable"/>
                <w:sz w:val="20"/>
                <w:szCs w:val="20"/>
              </w:rPr>
              <w:t>=C4+</w:t>
            </w:r>
            <w:r>
              <w:rPr>
                <w:rStyle w:val="variable"/>
                <w:sz w:val="20"/>
                <w:szCs w:val="20"/>
              </w:rPr>
              <w:t>E</w:t>
            </w:r>
            <w:r w:rsidRPr="00853505">
              <w:rPr>
                <w:rStyle w:val="variable"/>
                <w:sz w:val="20"/>
                <w:szCs w:val="20"/>
              </w:rPr>
              <w:t>4+</w:t>
            </w:r>
            <w:r w:rsidR="00B25FE6">
              <w:rPr>
                <w:rStyle w:val="variable"/>
                <w:sz w:val="20"/>
                <w:szCs w:val="20"/>
              </w:rPr>
              <w:t>G</w:t>
            </w:r>
            <w:r w:rsidRPr="00853505">
              <w:rPr>
                <w:rStyle w:val="variable"/>
                <w:sz w:val="20"/>
                <w:szCs w:val="20"/>
              </w:rPr>
              <w:t>4</w:t>
            </w:r>
          </w:p>
        </w:tc>
        <w:tc>
          <w:tcPr>
            <w:tcW w:w="523" w:type="pct"/>
            <w:vAlign w:val="center"/>
          </w:tcPr>
          <w:p w14:paraId="1163E41A" w14:textId="739EBEAB"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4/B4*100.00</w:t>
            </w:r>
          </w:p>
        </w:tc>
      </w:tr>
      <w:tr w:rsidR="00853505" w:rsidRPr="00853505" w14:paraId="6C59C05B" w14:textId="77777777" w:rsidTr="002C23B0">
        <w:trPr>
          <w:trHeight w:val="20"/>
        </w:trPr>
        <w:tc>
          <w:tcPr>
            <w:tcW w:w="104" w:type="pct"/>
            <w:shd w:val="clear" w:color="000000" w:fill="DDD9C3"/>
            <w:vAlign w:val="center"/>
            <w:hideMark/>
          </w:tcPr>
          <w:p w14:paraId="6BAB92D5" w14:textId="77777777" w:rsidR="00853505" w:rsidRPr="00853505" w:rsidRDefault="00853505" w:rsidP="0048312F">
            <w:pPr>
              <w:jc w:val="center"/>
              <w:rPr>
                <w:b/>
                <w:bCs/>
                <w:sz w:val="20"/>
                <w:szCs w:val="20"/>
              </w:rPr>
            </w:pPr>
            <w:r w:rsidRPr="00853505">
              <w:rPr>
                <w:b/>
                <w:bCs/>
                <w:sz w:val="20"/>
                <w:szCs w:val="20"/>
              </w:rPr>
              <w:t>5</w:t>
            </w:r>
          </w:p>
        </w:tc>
        <w:tc>
          <w:tcPr>
            <w:tcW w:w="426" w:type="pct"/>
            <w:shd w:val="clear" w:color="auto" w:fill="auto"/>
            <w:vAlign w:val="bottom"/>
            <w:hideMark/>
          </w:tcPr>
          <w:p w14:paraId="302CE566" w14:textId="77777777" w:rsidR="00853505" w:rsidRPr="00853505" w:rsidRDefault="00853505" w:rsidP="00FA5347">
            <w:pPr>
              <w:rPr>
                <w:sz w:val="20"/>
                <w:szCs w:val="20"/>
              </w:rPr>
            </w:pPr>
            <w:r w:rsidRPr="00853505">
              <w:rPr>
                <w:sz w:val="20"/>
                <w:szCs w:val="20"/>
              </w:rPr>
              <w:t>Exit was from SH</w:t>
            </w:r>
          </w:p>
        </w:tc>
        <w:tc>
          <w:tcPr>
            <w:tcW w:w="492" w:type="pct"/>
            <w:shd w:val="clear" w:color="000000" w:fill="FFFFFF"/>
            <w:vAlign w:val="center"/>
            <w:hideMark/>
          </w:tcPr>
          <w:p w14:paraId="456942CF" w14:textId="77777777" w:rsidR="00853505" w:rsidRPr="00853505" w:rsidRDefault="00853505" w:rsidP="00853505">
            <w:pPr>
              <w:rPr>
                <w:sz w:val="20"/>
                <w:szCs w:val="20"/>
              </w:rPr>
            </w:pPr>
            <w:r w:rsidRPr="00853505">
              <w:rPr>
                <w:sz w:val="20"/>
                <w:szCs w:val="20"/>
              </w:rPr>
              <w:t> </w:t>
            </w:r>
          </w:p>
        </w:tc>
        <w:tc>
          <w:tcPr>
            <w:tcW w:w="493" w:type="pct"/>
            <w:shd w:val="clear" w:color="000000" w:fill="FFFFFF"/>
            <w:vAlign w:val="center"/>
          </w:tcPr>
          <w:p w14:paraId="7234E759" w14:textId="77777777" w:rsidR="00853505" w:rsidRPr="00853505" w:rsidRDefault="00853505" w:rsidP="00853505">
            <w:pPr>
              <w:rPr>
                <w:sz w:val="20"/>
                <w:szCs w:val="20"/>
              </w:rPr>
            </w:pPr>
          </w:p>
        </w:tc>
        <w:tc>
          <w:tcPr>
            <w:tcW w:w="523" w:type="pct"/>
            <w:vAlign w:val="center"/>
          </w:tcPr>
          <w:p w14:paraId="4ED3857A" w14:textId="56FF8849" w:rsidR="00853505" w:rsidRPr="00853505" w:rsidRDefault="00853505" w:rsidP="00853505">
            <w:pPr>
              <w:rPr>
                <w:sz w:val="20"/>
                <w:szCs w:val="20"/>
              </w:rPr>
            </w:pPr>
            <w:r w:rsidRPr="00853505">
              <w:rPr>
                <w:rStyle w:val="variable"/>
                <w:sz w:val="20"/>
                <w:szCs w:val="20"/>
              </w:rPr>
              <w:t>=C5/B5*100.00</w:t>
            </w:r>
          </w:p>
        </w:tc>
        <w:tc>
          <w:tcPr>
            <w:tcW w:w="493" w:type="pct"/>
            <w:shd w:val="clear" w:color="auto" w:fill="auto"/>
            <w:vAlign w:val="center"/>
          </w:tcPr>
          <w:p w14:paraId="729C2D9A" w14:textId="13E838B0" w:rsidR="00853505" w:rsidRPr="00853505" w:rsidRDefault="00853505" w:rsidP="00853505">
            <w:pPr>
              <w:rPr>
                <w:sz w:val="20"/>
                <w:szCs w:val="20"/>
              </w:rPr>
            </w:pPr>
          </w:p>
        </w:tc>
        <w:tc>
          <w:tcPr>
            <w:tcW w:w="523" w:type="pct"/>
            <w:vAlign w:val="center"/>
          </w:tcPr>
          <w:p w14:paraId="56FDD19D" w14:textId="1067BEFF" w:rsidR="00853505" w:rsidRPr="00853505" w:rsidRDefault="00853505" w:rsidP="00853505">
            <w:pPr>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5/B5*100.00</w:t>
            </w:r>
          </w:p>
        </w:tc>
        <w:tc>
          <w:tcPr>
            <w:tcW w:w="488" w:type="pct"/>
            <w:shd w:val="clear" w:color="auto" w:fill="auto"/>
            <w:vAlign w:val="center"/>
          </w:tcPr>
          <w:p w14:paraId="6C8E58EA" w14:textId="1150774F" w:rsidR="00853505" w:rsidRPr="00853505" w:rsidRDefault="00853505" w:rsidP="00853505">
            <w:pPr>
              <w:rPr>
                <w:sz w:val="20"/>
                <w:szCs w:val="20"/>
              </w:rPr>
            </w:pPr>
          </w:p>
        </w:tc>
        <w:tc>
          <w:tcPr>
            <w:tcW w:w="523" w:type="pct"/>
            <w:vAlign w:val="center"/>
          </w:tcPr>
          <w:p w14:paraId="00434071" w14:textId="7716FF3F"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5/B5*100.00</w:t>
            </w:r>
          </w:p>
        </w:tc>
        <w:tc>
          <w:tcPr>
            <w:tcW w:w="412" w:type="pct"/>
            <w:vAlign w:val="center"/>
          </w:tcPr>
          <w:p w14:paraId="2BF5FF79" w14:textId="03FFD68B" w:rsidR="00853505" w:rsidRPr="00853505" w:rsidRDefault="00853505" w:rsidP="00853505">
            <w:pPr>
              <w:rPr>
                <w:rStyle w:val="variable"/>
                <w:sz w:val="20"/>
                <w:szCs w:val="20"/>
              </w:rPr>
            </w:pPr>
            <w:r w:rsidRPr="00853505">
              <w:rPr>
                <w:rStyle w:val="variable"/>
                <w:sz w:val="20"/>
                <w:szCs w:val="20"/>
              </w:rPr>
              <w:t>=C5+</w:t>
            </w:r>
            <w:r>
              <w:rPr>
                <w:rStyle w:val="variable"/>
                <w:sz w:val="20"/>
                <w:szCs w:val="20"/>
              </w:rPr>
              <w:t>E</w:t>
            </w:r>
            <w:r w:rsidRPr="00853505">
              <w:rPr>
                <w:rStyle w:val="variable"/>
                <w:sz w:val="20"/>
                <w:szCs w:val="20"/>
              </w:rPr>
              <w:t>5+</w:t>
            </w:r>
            <w:r w:rsidR="00B25FE6">
              <w:rPr>
                <w:rStyle w:val="variable"/>
                <w:sz w:val="20"/>
                <w:szCs w:val="20"/>
              </w:rPr>
              <w:t>G</w:t>
            </w:r>
            <w:r w:rsidRPr="00853505">
              <w:rPr>
                <w:rStyle w:val="variable"/>
                <w:sz w:val="20"/>
                <w:szCs w:val="20"/>
              </w:rPr>
              <w:t>5</w:t>
            </w:r>
          </w:p>
        </w:tc>
        <w:tc>
          <w:tcPr>
            <w:tcW w:w="523" w:type="pct"/>
            <w:vAlign w:val="center"/>
          </w:tcPr>
          <w:p w14:paraId="17567F2E" w14:textId="08D6453A"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5/B5*100.00</w:t>
            </w:r>
          </w:p>
        </w:tc>
      </w:tr>
      <w:tr w:rsidR="00853505" w:rsidRPr="00853505" w14:paraId="08DE6206" w14:textId="77777777" w:rsidTr="002C23B0">
        <w:trPr>
          <w:trHeight w:val="20"/>
        </w:trPr>
        <w:tc>
          <w:tcPr>
            <w:tcW w:w="104" w:type="pct"/>
            <w:shd w:val="clear" w:color="000000" w:fill="DDD9C3"/>
            <w:vAlign w:val="center"/>
            <w:hideMark/>
          </w:tcPr>
          <w:p w14:paraId="4A354930" w14:textId="77777777" w:rsidR="00853505" w:rsidRPr="00853505" w:rsidRDefault="00853505" w:rsidP="0048312F">
            <w:pPr>
              <w:jc w:val="center"/>
              <w:rPr>
                <w:b/>
                <w:bCs/>
                <w:sz w:val="20"/>
                <w:szCs w:val="20"/>
              </w:rPr>
            </w:pPr>
            <w:r w:rsidRPr="00853505">
              <w:rPr>
                <w:b/>
                <w:bCs/>
                <w:sz w:val="20"/>
                <w:szCs w:val="20"/>
              </w:rPr>
              <w:t>6</w:t>
            </w:r>
          </w:p>
        </w:tc>
        <w:tc>
          <w:tcPr>
            <w:tcW w:w="426" w:type="pct"/>
            <w:shd w:val="clear" w:color="auto" w:fill="auto"/>
            <w:vAlign w:val="bottom"/>
            <w:hideMark/>
          </w:tcPr>
          <w:p w14:paraId="79458017" w14:textId="77777777" w:rsidR="00853505" w:rsidRPr="00853505" w:rsidRDefault="00853505" w:rsidP="00FA5347">
            <w:pPr>
              <w:rPr>
                <w:sz w:val="20"/>
                <w:szCs w:val="20"/>
              </w:rPr>
            </w:pPr>
            <w:r w:rsidRPr="00853505">
              <w:rPr>
                <w:sz w:val="20"/>
                <w:szCs w:val="20"/>
              </w:rPr>
              <w:t>Exit was from PH</w:t>
            </w:r>
          </w:p>
        </w:tc>
        <w:tc>
          <w:tcPr>
            <w:tcW w:w="492" w:type="pct"/>
            <w:shd w:val="clear" w:color="000000" w:fill="FFFFFF"/>
            <w:vAlign w:val="center"/>
            <w:hideMark/>
          </w:tcPr>
          <w:p w14:paraId="7A4FE165" w14:textId="77777777" w:rsidR="00853505" w:rsidRPr="00853505" w:rsidRDefault="00853505" w:rsidP="00853505">
            <w:pPr>
              <w:rPr>
                <w:sz w:val="20"/>
                <w:szCs w:val="20"/>
              </w:rPr>
            </w:pPr>
          </w:p>
        </w:tc>
        <w:tc>
          <w:tcPr>
            <w:tcW w:w="493" w:type="pct"/>
            <w:shd w:val="clear" w:color="000000" w:fill="FFFFFF"/>
            <w:vAlign w:val="center"/>
          </w:tcPr>
          <w:p w14:paraId="6586E762" w14:textId="77777777" w:rsidR="00853505" w:rsidRPr="00853505" w:rsidRDefault="00853505" w:rsidP="00853505">
            <w:pPr>
              <w:rPr>
                <w:sz w:val="20"/>
                <w:szCs w:val="20"/>
              </w:rPr>
            </w:pPr>
          </w:p>
        </w:tc>
        <w:tc>
          <w:tcPr>
            <w:tcW w:w="523" w:type="pct"/>
            <w:vAlign w:val="center"/>
          </w:tcPr>
          <w:p w14:paraId="6026A5D6" w14:textId="3625B645" w:rsidR="00853505" w:rsidRPr="00853505" w:rsidRDefault="00853505" w:rsidP="00853505">
            <w:pPr>
              <w:rPr>
                <w:sz w:val="20"/>
                <w:szCs w:val="20"/>
              </w:rPr>
            </w:pPr>
            <w:r w:rsidRPr="00853505">
              <w:rPr>
                <w:rStyle w:val="variable"/>
                <w:sz w:val="20"/>
                <w:szCs w:val="20"/>
              </w:rPr>
              <w:t>=C6/B6*100.00</w:t>
            </w:r>
          </w:p>
        </w:tc>
        <w:tc>
          <w:tcPr>
            <w:tcW w:w="493" w:type="pct"/>
            <w:shd w:val="clear" w:color="auto" w:fill="auto"/>
            <w:vAlign w:val="center"/>
          </w:tcPr>
          <w:p w14:paraId="03679902" w14:textId="23B48A34" w:rsidR="00853505" w:rsidRPr="00853505" w:rsidRDefault="00853505" w:rsidP="00853505">
            <w:pPr>
              <w:rPr>
                <w:sz w:val="20"/>
                <w:szCs w:val="20"/>
              </w:rPr>
            </w:pPr>
          </w:p>
        </w:tc>
        <w:tc>
          <w:tcPr>
            <w:tcW w:w="523" w:type="pct"/>
            <w:vAlign w:val="center"/>
          </w:tcPr>
          <w:p w14:paraId="7CE2400D" w14:textId="484B0015" w:rsidR="00853505" w:rsidRPr="00853505" w:rsidRDefault="00853505" w:rsidP="00853505">
            <w:pPr>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6/B6*100.00</w:t>
            </w:r>
          </w:p>
        </w:tc>
        <w:tc>
          <w:tcPr>
            <w:tcW w:w="488" w:type="pct"/>
            <w:shd w:val="clear" w:color="auto" w:fill="auto"/>
            <w:vAlign w:val="center"/>
          </w:tcPr>
          <w:p w14:paraId="3865A59D" w14:textId="625F4B8D" w:rsidR="00853505" w:rsidRPr="00853505" w:rsidRDefault="00853505" w:rsidP="00853505">
            <w:pPr>
              <w:rPr>
                <w:sz w:val="20"/>
                <w:szCs w:val="20"/>
              </w:rPr>
            </w:pPr>
          </w:p>
        </w:tc>
        <w:tc>
          <w:tcPr>
            <w:tcW w:w="523" w:type="pct"/>
            <w:vAlign w:val="center"/>
          </w:tcPr>
          <w:p w14:paraId="754ECE9A" w14:textId="004F0A90"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6/B6*100.00</w:t>
            </w:r>
          </w:p>
        </w:tc>
        <w:tc>
          <w:tcPr>
            <w:tcW w:w="412" w:type="pct"/>
            <w:vAlign w:val="center"/>
          </w:tcPr>
          <w:p w14:paraId="2E8F413E" w14:textId="2046FF70" w:rsidR="00853505" w:rsidRPr="00853505" w:rsidRDefault="00853505" w:rsidP="00853505">
            <w:pPr>
              <w:rPr>
                <w:rStyle w:val="variable"/>
                <w:sz w:val="20"/>
                <w:szCs w:val="20"/>
              </w:rPr>
            </w:pPr>
            <w:r w:rsidRPr="00853505">
              <w:rPr>
                <w:rStyle w:val="variable"/>
                <w:sz w:val="20"/>
                <w:szCs w:val="20"/>
              </w:rPr>
              <w:t>=C6+</w:t>
            </w:r>
            <w:r>
              <w:rPr>
                <w:rStyle w:val="variable"/>
                <w:sz w:val="20"/>
                <w:szCs w:val="20"/>
              </w:rPr>
              <w:t>E</w:t>
            </w:r>
            <w:r w:rsidRPr="00853505">
              <w:rPr>
                <w:rStyle w:val="variable"/>
                <w:sz w:val="20"/>
                <w:szCs w:val="20"/>
              </w:rPr>
              <w:t>6+</w:t>
            </w:r>
            <w:r w:rsidR="00B25FE6">
              <w:rPr>
                <w:rStyle w:val="variable"/>
                <w:sz w:val="20"/>
                <w:szCs w:val="20"/>
              </w:rPr>
              <w:t>G</w:t>
            </w:r>
            <w:r w:rsidRPr="00853505">
              <w:rPr>
                <w:rStyle w:val="variable"/>
                <w:sz w:val="20"/>
                <w:szCs w:val="20"/>
              </w:rPr>
              <w:t>6</w:t>
            </w:r>
          </w:p>
        </w:tc>
        <w:tc>
          <w:tcPr>
            <w:tcW w:w="523" w:type="pct"/>
            <w:vAlign w:val="center"/>
          </w:tcPr>
          <w:p w14:paraId="48C6ACC2" w14:textId="5EC2344B"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6/B6*100.00</w:t>
            </w:r>
          </w:p>
        </w:tc>
      </w:tr>
      <w:tr w:rsidR="00853505" w:rsidRPr="00853505" w14:paraId="17B06BDE" w14:textId="77777777" w:rsidTr="002C23B0">
        <w:trPr>
          <w:trHeight w:val="20"/>
        </w:trPr>
        <w:tc>
          <w:tcPr>
            <w:tcW w:w="104" w:type="pct"/>
            <w:shd w:val="clear" w:color="000000" w:fill="DDD9C3"/>
            <w:vAlign w:val="center"/>
            <w:hideMark/>
          </w:tcPr>
          <w:p w14:paraId="566347F6" w14:textId="77777777" w:rsidR="00853505" w:rsidRPr="00853505" w:rsidRDefault="00853505" w:rsidP="0048312F">
            <w:pPr>
              <w:jc w:val="center"/>
              <w:rPr>
                <w:b/>
                <w:bCs/>
                <w:sz w:val="20"/>
                <w:szCs w:val="20"/>
              </w:rPr>
            </w:pPr>
            <w:r w:rsidRPr="00853505">
              <w:rPr>
                <w:b/>
                <w:bCs/>
                <w:sz w:val="20"/>
                <w:szCs w:val="20"/>
              </w:rPr>
              <w:t>7</w:t>
            </w:r>
          </w:p>
        </w:tc>
        <w:tc>
          <w:tcPr>
            <w:tcW w:w="426" w:type="pct"/>
            <w:shd w:val="clear" w:color="auto" w:fill="auto"/>
            <w:vAlign w:val="bottom"/>
            <w:hideMark/>
          </w:tcPr>
          <w:p w14:paraId="39CC82A8" w14:textId="4AC1E80E" w:rsidR="00853505" w:rsidRPr="00853505" w:rsidRDefault="00853505" w:rsidP="00FA5347">
            <w:pPr>
              <w:rPr>
                <w:b/>
                <w:bCs/>
                <w:sz w:val="20"/>
                <w:szCs w:val="20"/>
              </w:rPr>
            </w:pPr>
            <w:r w:rsidRPr="00853505">
              <w:rPr>
                <w:b/>
                <w:bCs/>
                <w:sz w:val="20"/>
                <w:szCs w:val="20"/>
              </w:rPr>
              <w:t>TOTAL Returns to Homeless-ness</w:t>
            </w:r>
          </w:p>
        </w:tc>
        <w:tc>
          <w:tcPr>
            <w:tcW w:w="492" w:type="pct"/>
            <w:shd w:val="clear" w:color="000000" w:fill="FFFFFF"/>
            <w:vAlign w:val="center"/>
            <w:hideMark/>
          </w:tcPr>
          <w:p w14:paraId="75BD3C26" w14:textId="77777777" w:rsidR="00853505" w:rsidRPr="00853505" w:rsidRDefault="00853505" w:rsidP="00853505">
            <w:pPr>
              <w:rPr>
                <w:rStyle w:val="variable"/>
                <w:sz w:val="20"/>
                <w:szCs w:val="20"/>
              </w:rPr>
            </w:pPr>
            <w:r w:rsidRPr="00853505">
              <w:rPr>
                <w:rStyle w:val="variable"/>
                <w:sz w:val="20"/>
                <w:szCs w:val="20"/>
              </w:rPr>
              <w:t>=SUM(B2..B6)</w:t>
            </w:r>
          </w:p>
        </w:tc>
        <w:tc>
          <w:tcPr>
            <w:tcW w:w="493" w:type="pct"/>
            <w:shd w:val="clear" w:color="000000" w:fill="FFFFFF"/>
            <w:vAlign w:val="center"/>
          </w:tcPr>
          <w:p w14:paraId="77B964D4" w14:textId="77777777" w:rsidR="00853505" w:rsidRPr="00853505" w:rsidRDefault="00853505" w:rsidP="00853505">
            <w:pPr>
              <w:rPr>
                <w:rStyle w:val="variable"/>
                <w:sz w:val="20"/>
                <w:szCs w:val="20"/>
              </w:rPr>
            </w:pPr>
            <w:r w:rsidRPr="00853505">
              <w:rPr>
                <w:rStyle w:val="variable"/>
                <w:sz w:val="20"/>
                <w:szCs w:val="20"/>
              </w:rPr>
              <w:t>=SUM(C2..C6)</w:t>
            </w:r>
          </w:p>
        </w:tc>
        <w:tc>
          <w:tcPr>
            <w:tcW w:w="523" w:type="pct"/>
            <w:vAlign w:val="center"/>
          </w:tcPr>
          <w:p w14:paraId="46C40EB2" w14:textId="247E63C5" w:rsidR="00853505" w:rsidRPr="00853505" w:rsidRDefault="00853505" w:rsidP="00853505">
            <w:pPr>
              <w:rPr>
                <w:rStyle w:val="variable"/>
                <w:sz w:val="20"/>
                <w:szCs w:val="20"/>
              </w:rPr>
            </w:pPr>
            <w:r w:rsidRPr="00853505">
              <w:rPr>
                <w:rStyle w:val="variable"/>
                <w:sz w:val="20"/>
                <w:szCs w:val="20"/>
              </w:rPr>
              <w:t>=C7/B7*100.00</w:t>
            </w:r>
          </w:p>
        </w:tc>
        <w:tc>
          <w:tcPr>
            <w:tcW w:w="493" w:type="pct"/>
            <w:shd w:val="clear" w:color="auto" w:fill="auto"/>
            <w:vAlign w:val="center"/>
          </w:tcPr>
          <w:p w14:paraId="1E5E0FEE" w14:textId="1927AC05" w:rsidR="00853505" w:rsidRPr="00853505" w:rsidRDefault="00853505" w:rsidP="00853505">
            <w:pPr>
              <w:rPr>
                <w:rStyle w:val="variable"/>
                <w:sz w:val="20"/>
                <w:szCs w:val="20"/>
              </w:rPr>
            </w:pPr>
            <w:r w:rsidRPr="00853505">
              <w:rPr>
                <w:rStyle w:val="variable"/>
                <w:sz w:val="20"/>
                <w:szCs w:val="20"/>
              </w:rPr>
              <w:t>=SUM(</w:t>
            </w:r>
            <w:r>
              <w:rPr>
                <w:rStyle w:val="variable"/>
                <w:sz w:val="20"/>
                <w:szCs w:val="20"/>
              </w:rPr>
              <w:t>E</w:t>
            </w:r>
            <w:r w:rsidRPr="00853505">
              <w:rPr>
                <w:rStyle w:val="variable"/>
                <w:sz w:val="20"/>
                <w:szCs w:val="20"/>
              </w:rPr>
              <w:t>2..</w:t>
            </w:r>
            <w:r>
              <w:rPr>
                <w:rStyle w:val="variable"/>
                <w:sz w:val="20"/>
                <w:szCs w:val="20"/>
              </w:rPr>
              <w:t>E</w:t>
            </w:r>
            <w:r w:rsidRPr="00853505">
              <w:rPr>
                <w:rStyle w:val="variable"/>
                <w:sz w:val="20"/>
                <w:szCs w:val="20"/>
              </w:rPr>
              <w:t>6)</w:t>
            </w:r>
          </w:p>
        </w:tc>
        <w:tc>
          <w:tcPr>
            <w:tcW w:w="523" w:type="pct"/>
            <w:vAlign w:val="center"/>
          </w:tcPr>
          <w:p w14:paraId="00430AD8" w14:textId="7354DD1F"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E</w:t>
            </w:r>
            <w:r w:rsidRPr="00853505">
              <w:rPr>
                <w:rStyle w:val="variable"/>
                <w:sz w:val="20"/>
                <w:szCs w:val="20"/>
              </w:rPr>
              <w:t>7/B7*100.00</w:t>
            </w:r>
          </w:p>
        </w:tc>
        <w:tc>
          <w:tcPr>
            <w:tcW w:w="488" w:type="pct"/>
            <w:shd w:val="clear" w:color="auto" w:fill="auto"/>
            <w:vAlign w:val="center"/>
            <w:hideMark/>
          </w:tcPr>
          <w:p w14:paraId="1995DB21" w14:textId="4EC6E40B" w:rsidR="00853505" w:rsidRPr="00853505" w:rsidRDefault="00853505" w:rsidP="00853505">
            <w:pPr>
              <w:rPr>
                <w:rStyle w:val="variable"/>
                <w:sz w:val="20"/>
                <w:szCs w:val="20"/>
              </w:rPr>
            </w:pPr>
            <w:r w:rsidRPr="00853505">
              <w:rPr>
                <w:rStyle w:val="variable"/>
                <w:sz w:val="20"/>
                <w:szCs w:val="20"/>
              </w:rPr>
              <w:t>=SUM(</w:t>
            </w:r>
            <w:r>
              <w:rPr>
                <w:rStyle w:val="variable"/>
                <w:sz w:val="20"/>
                <w:szCs w:val="20"/>
              </w:rPr>
              <w:t>G</w:t>
            </w:r>
            <w:r w:rsidRPr="00853505">
              <w:rPr>
                <w:rStyle w:val="variable"/>
                <w:sz w:val="20"/>
                <w:szCs w:val="20"/>
              </w:rPr>
              <w:t>2..</w:t>
            </w:r>
            <w:r>
              <w:rPr>
                <w:rStyle w:val="variable"/>
                <w:sz w:val="20"/>
                <w:szCs w:val="20"/>
              </w:rPr>
              <w:t>G</w:t>
            </w:r>
            <w:r w:rsidRPr="00853505">
              <w:rPr>
                <w:rStyle w:val="variable"/>
                <w:sz w:val="20"/>
                <w:szCs w:val="20"/>
              </w:rPr>
              <w:t>6)</w:t>
            </w:r>
          </w:p>
        </w:tc>
        <w:tc>
          <w:tcPr>
            <w:tcW w:w="523" w:type="pct"/>
            <w:vAlign w:val="center"/>
          </w:tcPr>
          <w:p w14:paraId="4C9FEB09" w14:textId="19B3F1EA" w:rsidR="00853505" w:rsidRPr="00853505" w:rsidRDefault="00853505" w:rsidP="00853505">
            <w:pPr>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7/B7*100.00</w:t>
            </w:r>
          </w:p>
        </w:tc>
        <w:tc>
          <w:tcPr>
            <w:tcW w:w="412" w:type="pct"/>
            <w:vAlign w:val="center"/>
          </w:tcPr>
          <w:p w14:paraId="25044746" w14:textId="05BF2E2C" w:rsidR="00853505" w:rsidRPr="00853505" w:rsidRDefault="00853505" w:rsidP="00853505">
            <w:pPr>
              <w:rPr>
                <w:rStyle w:val="variable"/>
                <w:sz w:val="20"/>
                <w:szCs w:val="20"/>
              </w:rPr>
            </w:pPr>
            <w:r w:rsidRPr="00853505">
              <w:rPr>
                <w:rStyle w:val="variable"/>
                <w:sz w:val="20"/>
                <w:szCs w:val="20"/>
              </w:rPr>
              <w:t>=C7+</w:t>
            </w:r>
            <w:r>
              <w:rPr>
                <w:rStyle w:val="variable"/>
                <w:sz w:val="20"/>
                <w:szCs w:val="20"/>
              </w:rPr>
              <w:t>E</w:t>
            </w:r>
            <w:r w:rsidRPr="00853505">
              <w:rPr>
                <w:rStyle w:val="variable"/>
                <w:sz w:val="20"/>
                <w:szCs w:val="20"/>
              </w:rPr>
              <w:t>7+</w:t>
            </w:r>
            <w:r w:rsidR="00B25FE6">
              <w:rPr>
                <w:rStyle w:val="variable"/>
                <w:sz w:val="20"/>
                <w:szCs w:val="20"/>
              </w:rPr>
              <w:t>G</w:t>
            </w:r>
            <w:r w:rsidRPr="00853505">
              <w:rPr>
                <w:rStyle w:val="variable"/>
                <w:sz w:val="20"/>
                <w:szCs w:val="20"/>
              </w:rPr>
              <w:t>7</w:t>
            </w:r>
          </w:p>
        </w:tc>
        <w:tc>
          <w:tcPr>
            <w:tcW w:w="523" w:type="pct"/>
            <w:vAlign w:val="center"/>
          </w:tcPr>
          <w:p w14:paraId="302F0A71" w14:textId="125AF0D4" w:rsidR="00853505" w:rsidRPr="00853505" w:rsidRDefault="00853505" w:rsidP="0085350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7/B7*100.00</w:t>
            </w:r>
          </w:p>
        </w:tc>
      </w:tr>
    </w:tbl>
    <w:p w14:paraId="6626DCD1" w14:textId="77777777" w:rsidR="00F13627" w:rsidRPr="005E39E1" w:rsidRDefault="00F13627" w:rsidP="005E39E1">
      <w:pPr>
        <w:pStyle w:val="Heading2"/>
        <w:rPr>
          <w:rFonts w:asciiTheme="minorHAnsi" w:hAnsiTheme="minorHAnsi" w:cstheme="minorHAnsi"/>
          <w:b/>
          <w:color w:val="auto"/>
        </w:rPr>
      </w:pPr>
      <w:bookmarkStart w:id="46" w:name="_Toc504383960"/>
      <w:r w:rsidRPr="005E39E1">
        <w:rPr>
          <w:rFonts w:asciiTheme="minorHAnsi" w:hAnsiTheme="minorHAnsi" w:cstheme="minorHAnsi"/>
          <w:b/>
          <w:color w:val="auto"/>
        </w:rPr>
        <w:t>Introduction</w:t>
      </w:r>
      <w:bookmarkEnd w:id="46"/>
    </w:p>
    <w:p w14:paraId="7BF22E77" w14:textId="77777777" w:rsidR="002C0B2E" w:rsidRDefault="00691BF8" w:rsidP="002C0B2E">
      <w:r>
        <w:t>This measure begins with clients who exited to a permanent housing destination in the date range two years prior to the report date range.  Of those clients, the measure reports on how many of them returned to homelessness as indicated in the HMIS system for up to two years after their initial exit.</w:t>
      </w:r>
    </w:p>
    <w:p w14:paraId="125A9FBE" w14:textId="02768EE1" w:rsidR="003864BA" w:rsidRPr="007F20C4" w:rsidRDefault="003864BA" w:rsidP="007F20C4">
      <w:pPr>
        <w:rPr>
          <w:rFonts w:asciiTheme="minorHAnsi" w:hAnsiTheme="minorHAnsi"/>
          <w:b/>
          <w:bCs/>
          <w:i/>
          <w:color w:val="auto"/>
          <w:sz w:val="24"/>
          <w:szCs w:val="26"/>
        </w:rPr>
      </w:pPr>
      <w:r w:rsidRPr="007F20C4">
        <w:rPr>
          <w:rFonts w:asciiTheme="minorHAnsi" w:hAnsiTheme="minorHAnsi"/>
          <w:b/>
          <w:bCs/>
          <w:i/>
          <w:color w:val="auto"/>
          <w:sz w:val="24"/>
          <w:szCs w:val="26"/>
        </w:rPr>
        <w:lastRenderedPageBreak/>
        <w:t xml:space="preserve">Reference </w:t>
      </w:r>
      <w:r w:rsidR="00B30D7C" w:rsidRPr="007F20C4">
        <w:rPr>
          <w:rFonts w:asciiTheme="minorHAnsi" w:hAnsiTheme="minorHAnsi"/>
          <w:b/>
          <w:bCs/>
          <w:i/>
          <w:color w:val="auto"/>
          <w:sz w:val="24"/>
          <w:szCs w:val="26"/>
        </w:rPr>
        <w:t>Information</w:t>
      </w:r>
    </w:p>
    <w:p w14:paraId="658A0CBC" w14:textId="5EA656A0" w:rsidR="00B30D7C" w:rsidRPr="004D7A37" w:rsidRDefault="00B30D7C" w:rsidP="00B30D7C">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3864BA" w:rsidRPr="00366BD8" w14:paraId="2A13005A" w14:textId="77777777" w:rsidTr="00001E81">
        <w:trPr>
          <w:trHeight w:val="305"/>
          <w:tblHeader/>
        </w:trPr>
        <w:tc>
          <w:tcPr>
            <w:tcW w:w="1345" w:type="dxa"/>
            <w:vAlign w:val="center"/>
          </w:tcPr>
          <w:p w14:paraId="36CAE08E" w14:textId="77777777" w:rsidR="003864BA" w:rsidRPr="00B30D7C" w:rsidRDefault="003864BA" w:rsidP="00516CE7">
            <w:pPr>
              <w:spacing w:line="276" w:lineRule="auto"/>
              <w:jc w:val="center"/>
              <w:rPr>
                <w:rFonts w:asciiTheme="minorHAnsi" w:hAnsiTheme="minorHAnsi" w:cs="Calibri"/>
                <w:b/>
                <w:color w:val="948A54" w:themeColor="background2" w:themeShade="80"/>
                <w:sz w:val="20"/>
                <w:szCs w:val="20"/>
              </w:rPr>
            </w:pPr>
            <w:r w:rsidRPr="00B30D7C">
              <w:rPr>
                <w:rFonts w:asciiTheme="minorHAnsi" w:hAnsiTheme="minorHAnsi" w:cs="Calibri"/>
                <w:b/>
                <w:color w:val="948A54" w:themeColor="background2" w:themeShade="80"/>
                <w:sz w:val="20"/>
                <w:szCs w:val="20"/>
              </w:rPr>
              <w:t>Field No</w:t>
            </w:r>
          </w:p>
        </w:tc>
        <w:tc>
          <w:tcPr>
            <w:tcW w:w="4950" w:type="dxa"/>
            <w:vAlign w:val="center"/>
          </w:tcPr>
          <w:p w14:paraId="20158B18" w14:textId="77777777" w:rsidR="003864BA" w:rsidRPr="00B30D7C" w:rsidRDefault="003864BA" w:rsidP="00516CE7">
            <w:pPr>
              <w:spacing w:line="276" w:lineRule="auto"/>
              <w:jc w:val="center"/>
              <w:rPr>
                <w:rFonts w:asciiTheme="minorHAnsi" w:hAnsiTheme="minorHAnsi" w:cs="Calibri"/>
                <w:b/>
                <w:color w:val="948A54" w:themeColor="background2" w:themeShade="80"/>
                <w:sz w:val="20"/>
                <w:szCs w:val="20"/>
              </w:rPr>
            </w:pPr>
            <w:r w:rsidRPr="00B30D7C">
              <w:rPr>
                <w:rFonts w:asciiTheme="minorHAnsi" w:hAnsiTheme="minorHAnsi" w:cs="Calibri"/>
                <w:b/>
                <w:color w:val="948A54" w:themeColor="background2" w:themeShade="80"/>
                <w:sz w:val="20"/>
                <w:szCs w:val="20"/>
              </w:rPr>
              <w:t>Field Name</w:t>
            </w:r>
          </w:p>
        </w:tc>
        <w:tc>
          <w:tcPr>
            <w:tcW w:w="6570" w:type="dxa"/>
            <w:vAlign w:val="center"/>
          </w:tcPr>
          <w:p w14:paraId="7585D395" w14:textId="77777777" w:rsidR="003864BA" w:rsidRPr="00B30D7C" w:rsidRDefault="003864BA" w:rsidP="00516CE7">
            <w:pPr>
              <w:spacing w:line="276" w:lineRule="auto"/>
              <w:jc w:val="center"/>
              <w:rPr>
                <w:rFonts w:asciiTheme="minorHAnsi" w:hAnsiTheme="minorHAnsi" w:cs="Calibri"/>
                <w:b/>
                <w:color w:val="948A54" w:themeColor="background2" w:themeShade="80"/>
                <w:sz w:val="20"/>
                <w:szCs w:val="20"/>
              </w:rPr>
            </w:pPr>
            <w:r w:rsidRPr="00B30D7C">
              <w:rPr>
                <w:rFonts w:asciiTheme="minorHAnsi" w:hAnsiTheme="minorHAnsi" w:cs="Calibri"/>
                <w:b/>
                <w:color w:val="948A54" w:themeColor="background2" w:themeShade="80"/>
                <w:sz w:val="20"/>
                <w:szCs w:val="20"/>
              </w:rPr>
              <w:t>Relevant Data</w:t>
            </w:r>
          </w:p>
        </w:tc>
      </w:tr>
      <w:tr w:rsidR="00E66C62" w:rsidRPr="00DC0A65" w14:paraId="6CC3B04B" w14:textId="77777777" w:rsidTr="00F02BF2">
        <w:tc>
          <w:tcPr>
            <w:tcW w:w="1345" w:type="dxa"/>
            <w:vAlign w:val="center"/>
          </w:tcPr>
          <w:p w14:paraId="36015509" w14:textId="77777777" w:rsidR="00E66C62" w:rsidRPr="00366BD8" w:rsidRDefault="00E66C62" w:rsidP="00BC64D3">
            <w:pPr>
              <w:spacing w:after="0"/>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6C281A07" w14:textId="77777777" w:rsidR="00E66C62" w:rsidRPr="00366BD8" w:rsidRDefault="00E66C62" w:rsidP="00BC64D3">
            <w:pPr>
              <w:spacing w:after="0"/>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597B5DA0" w14:textId="77777777" w:rsidR="00E66C62" w:rsidRPr="00366BD8" w:rsidRDefault="00E66C62" w:rsidP="00BC64D3">
            <w:pPr>
              <w:spacing w:after="0"/>
              <w:jc w:val="center"/>
              <w:rPr>
                <w:rFonts w:asciiTheme="minorHAnsi" w:hAnsiTheme="minorHAnsi" w:cs="Calibri"/>
                <w:color w:val="auto"/>
                <w:sz w:val="20"/>
                <w:szCs w:val="20"/>
              </w:rPr>
            </w:pPr>
            <w:r>
              <w:rPr>
                <w:rFonts w:asciiTheme="minorHAnsi" w:hAnsiTheme="minorHAnsi" w:cs="Calibri"/>
                <w:color w:val="auto"/>
                <w:sz w:val="20"/>
                <w:szCs w:val="20"/>
              </w:rPr>
              <w:t xml:space="preserve">1, 2, 3, </w:t>
            </w:r>
            <w:r w:rsidR="00F02BF2">
              <w:rPr>
                <w:rFonts w:asciiTheme="minorHAnsi" w:hAnsiTheme="minorHAnsi" w:cs="Calibri"/>
                <w:color w:val="auto"/>
                <w:sz w:val="20"/>
                <w:szCs w:val="20"/>
              </w:rPr>
              <w:t xml:space="preserve">4, </w:t>
            </w:r>
            <w:r>
              <w:rPr>
                <w:rFonts w:asciiTheme="minorHAnsi" w:hAnsiTheme="minorHAnsi" w:cs="Calibri"/>
                <w:color w:val="auto"/>
                <w:sz w:val="20"/>
                <w:szCs w:val="20"/>
              </w:rPr>
              <w:t>8</w:t>
            </w:r>
            <w:r w:rsidRPr="00F02BF2">
              <w:rPr>
                <w:rFonts w:asciiTheme="minorHAnsi" w:hAnsiTheme="minorHAnsi" w:cs="Calibri"/>
                <w:color w:val="auto"/>
                <w:sz w:val="20"/>
                <w:szCs w:val="20"/>
              </w:rPr>
              <w:t>, 9, 10, 13</w:t>
            </w:r>
          </w:p>
        </w:tc>
      </w:tr>
      <w:tr w:rsidR="009E304B" w:rsidRPr="00366BD8" w14:paraId="10A7E28E" w14:textId="77777777" w:rsidTr="00516CE7">
        <w:tc>
          <w:tcPr>
            <w:tcW w:w="1345" w:type="dxa"/>
            <w:vAlign w:val="center"/>
          </w:tcPr>
          <w:p w14:paraId="2A4F200A"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3.10</w:t>
            </w:r>
          </w:p>
        </w:tc>
        <w:tc>
          <w:tcPr>
            <w:tcW w:w="4950" w:type="dxa"/>
            <w:vAlign w:val="center"/>
          </w:tcPr>
          <w:p w14:paraId="388CDD99" w14:textId="33714C59" w:rsidR="009E304B" w:rsidRPr="00366BD8" w:rsidRDefault="009E304B" w:rsidP="00BC64D3">
            <w:pPr>
              <w:spacing w:after="0"/>
              <w:rPr>
                <w:rFonts w:asciiTheme="minorHAnsi" w:hAnsiTheme="minorHAnsi" w:cs="Calibri"/>
                <w:color w:val="auto"/>
                <w:sz w:val="20"/>
                <w:szCs w:val="20"/>
              </w:rPr>
            </w:pPr>
            <w:r w:rsidRPr="00366BD8">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366BD8">
              <w:rPr>
                <w:rFonts w:asciiTheme="minorHAnsi" w:hAnsiTheme="minorHAnsi" w:cs="Calibri"/>
                <w:color w:val="auto"/>
                <w:sz w:val="20"/>
                <w:szCs w:val="20"/>
              </w:rPr>
              <w:t xml:space="preserve"> </w:t>
            </w:r>
            <w:r w:rsidRPr="00366BD8">
              <w:rPr>
                <w:rFonts w:asciiTheme="minorHAnsi" w:hAnsiTheme="minorHAnsi" w:cs="Calibri"/>
                <w:color w:val="auto"/>
                <w:sz w:val="20"/>
                <w:szCs w:val="20"/>
              </w:rPr>
              <w:t>Date</w:t>
            </w:r>
          </w:p>
        </w:tc>
        <w:tc>
          <w:tcPr>
            <w:tcW w:w="6570" w:type="dxa"/>
            <w:vAlign w:val="center"/>
          </w:tcPr>
          <w:p w14:paraId="0F1E18BE"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9E304B" w:rsidRPr="00366BD8" w14:paraId="69FF7B9A" w14:textId="77777777" w:rsidTr="00516CE7">
        <w:tc>
          <w:tcPr>
            <w:tcW w:w="1345" w:type="dxa"/>
            <w:vAlign w:val="center"/>
          </w:tcPr>
          <w:p w14:paraId="13AB178A"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vAlign w:val="center"/>
          </w:tcPr>
          <w:p w14:paraId="25B2B438" w14:textId="77777777" w:rsidR="009E304B" w:rsidRPr="00366BD8" w:rsidRDefault="009E304B" w:rsidP="00BC64D3">
            <w:pPr>
              <w:spacing w:after="0"/>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vAlign w:val="center"/>
          </w:tcPr>
          <w:p w14:paraId="53B88CD4"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77788B" w:rsidRPr="00366BD8" w14:paraId="077E2256" w14:textId="77777777" w:rsidTr="00BC64D3">
        <w:trPr>
          <w:trHeight w:val="620"/>
        </w:trPr>
        <w:tc>
          <w:tcPr>
            <w:tcW w:w="1345" w:type="dxa"/>
            <w:vAlign w:val="center"/>
          </w:tcPr>
          <w:p w14:paraId="0935B3F1" w14:textId="77777777" w:rsidR="0077788B" w:rsidRPr="00366BD8" w:rsidRDefault="0077788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3.12</w:t>
            </w:r>
          </w:p>
        </w:tc>
        <w:tc>
          <w:tcPr>
            <w:tcW w:w="4950" w:type="dxa"/>
            <w:vAlign w:val="center"/>
          </w:tcPr>
          <w:p w14:paraId="6C44D4BA" w14:textId="77777777" w:rsidR="0077788B" w:rsidRPr="00366BD8" w:rsidRDefault="0077788B" w:rsidP="00BC64D3">
            <w:pPr>
              <w:spacing w:after="0"/>
              <w:rPr>
                <w:rFonts w:asciiTheme="minorHAnsi" w:hAnsiTheme="minorHAnsi" w:cs="Calibri"/>
                <w:color w:val="auto"/>
                <w:sz w:val="20"/>
                <w:szCs w:val="20"/>
              </w:rPr>
            </w:pPr>
            <w:r w:rsidRPr="00366BD8">
              <w:rPr>
                <w:rFonts w:asciiTheme="minorHAnsi" w:hAnsiTheme="minorHAnsi" w:cs="Calibri"/>
                <w:color w:val="auto"/>
                <w:sz w:val="20"/>
                <w:szCs w:val="20"/>
              </w:rPr>
              <w:t>Destination</w:t>
            </w:r>
          </w:p>
        </w:tc>
        <w:tc>
          <w:tcPr>
            <w:tcW w:w="6570" w:type="dxa"/>
            <w:vAlign w:val="center"/>
          </w:tcPr>
          <w:p w14:paraId="48757522" w14:textId="77777777" w:rsidR="0077788B" w:rsidRDefault="0077788B" w:rsidP="00BC64D3">
            <w:pPr>
              <w:spacing w:after="0"/>
              <w:jc w:val="center"/>
              <w:rPr>
                <w:rStyle w:val="Hyperlink"/>
                <w:rFonts w:asciiTheme="minorHAnsi" w:hAnsiTheme="minorHAnsi" w:cs="Calibri"/>
                <w:sz w:val="20"/>
                <w:szCs w:val="20"/>
              </w:rPr>
            </w:pPr>
            <w:r>
              <w:rPr>
                <w:rFonts w:asciiTheme="minorHAnsi" w:hAnsiTheme="minorHAnsi" w:cs="Calibri"/>
                <w:color w:val="auto"/>
                <w:sz w:val="20"/>
                <w:szCs w:val="20"/>
              </w:rPr>
              <w:t xml:space="preserve">Selected destinations as described in </w:t>
            </w:r>
            <w:hyperlink w:anchor="_Appendix_A:_Exit" w:history="1">
              <w:r w:rsidRPr="00C63026">
                <w:rPr>
                  <w:rStyle w:val="Hyperlink"/>
                  <w:rFonts w:asciiTheme="minorHAnsi" w:hAnsiTheme="minorHAnsi" w:cs="Calibri"/>
                  <w:sz w:val="20"/>
                  <w:szCs w:val="20"/>
                </w:rPr>
                <w:t>Appendix A</w:t>
              </w:r>
            </w:hyperlink>
          </w:p>
          <w:p w14:paraId="27A1DBE8" w14:textId="75656342" w:rsidR="00867B57" w:rsidRPr="00366BD8" w:rsidRDefault="00867B57" w:rsidP="00BC64D3">
            <w:pPr>
              <w:autoSpaceDE w:val="0"/>
              <w:autoSpaceDN w:val="0"/>
              <w:adjustRightInd w:val="0"/>
              <w:spacing w:after="0"/>
              <w:jc w:val="center"/>
              <w:rPr>
                <w:rFonts w:asciiTheme="minorHAnsi" w:hAnsiTheme="minorHAnsi" w:cs="Calibri"/>
                <w:color w:val="auto"/>
                <w:sz w:val="20"/>
                <w:szCs w:val="20"/>
              </w:rPr>
            </w:pPr>
            <w:r w:rsidRPr="00867B57">
              <w:rPr>
                <w:rFonts w:asciiTheme="minorHAnsi" w:hAnsiTheme="minorHAnsi" w:cs="Calibri"/>
                <w:color w:val="auto"/>
                <w:sz w:val="20"/>
                <w:szCs w:val="20"/>
              </w:rPr>
              <w:t>(3,</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10,</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11,</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19,</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20,</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21,</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22,</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23,</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26,</w:t>
            </w:r>
            <w:r>
              <w:rPr>
                <w:rFonts w:asciiTheme="minorHAnsi" w:hAnsiTheme="minorHAnsi" w:cs="Calibri"/>
                <w:color w:val="auto"/>
                <w:sz w:val="20"/>
                <w:szCs w:val="20"/>
              </w:rPr>
              <w:t xml:space="preserve"> </w:t>
            </w:r>
            <w:r w:rsidRPr="00867B57">
              <w:rPr>
                <w:rFonts w:asciiTheme="minorHAnsi" w:hAnsiTheme="minorHAnsi" w:cs="Calibri"/>
                <w:color w:val="auto"/>
                <w:sz w:val="20"/>
                <w:szCs w:val="20"/>
              </w:rPr>
              <w:t>28</w:t>
            </w:r>
            <w:r w:rsidR="00D93E0B">
              <w:rPr>
                <w:rFonts w:asciiTheme="minorHAnsi" w:hAnsiTheme="minorHAnsi" w:cs="Calibri"/>
                <w:color w:val="auto"/>
                <w:sz w:val="20"/>
                <w:szCs w:val="20"/>
              </w:rPr>
              <w:t>, 31</w:t>
            </w:r>
            <w:r w:rsidRPr="00867B57">
              <w:rPr>
                <w:rFonts w:asciiTheme="minorHAnsi" w:hAnsiTheme="minorHAnsi" w:cs="Calibri"/>
                <w:color w:val="auto"/>
                <w:sz w:val="20"/>
                <w:szCs w:val="20"/>
              </w:rPr>
              <w:t>)</w:t>
            </w:r>
          </w:p>
        </w:tc>
      </w:tr>
    </w:tbl>
    <w:p w14:paraId="745773A4" w14:textId="77777777" w:rsidR="00010199" w:rsidRDefault="00010199" w:rsidP="00010199"/>
    <w:p w14:paraId="4B8F30C7" w14:textId="0BA5D7D0" w:rsidR="00911911" w:rsidRPr="00010199" w:rsidRDefault="00911911"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508F5017" w14:textId="4F4F1C95" w:rsidR="00911911" w:rsidRPr="00010199" w:rsidRDefault="00911911" w:rsidP="00010199">
      <w:pPr>
        <w:rPr>
          <w:rFonts w:asciiTheme="minorHAnsi" w:hAnsiTheme="minorHAnsi"/>
          <w:sz w:val="20"/>
          <w:szCs w:val="20"/>
        </w:rPr>
      </w:pPr>
      <w:r w:rsidRPr="00010199">
        <w:rPr>
          <w:rFonts w:asciiTheme="minorHAnsi" w:hAnsiTheme="minorHAnsi"/>
          <w:sz w:val="20"/>
          <w:szCs w:val="20"/>
        </w:rPr>
        <w:t>Street Outreach (Project Type 4), Emergency Shelter (Project Type 1), Transitional Housing (Project Type 2), Safe Haven (Project Type 8) and Permanent Housing (Project Types 3, 9, 10, and 13) clients who exited to permanent housing destinations 2 years prior to the report date range.</w:t>
      </w:r>
    </w:p>
    <w:p w14:paraId="365D8D74" w14:textId="77777777" w:rsidR="00010199" w:rsidRDefault="00010199" w:rsidP="00010199">
      <w:pPr>
        <w:rPr>
          <w:rFonts w:asciiTheme="minorHAnsi" w:hAnsiTheme="minorHAnsi"/>
          <w:b/>
          <w:color w:val="948A54" w:themeColor="background2" w:themeShade="80"/>
        </w:rPr>
      </w:pPr>
    </w:p>
    <w:p w14:paraId="25006AE2" w14:textId="7614D26E" w:rsidR="00911911" w:rsidRPr="00010199" w:rsidRDefault="00911911"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55432AF8" w14:textId="0CD44A95" w:rsidR="00911911" w:rsidRPr="00911911" w:rsidRDefault="00911911" w:rsidP="00BC64D3">
      <w:pPr>
        <w:spacing w:after="0"/>
        <w:rPr>
          <w:rFonts w:asciiTheme="minorHAnsi" w:hAnsiTheme="minorHAnsi"/>
          <w:sz w:val="20"/>
          <w:szCs w:val="20"/>
        </w:rPr>
      </w:pPr>
      <w:r w:rsidRPr="00911911">
        <w:rPr>
          <w:rFonts w:asciiTheme="minorHAnsi" w:hAnsiTheme="minorHAnsi"/>
          <w:sz w:val="20"/>
          <w:szCs w:val="20"/>
        </w:rPr>
        <w:t>None</w:t>
      </w:r>
    </w:p>
    <w:p w14:paraId="0D2D0EB3" w14:textId="5C2388CB" w:rsidR="00911911" w:rsidRPr="00911911" w:rsidRDefault="00911911" w:rsidP="00BC64D3">
      <w:pPr>
        <w:spacing w:after="0"/>
        <w:jc w:val="center"/>
        <w:rPr>
          <w:rFonts w:asciiTheme="minorHAnsi" w:hAnsiTheme="minorHAnsi"/>
        </w:rPr>
      </w:pPr>
      <w:r>
        <w:rPr>
          <w:rFonts w:asciiTheme="minorHAnsi" w:hAnsiTheme="minorHAnsi"/>
          <w:noProof/>
        </w:rPr>
        <w:drawing>
          <wp:inline distT="0" distB="0" distL="0" distR="0" wp14:anchorId="2E8FD9C3" wp14:editId="14A74E2C">
            <wp:extent cx="3255645" cy="54610"/>
            <wp:effectExtent l="0" t="0" r="1905" b="2540"/>
            <wp:docPr id="2" name="Picture 2"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4476C05A" w14:textId="77777777" w:rsidR="00516CE7" w:rsidRDefault="00516CE7" w:rsidP="00BC64D3">
      <w:pPr>
        <w:pStyle w:val="Heading3"/>
        <w:spacing w:before="120"/>
      </w:pPr>
      <w:bookmarkStart w:id="47" w:name="_Toc504383961"/>
      <w:r w:rsidRPr="001540A2">
        <w:t>Programming Instructions</w:t>
      </w:r>
      <w:bookmarkEnd w:id="47"/>
    </w:p>
    <w:p w14:paraId="1ABE28AB" w14:textId="77777777" w:rsidR="0024347F" w:rsidRPr="00911911" w:rsidRDefault="007C2E8D" w:rsidP="0024347F">
      <w:pPr>
        <w:rPr>
          <w:rFonts w:asciiTheme="minorHAnsi" w:hAnsiTheme="minorHAnsi"/>
        </w:rPr>
      </w:pPr>
      <w:r w:rsidRPr="00911911">
        <w:rPr>
          <w:rFonts w:asciiTheme="minorHAnsi" w:hAnsiTheme="minorHAnsi"/>
        </w:rPr>
        <w:t xml:space="preserve">These instructions define the universe of clients and data for this measure.  The selection and filtering of data must be done in the sequence described below.  Otherwise, data relevant for this measure might be excluded or irrelevant data might be included.  For example, “select each client’s earliest exit to permanent housing” is different from “select each client’s earliest exit and determine whether or not it was to permanent housing.”  </w:t>
      </w:r>
    </w:p>
    <w:p w14:paraId="0C2AF826" w14:textId="77777777" w:rsidR="009C53A0" w:rsidRDefault="0024347F" w:rsidP="007F089B">
      <w:pPr>
        <w:pStyle w:val="ListParagraph"/>
        <w:numPr>
          <w:ilvl w:val="0"/>
          <w:numId w:val="11"/>
        </w:numPr>
        <w:ind w:left="360"/>
        <w:rPr>
          <w:rFonts w:asciiTheme="minorHAnsi" w:hAnsiTheme="minorHAnsi"/>
        </w:rPr>
      </w:pPr>
      <w:r w:rsidRPr="000F0DA0">
        <w:rPr>
          <w:rFonts w:asciiTheme="minorHAnsi" w:hAnsiTheme="minorHAnsi"/>
        </w:rPr>
        <w:t>Select clients</w:t>
      </w:r>
      <w:r>
        <w:rPr>
          <w:rFonts w:asciiTheme="minorHAnsi" w:hAnsiTheme="minorHAnsi"/>
        </w:rPr>
        <w:t xml:space="preserve"> across all projects in the COC of the relevant type (SO, ES, TH, SH, PH) with a project exit date 2 years</w:t>
      </w:r>
      <w:r w:rsidR="009C53A0">
        <w:rPr>
          <w:rFonts w:asciiTheme="minorHAnsi" w:hAnsiTheme="minorHAnsi"/>
        </w:rPr>
        <w:t xml:space="preserve"> prior to the report date range, going back no further than the </w:t>
      </w:r>
      <w:r w:rsidR="000679C8">
        <w:rPr>
          <w:rStyle w:val="variable"/>
        </w:rPr>
        <w:t>[L</w:t>
      </w:r>
      <w:r w:rsidR="009C53A0" w:rsidRPr="009C53A0">
        <w:rPr>
          <w:rStyle w:val="variable"/>
        </w:rPr>
        <w:t>ookback Stop Date</w:t>
      </w:r>
      <w:r w:rsidR="000679C8">
        <w:rPr>
          <w:rStyle w:val="variable"/>
        </w:rPr>
        <w:t>]</w:t>
      </w:r>
      <w:r w:rsidR="009C53A0">
        <w:rPr>
          <w:rFonts w:asciiTheme="minorHAnsi" w:hAnsiTheme="minorHAnsi"/>
        </w:rPr>
        <w:t>.</w:t>
      </w:r>
    </w:p>
    <w:p w14:paraId="677E7CFB" w14:textId="77777777" w:rsidR="009C53A0" w:rsidRDefault="009C53A0" w:rsidP="007601AA">
      <w:pPr>
        <w:pStyle w:val="ListParagraph"/>
        <w:ind w:left="1080"/>
        <w:rPr>
          <w:rFonts w:asciiTheme="minorHAnsi" w:hAnsiTheme="minorHAnsi"/>
        </w:rPr>
      </w:pPr>
      <w:r w:rsidRPr="009C53A0">
        <w:rPr>
          <w:rStyle w:val="variable"/>
        </w:rPr>
        <w:t>[project exit date]</w:t>
      </w:r>
      <w:r>
        <w:rPr>
          <w:rFonts w:asciiTheme="minorHAnsi" w:hAnsiTheme="minorHAnsi"/>
        </w:rPr>
        <w:t xml:space="preserve"> &gt;= greater of (</w:t>
      </w:r>
      <w:r w:rsidR="000679C8">
        <w:rPr>
          <w:rFonts w:asciiTheme="minorHAnsi" w:hAnsiTheme="minorHAnsi"/>
        </w:rPr>
        <w:t xml:space="preserve"> </w:t>
      </w:r>
      <w:r w:rsidR="000679C8">
        <w:rPr>
          <w:rStyle w:val="variable"/>
        </w:rPr>
        <w:t>[L</w:t>
      </w:r>
      <w:r w:rsidR="000679C8" w:rsidRPr="009C53A0">
        <w:rPr>
          <w:rStyle w:val="variable"/>
        </w:rPr>
        <w:t>ookback Stop Date</w:t>
      </w:r>
      <w:r w:rsidR="000679C8">
        <w:rPr>
          <w:rStyle w:val="variable"/>
        </w:rPr>
        <w:t>]</w:t>
      </w:r>
      <w:r>
        <w:rPr>
          <w:rFonts w:asciiTheme="minorHAnsi" w:hAnsiTheme="minorHAnsi"/>
        </w:rPr>
        <w:t xml:space="preserve">and ( </w:t>
      </w:r>
      <w:r w:rsidRPr="009C53A0">
        <w:rPr>
          <w:rStyle w:val="variable"/>
        </w:rPr>
        <w:t>[report start date]</w:t>
      </w:r>
      <w:r>
        <w:rPr>
          <w:rFonts w:asciiTheme="minorHAnsi" w:hAnsiTheme="minorHAnsi"/>
        </w:rPr>
        <w:t xml:space="preserve"> – 730 days ) )</w:t>
      </w:r>
    </w:p>
    <w:p w14:paraId="7A8D8558" w14:textId="77777777" w:rsidR="009C53A0" w:rsidRDefault="009C53A0" w:rsidP="007601AA">
      <w:pPr>
        <w:pStyle w:val="ListParagraph"/>
        <w:ind w:left="1080"/>
        <w:rPr>
          <w:rFonts w:asciiTheme="minorHAnsi" w:hAnsiTheme="minorHAnsi"/>
        </w:rPr>
      </w:pPr>
      <w:r>
        <w:rPr>
          <w:rFonts w:asciiTheme="minorHAnsi" w:hAnsiTheme="minorHAnsi"/>
        </w:rPr>
        <w:t>And</w:t>
      </w:r>
    </w:p>
    <w:p w14:paraId="22416AD8" w14:textId="77777777" w:rsidR="009C53A0" w:rsidRDefault="009C53A0" w:rsidP="007601AA">
      <w:pPr>
        <w:pStyle w:val="ListParagraph"/>
        <w:ind w:left="1080"/>
        <w:rPr>
          <w:rFonts w:asciiTheme="minorHAnsi" w:hAnsiTheme="minorHAnsi"/>
        </w:rPr>
      </w:pPr>
      <w:r w:rsidRPr="009C53A0">
        <w:rPr>
          <w:rStyle w:val="variable"/>
        </w:rPr>
        <w:t>[project exit date]</w:t>
      </w:r>
      <w:r>
        <w:rPr>
          <w:rFonts w:asciiTheme="minorHAnsi" w:hAnsiTheme="minorHAnsi"/>
        </w:rPr>
        <w:t xml:space="preserve"> &lt;= ( </w:t>
      </w:r>
      <w:r w:rsidRPr="009C53A0">
        <w:rPr>
          <w:rStyle w:val="variable"/>
        </w:rPr>
        <w:t>[report end date]</w:t>
      </w:r>
      <w:r>
        <w:rPr>
          <w:rFonts w:asciiTheme="minorHAnsi" w:hAnsiTheme="minorHAnsi"/>
        </w:rPr>
        <w:t xml:space="preserve"> – 730 days )</w:t>
      </w:r>
    </w:p>
    <w:p w14:paraId="42ACAD45" w14:textId="2967F53A" w:rsidR="000C5121" w:rsidRPr="00C82615" w:rsidRDefault="00C82615" w:rsidP="00C82615">
      <w:pPr>
        <w:pStyle w:val="ListParagraph"/>
        <w:numPr>
          <w:ilvl w:val="0"/>
          <w:numId w:val="11"/>
        </w:numPr>
        <w:ind w:left="360"/>
        <w:rPr>
          <w:rFonts w:asciiTheme="minorHAnsi" w:hAnsiTheme="minorHAnsi"/>
        </w:rPr>
      </w:pPr>
      <w:r>
        <w:rPr>
          <w:rFonts w:asciiTheme="minorHAnsi" w:hAnsiTheme="minorHAnsi"/>
        </w:rPr>
        <w:br w:type="page"/>
      </w:r>
      <w:r w:rsidR="009C53A0" w:rsidRPr="00C82615">
        <w:rPr>
          <w:rFonts w:asciiTheme="minorHAnsi" w:hAnsiTheme="minorHAnsi"/>
        </w:rPr>
        <w:lastRenderedPageBreak/>
        <w:t xml:space="preserve">Of </w:t>
      </w:r>
      <w:r w:rsidR="007C2E8D" w:rsidRPr="00C82615">
        <w:rPr>
          <w:rFonts w:asciiTheme="minorHAnsi" w:hAnsiTheme="minorHAnsi"/>
        </w:rPr>
        <w:t xml:space="preserve">the </w:t>
      </w:r>
      <w:r w:rsidR="009C53A0" w:rsidRPr="00C82615">
        <w:rPr>
          <w:rFonts w:asciiTheme="minorHAnsi" w:hAnsiTheme="minorHAnsi"/>
        </w:rPr>
        <w:t xml:space="preserve">universe of project exits, determine each client’s </w:t>
      </w:r>
      <w:r w:rsidR="00C42EB8" w:rsidRPr="00C82615">
        <w:rPr>
          <w:rFonts w:asciiTheme="minorHAnsi" w:hAnsiTheme="minorHAnsi"/>
        </w:rPr>
        <w:t xml:space="preserve">earliest </w:t>
      </w:r>
      <w:r w:rsidR="009C53A0" w:rsidRPr="009C53A0">
        <w:rPr>
          <w:rStyle w:val="variable"/>
        </w:rPr>
        <w:t>[</w:t>
      </w:r>
      <w:r w:rsidR="00C42EB8" w:rsidRPr="009C53A0">
        <w:rPr>
          <w:rStyle w:val="variable"/>
        </w:rPr>
        <w:t>project exit date</w:t>
      </w:r>
      <w:r w:rsidR="009C53A0" w:rsidRPr="009C53A0">
        <w:rPr>
          <w:rStyle w:val="variable"/>
        </w:rPr>
        <w:t>]</w:t>
      </w:r>
      <w:r w:rsidR="009C53A0" w:rsidRPr="00C82615">
        <w:rPr>
          <w:rFonts w:asciiTheme="minorHAnsi" w:hAnsiTheme="minorHAnsi"/>
        </w:rPr>
        <w:t xml:space="preserve"> where the </w:t>
      </w:r>
      <w:r w:rsidR="009C53A0" w:rsidRPr="009C53A0">
        <w:rPr>
          <w:rStyle w:val="variable"/>
        </w:rPr>
        <w:t>[destination]</w:t>
      </w:r>
      <w:r w:rsidR="009C53A0" w:rsidRPr="00C82615">
        <w:rPr>
          <w:rFonts w:asciiTheme="minorHAnsi" w:hAnsiTheme="minorHAnsi"/>
        </w:rPr>
        <w:t xml:space="preserve"> was permanent housing.  </w:t>
      </w:r>
    </w:p>
    <w:p w14:paraId="0BC95895" w14:textId="63B244EB" w:rsidR="007E5152" w:rsidRPr="00BF545C" w:rsidRDefault="00086E3F" w:rsidP="00086E3F">
      <w:pPr>
        <w:pStyle w:val="ListParagraph"/>
        <w:numPr>
          <w:ilvl w:val="1"/>
          <w:numId w:val="11"/>
        </w:numPr>
        <w:rPr>
          <w:rFonts w:asciiTheme="minorHAnsi" w:hAnsiTheme="minorHAnsi"/>
          <w:color w:val="auto"/>
        </w:rPr>
      </w:pPr>
      <w:r w:rsidRPr="00BF545C">
        <w:rPr>
          <w:rFonts w:asciiTheme="minorHAnsi" w:hAnsiTheme="minorHAnsi"/>
          <w:color w:val="auto"/>
        </w:rPr>
        <w:t xml:space="preserve">Use </w:t>
      </w:r>
      <w:r w:rsidRPr="00BF545C">
        <w:rPr>
          <w:rFonts w:asciiTheme="minorHAnsi" w:hAnsiTheme="minorHAnsi"/>
          <w:color w:val="548DD4" w:themeColor="text2" w:themeTint="99"/>
        </w:rPr>
        <w:t xml:space="preserve">[destination] </w:t>
      </w:r>
      <w:r w:rsidRPr="00BF545C">
        <w:rPr>
          <w:rFonts w:asciiTheme="minorHAnsi" w:hAnsiTheme="minorHAnsi"/>
          <w:color w:val="auto"/>
        </w:rPr>
        <w:t>recorded separately in each client’s record.  Data recorded under the 2014 Data Standards may not have this field present for child household members.  In this case, use the [destination] of the head of household for these child household members.</w:t>
      </w:r>
    </w:p>
    <w:p w14:paraId="758010DF" w14:textId="77777777" w:rsidR="007F288D" w:rsidRDefault="007C2E8D" w:rsidP="000C5121">
      <w:pPr>
        <w:pStyle w:val="ListParagraph"/>
        <w:numPr>
          <w:ilvl w:val="1"/>
          <w:numId w:val="11"/>
        </w:numPr>
        <w:rPr>
          <w:rFonts w:asciiTheme="minorHAnsi" w:hAnsiTheme="minorHAnsi"/>
        </w:rPr>
      </w:pPr>
      <w:r>
        <w:rPr>
          <w:rFonts w:asciiTheme="minorHAnsi" w:hAnsiTheme="minorHAnsi"/>
        </w:rPr>
        <w:t>Note t</w:t>
      </w:r>
      <w:r w:rsidR="009C53A0">
        <w:rPr>
          <w:rFonts w:asciiTheme="minorHAnsi" w:hAnsiTheme="minorHAnsi"/>
        </w:rPr>
        <w:t xml:space="preserve">his may not necessarily be each client’s earliest exit in the calculated </w:t>
      </w:r>
      <w:r>
        <w:rPr>
          <w:rFonts w:asciiTheme="minorHAnsi" w:hAnsiTheme="minorHAnsi"/>
        </w:rPr>
        <w:t>date</w:t>
      </w:r>
      <w:r w:rsidR="004744A0">
        <w:rPr>
          <w:rFonts w:asciiTheme="minorHAnsi" w:hAnsiTheme="minorHAnsi"/>
        </w:rPr>
        <w:t xml:space="preserve"> </w:t>
      </w:r>
      <w:r w:rsidR="004744A0" w:rsidRPr="00212BE7">
        <w:rPr>
          <w:rFonts w:asciiTheme="minorHAnsi" w:hAnsiTheme="minorHAnsi"/>
          <w:i/>
        </w:rPr>
        <w:t>without regard</w:t>
      </w:r>
      <w:r w:rsidR="004744A0">
        <w:rPr>
          <w:rFonts w:asciiTheme="minorHAnsi" w:hAnsiTheme="minorHAnsi"/>
        </w:rPr>
        <w:t xml:space="preserve"> to destination</w:t>
      </w:r>
      <w:r>
        <w:rPr>
          <w:rFonts w:asciiTheme="minorHAnsi" w:hAnsiTheme="minorHAnsi"/>
        </w:rPr>
        <w:t xml:space="preserve">.  </w:t>
      </w:r>
    </w:p>
    <w:p w14:paraId="4D142EED" w14:textId="2E0E9EA1" w:rsidR="00212BE7" w:rsidRPr="000C5121" w:rsidRDefault="00212BE7" w:rsidP="00A559E8">
      <w:pPr>
        <w:pStyle w:val="ListParagraph"/>
        <w:numPr>
          <w:ilvl w:val="1"/>
          <w:numId w:val="11"/>
        </w:numPr>
        <w:rPr>
          <w:rFonts w:asciiTheme="minorHAnsi" w:hAnsiTheme="minorHAnsi"/>
        </w:rPr>
      </w:pPr>
      <w:r w:rsidRPr="000C5121">
        <w:rPr>
          <w:rFonts w:asciiTheme="minorHAnsi" w:hAnsiTheme="minorHAnsi"/>
        </w:rPr>
        <w:t xml:space="preserve">Reference the destinations of the project exits against </w:t>
      </w:r>
      <w:hyperlink w:anchor="_Appendix_A:_Exit" w:history="1">
        <w:r w:rsidRPr="000C5121">
          <w:rPr>
            <w:rStyle w:val="Hyperlink"/>
            <w:rFonts w:asciiTheme="minorHAnsi" w:hAnsiTheme="minorHAnsi"/>
          </w:rPr>
          <w:t>Appendix A</w:t>
        </w:r>
      </w:hyperlink>
      <w:r w:rsidRPr="000C5121">
        <w:rPr>
          <w:rFonts w:asciiTheme="minorHAnsi" w:hAnsiTheme="minorHAnsi"/>
        </w:rPr>
        <w:t xml:space="preserve">.  </w:t>
      </w:r>
      <w:r w:rsidR="00A559E8">
        <w:rPr>
          <w:rFonts w:asciiTheme="minorHAnsi" w:hAnsiTheme="minorHAnsi"/>
        </w:rPr>
        <w:t xml:space="preserve">Include project exits with a permanent housing destination (values </w:t>
      </w:r>
      <w:r w:rsidR="00A559E8" w:rsidRPr="00A559E8">
        <w:rPr>
          <w:rFonts w:asciiTheme="minorHAnsi" w:hAnsiTheme="minorHAnsi"/>
        </w:rPr>
        <w:t>3, 10, 11, 19, 20, 21, 22, 23, 26, 28</w:t>
      </w:r>
      <w:r w:rsidR="00CA0063">
        <w:rPr>
          <w:rFonts w:asciiTheme="minorHAnsi" w:hAnsiTheme="minorHAnsi"/>
        </w:rPr>
        <w:t>, 31</w:t>
      </w:r>
      <w:r w:rsidR="00A559E8">
        <w:rPr>
          <w:rFonts w:asciiTheme="minorHAnsi" w:hAnsiTheme="minorHAnsi"/>
        </w:rPr>
        <w:t>) and exclude p</w:t>
      </w:r>
      <w:r w:rsidR="000C5121" w:rsidRPr="000C5121">
        <w:rPr>
          <w:rFonts w:asciiTheme="minorHAnsi" w:hAnsiTheme="minorHAnsi"/>
        </w:rPr>
        <w:t xml:space="preserve">roject exits with destinations not indicated as “permanent”.  </w:t>
      </w:r>
    </w:p>
    <w:p w14:paraId="1A5913F0" w14:textId="77777777" w:rsidR="000C5121" w:rsidRPr="00212BE7" w:rsidRDefault="000C5121" w:rsidP="000C5121">
      <w:pPr>
        <w:pStyle w:val="ListParagraph"/>
        <w:numPr>
          <w:ilvl w:val="1"/>
          <w:numId w:val="11"/>
        </w:numPr>
        <w:rPr>
          <w:rFonts w:asciiTheme="minorHAnsi" w:hAnsiTheme="minorHAnsi"/>
        </w:rPr>
      </w:pPr>
      <w:r>
        <w:rPr>
          <w:rFonts w:asciiTheme="minorHAnsi" w:hAnsiTheme="minorHAnsi"/>
        </w:rPr>
        <w:t>The project exits</w:t>
      </w:r>
      <w:r w:rsidR="00553F02">
        <w:rPr>
          <w:rFonts w:asciiTheme="minorHAnsi" w:hAnsiTheme="minorHAnsi"/>
        </w:rPr>
        <w:t xml:space="preserve"> to permanent housing</w:t>
      </w:r>
      <w:r>
        <w:rPr>
          <w:rFonts w:asciiTheme="minorHAnsi" w:hAnsiTheme="minorHAnsi"/>
        </w:rPr>
        <w:t xml:space="preserve"> become</w:t>
      </w:r>
      <w:r w:rsidRPr="000C5121">
        <w:rPr>
          <w:rFonts w:asciiTheme="minorHAnsi" w:hAnsiTheme="minorHAnsi"/>
        </w:rPr>
        <w:t xml:space="preserve"> the universe of data</w:t>
      </w:r>
      <w:r>
        <w:rPr>
          <w:rFonts w:asciiTheme="minorHAnsi" w:hAnsiTheme="minorHAnsi"/>
        </w:rPr>
        <w:t xml:space="preserve"> for this measure.  Filtering out exits with non-permanent destinations may naturally cause some clients to be completely excluded from the entire measure.</w:t>
      </w:r>
    </w:p>
    <w:p w14:paraId="665EAFDB" w14:textId="77777777" w:rsidR="00C42EB8" w:rsidRDefault="007C2E8D" w:rsidP="007F089B">
      <w:pPr>
        <w:pStyle w:val="ListParagraph"/>
        <w:numPr>
          <w:ilvl w:val="0"/>
          <w:numId w:val="11"/>
        </w:numPr>
        <w:ind w:left="360"/>
        <w:rPr>
          <w:rFonts w:asciiTheme="minorHAnsi" w:hAnsiTheme="minorHAnsi"/>
        </w:rPr>
      </w:pPr>
      <w:r>
        <w:rPr>
          <w:rFonts w:asciiTheme="minorHAnsi" w:hAnsiTheme="minorHAnsi"/>
        </w:rPr>
        <w:t>Using data from step 2, r</w:t>
      </w:r>
      <w:r w:rsidR="00C42EB8">
        <w:rPr>
          <w:rFonts w:asciiTheme="minorHAnsi" w:hAnsiTheme="minorHAnsi"/>
        </w:rPr>
        <w:t xml:space="preserve">eport </w:t>
      </w:r>
      <w:r w:rsidR="004744A0">
        <w:rPr>
          <w:rFonts w:asciiTheme="minorHAnsi" w:hAnsiTheme="minorHAnsi"/>
        </w:rPr>
        <w:t>the</w:t>
      </w:r>
      <w:r w:rsidR="00C42EB8">
        <w:rPr>
          <w:rFonts w:asciiTheme="minorHAnsi" w:hAnsiTheme="minorHAnsi"/>
        </w:rPr>
        <w:t xml:space="preserve"> </w:t>
      </w:r>
      <w:r>
        <w:rPr>
          <w:rFonts w:asciiTheme="minorHAnsi" w:hAnsiTheme="minorHAnsi"/>
        </w:rPr>
        <w:t xml:space="preserve">distinct </w:t>
      </w:r>
      <w:r w:rsidR="00C42EB8">
        <w:rPr>
          <w:rFonts w:asciiTheme="minorHAnsi" w:hAnsiTheme="minorHAnsi"/>
        </w:rPr>
        <w:t xml:space="preserve">number of clients who exited to </w:t>
      </w:r>
      <w:r w:rsidR="00030BD5">
        <w:rPr>
          <w:rFonts w:asciiTheme="minorHAnsi" w:hAnsiTheme="minorHAnsi"/>
        </w:rPr>
        <w:t>p</w:t>
      </w:r>
      <w:r w:rsidR="00C42EB8">
        <w:rPr>
          <w:rFonts w:asciiTheme="minorHAnsi" w:hAnsiTheme="minorHAnsi"/>
        </w:rPr>
        <w:t xml:space="preserve">ermanent </w:t>
      </w:r>
      <w:r w:rsidR="00030BD5">
        <w:rPr>
          <w:rFonts w:asciiTheme="minorHAnsi" w:hAnsiTheme="minorHAnsi"/>
        </w:rPr>
        <w:t>h</w:t>
      </w:r>
      <w:r w:rsidR="00C42EB8">
        <w:rPr>
          <w:rFonts w:asciiTheme="minorHAnsi" w:hAnsiTheme="minorHAnsi"/>
        </w:rPr>
        <w:t xml:space="preserve">ousing </w:t>
      </w:r>
      <w:r w:rsidR="00030BD5">
        <w:rPr>
          <w:rFonts w:asciiTheme="minorHAnsi" w:hAnsiTheme="minorHAnsi"/>
        </w:rPr>
        <w:t>d</w:t>
      </w:r>
      <w:r w:rsidR="00C42EB8">
        <w:rPr>
          <w:rFonts w:asciiTheme="minorHAnsi" w:hAnsiTheme="minorHAnsi"/>
        </w:rPr>
        <w:t xml:space="preserve">estinations </w:t>
      </w:r>
      <w:r>
        <w:rPr>
          <w:rFonts w:asciiTheme="minorHAnsi" w:hAnsiTheme="minorHAnsi"/>
        </w:rPr>
        <w:t>according to the project type associated with the client’s earliest applicable exit (c</w:t>
      </w:r>
      <w:r w:rsidR="00C42EB8">
        <w:rPr>
          <w:rFonts w:asciiTheme="minorHAnsi" w:hAnsiTheme="minorHAnsi"/>
        </w:rPr>
        <w:t>ells B2-B6)</w:t>
      </w:r>
      <w:r>
        <w:rPr>
          <w:rFonts w:asciiTheme="minorHAnsi" w:hAnsiTheme="minorHAnsi"/>
        </w:rPr>
        <w:t>.</w:t>
      </w:r>
    </w:p>
    <w:p w14:paraId="598D644F" w14:textId="77777777" w:rsidR="007C2E8D" w:rsidRDefault="007C2E8D" w:rsidP="007F089B">
      <w:pPr>
        <w:pStyle w:val="ListParagraph"/>
        <w:numPr>
          <w:ilvl w:val="0"/>
          <w:numId w:val="11"/>
        </w:numPr>
        <w:ind w:left="360"/>
        <w:rPr>
          <w:rFonts w:asciiTheme="minorHAnsi" w:hAnsiTheme="minorHAnsi"/>
        </w:rPr>
      </w:pPr>
      <w:r>
        <w:rPr>
          <w:rFonts w:asciiTheme="minorHAnsi" w:hAnsiTheme="minorHAnsi"/>
        </w:rPr>
        <w:t>Using data from step 2, report the distinct number of clients who exited to permanent housing destinations without regard to the project type associated with the client’s earliest applicable exit (cell B7).</w:t>
      </w:r>
    </w:p>
    <w:p w14:paraId="204E1F4A" w14:textId="1C8AC5BB" w:rsidR="002277FB" w:rsidRDefault="007C2E8D" w:rsidP="007F089B">
      <w:pPr>
        <w:pStyle w:val="ListParagraph"/>
        <w:numPr>
          <w:ilvl w:val="0"/>
          <w:numId w:val="11"/>
        </w:numPr>
        <w:ind w:left="360"/>
        <w:rPr>
          <w:rFonts w:asciiTheme="minorHAnsi" w:hAnsiTheme="minorHAnsi"/>
        </w:rPr>
      </w:pPr>
      <w:r>
        <w:rPr>
          <w:rFonts w:asciiTheme="minorHAnsi" w:hAnsiTheme="minorHAnsi"/>
        </w:rPr>
        <w:t>Using data from step 2</w:t>
      </w:r>
      <w:r w:rsidR="002277FB">
        <w:rPr>
          <w:rFonts w:asciiTheme="minorHAnsi" w:hAnsiTheme="minorHAnsi"/>
        </w:rPr>
        <w:t xml:space="preserve">,  </w:t>
      </w:r>
      <w:r w:rsidR="008E5BD7">
        <w:rPr>
          <w:rFonts w:asciiTheme="minorHAnsi" w:hAnsiTheme="minorHAnsi"/>
        </w:rPr>
        <w:t xml:space="preserve">scan forward in time </w:t>
      </w:r>
      <w:r w:rsidR="008B5C13">
        <w:rPr>
          <w:rFonts w:asciiTheme="minorHAnsi" w:hAnsiTheme="minorHAnsi"/>
        </w:rPr>
        <w:t xml:space="preserve">beginning </w:t>
      </w:r>
      <w:r w:rsidR="008E5BD7">
        <w:rPr>
          <w:rFonts w:asciiTheme="minorHAnsi" w:hAnsiTheme="minorHAnsi"/>
        </w:rPr>
        <w:t xml:space="preserve">from each client’s </w:t>
      </w:r>
      <w:r w:rsidR="008E5BD7" w:rsidRPr="008E5BD7">
        <w:rPr>
          <w:rStyle w:val="variable"/>
        </w:rPr>
        <w:t>[project exit date]</w:t>
      </w:r>
      <w:r w:rsidR="008E5BD7">
        <w:rPr>
          <w:rFonts w:asciiTheme="minorHAnsi" w:hAnsiTheme="minorHAnsi"/>
        </w:rPr>
        <w:t xml:space="preserve"> with a permanent housing destination</w:t>
      </w:r>
      <w:r w:rsidR="00767B70">
        <w:rPr>
          <w:rFonts w:asciiTheme="minorHAnsi" w:hAnsiTheme="minorHAnsi"/>
        </w:rPr>
        <w:t xml:space="preserve"> to see if </w:t>
      </w:r>
      <w:r w:rsidR="00E60986">
        <w:rPr>
          <w:rFonts w:asciiTheme="minorHAnsi" w:hAnsiTheme="minorHAnsi"/>
        </w:rPr>
        <w:t>the client has</w:t>
      </w:r>
      <w:r w:rsidR="00767B70">
        <w:rPr>
          <w:rFonts w:asciiTheme="minorHAnsi" w:hAnsiTheme="minorHAnsi"/>
        </w:rPr>
        <w:t xml:space="preserve"> a project </w:t>
      </w:r>
      <w:r w:rsidR="00D765FA">
        <w:rPr>
          <w:rFonts w:asciiTheme="minorHAnsi" w:hAnsiTheme="minorHAnsi"/>
        </w:rPr>
        <w:t xml:space="preserve">start </w:t>
      </w:r>
      <w:r w:rsidR="00767B70">
        <w:rPr>
          <w:rFonts w:asciiTheme="minorHAnsi" w:hAnsiTheme="minorHAnsi"/>
        </w:rPr>
        <w:t xml:space="preserve">into a project </w:t>
      </w:r>
      <w:r w:rsidR="00E60986">
        <w:rPr>
          <w:rFonts w:asciiTheme="minorHAnsi" w:hAnsiTheme="minorHAnsi"/>
        </w:rPr>
        <w:t>indicating the client is</w:t>
      </w:r>
      <w:r w:rsidR="00767B70">
        <w:rPr>
          <w:rFonts w:asciiTheme="minorHAnsi" w:hAnsiTheme="minorHAnsi"/>
        </w:rPr>
        <w:t xml:space="preserve"> now homeless again</w:t>
      </w:r>
      <w:r w:rsidR="008E5BD7">
        <w:rPr>
          <w:rFonts w:asciiTheme="minorHAnsi" w:hAnsiTheme="minorHAnsi"/>
        </w:rPr>
        <w:t>.</w:t>
      </w:r>
    </w:p>
    <w:p w14:paraId="701325A2" w14:textId="5F49CF49" w:rsidR="008E5BD7" w:rsidRDefault="008E5BD7" w:rsidP="007F089B">
      <w:pPr>
        <w:pStyle w:val="ListParagraph"/>
        <w:numPr>
          <w:ilvl w:val="1"/>
          <w:numId w:val="11"/>
        </w:numPr>
        <w:ind w:left="1080"/>
        <w:rPr>
          <w:rFonts w:asciiTheme="minorHAnsi" w:hAnsiTheme="minorHAnsi"/>
        </w:rPr>
      </w:pPr>
      <w:r>
        <w:rPr>
          <w:rFonts w:asciiTheme="minorHAnsi" w:hAnsiTheme="minorHAnsi"/>
        </w:rPr>
        <w:t>Use the same universe of projects as for the initia</w:t>
      </w:r>
      <w:r w:rsidR="00E60986">
        <w:rPr>
          <w:rFonts w:asciiTheme="minorHAnsi" w:hAnsiTheme="minorHAnsi"/>
        </w:rPr>
        <w:t>l selection of data in step 2.</w:t>
      </w:r>
    </w:p>
    <w:p w14:paraId="2997AA32" w14:textId="12D067C9" w:rsidR="008B5C13" w:rsidRDefault="008B5C13" w:rsidP="007F089B">
      <w:pPr>
        <w:pStyle w:val="ListParagraph"/>
        <w:numPr>
          <w:ilvl w:val="1"/>
          <w:numId w:val="11"/>
        </w:numPr>
        <w:ind w:left="1080"/>
        <w:rPr>
          <w:rFonts w:asciiTheme="minorHAnsi" w:hAnsiTheme="minorHAnsi"/>
        </w:rPr>
      </w:pPr>
      <w:r>
        <w:rPr>
          <w:rFonts w:asciiTheme="minorHAnsi" w:hAnsiTheme="minorHAnsi"/>
        </w:rPr>
        <w:t xml:space="preserve">When scanning for the client’s reappearance in a transitional housing project, the </w:t>
      </w:r>
      <w:r w:rsidRPr="00E60986">
        <w:rPr>
          <w:rStyle w:val="variable"/>
        </w:rPr>
        <w:t xml:space="preserve">[project </w:t>
      </w:r>
      <w:r w:rsidR="00D765FA">
        <w:rPr>
          <w:rStyle w:val="variable"/>
        </w:rPr>
        <w:t>start</w:t>
      </w:r>
      <w:r w:rsidR="00D765FA" w:rsidRPr="00E60986">
        <w:rPr>
          <w:rStyle w:val="variable"/>
        </w:rPr>
        <w:t xml:space="preserve"> </w:t>
      </w:r>
      <w:r w:rsidRPr="00E60986">
        <w:rPr>
          <w:rStyle w:val="variable"/>
        </w:rPr>
        <w:t>date]</w:t>
      </w:r>
      <w:r>
        <w:rPr>
          <w:rFonts w:asciiTheme="minorHAnsi" w:hAnsiTheme="minorHAnsi"/>
        </w:rPr>
        <w:t xml:space="preserve"> must be more than 14 days after the client</w:t>
      </w:r>
      <w:r w:rsidR="0012354E">
        <w:rPr>
          <w:rFonts w:asciiTheme="minorHAnsi" w:hAnsiTheme="minorHAnsi"/>
        </w:rPr>
        <w:t>’</w:t>
      </w:r>
      <w:r>
        <w:rPr>
          <w:rFonts w:asciiTheme="minorHAnsi" w:hAnsiTheme="minorHAnsi"/>
        </w:rPr>
        <w:t>s</w:t>
      </w:r>
      <w:r w:rsidR="0012354E">
        <w:rPr>
          <w:rFonts w:asciiTheme="minorHAnsi" w:hAnsiTheme="minorHAnsi"/>
        </w:rPr>
        <w:t xml:space="preserve"> original</w:t>
      </w:r>
      <w:r>
        <w:rPr>
          <w:rFonts w:asciiTheme="minorHAnsi" w:hAnsiTheme="minorHAnsi"/>
        </w:rPr>
        <w:t xml:space="preserve"> </w:t>
      </w:r>
      <w:r w:rsidRPr="0012354E">
        <w:rPr>
          <w:rStyle w:val="variable"/>
        </w:rPr>
        <w:t>[project exit date]</w:t>
      </w:r>
      <w:r w:rsidR="0012354E">
        <w:rPr>
          <w:rFonts w:asciiTheme="minorHAnsi" w:hAnsiTheme="minorHAnsi"/>
        </w:rPr>
        <w:t xml:space="preserve"> from step 2</w:t>
      </w:r>
      <w:r>
        <w:rPr>
          <w:rFonts w:asciiTheme="minorHAnsi" w:hAnsiTheme="minorHAnsi"/>
        </w:rPr>
        <w:t xml:space="preserve"> to be considered a return to homelessness.  </w:t>
      </w:r>
      <w:r w:rsidR="00E60986">
        <w:rPr>
          <w:rFonts w:asciiTheme="minorHAnsi" w:hAnsiTheme="minorHAnsi"/>
        </w:rPr>
        <w:t xml:space="preserve">This prevents accidentally counting clients who are proceeding through the Continuum of Care in a natural progression.  </w:t>
      </w:r>
      <w:r w:rsidR="00C0738F">
        <w:rPr>
          <w:rFonts w:asciiTheme="minorHAnsi" w:hAnsiTheme="minorHAnsi"/>
        </w:rPr>
        <w:t>See example 2</w:t>
      </w:r>
      <w:r w:rsidR="0012354E">
        <w:rPr>
          <w:rFonts w:asciiTheme="minorHAnsi" w:hAnsiTheme="minorHAnsi"/>
        </w:rPr>
        <w:t xml:space="preserve"> below.</w:t>
      </w:r>
    </w:p>
    <w:p w14:paraId="3A68FAD5" w14:textId="602A3D1E" w:rsidR="008B5C13" w:rsidRPr="00BF545C" w:rsidRDefault="008B5C13" w:rsidP="007F089B">
      <w:pPr>
        <w:pStyle w:val="ListParagraph"/>
        <w:numPr>
          <w:ilvl w:val="1"/>
          <w:numId w:val="11"/>
        </w:numPr>
        <w:ind w:left="1080"/>
        <w:rPr>
          <w:rFonts w:asciiTheme="minorHAnsi" w:hAnsiTheme="minorHAnsi"/>
          <w:color w:val="auto"/>
        </w:rPr>
      </w:pPr>
      <w:r>
        <w:rPr>
          <w:rFonts w:asciiTheme="minorHAnsi" w:hAnsiTheme="minorHAnsi"/>
        </w:rPr>
        <w:t xml:space="preserve">When scanning for the client’s reappearance </w:t>
      </w:r>
      <w:r w:rsidR="0012354E">
        <w:rPr>
          <w:rFonts w:asciiTheme="minorHAnsi" w:hAnsiTheme="minorHAnsi"/>
        </w:rPr>
        <w:t xml:space="preserve">in a permanent housing project, the </w:t>
      </w:r>
      <w:r w:rsidR="0012354E" w:rsidRPr="00E60986">
        <w:rPr>
          <w:rStyle w:val="variable"/>
        </w:rPr>
        <w:t xml:space="preserve">[project </w:t>
      </w:r>
      <w:r w:rsidR="00D765FA">
        <w:rPr>
          <w:rStyle w:val="variable"/>
        </w:rPr>
        <w:t>start</w:t>
      </w:r>
      <w:r w:rsidR="00D765FA" w:rsidRPr="00E60986">
        <w:rPr>
          <w:rStyle w:val="variable"/>
        </w:rPr>
        <w:t xml:space="preserve"> </w:t>
      </w:r>
      <w:r w:rsidR="0012354E" w:rsidRPr="00E60986">
        <w:rPr>
          <w:rStyle w:val="variable"/>
        </w:rPr>
        <w:t>date]</w:t>
      </w:r>
      <w:r w:rsidR="0012354E">
        <w:rPr>
          <w:rFonts w:asciiTheme="minorHAnsi" w:hAnsiTheme="minorHAnsi"/>
        </w:rPr>
        <w:t xml:space="preserve"> must be more than 14 days after the client’s original </w:t>
      </w:r>
      <w:r w:rsidR="0012354E" w:rsidRPr="0012354E">
        <w:rPr>
          <w:rStyle w:val="variable"/>
        </w:rPr>
        <w:t>[project exit date]</w:t>
      </w:r>
      <w:r w:rsidR="0012354E">
        <w:rPr>
          <w:rFonts w:asciiTheme="minorHAnsi" w:hAnsiTheme="minorHAnsi"/>
        </w:rPr>
        <w:t xml:space="preserve"> from step 2 to be considered a return to homelessness AND must also be more than 14 days after any other permanent </w:t>
      </w:r>
      <w:r w:rsidR="0012354E" w:rsidRPr="00BF545C">
        <w:rPr>
          <w:rFonts w:asciiTheme="minorHAnsi" w:hAnsiTheme="minorHAnsi"/>
          <w:color w:val="auto"/>
        </w:rPr>
        <w:t>housing</w:t>
      </w:r>
      <w:r w:rsidR="00FB4819" w:rsidRPr="00BF545C">
        <w:rPr>
          <w:rFonts w:asciiTheme="minorHAnsi" w:hAnsiTheme="minorHAnsi"/>
          <w:color w:val="auto"/>
        </w:rPr>
        <w:t xml:space="preserve"> or transitional housing</w:t>
      </w:r>
      <w:r w:rsidR="0012354E" w:rsidRPr="00BF545C">
        <w:rPr>
          <w:rFonts w:asciiTheme="minorHAnsi" w:hAnsiTheme="minorHAnsi"/>
          <w:color w:val="auto"/>
        </w:rPr>
        <w:t xml:space="preserve"> </w:t>
      </w:r>
      <w:r w:rsidR="0012354E" w:rsidRPr="0012354E">
        <w:rPr>
          <w:rStyle w:val="variable"/>
        </w:rPr>
        <w:t>[project exit date]</w:t>
      </w:r>
      <w:r w:rsidR="0012354E">
        <w:rPr>
          <w:rFonts w:asciiTheme="minorHAnsi" w:hAnsiTheme="minorHAnsi"/>
        </w:rPr>
        <w:t xml:space="preserve"> for the </w:t>
      </w:r>
      <w:r w:rsidR="00E60986">
        <w:rPr>
          <w:rFonts w:asciiTheme="minorHAnsi" w:hAnsiTheme="minorHAnsi"/>
        </w:rPr>
        <w:t xml:space="preserve">same </w:t>
      </w:r>
      <w:r w:rsidR="0012354E">
        <w:rPr>
          <w:rFonts w:asciiTheme="minorHAnsi" w:hAnsiTheme="minorHAnsi"/>
        </w:rPr>
        <w:t>client.</w:t>
      </w:r>
      <w:r w:rsidR="00C0738F">
        <w:rPr>
          <w:rFonts w:asciiTheme="minorHAnsi" w:hAnsiTheme="minorHAnsi"/>
        </w:rPr>
        <w:t xml:space="preserve">  </w:t>
      </w:r>
      <w:r w:rsidR="00E60986">
        <w:rPr>
          <w:rFonts w:asciiTheme="minorHAnsi" w:hAnsiTheme="minorHAnsi"/>
        </w:rPr>
        <w:t xml:space="preserve">This prevents accidentally counting clients who transition </w:t>
      </w:r>
      <w:r w:rsidR="00E60986" w:rsidRPr="00BF545C">
        <w:rPr>
          <w:rFonts w:asciiTheme="minorHAnsi" w:hAnsiTheme="minorHAnsi"/>
          <w:color w:val="auto"/>
        </w:rPr>
        <w:t>from</w:t>
      </w:r>
      <w:r w:rsidR="00FB4819" w:rsidRPr="00BF545C">
        <w:rPr>
          <w:rFonts w:asciiTheme="minorHAnsi" w:hAnsiTheme="minorHAnsi"/>
          <w:color w:val="auto"/>
        </w:rPr>
        <w:t xml:space="preserve"> transitional to permanent housing, or from</w:t>
      </w:r>
      <w:r w:rsidR="00E60986" w:rsidRPr="00BF545C">
        <w:rPr>
          <w:rFonts w:asciiTheme="minorHAnsi" w:hAnsiTheme="minorHAnsi"/>
          <w:color w:val="auto"/>
        </w:rPr>
        <w:t xml:space="preserve"> one CoC permanent housing program to another PH project.  </w:t>
      </w:r>
      <w:r w:rsidR="00C0738F" w:rsidRPr="00BF545C">
        <w:rPr>
          <w:rFonts w:asciiTheme="minorHAnsi" w:hAnsiTheme="minorHAnsi"/>
          <w:color w:val="auto"/>
        </w:rPr>
        <w:t>See example 3</w:t>
      </w:r>
      <w:r w:rsidR="0012354E" w:rsidRPr="00BF545C">
        <w:rPr>
          <w:rFonts w:asciiTheme="minorHAnsi" w:hAnsiTheme="minorHAnsi"/>
          <w:color w:val="auto"/>
        </w:rPr>
        <w:t xml:space="preserve"> below.</w:t>
      </w:r>
      <w:r w:rsidR="00E60986" w:rsidRPr="00BF545C">
        <w:rPr>
          <w:rFonts w:asciiTheme="minorHAnsi" w:hAnsiTheme="minorHAnsi"/>
          <w:color w:val="auto"/>
        </w:rPr>
        <w:t xml:space="preserve">  </w:t>
      </w:r>
    </w:p>
    <w:p w14:paraId="686B9FD5" w14:textId="4F77A374" w:rsidR="008B5C13" w:rsidRDefault="008E5BD7" w:rsidP="007F089B">
      <w:pPr>
        <w:pStyle w:val="ListParagraph"/>
        <w:numPr>
          <w:ilvl w:val="1"/>
          <w:numId w:val="11"/>
        </w:numPr>
        <w:ind w:left="1080"/>
        <w:rPr>
          <w:rFonts w:asciiTheme="minorHAnsi" w:hAnsiTheme="minorHAnsi"/>
        </w:rPr>
      </w:pPr>
      <w:r>
        <w:rPr>
          <w:rFonts w:asciiTheme="minorHAnsi" w:hAnsiTheme="minorHAnsi"/>
        </w:rPr>
        <w:t xml:space="preserve">For each client, work forwards in time </w:t>
      </w:r>
      <w:r w:rsidR="0012354E">
        <w:rPr>
          <w:rFonts w:asciiTheme="minorHAnsi" w:hAnsiTheme="minorHAnsi"/>
        </w:rPr>
        <w:t>beginning on t</w:t>
      </w:r>
      <w:r>
        <w:rPr>
          <w:rFonts w:asciiTheme="minorHAnsi" w:hAnsiTheme="minorHAnsi"/>
        </w:rPr>
        <w:t xml:space="preserve">he </w:t>
      </w:r>
      <w:r w:rsidRPr="008E5BD7">
        <w:rPr>
          <w:rStyle w:val="variable"/>
        </w:rPr>
        <w:t>[project exit date]</w:t>
      </w:r>
      <w:r>
        <w:rPr>
          <w:rFonts w:asciiTheme="minorHAnsi" w:hAnsiTheme="minorHAnsi"/>
        </w:rPr>
        <w:t xml:space="preserve"> </w:t>
      </w:r>
      <w:r w:rsidR="0012354E">
        <w:rPr>
          <w:rFonts w:asciiTheme="minorHAnsi" w:hAnsiTheme="minorHAnsi"/>
        </w:rPr>
        <w:t xml:space="preserve">from step 2 </w:t>
      </w:r>
      <w:r>
        <w:rPr>
          <w:rFonts w:asciiTheme="minorHAnsi" w:hAnsiTheme="minorHAnsi"/>
        </w:rPr>
        <w:t xml:space="preserve">and stop searching </w:t>
      </w:r>
      <w:r w:rsidR="0012354E">
        <w:rPr>
          <w:rFonts w:asciiTheme="minorHAnsi" w:hAnsiTheme="minorHAnsi"/>
        </w:rPr>
        <w:t>at</w:t>
      </w:r>
      <w:r>
        <w:rPr>
          <w:rFonts w:asciiTheme="minorHAnsi" w:hAnsiTheme="minorHAnsi"/>
        </w:rPr>
        <w:t xml:space="preserve"> the first </w:t>
      </w:r>
      <w:r w:rsidRPr="008E5BD7">
        <w:rPr>
          <w:rStyle w:val="variable"/>
        </w:rPr>
        <w:t xml:space="preserve">[project </w:t>
      </w:r>
      <w:r w:rsidR="00D765FA">
        <w:rPr>
          <w:rStyle w:val="variable"/>
        </w:rPr>
        <w:t>start</w:t>
      </w:r>
      <w:r w:rsidR="00D765FA" w:rsidRPr="008E5BD7">
        <w:rPr>
          <w:rStyle w:val="variable"/>
        </w:rPr>
        <w:t xml:space="preserve"> </w:t>
      </w:r>
      <w:r w:rsidRPr="008E5BD7">
        <w:rPr>
          <w:rStyle w:val="variable"/>
        </w:rPr>
        <w:t>date]</w:t>
      </w:r>
      <w:r>
        <w:rPr>
          <w:rFonts w:asciiTheme="minorHAnsi" w:hAnsiTheme="minorHAnsi"/>
        </w:rPr>
        <w:t xml:space="preserve"> which is </w:t>
      </w:r>
    </w:p>
    <w:p w14:paraId="03DFA226" w14:textId="77777777" w:rsidR="008B5C13" w:rsidRDefault="008E5BD7" w:rsidP="007601AA">
      <w:pPr>
        <w:pStyle w:val="ListParagraph"/>
        <w:ind w:left="1080"/>
        <w:rPr>
          <w:rFonts w:asciiTheme="minorHAnsi" w:hAnsiTheme="minorHAnsi"/>
        </w:rPr>
      </w:pPr>
      <w:r>
        <w:rPr>
          <w:rFonts w:asciiTheme="minorHAnsi" w:hAnsiTheme="minorHAnsi"/>
        </w:rPr>
        <w:t xml:space="preserve">&gt;= </w:t>
      </w:r>
      <w:r w:rsidRPr="008E5BD7">
        <w:rPr>
          <w:rStyle w:val="variable"/>
        </w:rPr>
        <w:t>[project exit date]</w:t>
      </w:r>
      <w:r>
        <w:rPr>
          <w:rFonts w:asciiTheme="minorHAnsi" w:hAnsiTheme="minorHAnsi"/>
        </w:rPr>
        <w:t xml:space="preserve"> </w:t>
      </w:r>
    </w:p>
    <w:p w14:paraId="355C3145" w14:textId="77777777" w:rsidR="008B5C13" w:rsidRDefault="008E5BD7" w:rsidP="007601AA">
      <w:pPr>
        <w:pStyle w:val="ListParagraph"/>
        <w:ind w:left="1080"/>
        <w:rPr>
          <w:rFonts w:asciiTheme="minorHAnsi" w:hAnsiTheme="minorHAnsi"/>
        </w:rPr>
      </w:pPr>
      <w:r>
        <w:rPr>
          <w:rFonts w:asciiTheme="minorHAnsi" w:hAnsiTheme="minorHAnsi"/>
        </w:rPr>
        <w:t xml:space="preserve">and </w:t>
      </w:r>
    </w:p>
    <w:p w14:paraId="2CDAF703" w14:textId="77777777" w:rsidR="008B5C13" w:rsidRDefault="008E5BD7" w:rsidP="007601AA">
      <w:pPr>
        <w:pStyle w:val="ListParagraph"/>
        <w:ind w:left="1080"/>
        <w:rPr>
          <w:rStyle w:val="variable"/>
        </w:rPr>
      </w:pPr>
      <w:r>
        <w:rPr>
          <w:rFonts w:asciiTheme="minorHAnsi" w:hAnsiTheme="minorHAnsi"/>
        </w:rPr>
        <w:t xml:space="preserve">&lt;= </w:t>
      </w:r>
      <w:r w:rsidRPr="008E5BD7">
        <w:rPr>
          <w:rStyle w:val="variable"/>
        </w:rPr>
        <w:t xml:space="preserve">[report end date] </w:t>
      </w:r>
    </w:p>
    <w:p w14:paraId="67430AD9" w14:textId="77777777" w:rsidR="0012354E" w:rsidRDefault="0012354E" w:rsidP="007601AA">
      <w:pPr>
        <w:pStyle w:val="ListParagraph"/>
        <w:ind w:left="1080"/>
        <w:rPr>
          <w:rFonts w:asciiTheme="minorHAnsi" w:hAnsiTheme="minorHAnsi"/>
        </w:rPr>
      </w:pPr>
      <w:r>
        <w:rPr>
          <w:rFonts w:asciiTheme="minorHAnsi" w:hAnsiTheme="minorHAnsi"/>
        </w:rPr>
        <w:t xml:space="preserve">and meets the criteria describe in </w:t>
      </w:r>
      <w:r w:rsidR="00E00FAF">
        <w:rPr>
          <w:rFonts w:asciiTheme="minorHAnsi" w:hAnsiTheme="minorHAnsi"/>
        </w:rPr>
        <w:t>5</w:t>
      </w:r>
      <w:r>
        <w:rPr>
          <w:rFonts w:asciiTheme="minorHAnsi" w:hAnsiTheme="minorHAnsi"/>
        </w:rPr>
        <w:t xml:space="preserve">b. and </w:t>
      </w:r>
      <w:r w:rsidR="00E00FAF">
        <w:rPr>
          <w:rFonts w:asciiTheme="minorHAnsi" w:hAnsiTheme="minorHAnsi"/>
        </w:rPr>
        <w:t>5</w:t>
      </w:r>
      <w:r>
        <w:rPr>
          <w:rFonts w:asciiTheme="minorHAnsi" w:hAnsiTheme="minorHAnsi"/>
        </w:rPr>
        <w:t>c. above.</w:t>
      </w:r>
    </w:p>
    <w:p w14:paraId="439C9E7A" w14:textId="3BC68723" w:rsidR="0012354E" w:rsidRDefault="0012354E" w:rsidP="007F089B">
      <w:pPr>
        <w:pStyle w:val="ListParagraph"/>
        <w:numPr>
          <w:ilvl w:val="0"/>
          <w:numId w:val="11"/>
        </w:numPr>
        <w:ind w:left="360"/>
        <w:rPr>
          <w:rFonts w:asciiTheme="minorHAnsi" w:hAnsiTheme="minorHAnsi"/>
        </w:rPr>
      </w:pPr>
      <w:r>
        <w:rPr>
          <w:rFonts w:asciiTheme="minorHAnsi" w:hAnsiTheme="minorHAnsi"/>
        </w:rPr>
        <w:t xml:space="preserve">Use the </w:t>
      </w:r>
      <w:r w:rsidRPr="0012354E">
        <w:rPr>
          <w:rStyle w:val="variable"/>
        </w:rPr>
        <w:t xml:space="preserve">[project </w:t>
      </w:r>
      <w:r w:rsidR="00D765FA">
        <w:rPr>
          <w:rStyle w:val="variable"/>
        </w:rPr>
        <w:t>start</w:t>
      </w:r>
      <w:r w:rsidR="00D765FA" w:rsidRPr="0012354E">
        <w:rPr>
          <w:rStyle w:val="variable"/>
        </w:rPr>
        <w:t xml:space="preserve"> </w:t>
      </w:r>
      <w:r w:rsidRPr="0012354E">
        <w:rPr>
          <w:rStyle w:val="variable"/>
        </w:rPr>
        <w:t>date]</w:t>
      </w:r>
      <w:r>
        <w:rPr>
          <w:rFonts w:asciiTheme="minorHAnsi" w:hAnsiTheme="minorHAnsi"/>
        </w:rPr>
        <w:t xml:space="preserve"> found in step 5 to calculate the number of days between the client’s </w:t>
      </w:r>
      <w:r w:rsidRPr="0012354E">
        <w:rPr>
          <w:rStyle w:val="variable"/>
        </w:rPr>
        <w:t>[project exit date]</w:t>
      </w:r>
      <w:r>
        <w:rPr>
          <w:rFonts w:asciiTheme="minorHAnsi" w:hAnsiTheme="minorHAnsi"/>
        </w:rPr>
        <w:t xml:space="preserve"> from step 2 until the client was identified as homeless again.  </w:t>
      </w:r>
    </w:p>
    <w:p w14:paraId="27EC62A4" w14:textId="22F3A5EC" w:rsidR="00B455EE" w:rsidRDefault="00B455EE" w:rsidP="00B455EE">
      <w:pPr>
        <w:pStyle w:val="ListParagraph"/>
        <w:numPr>
          <w:ilvl w:val="1"/>
          <w:numId w:val="11"/>
        </w:numPr>
        <w:ind w:left="1080"/>
        <w:rPr>
          <w:rFonts w:asciiTheme="minorHAnsi" w:hAnsiTheme="minorHAnsi"/>
        </w:rPr>
      </w:pPr>
      <w:r>
        <w:rPr>
          <w:rFonts w:asciiTheme="minorHAnsi" w:hAnsiTheme="minorHAnsi"/>
        </w:rPr>
        <w:lastRenderedPageBreak/>
        <w:t xml:space="preserve">Each client should be reported either zero (no match found) or one time across columns C, </w:t>
      </w:r>
      <w:r w:rsidR="00853505">
        <w:rPr>
          <w:rFonts w:asciiTheme="minorHAnsi" w:hAnsiTheme="minorHAnsi"/>
        </w:rPr>
        <w:t>E</w:t>
      </w:r>
      <w:r>
        <w:rPr>
          <w:rFonts w:asciiTheme="minorHAnsi" w:hAnsiTheme="minorHAnsi"/>
        </w:rPr>
        <w:t xml:space="preserve"> and </w:t>
      </w:r>
      <w:r w:rsidR="00853505">
        <w:rPr>
          <w:rFonts w:asciiTheme="minorHAnsi" w:hAnsiTheme="minorHAnsi"/>
        </w:rPr>
        <w:t>G</w:t>
      </w:r>
      <w:r>
        <w:rPr>
          <w:rFonts w:asciiTheme="minorHAnsi" w:hAnsiTheme="minorHAnsi"/>
        </w:rPr>
        <w:t xml:space="preserve"> in the same row the client was reported on in step 3.  Clients should not be reported multiple times in the event the client returned to homelessness multiple times.</w:t>
      </w:r>
    </w:p>
    <w:p w14:paraId="6A788B27" w14:textId="4A3B1611" w:rsidR="0012354E" w:rsidRDefault="0012354E" w:rsidP="007F089B">
      <w:pPr>
        <w:pStyle w:val="ListParagraph"/>
        <w:numPr>
          <w:ilvl w:val="1"/>
          <w:numId w:val="11"/>
        </w:numPr>
        <w:ind w:left="1080"/>
        <w:rPr>
          <w:rFonts w:asciiTheme="minorHAnsi" w:hAnsiTheme="minorHAnsi"/>
        </w:rPr>
      </w:pPr>
      <w:r>
        <w:rPr>
          <w:rFonts w:asciiTheme="minorHAnsi" w:hAnsiTheme="minorHAnsi"/>
        </w:rPr>
        <w:t xml:space="preserve">Clients </w:t>
      </w:r>
      <w:r w:rsidRPr="0012354E">
        <w:rPr>
          <w:rFonts w:asciiTheme="minorHAnsi" w:hAnsiTheme="minorHAnsi"/>
          <w:i/>
        </w:rPr>
        <w:t>without</w:t>
      </w:r>
      <w:r>
        <w:rPr>
          <w:rFonts w:asciiTheme="minorHAnsi" w:hAnsiTheme="minorHAnsi"/>
        </w:rPr>
        <w:t xml:space="preserve"> a subsequent project </w:t>
      </w:r>
      <w:r w:rsidR="00D765FA">
        <w:rPr>
          <w:rFonts w:asciiTheme="minorHAnsi" w:hAnsiTheme="minorHAnsi"/>
        </w:rPr>
        <w:t xml:space="preserve">start </w:t>
      </w:r>
      <w:r>
        <w:rPr>
          <w:rFonts w:asciiTheme="minorHAnsi" w:hAnsiTheme="minorHAnsi"/>
        </w:rPr>
        <w:t>identifying them as homeless are reported only in column B.</w:t>
      </w:r>
    </w:p>
    <w:p w14:paraId="2D7F5965" w14:textId="57CA6789" w:rsidR="0024347F" w:rsidRDefault="0012354E" w:rsidP="007F089B">
      <w:pPr>
        <w:pStyle w:val="ListParagraph"/>
        <w:numPr>
          <w:ilvl w:val="1"/>
          <w:numId w:val="11"/>
        </w:numPr>
        <w:ind w:left="1080"/>
        <w:rPr>
          <w:rFonts w:asciiTheme="minorHAnsi" w:hAnsiTheme="minorHAnsi"/>
        </w:rPr>
      </w:pPr>
      <w:r>
        <w:rPr>
          <w:rFonts w:asciiTheme="minorHAnsi" w:hAnsiTheme="minorHAnsi"/>
        </w:rPr>
        <w:t xml:space="preserve">For clients </w:t>
      </w:r>
      <w:r w:rsidRPr="0012354E">
        <w:rPr>
          <w:rFonts w:asciiTheme="minorHAnsi" w:hAnsiTheme="minorHAnsi"/>
          <w:i/>
        </w:rPr>
        <w:t>with</w:t>
      </w:r>
      <w:r>
        <w:rPr>
          <w:rFonts w:asciiTheme="minorHAnsi" w:hAnsiTheme="minorHAnsi"/>
        </w:rPr>
        <w:t xml:space="preserve"> a subsequent project </w:t>
      </w:r>
      <w:r w:rsidR="00D765FA">
        <w:rPr>
          <w:rFonts w:asciiTheme="minorHAnsi" w:hAnsiTheme="minorHAnsi"/>
        </w:rPr>
        <w:t>start</w:t>
      </w:r>
      <w:r>
        <w:rPr>
          <w:rFonts w:asciiTheme="minorHAnsi" w:hAnsiTheme="minorHAnsi"/>
        </w:rPr>
        <w:t>,</w:t>
      </w:r>
      <w:r w:rsidR="00C50E1E">
        <w:rPr>
          <w:rFonts w:asciiTheme="minorHAnsi" w:hAnsiTheme="minorHAnsi"/>
        </w:rPr>
        <w:t xml:space="preserve"> also</w:t>
      </w:r>
      <w:r>
        <w:rPr>
          <w:rFonts w:asciiTheme="minorHAnsi" w:hAnsiTheme="minorHAnsi"/>
        </w:rPr>
        <w:t xml:space="preserve"> report the client in exactly one column – C, </w:t>
      </w:r>
      <w:r w:rsidR="00853505">
        <w:rPr>
          <w:rFonts w:asciiTheme="minorHAnsi" w:hAnsiTheme="minorHAnsi"/>
        </w:rPr>
        <w:t>E</w:t>
      </w:r>
      <w:r>
        <w:rPr>
          <w:rFonts w:asciiTheme="minorHAnsi" w:hAnsiTheme="minorHAnsi"/>
        </w:rPr>
        <w:t xml:space="preserve">, or </w:t>
      </w:r>
      <w:r w:rsidR="00853505">
        <w:rPr>
          <w:rFonts w:asciiTheme="minorHAnsi" w:hAnsiTheme="minorHAnsi"/>
        </w:rPr>
        <w:t>G</w:t>
      </w:r>
      <w:r>
        <w:rPr>
          <w:rFonts w:asciiTheme="minorHAnsi" w:hAnsiTheme="minorHAnsi"/>
        </w:rPr>
        <w:t xml:space="preserve"> – according to the number of days elapsed since becoming homele</w:t>
      </w:r>
      <w:r w:rsidR="00254967">
        <w:rPr>
          <w:rFonts w:asciiTheme="minorHAnsi" w:hAnsiTheme="minorHAnsi"/>
        </w:rPr>
        <w:t>ss again.</w:t>
      </w:r>
    </w:p>
    <w:p w14:paraId="099545B2" w14:textId="7E7DE197" w:rsidR="00C50E1E" w:rsidRPr="00C50E1E" w:rsidRDefault="00C50E1E" w:rsidP="007F089B">
      <w:pPr>
        <w:pStyle w:val="ListParagraph"/>
        <w:numPr>
          <w:ilvl w:val="0"/>
          <w:numId w:val="11"/>
        </w:numPr>
        <w:ind w:left="360"/>
        <w:rPr>
          <w:rFonts w:asciiTheme="minorHAnsi" w:hAnsiTheme="minorHAnsi"/>
        </w:rPr>
      </w:pPr>
      <w:r>
        <w:rPr>
          <w:rFonts w:asciiTheme="minorHAnsi" w:hAnsiTheme="minorHAnsi"/>
        </w:rPr>
        <w:t xml:space="preserve">Since each client may only be reported </w:t>
      </w:r>
      <w:r w:rsidR="00E60986">
        <w:rPr>
          <w:rFonts w:asciiTheme="minorHAnsi" w:hAnsiTheme="minorHAnsi"/>
        </w:rPr>
        <w:t>no more than once</w:t>
      </w:r>
      <w:r>
        <w:rPr>
          <w:rFonts w:asciiTheme="minorHAnsi" w:hAnsiTheme="minorHAnsi"/>
        </w:rPr>
        <w:t xml:space="preserve"> in columns C, </w:t>
      </w:r>
      <w:r w:rsidR="00853505">
        <w:rPr>
          <w:rFonts w:asciiTheme="minorHAnsi" w:hAnsiTheme="minorHAnsi"/>
        </w:rPr>
        <w:t>E</w:t>
      </w:r>
      <w:r>
        <w:rPr>
          <w:rFonts w:asciiTheme="minorHAnsi" w:hAnsiTheme="minorHAnsi"/>
        </w:rPr>
        <w:t xml:space="preserve">, or </w:t>
      </w:r>
      <w:r w:rsidR="00853505">
        <w:rPr>
          <w:rFonts w:asciiTheme="minorHAnsi" w:hAnsiTheme="minorHAnsi"/>
        </w:rPr>
        <w:t>G</w:t>
      </w:r>
      <w:r>
        <w:rPr>
          <w:rFonts w:asciiTheme="minorHAnsi" w:hAnsiTheme="minorHAnsi"/>
        </w:rPr>
        <w:t xml:space="preserve">, each cell in column </w:t>
      </w:r>
      <w:r w:rsidR="00853505">
        <w:rPr>
          <w:rFonts w:asciiTheme="minorHAnsi" w:hAnsiTheme="minorHAnsi"/>
        </w:rPr>
        <w:t>I</w:t>
      </w:r>
      <w:r>
        <w:rPr>
          <w:rFonts w:asciiTheme="minorHAnsi" w:hAnsiTheme="minorHAnsi"/>
        </w:rPr>
        <w:t xml:space="preserve"> is simply a sum of cells in the same row.</w:t>
      </w:r>
      <w:r w:rsidRPr="00C50E1E">
        <w:rPr>
          <w:rFonts w:asciiTheme="minorHAnsi" w:hAnsiTheme="minorHAnsi"/>
        </w:rPr>
        <w:t xml:space="preserve"> </w:t>
      </w:r>
      <w:r>
        <w:rPr>
          <w:rFonts w:asciiTheme="minorHAnsi" w:hAnsiTheme="minorHAnsi"/>
        </w:rPr>
        <w:t xml:space="preserve">This is indicated in the above table shell with </w:t>
      </w:r>
      <w:r w:rsidRPr="00E60986">
        <w:t>a simple formula.</w:t>
      </w:r>
    </w:p>
    <w:p w14:paraId="3E9F7483" w14:textId="4005BE8D" w:rsidR="00254967" w:rsidRDefault="004E1502" w:rsidP="007F089B">
      <w:pPr>
        <w:pStyle w:val="ListParagraph"/>
        <w:numPr>
          <w:ilvl w:val="0"/>
          <w:numId w:val="11"/>
        </w:numPr>
        <w:ind w:left="360"/>
        <w:rPr>
          <w:rFonts w:asciiTheme="minorHAnsi" w:hAnsiTheme="minorHAnsi"/>
        </w:rPr>
      </w:pPr>
      <w:r w:rsidRPr="004E1502">
        <w:rPr>
          <w:rFonts w:asciiTheme="minorHAnsi" w:hAnsiTheme="minorHAnsi"/>
        </w:rPr>
        <w:t>Since each client may only be reported on one row (</w:t>
      </w:r>
      <w:r>
        <w:rPr>
          <w:rFonts w:asciiTheme="minorHAnsi" w:hAnsiTheme="minorHAnsi"/>
        </w:rPr>
        <w:t>2, 3, 4, 5, or 6), cell</w:t>
      </w:r>
      <w:r w:rsidR="004E2C07">
        <w:rPr>
          <w:rFonts w:asciiTheme="minorHAnsi" w:hAnsiTheme="minorHAnsi"/>
        </w:rPr>
        <w:t>s B, C, E, and G</w:t>
      </w:r>
      <w:r>
        <w:rPr>
          <w:rFonts w:asciiTheme="minorHAnsi" w:hAnsiTheme="minorHAnsi"/>
        </w:rPr>
        <w:t xml:space="preserve"> in row 7 </w:t>
      </w:r>
      <w:r w:rsidR="004E2C07">
        <w:rPr>
          <w:rFonts w:asciiTheme="minorHAnsi" w:hAnsiTheme="minorHAnsi"/>
        </w:rPr>
        <w:t>are</w:t>
      </w:r>
      <w:r>
        <w:rPr>
          <w:rFonts w:asciiTheme="minorHAnsi" w:hAnsiTheme="minorHAnsi"/>
        </w:rPr>
        <w:t xml:space="preserve"> simply a sum of the </w:t>
      </w:r>
      <w:r w:rsidR="00C50E1E">
        <w:rPr>
          <w:rFonts w:asciiTheme="minorHAnsi" w:hAnsiTheme="minorHAnsi"/>
        </w:rPr>
        <w:t xml:space="preserve">rows above.  This is also indicated with </w:t>
      </w:r>
      <w:r w:rsidR="00C50E1E" w:rsidRPr="00E60986">
        <w:t>a simple formula.</w:t>
      </w:r>
    </w:p>
    <w:p w14:paraId="33416662" w14:textId="4366D040" w:rsidR="000803F9" w:rsidRPr="00911911" w:rsidRDefault="00C50E1E" w:rsidP="00911911">
      <w:pPr>
        <w:pStyle w:val="ListParagraph"/>
        <w:numPr>
          <w:ilvl w:val="0"/>
          <w:numId w:val="11"/>
        </w:numPr>
        <w:ind w:left="360"/>
        <w:rPr>
          <w:rFonts w:asciiTheme="minorHAnsi" w:hAnsiTheme="minorHAnsi"/>
        </w:rPr>
      </w:pPr>
      <w:r>
        <w:rPr>
          <w:rFonts w:asciiTheme="minorHAnsi" w:hAnsiTheme="minorHAnsi"/>
        </w:rPr>
        <w:t>Column</w:t>
      </w:r>
      <w:r w:rsidR="004E2C07">
        <w:rPr>
          <w:rFonts w:asciiTheme="minorHAnsi" w:hAnsiTheme="minorHAnsi"/>
        </w:rPr>
        <w:t>s</w:t>
      </w:r>
      <w:r>
        <w:rPr>
          <w:rFonts w:asciiTheme="minorHAnsi" w:hAnsiTheme="minorHAnsi"/>
        </w:rPr>
        <w:t xml:space="preserve"> </w:t>
      </w:r>
      <w:r w:rsidR="004E2C07">
        <w:rPr>
          <w:rFonts w:asciiTheme="minorHAnsi" w:hAnsiTheme="minorHAnsi"/>
        </w:rPr>
        <w:t>D, F, H, and J are</w:t>
      </w:r>
      <w:r>
        <w:rPr>
          <w:rFonts w:asciiTheme="minorHAnsi" w:hAnsiTheme="minorHAnsi"/>
        </w:rPr>
        <w:t xml:space="preserve"> the percentage</w:t>
      </w:r>
      <w:r w:rsidR="004E2C07">
        <w:rPr>
          <w:rFonts w:asciiTheme="minorHAnsi" w:hAnsiTheme="minorHAnsi"/>
        </w:rPr>
        <w:t>s</w:t>
      </w:r>
      <w:r>
        <w:rPr>
          <w:rFonts w:asciiTheme="minorHAnsi" w:hAnsiTheme="minorHAnsi"/>
        </w:rPr>
        <w:t xml:space="preserve"> of clients who exited to a permanent housing destination but later returned to homelessness.  This is also indicated with a </w:t>
      </w:r>
      <w:r w:rsidRPr="00E60986">
        <w:t>simple formula.</w:t>
      </w:r>
      <w:r w:rsidR="00553F02">
        <w:t xml:space="preserve">  HMIS systems should calculate th</w:t>
      </w:r>
      <w:r w:rsidR="004E2C07">
        <w:t>e</w:t>
      </w:r>
      <w:r w:rsidR="00553F02">
        <w:t>s</w:t>
      </w:r>
      <w:r w:rsidR="004E2C07">
        <w:t>e</w:t>
      </w:r>
      <w:r w:rsidR="00553F02">
        <w:t xml:space="preserve"> percentage</w:t>
      </w:r>
      <w:r w:rsidR="004E2C07">
        <w:t>s</w:t>
      </w:r>
      <w:r w:rsidR="00553F02">
        <w:t xml:space="preserve"> to 2 decimal places.</w:t>
      </w:r>
    </w:p>
    <w:p w14:paraId="654D2230" w14:textId="77777777" w:rsidR="000803F9" w:rsidRPr="00C42A79" w:rsidRDefault="000803F9" w:rsidP="00C42A79">
      <w:pPr>
        <w:pStyle w:val="ReviewSummary"/>
        <w:rPr>
          <w:sz w:val="20"/>
          <w:szCs w:val="20"/>
        </w:rPr>
      </w:pPr>
    </w:p>
    <w:p w14:paraId="37C89338" w14:textId="6FA6A081" w:rsidR="00A31944" w:rsidRDefault="00A31944">
      <w:pPr>
        <w:rPr>
          <w:rFonts w:asciiTheme="minorHAnsi" w:hAnsiTheme="minorHAnsi"/>
          <w:b/>
          <w:bCs/>
          <w:i/>
          <w:color w:val="auto"/>
          <w:sz w:val="24"/>
          <w:szCs w:val="26"/>
        </w:rPr>
      </w:pPr>
      <w:r>
        <w:br w:type="page"/>
      </w:r>
    </w:p>
    <w:p w14:paraId="24C4AA6E" w14:textId="77777777" w:rsidR="00516CE7" w:rsidRDefault="00A31944" w:rsidP="00A31944">
      <w:pPr>
        <w:pStyle w:val="Heading3"/>
      </w:pPr>
      <w:bookmarkStart w:id="48" w:name="_Toc504383962"/>
      <w:r>
        <w:lastRenderedPageBreak/>
        <w:t>Examples</w:t>
      </w:r>
      <w:bookmarkEnd w:id="48"/>
    </w:p>
    <w:p w14:paraId="3211BC41" w14:textId="77777777" w:rsidR="002F13F3" w:rsidRDefault="002F13F3" w:rsidP="00010199">
      <w:r w:rsidRPr="002F13F3">
        <w:rPr>
          <w:noProof/>
        </w:rPr>
        <w:drawing>
          <wp:inline distT="0" distB="0" distL="0" distR="0" wp14:anchorId="32607704" wp14:editId="64927F53">
            <wp:extent cx="9144000" cy="5511800"/>
            <wp:effectExtent l="0" t="0" r="0" b="0"/>
            <wp:docPr id="12" name="Picture 12" title="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5511800"/>
                    </a:xfrm>
                    <a:prstGeom prst="rect">
                      <a:avLst/>
                    </a:prstGeom>
                    <a:noFill/>
                    <a:ln>
                      <a:noFill/>
                    </a:ln>
                  </pic:spPr>
                </pic:pic>
              </a:graphicData>
            </a:graphic>
          </wp:inline>
        </w:drawing>
      </w:r>
    </w:p>
    <w:p w14:paraId="546690BC" w14:textId="6D6FC64E" w:rsidR="00966661" w:rsidRPr="00A64057" w:rsidRDefault="00966661" w:rsidP="001C1C28">
      <w:pPr>
        <w:pStyle w:val="Heading1"/>
      </w:pPr>
      <w:bookmarkStart w:id="49" w:name="_Toc504383963"/>
      <w:r>
        <w:lastRenderedPageBreak/>
        <w:t>Measure 3</w:t>
      </w:r>
      <w:r w:rsidRPr="001540A2">
        <w:t xml:space="preserve">: </w:t>
      </w:r>
      <w:r>
        <w:t>Number of Homeless Persons</w:t>
      </w:r>
      <w:bookmarkEnd w:id="49"/>
    </w:p>
    <w:p w14:paraId="7DCB6AD0" w14:textId="77777777" w:rsidR="00966661" w:rsidRPr="00941DBD" w:rsidRDefault="0043218A" w:rsidP="005E39E1">
      <w:pPr>
        <w:pStyle w:val="Heading2"/>
        <w:rPr>
          <w:rFonts w:asciiTheme="minorHAnsi" w:hAnsiTheme="minorHAnsi" w:cstheme="minorHAnsi"/>
          <w:b/>
          <w:i/>
          <w:color w:val="auto"/>
        </w:rPr>
      </w:pPr>
      <w:bookmarkStart w:id="50" w:name="_Toc504383964"/>
      <w:r w:rsidRPr="00941DBD">
        <w:rPr>
          <w:rFonts w:asciiTheme="minorHAnsi" w:hAnsiTheme="minorHAnsi" w:cstheme="minorHAnsi"/>
          <w:b/>
          <w:i/>
          <w:color w:val="auto"/>
        </w:rPr>
        <w:t>Metric 3.1 – Change in PIT counts of sheltered and unsheltered homeless person</w:t>
      </w:r>
      <w:r w:rsidR="00B84F92" w:rsidRPr="00941DBD">
        <w:rPr>
          <w:rFonts w:asciiTheme="minorHAnsi" w:hAnsiTheme="minorHAnsi" w:cstheme="minorHAnsi"/>
          <w:b/>
          <w:i/>
          <w:color w:val="auto"/>
        </w:rPr>
        <w:t>s</w:t>
      </w:r>
      <w:bookmarkEnd w:id="50"/>
    </w:p>
    <w:tbl>
      <w:tblPr>
        <w:tblStyle w:val="TableGrid"/>
        <w:tblW w:w="0" w:type="auto"/>
        <w:tblLook w:val="04A0" w:firstRow="1" w:lastRow="0" w:firstColumn="1" w:lastColumn="0" w:noHBand="0" w:noVBand="1"/>
        <w:tblCaption w:val="Metric 3.1"/>
      </w:tblPr>
      <w:tblGrid>
        <w:gridCol w:w="318"/>
        <w:gridCol w:w="6228"/>
        <w:gridCol w:w="2520"/>
        <w:gridCol w:w="2160"/>
        <w:gridCol w:w="1638"/>
      </w:tblGrid>
      <w:tr w:rsidR="00965EF1" w14:paraId="11C70B3D" w14:textId="77777777" w:rsidTr="00001E81">
        <w:trPr>
          <w:trHeight w:val="305"/>
          <w:tblHeader/>
        </w:trPr>
        <w:tc>
          <w:tcPr>
            <w:tcW w:w="318" w:type="dxa"/>
            <w:shd w:val="clear" w:color="auto" w:fill="DDD9C3" w:themeFill="background2" w:themeFillShade="E6"/>
            <w:vAlign w:val="center"/>
          </w:tcPr>
          <w:p w14:paraId="7FCDAAB0"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101A2F55"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57967A10"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42D59BC4"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17C593E2"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5E4C7528" w14:textId="77777777" w:rsidTr="00001E81">
        <w:trPr>
          <w:trHeight w:val="413"/>
          <w:tblHeader/>
        </w:trPr>
        <w:tc>
          <w:tcPr>
            <w:tcW w:w="318" w:type="dxa"/>
            <w:shd w:val="clear" w:color="auto" w:fill="DDD9C3" w:themeFill="background2" w:themeFillShade="E6"/>
            <w:vAlign w:val="center"/>
          </w:tcPr>
          <w:p w14:paraId="1C06D73D"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4D7BFBDA" w14:textId="77777777" w:rsidR="00965EF1" w:rsidRDefault="00965EF1" w:rsidP="00516CE7"/>
        </w:tc>
        <w:tc>
          <w:tcPr>
            <w:tcW w:w="2520" w:type="dxa"/>
            <w:tcBorders>
              <w:bottom w:val="single" w:sz="4" w:space="0" w:color="000000"/>
            </w:tcBorders>
          </w:tcPr>
          <w:p w14:paraId="2879B8FB" w14:textId="77777777" w:rsidR="00965EF1" w:rsidRPr="00801760" w:rsidRDefault="00965EF1" w:rsidP="00516CE7">
            <w:pPr>
              <w:rPr>
                <w:b/>
              </w:rPr>
            </w:pPr>
            <w:r w:rsidRPr="00801760">
              <w:rPr>
                <w:b/>
              </w:rPr>
              <w:t>Previous FY PIT Count</w:t>
            </w:r>
          </w:p>
        </w:tc>
        <w:tc>
          <w:tcPr>
            <w:tcW w:w="2160" w:type="dxa"/>
          </w:tcPr>
          <w:p w14:paraId="60BA4667" w14:textId="77777777" w:rsidR="00965EF1" w:rsidRPr="00801760" w:rsidRDefault="00965EF1" w:rsidP="00516CE7">
            <w:pPr>
              <w:rPr>
                <w:b/>
              </w:rPr>
            </w:pPr>
            <w:r w:rsidRPr="00801760">
              <w:rPr>
                <w:b/>
              </w:rPr>
              <w:t>Current FY PIT Count</w:t>
            </w:r>
          </w:p>
        </w:tc>
        <w:tc>
          <w:tcPr>
            <w:tcW w:w="1638" w:type="dxa"/>
            <w:tcBorders>
              <w:bottom w:val="single" w:sz="4" w:space="0" w:color="000000"/>
            </w:tcBorders>
          </w:tcPr>
          <w:p w14:paraId="652BD9B9" w14:textId="77777777" w:rsidR="00965EF1" w:rsidRPr="00801760" w:rsidRDefault="00965EF1" w:rsidP="00516CE7">
            <w:pPr>
              <w:rPr>
                <w:b/>
              </w:rPr>
            </w:pPr>
            <w:r w:rsidRPr="00801760">
              <w:rPr>
                <w:b/>
              </w:rPr>
              <w:t>Difference</w:t>
            </w:r>
          </w:p>
        </w:tc>
      </w:tr>
      <w:tr w:rsidR="00965EF1" w14:paraId="489473B7" w14:textId="77777777" w:rsidTr="00F363BB">
        <w:tc>
          <w:tcPr>
            <w:tcW w:w="318" w:type="dxa"/>
            <w:shd w:val="clear" w:color="auto" w:fill="DDD9C3" w:themeFill="background2" w:themeFillShade="E6"/>
            <w:vAlign w:val="center"/>
          </w:tcPr>
          <w:p w14:paraId="36376F66"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07B97D2A" w14:textId="77777777" w:rsidR="00965EF1" w:rsidRDefault="00965EF1" w:rsidP="00516CE7">
            <w:r>
              <w:t>Universe:</w:t>
            </w:r>
          </w:p>
          <w:p w14:paraId="72037751" w14:textId="77777777" w:rsidR="00965EF1" w:rsidRDefault="00965EF1" w:rsidP="00516CE7">
            <w:r>
              <w:t>Total PIT Count of sheltered and unsheltered persons</w:t>
            </w:r>
          </w:p>
        </w:tc>
        <w:tc>
          <w:tcPr>
            <w:tcW w:w="2520" w:type="dxa"/>
            <w:shd w:val="pct15" w:color="auto" w:fill="auto"/>
          </w:tcPr>
          <w:p w14:paraId="0A054E13" w14:textId="77777777" w:rsidR="00965EF1" w:rsidRDefault="00965EF1" w:rsidP="00516CE7"/>
        </w:tc>
        <w:tc>
          <w:tcPr>
            <w:tcW w:w="2160" w:type="dxa"/>
          </w:tcPr>
          <w:p w14:paraId="0890D4E5" w14:textId="77777777" w:rsidR="00965EF1" w:rsidRDefault="00965EF1" w:rsidP="00516CE7"/>
        </w:tc>
        <w:tc>
          <w:tcPr>
            <w:tcW w:w="1638" w:type="dxa"/>
            <w:shd w:val="pct15" w:color="auto" w:fill="auto"/>
          </w:tcPr>
          <w:p w14:paraId="37440C31" w14:textId="77777777" w:rsidR="00965EF1" w:rsidRDefault="00965EF1" w:rsidP="00516CE7"/>
        </w:tc>
      </w:tr>
      <w:tr w:rsidR="00965EF1" w14:paraId="20036441" w14:textId="77777777" w:rsidTr="00F363BB">
        <w:tc>
          <w:tcPr>
            <w:tcW w:w="318" w:type="dxa"/>
            <w:shd w:val="clear" w:color="auto" w:fill="DDD9C3" w:themeFill="background2" w:themeFillShade="E6"/>
            <w:vAlign w:val="center"/>
          </w:tcPr>
          <w:p w14:paraId="02280B00"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553AB878" w14:textId="77777777" w:rsidR="00965EF1" w:rsidRDefault="00965EF1" w:rsidP="00516CE7">
            <w:r>
              <w:t>Emergency Shelter Total</w:t>
            </w:r>
          </w:p>
        </w:tc>
        <w:tc>
          <w:tcPr>
            <w:tcW w:w="2520" w:type="dxa"/>
            <w:shd w:val="pct15" w:color="auto" w:fill="auto"/>
          </w:tcPr>
          <w:p w14:paraId="48C3B9A6" w14:textId="77777777" w:rsidR="00965EF1" w:rsidRDefault="00965EF1" w:rsidP="00516CE7"/>
        </w:tc>
        <w:tc>
          <w:tcPr>
            <w:tcW w:w="2160" w:type="dxa"/>
          </w:tcPr>
          <w:p w14:paraId="17B5EEEC" w14:textId="77777777" w:rsidR="00965EF1" w:rsidRDefault="00965EF1" w:rsidP="00516CE7"/>
        </w:tc>
        <w:tc>
          <w:tcPr>
            <w:tcW w:w="1638" w:type="dxa"/>
            <w:shd w:val="pct15" w:color="auto" w:fill="auto"/>
          </w:tcPr>
          <w:p w14:paraId="399B9080" w14:textId="77777777" w:rsidR="00965EF1" w:rsidRDefault="00965EF1" w:rsidP="00516CE7"/>
        </w:tc>
      </w:tr>
      <w:tr w:rsidR="00965EF1" w14:paraId="2F03B14D" w14:textId="77777777" w:rsidTr="00F363BB">
        <w:tc>
          <w:tcPr>
            <w:tcW w:w="318" w:type="dxa"/>
            <w:shd w:val="clear" w:color="auto" w:fill="DDD9C3" w:themeFill="background2" w:themeFillShade="E6"/>
          </w:tcPr>
          <w:p w14:paraId="3D29DEB7"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0A51E8CD" w14:textId="77777777" w:rsidR="00965EF1" w:rsidRDefault="00965EF1" w:rsidP="00516CE7">
            <w:r>
              <w:t>Safe Haven Total</w:t>
            </w:r>
          </w:p>
        </w:tc>
        <w:tc>
          <w:tcPr>
            <w:tcW w:w="2520" w:type="dxa"/>
            <w:shd w:val="pct15" w:color="auto" w:fill="auto"/>
          </w:tcPr>
          <w:p w14:paraId="035CBD8B" w14:textId="77777777" w:rsidR="00965EF1" w:rsidRDefault="00965EF1" w:rsidP="00516CE7"/>
        </w:tc>
        <w:tc>
          <w:tcPr>
            <w:tcW w:w="2160" w:type="dxa"/>
          </w:tcPr>
          <w:p w14:paraId="17E03266" w14:textId="77777777" w:rsidR="00965EF1" w:rsidRDefault="00965EF1" w:rsidP="00516CE7"/>
        </w:tc>
        <w:tc>
          <w:tcPr>
            <w:tcW w:w="1638" w:type="dxa"/>
            <w:shd w:val="pct15" w:color="auto" w:fill="auto"/>
          </w:tcPr>
          <w:p w14:paraId="0EFA2FAD" w14:textId="77777777" w:rsidR="00965EF1" w:rsidRDefault="00965EF1" w:rsidP="00516CE7"/>
        </w:tc>
      </w:tr>
      <w:tr w:rsidR="00965EF1" w14:paraId="17D1B72F" w14:textId="77777777" w:rsidTr="00F363BB">
        <w:tc>
          <w:tcPr>
            <w:tcW w:w="318" w:type="dxa"/>
            <w:shd w:val="clear" w:color="auto" w:fill="DDD9C3" w:themeFill="background2" w:themeFillShade="E6"/>
          </w:tcPr>
          <w:p w14:paraId="3BB5AC51"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5</w:t>
            </w:r>
          </w:p>
        </w:tc>
        <w:tc>
          <w:tcPr>
            <w:tcW w:w="6228" w:type="dxa"/>
          </w:tcPr>
          <w:p w14:paraId="43A074FE" w14:textId="77777777" w:rsidR="00965EF1" w:rsidRDefault="00965EF1" w:rsidP="00516CE7">
            <w:r>
              <w:t>Transitional Housing Total</w:t>
            </w:r>
          </w:p>
        </w:tc>
        <w:tc>
          <w:tcPr>
            <w:tcW w:w="2520" w:type="dxa"/>
            <w:shd w:val="pct15" w:color="auto" w:fill="auto"/>
          </w:tcPr>
          <w:p w14:paraId="7DB51EBE" w14:textId="77777777" w:rsidR="00965EF1" w:rsidRDefault="00965EF1" w:rsidP="00516CE7"/>
        </w:tc>
        <w:tc>
          <w:tcPr>
            <w:tcW w:w="2160" w:type="dxa"/>
          </w:tcPr>
          <w:p w14:paraId="28696380" w14:textId="77777777" w:rsidR="00965EF1" w:rsidRDefault="00965EF1" w:rsidP="00516CE7"/>
        </w:tc>
        <w:tc>
          <w:tcPr>
            <w:tcW w:w="1638" w:type="dxa"/>
            <w:shd w:val="pct15" w:color="auto" w:fill="auto"/>
          </w:tcPr>
          <w:p w14:paraId="6E1ADE5E" w14:textId="77777777" w:rsidR="00965EF1" w:rsidRDefault="00965EF1" w:rsidP="00516CE7"/>
        </w:tc>
      </w:tr>
      <w:tr w:rsidR="00965EF1" w14:paraId="4D94B215" w14:textId="77777777" w:rsidTr="00F363BB">
        <w:tc>
          <w:tcPr>
            <w:tcW w:w="318" w:type="dxa"/>
            <w:shd w:val="clear" w:color="auto" w:fill="DDD9C3" w:themeFill="background2" w:themeFillShade="E6"/>
          </w:tcPr>
          <w:p w14:paraId="636D4370"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6</w:t>
            </w:r>
          </w:p>
        </w:tc>
        <w:tc>
          <w:tcPr>
            <w:tcW w:w="6228" w:type="dxa"/>
          </w:tcPr>
          <w:p w14:paraId="71C116D2" w14:textId="77777777" w:rsidR="00965EF1" w:rsidRDefault="00965EF1" w:rsidP="00516CE7">
            <w:r>
              <w:t>Total Sheltered Count</w:t>
            </w:r>
          </w:p>
        </w:tc>
        <w:tc>
          <w:tcPr>
            <w:tcW w:w="2520" w:type="dxa"/>
            <w:shd w:val="pct15" w:color="auto" w:fill="auto"/>
          </w:tcPr>
          <w:p w14:paraId="17956F27" w14:textId="77777777" w:rsidR="00965EF1" w:rsidRDefault="00965EF1" w:rsidP="00516CE7"/>
        </w:tc>
        <w:tc>
          <w:tcPr>
            <w:tcW w:w="2160" w:type="dxa"/>
          </w:tcPr>
          <w:p w14:paraId="5AD5DE31" w14:textId="77777777" w:rsidR="00965EF1" w:rsidRDefault="00965EF1" w:rsidP="00516CE7"/>
        </w:tc>
        <w:tc>
          <w:tcPr>
            <w:tcW w:w="1638" w:type="dxa"/>
            <w:shd w:val="pct15" w:color="auto" w:fill="auto"/>
          </w:tcPr>
          <w:p w14:paraId="59B9F263" w14:textId="77777777" w:rsidR="00965EF1" w:rsidRDefault="00965EF1" w:rsidP="00516CE7"/>
        </w:tc>
      </w:tr>
      <w:tr w:rsidR="00965EF1" w14:paraId="52969F68" w14:textId="77777777" w:rsidTr="00F363BB">
        <w:tc>
          <w:tcPr>
            <w:tcW w:w="318" w:type="dxa"/>
            <w:shd w:val="clear" w:color="auto" w:fill="DDD9C3" w:themeFill="background2" w:themeFillShade="E6"/>
          </w:tcPr>
          <w:p w14:paraId="5C809B9B"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7</w:t>
            </w:r>
          </w:p>
        </w:tc>
        <w:tc>
          <w:tcPr>
            <w:tcW w:w="6228" w:type="dxa"/>
          </w:tcPr>
          <w:p w14:paraId="4CDE6A31" w14:textId="77777777" w:rsidR="00965EF1" w:rsidRDefault="00965EF1" w:rsidP="00516CE7">
            <w:r>
              <w:t>Unsheltered Count</w:t>
            </w:r>
          </w:p>
        </w:tc>
        <w:tc>
          <w:tcPr>
            <w:tcW w:w="2520" w:type="dxa"/>
            <w:shd w:val="pct15" w:color="auto" w:fill="auto"/>
          </w:tcPr>
          <w:p w14:paraId="0B9CAE53" w14:textId="77777777" w:rsidR="00965EF1" w:rsidRDefault="00965EF1" w:rsidP="00516CE7"/>
        </w:tc>
        <w:tc>
          <w:tcPr>
            <w:tcW w:w="2160" w:type="dxa"/>
          </w:tcPr>
          <w:p w14:paraId="14D8556F" w14:textId="77777777" w:rsidR="00965EF1" w:rsidRDefault="00965EF1" w:rsidP="00516CE7"/>
        </w:tc>
        <w:tc>
          <w:tcPr>
            <w:tcW w:w="1638" w:type="dxa"/>
            <w:shd w:val="pct15" w:color="auto" w:fill="auto"/>
          </w:tcPr>
          <w:p w14:paraId="4A524E67" w14:textId="77777777" w:rsidR="00965EF1" w:rsidRDefault="00965EF1" w:rsidP="00516CE7"/>
        </w:tc>
      </w:tr>
    </w:tbl>
    <w:p w14:paraId="776E3863" w14:textId="77777777" w:rsidR="00965EF1" w:rsidRPr="00941DBD" w:rsidRDefault="00965EF1" w:rsidP="005E39E1">
      <w:pPr>
        <w:pStyle w:val="Heading2"/>
        <w:rPr>
          <w:i/>
        </w:rPr>
      </w:pPr>
      <w:bookmarkStart w:id="51" w:name="_Toc504383965"/>
      <w:r w:rsidRPr="00941DBD">
        <w:rPr>
          <w:rFonts w:asciiTheme="minorHAnsi" w:hAnsiTheme="minorHAnsi" w:cstheme="minorHAnsi"/>
          <w:b/>
          <w:i/>
          <w:color w:val="auto"/>
        </w:rPr>
        <w:t>Metric 3.2 – Change in annual counts of sheltered homeless persons in HMIS</w:t>
      </w:r>
      <w:bookmarkEnd w:id="51"/>
    </w:p>
    <w:tbl>
      <w:tblPr>
        <w:tblStyle w:val="TableGrid"/>
        <w:tblW w:w="0" w:type="auto"/>
        <w:tblLook w:val="04A0" w:firstRow="1" w:lastRow="0" w:firstColumn="1" w:lastColumn="0" w:noHBand="0" w:noVBand="1"/>
        <w:tblCaption w:val="Metric 3.2"/>
      </w:tblPr>
      <w:tblGrid>
        <w:gridCol w:w="318"/>
        <w:gridCol w:w="6228"/>
        <w:gridCol w:w="2520"/>
        <w:gridCol w:w="2160"/>
        <w:gridCol w:w="1638"/>
      </w:tblGrid>
      <w:tr w:rsidR="00965EF1" w14:paraId="6CEE5910" w14:textId="77777777" w:rsidTr="00001E81">
        <w:trPr>
          <w:trHeight w:val="305"/>
          <w:tblHeader/>
        </w:trPr>
        <w:tc>
          <w:tcPr>
            <w:tcW w:w="318" w:type="dxa"/>
            <w:shd w:val="clear" w:color="auto" w:fill="DDD9C3" w:themeFill="background2" w:themeFillShade="E6"/>
            <w:vAlign w:val="center"/>
          </w:tcPr>
          <w:p w14:paraId="5A762579"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01888860"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6DE47030"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6FB0CCCF"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6CAE11D0"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006719BF" w14:textId="77777777" w:rsidTr="00001E81">
        <w:trPr>
          <w:trHeight w:val="413"/>
          <w:tblHeader/>
        </w:trPr>
        <w:tc>
          <w:tcPr>
            <w:tcW w:w="318" w:type="dxa"/>
            <w:shd w:val="clear" w:color="auto" w:fill="DDD9C3" w:themeFill="background2" w:themeFillShade="E6"/>
            <w:vAlign w:val="center"/>
          </w:tcPr>
          <w:p w14:paraId="0EDBA870"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1BD97A46" w14:textId="77777777" w:rsidR="00965EF1" w:rsidRDefault="00965EF1" w:rsidP="00516CE7"/>
        </w:tc>
        <w:tc>
          <w:tcPr>
            <w:tcW w:w="2520" w:type="dxa"/>
            <w:tcBorders>
              <w:bottom w:val="single" w:sz="4" w:space="0" w:color="000000"/>
            </w:tcBorders>
          </w:tcPr>
          <w:p w14:paraId="0134A201" w14:textId="77777777" w:rsidR="00965EF1" w:rsidRPr="0051538F" w:rsidRDefault="00965EF1" w:rsidP="00516CE7">
            <w:pPr>
              <w:rPr>
                <w:b/>
              </w:rPr>
            </w:pPr>
            <w:r w:rsidRPr="0051538F">
              <w:rPr>
                <w:b/>
              </w:rPr>
              <w:t>Previous FY</w:t>
            </w:r>
          </w:p>
        </w:tc>
        <w:tc>
          <w:tcPr>
            <w:tcW w:w="2160" w:type="dxa"/>
          </w:tcPr>
          <w:p w14:paraId="5B37BA48" w14:textId="77777777" w:rsidR="00965EF1" w:rsidRPr="0051538F" w:rsidRDefault="00965EF1" w:rsidP="00516CE7">
            <w:pPr>
              <w:rPr>
                <w:b/>
              </w:rPr>
            </w:pPr>
            <w:r w:rsidRPr="0051538F">
              <w:rPr>
                <w:b/>
              </w:rPr>
              <w:t>Current FY</w:t>
            </w:r>
          </w:p>
        </w:tc>
        <w:tc>
          <w:tcPr>
            <w:tcW w:w="1638" w:type="dxa"/>
            <w:tcBorders>
              <w:bottom w:val="single" w:sz="4" w:space="0" w:color="000000"/>
            </w:tcBorders>
          </w:tcPr>
          <w:p w14:paraId="03F245A9" w14:textId="77777777" w:rsidR="00965EF1" w:rsidRPr="0051538F" w:rsidRDefault="00965EF1" w:rsidP="00516CE7">
            <w:pPr>
              <w:rPr>
                <w:b/>
              </w:rPr>
            </w:pPr>
            <w:r w:rsidRPr="0051538F">
              <w:rPr>
                <w:b/>
              </w:rPr>
              <w:t>Difference</w:t>
            </w:r>
          </w:p>
        </w:tc>
      </w:tr>
      <w:tr w:rsidR="00965EF1" w14:paraId="05973BE9" w14:textId="77777777" w:rsidTr="00F363BB">
        <w:tc>
          <w:tcPr>
            <w:tcW w:w="318" w:type="dxa"/>
            <w:shd w:val="clear" w:color="auto" w:fill="DDD9C3" w:themeFill="background2" w:themeFillShade="E6"/>
            <w:vAlign w:val="center"/>
          </w:tcPr>
          <w:p w14:paraId="0E537474"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32A7453C" w14:textId="77777777" w:rsidR="00965EF1" w:rsidRDefault="00965EF1" w:rsidP="00516CE7">
            <w:r>
              <w:t>Universe:</w:t>
            </w:r>
          </w:p>
          <w:p w14:paraId="5617CE64" w14:textId="77777777" w:rsidR="00965EF1" w:rsidRDefault="00965EF1" w:rsidP="00516CE7">
            <w:r>
              <w:t>Unduplicated Total sheltered homeless persons</w:t>
            </w:r>
          </w:p>
        </w:tc>
        <w:tc>
          <w:tcPr>
            <w:tcW w:w="2520" w:type="dxa"/>
            <w:shd w:val="pct15" w:color="auto" w:fill="auto"/>
          </w:tcPr>
          <w:p w14:paraId="6A55BC33" w14:textId="77777777" w:rsidR="00965EF1" w:rsidRDefault="00965EF1" w:rsidP="00516CE7"/>
        </w:tc>
        <w:tc>
          <w:tcPr>
            <w:tcW w:w="2160" w:type="dxa"/>
          </w:tcPr>
          <w:p w14:paraId="7621E39D" w14:textId="77777777" w:rsidR="00965EF1" w:rsidRDefault="00965EF1" w:rsidP="00516CE7"/>
        </w:tc>
        <w:tc>
          <w:tcPr>
            <w:tcW w:w="1638" w:type="dxa"/>
            <w:shd w:val="pct15" w:color="auto" w:fill="auto"/>
          </w:tcPr>
          <w:p w14:paraId="0D25FE3E" w14:textId="77777777" w:rsidR="00965EF1" w:rsidRDefault="00965EF1" w:rsidP="00516CE7"/>
        </w:tc>
      </w:tr>
      <w:tr w:rsidR="00965EF1" w14:paraId="06179B91" w14:textId="77777777" w:rsidTr="00F363BB">
        <w:tc>
          <w:tcPr>
            <w:tcW w:w="318" w:type="dxa"/>
            <w:shd w:val="clear" w:color="auto" w:fill="DDD9C3" w:themeFill="background2" w:themeFillShade="E6"/>
            <w:vAlign w:val="center"/>
          </w:tcPr>
          <w:p w14:paraId="15E213A4"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1D1844AF" w14:textId="77777777" w:rsidR="00965EF1" w:rsidRDefault="00965EF1" w:rsidP="00516CE7">
            <w:r>
              <w:t>Emergency Shelter Total</w:t>
            </w:r>
          </w:p>
        </w:tc>
        <w:tc>
          <w:tcPr>
            <w:tcW w:w="2520" w:type="dxa"/>
            <w:shd w:val="pct15" w:color="auto" w:fill="auto"/>
          </w:tcPr>
          <w:p w14:paraId="470FB9B4" w14:textId="77777777" w:rsidR="00965EF1" w:rsidRDefault="00965EF1" w:rsidP="00516CE7"/>
        </w:tc>
        <w:tc>
          <w:tcPr>
            <w:tcW w:w="2160" w:type="dxa"/>
          </w:tcPr>
          <w:p w14:paraId="4153F6D9" w14:textId="77777777" w:rsidR="00965EF1" w:rsidRDefault="00965EF1" w:rsidP="00516CE7"/>
        </w:tc>
        <w:tc>
          <w:tcPr>
            <w:tcW w:w="1638" w:type="dxa"/>
            <w:shd w:val="pct15" w:color="auto" w:fill="auto"/>
          </w:tcPr>
          <w:p w14:paraId="4D31AF1C" w14:textId="77777777" w:rsidR="00965EF1" w:rsidRDefault="00965EF1" w:rsidP="00516CE7"/>
        </w:tc>
      </w:tr>
      <w:tr w:rsidR="00965EF1" w14:paraId="34B54C37" w14:textId="77777777" w:rsidTr="00F363BB">
        <w:tc>
          <w:tcPr>
            <w:tcW w:w="318" w:type="dxa"/>
            <w:shd w:val="clear" w:color="auto" w:fill="DDD9C3" w:themeFill="background2" w:themeFillShade="E6"/>
          </w:tcPr>
          <w:p w14:paraId="52B7CDB6"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705B9642" w14:textId="77777777" w:rsidR="00965EF1" w:rsidRDefault="00965EF1" w:rsidP="00516CE7">
            <w:r>
              <w:t>Safe Haven Total</w:t>
            </w:r>
          </w:p>
        </w:tc>
        <w:tc>
          <w:tcPr>
            <w:tcW w:w="2520" w:type="dxa"/>
            <w:shd w:val="pct15" w:color="auto" w:fill="auto"/>
          </w:tcPr>
          <w:p w14:paraId="04A04556" w14:textId="77777777" w:rsidR="00965EF1" w:rsidRDefault="00965EF1" w:rsidP="00516CE7"/>
        </w:tc>
        <w:tc>
          <w:tcPr>
            <w:tcW w:w="2160" w:type="dxa"/>
          </w:tcPr>
          <w:p w14:paraId="1390A253" w14:textId="77777777" w:rsidR="00965EF1" w:rsidRDefault="00965EF1" w:rsidP="00516CE7"/>
        </w:tc>
        <w:tc>
          <w:tcPr>
            <w:tcW w:w="1638" w:type="dxa"/>
            <w:shd w:val="pct15" w:color="auto" w:fill="auto"/>
          </w:tcPr>
          <w:p w14:paraId="2EB018D4" w14:textId="77777777" w:rsidR="00965EF1" w:rsidRDefault="00965EF1" w:rsidP="00516CE7"/>
        </w:tc>
      </w:tr>
      <w:tr w:rsidR="00965EF1" w14:paraId="09D15600" w14:textId="77777777" w:rsidTr="00F363BB">
        <w:tc>
          <w:tcPr>
            <w:tcW w:w="318" w:type="dxa"/>
            <w:shd w:val="clear" w:color="auto" w:fill="DDD9C3" w:themeFill="background2" w:themeFillShade="E6"/>
          </w:tcPr>
          <w:p w14:paraId="2A39B399"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5</w:t>
            </w:r>
          </w:p>
        </w:tc>
        <w:tc>
          <w:tcPr>
            <w:tcW w:w="6228" w:type="dxa"/>
          </w:tcPr>
          <w:p w14:paraId="02ABB15A" w14:textId="77777777" w:rsidR="00965EF1" w:rsidRDefault="00965EF1" w:rsidP="00516CE7">
            <w:r>
              <w:t>Transitional Housing Total</w:t>
            </w:r>
          </w:p>
        </w:tc>
        <w:tc>
          <w:tcPr>
            <w:tcW w:w="2520" w:type="dxa"/>
            <w:shd w:val="pct15" w:color="auto" w:fill="auto"/>
          </w:tcPr>
          <w:p w14:paraId="0FBF8917" w14:textId="77777777" w:rsidR="00965EF1" w:rsidRDefault="00965EF1" w:rsidP="00516CE7"/>
        </w:tc>
        <w:tc>
          <w:tcPr>
            <w:tcW w:w="2160" w:type="dxa"/>
          </w:tcPr>
          <w:p w14:paraId="41FADE19" w14:textId="77777777" w:rsidR="00965EF1" w:rsidRDefault="00965EF1" w:rsidP="00516CE7"/>
        </w:tc>
        <w:tc>
          <w:tcPr>
            <w:tcW w:w="1638" w:type="dxa"/>
            <w:shd w:val="pct15" w:color="auto" w:fill="auto"/>
          </w:tcPr>
          <w:p w14:paraId="50272C0A" w14:textId="77777777" w:rsidR="00965EF1" w:rsidRDefault="00965EF1" w:rsidP="00516CE7"/>
        </w:tc>
      </w:tr>
    </w:tbl>
    <w:p w14:paraId="3EDCF3B9" w14:textId="77777777" w:rsidR="00966661" w:rsidRDefault="00966661" w:rsidP="004E1502">
      <w:pPr>
        <w:pStyle w:val="Heading3"/>
      </w:pPr>
      <w:bookmarkStart w:id="52" w:name="_Toc504383966"/>
      <w:r>
        <w:t>Introduction</w:t>
      </w:r>
      <w:bookmarkEnd w:id="52"/>
    </w:p>
    <w:p w14:paraId="3D7EE31D" w14:textId="77777777" w:rsidR="00E37891" w:rsidRDefault="00E37891" w:rsidP="00E37891">
      <w:r>
        <w:t xml:space="preserve">This measure is divided in two </w:t>
      </w:r>
      <w:r w:rsidR="00D97A66">
        <w:t>tables</w:t>
      </w:r>
      <w:r>
        <w:t>:</w:t>
      </w:r>
    </w:p>
    <w:p w14:paraId="47DBA062" w14:textId="373EFE5E" w:rsidR="00E37891" w:rsidRDefault="00E37891" w:rsidP="007F089B">
      <w:pPr>
        <w:pStyle w:val="ListParagraph"/>
        <w:numPr>
          <w:ilvl w:val="0"/>
          <w:numId w:val="18"/>
        </w:numPr>
      </w:pPr>
      <w:r>
        <w:t xml:space="preserve">Metric 3.1 - Counts of clients using PIT </w:t>
      </w:r>
      <w:r w:rsidR="0039291B">
        <w:t xml:space="preserve">count </w:t>
      </w:r>
      <w:r>
        <w:t>data.</w:t>
      </w:r>
      <w:r w:rsidR="00A2149F">
        <w:t xml:space="preserve">  This data should be manually entered from the appropriate point-in-time </w:t>
      </w:r>
      <w:r w:rsidR="0039291B">
        <w:t xml:space="preserve">count </w:t>
      </w:r>
      <w:r w:rsidR="00A2149F">
        <w:t xml:space="preserve">data previously submitted.  Due to ever-changing data, it is often difficult or impossible to run the same query months later and return the same results.  </w:t>
      </w:r>
      <w:r w:rsidR="007F20C4">
        <w:t>Thus,</w:t>
      </w:r>
      <w:r w:rsidR="00A2149F">
        <w:t xml:space="preserve"> this metric is not intended to be programmed into the HMIS as part of the </w:t>
      </w:r>
      <w:r w:rsidR="0039291B">
        <w:t xml:space="preserve">System </w:t>
      </w:r>
      <w:r w:rsidR="00A2149F">
        <w:t>Performance Measures report.</w:t>
      </w:r>
    </w:p>
    <w:p w14:paraId="4FA4A911" w14:textId="77777777" w:rsidR="00E37891" w:rsidRDefault="00E37891" w:rsidP="007F089B">
      <w:pPr>
        <w:pStyle w:val="ListParagraph"/>
        <w:numPr>
          <w:ilvl w:val="0"/>
          <w:numId w:val="18"/>
        </w:numPr>
      </w:pPr>
      <w:r>
        <w:lastRenderedPageBreak/>
        <w:t>Metric 3.2 - Counts of clients using HMIS data.</w:t>
      </w:r>
      <w:r w:rsidR="00A2149F">
        <w:t xml:space="preserve">  U</w:t>
      </w:r>
      <w:r>
        <w:t>sing HMIS data, determine the unduplicated counts of active clients for each of the project types throughout the reporting period:</w:t>
      </w:r>
    </w:p>
    <w:p w14:paraId="7AF6C65E" w14:textId="77777777" w:rsidR="00E37891" w:rsidRDefault="00E37891" w:rsidP="007F089B">
      <w:pPr>
        <w:pStyle w:val="ListParagraph"/>
        <w:numPr>
          <w:ilvl w:val="1"/>
          <w:numId w:val="18"/>
        </w:numPr>
      </w:pPr>
      <w:r>
        <w:t>Emergency Shelters</w:t>
      </w:r>
    </w:p>
    <w:p w14:paraId="6824F224" w14:textId="77777777" w:rsidR="00E37891" w:rsidRDefault="00E37891" w:rsidP="007F089B">
      <w:pPr>
        <w:pStyle w:val="ListParagraph"/>
        <w:numPr>
          <w:ilvl w:val="1"/>
          <w:numId w:val="18"/>
        </w:numPr>
      </w:pPr>
      <w:r>
        <w:t>Safe Havens</w:t>
      </w:r>
    </w:p>
    <w:p w14:paraId="6C6A41CA" w14:textId="77777777" w:rsidR="00E37891" w:rsidRDefault="00E37891" w:rsidP="007F089B">
      <w:pPr>
        <w:pStyle w:val="ListParagraph"/>
        <w:numPr>
          <w:ilvl w:val="1"/>
          <w:numId w:val="18"/>
        </w:numPr>
      </w:pPr>
      <w:r>
        <w:t>Transitional Housing</w:t>
      </w:r>
    </w:p>
    <w:p w14:paraId="436AE61B" w14:textId="77777777" w:rsidR="00E37891" w:rsidRDefault="00E37891" w:rsidP="007F089B">
      <w:pPr>
        <w:pStyle w:val="ListParagraph"/>
        <w:numPr>
          <w:ilvl w:val="1"/>
          <w:numId w:val="18"/>
        </w:numPr>
      </w:pPr>
      <w:r>
        <w:t>Total undupl</w:t>
      </w:r>
      <w:r w:rsidR="00A2149F">
        <w:t>icated across all applicable project types</w:t>
      </w:r>
    </w:p>
    <w:p w14:paraId="770A803C" w14:textId="252F50F9" w:rsidR="00966661" w:rsidRDefault="00966661" w:rsidP="004E1502">
      <w:pPr>
        <w:pStyle w:val="Heading3"/>
      </w:pPr>
      <w:bookmarkStart w:id="53" w:name="_Toc504383967"/>
      <w:r w:rsidRPr="009527A0">
        <w:t xml:space="preserve">Reference </w:t>
      </w:r>
      <w:r w:rsidR="00911911">
        <w:t>Information</w:t>
      </w:r>
      <w:bookmarkEnd w:id="53"/>
    </w:p>
    <w:p w14:paraId="23421BF4" w14:textId="101CEBD8" w:rsidR="00911911" w:rsidRPr="00911911" w:rsidRDefault="00911911" w:rsidP="00911911">
      <w:pPr>
        <w:rPr>
          <w:rFonts w:asciiTheme="minorHAnsi" w:hAnsiTheme="minorHAnsi"/>
          <w:b/>
          <w:color w:val="948A54" w:themeColor="background2" w:themeShade="80"/>
        </w:rPr>
      </w:pPr>
      <w:r w:rsidRPr="00911911">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9527A0" w14:paraId="79ECFC24" w14:textId="77777777" w:rsidTr="00001E81">
        <w:trPr>
          <w:trHeight w:val="305"/>
          <w:tblHeader/>
        </w:trPr>
        <w:tc>
          <w:tcPr>
            <w:tcW w:w="1345" w:type="dxa"/>
            <w:vAlign w:val="center"/>
          </w:tcPr>
          <w:p w14:paraId="17A78FA7" w14:textId="77777777" w:rsidR="00966661" w:rsidRPr="00911911" w:rsidRDefault="00966661" w:rsidP="00966661">
            <w:pPr>
              <w:spacing w:line="276" w:lineRule="auto"/>
              <w:jc w:val="center"/>
              <w:rPr>
                <w:rFonts w:asciiTheme="minorHAnsi" w:hAnsiTheme="minorHAnsi" w:cs="Calibri"/>
                <w:b/>
                <w:color w:val="948A54" w:themeColor="background2" w:themeShade="80"/>
                <w:sz w:val="20"/>
                <w:szCs w:val="20"/>
              </w:rPr>
            </w:pPr>
            <w:r w:rsidRPr="00911911">
              <w:rPr>
                <w:rFonts w:asciiTheme="minorHAnsi" w:hAnsiTheme="minorHAnsi" w:cs="Calibri"/>
                <w:b/>
                <w:color w:val="948A54" w:themeColor="background2" w:themeShade="80"/>
                <w:sz w:val="20"/>
                <w:szCs w:val="20"/>
              </w:rPr>
              <w:t>Field No</w:t>
            </w:r>
          </w:p>
        </w:tc>
        <w:tc>
          <w:tcPr>
            <w:tcW w:w="4950" w:type="dxa"/>
            <w:vAlign w:val="center"/>
          </w:tcPr>
          <w:p w14:paraId="123EACFF" w14:textId="77777777" w:rsidR="00966661" w:rsidRPr="00911911" w:rsidRDefault="00966661" w:rsidP="00966661">
            <w:pPr>
              <w:spacing w:line="276" w:lineRule="auto"/>
              <w:jc w:val="center"/>
              <w:rPr>
                <w:rFonts w:asciiTheme="minorHAnsi" w:hAnsiTheme="minorHAnsi" w:cs="Calibri"/>
                <w:b/>
                <w:color w:val="948A54" w:themeColor="background2" w:themeShade="80"/>
                <w:sz w:val="20"/>
                <w:szCs w:val="20"/>
              </w:rPr>
            </w:pPr>
            <w:r w:rsidRPr="00911911">
              <w:rPr>
                <w:rFonts w:asciiTheme="minorHAnsi" w:hAnsiTheme="minorHAnsi" w:cs="Calibri"/>
                <w:b/>
                <w:color w:val="948A54" w:themeColor="background2" w:themeShade="80"/>
                <w:sz w:val="20"/>
                <w:szCs w:val="20"/>
              </w:rPr>
              <w:t>Field Name</w:t>
            </w:r>
          </w:p>
        </w:tc>
        <w:tc>
          <w:tcPr>
            <w:tcW w:w="6570" w:type="dxa"/>
            <w:vAlign w:val="center"/>
          </w:tcPr>
          <w:p w14:paraId="097F7660" w14:textId="77777777" w:rsidR="00966661" w:rsidRPr="00911911" w:rsidRDefault="00966661" w:rsidP="00966661">
            <w:pPr>
              <w:spacing w:line="276" w:lineRule="auto"/>
              <w:jc w:val="center"/>
              <w:rPr>
                <w:rFonts w:asciiTheme="minorHAnsi" w:hAnsiTheme="minorHAnsi" w:cs="Calibri"/>
                <w:b/>
                <w:color w:val="948A54" w:themeColor="background2" w:themeShade="80"/>
                <w:sz w:val="20"/>
                <w:szCs w:val="20"/>
              </w:rPr>
            </w:pPr>
            <w:r w:rsidRPr="00911911">
              <w:rPr>
                <w:rFonts w:asciiTheme="minorHAnsi" w:hAnsiTheme="minorHAnsi" w:cs="Calibri"/>
                <w:b/>
                <w:color w:val="948A54" w:themeColor="background2" w:themeShade="80"/>
                <w:sz w:val="20"/>
                <w:szCs w:val="20"/>
              </w:rPr>
              <w:t>Relevant Data</w:t>
            </w:r>
          </w:p>
        </w:tc>
      </w:tr>
      <w:tr w:rsidR="000C0279" w:rsidRPr="00DC0A65" w14:paraId="373C5455" w14:textId="77777777" w:rsidTr="00F02BF2">
        <w:tc>
          <w:tcPr>
            <w:tcW w:w="1345" w:type="dxa"/>
            <w:vAlign w:val="center"/>
          </w:tcPr>
          <w:p w14:paraId="1391E4EC" w14:textId="77777777" w:rsidR="000C0279" w:rsidRPr="00366BD8" w:rsidRDefault="000C0279"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5F07DE51" w14:textId="77777777" w:rsidR="000C0279" w:rsidRPr="00366BD8" w:rsidRDefault="000C0279" w:rsidP="00F02BF2">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4BE8A630" w14:textId="77777777" w:rsidR="000C0279" w:rsidRPr="00366BD8" w:rsidRDefault="00F02BF2" w:rsidP="000C0279">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 xml:space="preserve">1, 2, </w:t>
            </w:r>
            <w:r w:rsidR="000C0279">
              <w:rPr>
                <w:rFonts w:asciiTheme="minorHAnsi" w:hAnsiTheme="minorHAnsi" w:cs="Calibri"/>
                <w:color w:val="auto"/>
                <w:sz w:val="20"/>
                <w:szCs w:val="20"/>
              </w:rPr>
              <w:t>8</w:t>
            </w:r>
          </w:p>
        </w:tc>
      </w:tr>
      <w:tr w:rsidR="00A45119" w:rsidRPr="009527A0" w14:paraId="3F6D3C4F" w14:textId="77777777" w:rsidTr="00966661">
        <w:tc>
          <w:tcPr>
            <w:tcW w:w="1345" w:type="dxa"/>
            <w:vAlign w:val="center"/>
          </w:tcPr>
          <w:p w14:paraId="207C1301" w14:textId="77777777" w:rsidR="00A45119" w:rsidRPr="009527A0" w:rsidRDefault="00A45119" w:rsidP="00CD7E0C">
            <w:pPr>
              <w:spacing w:line="276" w:lineRule="auto"/>
              <w:jc w:val="center"/>
              <w:rPr>
                <w:rFonts w:asciiTheme="minorHAnsi" w:hAnsiTheme="minorHAnsi" w:cs="Calibri"/>
                <w:color w:val="auto"/>
                <w:sz w:val="20"/>
                <w:szCs w:val="20"/>
              </w:rPr>
            </w:pPr>
            <w:r w:rsidRPr="009527A0">
              <w:rPr>
                <w:rFonts w:asciiTheme="minorHAnsi" w:hAnsiTheme="minorHAnsi" w:cs="Calibri"/>
                <w:color w:val="auto"/>
                <w:sz w:val="20"/>
                <w:szCs w:val="20"/>
              </w:rPr>
              <w:t>3.10</w:t>
            </w:r>
          </w:p>
        </w:tc>
        <w:tc>
          <w:tcPr>
            <w:tcW w:w="4950" w:type="dxa"/>
            <w:vAlign w:val="center"/>
          </w:tcPr>
          <w:p w14:paraId="52F1C3D6" w14:textId="0AF2D90D" w:rsidR="00A45119" w:rsidRPr="009527A0" w:rsidRDefault="00A45119" w:rsidP="00CD7E0C">
            <w:pPr>
              <w:spacing w:line="276" w:lineRule="auto"/>
              <w:rPr>
                <w:rFonts w:asciiTheme="minorHAnsi" w:hAnsiTheme="minorHAnsi" w:cs="Calibri"/>
                <w:color w:val="auto"/>
                <w:sz w:val="20"/>
                <w:szCs w:val="20"/>
              </w:rPr>
            </w:pPr>
            <w:r w:rsidRPr="009527A0">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9527A0">
              <w:rPr>
                <w:rFonts w:asciiTheme="minorHAnsi" w:hAnsiTheme="minorHAnsi" w:cs="Calibri"/>
                <w:color w:val="auto"/>
                <w:sz w:val="20"/>
                <w:szCs w:val="20"/>
              </w:rPr>
              <w:t xml:space="preserve"> </w:t>
            </w:r>
            <w:r w:rsidRPr="009527A0">
              <w:rPr>
                <w:rFonts w:asciiTheme="minorHAnsi" w:hAnsiTheme="minorHAnsi" w:cs="Calibri"/>
                <w:color w:val="auto"/>
                <w:sz w:val="20"/>
                <w:szCs w:val="20"/>
              </w:rPr>
              <w:t>Date</w:t>
            </w:r>
          </w:p>
        </w:tc>
        <w:tc>
          <w:tcPr>
            <w:tcW w:w="6570" w:type="dxa"/>
            <w:vAlign w:val="center"/>
          </w:tcPr>
          <w:p w14:paraId="1FF2C49B" w14:textId="77777777" w:rsidR="00A45119" w:rsidRPr="009527A0" w:rsidRDefault="00A45119" w:rsidP="00CD7E0C">
            <w:pPr>
              <w:spacing w:line="276" w:lineRule="auto"/>
              <w:jc w:val="center"/>
              <w:rPr>
                <w:rFonts w:asciiTheme="minorHAnsi" w:hAnsiTheme="minorHAnsi" w:cs="Calibri"/>
                <w:color w:val="auto"/>
                <w:sz w:val="20"/>
                <w:szCs w:val="20"/>
              </w:rPr>
            </w:pPr>
            <w:r w:rsidRPr="009527A0">
              <w:rPr>
                <w:rFonts w:asciiTheme="minorHAnsi" w:hAnsiTheme="minorHAnsi" w:cs="Calibri"/>
                <w:color w:val="auto"/>
                <w:sz w:val="20"/>
                <w:szCs w:val="20"/>
              </w:rPr>
              <w:t>mm/dd/yyyy</w:t>
            </w:r>
          </w:p>
        </w:tc>
      </w:tr>
      <w:tr w:rsidR="005A32F9" w:rsidRPr="00366BD8" w14:paraId="710E936B" w14:textId="77777777" w:rsidTr="005A32F9">
        <w:tblPrEx>
          <w:tblCellMar>
            <w:left w:w="108" w:type="dxa"/>
            <w:right w:w="108" w:type="dxa"/>
          </w:tblCellMar>
        </w:tblPrEx>
        <w:tc>
          <w:tcPr>
            <w:tcW w:w="1345" w:type="dxa"/>
          </w:tcPr>
          <w:p w14:paraId="5CAF7FE9" w14:textId="77777777" w:rsidR="005A32F9" w:rsidRPr="00366BD8" w:rsidRDefault="005A32F9" w:rsidP="00D022D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tcPr>
          <w:p w14:paraId="53CAE5FC" w14:textId="77777777" w:rsidR="005A32F9" w:rsidRPr="00366BD8" w:rsidRDefault="005A32F9" w:rsidP="00D022DC">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tcPr>
          <w:p w14:paraId="29E5D44F" w14:textId="77777777" w:rsidR="005A32F9" w:rsidRPr="00366BD8" w:rsidRDefault="005A32F9" w:rsidP="00D022D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bl>
    <w:p w14:paraId="25F39762" w14:textId="77777777" w:rsidR="00911911" w:rsidRPr="00010199" w:rsidRDefault="00911911"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0D035BC1" w14:textId="77777777" w:rsidR="00911911" w:rsidRPr="00010199" w:rsidRDefault="00911911" w:rsidP="00010199">
      <w:pPr>
        <w:rPr>
          <w:rFonts w:asciiTheme="minorHAnsi" w:hAnsiTheme="minorHAnsi"/>
          <w:sz w:val="20"/>
          <w:szCs w:val="20"/>
        </w:rPr>
      </w:pPr>
      <w:r w:rsidRPr="00010199">
        <w:rPr>
          <w:rFonts w:asciiTheme="minorHAnsi" w:hAnsiTheme="minorHAnsi"/>
          <w:sz w:val="20"/>
          <w:szCs w:val="20"/>
        </w:rPr>
        <w:t>Metric 3.1: Clients counted as sheltered and unsheltered in the PIT count conducted in report date range.</w:t>
      </w:r>
    </w:p>
    <w:p w14:paraId="7DA466C3" w14:textId="54E3A3B9" w:rsidR="00911911" w:rsidRPr="00010199" w:rsidRDefault="00911911" w:rsidP="00010199">
      <w:pPr>
        <w:rPr>
          <w:rFonts w:asciiTheme="minorHAnsi" w:hAnsiTheme="minorHAnsi"/>
          <w:sz w:val="20"/>
          <w:szCs w:val="20"/>
        </w:rPr>
      </w:pPr>
      <w:r w:rsidRPr="00010199">
        <w:rPr>
          <w:rFonts w:asciiTheme="minorHAnsi" w:hAnsiTheme="minorHAnsi"/>
          <w:sz w:val="20"/>
          <w:szCs w:val="20"/>
        </w:rPr>
        <w:t>Metric 3.2: Emergency Shelter (Project Type 1), Safe Haven (Project Type 8), and Transitional Housing (Project Type 2) clients who are active in report date range.</w:t>
      </w:r>
    </w:p>
    <w:p w14:paraId="21995710" w14:textId="77777777" w:rsidR="00911911" w:rsidRPr="00010199" w:rsidRDefault="00911911"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270744CC" w14:textId="12ADC2C1" w:rsidR="00911911" w:rsidRPr="00010199" w:rsidRDefault="00911911" w:rsidP="00010199">
      <w:pPr>
        <w:rPr>
          <w:rFonts w:asciiTheme="minorHAnsi" w:hAnsiTheme="minorHAnsi"/>
          <w:sz w:val="20"/>
          <w:szCs w:val="20"/>
        </w:rPr>
      </w:pPr>
      <w:r w:rsidRPr="00010199">
        <w:rPr>
          <w:rFonts w:asciiTheme="minorHAnsi" w:hAnsiTheme="minorHAnsi"/>
          <w:sz w:val="20"/>
          <w:szCs w:val="20"/>
        </w:rPr>
        <w:t>Active Clients</w:t>
      </w:r>
    </w:p>
    <w:p w14:paraId="072EE9DC" w14:textId="1E0156DE" w:rsidR="00911911" w:rsidRPr="00911911" w:rsidRDefault="00EA78E9" w:rsidP="00EA78E9">
      <w:pPr>
        <w:jc w:val="center"/>
      </w:pPr>
      <w:r>
        <w:rPr>
          <w:rFonts w:asciiTheme="minorHAnsi" w:hAnsiTheme="minorHAnsi"/>
          <w:noProof/>
        </w:rPr>
        <w:drawing>
          <wp:inline distT="0" distB="0" distL="0" distR="0" wp14:anchorId="346E4065" wp14:editId="53BC6509">
            <wp:extent cx="3255645" cy="54610"/>
            <wp:effectExtent l="0" t="0" r="1905" b="2540"/>
            <wp:docPr id="3" name="Picture 3"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507F08E7" w14:textId="77777777" w:rsidR="00966661" w:rsidRDefault="00966661" w:rsidP="00C82615">
      <w:pPr>
        <w:pStyle w:val="Heading3"/>
        <w:spacing w:before="120"/>
      </w:pPr>
      <w:bookmarkStart w:id="54" w:name="_Toc504383968"/>
      <w:r w:rsidRPr="001540A2">
        <w:t>Programming Instructions</w:t>
      </w:r>
      <w:bookmarkEnd w:id="54"/>
    </w:p>
    <w:p w14:paraId="348566CD" w14:textId="77777777" w:rsidR="00D57ED0" w:rsidRDefault="00874097" w:rsidP="00D57ED0">
      <w:r>
        <w:t xml:space="preserve">Only Metric 3.2 requires programming in the HMIS system.  </w:t>
      </w:r>
    </w:p>
    <w:p w14:paraId="7CC59AFD" w14:textId="77777777" w:rsidR="00874097" w:rsidRDefault="00874097" w:rsidP="007F089B">
      <w:pPr>
        <w:pStyle w:val="ListParagraph"/>
        <w:numPr>
          <w:ilvl w:val="0"/>
          <w:numId w:val="19"/>
        </w:numPr>
      </w:pPr>
      <w:r>
        <w:t>Determine the unduplicated counts of active clients for each of the project types throughout the reporting period using the active clients methodology described in the HMIS Reporting Glossary.</w:t>
      </w:r>
    </w:p>
    <w:p w14:paraId="43D7D7EB" w14:textId="77777777" w:rsidR="00874097" w:rsidRDefault="00874097" w:rsidP="007F089B">
      <w:pPr>
        <w:pStyle w:val="ListParagraph"/>
        <w:numPr>
          <w:ilvl w:val="1"/>
          <w:numId w:val="19"/>
        </w:numPr>
      </w:pPr>
      <w:r>
        <w:t>Emergency Shelters (cell C3).  Be sure to use the active clients method appropriate to the shelter type – either entry/exit or night-by-night.</w:t>
      </w:r>
    </w:p>
    <w:p w14:paraId="4A831D86" w14:textId="77777777" w:rsidR="00874097" w:rsidRDefault="00874097" w:rsidP="007F089B">
      <w:pPr>
        <w:pStyle w:val="ListParagraph"/>
        <w:numPr>
          <w:ilvl w:val="1"/>
          <w:numId w:val="19"/>
        </w:numPr>
      </w:pPr>
      <w:r>
        <w:t>Safe Havens (cell C4).</w:t>
      </w:r>
    </w:p>
    <w:p w14:paraId="23107EA4" w14:textId="77777777" w:rsidR="00874097" w:rsidRDefault="00874097" w:rsidP="007F089B">
      <w:pPr>
        <w:pStyle w:val="ListParagraph"/>
        <w:numPr>
          <w:ilvl w:val="1"/>
          <w:numId w:val="19"/>
        </w:numPr>
      </w:pPr>
      <w:r>
        <w:t>Transitional Housing (cell C5).</w:t>
      </w:r>
    </w:p>
    <w:p w14:paraId="4AD70EB4" w14:textId="77777777" w:rsidR="00874097" w:rsidRDefault="00874097" w:rsidP="007F089B">
      <w:pPr>
        <w:pStyle w:val="ListParagraph"/>
        <w:numPr>
          <w:ilvl w:val="1"/>
          <w:numId w:val="19"/>
        </w:numPr>
      </w:pPr>
      <w:r>
        <w:t>Total unduplicated across all applicable project types (cell C2).</w:t>
      </w:r>
    </w:p>
    <w:p w14:paraId="375BE0EA" w14:textId="681FF95A" w:rsidR="00966661" w:rsidRPr="00010741" w:rsidRDefault="00966661" w:rsidP="00D30A38">
      <w:pPr>
        <w:pStyle w:val="Heading1"/>
      </w:pPr>
      <w:r>
        <w:br w:type="page"/>
      </w:r>
      <w:bookmarkStart w:id="55" w:name="_Toc504383969"/>
      <w:r w:rsidRPr="00010741">
        <w:lastRenderedPageBreak/>
        <w:t>Measure 4: Employment and Income Growth for Homeless Persons in CoC Program–funded Projects</w:t>
      </w:r>
      <w:bookmarkEnd w:id="55"/>
    </w:p>
    <w:p w14:paraId="5AD03C76" w14:textId="77777777" w:rsidR="00966661" w:rsidRPr="00941DBD" w:rsidRDefault="00965EF1" w:rsidP="005E39E1">
      <w:pPr>
        <w:pStyle w:val="Heading2"/>
        <w:rPr>
          <w:rFonts w:asciiTheme="minorHAnsi" w:hAnsiTheme="minorHAnsi" w:cstheme="minorHAnsi"/>
          <w:b/>
          <w:i/>
          <w:color w:val="auto"/>
        </w:rPr>
      </w:pPr>
      <w:bookmarkStart w:id="56" w:name="_Toc504383970"/>
      <w:r w:rsidRPr="00941DBD">
        <w:rPr>
          <w:rFonts w:asciiTheme="minorHAnsi" w:hAnsiTheme="minorHAnsi" w:cstheme="minorHAnsi"/>
          <w:b/>
          <w:i/>
          <w:color w:val="auto"/>
        </w:rPr>
        <w:t>Metric 4.1 – Change in earned income for adult system stayers during the reporting period</w:t>
      </w:r>
      <w:bookmarkEnd w:id="56"/>
    </w:p>
    <w:tbl>
      <w:tblPr>
        <w:tblStyle w:val="TableGrid"/>
        <w:tblW w:w="0" w:type="auto"/>
        <w:tblLook w:val="04A0" w:firstRow="1" w:lastRow="0" w:firstColumn="1" w:lastColumn="0" w:noHBand="0" w:noVBand="1"/>
        <w:tblCaption w:val="Metric 4.1"/>
      </w:tblPr>
      <w:tblGrid>
        <w:gridCol w:w="318"/>
        <w:gridCol w:w="6228"/>
        <w:gridCol w:w="2520"/>
        <w:gridCol w:w="2160"/>
        <w:gridCol w:w="1638"/>
      </w:tblGrid>
      <w:tr w:rsidR="00965EF1" w14:paraId="04988638" w14:textId="77777777" w:rsidTr="00001E81">
        <w:trPr>
          <w:trHeight w:val="305"/>
          <w:tblHeader/>
        </w:trPr>
        <w:tc>
          <w:tcPr>
            <w:tcW w:w="318" w:type="dxa"/>
            <w:shd w:val="clear" w:color="auto" w:fill="DDD9C3" w:themeFill="background2" w:themeFillShade="E6"/>
            <w:vAlign w:val="center"/>
          </w:tcPr>
          <w:p w14:paraId="01AC5157"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4AB91B3F"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3A5712E9"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397D4904"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1666E62A"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2AB0392B" w14:textId="77777777" w:rsidTr="00001E81">
        <w:trPr>
          <w:trHeight w:val="413"/>
          <w:tblHeader/>
        </w:trPr>
        <w:tc>
          <w:tcPr>
            <w:tcW w:w="318" w:type="dxa"/>
            <w:shd w:val="clear" w:color="auto" w:fill="DDD9C3" w:themeFill="background2" w:themeFillShade="E6"/>
            <w:vAlign w:val="center"/>
          </w:tcPr>
          <w:p w14:paraId="6A61C538"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43D7DBFF" w14:textId="77777777" w:rsidR="00965EF1" w:rsidRDefault="00965EF1" w:rsidP="00516CE7"/>
        </w:tc>
        <w:tc>
          <w:tcPr>
            <w:tcW w:w="2520" w:type="dxa"/>
            <w:tcBorders>
              <w:bottom w:val="single" w:sz="4" w:space="0" w:color="000000"/>
            </w:tcBorders>
          </w:tcPr>
          <w:p w14:paraId="4B1F99A2" w14:textId="77777777" w:rsidR="00965EF1" w:rsidRPr="0051538F" w:rsidRDefault="00965EF1" w:rsidP="00516CE7">
            <w:pPr>
              <w:rPr>
                <w:b/>
              </w:rPr>
            </w:pPr>
            <w:r w:rsidRPr="0051538F">
              <w:rPr>
                <w:b/>
              </w:rPr>
              <w:t>Previous FY</w:t>
            </w:r>
          </w:p>
        </w:tc>
        <w:tc>
          <w:tcPr>
            <w:tcW w:w="2160" w:type="dxa"/>
          </w:tcPr>
          <w:p w14:paraId="1655A715" w14:textId="77777777" w:rsidR="00965EF1" w:rsidRPr="0051538F" w:rsidRDefault="00965EF1" w:rsidP="00516CE7">
            <w:pPr>
              <w:rPr>
                <w:b/>
              </w:rPr>
            </w:pPr>
            <w:r w:rsidRPr="0051538F">
              <w:rPr>
                <w:b/>
              </w:rPr>
              <w:t>Current FY</w:t>
            </w:r>
          </w:p>
        </w:tc>
        <w:tc>
          <w:tcPr>
            <w:tcW w:w="1638" w:type="dxa"/>
            <w:tcBorders>
              <w:bottom w:val="single" w:sz="4" w:space="0" w:color="000000"/>
            </w:tcBorders>
          </w:tcPr>
          <w:p w14:paraId="6EF79230" w14:textId="77777777" w:rsidR="00965EF1" w:rsidRPr="0051538F" w:rsidRDefault="00965EF1" w:rsidP="00516CE7">
            <w:pPr>
              <w:rPr>
                <w:b/>
              </w:rPr>
            </w:pPr>
            <w:r w:rsidRPr="0051538F">
              <w:rPr>
                <w:b/>
              </w:rPr>
              <w:t>Difference</w:t>
            </w:r>
          </w:p>
        </w:tc>
      </w:tr>
      <w:tr w:rsidR="00965EF1" w14:paraId="551845DE" w14:textId="77777777" w:rsidTr="00F363BB">
        <w:tc>
          <w:tcPr>
            <w:tcW w:w="318" w:type="dxa"/>
            <w:shd w:val="clear" w:color="auto" w:fill="DDD9C3" w:themeFill="background2" w:themeFillShade="E6"/>
            <w:vAlign w:val="center"/>
          </w:tcPr>
          <w:p w14:paraId="458DF8AB"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72898DFC" w14:textId="77777777" w:rsidR="00965EF1" w:rsidRDefault="00965EF1" w:rsidP="00965EF1">
            <w:r>
              <w:t>Universe: Number of adults (system stayers)</w:t>
            </w:r>
          </w:p>
        </w:tc>
        <w:tc>
          <w:tcPr>
            <w:tcW w:w="2520" w:type="dxa"/>
            <w:shd w:val="pct15" w:color="auto" w:fill="auto"/>
          </w:tcPr>
          <w:p w14:paraId="221902E5" w14:textId="77777777" w:rsidR="00965EF1" w:rsidRDefault="00965EF1" w:rsidP="00516CE7"/>
        </w:tc>
        <w:tc>
          <w:tcPr>
            <w:tcW w:w="2160" w:type="dxa"/>
          </w:tcPr>
          <w:p w14:paraId="3490D8E5" w14:textId="77777777" w:rsidR="00965EF1" w:rsidRDefault="00965EF1" w:rsidP="00516CE7"/>
        </w:tc>
        <w:tc>
          <w:tcPr>
            <w:tcW w:w="1638" w:type="dxa"/>
            <w:shd w:val="pct15" w:color="auto" w:fill="auto"/>
          </w:tcPr>
          <w:p w14:paraId="33DD8A88" w14:textId="77777777" w:rsidR="00965EF1" w:rsidRDefault="00965EF1" w:rsidP="00516CE7"/>
        </w:tc>
      </w:tr>
      <w:tr w:rsidR="00965EF1" w14:paraId="6B682335" w14:textId="77777777" w:rsidTr="00F363BB">
        <w:tc>
          <w:tcPr>
            <w:tcW w:w="318" w:type="dxa"/>
            <w:shd w:val="clear" w:color="auto" w:fill="DDD9C3" w:themeFill="background2" w:themeFillShade="E6"/>
            <w:vAlign w:val="center"/>
          </w:tcPr>
          <w:p w14:paraId="1F3D33E9"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09FD3875" w14:textId="77777777" w:rsidR="00965EF1" w:rsidRDefault="00965EF1" w:rsidP="00516CE7">
            <w:r>
              <w:t>Number of adults with increased earned income</w:t>
            </w:r>
          </w:p>
        </w:tc>
        <w:tc>
          <w:tcPr>
            <w:tcW w:w="2520" w:type="dxa"/>
            <w:shd w:val="pct15" w:color="auto" w:fill="auto"/>
          </w:tcPr>
          <w:p w14:paraId="526B8691" w14:textId="77777777" w:rsidR="00965EF1" w:rsidRDefault="00965EF1" w:rsidP="00516CE7"/>
        </w:tc>
        <w:tc>
          <w:tcPr>
            <w:tcW w:w="2160" w:type="dxa"/>
          </w:tcPr>
          <w:p w14:paraId="02164D02" w14:textId="77777777" w:rsidR="00965EF1" w:rsidRDefault="00965EF1" w:rsidP="00516CE7"/>
        </w:tc>
        <w:tc>
          <w:tcPr>
            <w:tcW w:w="1638" w:type="dxa"/>
            <w:shd w:val="pct15" w:color="auto" w:fill="auto"/>
          </w:tcPr>
          <w:p w14:paraId="2C950185" w14:textId="77777777" w:rsidR="00965EF1" w:rsidRDefault="00965EF1" w:rsidP="00516CE7"/>
        </w:tc>
      </w:tr>
      <w:tr w:rsidR="00965EF1" w14:paraId="4E1EB8C8" w14:textId="77777777" w:rsidTr="006F00F6">
        <w:tc>
          <w:tcPr>
            <w:tcW w:w="318" w:type="dxa"/>
            <w:shd w:val="clear" w:color="auto" w:fill="DDD9C3" w:themeFill="background2" w:themeFillShade="E6"/>
          </w:tcPr>
          <w:p w14:paraId="151B9B92"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5F2BF87E" w14:textId="77777777" w:rsidR="00965EF1" w:rsidRDefault="00965EF1" w:rsidP="00516CE7">
            <w:r>
              <w:t>Percentage of adults who increased earned income</w:t>
            </w:r>
          </w:p>
        </w:tc>
        <w:tc>
          <w:tcPr>
            <w:tcW w:w="2520" w:type="dxa"/>
            <w:shd w:val="pct15" w:color="auto" w:fill="auto"/>
          </w:tcPr>
          <w:p w14:paraId="34E8EC6A" w14:textId="77777777" w:rsidR="00965EF1" w:rsidRDefault="00965EF1" w:rsidP="00516CE7"/>
        </w:tc>
        <w:tc>
          <w:tcPr>
            <w:tcW w:w="2160" w:type="dxa"/>
          </w:tcPr>
          <w:p w14:paraId="66C274E6" w14:textId="77777777" w:rsidR="00965EF1" w:rsidRDefault="00C43001" w:rsidP="00516CE7">
            <w:r w:rsidRPr="00C43001">
              <w:rPr>
                <w:rStyle w:val="variable"/>
              </w:rPr>
              <w:t>=C3/C2*100.00</w:t>
            </w:r>
          </w:p>
        </w:tc>
        <w:tc>
          <w:tcPr>
            <w:tcW w:w="1638" w:type="dxa"/>
            <w:shd w:val="clear" w:color="auto" w:fill="D9D9D9" w:themeFill="background1" w:themeFillShade="D9"/>
          </w:tcPr>
          <w:p w14:paraId="4D0B85F4" w14:textId="77777777" w:rsidR="00965EF1" w:rsidRDefault="00965EF1" w:rsidP="00516CE7"/>
        </w:tc>
      </w:tr>
    </w:tbl>
    <w:p w14:paraId="0BA3B404" w14:textId="77777777" w:rsidR="00965EF1" w:rsidRPr="00941DBD" w:rsidRDefault="00965EF1" w:rsidP="005E39E1">
      <w:pPr>
        <w:pStyle w:val="Heading2"/>
        <w:rPr>
          <w:i/>
        </w:rPr>
      </w:pPr>
      <w:bookmarkStart w:id="57" w:name="_Toc504383971"/>
      <w:r w:rsidRPr="00941DBD">
        <w:rPr>
          <w:rFonts w:asciiTheme="minorHAnsi" w:hAnsiTheme="minorHAnsi" w:cstheme="minorHAnsi"/>
          <w:b/>
          <w:i/>
          <w:color w:val="auto"/>
        </w:rPr>
        <w:t>Metric 4.2 – Change in non-employment cash income for adult system stayers during the reporting period</w:t>
      </w:r>
      <w:bookmarkEnd w:id="57"/>
    </w:p>
    <w:tbl>
      <w:tblPr>
        <w:tblStyle w:val="TableGrid"/>
        <w:tblW w:w="0" w:type="auto"/>
        <w:tblLook w:val="04A0" w:firstRow="1" w:lastRow="0" w:firstColumn="1" w:lastColumn="0" w:noHBand="0" w:noVBand="1"/>
        <w:tblCaption w:val="Metric 4.2"/>
      </w:tblPr>
      <w:tblGrid>
        <w:gridCol w:w="318"/>
        <w:gridCol w:w="6228"/>
        <w:gridCol w:w="2520"/>
        <w:gridCol w:w="2160"/>
        <w:gridCol w:w="1638"/>
      </w:tblGrid>
      <w:tr w:rsidR="00965EF1" w14:paraId="209C3244" w14:textId="77777777" w:rsidTr="00001E81">
        <w:trPr>
          <w:trHeight w:val="305"/>
          <w:tblHeader/>
        </w:trPr>
        <w:tc>
          <w:tcPr>
            <w:tcW w:w="318" w:type="dxa"/>
            <w:shd w:val="clear" w:color="auto" w:fill="DDD9C3" w:themeFill="background2" w:themeFillShade="E6"/>
            <w:vAlign w:val="center"/>
          </w:tcPr>
          <w:p w14:paraId="223DAB63"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32E4B5B4"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0B1B91D6"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3BB6713F"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612341B2"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2CE82E59" w14:textId="77777777" w:rsidTr="00001E81">
        <w:trPr>
          <w:trHeight w:val="413"/>
          <w:tblHeader/>
        </w:trPr>
        <w:tc>
          <w:tcPr>
            <w:tcW w:w="318" w:type="dxa"/>
            <w:shd w:val="clear" w:color="auto" w:fill="DDD9C3" w:themeFill="background2" w:themeFillShade="E6"/>
            <w:vAlign w:val="center"/>
          </w:tcPr>
          <w:p w14:paraId="2341240F"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1511269F" w14:textId="77777777" w:rsidR="00965EF1" w:rsidRDefault="00965EF1" w:rsidP="00516CE7"/>
        </w:tc>
        <w:tc>
          <w:tcPr>
            <w:tcW w:w="2520" w:type="dxa"/>
            <w:tcBorders>
              <w:bottom w:val="single" w:sz="4" w:space="0" w:color="000000"/>
            </w:tcBorders>
          </w:tcPr>
          <w:p w14:paraId="4E036D10" w14:textId="77777777" w:rsidR="00965EF1" w:rsidRPr="0051538F" w:rsidRDefault="00965EF1" w:rsidP="00516CE7">
            <w:pPr>
              <w:rPr>
                <w:b/>
              </w:rPr>
            </w:pPr>
            <w:r w:rsidRPr="0051538F">
              <w:rPr>
                <w:b/>
              </w:rPr>
              <w:t>Previous FY</w:t>
            </w:r>
          </w:p>
        </w:tc>
        <w:tc>
          <w:tcPr>
            <w:tcW w:w="2160" w:type="dxa"/>
          </w:tcPr>
          <w:p w14:paraId="747BEDB4" w14:textId="77777777" w:rsidR="00965EF1" w:rsidRPr="0051538F" w:rsidRDefault="00965EF1" w:rsidP="00516CE7">
            <w:pPr>
              <w:rPr>
                <w:b/>
              </w:rPr>
            </w:pPr>
            <w:r w:rsidRPr="0051538F">
              <w:rPr>
                <w:b/>
              </w:rPr>
              <w:t>Current FY</w:t>
            </w:r>
          </w:p>
        </w:tc>
        <w:tc>
          <w:tcPr>
            <w:tcW w:w="1638" w:type="dxa"/>
            <w:tcBorders>
              <w:bottom w:val="single" w:sz="4" w:space="0" w:color="000000"/>
            </w:tcBorders>
          </w:tcPr>
          <w:p w14:paraId="515B0C00" w14:textId="77777777" w:rsidR="00965EF1" w:rsidRPr="0051538F" w:rsidRDefault="00965EF1" w:rsidP="00516CE7">
            <w:pPr>
              <w:rPr>
                <w:b/>
              </w:rPr>
            </w:pPr>
            <w:r w:rsidRPr="0051538F">
              <w:rPr>
                <w:b/>
              </w:rPr>
              <w:t>Difference</w:t>
            </w:r>
          </w:p>
        </w:tc>
      </w:tr>
      <w:tr w:rsidR="00965EF1" w14:paraId="72D6EAF1" w14:textId="77777777" w:rsidTr="00F363BB">
        <w:tc>
          <w:tcPr>
            <w:tcW w:w="318" w:type="dxa"/>
            <w:shd w:val="clear" w:color="auto" w:fill="DDD9C3" w:themeFill="background2" w:themeFillShade="E6"/>
            <w:vAlign w:val="center"/>
          </w:tcPr>
          <w:p w14:paraId="6246D7B5"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52CE309E" w14:textId="77777777" w:rsidR="00965EF1" w:rsidRDefault="00965EF1" w:rsidP="00965EF1">
            <w:r>
              <w:t>Universe: Number of adults (system stayers)</w:t>
            </w:r>
          </w:p>
        </w:tc>
        <w:tc>
          <w:tcPr>
            <w:tcW w:w="2520" w:type="dxa"/>
            <w:shd w:val="pct15" w:color="auto" w:fill="auto"/>
          </w:tcPr>
          <w:p w14:paraId="4B2BEC86" w14:textId="77777777" w:rsidR="00965EF1" w:rsidRDefault="00965EF1" w:rsidP="00516CE7"/>
        </w:tc>
        <w:tc>
          <w:tcPr>
            <w:tcW w:w="2160" w:type="dxa"/>
          </w:tcPr>
          <w:p w14:paraId="6F1DA353" w14:textId="77777777" w:rsidR="00965EF1" w:rsidRDefault="00965EF1" w:rsidP="00516CE7"/>
        </w:tc>
        <w:tc>
          <w:tcPr>
            <w:tcW w:w="1638" w:type="dxa"/>
            <w:shd w:val="pct15" w:color="auto" w:fill="auto"/>
          </w:tcPr>
          <w:p w14:paraId="5F0F8E67" w14:textId="77777777" w:rsidR="00965EF1" w:rsidRDefault="00965EF1" w:rsidP="00516CE7"/>
        </w:tc>
      </w:tr>
      <w:tr w:rsidR="00965EF1" w14:paraId="1B653C87" w14:textId="77777777" w:rsidTr="00F363BB">
        <w:tc>
          <w:tcPr>
            <w:tcW w:w="318" w:type="dxa"/>
            <w:shd w:val="clear" w:color="auto" w:fill="DDD9C3" w:themeFill="background2" w:themeFillShade="E6"/>
            <w:vAlign w:val="center"/>
          </w:tcPr>
          <w:p w14:paraId="3A002479"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328418CA" w14:textId="77777777" w:rsidR="00965EF1" w:rsidRDefault="00965EF1" w:rsidP="00516CE7">
            <w:r>
              <w:t>Number of adults with increased non-employment cash income</w:t>
            </w:r>
          </w:p>
        </w:tc>
        <w:tc>
          <w:tcPr>
            <w:tcW w:w="2520" w:type="dxa"/>
            <w:shd w:val="pct15" w:color="auto" w:fill="auto"/>
          </w:tcPr>
          <w:p w14:paraId="10B7C744" w14:textId="77777777" w:rsidR="00965EF1" w:rsidRDefault="00965EF1" w:rsidP="00516CE7"/>
        </w:tc>
        <w:tc>
          <w:tcPr>
            <w:tcW w:w="2160" w:type="dxa"/>
          </w:tcPr>
          <w:p w14:paraId="756432EC" w14:textId="77777777" w:rsidR="00965EF1" w:rsidRDefault="00965EF1" w:rsidP="00516CE7"/>
        </w:tc>
        <w:tc>
          <w:tcPr>
            <w:tcW w:w="1638" w:type="dxa"/>
            <w:shd w:val="pct15" w:color="auto" w:fill="auto"/>
          </w:tcPr>
          <w:p w14:paraId="200282EB" w14:textId="77777777" w:rsidR="00965EF1" w:rsidRDefault="00965EF1" w:rsidP="00516CE7"/>
        </w:tc>
      </w:tr>
      <w:tr w:rsidR="00965EF1" w14:paraId="04FE2DB7" w14:textId="77777777" w:rsidTr="006F00F6">
        <w:tc>
          <w:tcPr>
            <w:tcW w:w="318" w:type="dxa"/>
            <w:shd w:val="clear" w:color="auto" w:fill="DDD9C3" w:themeFill="background2" w:themeFillShade="E6"/>
          </w:tcPr>
          <w:p w14:paraId="15CFC1A4"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5E4465B3" w14:textId="77777777" w:rsidR="00965EF1" w:rsidRDefault="00965EF1" w:rsidP="00516CE7">
            <w:r>
              <w:t>Percentage of adults who increased non-employment cash income</w:t>
            </w:r>
          </w:p>
        </w:tc>
        <w:tc>
          <w:tcPr>
            <w:tcW w:w="2520" w:type="dxa"/>
            <w:shd w:val="pct15" w:color="auto" w:fill="auto"/>
          </w:tcPr>
          <w:p w14:paraId="00FE7BEB" w14:textId="77777777" w:rsidR="00965EF1" w:rsidRDefault="00965EF1" w:rsidP="00516CE7"/>
        </w:tc>
        <w:tc>
          <w:tcPr>
            <w:tcW w:w="2160" w:type="dxa"/>
          </w:tcPr>
          <w:p w14:paraId="3DE48B76" w14:textId="77777777" w:rsidR="00965EF1" w:rsidRPr="00C43001" w:rsidRDefault="00C43001" w:rsidP="00516CE7">
            <w:pPr>
              <w:rPr>
                <w:rStyle w:val="variable"/>
              </w:rPr>
            </w:pPr>
            <w:r w:rsidRPr="00C43001">
              <w:rPr>
                <w:rStyle w:val="variable"/>
              </w:rPr>
              <w:t>=C3/C2*100.00</w:t>
            </w:r>
          </w:p>
        </w:tc>
        <w:tc>
          <w:tcPr>
            <w:tcW w:w="1638" w:type="dxa"/>
            <w:shd w:val="clear" w:color="auto" w:fill="D9D9D9" w:themeFill="background1" w:themeFillShade="D9"/>
          </w:tcPr>
          <w:p w14:paraId="03C70457" w14:textId="77777777" w:rsidR="00965EF1" w:rsidRDefault="00965EF1" w:rsidP="00516CE7"/>
        </w:tc>
      </w:tr>
    </w:tbl>
    <w:p w14:paraId="262C6A1F" w14:textId="77777777" w:rsidR="006F00F6" w:rsidRPr="00941DBD" w:rsidRDefault="006F00F6" w:rsidP="005E39E1">
      <w:pPr>
        <w:pStyle w:val="Heading2"/>
        <w:rPr>
          <w:rFonts w:asciiTheme="minorHAnsi" w:hAnsiTheme="minorHAnsi" w:cstheme="minorHAnsi"/>
          <w:b/>
          <w:i/>
          <w:color w:val="auto"/>
        </w:rPr>
      </w:pPr>
      <w:bookmarkStart w:id="58" w:name="_Toc504383972"/>
      <w:r w:rsidRPr="00941DBD">
        <w:rPr>
          <w:rFonts w:asciiTheme="minorHAnsi" w:hAnsiTheme="minorHAnsi" w:cstheme="minorHAnsi"/>
          <w:b/>
          <w:i/>
          <w:color w:val="auto"/>
        </w:rPr>
        <w:t>Metric 4.3 – Change in total income for adult system stayers during the reporting period</w:t>
      </w:r>
      <w:bookmarkEnd w:id="58"/>
    </w:p>
    <w:tbl>
      <w:tblPr>
        <w:tblStyle w:val="TableGrid"/>
        <w:tblW w:w="0" w:type="auto"/>
        <w:tblLook w:val="04A0" w:firstRow="1" w:lastRow="0" w:firstColumn="1" w:lastColumn="0" w:noHBand="0" w:noVBand="1"/>
        <w:tblCaption w:val="Metric 4.3"/>
      </w:tblPr>
      <w:tblGrid>
        <w:gridCol w:w="318"/>
        <w:gridCol w:w="6228"/>
        <w:gridCol w:w="2520"/>
        <w:gridCol w:w="2160"/>
        <w:gridCol w:w="1638"/>
      </w:tblGrid>
      <w:tr w:rsidR="006F00F6" w14:paraId="69B12975" w14:textId="77777777" w:rsidTr="00001E81">
        <w:trPr>
          <w:trHeight w:val="305"/>
          <w:tblHeader/>
        </w:trPr>
        <w:tc>
          <w:tcPr>
            <w:tcW w:w="318" w:type="dxa"/>
            <w:shd w:val="clear" w:color="auto" w:fill="DDD9C3" w:themeFill="background2" w:themeFillShade="E6"/>
            <w:vAlign w:val="center"/>
          </w:tcPr>
          <w:p w14:paraId="10EFFA49" w14:textId="77777777" w:rsidR="006F00F6" w:rsidRPr="0043218A" w:rsidRDefault="006F00F6" w:rsidP="006F00F6">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61617FE2" w14:textId="77777777" w:rsidR="006F00F6" w:rsidRPr="0043218A" w:rsidRDefault="006F00F6" w:rsidP="006F00F6">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7473F83C" w14:textId="77777777" w:rsidR="006F00F6" w:rsidRPr="0043218A" w:rsidRDefault="006F00F6" w:rsidP="006F00F6">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20070EA9" w14:textId="77777777" w:rsidR="006F00F6" w:rsidRPr="0043218A" w:rsidRDefault="006F00F6" w:rsidP="006F00F6">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49CA1C6C" w14:textId="77777777" w:rsidR="006F00F6" w:rsidRPr="0043218A" w:rsidRDefault="006F00F6" w:rsidP="006F00F6">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6F00F6" w14:paraId="2A8F4F29" w14:textId="77777777" w:rsidTr="00001E81">
        <w:trPr>
          <w:trHeight w:val="413"/>
          <w:tblHeader/>
        </w:trPr>
        <w:tc>
          <w:tcPr>
            <w:tcW w:w="318" w:type="dxa"/>
            <w:shd w:val="clear" w:color="auto" w:fill="DDD9C3" w:themeFill="background2" w:themeFillShade="E6"/>
            <w:vAlign w:val="center"/>
          </w:tcPr>
          <w:p w14:paraId="4C905F9F" w14:textId="77777777" w:rsidR="006F00F6" w:rsidRPr="0043218A" w:rsidRDefault="006F00F6" w:rsidP="006F00F6">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59B122BD" w14:textId="77777777" w:rsidR="006F00F6" w:rsidRDefault="006F00F6" w:rsidP="006F00F6"/>
        </w:tc>
        <w:tc>
          <w:tcPr>
            <w:tcW w:w="2520" w:type="dxa"/>
            <w:tcBorders>
              <w:bottom w:val="single" w:sz="4" w:space="0" w:color="000000"/>
            </w:tcBorders>
          </w:tcPr>
          <w:p w14:paraId="7B8E8D8A" w14:textId="77777777" w:rsidR="006F00F6" w:rsidRPr="0051538F" w:rsidRDefault="006F00F6" w:rsidP="006F00F6">
            <w:pPr>
              <w:rPr>
                <w:b/>
              </w:rPr>
            </w:pPr>
            <w:r w:rsidRPr="0051538F">
              <w:rPr>
                <w:b/>
              </w:rPr>
              <w:t>Previous FY</w:t>
            </w:r>
          </w:p>
        </w:tc>
        <w:tc>
          <w:tcPr>
            <w:tcW w:w="2160" w:type="dxa"/>
          </w:tcPr>
          <w:p w14:paraId="26D8E204" w14:textId="77777777" w:rsidR="006F00F6" w:rsidRPr="0051538F" w:rsidRDefault="006F00F6" w:rsidP="006F00F6">
            <w:pPr>
              <w:rPr>
                <w:b/>
              </w:rPr>
            </w:pPr>
            <w:r w:rsidRPr="0051538F">
              <w:rPr>
                <w:b/>
              </w:rPr>
              <w:t>Current FY</w:t>
            </w:r>
          </w:p>
        </w:tc>
        <w:tc>
          <w:tcPr>
            <w:tcW w:w="1638" w:type="dxa"/>
            <w:tcBorders>
              <w:bottom w:val="single" w:sz="4" w:space="0" w:color="000000"/>
            </w:tcBorders>
          </w:tcPr>
          <w:p w14:paraId="69638918" w14:textId="77777777" w:rsidR="006F00F6" w:rsidRPr="0051538F" w:rsidRDefault="006F00F6" w:rsidP="006F00F6">
            <w:pPr>
              <w:rPr>
                <w:b/>
              </w:rPr>
            </w:pPr>
            <w:r w:rsidRPr="0051538F">
              <w:rPr>
                <w:b/>
              </w:rPr>
              <w:t>Difference</w:t>
            </w:r>
          </w:p>
        </w:tc>
      </w:tr>
      <w:tr w:rsidR="006F00F6" w14:paraId="630D7FC1" w14:textId="77777777" w:rsidTr="006F00F6">
        <w:tc>
          <w:tcPr>
            <w:tcW w:w="318" w:type="dxa"/>
            <w:shd w:val="clear" w:color="auto" w:fill="DDD9C3" w:themeFill="background2" w:themeFillShade="E6"/>
            <w:vAlign w:val="center"/>
          </w:tcPr>
          <w:p w14:paraId="56DCB1E2" w14:textId="77777777" w:rsidR="006F00F6" w:rsidRPr="0043218A" w:rsidRDefault="006F00F6" w:rsidP="006F00F6">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6BA10AB5" w14:textId="77777777" w:rsidR="006F00F6" w:rsidRDefault="006F00F6" w:rsidP="006F00F6">
            <w:r>
              <w:t>Universe: Number of adults (system stayers)</w:t>
            </w:r>
          </w:p>
        </w:tc>
        <w:tc>
          <w:tcPr>
            <w:tcW w:w="2520" w:type="dxa"/>
            <w:shd w:val="pct15" w:color="auto" w:fill="auto"/>
          </w:tcPr>
          <w:p w14:paraId="1C24B944" w14:textId="77777777" w:rsidR="006F00F6" w:rsidRDefault="006F00F6" w:rsidP="006F00F6"/>
        </w:tc>
        <w:tc>
          <w:tcPr>
            <w:tcW w:w="2160" w:type="dxa"/>
          </w:tcPr>
          <w:p w14:paraId="47E434C1" w14:textId="77777777" w:rsidR="006F00F6" w:rsidRDefault="006F00F6" w:rsidP="006F00F6"/>
        </w:tc>
        <w:tc>
          <w:tcPr>
            <w:tcW w:w="1638" w:type="dxa"/>
            <w:shd w:val="pct15" w:color="auto" w:fill="auto"/>
          </w:tcPr>
          <w:p w14:paraId="18C89BCB" w14:textId="77777777" w:rsidR="006F00F6" w:rsidRDefault="006F00F6" w:rsidP="006F00F6"/>
        </w:tc>
      </w:tr>
      <w:tr w:rsidR="006F00F6" w14:paraId="7245BFF4" w14:textId="77777777" w:rsidTr="006F00F6">
        <w:tc>
          <w:tcPr>
            <w:tcW w:w="318" w:type="dxa"/>
            <w:shd w:val="clear" w:color="auto" w:fill="DDD9C3" w:themeFill="background2" w:themeFillShade="E6"/>
            <w:vAlign w:val="center"/>
          </w:tcPr>
          <w:p w14:paraId="17EAF41F" w14:textId="77777777" w:rsidR="006F00F6" w:rsidRPr="0043218A" w:rsidRDefault="006F00F6" w:rsidP="006F00F6">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2BA3F70B" w14:textId="77777777" w:rsidR="006F00F6" w:rsidRDefault="006F00F6" w:rsidP="006F00F6">
            <w:r>
              <w:t>Number of adults with increased total income</w:t>
            </w:r>
          </w:p>
        </w:tc>
        <w:tc>
          <w:tcPr>
            <w:tcW w:w="2520" w:type="dxa"/>
            <w:shd w:val="pct15" w:color="auto" w:fill="auto"/>
          </w:tcPr>
          <w:p w14:paraId="4C493A29" w14:textId="77777777" w:rsidR="006F00F6" w:rsidRDefault="006F00F6" w:rsidP="006F00F6"/>
        </w:tc>
        <w:tc>
          <w:tcPr>
            <w:tcW w:w="2160" w:type="dxa"/>
          </w:tcPr>
          <w:p w14:paraId="30491694" w14:textId="77777777" w:rsidR="006F00F6" w:rsidRDefault="006F00F6" w:rsidP="006F00F6"/>
        </w:tc>
        <w:tc>
          <w:tcPr>
            <w:tcW w:w="1638" w:type="dxa"/>
            <w:shd w:val="pct15" w:color="auto" w:fill="auto"/>
          </w:tcPr>
          <w:p w14:paraId="7EF403E1" w14:textId="77777777" w:rsidR="006F00F6" w:rsidRDefault="006F00F6" w:rsidP="006F00F6"/>
        </w:tc>
      </w:tr>
      <w:tr w:rsidR="006F00F6" w14:paraId="461A595E" w14:textId="77777777" w:rsidTr="006F00F6">
        <w:tc>
          <w:tcPr>
            <w:tcW w:w="318" w:type="dxa"/>
            <w:shd w:val="clear" w:color="auto" w:fill="DDD9C3" w:themeFill="background2" w:themeFillShade="E6"/>
          </w:tcPr>
          <w:p w14:paraId="78E1DF29" w14:textId="77777777" w:rsidR="006F00F6" w:rsidRPr="0043218A" w:rsidRDefault="006F00F6" w:rsidP="006F00F6">
            <w:pPr>
              <w:rPr>
                <w:rFonts w:asciiTheme="minorHAnsi" w:hAnsiTheme="minorHAnsi"/>
                <w:sz w:val="20"/>
                <w:szCs w:val="20"/>
              </w:rPr>
            </w:pPr>
            <w:r w:rsidRPr="0043218A">
              <w:rPr>
                <w:rFonts w:asciiTheme="minorHAnsi" w:hAnsiTheme="minorHAnsi"/>
                <w:sz w:val="20"/>
                <w:szCs w:val="20"/>
              </w:rPr>
              <w:t>4</w:t>
            </w:r>
          </w:p>
        </w:tc>
        <w:tc>
          <w:tcPr>
            <w:tcW w:w="6228" w:type="dxa"/>
          </w:tcPr>
          <w:p w14:paraId="0C3B1AEA" w14:textId="77777777" w:rsidR="006F00F6" w:rsidRDefault="006F00F6" w:rsidP="006F00F6">
            <w:r>
              <w:t>Percentage of adults who increased total income</w:t>
            </w:r>
          </w:p>
        </w:tc>
        <w:tc>
          <w:tcPr>
            <w:tcW w:w="2520" w:type="dxa"/>
            <w:shd w:val="pct15" w:color="auto" w:fill="auto"/>
          </w:tcPr>
          <w:p w14:paraId="52842F97" w14:textId="77777777" w:rsidR="006F00F6" w:rsidRDefault="006F00F6" w:rsidP="006F00F6"/>
        </w:tc>
        <w:tc>
          <w:tcPr>
            <w:tcW w:w="2160" w:type="dxa"/>
          </w:tcPr>
          <w:p w14:paraId="3422909E" w14:textId="77777777" w:rsidR="006F00F6" w:rsidRDefault="00C43001" w:rsidP="006F00F6">
            <w:r w:rsidRPr="00C43001">
              <w:rPr>
                <w:rStyle w:val="variable"/>
              </w:rPr>
              <w:t>=C3/C2*100.00</w:t>
            </w:r>
          </w:p>
        </w:tc>
        <w:tc>
          <w:tcPr>
            <w:tcW w:w="1638" w:type="dxa"/>
            <w:shd w:val="clear" w:color="auto" w:fill="D9D9D9" w:themeFill="background1" w:themeFillShade="D9"/>
          </w:tcPr>
          <w:p w14:paraId="2D12D24B" w14:textId="77777777" w:rsidR="006F00F6" w:rsidRDefault="006F00F6" w:rsidP="006F00F6"/>
        </w:tc>
      </w:tr>
    </w:tbl>
    <w:p w14:paraId="645ED230" w14:textId="77777777" w:rsidR="00322465" w:rsidRDefault="00322465" w:rsidP="00281434">
      <w:pPr>
        <w:pStyle w:val="Heading3"/>
      </w:pPr>
      <w:r>
        <w:br w:type="page"/>
      </w:r>
    </w:p>
    <w:p w14:paraId="7BE347FB" w14:textId="4EF9E8A5" w:rsidR="00965EF1" w:rsidRPr="00941DBD" w:rsidRDefault="00965EF1" w:rsidP="005E39E1">
      <w:pPr>
        <w:pStyle w:val="Heading2"/>
        <w:rPr>
          <w:rFonts w:asciiTheme="minorHAnsi" w:hAnsiTheme="minorHAnsi" w:cstheme="minorHAnsi"/>
          <w:b/>
          <w:i/>
          <w:color w:val="auto"/>
        </w:rPr>
      </w:pPr>
      <w:bookmarkStart w:id="59" w:name="_Toc504383973"/>
      <w:r w:rsidRPr="00941DBD">
        <w:rPr>
          <w:rFonts w:asciiTheme="minorHAnsi" w:hAnsiTheme="minorHAnsi" w:cstheme="minorHAnsi"/>
          <w:b/>
          <w:i/>
          <w:color w:val="auto"/>
        </w:rPr>
        <w:lastRenderedPageBreak/>
        <w:t>Metric 4.</w:t>
      </w:r>
      <w:r w:rsidR="006F00F6" w:rsidRPr="00941DBD">
        <w:rPr>
          <w:rFonts w:asciiTheme="minorHAnsi" w:hAnsiTheme="minorHAnsi" w:cstheme="minorHAnsi"/>
          <w:b/>
          <w:i/>
          <w:color w:val="auto"/>
        </w:rPr>
        <w:t>4</w:t>
      </w:r>
      <w:r w:rsidRPr="00941DBD">
        <w:rPr>
          <w:rFonts w:asciiTheme="minorHAnsi" w:hAnsiTheme="minorHAnsi" w:cstheme="minorHAnsi"/>
          <w:b/>
          <w:i/>
          <w:color w:val="auto"/>
        </w:rPr>
        <w:t xml:space="preserve"> – Change in earned income for adult system leavers</w:t>
      </w:r>
      <w:bookmarkEnd w:id="59"/>
    </w:p>
    <w:tbl>
      <w:tblPr>
        <w:tblStyle w:val="TableGrid"/>
        <w:tblW w:w="0" w:type="auto"/>
        <w:tblLook w:val="04A0" w:firstRow="1" w:lastRow="0" w:firstColumn="1" w:lastColumn="0" w:noHBand="0" w:noVBand="1"/>
        <w:tblCaption w:val="Metric 4.4"/>
      </w:tblPr>
      <w:tblGrid>
        <w:gridCol w:w="318"/>
        <w:gridCol w:w="6228"/>
        <w:gridCol w:w="2520"/>
        <w:gridCol w:w="2160"/>
        <w:gridCol w:w="1638"/>
      </w:tblGrid>
      <w:tr w:rsidR="00965EF1" w14:paraId="290309DF" w14:textId="77777777" w:rsidTr="00001E81">
        <w:trPr>
          <w:trHeight w:val="305"/>
          <w:tblHeader/>
        </w:trPr>
        <w:tc>
          <w:tcPr>
            <w:tcW w:w="318" w:type="dxa"/>
            <w:shd w:val="clear" w:color="auto" w:fill="DDD9C3" w:themeFill="background2" w:themeFillShade="E6"/>
            <w:vAlign w:val="center"/>
          </w:tcPr>
          <w:p w14:paraId="594D6A68"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09F80C4C"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0BFC8466"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716FE6C9"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6CF5B3E3"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2DC46571" w14:textId="77777777" w:rsidTr="00001E81">
        <w:trPr>
          <w:trHeight w:val="413"/>
          <w:tblHeader/>
        </w:trPr>
        <w:tc>
          <w:tcPr>
            <w:tcW w:w="318" w:type="dxa"/>
            <w:shd w:val="clear" w:color="auto" w:fill="DDD9C3" w:themeFill="background2" w:themeFillShade="E6"/>
            <w:vAlign w:val="center"/>
          </w:tcPr>
          <w:p w14:paraId="749E73F8"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7DD3E7A0" w14:textId="77777777" w:rsidR="00965EF1" w:rsidRDefault="00965EF1" w:rsidP="00516CE7"/>
        </w:tc>
        <w:tc>
          <w:tcPr>
            <w:tcW w:w="2520" w:type="dxa"/>
            <w:tcBorders>
              <w:bottom w:val="single" w:sz="4" w:space="0" w:color="000000"/>
            </w:tcBorders>
          </w:tcPr>
          <w:p w14:paraId="4569F31D" w14:textId="77777777" w:rsidR="00965EF1" w:rsidRPr="0051538F" w:rsidRDefault="00965EF1" w:rsidP="00516CE7">
            <w:pPr>
              <w:rPr>
                <w:b/>
              </w:rPr>
            </w:pPr>
            <w:r w:rsidRPr="0051538F">
              <w:rPr>
                <w:b/>
              </w:rPr>
              <w:t>Previous FY</w:t>
            </w:r>
          </w:p>
        </w:tc>
        <w:tc>
          <w:tcPr>
            <w:tcW w:w="2160" w:type="dxa"/>
          </w:tcPr>
          <w:p w14:paraId="0CA08178" w14:textId="77777777" w:rsidR="00965EF1" w:rsidRPr="0051538F" w:rsidRDefault="00965EF1" w:rsidP="00516CE7">
            <w:pPr>
              <w:rPr>
                <w:b/>
              </w:rPr>
            </w:pPr>
            <w:r w:rsidRPr="0051538F">
              <w:rPr>
                <w:b/>
              </w:rPr>
              <w:t>Current FY</w:t>
            </w:r>
          </w:p>
        </w:tc>
        <w:tc>
          <w:tcPr>
            <w:tcW w:w="1638" w:type="dxa"/>
            <w:tcBorders>
              <w:bottom w:val="single" w:sz="4" w:space="0" w:color="000000"/>
            </w:tcBorders>
          </w:tcPr>
          <w:p w14:paraId="04939B95" w14:textId="77777777" w:rsidR="00965EF1" w:rsidRPr="0051538F" w:rsidRDefault="00965EF1" w:rsidP="00516CE7">
            <w:pPr>
              <w:rPr>
                <w:b/>
              </w:rPr>
            </w:pPr>
            <w:r w:rsidRPr="0051538F">
              <w:rPr>
                <w:b/>
              </w:rPr>
              <w:t>Difference</w:t>
            </w:r>
          </w:p>
        </w:tc>
      </w:tr>
      <w:tr w:rsidR="00965EF1" w14:paraId="5EF10BF7" w14:textId="77777777" w:rsidTr="00F363BB">
        <w:tc>
          <w:tcPr>
            <w:tcW w:w="318" w:type="dxa"/>
            <w:shd w:val="clear" w:color="auto" w:fill="DDD9C3" w:themeFill="background2" w:themeFillShade="E6"/>
            <w:vAlign w:val="center"/>
          </w:tcPr>
          <w:p w14:paraId="6274705F"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2807E1ED" w14:textId="77777777" w:rsidR="00965EF1" w:rsidRDefault="00965EF1" w:rsidP="00965EF1">
            <w:r>
              <w:t>Universe:  Number of adults who exited (system leavers)</w:t>
            </w:r>
          </w:p>
        </w:tc>
        <w:tc>
          <w:tcPr>
            <w:tcW w:w="2520" w:type="dxa"/>
            <w:shd w:val="pct15" w:color="auto" w:fill="auto"/>
          </w:tcPr>
          <w:p w14:paraId="51730CC6" w14:textId="77777777" w:rsidR="00965EF1" w:rsidRDefault="00965EF1" w:rsidP="00516CE7"/>
        </w:tc>
        <w:tc>
          <w:tcPr>
            <w:tcW w:w="2160" w:type="dxa"/>
          </w:tcPr>
          <w:p w14:paraId="45BDF34D" w14:textId="77777777" w:rsidR="00965EF1" w:rsidRDefault="00965EF1" w:rsidP="00516CE7"/>
        </w:tc>
        <w:tc>
          <w:tcPr>
            <w:tcW w:w="1638" w:type="dxa"/>
            <w:shd w:val="pct15" w:color="auto" w:fill="auto"/>
          </w:tcPr>
          <w:p w14:paraId="232BB5FA" w14:textId="77777777" w:rsidR="00965EF1" w:rsidRDefault="00965EF1" w:rsidP="00516CE7"/>
        </w:tc>
      </w:tr>
      <w:tr w:rsidR="00965EF1" w14:paraId="1E5B0603" w14:textId="77777777" w:rsidTr="00F363BB">
        <w:tc>
          <w:tcPr>
            <w:tcW w:w="318" w:type="dxa"/>
            <w:shd w:val="clear" w:color="auto" w:fill="DDD9C3" w:themeFill="background2" w:themeFillShade="E6"/>
            <w:vAlign w:val="center"/>
          </w:tcPr>
          <w:p w14:paraId="6064DBE5"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1854BFE1" w14:textId="77777777" w:rsidR="00965EF1" w:rsidRDefault="00965EF1" w:rsidP="00516CE7">
            <w:r>
              <w:t>Number of adults who exited with increased earned income</w:t>
            </w:r>
          </w:p>
        </w:tc>
        <w:tc>
          <w:tcPr>
            <w:tcW w:w="2520" w:type="dxa"/>
            <w:shd w:val="pct15" w:color="auto" w:fill="auto"/>
          </w:tcPr>
          <w:p w14:paraId="0651CC7F" w14:textId="77777777" w:rsidR="00965EF1" w:rsidRDefault="00965EF1" w:rsidP="00516CE7"/>
        </w:tc>
        <w:tc>
          <w:tcPr>
            <w:tcW w:w="2160" w:type="dxa"/>
          </w:tcPr>
          <w:p w14:paraId="0B1EC8A1" w14:textId="77777777" w:rsidR="00965EF1" w:rsidRDefault="00965EF1" w:rsidP="00516CE7"/>
        </w:tc>
        <w:tc>
          <w:tcPr>
            <w:tcW w:w="1638" w:type="dxa"/>
            <w:shd w:val="pct15" w:color="auto" w:fill="auto"/>
          </w:tcPr>
          <w:p w14:paraId="37038D93" w14:textId="77777777" w:rsidR="00965EF1" w:rsidRDefault="00965EF1" w:rsidP="00516CE7"/>
        </w:tc>
      </w:tr>
      <w:tr w:rsidR="00965EF1" w14:paraId="625E4E98" w14:textId="77777777" w:rsidTr="006F00F6">
        <w:tc>
          <w:tcPr>
            <w:tcW w:w="318" w:type="dxa"/>
            <w:shd w:val="clear" w:color="auto" w:fill="DDD9C3" w:themeFill="background2" w:themeFillShade="E6"/>
          </w:tcPr>
          <w:p w14:paraId="2502711D"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69BA3F12" w14:textId="77777777" w:rsidR="00965EF1" w:rsidRDefault="00965EF1" w:rsidP="00516CE7">
            <w:r>
              <w:t>Percentage of adults who increased earned income</w:t>
            </w:r>
          </w:p>
        </w:tc>
        <w:tc>
          <w:tcPr>
            <w:tcW w:w="2520" w:type="dxa"/>
            <w:shd w:val="pct15" w:color="auto" w:fill="auto"/>
          </w:tcPr>
          <w:p w14:paraId="29129811" w14:textId="77777777" w:rsidR="00965EF1" w:rsidRDefault="00965EF1" w:rsidP="00516CE7"/>
        </w:tc>
        <w:tc>
          <w:tcPr>
            <w:tcW w:w="2160" w:type="dxa"/>
          </w:tcPr>
          <w:p w14:paraId="496087B0" w14:textId="77777777" w:rsidR="00965EF1" w:rsidRDefault="00C43001" w:rsidP="00516CE7">
            <w:r w:rsidRPr="00C43001">
              <w:rPr>
                <w:rStyle w:val="variable"/>
              </w:rPr>
              <w:t>=C3/C2*100.00</w:t>
            </w:r>
          </w:p>
        </w:tc>
        <w:tc>
          <w:tcPr>
            <w:tcW w:w="1638" w:type="dxa"/>
            <w:shd w:val="clear" w:color="auto" w:fill="D9D9D9" w:themeFill="background1" w:themeFillShade="D9"/>
          </w:tcPr>
          <w:p w14:paraId="174237AB" w14:textId="77777777" w:rsidR="00965EF1" w:rsidRDefault="00965EF1" w:rsidP="00516CE7"/>
        </w:tc>
      </w:tr>
    </w:tbl>
    <w:p w14:paraId="56FA1541" w14:textId="77777777" w:rsidR="00965EF1" w:rsidRPr="00941DBD" w:rsidRDefault="00965EF1" w:rsidP="005E39E1">
      <w:pPr>
        <w:pStyle w:val="Heading2"/>
        <w:rPr>
          <w:rFonts w:asciiTheme="minorHAnsi" w:hAnsiTheme="minorHAnsi" w:cstheme="minorHAnsi"/>
          <w:b/>
          <w:i/>
          <w:color w:val="auto"/>
        </w:rPr>
      </w:pPr>
      <w:bookmarkStart w:id="60" w:name="_Toc504383974"/>
      <w:r w:rsidRPr="00941DBD">
        <w:rPr>
          <w:rFonts w:asciiTheme="minorHAnsi" w:hAnsiTheme="minorHAnsi" w:cstheme="minorHAnsi"/>
          <w:b/>
          <w:i/>
          <w:color w:val="auto"/>
        </w:rPr>
        <w:t>Metric 4.</w:t>
      </w:r>
      <w:r w:rsidR="006F00F6" w:rsidRPr="00941DBD">
        <w:rPr>
          <w:rFonts w:asciiTheme="minorHAnsi" w:hAnsiTheme="minorHAnsi" w:cstheme="minorHAnsi"/>
          <w:b/>
          <w:i/>
          <w:color w:val="auto"/>
        </w:rPr>
        <w:t>5</w:t>
      </w:r>
      <w:r w:rsidRPr="00941DBD">
        <w:rPr>
          <w:rFonts w:asciiTheme="minorHAnsi" w:hAnsiTheme="minorHAnsi" w:cstheme="minorHAnsi"/>
          <w:b/>
          <w:i/>
          <w:color w:val="auto"/>
        </w:rPr>
        <w:t xml:space="preserve"> – Change in non-employment </w:t>
      </w:r>
      <w:r w:rsidR="0039291B" w:rsidRPr="00941DBD">
        <w:rPr>
          <w:rFonts w:asciiTheme="minorHAnsi" w:hAnsiTheme="minorHAnsi" w:cstheme="minorHAnsi"/>
          <w:b/>
          <w:i/>
          <w:color w:val="auto"/>
        </w:rPr>
        <w:t xml:space="preserve">cash </w:t>
      </w:r>
      <w:r w:rsidRPr="00941DBD">
        <w:rPr>
          <w:rFonts w:asciiTheme="minorHAnsi" w:hAnsiTheme="minorHAnsi" w:cstheme="minorHAnsi"/>
          <w:b/>
          <w:i/>
          <w:color w:val="auto"/>
        </w:rPr>
        <w:t>income for adult system leavers</w:t>
      </w:r>
      <w:bookmarkEnd w:id="60"/>
    </w:p>
    <w:tbl>
      <w:tblPr>
        <w:tblStyle w:val="TableGrid"/>
        <w:tblW w:w="0" w:type="auto"/>
        <w:tblLook w:val="04A0" w:firstRow="1" w:lastRow="0" w:firstColumn="1" w:lastColumn="0" w:noHBand="0" w:noVBand="1"/>
        <w:tblCaption w:val="Metric 4.5"/>
      </w:tblPr>
      <w:tblGrid>
        <w:gridCol w:w="318"/>
        <w:gridCol w:w="6228"/>
        <w:gridCol w:w="2520"/>
        <w:gridCol w:w="2160"/>
        <w:gridCol w:w="1638"/>
      </w:tblGrid>
      <w:tr w:rsidR="00965EF1" w14:paraId="536DD708" w14:textId="77777777" w:rsidTr="00001E81">
        <w:trPr>
          <w:trHeight w:val="305"/>
          <w:tblHeader/>
        </w:trPr>
        <w:tc>
          <w:tcPr>
            <w:tcW w:w="318" w:type="dxa"/>
            <w:shd w:val="clear" w:color="auto" w:fill="DDD9C3" w:themeFill="background2" w:themeFillShade="E6"/>
            <w:vAlign w:val="center"/>
          </w:tcPr>
          <w:p w14:paraId="530E3800" w14:textId="77777777" w:rsidR="00965EF1" w:rsidRPr="0043218A" w:rsidRDefault="00965EF1"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63874C96"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5892089B"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756114A5"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28620530" w14:textId="77777777" w:rsidR="00965EF1" w:rsidRPr="0043218A" w:rsidRDefault="00965EF1"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71BDB05D" w14:textId="77777777" w:rsidTr="00001E81">
        <w:trPr>
          <w:trHeight w:val="413"/>
          <w:tblHeader/>
        </w:trPr>
        <w:tc>
          <w:tcPr>
            <w:tcW w:w="318" w:type="dxa"/>
            <w:shd w:val="clear" w:color="auto" w:fill="DDD9C3" w:themeFill="background2" w:themeFillShade="E6"/>
            <w:vAlign w:val="center"/>
          </w:tcPr>
          <w:p w14:paraId="37DF2A85"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076EF747" w14:textId="77777777" w:rsidR="00965EF1" w:rsidRDefault="00965EF1" w:rsidP="00516CE7"/>
        </w:tc>
        <w:tc>
          <w:tcPr>
            <w:tcW w:w="2520" w:type="dxa"/>
            <w:tcBorders>
              <w:bottom w:val="single" w:sz="4" w:space="0" w:color="000000"/>
            </w:tcBorders>
          </w:tcPr>
          <w:p w14:paraId="471112CB" w14:textId="77777777" w:rsidR="00965EF1" w:rsidRPr="0051538F" w:rsidRDefault="00965EF1" w:rsidP="00516CE7">
            <w:pPr>
              <w:rPr>
                <w:b/>
              </w:rPr>
            </w:pPr>
            <w:r w:rsidRPr="0051538F">
              <w:rPr>
                <w:b/>
              </w:rPr>
              <w:t>Previous FY</w:t>
            </w:r>
          </w:p>
        </w:tc>
        <w:tc>
          <w:tcPr>
            <w:tcW w:w="2160" w:type="dxa"/>
          </w:tcPr>
          <w:p w14:paraId="750AD1D4" w14:textId="77777777" w:rsidR="00965EF1" w:rsidRPr="0051538F" w:rsidRDefault="00965EF1" w:rsidP="00516CE7">
            <w:pPr>
              <w:rPr>
                <w:b/>
              </w:rPr>
            </w:pPr>
            <w:r w:rsidRPr="0051538F">
              <w:rPr>
                <w:b/>
              </w:rPr>
              <w:t>Current FY</w:t>
            </w:r>
          </w:p>
        </w:tc>
        <w:tc>
          <w:tcPr>
            <w:tcW w:w="1638" w:type="dxa"/>
            <w:tcBorders>
              <w:bottom w:val="single" w:sz="4" w:space="0" w:color="000000"/>
            </w:tcBorders>
          </w:tcPr>
          <w:p w14:paraId="3B20BB49" w14:textId="77777777" w:rsidR="00965EF1" w:rsidRPr="0051538F" w:rsidRDefault="00965EF1" w:rsidP="00516CE7">
            <w:pPr>
              <w:rPr>
                <w:b/>
              </w:rPr>
            </w:pPr>
            <w:r w:rsidRPr="0051538F">
              <w:rPr>
                <w:b/>
              </w:rPr>
              <w:t>Difference</w:t>
            </w:r>
          </w:p>
        </w:tc>
      </w:tr>
      <w:tr w:rsidR="00965EF1" w14:paraId="66487E6E" w14:textId="77777777" w:rsidTr="00F363BB">
        <w:tc>
          <w:tcPr>
            <w:tcW w:w="318" w:type="dxa"/>
            <w:shd w:val="clear" w:color="auto" w:fill="DDD9C3" w:themeFill="background2" w:themeFillShade="E6"/>
            <w:vAlign w:val="center"/>
          </w:tcPr>
          <w:p w14:paraId="1523DF9E"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1C465F62" w14:textId="77777777" w:rsidR="00965EF1" w:rsidRDefault="00965EF1" w:rsidP="00965EF1">
            <w:r>
              <w:t>Universe: Number of adults who exited (system leavers)</w:t>
            </w:r>
          </w:p>
        </w:tc>
        <w:tc>
          <w:tcPr>
            <w:tcW w:w="2520" w:type="dxa"/>
            <w:shd w:val="pct15" w:color="auto" w:fill="auto"/>
          </w:tcPr>
          <w:p w14:paraId="52C5E1CE" w14:textId="77777777" w:rsidR="00965EF1" w:rsidRDefault="00965EF1" w:rsidP="00516CE7"/>
        </w:tc>
        <w:tc>
          <w:tcPr>
            <w:tcW w:w="2160" w:type="dxa"/>
          </w:tcPr>
          <w:p w14:paraId="0C748650" w14:textId="77777777" w:rsidR="00965EF1" w:rsidRDefault="00965EF1" w:rsidP="00516CE7"/>
        </w:tc>
        <w:tc>
          <w:tcPr>
            <w:tcW w:w="1638" w:type="dxa"/>
            <w:shd w:val="pct15" w:color="auto" w:fill="auto"/>
          </w:tcPr>
          <w:p w14:paraId="6D5162CF" w14:textId="77777777" w:rsidR="00965EF1" w:rsidRDefault="00965EF1" w:rsidP="00516CE7"/>
        </w:tc>
      </w:tr>
      <w:tr w:rsidR="00965EF1" w14:paraId="4BAD4840" w14:textId="77777777" w:rsidTr="00F363BB">
        <w:tc>
          <w:tcPr>
            <w:tcW w:w="318" w:type="dxa"/>
            <w:shd w:val="clear" w:color="auto" w:fill="DDD9C3" w:themeFill="background2" w:themeFillShade="E6"/>
            <w:vAlign w:val="center"/>
          </w:tcPr>
          <w:p w14:paraId="06273D12" w14:textId="77777777" w:rsidR="00965EF1" w:rsidRPr="0043218A" w:rsidRDefault="00965EF1"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2A5E9FBA" w14:textId="77777777" w:rsidR="00965EF1" w:rsidRDefault="00965EF1" w:rsidP="00516CE7">
            <w:r>
              <w:t>Number of adults who exited with increased non-employment cash income</w:t>
            </w:r>
          </w:p>
        </w:tc>
        <w:tc>
          <w:tcPr>
            <w:tcW w:w="2520" w:type="dxa"/>
            <w:shd w:val="pct15" w:color="auto" w:fill="auto"/>
          </w:tcPr>
          <w:p w14:paraId="0B22614A" w14:textId="77777777" w:rsidR="00965EF1" w:rsidRDefault="00965EF1" w:rsidP="00516CE7"/>
        </w:tc>
        <w:tc>
          <w:tcPr>
            <w:tcW w:w="2160" w:type="dxa"/>
          </w:tcPr>
          <w:p w14:paraId="40FB08A2" w14:textId="77777777" w:rsidR="00965EF1" w:rsidRDefault="00965EF1" w:rsidP="00516CE7"/>
        </w:tc>
        <w:tc>
          <w:tcPr>
            <w:tcW w:w="1638" w:type="dxa"/>
            <w:shd w:val="pct15" w:color="auto" w:fill="auto"/>
          </w:tcPr>
          <w:p w14:paraId="798703E4" w14:textId="77777777" w:rsidR="00965EF1" w:rsidRDefault="00965EF1" w:rsidP="00516CE7"/>
        </w:tc>
      </w:tr>
      <w:tr w:rsidR="00965EF1" w14:paraId="7C13CDA8" w14:textId="77777777" w:rsidTr="006F00F6">
        <w:tc>
          <w:tcPr>
            <w:tcW w:w="318" w:type="dxa"/>
            <w:shd w:val="clear" w:color="auto" w:fill="DDD9C3" w:themeFill="background2" w:themeFillShade="E6"/>
          </w:tcPr>
          <w:p w14:paraId="51B993FE" w14:textId="77777777" w:rsidR="00965EF1" w:rsidRPr="0043218A" w:rsidRDefault="00965EF1"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576F61D2" w14:textId="77777777" w:rsidR="00965EF1" w:rsidRDefault="00965EF1" w:rsidP="00516CE7">
            <w:r>
              <w:t>Percentage of adults who increased non-employment cash income</w:t>
            </w:r>
          </w:p>
        </w:tc>
        <w:tc>
          <w:tcPr>
            <w:tcW w:w="2520" w:type="dxa"/>
            <w:shd w:val="pct15" w:color="auto" w:fill="auto"/>
          </w:tcPr>
          <w:p w14:paraId="67089A5E" w14:textId="77777777" w:rsidR="00965EF1" w:rsidRDefault="00965EF1" w:rsidP="00516CE7"/>
        </w:tc>
        <w:tc>
          <w:tcPr>
            <w:tcW w:w="2160" w:type="dxa"/>
          </w:tcPr>
          <w:p w14:paraId="5016E343" w14:textId="77777777" w:rsidR="00965EF1" w:rsidRDefault="00C43001" w:rsidP="00516CE7">
            <w:r w:rsidRPr="00C43001">
              <w:rPr>
                <w:rStyle w:val="variable"/>
              </w:rPr>
              <w:t>=C3/C2*100.00</w:t>
            </w:r>
          </w:p>
        </w:tc>
        <w:tc>
          <w:tcPr>
            <w:tcW w:w="1638" w:type="dxa"/>
            <w:shd w:val="clear" w:color="auto" w:fill="D9D9D9" w:themeFill="background1" w:themeFillShade="D9"/>
          </w:tcPr>
          <w:p w14:paraId="19195663" w14:textId="77777777" w:rsidR="00965EF1" w:rsidRDefault="00965EF1" w:rsidP="00516CE7"/>
        </w:tc>
      </w:tr>
    </w:tbl>
    <w:p w14:paraId="1EC5A0FE" w14:textId="77777777" w:rsidR="00FA5347" w:rsidRPr="00941DBD" w:rsidRDefault="00FA5347" w:rsidP="007011BC">
      <w:pPr>
        <w:pStyle w:val="Heading2"/>
        <w:rPr>
          <w:rFonts w:asciiTheme="minorHAnsi" w:hAnsiTheme="minorHAnsi" w:cstheme="minorHAnsi"/>
          <w:b/>
          <w:i/>
          <w:color w:val="auto"/>
        </w:rPr>
      </w:pPr>
      <w:bookmarkStart w:id="61" w:name="_Toc504383975"/>
      <w:r w:rsidRPr="00941DBD">
        <w:rPr>
          <w:rFonts w:asciiTheme="minorHAnsi" w:hAnsiTheme="minorHAnsi" w:cstheme="minorHAnsi"/>
          <w:b/>
          <w:i/>
          <w:color w:val="auto"/>
        </w:rPr>
        <w:t xml:space="preserve">Metric 4.6 – Change in total </w:t>
      </w:r>
      <w:r w:rsidR="00281434" w:rsidRPr="00941DBD">
        <w:rPr>
          <w:rFonts w:asciiTheme="minorHAnsi" w:hAnsiTheme="minorHAnsi" w:cstheme="minorHAnsi"/>
          <w:b/>
          <w:i/>
          <w:color w:val="auto"/>
        </w:rPr>
        <w:t>income for adult system leavers</w:t>
      </w:r>
      <w:bookmarkEnd w:id="61"/>
    </w:p>
    <w:tbl>
      <w:tblPr>
        <w:tblStyle w:val="TableGrid"/>
        <w:tblW w:w="0" w:type="auto"/>
        <w:tblLook w:val="04A0" w:firstRow="1" w:lastRow="0" w:firstColumn="1" w:lastColumn="0" w:noHBand="0" w:noVBand="1"/>
        <w:tblCaption w:val="Metric 4.6"/>
      </w:tblPr>
      <w:tblGrid>
        <w:gridCol w:w="318"/>
        <w:gridCol w:w="6228"/>
        <w:gridCol w:w="2520"/>
        <w:gridCol w:w="2160"/>
        <w:gridCol w:w="1638"/>
      </w:tblGrid>
      <w:tr w:rsidR="00FA5347" w14:paraId="005D263E" w14:textId="77777777" w:rsidTr="00001E81">
        <w:trPr>
          <w:trHeight w:val="305"/>
          <w:tblHeader/>
        </w:trPr>
        <w:tc>
          <w:tcPr>
            <w:tcW w:w="318" w:type="dxa"/>
            <w:shd w:val="clear" w:color="auto" w:fill="DDD9C3" w:themeFill="background2" w:themeFillShade="E6"/>
            <w:vAlign w:val="center"/>
          </w:tcPr>
          <w:p w14:paraId="1EBDE699" w14:textId="77777777" w:rsidR="00FA5347" w:rsidRPr="0043218A" w:rsidRDefault="00FA5347" w:rsidP="00FA534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76444981" w14:textId="77777777" w:rsidR="00FA5347" w:rsidRPr="0043218A" w:rsidRDefault="00FA5347" w:rsidP="00FA534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34C4D678" w14:textId="77777777" w:rsidR="00FA5347" w:rsidRPr="0043218A" w:rsidRDefault="00FA5347" w:rsidP="00FA534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7E649620" w14:textId="77777777" w:rsidR="00FA5347" w:rsidRPr="0043218A" w:rsidRDefault="00FA5347" w:rsidP="00FA534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73E05656" w14:textId="77777777" w:rsidR="00FA5347" w:rsidRPr="0043218A" w:rsidRDefault="00FA5347" w:rsidP="00FA534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FA5347" w14:paraId="19E2E687" w14:textId="77777777" w:rsidTr="00001E81">
        <w:trPr>
          <w:trHeight w:val="413"/>
          <w:tblHeader/>
        </w:trPr>
        <w:tc>
          <w:tcPr>
            <w:tcW w:w="318" w:type="dxa"/>
            <w:shd w:val="clear" w:color="auto" w:fill="DDD9C3" w:themeFill="background2" w:themeFillShade="E6"/>
            <w:vAlign w:val="center"/>
          </w:tcPr>
          <w:p w14:paraId="1090DBE3" w14:textId="77777777" w:rsidR="00FA5347" w:rsidRPr="0043218A" w:rsidRDefault="00FA5347" w:rsidP="00FA534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20505242" w14:textId="77777777" w:rsidR="00FA5347" w:rsidRDefault="00FA5347" w:rsidP="00FA5347"/>
        </w:tc>
        <w:tc>
          <w:tcPr>
            <w:tcW w:w="2520" w:type="dxa"/>
            <w:tcBorders>
              <w:bottom w:val="single" w:sz="4" w:space="0" w:color="000000"/>
            </w:tcBorders>
          </w:tcPr>
          <w:p w14:paraId="44707810" w14:textId="77777777" w:rsidR="00FA5347" w:rsidRPr="0051538F" w:rsidRDefault="00FA5347" w:rsidP="00FA5347">
            <w:pPr>
              <w:rPr>
                <w:b/>
              </w:rPr>
            </w:pPr>
            <w:r w:rsidRPr="0051538F">
              <w:rPr>
                <w:b/>
              </w:rPr>
              <w:t>Previous FY</w:t>
            </w:r>
          </w:p>
        </w:tc>
        <w:tc>
          <w:tcPr>
            <w:tcW w:w="2160" w:type="dxa"/>
          </w:tcPr>
          <w:p w14:paraId="29BAD1CF" w14:textId="77777777" w:rsidR="00FA5347" w:rsidRPr="0051538F" w:rsidRDefault="00FA5347" w:rsidP="00FA5347">
            <w:pPr>
              <w:rPr>
                <w:b/>
              </w:rPr>
            </w:pPr>
            <w:r w:rsidRPr="0051538F">
              <w:rPr>
                <w:b/>
              </w:rPr>
              <w:t>Current FY</w:t>
            </w:r>
          </w:p>
        </w:tc>
        <w:tc>
          <w:tcPr>
            <w:tcW w:w="1638" w:type="dxa"/>
            <w:tcBorders>
              <w:bottom w:val="single" w:sz="4" w:space="0" w:color="000000"/>
            </w:tcBorders>
          </w:tcPr>
          <w:p w14:paraId="7F0FBD6C" w14:textId="77777777" w:rsidR="00FA5347" w:rsidRPr="0051538F" w:rsidRDefault="00FA5347" w:rsidP="00FA5347">
            <w:pPr>
              <w:rPr>
                <w:b/>
              </w:rPr>
            </w:pPr>
            <w:r w:rsidRPr="0051538F">
              <w:rPr>
                <w:b/>
              </w:rPr>
              <w:t>Difference</w:t>
            </w:r>
          </w:p>
        </w:tc>
      </w:tr>
      <w:tr w:rsidR="00FA5347" w14:paraId="60A88B20" w14:textId="77777777" w:rsidTr="00FA5347">
        <w:tc>
          <w:tcPr>
            <w:tcW w:w="318" w:type="dxa"/>
            <w:shd w:val="clear" w:color="auto" w:fill="DDD9C3" w:themeFill="background2" w:themeFillShade="E6"/>
            <w:vAlign w:val="center"/>
          </w:tcPr>
          <w:p w14:paraId="30B27A1F" w14:textId="77777777" w:rsidR="00FA5347" w:rsidRPr="0043218A" w:rsidRDefault="00FA5347" w:rsidP="00FA534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4A03D020" w14:textId="77777777" w:rsidR="00FA5347" w:rsidRDefault="00FA5347" w:rsidP="00FA5347">
            <w:r>
              <w:t xml:space="preserve">Universe: </w:t>
            </w:r>
            <w:r w:rsidR="002D5DE1">
              <w:t>Number of adults who exited (system leavers)</w:t>
            </w:r>
          </w:p>
        </w:tc>
        <w:tc>
          <w:tcPr>
            <w:tcW w:w="2520" w:type="dxa"/>
            <w:shd w:val="pct15" w:color="auto" w:fill="auto"/>
          </w:tcPr>
          <w:p w14:paraId="0F5445CD" w14:textId="77777777" w:rsidR="00FA5347" w:rsidRDefault="00FA5347" w:rsidP="00FA5347"/>
        </w:tc>
        <w:tc>
          <w:tcPr>
            <w:tcW w:w="2160" w:type="dxa"/>
          </w:tcPr>
          <w:p w14:paraId="2F068BB6" w14:textId="77777777" w:rsidR="00FA5347" w:rsidRDefault="00FA5347" w:rsidP="00FA5347"/>
        </w:tc>
        <w:tc>
          <w:tcPr>
            <w:tcW w:w="1638" w:type="dxa"/>
            <w:shd w:val="pct15" w:color="auto" w:fill="auto"/>
          </w:tcPr>
          <w:p w14:paraId="292A8E79" w14:textId="77777777" w:rsidR="00FA5347" w:rsidRDefault="00FA5347" w:rsidP="00FA5347"/>
        </w:tc>
      </w:tr>
      <w:tr w:rsidR="002D5DE1" w14:paraId="178442E3" w14:textId="77777777" w:rsidTr="00FA5347">
        <w:tc>
          <w:tcPr>
            <w:tcW w:w="318" w:type="dxa"/>
            <w:shd w:val="clear" w:color="auto" w:fill="DDD9C3" w:themeFill="background2" w:themeFillShade="E6"/>
            <w:vAlign w:val="center"/>
          </w:tcPr>
          <w:p w14:paraId="3CEE3C4B" w14:textId="77777777" w:rsidR="002D5DE1" w:rsidRPr="0043218A" w:rsidRDefault="002D5DE1" w:rsidP="00FA534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1A8BD1C7" w14:textId="77777777" w:rsidR="002D5DE1" w:rsidRDefault="002D5DE1" w:rsidP="00A1573E">
            <w:r>
              <w:t>Number of adults who exited with increased total income</w:t>
            </w:r>
          </w:p>
        </w:tc>
        <w:tc>
          <w:tcPr>
            <w:tcW w:w="2520" w:type="dxa"/>
            <w:shd w:val="pct15" w:color="auto" w:fill="auto"/>
          </w:tcPr>
          <w:p w14:paraId="00FB928B" w14:textId="77777777" w:rsidR="002D5DE1" w:rsidRDefault="002D5DE1" w:rsidP="00FA5347"/>
        </w:tc>
        <w:tc>
          <w:tcPr>
            <w:tcW w:w="2160" w:type="dxa"/>
          </w:tcPr>
          <w:p w14:paraId="4E318A67" w14:textId="77777777" w:rsidR="002D5DE1" w:rsidRDefault="002D5DE1" w:rsidP="00FA5347"/>
        </w:tc>
        <w:tc>
          <w:tcPr>
            <w:tcW w:w="1638" w:type="dxa"/>
            <w:shd w:val="pct15" w:color="auto" w:fill="auto"/>
          </w:tcPr>
          <w:p w14:paraId="5D977C31" w14:textId="77777777" w:rsidR="002D5DE1" w:rsidRDefault="002D5DE1" w:rsidP="00FA5347"/>
        </w:tc>
      </w:tr>
      <w:tr w:rsidR="002D5DE1" w14:paraId="47B2E389" w14:textId="77777777" w:rsidTr="006F00F6">
        <w:tc>
          <w:tcPr>
            <w:tcW w:w="318" w:type="dxa"/>
            <w:shd w:val="clear" w:color="auto" w:fill="DDD9C3" w:themeFill="background2" w:themeFillShade="E6"/>
          </w:tcPr>
          <w:p w14:paraId="4806C532" w14:textId="77777777" w:rsidR="002D5DE1" w:rsidRPr="0043218A" w:rsidRDefault="002D5DE1" w:rsidP="00FA5347">
            <w:pPr>
              <w:rPr>
                <w:rFonts w:asciiTheme="minorHAnsi" w:hAnsiTheme="minorHAnsi"/>
                <w:sz w:val="20"/>
                <w:szCs w:val="20"/>
              </w:rPr>
            </w:pPr>
            <w:r w:rsidRPr="0043218A">
              <w:rPr>
                <w:rFonts w:asciiTheme="minorHAnsi" w:hAnsiTheme="minorHAnsi"/>
                <w:sz w:val="20"/>
                <w:szCs w:val="20"/>
              </w:rPr>
              <w:t>4</w:t>
            </w:r>
          </w:p>
        </w:tc>
        <w:tc>
          <w:tcPr>
            <w:tcW w:w="6228" w:type="dxa"/>
          </w:tcPr>
          <w:p w14:paraId="46C7FAFC" w14:textId="77777777" w:rsidR="002D5DE1" w:rsidRDefault="002D5DE1" w:rsidP="00A1573E">
            <w:r>
              <w:t>Percentage of adults who increased total income</w:t>
            </w:r>
          </w:p>
        </w:tc>
        <w:tc>
          <w:tcPr>
            <w:tcW w:w="2520" w:type="dxa"/>
            <w:shd w:val="pct15" w:color="auto" w:fill="auto"/>
          </w:tcPr>
          <w:p w14:paraId="00F47E00" w14:textId="77777777" w:rsidR="002D5DE1" w:rsidRDefault="002D5DE1" w:rsidP="00FA5347"/>
        </w:tc>
        <w:tc>
          <w:tcPr>
            <w:tcW w:w="2160" w:type="dxa"/>
          </w:tcPr>
          <w:p w14:paraId="3E92816B" w14:textId="77777777" w:rsidR="002D5DE1" w:rsidRDefault="00C43001" w:rsidP="00FA5347">
            <w:r w:rsidRPr="00C43001">
              <w:rPr>
                <w:rStyle w:val="variable"/>
              </w:rPr>
              <w:t>=C3/C2*100.00</w:t>
            </w:r>
          </w:p>
        </w:tc>
        <w:tc>
          <w:tcPr>
            <w:tcW w:w="1638" w:type="dxa"/>
            <w:shd w:val="clear" w:color="auto" w:fill="D9D9D9" w:themeFill="background1" w:themeFillShade="D9"/>
          </w:tcPr>
          <w:p w14:paraId="157BC14A" w14:textId="77777777" w:rsidR="002D5DE1" w:rsidRDefault="002D5DE1" w:rsidP="00FA5347"/>
        </w:tc>
      </w:tr>
    </w:tbl>
    <w:p w14:paraId="34CFECB1" w14:textId="77777777" w:rsidR="00966661" w:rsidRDefault="00966661" w:rsidP="004E1502">
      <w:pPr>
        <w:pStyle w:val="Heading3"/>
      </w:pPr>
      <w:bookmarkStart w:id="62" w:name="_Toc504383976"/>
      <w:r>
        <w:t>Introduction</w:t>
      </w:r>
      <w:bookmarkEnd w:id="62"/>
    </w:p>
    <w:p w14:paraId="27B807B0" w14:textId="77777777" w:rsidR="00CF0303" w:rsidRDefault="00E37891" w:rsidP="00CF0303">
      <w:r>
        <w:t xml:space="preserve">This measure </w:t>
      </w:r>
      <w:r w:rsidR="00424C52">
        <w:t xml:space="preserve">is divided into six </w:t>
      </w:r>
      <w:r w:rsidR="00502F9E">
        <w:t>tables</w:t>
      </w:r>
      <w:r w:rsidR="000F5BF5">
        <w:t xml:space="preserve"> as shown above.  </w:t>
      </w:r>
      <w:r w:rsidR="00473664">
        <w:t xml:space="preserve">The project types reported in these metrics are the same for all metrics, but the type of income and universe of clients differs.  Equally important, the projects </w:t>
      </w:r>
      <w:r w:rsidR="00473664" w:rsidRPr="001456F4">
        <w:t xml:space="preserve">reported on are </w:t>
      </w:r>
      <w:r w:rsidR="001456F4">
        <w:t>limited to CoC-f</w:t>
      </w:r>
      <w:r w:rsidR="001456F4" w:rsidRPr="001456F4">
        <w:t xml:space="preserve">unded projects.  </w:t>
      </w:r>
    </w:p>
    <w:p w14:paraId="5A0BA60E" w14:textId="77777777" w:rsidR="00CF0303" w:rsidRDefault="00CF0303" w:rsidP="00CF0303">
      <w:r>
        <w:t xml:space="preserve">For </w:t>
      </w:r>
      <w:r w:rsidR="00AC19E8" w:rsidRPr="00342624">
        <w:t>s</w:t>
      </w:r>
      <w:r w:rsidRPr="00342624">
        <w:t xml:space="preserve">ystem </w:t>
      </w:r>
      <w:r w:rsidR="00AC19E8" w:rsidRPr="00342624">
        <w:t>s</w:t>
      </w:r>
      <w:r w:rsidRPr="00342624">
        <w:t>tayers</w:t>
      </w:r>
      <w:r>
        <w:t xml:space="preserve"> (</w:t>
      </w:r>
      <w:r w:rsidR="00342624">
        <w:t>metrics 4.1, 4.2, and 4.3</w:t>
      </w:r>
      <w:r>
        <w:t xml:space="preserve">) </w:t>
      </w:r>
    </w:p>
    <w:p w14:paraId="0BEE4CFE" w14:textId="77777777" w:rsidR="00AC19E8" w:rsidRDefault="00AC19E8" w:rsidP="007F089B">
      <w:pPr>
        <w:pStyle w:val="ListParagraph"/>
        <w:numPr>
          <w:ilvl w:val="0"/>
          <w:numId w:val="5"/>
        </w:numPr>
      </w:pPr>
      <w:r>
        <w:t xml:space="preserve">A “system stayer” is a client active in any </w:t>
      </w:r>
      <w:r w:rsidR="00342624">
        <w:t xml:space="preserve">one or more </w:t>
      </w:r>
      <w:r>
        <w:t xml:space="preserve">of the relevant projects as of the </w:t>
      </w:r>
      <w:r w:rsidRPr="00AC19E8">
        <w:rPr>
          <w:rStyle w:val="variable"/>
        </w:rPr>
        <w:t>[report end date].</w:t>
      </w:r>
    </w:p>
    <w:p w14:paraId="500C60F3" w14:textId="77777777" w:rsidR="00CF0303" w:rsidRDefault="00CF0303" w:rsidP="007F089B">
      <w:pPr>
        <w:pStyle w:val="ListParagraph"/>
        <w:numPr>
          <w:ilvl w:val="0"/>
          <w:numId w:val="5"/>
        </w:numPr>
      </w:pPr>
      <w:r>
        <w:t>The client must have at least 365 days in latest stay to be included</w:t>
      </w:r>
      <w:r w:rsidR="008179DE">
        <w:t xml:space="preserve"> in this measure</w:t>
      </w:r>
      <w:r w:rsidR="00342624">
        <w:t>.</w:t>
      </w:r>
    </w:p>
    <w:p w14:paraId="05F0185B" w14:textId="77777777" w:rsidR="00342624" w:rsidRDefault="00342624" w:rsidP="007F089B">
      <w:pPr>
        <w:pStyle w:val="ListParagraph"/>
        <w:numPr>
          <w:ilvl w:val="0"/>
          <w:numId w:val="5"/>
        </w:numPr>
      </w:pPr>
      <w:r>
        <w:lastRenderedPageBreak/>
        <w:t xml:space="preserve">The client </w:t>
      </w:r>
      <w:r w:rsidR="008179DE">
        <w:t>must be an adult to be included in this measure.</w:t>
      </w:r>
    </w:p>
    <w:p w14:paraId="66E318DF" w14:textId="217D78E1" w:rsidR="00CF0303" w:rsidRDefault="00CF0303" w:rsidP="007F089B">
      <w:pPr>
        <w:pStyle w:val="ListParagraph"/>
        <w:numPr>
          <w:ilvl w:val="0"/>
          <w:numId w:val="5"/>
        </w:numPr>
      </w:pPr>
      <w:r>
        <w:t xml:space="preserve">Use data from each system stayer’s latest assessment up to or on the </w:t>
      </w:r>
      <w:r w:rsidR="001E51A6" w:rsidRPr="001E51A6">
        <w:rPr>
          <w:rStyle w:val="variable"/>
        </w:rPr>
        <w:t>[</w:t>
      </w:r>
      <w:r w:rsidRPr="001E51A6">
        <w:rPr>
          <w:rStyle w:val="variable"/>
        </w:rPr>
        <w:t>report end date</w:t>
      </w:r>
      <w:r w:rsidR="001E51A6" w:rsidRPr="001E51A6">
        <w:rPr>
          <w:rStyle w:val="variable"/>
        </w:rPr>
        <w:t>]</w:t>
      </w:r>
      <w:r>
        <w:t xml:space="preserve"> and compare this data to the client’s most recent assessment prior to that one</w:t>
      </w:r>
      <w:r w:rsidR="00342624">
        <w:t>.  This may be</w:t>
      </w:r>
      <w:r>
        <w:t xml:space="preserve"> either an annual assessment or project </w:t>
      </w:r>
      <w:r w:rsidR="00D765FA">
        <w:t xml:space="preserve">start </w:t>
      </w:r>
      <w:r>
        <w:t>data, whichever is later.</w:t>
      </w:r>
    </w:p>
    <w:p w14:paraId="313E1D98" w14:textId="77777777" w:rsidR="00CF0303" w:rsidRDefault="00CF0303" w:rsidP="00E37891"/>
    <w:p w14:paraId="3702305A" w14:textId="77777777" w:rsidR="00D97A66" w:rsidRPr="00342624" w:rsidRDefault="00D97A66" w:rsidP="00E37891">
      <w:r>
        <w:t xml:space="preserve">For </w:t>
      </w:r>
      <w:r w:rsidR="00342624">
        <w:t>s</w:t>
      </w:r>
      <w:r w:rsidRPr="00342624">
        <w:t xml:space="preserve">ystem </w:t>
      </w:r>
      <w:r w:rsidR="00342624">
        <w:t>l</w:t>
      </w:r>
      <w:r w:rsidRPr="00342624">
        <w:t>eavers (</w:t>
      </w:r>
      <w:r w:rsidR="00342624">
        <w:t>metrics</w:t>
      </w:r>
      <w:r w:rsidRPr="00342624">
        <w:t xml:space="preserve"> 4.3</w:t>
      </w:r>
      <w:r w:rsidR="00342624">
        <w:t>, 4.4, and 4.5</w:t>
      </w:r>
      <w:r w:rsidRPr="00342624">
        <w:t>)</w:t>
      </w:r>
    </w:p>
    <w:p w14:paraId="6A05C841" w14:textId="77777777" w:rsidR="00342624" w:rsidRDefault="00342624" w:rsidP="007F089B">
      <w:pPr>
        <w:pStyle w:val="ListParagraph"/>
        <w:numPr>
          <w:ilvl w:val="0"/>
          <w:numId w:val="6"/>
        </w:numPr>
      </w:pPr>
      <w:r>
        <w:t xml:space="preserve">A “system leaver” is any client who has exited from one or more of the relevant projects between </w:t>
      </w:r>
      <w:r w:rsidRPr="00342624">
        <w:rPr>
          <w:rStyle w:val="variable"/>
        </w:rPr>
        <w:t>[report start date]</w:t>
      </w:r>
      <w:r>
        <w:t xml:space="preserve"> and </w:t>
      </w:r>
      <w:r w:rsidRPr="00342624">
        <w:rPr>
          <w:rStyle w:val="variable"/>
        </w:rPr>
        <w:t>[report end date]</w:t>
      </w:r>
      <w:r>
        <w:t xml:space="preserve"> and who is not active in any of the relevant projects as of the </w:t>
      </w:r>
      <w:r w:rsidRPr="00342624">
        <w:rPr>
          <w:rStyle w:val="variable"/>
        </w:rPr>
        <w:t>[report end date]</w:t>
      </w:r>
      <w:r>
        <w:t>.</w:t>
      </w:r>
    </w:p>
    <w:p w14:paraId="7AE06477" w14:textId="77777777" w:rsidR="00342624" w:rsidRDefault="00342624" w:rsidP="00342624">
      <w:pPr>
        <w:pStyle w:val="ListParagraph"/>
        <w:numPr>
          <w:ilvl w:val="0"/>
          <w:numId w:val="6"/>
        </w:numPr>
      </w:pPr>
      <w:r>
        <w:t>The client must be an adult to be included.</w:t>
      </w:r>
    </w:p>
    <w:p w14:paraId="0D7B16EE" w14:textId="65930935" w:rsidR="00D97A66" w:rsidRDefault="00342624" w:rsidP="007F089B">
      <w:pPr>
        <w:pStyle w:val="ListParagraph"/>
        <w:numPr>
          <w:ilvl w:val="0"/>
          <w:numId w:val="6"/>
        </w:numPr>
      </w:pPr>
      <w:r>
        <w:t xml:space="preserve">Use data from each system leaver’s income assessment at project exit and compare this data to the client’s income assessment at project </w:t>
      </w:r>
      <w:r w:rsidR="00D765FA">
        <w:t>start</w:t>
      </w:r>
      <w:r>
        <w:t>.</w:t>
      </w:r>
    </w:p>
    <w:p w14:paraId="462B58F1" w14:textId="727FA517" w:rsidR="00966661" w:rsidRDefault="00966661" w:rsidP="004E1502">
      <w:pPr>
        <w:pStyle w:val="Heading3"/>
      </w:pPr>
      <w:bookmarkStart w:id="63" w:name="_Toc504383977"/>
      <w:r w:rsidRPr="00950540">
        <w:t xml:space="preserve">Reference </w:t>
      </w:r>
      <w:r w:rsidR="00EA78E9">
        <w:t>Information</w:t>
      </w:r>
      <w:bookmarkEnd w:id="63"/>
    </w:p>
    <w:p w14:paraId="25ED62CF" w14:textId="2A8C806B" w:rsidR="00EA78E9" w:rsidRPr="004D7A37" w:rsidRDefault="00EA78E9" w:rsidP="00EA78E9">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3705" w:type="dxa"/>
        <w:tblCellMar>
          <w:left w:w="115" w:type="dxa"/>
          <w:right w:w="115" w:type="dxa"/>
        </w:tblCellMar>
        <w:tblLook w:val="04A0" w:firstRow="1" w:lastRow="0" w:firstColumn="1" w:lastColumn="0" w:noHBand="0" w:noVBand="1"/>
        <w:tblCaption w:val="Relevant Data Standards Fields"/>
      </w:tblPr>
      <w:tblGrid>
        <w:gridCol w:w="1345"/>
        <w:gridCol w:w="4950"/>
        <w:gridCol w:w="7410"/>
      </w:tblGrid>
      <w:tr w:rsidR="00966661" w:rsidRPr="00950540" w14:paraId="0933FC82" w14:textId="77777777" w:rsidTr="00001E81">
        <w:trPr>
          <w:trHeight w:val="305"/>
          <w:tblHeader/>
        </w:trPr>
        <w:tc>
          <w:tcPr>
            <w:tcW w:w="1345" w:type="dxa"/>
            <w:vAlign w:val="center"/>
          </w:tcPr>
          <w:p w14:paraId="17BCFF2E"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No</w:t>
            </w:r>
          </w:p>
        </w:tc>
        <w:tc>
          <w:tcPr>
            <w:tcW w:w="4950" w:type="dxa"/>
            <w:vAlign w:val="center"/>
          </w:tcPr>
          <w:p w14:paraId="489646E0"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Name</w:t>
            </w:r>
          </w:p>
        </w:tc>
        <w:tc>
          <w:tcPr>
            <w:tcW w:w="7410" w:type="dxa"/>
            <w:vAlign w:val="center"/>
          </w:tcPr>
          <w:p w14:paraId="4829DDEF"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Relevant Data</w:t>
            </w:r>
          </w:p>
        </w:tc>
      </w:tr>
      <w:tr w:rsidR="000C0279" w:rsidRPr="00DC0A65" w14:paraId="532AE807" w14:textId="77777777" w:rsidTr="000C0279">
        <w:tc>
          <w:tcPr>
            <w:tcW w:w="1345" w:type="dxa"/>
            <w:vAlign w:val="center"/>
          </w:tcPr>
          <w:p w14:paraId="2A6AC32C" w14:textId="77777777" w:rsidR="000C0279" w:rsidRPr="00366BD8" w:rsidRDefault="000C0279"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5CCE2E72" w14:textId="77777777" w:rsidR="000C0279" w:rsidRPr="00366BD8" w:rsidRDefault="000C0279" w:rsidP="00F02BF2">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7410" w:type="dxa"/>
            <w:vAlign w:val="center"/>
          </w:tcPr>
          <w:p w14:paraId="6CD8C5D8" w14:textId="77777777" w:rsidR="000C0279" w:rsidRPr="000C0279" w:rsidRDefault="000C0279" w:rsidP="008179DE">
            <w:pPr>
              <w:spacing w:line="276" w:lineRule="auto"/>
              <w:jc w:val="center"/>
              <w:rPr>
                <w:rFonts w:asciiTheme="minorHAnsi" w:hAnsiTheme="minorHAnsi" w:cs="Calibri"/>
                <w:color w:val="auto"/>
                <w:sz w:val="20"/>
                <w:szCs w:val="20"/>
                <w:highlight w:val="yellow"/>
              </w:rPr>
            </w:pPr>
            <w:r w:rsidRPr="00F02BF2">
              <w:rPr>
                <w:rFonts w:asciiTheme="minorHAnsi" w:hAnsiTheme="minorHAnsi" w:cs="Calibri"/>
                <w:color w:val="auto"/>
                <w:sz w:val="20"/>
                <w:szCs w:val="20"/>
              </w:rPr>
              <w:t>2, 3, 8, 9, 10, 13</w:t>
            </w:r>
          </w:p>
        </w:tc>
      </w:tr>
      <w:tr w:rsidR="00AC19E8" w:rsidRPr="00950540" w14:paraId="1786AEB0" w14:textId="77777777" w:rsidTr="000C0279">
        <w:tc>
          <w:tcPr>
            <w:tcW w:w="1345" w:type="dxa"/>
            <w:vAlign w:val="center"/>
          </w:tcPr>
          <w:p w14:paraId="3014386C" w14:textId="77777777" w:rsidR="00AC19E8" w:rsidRPr="00950540" w:rsidRDefault="00AC19E8" w:rsidP="00966661">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2.6</w:t>
            </w:r>
          </w:p>
        </w:tc>
        <w:tc>
          <w:tcPr>
            <w:tcW w:w="4950" w:type="dxa"/>
            <w:vAlign w:val="center"/>
          </w:tcPr>
          <w:p w14:paraId="12C565F2" w14:textId="77777777" w:rsidR="00AC19E8" w:rsidRPr="00950540" w:rsidRDefault="00AC19E8" w:rsidP="00966661">
            <w:pPr>
              <w:spacing w:line="276" w:lineRule="auto"/>
              <w:rPr>
                <w:rFonts w:asciiTheme="minorHAnsi" w:hAnsiTheme="minorHAnsi" w:cs="Calibri"/>
                <w:color w:val="auto"/>
                <w:sz w:val="20"/>
                <w:szCs w:val="20"/>
              </w:rPr>
            </w:pPr>
            <w:r w:rsidRPr="00AC19E8">
              <w:rPr>
                <w:rFonts w:asciiTheme="minorHAnsi" w:hAnsiTheme="minorHAnsi" w:cs="Calibri"/>
                <w:color w:val="auto"/>
                <w:sz w:val="20"/>
                <w:szCs w:val="20"/>
              </w:rPr>
              <w:t>Federal Partner Funding Sources</w:t>
            </w:r>
          </w:p>
        </w:tc>
        <w:tc>
          <w:tcPr>
            <w:tcW w:w="7410" w:type="dxa"/>
            <w:vAlign w:val="center"/>
          </w:tcPr>
          <w:p w14:paraId="39E4BF2B" w14:textId="77777777" w:rsidR="00AC19E8" w:rsidRPr="00950540" w:rsidRDefault="00D1556E" w:rsidP="00966661">
            <w:pPr>
              <w:spacing w:line="276" w:lineRule="auto"/>
              <w:jc w:val="center"/>
              <w:rPr>
                <w:rFonts w:asciiTheme="minorHAnsi" w:hAnsiTheme="minorHAnsi" w:cs="Calibri"/>
                <w:color w:val="auto"/>
                <w:sz w:val="20"/>
                <w:szCs w:val="20"/>
              </w:rPr>
            </w:pPr>
            <w:r w:rsidRPr="00D1556E">
              <w:rPr>
                <w:rFonts w:asciiTheme="minorHAnsi" w:hAnsiTheme="minorHAnsi" w:cs="Calibri"/>
                <w:color w:val="auto"/>
                <w:sz w:val="20"/>
                <w:szCs w:val="20"/>
              </w:rPr>
              <w:t>Federal Partner Programs and Components</w:t>
            </w:r>
            <w:r w:rsidR="00AC19E8">
              <w:rPr>
                <w:rFonts w:asciiTheme="minorHAnsi" w:hAnsiTheme="minorHAnsi" w:cs="Calibri"/>
                <w:color w:val="auto"/>
                <w:sz w:val="20"/>
                <w:szCs w:val="20"/>
              </w:rPr>
              <w:t>, Grant Start Date, Grant End Date</w:t>
            </w:r>
          </w:p>
        </w:tc>
      </w:tr>
      <w:tr w:rsidR="00966661" w:rsidRPr="00950540" w14:paraId="331CBD25" w14:textId="77777777" w:rsidTr="000C0279">
        <w:tc>
          <w:tcPr>
            <w:tcW w:w="1345" w:type="dxa"/>
            <w:vAlign w:val="center"/>
          </w:tcPr>
          <w:p w14:paraId="24E85627" w14:textId="77777777" w:rsidR="00966661" w:rsidRPr="00950540" w:rsidRDefault="00950540" w:rsidP="00966661">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3.3</w:t>
            </w:r>
          </w:p>
        </w:tc>
        <w:tc>
          <w:tcPr>
            <w:tcW w:w="4950" w:type="dxa"/>
            <w:vAlign w:val="center"/>
          </w:tcPr>
          <w:p w14:paraId="003DE333" w14:textId="77777777" w:rsidR="00966661" w:rsidRPr="00950540" w:rsidRDefault="00950540" w:rsidP="00966661">
            <w:pPr>
              <w:spacing w:line="276" w:lineRule="auto"/>
              <w:rPr>
                <w:rFonts w:asciiTheme="minorHAnsi" w:hAnsiTheme="minorHAnsi" w:cs="Calibri"/>
                <w:color w:val="auto"/>
                <w:sz w:val="20"/>
                <w:szCs w:val="20"/>
              </w:rPr>
            </w:pPr>
            <w:r w:rsidRPr="00950540">
              <w:rPr>
                <w:rFonts w:asciiTheme="minorHAnsi" w:hAnsiTheme="minorHAnsi" w:cs="Calibri"/>
                <w:color w:val="auto"/>
                <w:sz w:val="20"/>
                <w:szCs w:val="20"/>
              </w:rPr>
              <w:t>Date of Birth</w:t>
            </w:r>
          </w:p>
        </w:tc>
        <w:tc>
          <w:tcPr>
            <w:tcW w:w="7410" w:type="dxa"/>
            <w:vAlign w:val="center"/>
          </w:tcPr>
          <w:p w14:paraId="6141C483" w14:textId="77777777" w:rsidR="00966661" w:rsidRPr="00950540" w:rsidRDefault="00950540" w:rsidP="00966661">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mm/dd/yyyy</w:t>
            </w:r>
          </w:p>
        </w:tc>
      </w:tr>
      <w:tr w:rsidR="00366BD8" w:rsidRPr="00950540" w14:paraId="104AE4F7" w14:textId="77777777" w:rsidTr="000C0279">
        <w:tc>
          <w:tcPr>
            <w:tcW w:w="1345" w:type="dxa"/>
            <w:vAlign w:val="center"/>
          </w:tcPr>
          <w:p w14:paraId="7090F75A" w14:textId="77777777" w:rsidR="00366BD8" w:rsidRPr="00950540" w:rsidRDefault="00366BD8" w:rsidP="00CD7E0C">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3.10</w:t>
            </w:r>
          </w:p>
        </w:tc>
        <w:tc>
          <w:tcPr>
            <w:tcW w:w="4950" w:type="dxa"/>
            <w:vAlign w:val="center"/>
          </w:tcPr>
          <w:p w14:paraId="046E1968" w14:textId="54D51C4E" w:rsidR="00366BD8" w:rsidRPr="00950540" w:rsidRDefault="00366BD8" w:rsidP="00CD7E0C">
            <w:pPr>
              <w:spacing w:line="276" w:lineRule="auto"/>
              <w:rPr>
                <w:rFonts w:asciiTheme="minorHAnsi" w:hAnsiTheme="minorHAnsi" w:cs="Calibri"/>
                <w:color w:val="auto"/>
                <w:sz w:val="20"/>
                <w:szCs w:val="20"/>
              </w:rPr>
            </w:pPr>
            <w:r w:rsidRPr="00950540">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950540">
              <w:rPr>
                <w:rFonts w:asciiTheme="minorHAnsi" w:hAnsiTheme="minorHAnsi" w:cs="Calibri"/>
                <w:color w:val="auto"/>
                <w:sz w:val="20"/>
                <w:szCs w:val="20"/>
              </w:rPr>
              <w:t xml:space="preserve"> </w:t>
            </w:r>
            <w:r w:rsidRPr="00950540">
              <w:rPr>
                <w:rFonts w:asciiTheme="minorHAnsi" w:hAnsiTheme="minorHAnsi" w:cs="Calibri"/>
                <w:color w:val="auto"/>
                <w:sz w:val="20"/>
                <w:szCs w:val="20"/>
              </w:rPr>
              <w:t>Date</w:t>
            </w:r>
          </w:p>
        </w:tc>
        <w:tc>
          <w:tcPr>
            <w:tcW w:w="7410" w:type="dxa"/>
            <w:vAlign w:val="center"/>
          </w:tcPr>
          <w:p w14:paraId="0ED158DE" w14:textId="77777777" w:rsidR="00366BD8" w:rsidRPr="00950540" w:rsidRDefault="00366BD8" w:rsidP="00CD7E0C">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mm/dd/yyyy</w:t>
            </w:r>
          </w:p>
        </w:tc>
      </w:tr>
      <w:tr w:rsidR="00366BD8" w:rsidRPr="00950540" w14:paraId="4C81DED8" w14:textId="77777777" w:rsidTr="000C0279">
        <w:tc>
          <w:tcPr>
            <w:tcW w:w="1345" w:type="dxa"/>
            <w:vAlign w:val="center"/>
          </w:tcPr>
          <w:p w14:paraId="243E8092" w14:textId="77777777" w:rsidR="00366BD8" w:rsidRPr="00950540" w:rsidRDefault="00366BD8" w:rsidP="00CD7E0C">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3.11</w:t>
            </w:r>
          </w:p>
        </w:tc>
        <w:tc>
          <w:tcPr>
            <w:tcW w:w="4950" w:type="dxa"/>
            <w:vAlign w:val="center"/>
          </w:tcPr>
          <w:p w14:paraId="0CD7144B" w14:textId="77777777" w:rsidR="00366BD8" w:rsidRPr="00950540" w:rsidRDefault="00366BD8" w:rsidP="00CD7E0C">
            <w:pPr>
              <w:spacing w:line="276" w:lineRule="auto"/>
              <w:rPr>
                <w:rFonts w:asciiTheme="minorHAnsi" w:hAnsiTheme="minorHAnsi" w:cs="Calibri"/>
                <w:color w:val="auto"/>
                <w:sz w:val="20"/>
                <w:szCs w:val="20"/>
              </w:rPr>
            </w:pPr>
            <w:r w:rsidRPr="00950540">
              <w:rPr>
                <w:rFonts w:asciiTheme="minorHAnsi" w:hAnsiTheme="minorHAnsi" w:cs="Calibri"/>
                <w:color w:val="auto"/>
                <w:sz w:val="20"/>
                <w:szCs w:val="20"/>
              </w:rPr>
              <w:t>Project Exit Date</w:t>
            </w:r>
          </w:p>
        </w:tc>
        <w:tc>
          <w:tcPr>
            <w:tcW w:w="7410" w:type="dxa"/>
            <w:vAlign w:val="center"/>
          </w:tcPr>
          <w:p w14:paraId="32323E04" w14:textId="77777777" w:rsidR="00366BD8" w:rsidRPr="00950540" w:rsidRDefault="00366BD8" w:rsidP="00CD7E0C">
            <w:pPr>
              <w:spacing w:line="276" w:lineRule="auto"/>
              <w:jc w:val="center"/>
              <w:rPr>
                <w:rFonts w:asciiTheme="minorHAnsi" w:hAnsiTheme="minorHAnsi" w:cs="Calibri"/>
                <w:color w:val="auto"/>
                <w:sz w:val="20"/>
                <w:szCs w:val="20"/>
              </w:rPr>
            </w:pPr>
            <w:r w:rsidRPr="00950540">
              <w:rPr>
                <w:rFonts w:asciiTheme="minorHAnsi" w:hAnsiTheme="minorHAnsi" w:cs="Calibri"/>
                <w:color w:val="auto"/>
                <w:sz w:val="20"/>
                <w:szCs w:val="20"/>
              </w:rPr>
              <w:t>mm/dd/yyyy</w:t>
            </w:r>
          </w:p>
        </w:tc>
      </w:tr>
      <w:tr w:rsidR="00966661" w:rsidRPr="00950540" w14:paraId="14D508AD" w14:textId="77777777" w:rsidTr="000C0279">
        <w:tc>
          <w:tcPr>
            <w:tcW w:w="1345" w:type="dxa"/>
            <w:vAlign w:val="center"/>
          </w:tcPr>
          <w:p w14:paraId="2D4ED192" w14:textId="77777777" w:rsidR="00966661" w:rsidRPr="00950540" w:rsidRDefault="00950540" w:rsidP="00966661">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4.2</w:t>
            </w:r>
          </w:p>
        </w:tc>
        <w:tc>
          <w:tcPr>
            <w:tcW w:w="4950" w:type="dxa"/>
            <w:vAlign w:val="center"/>
          </w:tcPr>
          <w:p w14:paraId="43CAA45B" w14:textId="77777777" w:rsidR="00966661" w:rsidRPr="00950540" w:rsidRDefault="00950540" w:rsidP="00966661">
            <w:pPr>
              <w:spacing w:line="276" w:lineRule="auto"/>
              <w:rPr>
                <w:rFonts w:asciiTheme="minorHAnsi" w:hAnsiTheme="minorHAnsi" w:cs="Calibri"/>
                <w:color w:val="auto"/>
                <w:sz w:val="20"/>
                <w:szCs w:val="20"/>
              </w:rPr>
            </w:pPr>
            <w:r>
              <w:rPr>
                <w:rFonts w:asciiTheme="minorHAnsi" w:hAnsiTheme="minorHAnsi" w:cs="Calibri"/>
                <w:color w:val="auto"/>
                <w:sz w:val="20"/>
                <w:szCs w:val="20"/>
              </w:rPr>
              <w:t>Income and Sources</w:t>
            </w:r>
          </w:p>
        </w:tc>
        <w:tc>
          <w:tcPr>
            <w:tcW w:w="7410" w:type="dxa"/>
            <w:vAlign w:val="center"/>
          </w:tcPr>
          <w:p w14:paraId="50101A7D" w14:textId="77777777" w:rsidR="00966661" w:rsidRPr="00950540" w:rsidRDefault="00950540" w:rsidP="00966661">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Earned Income and all other sources</w:t>
            </w:r>
          </w:p>
        </w:tc>
      </w:tr>
    </w:tbl>
    <w:p w14:paraId="670AB596" w14:textId="77777777" w:rsidR="00EA78E9" w:rsidRPr="004D7A37" w:rsidRDefault="00EA78E9" w:rsidP="00EA78E9">
      <w:pPr>
        <w:rPr>
          <w:rFonts w:asciiTheme="minorHAnsi" w:hAnsiTheme="minorHAnsi"/>
          <w:b/>
          <w:color w:val="948A54" w:themeColor="background2" w:themeShade="80"/>
        </w:rPr>
      </w:pPr>
      <w:r w:rsidRPr="004D7A37">
        <w:rPr>
          <w:rFonts w:asciiTheme="minorHAnsi" w:hAnsiTheme="minorHAnsi"/>
          <w:b/>
          <w:color w:val="948A54" w:themeColor="background2" w:themeShade="80"/>
        </w:rPr>
        <w:t>Universe</w:t>
      </w:r>
    </w:p>
    <w:p w14:paraId="20E516AF" w14:textId="6C42634D" w:rsidR="00EA78E9" w:rsidRPr="00EA78E9" w:rsidRDefault="00EA78E9" w:rsidP="00EA78E9">
      <w:pPr>
        <w:spacing w:before="120"/>
        <w:rPr>
          <w:sz w:val="20"/>
          <w:szCs w:val="20"/>
        </w:rPr>
      </w:pPr>
      <w:r w:rsidRPr="00EA78E9">
        <w:rPr>
          <w:sz w:val="20"/>
          <w:szCs w:val="20"/>
        </w:rPr>
        <w:t>Include projects funded with specific HUD:</w:t>
      </w:r>
      <w:r w:rsidR="00D44629">
        <w:rPr>
          <w:sz w:val="20"/>
          <w:szCs w:val="20"/>
        </w:rPr>
        <w:t xml:space="preserve"> </w:t>
      </w:r>
      <w:r w:rsidRPr="00EA78E9">
        <w:rPr>
          <w:sz w:val="20"/>
          <w:szCs w:val="20"/>
        </w:rPr>
        <w:t>CoC funding sources (see instructions below).</w:t>
      </w:r>
    </w:p>
    <w:p w14:paraId="0FA3ED3A" w14:textId="77777777" w:rsidR="00EA78E9" w:rsidRPr="004D7A37" w:rsidRDefault="00EA78E9" w:rsidP="00EA78E9">
      <w:pPr>
        <w:spacing w:before="120"/>
        <w:rPr>
          <w:rFonts w:asciiTheme="minorHAnsi" w:hAnsiTheme="minorHAnsi"/>
          <w:b/>
          <w:color w:val="948A54" w:themeColor="background2" w:themeShade="80"/>
        </w:rPr>
      </w:pPr>
      <w:r w:rsidRPr="004D7A37">
        <w:rPr>
          <w:rFonts w:asciiTheme="minorHAnsi" w:hAnsiTheme="minorHAnsi"/>
          <w:b/>
          <w:color w:val="948A54" w:themeColor="background2" w:themeShade="80"/>
        </w:rPr>
        <w:t>HMIS Reporting Glossary Reference</w:t>
      </w:r>
    </w:p>
    <w:p w14:paraId="1ED07FA5" w14:textId="77777777" w:rsidR="00EA78E9" w:rsidRPr="00EA78E9" w:rsidRDefault="00EA78E9" w:rsidP="00EA78E9">
      <w:pPr>
        <w:rPr>
          <w:sz w:val="20"/>
          <w:szCs w:val="20"/>
        </w:rPr>
      </w:pPr>
      <w:r w:rsidRPr="00EA78E9">
        <w:rPr>
          <w:sz w:val="20"/>
          <w:szCs w:val="20"/>
        </w:rPr>
        <w:t>Active Clients</w:t>
      </w:r>
    </w:p>
    <w:p w14:paraId="02A04A52" w14:textId="77777777" w:rsidR="00EA78E9" w:rsidRDefault="00EA78E9" w:rsidP="00EA78E9">
      <w:pPr>
        <w:rPr>
          <w:sz w:val="20"/>
          <w:szCs w:val="20"/>
        </w:rPr>
      </w:pPr>
      <w:r w:rsidRPr="00EA78E9">
        <w:rPr>
          <w:sz w:val="20"/>
          <w:szCs w:val="20"/>
        </w:rPr>
        <w:t>Date of Birth / Age</w:t>
      </w:r>
    </w:p>
    <w:p w14:paraId="14B49F35" w14:textId="304A5655" w:rsidR="005D5945" w:rsidRDefault="00EA78E9" w:rsidP="00EA78E9">
      <w:pPr>
        <w:jc w:val="center"/>
        <w:rPr>
          <w:rFonts w:asciiTheme="minorHAnsi" w:hAnsiTheme="minorHAnsi"/>
          <w:b/>
          <w:bCs/>
          <w:i/>
          <w:color w:val="auto"/>
          <w:sz w:val="24"/>
          <w:szCs w:val="26"/>
        </w:rPr>
      </w:pPr>
      <w:r>
        <w:rPr>
          <w:noProof/>
        </w:rPr>
        <w:drawing>
          <wp:inline distT="0" distB="0" distL="0" distR="0" wp14:anchorId="4359FD93" wp14:editId="37548CD1">
            <wp:extent cx="3255645" cy="54610"/>
            <wp:effectExtent l="0" t="0" r="1905" b="2540"/>
            <wp:docPr id="4" name="Picture 4"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r w:rsidR="005D5945">
        <w:br w:type="page"/>
      </w:r>
    </w:p>
    <w:p w14:paraId="704C68A0" w14:textId="77777777" w:rsidR="00966661" w:rsidRDefault="00966661" w:rsidP="004E1502">
      <w:pPr>
        <w:pStyle w:val="Heading3"/>
      </w:pPr>
      <w:bookmarkStart w:id="64" w:name="_Toc504383978"/>
      <w:r w:rsidRPr="001540A2">
        <w:lastRenderedPageBreak/>
        <w:t>Programming Instructions</w:t>
      </w:r>
      <w:bookmarkEnd w:id="64"/>
    </w:p>
    <w:p w14:paraId="2139048A" w14:textId="77777777" w:rsidR="001456F4" w:rsidRDefault="001456F4" w:rsidP="001456F4">
      <w:pPr>
        <w:pStyle w:val="ListParagraph"/>
        <w:numPr>
          <w:ilvl w:val="0"/>
          <w:numId w:val="25"/>
        </w:numPr>
      </w:pPr>
      <w:r>
        <w:t xml:space="preserve">The selection of relevant projects is critical to this </w:t>
      </w:r>
      <w:r w:rsidR="00695E56">
        <w:t>measure.</w:t>
      </w:r>
      <w:r w:rsidR="00D1556E">
        <w:t xml:space="preserve">  Build the universe of relevant projects for this measure as follows:</w:t>
      </w:r>
    </w:p>
    <w:p w14:paraId="236FDC6E" w14:textId="77777777" w:rsidR="00936D17" w:rsidRDefault="00D1556E" w:rsidP="00D1556E">
      <w:pPr>
        <w:ind w:left="360"/>
      </w:pPr>
      <w:r>
        <w:t xml:space="preserve">Select projects where </w:t>
      </w:r>
    </w:p>
    <w:p w14:paraId="15682794" w14:textId="77777777" w:rsidR="00D1556E" w:rsidRDefault="00D1556E" w:rsidP="00D1556E">
      <w:pPr>
        <w:ind w:left="360"/>
      </w:pPr>
      <w:r w:rsidRPr="00D1556E">
        <w:rPr>
          <w:rStyle w:val="variable"/>
        </w:rPr>
        <w:t xml:space="preserve">[Federal Partner Programs and Components] </w:t>
      </w:r>
      <w:r>
        <w:t>is 2, 3, 4 or 5</w:t>
      </w:r>
    </w:p>
    <w:p w14:paraId="57C31468" w14:textId="77777777" w:rsidR="00D1556E" w:rsidRDefault="00D1556E" w:rsidP="00D1556E">
      <w:pPr>
        <w:ind w:left="360"/>
      </w:pPr>
      <w:r>
        <w:t>and</w:t>
      </w:r>
    </w:p>
    <w:p w14:paraId="71F2CA19" w14:textId="77777777" w:rsidR="00D1556E" w:rsidRDefault="00D1556E" w:rsidP="00D1556E">
      <w:pPr>
        <w:ind w:left="360"/>
      </w:pPr>
      <w:r w:rsidRPr="00D1556E">
        <w:rPr>
          <w:rStyle w:val="variable"/>
        </w:rPr>
        <w:t>[grant start date]</w:t>
      </w:r>
      <w:r>
        <w:t xml:space="preserve"> &lt;= </w:t>
      </w:r>
      <w:r w:rsidRPr="00D1556E">
        <w:rPr>
          <w:rStyle w:val="variable"/>
        </w:rPr>
        <w:t>[report end date]</w:t>
      </w:r>
    </w:p>
    <w:p w14:paraId="0A4005A4" w14:textId="77777777" w:rsidR="00D1556E" w:rsidRDefault="00D1556E" w:rsidP="00D1556E">
      <w:pPr>
        <w:ind w:left="360"/>
      </w:pPr>
      <w:r>
        <w:t>and</w:t>
      </w:r>
    </w:p>
    <w:p w14:paraId="55250F10" w14:textId="77777777" w:rsidR="00D1556E" w:rsidRDefault="00D1556E" w:rsidP="00D1556E">
      <w:pPr>
        <w:ind w:left="360"/>
      </w:pPr>
      <w:r>
        <w:t xml:space="preserve">( </w:t>
      </w:r>
      <w:r w:rsidRPr="00D1556E">
        <w:rPr>
          <w:rStyle w:val="variable"/>
        </w:rPr>
        <w:t>[grant end date]</w:t>
      </w:r>
      <w:r>
        <w:t xml:space="preserve"> is null or </w:t>
      </w:r>
      <w:r w:rsidRPr="00D1556E">
        <w:rPr>
          <w:rStyle w:val="variable"/>
        </w:rPr>
        <w:t>[grant end date]</w:t>
      </w:r>
      <w:r>
        <w:t xml:space="preserve"> &gt;= </w:t>
      </w:r>
      <w:r w:rsidRPr="00D1556E">
        <w:rPr>
          <w:rStyle w:val="variable"/>
        </w:rPr>
        <w:t>[report start date]</w:t>
      </w:r>
      <w:r w:rsidRPr="00D1556E">
        <w:t xml:space="preserve"> )</w:t>
      </w:r>
    </w:p>
    <w:p w14:paraId="09BFB248" w14:textId="77777777" w:rsidR="00342624" w:rsidRDefault="00342624" w:rsidP="00D1556E">
      <w:pPr>
        <w:ind w:left="360"/>
      </w:pPr>
      <w:r>
        <w:t>and</w:t>
      </w:r>
    </w:p>
    <w:p w14:paraId="1A2722FD" w14:textId="77777777" w:rsidR="00342624" w:rsidRDefault="00342624" w:rsidP="00D1556E">
      <w:pPr>
        <w:ind w:left="360"/>
      </w:pPr>
      <w:r w:rsidRPr="00342624">
        <w:rPr>
          <w:rStyle w:val="variable"/>
        </w:rPr>
        <w:t>[project type]</w:t>
      </w:r>
      <w:r w:rsidR="00FA0848">
        <w:t xml:space="preserve"> is </w:t>
      </w:r>
      <w:r w:rsidR="00FA0848" w:rsidRPr="00FA0848">
        <w:t>2, 3, 8, 9, 10, or 13</w:t>
      </w:r>
    </w:p>
    <w:p w14:paraId="6A760B8A" w14:textId="46461D59" w:rsidR="00D1556E" w:rsidRPr="00342624" w:rsidRDefault="00223701" w:rsidP="00026555">
      <w:pPr>
        <w:pStyle w:val="ListParagraph"/>
        <w:numPr>
          <w:ilvl w:val="0"/>
          <w:numId w:val="25"/>
        </w:numPr>
      </w:pPr>
      <w:r w:rsidRPr="00342624">
        <w:t>For metrics 4.1, 4.2 and 4.3 (adult</w:t>
      </w:r>
      <w:r w:rsidR="00936D17">
        <w:t xml:space="preserve"> system</w:t>
      </w:r>
      <w:r w:rsidRPr="00342624">
        <w:t xml:space="preserve"> stayers)</w:t>
      </w:r>
      <w:r w:rsidR="00342624">
        <w:t>, determine the relevant project stay</w:t>
      </w:r>
      <w:r w:rsidR="009C7921">
        <w:t xml:space="preserve"> and </w:t>
      </w:r>
      <w:r w:rsidR="00947819">
        <w:t xml:space="preserve">Income and Sources </w:t>
      </w:r>
      <w:r w:rsidR="009C7921">
        <w:t>records attached to that stay</w:t>
      </w:r>
      <w:r w:rsidR="00342624">
        <w:t xml:space="preserve"> for each client. </w:t>
      </w:r>
    </w:p>
    <w:p w14:paraId="4DA59FD9" w14:textId="77777777" w:rsidR="00223701" w:rsidRDefault="00223701" w:rsidP="00223701">
      <w:pPr>
        <w:pStyle w:val="ListParagraph"/>
        <w:numPr>
          <w:ilvl w:val="1"/>
          <w:numId w:val="25"/>
        </w:numPr>
      </w:pPr>
      <w:r>
        <w:t xml:space="preserve">Select each client’s project stays in which the client was active on the </w:t>
      </w:r>
      <w:r w:rsidRPr="00223701">
        <w:rPr>
          <w:rStyle w:val="variable"/>
        </w:rPr>
        <w:t>[report end date]</w:t>
      </w:r>
      <w:r w:rsidR="00936D17" w:rsidRPr="00936D17">
        <w:t xml:space="preserve"> in any of the relevant projects</w:t>
      </w:r>
      <w:r w:rsidR="00936D17">
        <w:t xml:space="preserve"> as determined in step 1</w:t>
      </w:r>
      <w:r w:rsidRPr="00223701">
        <w:rPr>
          <w:rStyle w:val="variable"/>
        </w:rPr>
        <w:t>.</w:t>
      </w:r>
      <w:r>
        <w:rPr>
          <w:rStyle w:val="variable"/>
        </w:rPr>
        <w:t xml:space="preserve">  </w:t>
      </w:r>
      <w:r w:rsidRPr="00223701">
        <w:t xml:space="preserve">Since the universe of relevant projects may be large, </w:t>
      </w:r>
      <w:r w:rsidR="00342624">
        <w:t>i</w:t>
      </w:r>
      <w:r w:rsidRPr="00223701">
        <w:t xml:space="preserve">t is not unusual </w:t>
      </w:r>
      <w:r w:rsidR="00342624">
        <w:t>for</w:t>
      </w:r>
      <w:r w:rsidRPr="00223701">
        <w:t xml:space="preserve"> a client </w:t>
      </w:r>
      <w:r w:rsidR="00342624">
        <w:t>to be</w:t>
      </w:r>
      <w:r w:rsidRPr="00223701">
        <w:t xml:space="preserve"> active</w:t>
      </w:r>
      <w:r>
        <w:t xml:space="preserve"> in more than one project simultaneously.</w:t>
      </w:r>
    </w:p>
    <w:p w14:paraId="65F22531" w14:textId="0EABC550" w:rsidR="00936D17" w:rsidRDefault="00936D17" w:rsidP="00936D17">
      <w:pPr>
        <w:pStyle w:val="ListParagraph"/>
      </w:pPr>
      <w:r w:rsidRPr="00936D17">
        <w:rPr>
          <w:rStyle w:val="variable"/>
        </w:rPr>
        <w:t xml:space="preserve">[project </w:t>
      </w:r>
      <w:r w:rsidR="00D765FA">
        <w:rPr>
          <w:rStyle w:val="variable"/>
        </w:rPr>
        <w:t>start</w:t>
      </w:r>
      <w:r w:rsidR="00D765FA" w:rsidRPr="00936D17">
        <w:rPr>
          <w:rStyle w:val="variable"/>
        </w:rPr>
        <w:t xml:space="preserve"> </w:t>
      </w:r>
      <w:r w:rsidRPr="00936D17">
        <w:rPr>
          <w:rStyle w:val="variable"/>
        </w:rPr>
        <w:t>date]</w:t>
      </w:r>
      <w:r>
        <w:t xml:space="preserve"> &lt;= </w:t>
      </w:r>
      <w:r w:rsidRPr="00936D17">
        <w:rPr>
          <w:rStyle w:val="variable"/>
        </w:rPr>
        <w:t>[report end date]</w:t>
      </w:r>
    </w:p>
    <w:p w14:paraId="1589AF15" w14:textId="77777777" w:rsidR="00936D17" w:rsidRDefault="00936D17" w:rsidP="00936D17">
      <w:pPr>
        <w:pStyle w:val="ListParagraph"/>
      </w:pPr>
      <w:r>
        <w:t>and</w:t>
      </w:r>
    </w:p>
    <w:p w14:paraId="5E0E69C8" w14:textId="77777777" w:rsidR="00936D17" w:rsidRPr="00223701" w:rsidRDefault="00936D17" w:rsidP="00936D17">
      <w:pPr>
        <w:pStyle w:val="ListParagraph"/>
      </w:pPr>
      <w:r>
        <w:t xml:space="preserve">( </w:t>
      </w:r>
      <w:r w:rsidRPr="00936D17">
        <w:rPr>
          <w:rStyle w:val="variable"/>
        </w:rPr>
        <w:t>[project exit date]</w:t>
      </w:r>
      <w:r>
        <w:t xml:space="preserve"> is null or </w:t>
      </w:r>
      <w:r w:rsidRPr="00936D17">
        <w:rPr>
          <w:rStyle w:val="variable"/>
        </w:rPr>
        <w:t>[project exit date]</w:t>
      </w:r>
      <w:r>
        <w:t xml:space="preserve"> &gt; </w:t>
      </w:r>
      <w:r w:rsidRPr="00936D17">
        <w:rPr>
          <w:rStyle w:val="variable"/>
        </w:rPr>
        <w:t>[report end date]</w:t>
      </w:r>
      <w:r>
        <w:t xml:space="preserve"> )</w:t>
      </w:r>
    </w:p>
    <w:p w14:paraId="69FCFD7D" w14:textId="77777777" w:rsidR="00223701" w:rsidRDefault="00223701" w:rsidP="00223701">
      <w:pPr>
        <w:pStyle w:val="ListParagraph"/>
        <w:numPr>
          <w:ilvl w:val="1"/>
          <w:numId w:val="25"/>
        </w:numPr>
      </w:pPr>
      <w:r>
        <w:t xml:space="preserve">For each client, remove any stays where the </w:t>
      </w:r>
      <w:r w:rsidR="00342624" w:rsidRPr="00342624">
        <w:rPr>
          <w:rStyle w:val="variable"/>
        </w:rPr>
        <w:t>[</w:t>
      </w:r>
      <w:r w:rsidRPr="00342624">
        <w:rPr>
          <w:rStyle w:val="variable"/>
        </w:rPr>
        <w:t>length of stay</w:t>
      </w:r>
      <w:r w:rsidR="00342624" w:rsidRPr="00342624">
        <w:rPr>
          <w:rStyle w:val="variable"/>
        </w:rPr>
        <w:t>]</w:t>
      </w:r>
      <w:r>
        <w:t xml:space="preserve"> is &lt; 365 days.</w:t>
      </w:r>
      <w:r w:rsidR="00342624">
        <w:t xml:space="preserve">  Use the calculation of </w:t>
      </w:r>
      <w:r w:rsidR="00342624" w:rsidRPr="00342624">
        <w:rPr>
          <w:rStyle w:val="variable"/>
        </w:rPr>
        <w:t>[length of stay]</w:t>
      </w:r>
      <w:r w:rsidR="00342624">
        <w:t xml:space="preserve"> as described in the HMIS Reporting Glossary, including time in the project prior to the </w:t>
      </w:r>
      <w:r w:rsidR="00342624" w:rsidRPr="00342624">
        <w:rPr>
          <w:rStyle w:val="variable"/>
        </w:rPr>
        <w:t>[report start date]</w:t>
      </w:r>
      <w:r w:rsidR="00342624">
        <w:t>.</w:t>
      </w:r>
    </w:p>
    <w:p w14:paraId="29958A77" w14:textId="6EBD53E5" w:rsidR="00223701" w:rsidRDefault="00223701" w:rsidP="00223701">
      <w:pPr>
        <w:pStyle w:val="ListParagraph"/>
        <w:numPr>
          <w:ilvl w:val="1"/>
          <w:numId w:val="25"/>
        </w:numPr>
      </w:pPr>
      <w:r>
        <w:t xml:space="preserve">For each client, remove all but the stay with the </w:t>
      </w:r>
      <w:r w:rsidR="00342624">
        <w:t>latest</w:t>
      </w:r>
      <w:r>
        <w:t xml:space="preserve"> </w:t>
      </w:r>
      <w:r w:rsidRPr="00223701">
        <w:rPr>
          <w:rStyle w:val="variable"/>
        </w:rPr>
        <w:t xml:space="preserve">[project </w:t>
      </w:r>
      <w:r w:rsidR="00D765FA">
        <w:rPr>
          <w:rStyle w:val="variable"/>
        </w:rPr>
        <w:t>start</w:t>
      </w:r>
      <w:r w:rsidR="00D765FA" w:rsidRPr="00223701">
        <w:rPr>
          <w:rStyle w:val="variable"/>
        </w:rPr>
        <w:t xml:space="preserve"> </w:t>
      </w:r>
      <w:r w:rsidRPr="00223701">
        <w:rPr>
          <w:rStyle w:val="variable"/>
        </w:rPr>
        <w:t>date]</w:t>
      </w:r>
      <w:r>
        <w:t>.</w:t>
      </w:r>
    </w:p>
    <w:p w14:paraId="68EDB9D7" w14:textId="77777777" w:rsidR="00223701" w:rsidRDefault="007E1D83" w:rsidP="00223701">
      <w:pPr>
        <w:pStyle w:val="ListParagraph"/>
        <w:numPr>
          <w:ilvl w:val="1"/>
          <w:numId w:val="25"/>
        </w:numPr>
      </w:pPr>
      <w:r>
        <w:t>For each client, r</w:t>
      </w:r>
      <w:r w:rsidR="00223701">
        <w:t xml:space="preserve">emove </w:t>
      </w:r>
      <w:r w:rsidR="004873CC">
        <w:t>the</w:t>
      </w:r>
      <w:r w:rsidR="00223701">
        <w:t xml:space="preserve"> stay</w:t>
      </w:r>
      <w:r w:rsidR="004873CC">
        <w:t xml:space="preserve"> if</w:t>
      </w:r>
      <w:r w:rsidR="00223701">
        <w:t xml:space="preserve"> the client’s age (as calculated according to </w:t>
      </w:r>
      <w:r w:rsidR="00342624">
        <w:t xml:space="preserve">then </w:t>
      </w:r>
      <w:r w:rsidR="00223701">
        <w:t>HMIS Reporting Glossary) is less than 18.</w:t>
      </w:r>
    </w:p>
    <w:p w14:paraId="02FF594E" w14:textId="77777777" w:rsidR="007E1D83" w:rsidRDefault="007E1D83" w:rsidP="00223701">
      <w:pPr>
        <w:pStyle w:val="ListParagraph"/>
        <w:numPr>
          <w:ilvl w:val="1"/>
          <w:numId w:val="25"/>
        </w:numPr>
      </w:pPr>
      <w:r>
        <w:t xml:space="preserve">The application of these filters will result in a dataset of project stays with no more than one stay per client.  </w:t>
      </w:r>
      <w:r w:rsidR="006668A3">
        <w:t>It is expected that s</w:t>
      </w:r>
      <w:r>
        <w:t>ome clients initially selected in step a. may have been removed completely from the dataset and from the entire measure.</w:t>
      </w:r>
      <w:r w:rsidR="004873CC">
        <w:t xml:space="preserve"> </w:t>
      </w:r>
    </w:p>
    <w:p w14:paraId="59954218" w14:textId="70485D1E" w:rsidR="009C7921" w:rsidRDefault="00C82615" w:rsidP="00C82615">
      <w:pPr>
        <w:pStyle w:val="ListParagraph"/>
        <w:numPr>
          <w:ilvl w:val="1"/>
          <w:numId w:val="25"/>
        </w:numPr>
      </w:pPr>
      <w:r>
        <w:br w:type="page"/>
      </w:r>
      <w:r w:rsidR="009C7921">
        <w:lastRenderedPageBreak/>
        <w:t xml:space="preserve">For each client, determine the </w:t>
      </w:r>
      <w:r w:rsidR="007366B6">
        <w:t>most</w:t>
      </w:r>
      <w:r w:rsidR="00947819">
        <w:t xml:space="preserve"> recent Income and Sources</w:t>
      </w:r>
      <w:r w:rsidR="009C7921">
        <w:t xml:space="preserve"> record </w:t>
      </w:r>
      <w:r w:rsidR="00947819">
        <w:t xml:space="preserve">with a </w:t>
      </w:r>
      <w:r w:rsidR="001847D5" w:rsidRPr="009C7921">
        <w:rPr>
          <w:rStyle w:val="variable"/>
        </w:rPr>
        <w:t>[data collection stage]</w:t>
      </w:r>
      <w:r w:rsidR="00947819">
        <w:t xml:space="preserve"> of annual assessment (5) </w:t>
      </w:r>
      <w:r w:rsidR="009C7921">
        <w:t>attached to the selected project stay</w:t>
      </w:r>
      <w:r w:rsidR="00947819">
        <w:t xml:space="preserve"> where the </w:t>
      </w:r>
      <w:r w:rsidR="001847D5" w:rsidRPr="009C7921">
        <w:rPr>
          <w:rStyle w:val="variable"/>
        </w:rPr>
        <w:t>[information date]</w:t>
      </w:r>
      <w:r w:rsidR="00947819">
        <w:t xml:space="preserve"> of the record is no more than 30 days before or after the </w:t>
      </w:r>
      <w:r w:rsidR="007366B6">
        <w:t xml:space="preserve">month and day of the associated </w:t>
      </w:r>
      <w:r w:rsidR="001847D5" w:rsidRPr="00223701">
        <w:rPr>
          <w:rStyle w:val="variable"/>
        </w:rPr>
        <w:t xml:space="preserve">[project </w:t>
      </w:r>
      <w:r w:rsidR="00D765FA">
        <w:rPr>
          <w:rStyle w:val="variable"/>
        </w:rPr>
        <w:t>start</w:t>
      </w:r>
      <w:r w:rsidR="00D765FA" w:rsidRPr="00223701">
        <w:rPr>
          <w:rStyle w:val="variable"/>
        </w:rPr>
        <w:t xml:space="preserve"> </w:t>
      </w:r>
      <w:r w:rsidR="001847D5" w:rsidRPr="00223701">
        <w:rPr>
          <w:rStyle w:val="variable"/>
        </w:rPr>
        <w:t>date]</w:t>
      </w:r>
      <w:r w:rsidR="009C7921">
        <w:t xml:space="preserve">.  This becomes the client’s </w:t>
      </w:r>
      <w:r w:rsidR="004604D8" w:rsidRPr="00C82615">
        <w:rPr>
          <w:i/>
        </w:rPr>
        <w:t>later</w:t>
      </w:r>
      <w:r w:rsidR="009C7921">
        <w:t xml:space="preserve"> data point for comparing income.</w:t>
      </w:r>
      <w:r w:rsidR="004873CC">
        <w:t xml:space="preserve">  It is necessary to determine this data point before determining the earlier point of comparison.</w:t>
      </w:r>
    </w:p>
    <w:p w14:paraId="4E158702" w14:textId="77777777" w:rsidR="009C7921" w:rsidRDefault="009C7921" w:rsidP="004873CC">
      <w:pPr>
        <w:pStyle w:val="ListParagraph"/>
      </w:pPr>
      <w:r w:rsidRPr="009C7921">
        <w:rPr>
          <w:rStyle w:val="variable"/>
        </w:rPr>
        <w:t>[information date]</w:t>
      </w:r>
      <w:r>
        <w:t xml:space="preserve"> &lt;= </w:t>
      </w:r>
      <w:r w:rsidRPr="009C7921">
        <w:rPr>
          <w:rStyle w:val="variable"/>
        </w:rPr>
        <w:t>[report end date]</w:t>
      </w:r>
    </w:p>
    <w:p w14:paraId="2AE92DF8" w14:textId="77777777" w:rsidR="009C7921" w:rsidRDefault="009C7921" w:rsidP="004873CC">
      <w:pPr>
        <w:pStyle w:val="ListParagraph"/>
      </w:pPr>
      <w:r>
        <w:t>and</w:t>
      </w:r>
    </w:p>
    <w:p w14:paraId="4E955F8E" w14:textId="77777777" w:rsidR="009C7921" w:rsidRDefault="009C7921" w:rsidP="004873CC">
      <w:pPr>
        <w:pStyle w:val="ListParagraph"/>
      </w:pPr>
      <w:r w:rsidRPr="009C7921">
        <w:rPr>
          <w:rStyle w:val="variable"/>
        </w:rPr>
        <w:t xml:space="preserve">[data collection stage] </w:t>
      </w:r>
      <w:r>
        <w:t>= 5</w:t>
      </w:r>
    </w:p>
    <w:p w14:paraId="537FA9F8" w14:textId="7FDCF4EA" w:rsidR="009C7921" w:rsidRDefault="009C7921" w:rsidP="00730809">
      <w:pPr>
        <w:pStyle w:val="ListParagraph"/>
        <w:numPr>
          <w:ilvl w:val="1"/>
          <w:numId w:val="25"/>
        </w:numPr>
      </w:pPr>
      <w:r>
        <w:t xml:space="preserve">For each client, determine the most recent </w:t>
      </w:r>
      <w:r w:rsidR="000606CD">
        <w:t>Income and Sources</w:t>
      </w:r>
      <w:r w:rsidR="00C819A2">
        <w:t xml:space="preserve"> </w:t>
      </w:r>
      <w:r w:rsidR="000606CD">
        <w:t xml:space="preserve">annual </w:t>
      </w:r>
      <w:r>
        <w:t xml:space="preserve">assessment attached to the selected project stay.  If the client has no previous annual assessment records, use the client’s </w:t>
      </w:r>
      <w:r w:rsidR="000606CD">
        <w:t xml:space="preserve">Income and Sources </w:t>
      </w:r>
      <w:r>
        <w:t xml:space="preserve">at project </w:t>
      </w:r>
      <w:r w:rsidR="00D765FA">
        <w:t>start</w:t>
      </w:r>
      <w:r>
        <w:t xml:space="preserve">.  This becomes the client’s </w:t>
      </w:r>
      <w:r w:rsidR="004604D8" w:rsidRPr="007366B6">
        <w:rPr>
          <w:i/>
        </w:rPr>
        <w:t>earlier</w:t>
      </w:r>
      <w:r>
        <w:t xml:space="preserve"> data point for comparing income.</w:t>
      </w:r>
      <w:r w:rsidR="00730809" w:rsidRPr="00730809">
        <w:t xml:space="preserve"> Please note that for long-term permanent housing clients, the </w:t>
      </w:r>
      <w:r w:rsidR="00730809" w:rsidRPr="00D765FA">
        <w:rPr>
          <w:rStyle w:val="variable"/>
        </w:rPr>
        <w:t xml:space="preserve">[project </w:t>
      </w:r>
      <w:r w:rsidR="00D765FA" w:rsidRPr="00D765FA">
        <w:rPr>
          <w:rStyle w:val="variable"/>
        </w:rPr>
        <w:t xml:space="preserve">start </w:t>
      </w:r>
      <w:r w:rsidR="00730809" w:rsidRPr="00D765FA">
        <w:rPr>
          <w:rStyle w:val="variable"/>
        </w:rPr>
        <w:t>date]</w:t>
      </w:r>
      <w:r w:rsidR="00730809" w:rsidRPr="00730809">
        <w:t xml:space="preserve"> may be before the [Lookback Stop Date]. This is the only exception when data collected before the [Lookback Stop Date] may be required.</w:t>
      </w:r>
    </w:p>
    <w:p w14:paraId="63A871B3" w14:textId="236E04D6" w:rsidR="009C7921" w:rsidRDefault="009C7921" w:rsidP="000606CD">
      <w:pPr>
        <w:pStyle w:val="ListParagraph"/>
      </w:pPr>
      <w:r w:rsidRPr="009C7921">
        <w:rPr>
          <w:rStyle w:val="variable"/>
        </w:rPr>
        <w:t>[information date]</w:t>
      </w:r>
      <w:r>
        <w:t xml:space="preserve"> &lt; </w:t>
      </w:r>
      <w:r w:rsidRPr="009C7921">
        <w:rPr>
          <w:rStyle w:val="variable"/>
        </w:rPr>
        <w:t xml:space="preserve">[information date of annual assessment from step </w:t>
      </w:r>
      <w:r w:rsidR="00C819A2">
        <w:rPr>
          <w:rStyle w:val="variable"/>
        </w:rPr>
        <w:t>2g</w:t>
      </w:r>
      <w:r w:rsidRPr="009C7921">
        <w:rPr>
          <w:rStyle w:val="variable"/>
        </w:rPr>
        <w:t>.]</w:t>
      </w:r>
    </w:p>
    <w:p w14:paraId="501EBB5D" w14:textId="77777777" w:rsidR="009C7921" w:rsidRDefault="009C7921" w:rsidP="009C7921">
      <w:pPr>
        <w:pStyle w:val="ListParagraph"/>
      </w:pPr>
      <w:r>
        <w:t>and</w:t>
      </w:r>
    </w:p>
    <w:p w14:paraId="4606C8BC" w14:textId="77777777" w:rsidR="009C7921" w:rsidRDefault="009C7921" w:rsidP="009C7921">
      <w:pPr>
        <w:pStyle w:val="ListParagraph"/>
      </w:pPr>
      <w:r w:rsidRPr="009C7921">
        <w:rPr>
          <w:rStyle w:val="variable"/>
        </w:rPr>
        <w:t>[data collection stage]</w:t>
      </w:r>
      <w:r>
        <w:t xml:space="preserve"> = 5 or 1</w:t>
      </w:r>
    </w:p>
    <w:p w14:paraId="2EA73862" w14:textId="5AACBD87" w:rsidR="00C45694" w:rsidRDefault="00C45694" w:rsidP="004873CC">
      <w:pPr>
        <w:pStyle w:val="ListParagraph"/>
        <w:numPr>
          <w:ilvl w:val="1"/>
          <w:numId w:val="25"/>
        </w:numPr>
      </w:pPr>
      <w:r>
        <w:t xml:space="preserve">Clients who are completely missing their earlier data point, i.e. clients missing Income and Sources at project </w:t>
      </w:r>
      <w:r w:rsidR="00D765FA">
        <w:t>start</w:t>
      </w:r>
      <w:r>
        <w:t>, are excluded entirely from the universe of clients.  Report the total number of system stayers, excluding these clients, in cell C2.</w:t>
      </w:r>
    </w:p>
    <w:p w14:paraId="0D4FA7FF" w14:textId="2A94D559" w:rsidR="004873CC" w:rsidRDefault="004873CC" w:rsidP="004873CC">
      <w:pPr>
        <w:pStyle w:val="ListParagraph"/>
        <w:numPr>
          <w:ilvl w:val="1"/>
          <w:numId w:val="25"/>
        </w:numPr>
      </w:pPr>
      <w:r>
        <w:t xml:space="preserve">Clients who have been in the project 365 or more days but who are completely </w:t>
      </w:r>
      <w:r w:rsidRPr="004873CC">
        <w:t>missing</w:t>
      </w:r>
      <w:r>
        <w:t xml:space="preserve"> their </w:t>
      </w:r>
      <w:r w:rsidR="004604D8">
        <w:t>later</w:t>
      </w:r>
      <w:r>
        <w:t xml:space="preserve"> data point are included in the universe of clients (cell C2) but cannot be counted as having an increase in any type of income (</w:t>
      </w:r>
      <w:r w:rsidR="00C43001">
        <w:t>cell C3</w:t>
      </w:r>
      <w:r>
        <w:t>).</w:t>
      </w:r>
    </w:p>
    <w:p w14:paraId="43EC90FE" w14:textId="73F1A493" w:rsidR="004873CC" w:rsidRDefault="004873CC" w:rsidP="004873CC">
      <w:pPr>
        <w:pStyle w:val="ListParagraph"/>
        <w:numPr>
          <w:ilvl w:val="0"/>
          <w:numId w:val="25"/>
        </w:numPr>
      </w:pPr>
      <w:r w:rsidRPr="00342624">
        <w:t>For metrics 4.</w:t>
      </w:r>
      <w:r>
        <w:t>4</w:t>
      </w:r>
      <w:r w:rsidRPr="00342624">
        <w:t>, 4.</w:t>
      </w:r>
      <w:r>
        <w:t>5</w:t>
      </w:r>
      <w:r w:rsidRPr="00342624">
        <w:t xml:space="preserve"> and 4.</w:t>
      </w:r>
      <w:r>
        <w:t>6</w:t>
      </w:r>
      <w:r w:rsidRPr="00342624">
        <w:t xml:space="preserve"> (adult </w:t>
      </w:r>
      <w:r w:rsidR="00936D17">
        <w:t xml:space="preserve">system </w:t>
      </w:r>
      <w:r>
        <w:t>leavers</w:t>
      </w:r>
      <w:r w:rsidRPr="00342624">
        <w:t>)</w:t>
      </w:r>
      <w:r>
        <w:t xml:space="preserve">, determine the relevant project stay and </w:t>
      </w:r>
      <w:r w:rsidR="007366B6">
        <w:t>Income and Sources</w:t>
      </w:r>
      <w:r>
        <w:t xml:space="preserve"> records attached to that stay for each client. </w:t>
      </w:r>
    </w:p>
    <w:p w14:paraId="65833251" w14:textId="77777777" w:rsidR="00936D17" w:rsidRDefault="00936D17" w:rsidP="00936D17">
      <w:pPr>
        <w:pStyle w:val="ListParagraph"/>
        <w:numPr>
          <w:ilvl w:val="1"/>
          <w:numId w:val="25"/>
        </w:numPr>
      </w:pPr>
      <w:r>
        <w:t>Select each client’s project stays in which the client exited during the report date range</w:t>
      </w:r>
      <w:r w:rsidRPr="00936D17">
        <w:t xml:space="preserve"> in any of the relevant projects</w:t>
      </w:r>
      <w:r>
        <w:t xml:space="preserve"> as determined in step 1</w:t>
      </w:r>
      <w:r w:rsidRPr="00223701">
        <w:rPr>
          <w:rStyle w:val="variable"/>
        </w:rPr>
        <w:t>.</w:t>
      </w:r>
      <w:r>
        <w:rPr>
          <w:rStyle w:val="variable"/>
        </w:rPr>
        <w:t xml:space="preserve">  </w:t>
      </w:r>
      <w:r w:rsidRPr="00223701">
        <w:t xml:space="preserve">Since the universe of relevant projects may be large, </w:t>
      </w:r>
      <w:r>
        <w:t>i</w:t>
      </w:r>
      <w:r w:rsidRPr="00223701">
        <w:t xml:space="preserve">t is not unusual </w:t>
      </w:r>
      <w:r>
        <w:t>for</w:t>
      </w:r>
      <w:r w:rsidRPr="00223701">
        <w:t xml:space="preserve"> a client </w:t>
      </w:r>
      <w:r>
        <w:t>to have exited from more than one project in the date range.</w:t>
      </w:r>
    </w:p>
    <w:p w14:paraId="752E49A7" w14:textId="77777777" w:rsidR="004873CC" w:rsidRDefault="00936D17" w:rsidP="00936D17">
      <w:pPr>
        <w:pStyle w:val="ListParagraph"/>
      </w:pPr>
      <w:r w:rsidRPr="00936D17">
        <w:rPr>
          <w:rStyle w:val="variable"/>
        </w:rPr>
        <w:t>[project exit date]</w:t>
      </w:r>
      <w:r>
        <w:t xml:space="preserve"> &gt;= </w:t>
      </w:r>
      <w:r w:rsidRPr="00936D17">
        <w:rPr>
          <w:rStyle w:val="variable"/>
        </w:rPr>
        <w:t>[report start date]</w:t>
      </w:r>
    </w:p>
    <w:p w14:paraId="0BCC9205" w14:textId="77777777" w:rsidR="00936D17" w:rsidRDefault="00936D17" w:rsidP="00936D17">
      <w:pPr>
        <w:pStyle w:val="ListParagraph"/>
      </w:pPr>
      <w:r>
        <w:t>and</w:t>
      </w:r>
    </w:p>
    <w:p w14:paraId="420A7127" w14:textId="77777777" w:rsidR="00936D17" w:rsidRDefault="00936D17" w:rsidP="00936D17">
      <w:pPr>
        <w:pStyle w:val="ListParagraph"/>
        <w:rPr>
          <w:rStyle w:val="variable"/>
        </w:rPr>
      </w:pPr>
      <w:r w:rsidRPr="00936D17">
        <w:rPr>
          <w:rStyle w:val="variable"/>
        </w:rPr>
        <w:t>[project exit date]</w:t>
      </w:r>
      <w:r>
        <w:t xml:space="preserve"> &lt;= </w:t>
      </w:r>
      <w:r w:rsidRPr="00936D17">
        <w:rPr>
          <w:rStyle w:val="variable"/>
        </w:rPr>
        <w:t>[report end date]</w:t>
      </w:r>
    </w:p>
    <w:p w14:paraId="25A3CCDF" w14:textId="77777777" w:rsidR="00936D17" w:rsidRDefault="00936D17" w:rsidP="00936D17">
      <w:pPr>
        <w:pStyle w:val="ListParagraph"/>
      </w:pPr>
      <w:r>
        <w:t>and</w:t>
      </w:r>
    </w:p>
    <w:p w14:paraId="17F7497A" w14:textId="77777777" w:rsidR="00936D17" w:rsidRDefault="00936D17" w:rsidP="00936D17">
      <w:pPr>
        <w:pStyle w:val="ListParagraph"/>
      </w:pPr>
      <w:r>
        <w:t xml:space="preserve">The client is not active in any of the relevant projects as determined in step 2a above.  </w:t>
      </w:r>
      <w:r w:rsidR="005A4DDF">
        <w:t>This filter will cause some clients who are leavers to be completely excluded from metrics 4.4, 4.5 and 4.6 because they are stayers in other projects, even if those stays are less than 365 days.</w:t>
      </w:r>
    </w:p>
    <w:p w14:paraId="5044C03F" w14:textId="2FEFBC16" w:rsidR="00657235" w:rsidRDefault="00657235" w:rsidP="00657235">
      <w:pPr>
        <w:pStyle w:val="ListParagraph"/>
        <w:numPr>
          <w:ilvl w:val="1"/>
          <w:numId w:val="25"/>
        </w:numPr>
      </w:pPr>
      <w:r>
        <w:t xml:space="preserve">For each client, remove all but the stay with the latest </w:t>
      </w:r>
      <w:r w:rsidRPr="00223701">
        <w:rPr>
          <w:rStyle w:val="variable"/>
        </w:rPr>
        <w:t xml:space="preserve">[project </w:t>
      </w:r>
      <w:r w:rsidR="00D765FA">
        <w:rPr>
          <w:rStyle w:val="variable"/>
        </w:rPr>
        <w:t>start</w:t>
      </w:r>
      <w:r w:rsidR="00D765FA" w:rsidRPr="00223701">
        <w:rPr>
          <w:rStyle w:val="variable"/>
        </w:rPr>
        <w:t xml:space="preserve"> </w:t>
      </w:r>
      <w:r w:rsidRPr="00223701">
        <w:rPr>
          <w:rStyle w:val="variable"/>
        </w:rPr>
        <w:t>date]</w:t>
      </w:r>
      <w:r>
        <w:t>.</w:t>
      </w:r>
    </w:p>
    <w:p w14:paraId="04CA8539" w14:textId="77777777" w:rsidR="005A4DDF" w:rsidRDefault="005A4DDF" w:rsidP="005A4DDF">
      <w:pPr>
        <w:pStyle w:val="ListParagraph"/>
        <w:numPr>
          <w:ilvl w:val="1"/>
          <w:numId w:val="25"/>
        </w:numPr>
      </w:pPr>
      <w:r>
        <w:t>For each client, remove the stay if the client’s age (as calculated according to then HMIS Reporting Glossary) is less than 18.</w:t>
      </w:r>
    </w:p>
    <w:p w14:paraId="68657C26" w14:textId="77777777" w:rsidR="005A4DDF" w:rsidRDefault="005A4DDF" w:rsidP="005A4DDF">
      <w:pPr>
        <w:pStyle w:val="ListParagraph"/>
        <w:numPr>
          <w:ilvl w:val="1"/>
          <w:numId w:val="25"/>
        </w:numPr>
      </w:pPr>
      <w:r>
        <w:lastRenderedPageBreak/>
        <w:t>Similar to the filtering performed on system stayers, these filters will result in a dataset of project stays with no more than one stay per client.</w:t>
      </w:r>
    </w:p>
    <w:p w14:paraId="1D7B9B8D" w14:textId="77777777" w:rsidR="005A4DDF" w:rsidRDefault="005A4DDF" w:rsidP="005A4DDF">
      <w:pPr>
        <w:pStyle w:val="ListParagraph"/>
        <w:numPr>
          <w:ilvl w:val="1"/>
          <w:numId w:val="25"/>
        </w:numPr>
      </w:pPr>
      <w:r>
        <w:t xml:space="preserve">For each client, determine the client’s income assessment record at project exit.  This becomes the client’s </w:t>
      </w:r>
      <w:r w:rsidR="004604D8">
        <w:rPr>
          <w:i/>
        </w:rPr>
        <w:t>later</w:t>
      </w:r>
      <w:r>
        <w:t xml:space="preserve"> data point for comparing income.</w:t>
      </w:r>
    </w:p>
    <w:p w14:paraId="2A0B2C04" w14:textId="77777777" w:rsidR="005A4DDF" w:rsidRDefault="005A4DDF" w:rsidP="005A4DDF">
      <w:pPr>
        <w:pStyle w:val="ListParagraph"/>
      </w:pPr>
      <w:r w:rsidRPr="005A4DDF">
        <w:rPr>
          <w:rStyle w:val="variable"/>
        </w:rPr>
        <w:t>[information date]</w:t>
      </w:r>
      <w:r>
        <w:t xml:space="preserve"> = </w:t>
      </w:r>
      <w:r w:rsidRPr="005A4DDF">
        <w:rPr>
          <w:rStyle w:val="variable"/>
        </w:rPr>
        <w:t>[project exit date]</w:t>
      </w:r>
    </w:p>
    <w:p w14:paraId="09A46D59" w14:textId="77777777" w:rsidR="005A4DDF" w:rsidRDefault="005A4DDF" w:rsidP="005A4DDF">
      <w:pPr>
        <w:pStyle w:val="ListParagraph"/>
      </w:pPr>
      <w:r>
        <w:t>and</w:t>
      </w:r>
    </w:p>
    <w:p w14:paraId="0403A549" w14:textId="77777777" w:rsidR="005A4DDF" w:rsidRDefault="005A4DDF" w:rsidP="005A4DDF">
      <w:pPr>
        <w:pStyle w:val="ListParagraph"/>
      </w:pPr>
      <w:r w:rsidRPr="005A4DDF">
        <w:rPr>
          <w:rStyle w:val="variable"/>
        </w:rPr>
        <w:t>[data collection stage]</w:t>
      </w:r>
      <w:r>
        <w:t xml:space="preserve"> = 3</w:t>
      </w:r>
    </w:p>
    <w:p w14:paraId="1AE88C9B" w14:textId="37448FF2" w:rsidR="005A4DDF" w:rsidRDefault="005A4DDF" w:rsidP="00730809">
      <w:pPr>
        <w:pStyle w:val="ListParagraph"/>
        <w:numPr>
          <w:ilvl w:val="1"/>
          <w:numId w:val="25"/>
        </w:numPr>
      </w:pPr>
      <w:r>
        <w:t xml:space="preserve">For each client, determine the client’s income assessment record at project </w:t>
      </w:r>
      <w:r w:rsidR="00D765FA">
        <w:t>start</w:t>
      </w:r>
      <w:r>
        <w:t xml:space="preserve">.  This becomes the client’s </w:t>
      </w:r>
      <w:r w:rsidR="004604D8">
        <w:rPr>
          <w:i/>
        </w:rPr>
        <w:t>earlier</w:t>
      </w:r>
      <w:r>
        <w:t xml:space="preserve"> data point for comparing income.</w:t>
      </w:r>
      <w:r w:rsidR="00730809" w:rsidRPr="00730809">
        <w:t xml:space="preserve"> Please note that for long-term permanent housing clients, the</w:t>
      </w:r>
      <w:r w:rsidR="00730809" w:rsidRPr="00D765FA">
        <w:rPr>
          <w:rStyle w:val="variable"/>
        </w:rPr>
        <w:t xml:space="preserve"> [project </w:t>
      </w:r>
      <w:r w:rsidR="00D765FA" w:rsidRPr="00D765FA">
        <w:rPr>
          <w:rStyle w:val="variable"/>
        </w:rPr>
        <w:t xml:space="preserve">start </w:t>
      </w:r>
      <w:r w:rsidR="00730809" w:rsidRPr="00D765FA">
        <w:rPr>
          <w:rStyle w:val="variable"/>
        </w:rPr>
        <w:t>date]</w:t>
      </w:r>
      <w:r w:rsidR="00730809" w:rsidRPr="00730809">
        <w:t xml:space="preserve"> may be before the [Lookback Stop Date]. This is the only exception when data collected before the [Lookback Stop Date] may be required.</w:t>
      </w:r>
    </w:p>
    <w:p w14:paraId="6666DACB" w14:textId="5C52FC25" w:rsidR="005A4DDF" w:rsidRDefault="005A4DDF" w:rsidP="005A4DDF">
      <w:pPr>
        <w:pStyle w:val="ListParagraph"/>
      </w:pPr>
      <w:r w:rsidRPr="005A4DDF">
        <w:rPr>
          <w:rStyle w:val="variable"/>
        </w:rPr>
        <w:t>[information date]</w:t>
      </w:r>
      <w:r>
        <w:t xml:space="preserve"> = </w:t>
      </w:r>
      <w:r w:rsidRPr="005A4DDF">
        <w:rPr>
          <w:rStyle w:val="variable"/>
        </w:rPr>
        <w:t xml:space="preserve">[project </w:t>
      </w:r>
      <w:r w:rsidR="00D765FA">
        <w:rPr>
          <w:rStyle w:val="variable"/>
        </w:rPr>
        <w:t>start</w:t>
      </w:r>
      <w:r w:rsidR="00D765FA" w:rsidRPr="005A4DDF">
        <w:rPr>
          <w:rStyle w:val="variable"/>
        </w:rPr>
        <w:t xml:space="preserve"> </w:t>
      </w:r>
      <w:r w:rsidRPr="005A4DDF">
        <w:rPr>
          <w:rStyle w:val="variable"/>
        </w:rPr>
        <w:t>date]</w:t>
      </w:r>
    </w:p>
    <w:p w14:paraId="12E47856" w14:textId="77777777" w:rsidR="005A4DDF" w:rsidRDefault="005A4DDF" w:rsidP="005A4DDF">
      <w:pPr>
        <w:pStyle w:val="ListParagraph"/>
      </w:pPr>
      <w:r>
        <w:t>and</w:t>
      </w:r>
    </w:p>
    <w:p w14:paraId="61E945DE" w14:textId="77777777" w:rsidR="005A4DDF" w:rsidRDefault="005A4DDF" w:rsidP="005A4DDF">
      <w:pPr>
        <w:pStyle w:val="ListParagraph"/>
      </w:pPr>
      <w:r w:rsidRPr="005A4DDF">
        <w:rPr>
          <w:rStyle w:val="variable"/>
        </w:rPr>
        <w:t>[data collection stage]</w:t>
      </w:r>
      <w:r>
        <w:t xml:space="preserve"> = 1</w:t>
      </w:r>
    </w:p>
    <w:p w14:paraId="28B1527A" w14:textId="76A01159" w:rsidR="00C45694" w:rsidRDefault="00C45694" w:rsidP="005A4DDF">
      <w:pPr>
        <w:pStyle w:val="ListParagraph"/>
        <w:numPr>
          <w:ilvl w:val="1"/>
          <w:numId w:val="25"/>
        </w:numPr>
      </w:pPr>
      <w:r>
        <w:t xml:space="preserve">Clients who are completely missing their Income and Sources at project </w:t>
      </w:r>
      <w:r w:rsidR="00D765FA">
        <w:t xml:space="preserve">start </w:t>
      </w:r>
      <w:r>
        <w:t>are excluded entirely from the universe of clients.  Report the total number of system leavers, excluding these clients, in cell C2.</w:t>
      </w:r>
    </w:p>
    <w:p w14:paraId="4D2A528E" w14:textId="290C1919" w:rsidR="005A4DDF" w:rsidRDefault="005A4DDF" w:rsidP="005A4DDF">
      <w:pPr>
        <w:pStyle w:val="ListParagraph"/>
        <w:numPr>
          <w:ilvl w:val="1"/>
          <w:numId w:val="25"/>
        </w:numPr>
      </w:pPr>
      <w:r w:rsidRPr="005A4DDF">
        <w:t xml:space="preserve">Clients </w:t>
      </w:r>
      <w:r>
        <w:t xml:space="preserve">missing their </w:t>
      </w:r>
      <w:r w:rsidR="00C45694">
        <w:t xml:space="preserve">Income and Sources </w:t>
      </w:r>
      <w:r>
        <w:t>at exit are included in the universe of clients (cell C2) but cannot be counted as having an increase in any type of income (cells C3 and C4).</w:t>
      </w:r>
    </w:p>
    <w:p w14:paraId="6BADE38E" w14:textId="77777777" w:rsidR="00A36DBB" w:rsidRDefault="00134FF8" w:rsidP="00026555">
      <w:pPr>
        <w:pStyle w:val="ListParagraph"/>
        <w:numPr>
          <w:ilvl w:val="0"/>
          <w:numId w:val="25"/>
        </w:numPr>
      </w:pPr>
      <w:r>
        <w:t>Determine</w:t>
      </w:r>
      <w:r w:rsidR="00A36DBB">
        <w:t xml:space="preserve"> income dollar amounts</w:t>
      </w:r>
      <w:r>
        <w:t xml:space="preserve"> attached to each data point.</w:t>
      </w:r>
    </w:p>
    <w:p w14:paraId="08FFB3DA" w14:textId="77777777" w:rsidR="00026555" w:rsidRDefault="00026555" w:rsidP="00A36DBB">
      <w:pPr>
        <w:pStyle w:val="ListParagraph"/>
        <w:numPr>
          <w:ilvl w:val="1"/>
          <w:numId w:val="25"/>
        </w:numPr>
      </w:pPr>
      <w:r>
        <w:t xml:space="preserve">Once specific income records are selected for the </w:t>
      </w:r>
      <w:r w:rsidR="00936D17">
        <w:t xml:space="preserve">two </w:t>
      </w:r>
      <w:r>
        <w:t xml:space="preserve">comparison points for each client, follow the logic in </w:t>
      </w:r>
      <w:hyperlink w:anchor="_Chart_A" w:history="1">
        <w:r w:rsidRPr="00026555">
          <w:rPr>
            <w:rStyle w:val="Hyperlink"/>
          </w:rPr>
          <w:t>Chart A</w:t>
        </w:r>
      </w:hyperlink>
      <w:r>
        <w:t xml:space="preserve"> below to calculate the client’s </w:t>
      </w:r>
      <w:r w:rsidRPr="00026555">
        <w:rPr>
          <w:rStyle w:val="variable"/>
        </w:rPr>
        <w:t>[effective total monthly income]</w:t>
      </w:r>
      <w:r>
        <w:rPr>
          <w:rStyle w:val="variable"/>
        </w:rPr>
        <w:t xml:space="preserve"> </w:t>
      </w:r>
      <w:r w:rsidRPr="00026555">
        <w:t>based on data in the record</w:t>
      </w:r>
      <w:r>
        <w:t>.  This number is used directly in Metric 4.5 and 4.6, and is also used in calculating the client’s non-employment income in Metrics 4.2 and 4.4.</w:t>
      </w:r>
    </w:p>
    <w:p w14:paraId="54A37003" w14:textId="77777777" w:rsidR="00026555" w:rsidRDefault="00026555" w:rsidP="00A36DBB">
      <w:pPr>
        <w:pStyle w:val="ListParagraph"/>
        <w:numPr>
          <w:ilvl w:val="1"/>
          <w:numId w:val="25"/>
        </w:numPr>
      </w:pPr>
      <w:r>
        <w:t xml:space="preserve"> The </w:t>
      </w:r>
      <w:r w:rsidRPr="00A36DBB">
        <w:rPr>
          <w:rStyle w:val="variable"/>
        </w:rPr>
        <w:t xml:space="preserve">[earned income] </w:t>
      </w:r>
      <w:r>
        <w:t>for each income record is simply the dollar value in element [4.2.3</w:t>
      </w:r>
      <w:r w:rsidR="00A36DBB">
        <w:t>.A</w:t>
      </w:r>
      <w:r>
        <w:t>].</w:t>
      </w:r>
    </w:p>
    <w:p w14:paraId="1D0CF750" w14:textId="77777777" w:rsidR="00026555" w:rsidRDefault="00A36DBB" w:rsidP="00A36DBB">
      <w:pPr>
        <w:pStyle w:val="ListParagraph"/>
        <w:numPr>
          <w:ilvl w:val="2"/>
          <w:numId w:val="25"/>
        </w:numPr>
      </w:pPr>
      <w:r>
        <w:t xml:space="preserve">A “yes” or “no” in element [4.2.3] has no bearing on </w:t>
      </w:r>
      <w:r w:rsidR="008272F3" w:rsidRPr="00A36DBB">
        <w:rPr>
          <w:rStyle w:val="variable"/>
        </w:rPr>
        <w:t>[earned income]</w:t>
      </w:r>
      <w:r w:rsidR="00936D17">
        <w:t>;</w:t>
      </w:r>
      <w:r>
        <w:t xml:space="preserve"> it is strictly based on the dollar amount in element [4.2.3.A].</w:t>
      </w:r>
    </w:p>
    <w:p w14:paraId="157871D6" w14:textId="77777777" w:rsidR="00A36DBB" w:rsidRDefault="00A36DBB" w:rsidP="00A36DBB">
      <w:pPr>
        <w:pStyle w:val="ListParagraph"/>
        <w:numPr>
          <w:ilvl w:val="2"/>
          <w:numId w:val="25"/>
        </w:numPr>
      </w:pPr>
      <w:r>
        <w:t xml:space="preserve">A value of blank, null, or less than zero in [4.2.3.A] means the client has $0 in </w:t>
      </w:r>
      <w:r w:rsidRPr="00A36DBB">
        <w:rPr>
          <w:rStyle w:val="variable"/>
        </w:rPr>
        <w:t>[earned income]</w:t>
      </w:r>
      <w:r>
        <w:t>.</w:t>
      </w:r>
    </w:p>
    <w:p w14:paraId="48B3D3F1" w14:textId="77777777" w:rsidR="00A36DBB" w:rsidRDefault="00A36DBB" w:rsidP="00A36DBB">
      <w:pPr>
        <w:pStyle w:val="ListParagraph"/>
        <w:numPr>
          <w:ilvl w:val="2"/>
          <w:numId w:val="25"/>
        </w:numPr>
      </w:pPr>
      <w:r>
        <w:t xml:space="preserve">A value &gt; 0 in [4.2.3.A] means the client has that dollar amount in </w:t>
      </w:r>
      <w:r w:rsidRPr="00A36DBB">
        <w:rPr>
          <w:rStyle w:val="variable"/>
        </w:rPr>
        <w:t>[earned income]</w:t>
      </w:r>
      <w:r>
        <w:t>.</w:t>
      </w:r>
    </w:p>
    <w:p w14:paraId="35D69D0B" w14:textId="77777777" w:rsidR="00A36DBB" w:rsidRDefault="00A36DBB" w:rsidP="00F817BF">
      <w:pPr>
        <w:pStyle w:val="ListParagraph"/>
        <w:numPr>
          <w:ilvl w:val="1"/>
          <w:numId w:val="25"/>
        </w:numPr>
      </w:pPr>
      <w:r>
        <w:t xml:space="preserve">The </w:t>
      </w:r>
      <w:r w:rsidRPr="00A36DBB">
        <w:rPr>
          <w:rStyle w:val="variable"/>
        </w:rPr>
        <w:t>[non-employment cash income]</w:t>
      </w:r>
      <w:r>
        <w:t xml:space="preserve"> for each income record is simply the </w:t>
      </w:r>
      <w:r w:rsidRPr="00A36DBB">
        <w:rPr>
          <w:rStyle w:val="variable"/>
        </w:rPr>
        <w:t>[effective total monthly income]</w:t>
      </w:r>
      <w:r>
        <w:t xml:space="preserve"> minus </w:t>
      </w:r>
      <w:r w:rsidRPr="00A36DBB">
        <w:rPr>
          <w:rStyle w:val="variable"/>
        </w:rPr>
        <w:t>[earned income]</w:t>
      </w:r>
      <w:r>
        <w:t>.  This logic is identical to the calculation of “other income” in the 2014 HUD APR.</w:t>
      </w:r>
    </w:p>
    <w:p w14:paraId="05537655" w14:textId="77777777" w:rsidR="00C43001" w:rsidRDefault="00C43001" w:rsidP="000F5BF5">
      <w:pPr>
        <w:pStyle w:val="ListParagraph"/>
        <w:numPr>
          <w:ilvl w:val="0"/>
          <w:numId w:val="25"/>
        </w:numPr>
      </w:pPr>
      <w:r>
        <w:t xml:space="preserve">For each metric, compare the </w:t>
      </w:r>
      <w:r w:rsidR="00C34C4F">
        <w:t>earlier</w:t>
      </w:r>
      <w:r>
        <w:t xml:space="preserve"> data point against the </w:t>
      </w:r>
      <w:r w:rsidR="00C34C4F">
        <w:t>later</w:t>
      </w:r>
      <w:r>
        <w:t xml:space="preserve"> data point using the relevant income dollar amount as determined in step 4.  </w:t>
      </w:r>
    </w:p>
    <w:p w14:paraId="6DEF4B5B" w14:textId="77777777" w:rsidR="00026555" w:rsidRDefault="00C43001" w:rsidP="00C43001">
      <w:pPr>
        <w:pStyle w:val="ListParagraph"/>
        <w:numPr>
          <w:ilvl w:val="1"/>
          <w:numId w:val="25"/>
        </w:numPr>
      </w:pPr>
      <w:r>
        <w:t>Any increase in the relevant dollar amount from earlier to later data points causes the client to be reported in cell C3.</w:t>
      </w:r>
    </w:p>
    <w:p w14:paraId="102ACFE8" w14:textId="77777777" w:rsidR="00C43001" w:rsidRPr="00C43001" w:rsidRDefault="00C43001" w:rsidP="00C43001">
      <w:pPr>
        <w:pStyle w:val="ListParagraph"/>
        <w:numPr>
          <w:ilvl w:val="1"/>
          <w:numId w:val="25"/>
        </w:numPr>
      </w:pPr>
      <w:r>
        <w:lastRenderedPageBreak/>
        <w:t xml:space="preserve">Clients who have one or both data points completely missing, or with a null </w:t>
      </w:r>
      <w:r w:rsidRPr="00C43001">
        <w:rPr>
          <w:rStyle w:val="variable"/>
        </w:rPr>
        <w:t>[effective total monthly income</w:t>
      </w:r>
      <w:r>
        <w:rPr>
          <w:rStyle w:val="variable"/>
        </w:rPr>
        <w:t>]</w:t>
      </w:r>
      <w:r w:rsidR="00C34C4F">
        <w:rPr>
          <w:rStyle w:val="variable"/>
        </w:rPr>
        <w:t>,</w:t>
      </w:r>
      <w:r>
        <w:rPr>
          <w:rStyle w:val="variable"/>
        </w:rPr>
        <w:t xml:space="preserve"> </w:t>
      </w:r>
      <w:r w:rsidRPr="00C43001">
        <w:t>cannot be repo</w:t>
      </w:r>
      <w:r>
        <w:t xml:space="preserve">rted </w:t>
      </w:r>
      <w:r w:rsidR="00C34C4F">
        <w:t>as having an increase of any type of income.</w:t>
      </w:r>
    </w:p>
    <w:p w14:paraId="5576B5D8" w14:textId="77777777" w:rsidR="00C43001" w:rsidRDefault="00C43001" w:rsidP="00C43001">
      <w:pPr>
        <w:pStyle w:val="ListParagraph"/>
        <w:numPr>
          <w:ilvl w:val="1"/>
          <w:numId w:val="25"/>
        </w:numPr>
      </w:pPr>
      <w:r>
        <w:t>Metrics 4.1 and 4.4:  Report clients</w:t>
      </w:r>
      <w:r w:rsidR="00C34C4F">
        <w:t xml:space="preserve"> who increased</w:t>
      </w:r>
      <w:r>
        <w:t xml:space="preserve"> </w:t>
      </w:r>
      <w:r w:rsidRPr="00C43001">
        <w:rPr>
          <w:rStyle w:val="variable"/>
        </w:rPr>
        <w:t>[earned income]</w:t>
      </w:r>
      <w:r w:rsidR="00C34C4F">
        <w:t xml:space="preserve"> from earlier to later data points.</w:t>
      </w:r>
    </w:p>
    <w:p w14:paraId="462B1302" w14:textId="77777777" w:rsidR="00C43001" w:rsidRDefault="00C43001" w:rsidP="00C34C4F">
      <w:pPr>
        <w:pStyle w:val="ListParagraph"/>
        <w:numPr>
          <w:ilvl w:val="1"/>
          <w:numId w:val="25"/>
        </w:numPr>
      </w:pPr>
      <w:r>
        <w:t xml:space="preserve">Metrics 4.2 and 4.5:  Report clients </w:t>
      </w:r>
      <w:r w:rsidR="00C34C4F">
        <w:t xml:space="preserve">who increased </w:t>
      </w:r>
      <w:r w:rsidRPr="00C43001">
        <w:rPr>
          <w:rStyle w:val="variable"/>
        </w:rPr>
        <w:t>[non-employment cash income]</w:t>
      </w:r>
      <w:r w:rsidR="00C34C4F">
        <w:t xml:space="preserve"> from earlier to later data points.</w:t>
      </w:r>
    </w:p>
    <w:p w14:paraId="7D851102" w14:textId="77777777" w:rsidR="00C43001" w:rsidRDefault="00C43001" w:rsidP="00C43001">
      <w:pPr>
        <w:pStyle w:val="ListParagraph"/>
        <w:numPr>
          <w:ilvl w:val="1"/>
          <w:numId w:val="25"/>
        </w:numPr>
      </w:pPr>
      <w:r>
        <w:t xml:space="preserve">Metrics 4.3 and 4.6:  Report clients </w:t>
      </w:r>
      <w:r w:rsidR="00C34C4F">
        <w:t xml:space="preserve">who increased </w:t>
      </w:r>
      <w:r w:rsidRPr="00C43001">
        <w:rPr>
          <w:rStyle w:val="variable"/>
        </w:rPr>
        <w:t>[effective total monthly income]</w:t>
      </w:r>
      <w:r w:rsidR="00C34C4F">
        <w:t xml:space="preserve"> from earlier to later data points.</w:t>
      </w:r>
    </w:p>
    <w:p w14:paraId="74EA7F65" w14:textId="77777777" w:rsidR="00C43001" w:rsidRDefault="00C34C4F" w:rsidP="00C34C4F">
      <w:pPr>
        <w:pStyle w:val="ListParagraph"/>
        <w:numPr>
          <w:ilvl w:val="0"/>
          <w:numId w:val="25"/>
        </w:numPr>
      </w:pPr>
      <w:r>
        <w:t>Cell C4 = C3/C2 * 100.00 (a percentage to two decimal places).</w:t>
      </w:r>
    </w:p>
    <w:p w14:paraId="4E9930D5" w14:textId="77777777" w:rsidR="00026555" w:rsidRDefault="00026555" w:rsidP="00026555">
      <w:pPr>
        <w:pStyle w:val="Heading4"/>
      </w:pPr>
      <w:bookmarkStart w:id="65" w:name="_Chart_A"/>
      <w:bookmarkEnd w:id="65"/>
      <w:r>
        <w:t>Chart A</w:t>
      </w:r>
    </w:p>
    <w:p w14:paraId="65F34BEB" w14:textId="09470AC8" w:rsidR="00026555" w:rsidRPr="008D5C21" w:rsidRDefault="00026555" w:rsidP="00026555">
      <w:r w:rsidRPr="008D5C21">
        <w:t>Use the</w:t>
      </w:r>
      <w:r>
        <w:t xml:space="preserve"> chart below to calculate the total income for each client assessment.  Process the rules in order starting with #1 and stop processing when a match for the data is found.  This logic </w:t>
      </w:r>
      <w:r w:rsidR="00C43001">
        <w:t>mirrors</w:t>
      </w:r>
      <w:r>
        <w:t xml:space="preserve"> that for the 2014 HUD APR</w:t>
      </w:r>
      <w:r w:rsidR="007964F2">
        <w:t xml:space="preserve"> but with the addition of the first rule</w:t>
      </w:r>
      <w:r>
        <w:t>.</w:t>
      </w:r>
    </w:p>
    <w:tbl>
      <w:tblPr>
        <w:tblpPr w:leftFromText="180" w:rightFromText="180" w:vertAnchor="text" w:horzAnchor="margin" w:tblpXSpec="center" w:tblpY="25"/>
        <w:tblW w:w="14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hart A"/>
      </w:tblPr>
      <w:tblGrid>
        <w:gridCol w:w="440"/>
        <w:gridCol w:w="2350"/>
        <w:gridCol w:w="1502"/>
        <w:gridCol w:w="1840"/>
        <w:gridCol w:w="2000"/>
        <w:gridCol w:w="6069"/>
      </w:tblGrid>
      <w:tr w:rsidR="00026555" w:rsidRPr="00187987" w14:paraId="2FDD7EB4" w14:textId="77777777" w:rsidTr="00607A04">
        <w:trPr>
          <w:trHeight w:val="1068"/>
          <w:tblHeader/>
        </w:trPr>
        <w:tc>
          <w:tcPr>
            <w:tcW w:w="440" w:type="dxa"/>
            <w:shd w:val="clear" w:color="auto" w:fill="auto"/>
          </w:tcPr>
          <w:p w14:paraId="41B46FD4" w14:textId="77777777" w:rsidR="00026555" w:rsidRPr="00187987" w:rsidRDefault="00026555" w:rsidP="008272F3">
            <w:pPr>
              <w:jc w:val="center"/>
              <w:rPr>
                <w:rFonts w:cs="Calibri"/>
                <w:b/>
                <w:bCs/>
              </w:rPr>
            </w:pPr>
          </w:p>
        </w:tc>
        <w:tc>
          <w:tcPr>
            <w:tcW w:w="2350" w:type="dxa"/>
            <w:shd w:val="clear" w:color="auto" w:fill="auto"/>
            <w:vAlign w:val="bottom"/>
            <w:hideMark/>
          </w:tcPr>
          <w:p w14:paraId="423302B7" w14:textId="77777777" w:rsidR="00026555" w:rsidRPr="00187987" w:rsidRDefault="00026555" w:rsidP="008272F3">
            <w:pPr>
              <w:jc w:val="center"/>
              <w:rPr>
                <w:rFonts w:cs="Calibri"/>
                <w:b/>
                <w:bCs/>
              </w:rPr>
            </w:pPr>
            <w:r w:rsidRPr="00187987">
              <w:rPr>
                <w:rFonts w:cs="Calibri"/>
                <w:b/>
                <w:bCs/>
              </w:rPr>
              <w:t>Total Monthly Income</w:t>
            </w:r>
          </w:p>
        </w:tc>
        <w:tc>
          <w:tcPr>
            <w:tcW w:w="1502" w:type="dxa"/>
            <w:shd w:val="clear" w:color="auto" w:fill="auto"/>
            <w:vAlign w:val="bottom"/>
            <w:hideMark/>
          </w:tcPr>
          <w:p w14:paraId="39FBF322" w14:textId="77777777" w:rsidR="00026555" w:rsidRPr="00187987" w:rsidRDefault="00026555" w:rsidP="00026555">
            <w:pPr>
              <w:jc w:val="center"/>
              <w:rPr>
                <w:rFonts w:cs="Calibri"/>
                <w:b/>
                <w:bCs/>
              </w:rPr>
            </w:pPr>
            <w:r w:rsidRPr="00187987">
              <w:rPr>
                <w:rFonts w:cs="Calibri"/>
                <w:b/>
                <w:bCs/>
              </w:rPr>
              <w:t xml:space="preserve">Income </w:t>
            </w:r>
            <w:r>
              <w:rPr>
                <w:rFonts w:cs="Calibri"/>
                <w:b/>
                <w:bCs/>
              </w:rPr>
              <w:t>from any source</w:t>
            </w:r>
          </w:p>
        </w:tc>
        <w:tc>
          <w:tcPr>
            <w:tcW w:w="1840" w:type="dxa"/>
            <w:shd w:val="clear" w:color="auto" w:fill="auto"/>
            <w:vAlign w:val="bottom"/>
            <w:hideMark/>
          </w:tcPr>
          <w:p w14:paraId="11AB323A" w14:textId="77777777" w:rsidR="00026555" w:rsidRPr="00187987" w:rsidRDefault="00026555" w:rsidP="008272F3">
            <w:pPr>
              <w:jc w:val="center"/>
              <w:rPr>
                <w:rFonts w:cs="Calibri"/>
                <w:b/>
                <w:bCs/>
              </w:rPr>
            </w:pPr>
            <w:r w:rsidRPr="00187987">
              <w:rPr>
                <w:rFonts w:cs="Calibri"/>
                <w:b/>
                <w:bCs/>
              </w:rPr>
              <w:t>Individual Sources Specified?</w:t>
            </w:r>
          </w:p>
        </w:tc>
        <w:tc>
          <w:tcPr>
            <w:tcW w:w="2000" w:type="dxa"/>
            <w:shd w:val="clear" w:color="auto" w:fill="auto"/>
            <w:vAlign w:val="bottom"/>
            <w:hideMark/>
          </w:tcPr>
          <w:p w14:paraId="6FB28A7F" w14:textId="77777777" w:rsidR="00026555" w:rsidRPr="00187987" w:rsidRDefault="00026555" w:rsidP="008272F3">
            <w:pPr>
              <w:jc w:val="center"/>
              <w:rPr>
                <w:rFonts w:cs="Calibri"/>
                <w:b/>
                <w:bCs/>
              </w:rPr>
            </w:pPr>
            <w:r w:rsidRPr="00187987">
              <w:rPr>
                <w:rFonts w:cs="Calibri"/>
                <w:b/>
                <w:bCs/>
              </w:rPr>
              <w:t>Individual Source Amounts &gt;= 0.00 Entered?</w:t>
            </w:r>
          </w:p>
        </w:tc>
        <w:tc>
          <w:tcPr>
            <w:tcW w:w="6069" w:type="dxa"/>
            <w:shd w:val="clear" w:color="auto" w:fill="auto"/>
            <w:vAlign w:val="bottom"/>
            <w:hideMark/>
          </w:tcPr>
          <w:p w14:paraId="2F782984" w14:textId="77777777" w:rsidR="00026555" w:rsidRPr="00187987" w:rsidRDefault="00026555" w:rsidP="00026555">
            <w:pPr>
              <w:rPr>
                <w:rFonts w:cs="Calibri"/>
                <w:b/>
                <w:bCs/>
              </w:rPr>
            </w:pPr>
            <w:r w:rsidRPr="00026555">
              <w:rPr>
                <w:rStyle w:val="variable"/>
              </w:rPr>
              <w:t>[effective total monthly income]</w:t>
            </w:r>
          </w:p>
        </w:tc>
      </w:tr>
      <w:tr w:rsidR="001C1C28" w:rsidRPr="00187987" w14:paraId="33370C18" w14:textId="77777777" w:rsidTr="001C1C28">
        <w:trPr>
          <w:trHeight w:val="300"/>
        </w:trPr>
        <w:tc>
          <w:tcPr>
            <w:tcW w:w="440" w:type="dxa"/>
            <w:shd w:val="clear" w:color="auto" w:fill="auto"/>
          </w:tcPr>
          <w:p w14:paraId="4A58611D" w14:textId="61D7C08B" w:rsidR="001C1C28" w:rsidRDefault="001C1C28" w:rsidP="001C1C28">
            <w:pPr>
              <w:jc w:val="center"/>
              <w:rPr>
                <w:rFonts w:cs="Calibri"/>
              </w:rPr>
            </w:pPr>
            <w:r>
              <w:rPr>
                <w:rFonts w:cs="Calibri"/>
              </w:rPr>
              <w:t>1</w:t>
            </w:r>
          </w:p>
        </w:tc>
        <w:tc>
          <w:tcPr>
            <w:tcW w:w="2350" w:type="dxa"/>
            <w:shd w:val="clear" w:color="auto" w:fill="auto"/>
            <w:noWrap/>
            <w:vAlign w:val="center"/>
          </w:tcPr>
          <w:p w14:paraId="2D028DCE" w14:textId="77777777" w:rsidR="001C1C28" w:rsidRDefault="001C1C28" w:rsidP="001C1C28">
            <w:pPr>
              <w:jc w:val="center"/>
              <w:rPr>
                <w:rFonts w:cs="Calibri"/>
              </w:rPr>
            </w:pPr>
            <w:r>
              <w:rPr>
                <w:rFonts w:cs="Calibri"/>
              </w:rPr>
              <w:t>(any)</w:t>
            </w:r>
          </w:p>
          <w:p w14:paraId="3B92731F" w14:textId="6DDD0766" w:rsidR="001C1C28" w:rsidRPr="00187987" w:rsidRDefault="001C1C28" w:rsidP="001C1C28">
            <w:pPr>
              <w:jc w:val="center"/>
              <w:rPr>
                <w:rFonts w:cs="Calibri"/>
              </w:rPr>
            </w:pPr>
            <w:r>
              <w:rPr>
                <w:rFonts w:cs="Calibri"/>
              </w:rPr>
              <w:t xml:space="preserve">And </w:t>
            </w:r>
            <w:r w:rsidRPr="001C1C28">
              <w:rPr>
                <w:rStyle w:val="variable"/>
              </w:rPr>
              <w:t>[total monthly income]</w:t>
            </w:r>
            <w:r>
              <w:rPr>
                <w:rFonts w:cs="Calibri"/>
              </w:rPr>
              <w:t xml:space="preserve"> is auto-calculated at data entry</w:t>
            </w:r>
          </w:p>
        </w:tc>
        <w:tc>
          <w:tcPr>
            <w:tcW w:w="1502" w:type="dxa"/>
            <w:shd w:val="clear" w:color="auto" w:fill="auto"/>
            <w:vAlign w:val="center"/>
          </w:tcPr>
          <w:p w14:paraId="7C574114" w14:textId="1F838419" w:rsidR="001C1C28" w:rsidRPr="00187987" w:rsidRDefault="001C1C28" w:rsidP="001C1C28">
            <w:pPr>
              <w:jc w:val="center"/>
              <w:rPr>
                <w:rFonts w:cs="Calibri"/>
              </w:rPr>
            </w:pPr>
            <w:r w:rsidRPr="00187987">
              <w:rPr>
                <w:rFonts w:cs="Calibri"/>
              </w:rPr>
              <w:t>(any)</w:t>
            </w:r>
          </w:p>
        </w:tc>
        <w:tc>
          <w:tcPr>
            <w:tcW w:w="1840" w:type="dxa"/>
            <w:shd w:val="clear" w:color="auto" w:fill="auto"/>
            <w:noWrap/>
            <w:vAlign w:val="center"/>
          </w:tcPr>
          <w:p w14:paraId="3A688DC8" w14:textId="136F8163" w:rsidR="001C1C28" w:rsidRPr="00187987" w:rsidRDefault="001C1C28" w:rsidP="001C1C28">
            <w:pPr>
              <w:jc w:val="center"/>
              <w:rPr>
                <w:rFonts w:cs="Calibri"/>
              </w:rPr>
            </w:pPr>
            <w:r w:rsidRPr="00187987">
              <w:rPr>
                <w:rFonts w:cs="Calibri"/>
              </w:rPr>
              <w:t>(any)</w:t>
            </w:r>
          </w:p>
        </w:tc>
        <w:tc>
          <w:tcPr>
            <w:tcW w:w="2000" w:type="dxa"/>
            <w:shd w:val="clear" w:color="auto" w:fill="auto"/>
            <w:noWrap/>
            <w:vAlign w:val="center"/>
          </w:tcPr>
          <w:p w14:paraId="581412B0" w14:textId="37C35F53" w:rsidR="001C1C28" w:rsidRPr="00187987" w:rsidRDefault="001C1C28" w:rsidP="001C1C28">
            <w:pPr>
              <w:jc w:val="center"/>
              <w:rPr>
                <w:rFonts w:cs="Calibri"/>
              </w:rPr>
            </w:pPr>
            <w:r w:rsidRPr="00187987">
              <w:rPr>
                <w:rFonts w:cs="Calibri"/>
              </w:rPr>
              <w:t>(any)</w:t>
            </w:r>
          </w:p>
        </w:tc>
        <w:tc>
          <w:tcPr>
            <w:tcW w:w="6069" w:type="dxa"/>
            <w:shd w:val="clear" w:color="auto" w:fill="auto"/>
            <w:vAlign w:val="center"/>
          </w:tcPr>
          <w:p w14:paraId="151DCC65" w14:textId="2DEA3BB4" w:rsidR="001C1C28" w:rsidRPr="00187987" w:rsidRDefault="001C1C28" w:rsidP="001C1C28">
            <w:pPr>
              <w:rPr>
                <w:rFonts w:cs="Calibri"/>
              </w:rPr>
            </w:pPr>
            <w:r w:rsidRPr="00187987">
              <w:rPr>
                <w:rFonts w:cs="Calibri"/>
              </w:rPr>
              <w:t xml:space="preserve">Use </w:t>
            </w:r>
            <w:r w:rsidRPr="001C1C28">
              <w:rPr>
                <w:rStyle w:val="variable"/>
              </w:rPr>
              <w:t>[total monthly income]</w:t>
            </w:r>
            <w:r w:rsidRPr="00187987">
              <w:rPr>
                <w:rFonts w:cs="Calibri"/>
              </w:rPr>
              <w:t xml:space="preserve"> as </w:t>
            </w:r>
            <w:r>
              <w:rPr>
                <w:rFonts w:cs="Calibri"/>
              </w:rPr>
              <w:t>calculated</w:t>
            </w:r>
          </w:p>
        </w:tc>
      </w:tr>
      <w:tr w:rsidR="00026555" w:rsidRPr="00187987" w14:paraId="6197ED70" w14:textId="77777777" w:rsidTr="001C1C28">
        <w:trPr>
          <w:trHeight w:val="300"/>
        </w:trPr>
        <w:tc>
          <w:tcPr>
            <w:tcW w:w="440" w:type="dxa"/>
            <w:shd w:val="clear" w:color="auto" w:fill="auto"/>
          </w:tcPr>
          <w:p w14:paraId="5F527962" w14:textId="502BAA53" w:rsidR="00026555" w:rsidRPr="00187987" w:rsidRDefault="007964F2" w:rsidP="008272F3">
            <w:pPr>
              <w:jc w:val="center"/>
              <w:rPr>
                <w:rFonts w:cs="Calibri"/>
              </w:rPr>
            </w:pPr>
            <w:r>
              <w:rPr>
                <w:rFonts w:cs="Calibri"/>
              </w:rPr>
              <w:t>2</w:t>
            </w:r>
          </w:p>
        </w:tc>
        <w:tc>
          <w:tcPr>
            <w:tcW w:w="2350" w:type="dxa"/>
            <w:shd w:val="clear" w:color="auto" w:fill="auto"/>
            <w:noWrap/>
            <w:vAlign w:val="bottom"/>
            <w:hideMark/>
          </w:tcPr>
          <w:p w14:paraId="7A079511" w14:textId="77777777" w:rsidR="00026555" w:rsidRPr="00187987" w:rsidRDefault="00026555" w:rsidP="008272F3">
            <w:pPr>
              <w:jc w:val="center"/>
              <w:rPr>
                <w:rFonts w:cs="Calibri"/>
              </w:rPr>
            </w:pPr>
            <w:r w:rsidRPr="00187987">
              <w:rPr>
                <w:rFonts w:cs="Calibri"/>
              </w:rPr>
              <w:t>&gt; $0.00</w:t>
            </w:r>
          </w:p>
        </w:tc>
        <w:tc>
          <w:tcPr>
            <w:tcW w:w="1502" w:type="dxa"/>
            <w:shd w:val="clear" w:color="auto" w:fill="auto"/>
            <w:vAlign w:val="bottom"/>
            <w:hideMark/>
          </w:tcPr>
          <w:p w14:paraId="0FEE9FAB" w14:textId="77777777" w:rsidR="00026555" w:rsidRPr="00187987" w:rsidRDefault="00026555" w:rsidP="008272F3">
            <w:pPr>
              <w:jc w:val="center"/>
              <w:rPr>
                <w:rFonts w:cs="Calibri"/>
              </w:rPr>
            </w:pPr>
            <w:r w:rsidRPr="00187987">
              <w:rPr>
                <w:rFonts w:cs="Calibri"/>
              </w:rPr>
              <w:t>(any)</w:t>
            </w:r>
          </w:p>
        </w:tc>
        <w:tc>
          <w:tcPr>
            <w:tcW w:w="1840" w:type="dxa"/>
            <w:shd w:val="clear" w:color="auto" w:fill="auto"/>
            <w:noWrap/>
            <w:vAlign w:val="bottom"/>
            <w:hideMark/>
          </w:tcPr>
          <w:p w14:paraId="50702B93" w14:textId="77777777" w:rsidR="00026555" w:rsidRPr="00187987" w:rsidRDefault="00026555" w:rsidP="008272F3">
            <w:pPr>
              <w:jc w:val="center"/>
              <w:rPr>
                <w:rFonts w:cs="Calibri"/>
              </w:rPr>
            </w:pPr>
            <w:r w:rsidRPr="00187987">
              <w:rPr>
                <w:rFonts w:cs="Calibri"/>
              </w:rPr>
              <w:t>(any)</w:t>
            </w:r>
          </w:p>
        </w:tc>
        <w:tc>
          <w:tcPr>
            <w:tcW w:w="2000" w:type="dxa"/>
            <w:shd w:val="clear" w:color="auto" w:fill="auto"/>
            <w:noWrap/>
            <w:vAlign w:val="bottom"/>
            <w:hideMark/>
          </w:tcPr>
          <w:p w14:paraId="7A44990A" w14:textId="77777777" w:rsidR="00026555" w:rsidRPr="00187987" w:rsidRDefault="00026555" w:rsidP="008272F3">
            <w:pPr>
              <w:jc w:val="center"/>
              <w:rPr>
                <w:rFonts w:cs="Calibri"/>
              </w:rPr>
            </w:pPr>
            <w:r w:rsidRPr="00187987">
              <w:rPr>
                <w:rFonts w:cs="Calibri"/>
              </w:rPr>
              <w:t>(any)</w:t>
            </w:r>
          </w:p>
        </w:tc>
        <w:tc>
          <w:tcPr>
            <w:tcW w:w="6069" w:type="dxa"/>
            <w:shd w:val="clear" w:color="auto" w:fill="auto"/>
            <w:vAlign w:val="bottom"/>
            <w:hideMark/>
          </w:tcPr>
          <w:p w14:paraId="34B01164" w14:textId="36320E9D" w:rsidR="00026555" w:rsidRPr="00187987" w:rsidRDefault="00026555" w:rsidP="008272F3">
            <w:pPr>
              <w:rPr>
                <w:rFonts w:cs="Calibri"/>
              </w:rPr>
            </w:pPr>
            <w:r w:rsidRPr="00187987">
              <w:rPr>
                <w:rFonts w:cs="Calibri"/>
              </w:rPr>
              <w:t xml:space="preserve">Use </w:t>
            </w:r>
            <w:r w:rsidR="001C1C28" w:rsidRPr="001C1C28">
              <w:rPr>
                <w:rStyle w:val="variable"/>
              </w:rPr>
              <w:t>[total monthly income]</w:t>
            </w:r>
            <w:r w:rsidRPr="00187987">
              <w:rPr>
                <w:rFonts w:cs="Calibri"/>
              </w:rPr>
              <w:t xml:space="preserve"> as entered</w:t>
            </w:r>
          </w:p>
        </w:tc>
      </w:tr>
      <w:tr w:rsidR="00026555" w:rsidRPr="00187987" w14:paraId="3BBF3161" w14:textId="77777777" w:rsidTr="001C1C28">
        <w:trPr>
          <w:trHeight w:val="295"/>
        </w:trPr>
        <w:tc>
          <w:tcPr>
            <w:tcW w:w="440" w:type="dxa"/>
            <w:shd w:val="clear" w:color="auto" w:fill="auto"/>
          </w:tcPr>
          <w:p w14:paraId="1C7CBFCD" w14:textId="39677C6B" w:rsidR="00026555" w:rsidRPr="00187987" w:rsidRDefault="007964F2" w:rsidP="008272F3">
            <w:pPr>
              <w:jc w:val="center"/>
              <w:rPr>
                <w:rFonts w:cs="Calibri"/>
              </w:rPr>
            </w:pPr>
            <w:r>
              <w:rPr>
                <w:rFonts w:cs="Calibri"/>
              </w:rPr>
              <w:t>3</w:t>
            </w:r>
          </w:p>
        </w:tc>
        <w:tc>
          <w:tcPr>
            <w:tcW w:w="2350" w:type="dxa"/>
            <w:shd w:val="clear" w:color="auto" w:fill="auto"/>
            <w:noWrap/>
            <w:vAlign w:val="bottom"/>
            <w:hideMark/>
          </w:tcPr>
          <w:p w14:paraId="78D6D457" w14:textId="77777777" w:rsidR="00026555" w:rsidRPr="00187987" w:rsidRDefault="00026555" w:rsidP="008272F3">
            <w:pPr>
              <w:jc w:val="center"/>
              <w:rPr>
                <w:rFonts w:cs="Calibri"/>
              </w:rPr>
            </w:pPr>
            <w:r w:rsidRPr="00187987">
              <w:rPr>
                <w:rFonts w:cs="Calibri"/>
              </w:rPr>
              <w:t>(any)</w:t>
            </w:r>
          </w:p>
        </w:tc>
        <w:tc>
          <w:tcPr>
            <w:tcW w:w="1502" w:type="dxa"/>
            <w:shd w:val="clear" w:color="auto" w:fill="auto"/>
            <w:vAlign w:val="bottom"/>
            <w:hideMark/>
          </w:tcPr>
          <w:p w14:paraId="649D08A3" w14:textId="77777777" w:rsidR="00026555" w:rsidRPr="00187987" w:rsidRDefault="00026555" w:rsidP="008272F3">
            <w:pPr>
              <w:jc w:val="center"/>
              <w:rPr>
                <w:rFonts w:cs="Calibri"/>
              </w:rPr>
            </w:pPr>
            <w:r w:rsidRPr="00187987">
              <w:rPr>
                <w:rFonts w:cs="Calibri"/>
              </w:rPr>
              <w:t>(any)</w:t>
            </w:r>
          </w:p>
        </w:tc>
        <w:tc>
          <w:tcPr>
            <w:tcW w:w="1840" w:type="dxa"/>
            <w:shd w:val="clear" w:color="auto" w:fill="auto"/>
            <w:noWrap/>
            <w:vAlign w:val="bottom"/>
            <w:hideMark/>
          </w:tcPr>
          <w:p w14:paraId="776138F1" w14:textId="77777777" w:rsidR="00026555" w:rsidRPr="00187987" w:rsidRDefault="00026555" w:rsidP="008272F3">
            <w:pPr>
              <w:jc w:val="center"/>
              <w:rPr>
                <w:rFonts w:cs="Calibri"/>
              </w:rPr>
            </w:pPr>
            <w:r w:rsidRPr="00187987">
              <w:rPr>
                <w:rFonts w:cs="Calibri"/>
              </w:rPr>
              <w:t>Yes</w:t>
            </w:r>
          </w:p>
        </w:tc>
        <w:tc>
          <w:tcPr>
            <w:tcW w:w="2000" w:type="dxa"/>
            <w:shd w:val="clear" w:color="auto" w:fill="auto"/>
            <w:noWrap/>
            <w:vAlign w:val="bottom"/>
            <w:hideMark/>
          </w:tcPr>
          <w:p w14:paraId="67D26CAF" w14:textId="77777777" w:rsidR="00026555" w:rsidRPr="00187987" w:rsidRDefault="00026555" w:rsidP="008272F3">
            <w:pPr>
              <w:jc w:val="center"/>
              <w:rPr>
                <w:rFonts w:cs="Calibri"/>
              </w:rPr>
            </w:pPr>
            <w:r w:rsidRPr="00187987">
              <w:rPr>
                <w:rFonts w:cs="Calibri"/>
              </w:rPr>
              <w:t>Yes</w:t>
            </w:r>
          </w:p>
        </w:tc>
        <w:tc>
          <w:tcPr>
            <w:tcW w:w="6069" w:type="dxa"/>
            <w:shd w:val="clear" w:color="auto" w:fill="auto"/>
            <w:vAlign w:val="bottom"/>
            <w:hideMark/>
          </w:tcPr>
          <w:p w14:paraId="0EA06E96" w14:textId="77777777" w:rsidR="00026555" w:rsidRPr="00187987" w:rsidRDefault="00026555" w:rsidP="008272F3">
            <w:pPr>
              <w:rPr>
                <w:rFonts w:cs="Calibri"/>
              </w:rPr>
            </w:pPr>
            <w:r w:rsidRPr="00187987">
              <w:rPr>
                <w:rFonts w:cs="Calibri"/>
              </w:rPr>
              <w:t>Sum amounts for individual sources to get total monthly income</w:t>
            </w:r>
          </w:p>
        </w:tc>
      </w:tr>
      <w:tr w:rsidR="00026555" w:rsidRPr="00187987" w14:paraId="6CAD91FC" w14:textId="77777777" w:rsidTr="001C1C28">
        <w:trPr>
          <w:trHeight w:val="300"/>
        </w:trPr>
        <w:tc>
          <w:tcPr>
            <w:tcW w:w="440" w:type="dxa"/>
            <w:shd w:val="clear" w:color="auto" w:fill="auto"/>
          </w:tcPr>
          <w:p w14:paraId="30D63B9E" w14:textId="521CF77A" w:rsidR="00026555" w:rsidRPr="00187987" w:rsidRDefault="007964F2" w:rsidP="008272F3">
            <w:pPr>
              <w:jc w:val="center"/>
              <w:rPr>
                <w:rFonts w:cs="Calibri"/>
              </w:rPr>
            </w:pPr>
            <w:r>
              <w:rPr>
                <w:rFonts w:cs="Calibri"/>
              </w:rPr>
              <w:t>4</w:t>
            </w:r>
          </w:p>
        </w:tc>
        <w:tc>
          <w:tcPr>
            <w:tcW w:w="2350" w:type="dxa"/>
            <w:shd w:val="clear" w:color="auto" w:fill="auto"/>
            <w:noWrap/>
            <w:vAlign w:val="bottom"/>
            <w:hideMark/>
          </w:tcPr>
          <w:p w14:paraId="25B9ED06" w14:textId="77777777" w:rsidR="00026555" w:rsidRPr="00187987" w:rsidRDefault="00026555" w:rsidP="008272F3">
            <w:pPr>
              <w:jc w:val="center"/>
              <w:rPr>
                <w:rFonts w:cs="Calibri"/>
              </w:rPr>
            </w:pPr>
            <w:r w:rsidRPr="00187987">
              <w:rPr>
                <w:rFonts w:cs="Calibri"/>
              </w:rPr>
              <w:t>(any)</w:t>
            </w:r>
          </w:p>
        </w:tc>
        <w:tc>
          <w:tcPr>
            <w:tcW w:w="1502" w:type="dxa"/>
            <w:shd w:val="clear" w:color="auto" w:fill="auto"/>
            <w:vAlign w:val="bottom"/>
            <w:hideMark/>
          </w:tcPr>
          <w:p w14:paraId="68C6C3BD" w14:textId="77777777" w:rsidR="00026555" w:rsidRPr="00187987" w:rsidRDefault="00026555" w:rsidP="008272F3">
            <w:pPr>
              <w:jc w:val="center"/>
              <w:rPr>
                <w:rFonts w:cs="Calibri"/>
              </w:rPr>
            </w:pPr>
            <w:r w:rsidRPr="00187987">
              <w:rPr>
                <w:rFonts w:cs="Calibri"/>
              </w:rPr>
              <w:t>No</w:t>
            </w:r>
          </w:p>
        </w:tc>
        <w:tc>
          <w:tcPr>
            <w:tcW w:w="1840" w:type="dxa"/>
            <w:shd w:val="clear" w:color="auto" w:fill="auto"/>
            <w:noWrap/>
            <w:vAlign w:val="bottom"/>
            <w:hideMark/>
          </w:tcPr>
          <w:p w14:paraId="2C500B38" w14:textId="77777777" w:rsidR="00026555" w:rsidRPr="00187987" w:rsidRDefault="00026555" w:rsidP="008272F3">
            <w:pPr>
              <w:jc w:val="center"/>
              <w:rPr>
                <w:rFonts w:cs="Calibri"/>
              </w:rPr>
            </w:pPr>
            <w:r w:rsidRPr="00187987">
              <w:rPr>
                <w:rFonts w:cs="Calibri"/>
              </w:rPr>
              <w:t>(any)</w:t>
            </w:r>
          </w:p>
        </w:tc>
        <w:tc>
          <w:tcPr>
            <w:tcW w:w="2000" w:type="dxa"/>
            <w:shd w:val="clear" w:color="auto" w:fill="auto"/>
            <w:noWrap/>
            <w:vAlign w:val="bottom"/>
            <w:hideMark/>
          </w:tcPr>
          <w:p w14:paraId="15CB29DB" w14:textId="77777777" w:rsidR="00026555" w:rsidRPr="00187987" w:rsidRDefault="00026555" w:rsidP="008272F3">
            <w:pPr>
              <w:jc w:val="center"/>
              <w:rPr>
                <w:rFonts w:cs="Calibri"/>
              </w:rPr>
            </w:pPr>
            <w:r w:rsidRPr="00187987">
              <w:rPr>
                <w:rFonts w:cs="Calibri"/>
              </w:rPr>
              <w:t>(any)</w:t>
            </w:r>
          </w:p>
        </w:tc>
        <w:tc>
          <w:tcPr>
            <w:tcW w:w="6069" w:type="dxa"/>
            <w:shd w:val="clear" w:color="auto" w:fill="auto"/>
            <w:vAlign w:val="bottom"/>
            <w:hideMark/>
          </w:tcPr>
          <w:p w14:paraId="2E11671D" w14:textId="77777777" w:rsidR="00026555" w:rsidRPr="00187987" w:rsidRDefault="00026555" w:rsidP="00C43001">
            <w:pPr>
              <w:rPr>
                <w:rFonts w:cs="Calibri"/>
              </w:rPr>
            </w:pPr>
            <w:r w:rsidRPr="00187987">
              <w:rPr>
                <w:rFonts w:cs="Calibri"/>
              </w:rPr>
              <w:t>$0.00</w:t>
            </w:r>
          </w:p>
        </w:tc>
      </w:tr>
      <w:tr w:rsidR="00026555" w:rsidRPr="00187987" w14:paraId="673C8FC8" w14:textId="77777777" w:rsidTr="001C1C28">
        <w:trPr>
          <w:trHeight w:val="300"/>
        </w:trPr>
        <w:tc>
          <w:tcPr>
            <w:tcW w:w="440" w:type="dxa"/>
            <w:shd w:val="clear" w:color="auto" w:fill="auto"/>
          </w:tcPr>
          <w:p w14:paraId="59C65134" w14:textId="3C4EDEA9" w:rsidR="00026555" w:rsidRDefault="007964F2" w:rsidP="008272F3">
            <w:pPr>
              <w:jc w:val="center"/>
              <w:rPr>
                <w:rFonts w:cs="Calibri"/>
              </w:rPr>
            </w:pPr>
            <w:r>
              <w:rPr>
                <w:rFonts w:cs="Calibri"/>
              </w:rPr>
              <w:t>5</w:t>
            </w:r>
          </w:p>
        </w:tc>
        <w:tc>
          <w:tcPr>
            <w:tcW w:w="2350" w:type="dxa"/>
            <w:shd w:val="clear" w:color="auto" w:fill="auto"/>
            <w:noWrap/>
            <w:vAlign w:val="bottom"/>
            <w:hideMark/>
          </w:tcPr>
          <w:p w14:paraId="28261E05" w14:textId="77777777" w:rsidR="00026555" w:rsidRPr="00187987" w:rsidRDefault="00026555" w:rsidP="008272F3">
            <w:pPr>
              <w:jc w:val="center"/>
              <w:rPr>
                <w:rFonts w:cs="Calibri"/>
              </w:rPr>
            </w:pPr>
            <w:r>
              <w:rPr>
                <w:rFonts w:cs="Calibri"/>
              </w:rPr>
              <w:t xml:space="preserve">&lt;= </w:t>
            </w:r>
            <w:r w:rsidRPr="00187987">
              <w:rPr>
                <w:rFonts w:cs="Calibri"/>
              </w:rPr>
              <w:t xml:space="preserve">$0.00 </w:t>
            </w:r>
          </w:p>
        </w:tc>
        <w:tc>
          <w:tcPr>
            <w:tcW w:w="1502" w:type="dxa"/>
            <w:shd w:val="clear" w:color="auto" w:fill="auto"/>
            <w:vAlign w:val="bottom"/>
            <w:hideMark/>
          </w:tcPr>
          <w:p w14:paraId="595A6F65" w14:textId="77777777" w:rsidR="00026555" w:rsidRPr="00187987" w:rsidRDefault="00026555" w:rsidP="008272F3">
            <w:pPr>
              <w:jc w:val="center"/>
              <w:rPr>
                <w:rFonts w:cs="Calibri"/>
              </w:rPr>
            </w:pPr>
            <w:r w:rsidRPr="00187987">
              <w:rPr>
                <w:rFonts w:cs="Calibri"/>
              </w:rPr>
              <w:t>Yes or NULL</w:t>
            </w:r>
          </w:p>
        </w:tc>
        <w:tc>
          <w:tcPr>
            <w:tcW w:w="1840" w:type="dxa"/>
            <w:shd w:val="clear" w:color="auto" w:fill="auto"/>
            <w:noWrap/>
            <w:vAlign w:val="bottom"/>
            <w:hideMark/>
          </w:tcPr>
          <w:p w14:paraId="7D705DC3" w14:textId="77777777" w:rsidR="00026555" w:rsidRPr="00187987" w:rsidRDefault="00026555" w:rsidP="008272F3">
            <w:pPr>
              <w:jc w:val="center"/>
              <w:rPr>
                <w:rFonts w:cs="Calibri"/>
              </w:rPr>
            </w:pPr>
            <w:r w:rsidRPr="00187987">
              <w:rPr>
                <w:rFonts w:cs="Calibri"/>
              </w:rPr>
              <w:t>(any)</w:t>
            </w:r>
          </w:p>
        </w:tc>
        <w:tc>
          <w:tcPr>
            <w:tcW w:w="2000" w:type="dxa"/>
            <w:shd w:val="clear" w:color="auto" w:fill="auto"/>
            <w:noWrap/>
            <w:vAlign w:val="bottom"/>
            <w:hideMark/>
          </w:tcPr>
          <w:p w14:paraId="5ACA0D81" w14:textId="77777777" w:rsidR="00026555" w:rsidRPr="00187987" w:rsidRDefault="00026555" w:rsidP="008272F3">
            <w:pPr>
              <w:jc w:val="center"/>
              <w:rPr>
                <w:rFonts w:cs="Calibri"/>
              </w:rPr>
            </w:pPr>
            <w:r w:rsidRPr="00187987">
              <w:rPr>
                <w:rFonts w:cs="Calibri"/>
              </w:rPr>
              <w:t>(any)</w:t>
            </w:r>
          </w:p>
        </w:tc>
        <w:tc>
          <w:tcPr>
            <w:tcW w:w="6069" w:type="dxa"/>
            <w:shd w:val="clear" w:color="auto" w:fill="auto"/>
            <w:vAlign w:val="bottom"/>
            <w:hideMark/>
          </w:tcPr>
          <w:p w14:paraId="1474FDE2" w14:textId="77777777" w:rsidR="00026555" w:rsidRPr="00187987" w:rsidRDefault="00026555" w:rsidP="00C43001">
            <w:pPr>
              <w:rPr>
                <w:rFonts w:cs="Calibri"/>
              </w:rPr>
            </w:pPr>
            <w:r w:rsidRPr="00187987">
              <w:rPr>
                <w:rFonts w:cs="Calibri"/>
              </w:rPr>
              <w:t>$0.00</w:t>
            </w:r>
          </w:p>
        </w:tc>
      </w:tr>
      <w:tr w:rsidR="00026555" w:rsidRPr="00187987" w14:paraId="740E10C8" w14:textId="77777777" w:rsidTr="001C1C28">
        <w:trPr>
          <w:trHeight w:val="588"/>
        </w:trPr>
        <w:tc>
          <w:tcPr>
            <w:tcW w:w="440" w:type="dxa"/>
            <w:shd w:val="clear" w:color="auto" w:fill="auto"/>
          </w:tcPr>
          <w:p w14:paraId="1964CCD7" w14:textId="38C0BCFB" w:rsidR="00026555" w:rsidRPr="00187987" w:rsidRDefault="007964F2" w:rsidP="008272F3">
            <w:pPr>
              <w:jc w:val="center"/>
              <w:rPr>
                <w:rFonts w:cs="Calibri"/>
              </w:rPr>
            </w:pPr>
            <w:r>
              <w:rPr>
                <w:rFonts w:cs="Calibri"/>
              </w:rPr>
              <w:t>6</w:t>
            </w:r>
          </w:p>
        </w:tc>
        <w:tc>
          <w:tcPr>
            <w:tcW w:w="2350" w:type="dxa"/>
            <w:shd w:val="clear" w:color="auto" w:fill="auto"/>
            <w:noWrap/>
            <w:vAlign w:val="bottom"/>
            <w:hideMark/>
          </w:tcPr>
          <w:p w14:paraId="4B131E22" w14:textId="77777777" w:rsidR="00026555" w:rsidRPr="00187987" w:rsidRDefault="00026555" w:rsidP="008272F3">
            <w:pPr>
              <w:jc w:val="center"/>
              <w:rPr>
                <w:rFonts w:cs="Calibri"/>
              </w:rPr>
            </w:pPr>
            <w:r w:rsidRPr="00187987">
              <w:rPr>
                <w:rFonts w:cs="Calibri"/>
              </w:rPr>
              <w:t>(any)</w:t>
            </w:r>
          </w:p>
        </w:tc>
        <w:tc>
          <w:tcPr>
            <w:tcW w:w="1502" w:type="dxa"/>
            <w:shd w:val="clear" w:color="auto" w:fill="auto"/>
            <w:vAlign w:val="bottom"/>
            <w:hideMark/>
          </w:tcPr>
          <w:p w14:paraId="3777E9E0" w14:textId="77777777" w:rsidR="00026555" w:rsidRPr="00187987" w:rsidRDefault="00026555" w:rsidP="008272F3">
            <w:pPr>
              <w:jc w:val="center"/>
              <w:rPr>
                <w:rFonts w:cs="Calibri"/>
              </w:rPr>
            </w:pPr>
            <w:r w:rsidRPr="00187987">
              <w:rPr>
                <w:rFonts w:cs="Calibri"/>
              </w:rPr>
              <w:t>Don’t Know or Refused</w:t>
            </w:r>
          </w:p>
        </w:tc>
        <w:tc>
          <w:tcPr>
            <w:tcW w:w="1840" w:type="dxa"/>
            <w:shd w:val="clear" w:color="auto" w:fill="auto"/>
            <w:noWrap/>
            <w:vAlign w:val="bottom"/>
            <w:hideMark/>
          </w:tcPr>
          <w:p w14:paraId="0E5402F4" w14:textId="77777777" w:rsidR="00026555" w:rsidRPr="00187987" w:rsidRDefault="00026555" w:rsidP="008272F3">
            <w:pPr>
              <w:jc w:val="center"/>
              <w:rPr>
                <w:rFonts w:cs="Calibri"/>
              </w:rPr>
            </w:pPr>
            <w:r w:rsidRPr="00187987">
              <w:rPr>
                <w:rFonts w:cs="Calibri"/>
              </w:rPr>
              <w:t>(any)</w:t>
            </w:r>
          </w:p>
        </w:tc>
        <w:tc>
          <w:tcPr>
            <w:tcW w:w="2000" w:type="dxa"/>
            <w:shd w:val="clear" w:color="auto" w:fill="auto"/>
            <w:noWrap/>
            <w:vAlign w:val="bottom"/>
            <w:hideMark/>
          </w:tcPr>
          <w:p w14:paraId="4802168B" w14:textId="77777777" w:rsidR="00026555" w:rsidRPr="00187987" w:rsidRDefault="00026555" w:rsidP="008272F3">
            <w:pPr>
              <w:jc w:val="center"/>
              <w:rPr>
                <w:rFonts w:cs="Calibri"/>
              </w:rPr>
            </w:pPr>
            <w:r w:rsidRPr="00187987">
              <w:rPr>
                <w:rFonts w:cs="Calibri"/>
              </w:rPr>
              <w:t>(any)</w:t>
            </w:r>
          </w:p>
        </w:tc>
        <w:tc>
          <w:tcPr>
            <w:tcW w:w="6069" w:type="dxa"/>
            <w:shd w:val="clear" w:color="auto" w:fill="auto"/>
            <w:noWrap/>
            <w:vAlign w:val="bottom"/>
            <w:hideMark/>
          </w:tcPr>
          <w:p w14:paraId="1327AC6A" w14:textId="77777777" w:rsidR="00026555" w:rsidRPr="00187987" w:rsidRDefault="00C43001" w:rsidP="008272F3">
            <w:pPr>
              <w:rPr>
                <w:rFonts w:cs="Calibri"/>
              </w:rPr>
            </w:pPr>
            <w:r>
              <w:rPr>
                <w:rFonts w:cs="Calibri"/>
              </w:rPr>
              <w:t>null</w:t>
            </w:r>
          </w:p>
        </w:tc>
      </w:tr>
      <w:tr w:rsidR="00026555" w:rsidRPr="00187987" w14:paraId="7076221E" w14:textId="77777777" w:rsidTr="001C1C28">
        <w:trPr>
          <w:trHeight w:val="300"/>
        </w:trPr>
        <w:tc>
          <w:tcPr>
            <w:tcW w:w="440" w:type="dxa"/>
            <w:shd w:val="clear" w:color="auto" w:fill="auto"/>
          </w:tcPr>
          <w:p w14:paraId="5AA6C449" w14:textId="551EBCE1" w:rsidR="00026555" w:rsidRPr="00187987" w:rsidRDefault="007964F2" w:rsidP="008272F3">
            <w:pPr>
              <w:jc w:val="center"/>
              <w:rPr>
                <w:rFonts w:cs="Calibri"/>
              </w:rPr>
            </w:pPr>
            <w:r>
              <w:rPr>
                <w:rFonts w:cs="Calibri"/>
              </w:rPr>
              <w:t>7</w:t>
            </w:r>
          </w:p>
        </w:tc>
        <w:tc>
          <w:tcPr>
            <w:tcW w:w="2350" w:type="dxa"/>
            <w:shd w:val="clear" w:color="auto" w:fill="auto"/>
            <w:noWrap/>
            <w:vAlign w:val="bottom"/>
            <w:hideMark/>
          </w:tcPr>
          <w:p w14:paraId="4AC519A2" w14:textId="77777777" w:rsidR="00026555" w:rsidRPr="00187987" w:rsidRDefault="00026555" w:rsidP="008272F3">
            <w:pPr>
              <w:jc w:val="center"/>
              <w:rPr>
                <w:rFonts w:cs="Calibri"/>
              </w:rPr>
            </w:pPr>
            <w:r w:rsidRPr="00187987">
              <w:rPr>
                <w:rFonts w:cs="Calibri"/>
              </w:rPr>
              <w:t>(any)</w:t>
            </w:r>
          </w:p>
        </w:tc>
        <w:tc>
          <w:tcPr>
            <w:tcW w:w="1502" w:type="dxa"/>
            <w:shd w:val="clear" w:color="auto" w:fill="auto"/>
            <w:vAlign w:val="bottom"/>
            <w:hideMark/>
          </w:tcPr>
          <w:p w14:paraId="06753206" w14:textId="77777777" w:rsidR="00026555" w:rsidRPr="00187987" w:rsidRDefault="00026555" w:rsidP="008272F3">
            <w:pPr>
              <w:jc w:val="center"/>
              <w:rPr>
                <w:rFonts w:cs="Calibri"/>
              </w:rPr>
            </w:pPr>
            <w:r w:rsidRPr="00187987">
              <w:rPr>
                <w:rFonts w:cs="Calibri"/>
              </w:rPr>
              <w:t>(any)</w:t>
            </w:r>
          </w:p>
        </w:tc>
        <w:tc>
          <w:tcPr>
            <w:tcW w:w="1840" w:type="dxa"/>
            <w:shd w:val="clear" w:color="auto" w:fill="auto"/>
            <w:noWrap/>
            <w:vAlign w:val="bottom"/>
            <w:hideMark/>
          </w:tcPr>
          <w:p w14:paraId="590CBF4F" w14:textId="77777777" w:rsidR="00026555" w:rsidRPr="00187987" w:rsidRDefault="00026555" w:rsidP="008272F3">
            <w:pPr>
              <w:jc w:val="center"/>
              <w:rPr>
                <w:rFonts w:cs="Calibri"/>
              </w:rPr>
            </w:pPr>
            <w:r w:rsidRPr="00187987">
              <w:rPr>
                <w:rFonts w:cs="Calibri"/>
              </w:rPr>
              <w:t>(any)</w:t>
            </w:r>
          </w:p>
        </w:tc>
        <w:tc>
          <w:tcPr>
            <w:tcW w:w="2000" w:type="dxa"/>
            <w:shd w:val="clear" w:color="auto" w:fill="auto"/>
            <w:noWrap/>
            <w:vAlign w:val="bottom"/>
            <w:hideMark/>
          </w:tcPr>
          <w:p w14:paraId="59141D34" w14:textId="77777777" w:rsidR="00026555" w:rsidRPr="00187987" w:rsidRDefault="00026555" w:rsidP="008272F3">
            <w:pPr>
              <w:jc w:val="center"/>
              <w:rPr>
                <w:rFonts w:cs="Calibri"/>
              </w:rPr>
            </w:pPr>
            <w:r w:rsidRPr="00187987">
              <w:rPr>
                <w:rFonts w:cs="Calibri"/>
              </w:rPr>
              <w:t>(any)</w:t>
            </w:r>
          </w:p>
        </w:tc>
        <w:tc>
          <w:tcPr>
            <w:tcW w:w="6069" w:type="dxa"/>
            <w:shd w:val="clear" w:color="auto" w:fill="auto"/>
            <w:noWrap/>
            <w:vAlign w:val="bottom"/>
            <w:hideMark/>
          </w:tcPr>
          <w:p w14:paraId="73B1361E" w14:textId="77777777" w:rsidR="00026555" w:rsidRPr="00187987" w:rsidRDefault="00C43001" w:rsidP="008272F3">
            <w:pPr>
              <w:rPr>
                <w:rFonts w:cs="Calibri"/>
              </w:rPr>
            </w:pPr>
            <w:r>
              <w:rPr>
                <w:rFonts w:cs="Calibri"/>
              </w:rPr>
              <w:t>null</w:t>
            </w:r>
            <w:r w:rsidR="00026555">
              <w:rPr>
                <w:rFonts w:cs="Calibri"/>
              </w:rPr>
              <w:t xml:space="preserve"> </w:t>
            </w:r>
          </w:p>
        </w:tc>
      </w:tr>
    </w:tbl>
    <w:p w14:paraId="7F07D799" w14:textId="77777777" w:rsidR="00026555" w:rsidRPr="00026555" w:rsidRDefault="00026555" w:rsidP="00026555">
      <w:pPr>
        <w:rPr>
          <w:rFonts w:cstheme="minorHAnsi"/>
          <w:b/>
        </w:rPr>
      </w:pPr>
    </w:p>
    <w:p w14:paraId="6AE70EC7" w14:textId="77777777" w:rsidR="00966661" w:rsidRPr="00A64057" w:rsidRDefault="00966661" w:rsidP="001C1C28">
      <w:pPr>
        <w:pStyle w:val="Heading1"/>
      </w:pPr>
      <w:r>
        <w:br w:type="page"/>
      </w:r>
      <w:bookmarkStart w:id="66" w:name="_Toc504383979"/>
      <w:r>
        <w:lastRenderedPageBreak/>
        <w:t>Measure 5</w:t>
      </w:r>
      <w:r w:rsidRPr="001540A2">
        <w:t xml:space="preserve">: </w:t>
      </w:r>
      <w:r>
        <w:t>Number of Persons who Become Homeless for the First Time</w:t>
      </w:r>
      <w:bookmarkEnd w:id="66"/>
    </w:p>
    <w:p w14:paraId="3D2ECE6C" w14:textId="77777777" w:rsidR="00966661" w:rsidRPr="00941DBD" w:rsidRDefault="00F363BB" w:rsidP="005E39E1">
      <w:pPr>
        <w:pStyle w:val="Heading2"/>
        <w:rPr>
          <w:rFonts w:asciiTheme="minorHAnsi" w:hAnsiTheme="minorHAnsi" w:cstheme="minorHAnsi"/>
          <w:b/>
          <w:i/>
          <w:color w:val="auto"/>
        </w:rPr>
      </w:pPr>
      <w:bookmarkStart w:id="67" w:name="_Toc504383980"/>
      <w:r w:rsidRPr="00941DBD">
        <w:rPr>
          <w:rFonts w:asciiTheme="minorHAnsi" w:hAnsiTheme="minorHAnsi" w:cstheme="minorHAnsi"/>
          <w:b/>
          <w:i/>
          <w:color w:val="auto"/>
        </w:rPr>
        <w:t>Metric 5.1 – Change in</w:t>
      </w:r>
      <w:bookmarkStart w:id="68" w:name="_Hlk498607674"/>
      <w:r w:rsidRPr="00941DBD">
        <w:rPr>
          <w:rFonts w:asciiTheme="minorHAnsi" w:hAnsiTheme="minorHAnsi" w:cstheme="minorHAnsi"/>
          <w:b/>
          <w:i/>
          <w:color w:val="auto"/>
        </w:rPr>
        <w:t xml:space="preserve"> </w:t>
      </w:r>
      <w:r w:rsidR="00A9652D" w:rsidRPr="00941DBD">
        <w:rPr>
          <w:rFonts w:asciiTheme="minorHAnsi" w:hAnsiTheme="minorHAnsi" w:cstheme="minorHAnsi"/>
          <w:b/>
          <w:i/>
          <w:color w:val="auto"/>
        </w:rPr>
        <w:t xml:space="preserve">the number of </w:t>
      </w:r>
      <w:r w:rsidRPr="00941DBD">
        <w:rPr>
          <w:rFonts w:asciiTheme="minorHAnsi" w:hAnsiTheme="minorHAnsi" w:cstheme="minorHAnsi"/>
          <w:b/>
          <w:i/>
          <w:color w:val="auto"/>
        </w:rPr>
        <w:t xml:space="preserve">persons </w:t>
      </w:r>
      <w:r w:rsidR="00A9652D" w:rsidRPr="00941DBD">
        <w:rPr>
          <w:rFonts w:asciiTheme="minorHAnsi" w:hAnsiTheme="minorHAnsi" w:cstheme="minorHAnsi"/>
          <w:b/>
          <w:i/>
          <w:color w:val="auto"/>
        </w:rPr>
        <w:t>entering</w:t>
      </w:r>
      <w:r w:rsidRPr="00941DBD">
        <w:rPr>
          <w:rFonts w:asciiTheme="minorHAnsi" w:hAnsiTheme="minorHAnsi" w:cstheme="minorHAnsi"/>
          <w:b/>
          <w:i/>
          <w:color w:val="auto"/>
        </w:rPr>
        <w:t xml:space="preserve"> ES, SH, and TH</w:t>
      </w:r>
      <w:bookmarkEnd w:id="68"/>
      <w:r w:rsidRPr="00941DBD">
        <w:rPr>
          <w:rFonts w:asciiTheme="minorHAnsi" w:hAnsiTheme="minorHAnsi" w:cstheme="minorHAnsi"/>
          <w:b/>
          <w:i/>
          <w:color w:val="auto"/>
        </w:rPr>
        <w:t xml:space="preserve"> projects with no prior enrollments in HMIS</w:t>
      </w:r>
      <w:bookmarkEnd w:id="67"/>
    </w:p>
    <w:tbl>
      <w:tblPr>
        <w:tblStyle w:val="TableGrid"/>
        <w:tblW w:w="0" w:type="auto"/>
        <w:tblLook w:val="04A0" w:firstRow="1" w:lastRow="0" w:firstColumn="1" w:lastColumn="0" w:noHBand="0" w:noVBand="1"/>
        <w:tblCaption w:val="Metric 5.1"/>
      </w:tblPr>
      <w:tblGrid>
        <w:gridCol w:w="318"/>
        <w:gridCol w:w="6228"/>
        <w:gridCol w:w="2520"/>
        <w:gridCol w:w="2160"/>
        <w:gridCol w:w="1668"/>
      </w:tblGrid>
      <w:tr w:rsidR="00F363BB" w14:paraId="387AF9CE" w14:textId="77777777" w:rsidTr="007011BC">
        <w:trPr>
          <w:trHeight w:val="305"/>
          <w:tblHeader/>
        </w:trPr>
        <w:tc>
          <w:tcPr>
            <w:tcW w:w="318" w:type="dxa"/>
            <w:shd w:val="clear" w:color="auto" w:fill="DDD9C3" w:themeFill="background2" w:themeFillShade="E6"/>
            <w:vAlign w:val="center"/>
          </w:tcPr>
          <w:p w14:paraId="47B1CEE4" w14:textId="77777777" w:rsidR="00F363BB" w:rsidRPr="0043218A" w:rsidRDefault="00F363BB"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0B5AC983"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34F16169"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2B32C32D"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68" w:type="dxa"/>
            <w:shd w:val="clear" w:color="auto" w:fill="DDD9C3" w:themeFill="background2" w:themeFillShade="E6"/>
            <w:vAlign w:val="center"/>
          </w:tcPr>
          <w:p w14:paraId="55765A81"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F363BB" w14:paraId="4410AD91" w14:textId="77777777" w:rsidTr="007011BC">
        <w:trPr>
          <w:trHeight w:val="413"/>
          <w:tblHeader/>
        </w:trPr>
        <w:tc>
          <w:tcPr>
            <w:tcW w:w="318" w:type="dxa"/>
            <w:shd w:val="clear" w:color="auto" w:fill="DDD9C3" w:themeFill="background2" w:themeFillShade="E6"/>
            <w:vAlign w:val="center"/>
          </w:tcPr>
          <w:p w14:paraId="60CE1FBD" w14:textId="77777777" w:rsidR="00F363BB" w:rsidRPr="0043218A" w:rsidRDefault="00F363BB"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5EA46F93" w14:textId="77777777" w:rsidR="00F363BB" w:rsidRDefault="00F363BB" w:rsidP="00516CE7"/>
        </w:tc>
        <w:tc>
          <w:tcPr>
            <w:tcW w:w="2520" w:type="dxa"/>
            <w:tcBorders>
              <w:bottom w:val="single" w:sz="4" w:space="0" w:color="000000"/>
            </w:tcBorders>
          </w:tcPr>
          <w:p w14:paraId="6559330A" w14:textId="77777777" w:rsidR="00F363BB" w:rsidRPr="0051538F" w:rsidRDefault="00F363BB" w:rsidP="00516CE7">
            <w:pPr>
              <w:rPr>
                <w:b/>
              </w:rPr>
            </w:pPr>
            <w:r w:rsidRPr="0051538F">
              <w:rPr>
                <w:b/>
              </w:rPr>
              <w:t>Previous FY</w:t>
            </w:r>
          </w:p>
        </w:tc>
        <w:tc>
          <w:tcPr>
            <w:tcW w:w="2160" w:type="dxa"/>
          </w:tcPr>
          <w:p w14:paraId="2A080244" w14:textId="77777777" w:rsidR="00F363BB" w:rsidRPr="0051538F" w:rsidRDefault="00F363BB" w:rsidP="00516CE7">
            <w:pPr>
              <w:rPr>
                <w:b/>
              </w:rPr>
            </w:pPr>
            <w:r w:rsidRPr="0051538F">
              <w:rPr>
                <w:b/>
              </w:rPr>
              <w:t>Current FY</w:t>
            </w:r>
          </w:p>
        </w:tc>
        <w:tc>
          <w:tcPr>
            <w:tcW w:w="1668" w:type="dxa"/>
            <w:tcBorders>
              <w:bottom w:val="single" w:sz="4" w:space="0" w:color="000000"/>
            </w:tcBorders>
          </w:tcPr>
          <w:p w14:paraId="104BB94E" w14:textId="77777777" w:rsidR="00F363BB" w:rsidRPr="0051538F" w:rsidRDefault="00F363BB" w:rsidP="00516CE7">
            <w:pPr>
              <w:rPr>
                <w:b/>
              </w:rPr>
            </w:pPr>
            <w:r w:rsidRPr="0051538F">
              <w:rPr>
                <w:b/>
              </w:rPr>
              <w:t>Difference</w:t>
            </w:r>
          </w:p>
        </w:tc>
      </w:tr>
      <w:tr w:rsidR="0010493C" w14:paraId="01B75260" w14:textId="77777777" w:rsidTr="007011BC">
        <w:tc>
          <w:tcPr>
            <w:tcW w:w="318" w:type="dxa"/>
            <w:shd w:val="clear" w:color="auto" w:fill="DDD9C3" w:themeFill="background2" w:themeFillShade="E6"/>
            <w:vAlign w:val="center"/>
          </w:tcPr>
          <w:p w14:paraId="4EDF7169" w14:textId="77777777" w:rsidR="0010493C" w:rsidRPr="0043218A" w:rsidRDefault="0010493C"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6D0EABE6" w14:textId="77777777" w:rsidR="006474ED" w:rsidRDefault="006474ED" w:rsidP="006474ED">
            <w:r>
              <w:t>Universe:</w:t>
            </w:r>
          </w:p>
          <w:p w14:paraId="66E57FD4" w14:textId="77777777" w:rsidR="0010493C" w:rsidRDefault="006474ED" w:rsidP="006474ED">
            <w:r>
              <w:t>Person with entries into ES, SH or TH during the reporting period.</w:t>
            </w:r>
          </w:p>
        </w:tc>
        <w:tc>
          <w:tcPr>
            <w:tcW w:w="2520" w:type="dxa"/>
            <w:shd w:val="pct15" w:color="auto" w:fill="auto"/>
          </w:tcPr>
          <w:p w14:paraId="0D65C9CD" w14:textId="77777777" w:rsidR="0010493C" w:rsidRDefault="0010493C" w:rsidP="00516CE7"/>
        </w:tc>
        <w:tc>
          <w:tcPr>
            <w:tcW w:w="2160" w:type="dxa"/>
          </w:tcPr>
          <w:p w14:paraId="14FB7286" w14:textId="77777777" w:rsidR="0010493C" w:rsidRDefault="0010493C" w:rsidP="00516CE7"/>
        </w:tc>
        <w:tc>
          <w:tcPr>
            <w:tcW w:w="1668" w:type="dxa"/>
            <w:shd w:val="pct15" w:color="auto" w:fill="auto"/>
          </w:tcPr>
          <w:p w14:paraId="0D65493D" w14:textId="77777777" w:rsidR="0010493C" w:rsidRDefault="0010493C" w:rsidP="00516CE7"/>
        </w:tc>
      </w:tr>
      <w:tr w:rsidR="0010493C" w14:paraId="70642D87" w14:textId="77777777" w:rsidTr="007011BC">
        <w:tc>
          <w:tcPr>
            <w:tcW w:w="318" w:type="dxa"/>
            <w:shd w:val="clear" w:color="auto" w:fill="DDD9C3" w:themeFill="background2" w:themeFillShade="E6"/>
            <w:vAlign w:val="center"/>
          </w:tcPr>
          <w:p w14:paraId="70DFDC9A" w14:textId="77777777" w:rsidR="0010493C" w:rsidRPr="0043218A" w:rsidRDefault="0010493C"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571EF4D6" w14:textId="75C67179" w:rsidR="0010493C" w:rsidRDefault="006474ED" w:rsidP="00CD7E0C">
            <w:r w:rsidRPr="006474ED">
              <w:t xml:space="preserve">Of persons above, count those who were in ES, SH, TH or any PH within 24 months prior to their </w:t>
            </w:r>
            <w:r w:rsidR="00D765FA">
              <w:t>start</w:t>
            </w:r>
            <w:r w:rsidR="00D765FA" w:rsidRPr="006474ED">
              <w:t xml:space="preserve"> </w:t>
            </w:r>
            <w:r w:rsidRPr="006474ED">
              <w:t>during the reporting year.</w:t>
            </w:r>
          </w:p>
        </w:tc>
        <w:tc>
          <w:tcPr>
            <w:tcW w:w="2520" w:type="dxa"/>
            <w:shd w:val="pct15" w:color="auto" w:fill="auto"/>
          </w:tcPr>
          <w:p w14:paraId="59A38E15" w14:textId="77777777" w:rsidR="0010493C" w:rsidRDefault="0010493C" w:rsidP="00516CE7"/>
        </w:tc>
        <w:tc>
          <w:tcPr>
            <w:tcW w:w="2160" w:type="dxa"/>
          </w:tcPr>
          <w:p w14:paraId="728E9B62" w14:textId="77777777" w:rsidR="0010493C" w:rsidRDefault="0010493C" w:rsidP="00516CE7"/>
        </w:tc>
        <w:tc>
          <w:tcPr>
            <w:tcW w:w="1668" w:type="dxa"/>
            <w:shd w:val="pct15" w:color="auto" w:fill="auto"/>
          </w:tcPr>
          <w:p w14:paraId="63EC040C" w14:textId="77777777" w:rsidR="0010493C" w:rsidRDefault="0010493C" w:rsidP="00516CE7"/>
        </w:tc>
      </w:tr>
      <w:tr w:rsidR="0010493C" w14:paraId="464BAF13" w14:textId="77777777" w:rsidTr="007011BC">
        <w:tc>
          <w:tcPr>
            <w:tcW w:w="318" w:type="dxa"/>
            <w:shd w:val="clear" w:color="auto" w:fill="DDD9C3" w:themeFill="background2" w:themeFillShade="E6"/>
          </w:tcPr>
          <w:p w14:paraId="4E3386D5" w14:textId="77777777" w:rsidR="0010493C" w:rsidRPr="0043218A" w:rsidRDefault="0010493C"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29C87DB6" w14:textId="77777777" w:rsidR="0010493C" w:rsidRDefault="006474ED" w:rsidP="00CD7E0C">
            <w:r w:rsidRPr="006474ED">
              <w:t>Of persons above, count those who did not have entries in ES, SH, TH or PH in the previous 24 months. (i.e. Number of persons experiencing homelessness for the first time)</w:t>
            </w:r>
          </w:p>
        </w:tc>
        <w:tc>
          <w:tcPr>
            <w:tcW w:w="2520" w:type="dxa"/>
            <w:shd w:val="pct15" w:color="auto" w:fill="auto"/>
          </w:tcPr>
          <w:p w14:paraId="0B8B6AEA" w14:textId="77777777" w:rsidR="0010493C" w:rsidRDefault="0010493C" w:rsidP="00516CE7"/>
        </w:tc>
        <w:tc>
          <w:tcPr>
            <w:tcW w:w="2160" w:type="dxa"/>
          </w:tcPr>
          <w:p w14:paraId="7E914488" w14:textId="77777777" w:rsidR="0010493C" w:rsidRPr="00A9652D" w:rsidRDefault="00A9652D" w:rsidP="00516CE7">
            <w:pPr>
              <w:rPr>
                <w:rStyle w:val="variable"/>
              </w:rPr>
            </w:pPr>
            <w:r w:rsidRPr="00A9652D">
              <w:rPr>
                <w:rStyle w:val="variable"/>
              </w:rPr>
              <w:t>=C2-C3</w:t>
            </w:r>
          </w:p>
        </w:tc>
        <w:tc>
          <w:tcPr>
            <w:tcW w:w="1668" w:type="dxa"/>
            <w:shd w:val="pct15" w:color="auto" w:fill="auto"/>
          </w:tcPr>
          <w:p w14:paraId="25FF1815" w14:textId="77777777" w:rsidR="0010493C" w:rsidRDefault="0010493C" w:rsidP="00516CE7"/>
        </w:tc>
      </w:tr>
    </w:tbl>
    <w:p w14:paraId="608856C0" w14:textId="0B3704ED" w:rsidR="00F363BB" w:rsidRPr="00941DBD" w:rsidRDefault="00F363BB" w:rsidP="005E39E1">
      <w:pPr>
        <w:pStyle w:val="Heading2"/>
        <w:rPr>
          <w:rFonts w:asciiTheme="minorHAnsi" w:hAnsiTheme="minorHAnsi" w:cstheme="minorHAnsi"/>
          <w:b/>
          <w:i/>
          <w:color w:val="auto"/>
        </w:rPr>
      </w:pPr>
      <w:bookmarkStart w:id="69" w:name="_Toc504383981"/>
      <w:r w:rsidRPr="00941DBD">
        <w:rPr>
          <w:rFonts w:asciiTheme="minorHAnsi" w:hAnsiTheme="minorHAnsi" w:cstheme="minorHAnsi"/>
          <w:b/>
          <w:i/>
          <w:color w:val="auto"/>
        </w:rPr>
        <w:t xml:space="preserve">Metric 5.2 – Change in the number of persons </w:t>
      </w:r>
      <w:r w:rsidR="00A9652D" w:rsidRPr="00941DBD">
        <w:rPr>
          <w:rFonts w:asciiTheme="minorHAnsi" w:hAnsiTheme="minorHAnsi" w:cstheme="minorHAnsi"/>
          <w:b/>
          <w:i/>
          <w:color w:val="auto"/>
        </w:rPr>
        <w:t xml:space="preserve">entering </w:t>
      </w:r>
      <w:r w:rsidRPr="00941DBD">
        <w:rPr>
          <w:rFonts w:asciiTheme="minorHAnsi" w:hAnsiTheme="minorHAnsi" w:cstheme="minorHAnsi"/>
          <w:b/>
          <w:i/>
          <w:color w:val="auto"/>
        </w:rPr>
        <w:t>ES, SH, TH, and PH projects with no prior enrollments in HMIS</w:t>
      </w:r>
      <w:bookmarkEnd w:id="69"/>
    </w:p>
    <w:tbl>
      <w:tblPr>
        <w:tblStyle w:val="TableGrid"/>
        <w:tblW w:w="0" w:type="auto"/>
        <w:tblLook w:val="04A0" w:firstRow="1" w:lastRow="0" w:firstColumn="1" w:lastColumn="0" w:noHBand="0" w:noVBand="1"/>
        <w:tblCaption w:val="Metric 5.2"/>
      </w:tblPr>
      <w:tblGrid>
        <w:gridCol w:w="318"/>
        <w:gridCol w:w="6228"/>
        <w:gridCol w:w="2520"/>
        <w:gridCol w:w="2160"/>
        <w:gridCol w:w="1638"/>
      </w:tblGrid>
      <w:tr w:rsidR="00F363BB" w14:paraId="18EE5A9B" w14:textId="77777777" w:rsidTr="00001E81">
        <w:trPr>
          <w:trHeight w:val="305"/>
          <w:tblHeader/>
        </w:trPr>
        <w:tc>
          <w:tcPr>
            <w:tcW w:w="318" w:type="dxa"/>
            <w:shd w:val="clear" w:color="auto" w:fill="DDD9C3" w:themeFill="background2" w:themeFillShade="E6"/>
            <w:vAlign w:val="center"/>
          </w:tcPr>
          <w:p w14:paraId="6974DE56" w14:textId="77777777" w:rsidR="00F363BB" w:rsidRPr="0043218A" w:rsidRDefault="00F363BB" w:rsidP="00516CE7">
            <w:pPr>
              <w:pStyle w:val="NoSpacing"/>
              <w:spacing w:line="276" w:lineRule="auto"/>
              <w:jc w:val="center"/>
              <w:rPr>
                <w:rFonts w:asciiTheme="minorHAnsi" w:hAnsiTheme="minorHAnsi"/>
                <w:color w:val="000000"/>
                <w:sz w:val="20"/>
                <w:szCs w:val="20"/>
              </w:rPr>
            </w:pPr>
          </w:p>
        </w:tc>
        <w:tc>
          <w:tcPr>
            <w:tcW w:w="6228" w:type="dxa"/>
            <w:shd w:val="clear" w:color="auto" w:fill="DDD9C3" w:themeFill="background2" w:themeFillShade="E6"/>
            <w:vAlign w:val="center"/>
          </w:tcPr>
          <w:p w14:paraId="43827A3C"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7F982656"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0B03A995"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268D61D1" w14:textId="77777777" w:rsidR="00F363BB" w:rsidRPr="0043218A" w:rsidRDefault="00F363BB"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F363BB" w14:paraId="1175E262" w14:textId="77777777" w:rsidTr="00001E81">
        <w:trPr>
          <w:trHeight w:val="413"/>
          <w:tblHeader/>
        </w:trPr>
        <w:tc>
          <w:tcPr>
            <w:tcW w:w="318" w:type="dxa"/>
            <w:shd w:val="clear" w:color="auto" w:fill="DDD9C3" w:themeFill="background2" w:themeFillShade="E6"/>
            <w:vAlign w:val="center"/>
          </w:tcPr>
          <w:p w14:paraId="0B16B152" w14:textId="77777777" w:rsidR="00F363BB" w:rsidRPr="0043218A" w:rsidRDefault="00F363BB"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009D556F" w14:textId="77777777" w:rsidR="00F363BB" w:rsidRDefault="00F363BB" w:rsidP="00516CE7"/>
        </w:tc>
        <w:tc>
          <w:tcPr>
            <w:tcW w:w="2520" w:type="dxa"/>
            <w:tcBorders>
              <w:bottom w:val="single" w:sz="4" w:space="0" w:color="000000"/>
            </w:tcBorders>
          </w:tcPr>
          <w:p w14:paraId="2EE3311B" w14:textId="77777777" w:rsidR="00F363BB" w:rsidRPr="0051538F" w:rsidRDefault="00F363BB" w:rsidP="00516CE7">
            <w:pPr>
              <w:rPr>
                <w:b/>
              </w:rPr>
            </w:pPr>
            <w:r w:rsidRPr="0051538F">
              <w:rPr>
                <w:b/>
              </w:rPr>
              <w:t>Previous FY</w:t>
            </w:r>
          </w:p>
        </w:tc>
        <w:tc>
          <w:tcPr>
            <w:tcW w:w="2160" w:type="dxa"/>
          </w:tcPr>
          <w:p w14:paraId="5CDFB1F9" w14:textId="77777777" w:rsidR="00F363BB" w:rsidRPr="0051538F" w:rsidRDefault="00F363BB" w:rsidP="00516CE7">
            <w:pPr>
              <w:rPr>
                <w:b/>
              </w:rPr>
            </w:pPr>
            <w:r w:rsidRPr="0051538F">
              <w:rPr>
                <w:b/>
              </w:rPr>
              <w:t>Current FY</w:t>
            </w:r>
          </w:p>
        </w:tc>
        <w:tc>
          <w:tcPr>
            <w:tcW w:w="1638" w:type="dxa"/>
            <w:tcBorders>
              <w:bottom w:val="single" w:sz="4" w:space="0" w:color="000000"/>
            </w:tcBorders>
          </w:tcPr>
          <w:p w14:paraId="0CBB88A5" w14:textId="77777777" w:rsidR="00F363BB" w:rsidRPr="0051538F" w:rsidRDefault="00F363BB" w:rsidP="00516CE7">
            <w:pPr>
              <w:rPr>
                <w:b/>
              </w:rPr>
            </w:pPr>
            <w:r w:rsidRPr="0051538F">
              <w:rPr>
                <w:b/>
              </w:rPr>
              <w:t>Difference</w:t>
            </w:r>
          </w:p>
        </w:tc>
      </w:tr>
      <w:tr w:rsidR="0010493C" w14:paraId="44D03E9E" w14:textId="77777777" w:rsidTr="00516CE7">
        <w:tc>
          <w:tcPr>
            <w:tcW w:w="318" w:type="dxa"/>
            <w:shd w:val="clear" w:color="auto" w:fill="DDD9C3" w:themeFill="background2" w:themeFillShade="E6"/>
            <w:vAlign w:val="center"/>
          </w:tcPr>
          <w:p w14:paraId="727A852B" w14:textId="77777777" w:rsidR="0010493C" w:rsidRPr="0043218A" w:rsidRDefault="0010493C"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6153ABF8" w14:textId="77777777" w:rsidR="006474ED" w:rsidRDefault="006474ED" w:rsidP="006474ED">
            <w:r>
              <w:t>Universe:</w:t>
            </w:r>
          </w:p>
          <w:p w14:paraId="61F931EB" w14:textId="77777777" w:rsidR="0010493C" w:rsidRDefault="006474ED" w:rsidP="006474ED">
            <w:r>
              <w:t>Person with entries into ES, SH, TH or PH during the reporting period.</w:t>
            </w:r>
          </w:p>
        </w:tc>
        <w:tc>
          <w:tcPr>
            <w:tcW w:w="2520" w:type="dxa"/>
            <w:shd w:val="pct15" w:color="auto" w:fill="auto"/>
          </w:tcPr>
          <w:p w14:paraId="2FFCE2A2" w14:textId="77777777" w:rsidR="0010493C" w:rsidRDefault="0010493C" w:rsidP="00516CE7"/>
        </w:tc>
        <w:tc>
          <w:tcPr>
            <w:tcW w:w="2160" w:type="dxa"/>
          </w:tcPr>
          <w:p w14:paraId="138F27A9" w14:textId="77777777" w:rsidR="0010493C" w:rsidRDefault="0010493C" w:rsidP="00516CE7"/>
        </w:tc>
        <w:tc>
          <w:tcPr>
            <w:tcW w:w="1638" w:type="dxa"/>
            <w:shd w:val="pct15" w:color="auto" w:fill="auto"/>
          </w:tcPr>
          <w:p w14:paraId="75F14AD2" w14:textId="77777777" w:rsidR="0010493C" w:rsidRDefault="0010493C" w:rsidP="00516CE7"/>
        </w:tc>
      </w:tr>
      <w:tr w:rsidR="0010493C" w14:paraId="75ADB1E3" w14:textId="77777777" w:rsidTr="00516CE7">
        <w:tc>
          <w:tcPr>
            <w:tcW w:w="318" w:type="dxa"/>
            <w:shd w:val="clear" w:color="auto" w:fill="DDD9C3" w:themeFill="background2" w:themeFillShade="E6"/>
            <w:vAlign w:val="center"/>
          </w:tcPr>
          <w:p w14:paraId="03FF15A2" w14:textId="77777777" w:rsidR="0010493C" w:rsidRPr="0043218A" w:rsidRDefault="0010493C"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6BEDA058" w14:textId="58FC2FC2" w:rsidR="0010493C" w:rsidRDefault="006474ED" w:rsidP="00CD7E0C">
            <w:r w:rsidRPr="006474ED">
              <w:t xml:space="preserve">Of persons above, count those who were in ES, SH, TH or any PH within 24 months prior to their </w:t>
            </w:r>
            <w:r w:rsidR="00D765FA">
              <w:t>start</w:t>
            </w:r>
            <w:r w:rsidR="00D765FA" w:rsidRPr="006474ED">
              <w:t xml:space="preserve"> </w:t>
            </w:r>
            <w:r w:rsidRPr="006474ED">
              <w:t>during the reporting year.</w:t>
            </w:r>
          </w:p>
        </w:tc>
        <w:tc>
          <w:tcPr>
            <w:tcW w:w="2520" w:type="dxa"/>
            <w:shd w:val="pct15" w:color="auto" w:fill="auto"/>
          </w:tcPr>
          <w:p w14:paraId="162D4E87" w14:textId="77777777" w:rsidR="0010493C" w:rsidRDefault="0010493C" w:rsidP="00516CE7"/>
        </w:tc>
        <w:tc>
          <w:tcPr>
            <w:tcW w:w="2160" w:type="dxa"/>
          </w:tcPr>
          <w:p w14:paraId="632A3C93" w14:textId="77777777" w:rsidR="0010493C" w:rsidRDefault="0010493C" w:rsidP="00516CE7"/>
        </w:tc>
        <w:tc>
          <w:tcPr>
            <w:tcW w:w="1638" w:type="dxa"/>
            <w:shd w:val="pct15" w:color="auto" w:fill="auto"/>
          </w:tcPr>
          <w:p w14:paraId="6662C1B2" w14:textId="77777777" w:rsidR="0010493C" w:rsidRDefault="0010493C" w:rsidP="00516CE7"/>
        </w:tc>
      </w:tr>
      <w:tr w:rsidR="0010493C" w14:paraId="59779C3C" w14:textId="77777777" w:rsidTr="00516CE7">
        <w:tc>
          <w:tcPr>
            <w:tcW w:w="318" w:type="dxa"/>
            <w:shd w:val="clear" w:color="auto" w:fill="DDD9C3" w:themeFill="background2" w:themeFillShade="E6"/>
          </w:tcPr>
          <w:p w14:paraId="238E44B5" w14:textId="77777777" w:rsidR="0010493C" w:rsidRPr="0043218A" w:rsidRDefault="0010493C" w:rsidP="00516CE7">
            <w:pPr>
              <w:rPr>
                <w:rFonts w:asciiTheme="minorHAnsi" w:hAnsiTheme="minorHAnsi"/>
                <w:sz w:val="20"/>
                <w:szCs w:val="20"/>
              </w:rPr>
            </w:pPr>
            <w:r w:rsidRPr="0043218A">
              <w:rPr>
                <w:rFonts w:asciiTheme="minorHAnsi" w:hAnsiTheme="minorHAnsi"/>
                <w:sz w:val="20"/>
                <w:szCs w:val="20"/>
              </w:rPr>
              <w:t>4</w:t>
            </w:r>
          </w:p>
        </w:tc>
        <w:tc>
          <w:tcPr>
            <w:tcW w:w="6228" w:type="dxa"/>
          </w:tcPr>
          <w:p w14:paraId="23EE9551" w14:textId="77777777" w:rsidR="0010493C" w:rsidRDefault="006474ED" w:rsidP="00CD7E0C">
            <w:r w:rsidRPr="006474ED">
              <w:t>Of persons above, count those who did not have entries in ES, SH, TH or PH in the previous 24 months. (i.e. Number of persons experiencing homelessness for the first time.)</w:t>
            </w:r>
          </w:p>
        </w:tc>
        <w:tc>
          <w:tcPr>
            <w:tcW w:w="2520" w:type="dxa"/>
            <w:shd w:val="pct15" w:color="auto" w:fill="auto"/>
          </w:tcPr>
          <w:p w14:paraId="12E31BCC" w14:textId="77777777" w:rsidR="0010493C" w:rsidRDefault="0010493C" w:rsidP="00516CE7"/>
        </w:tc>
        <w:tc>
          <w:tcPr>
            <w:tcW w:w="2160" w:type="dxa"/>
          </w:tcPr>
          <w:p w14:paraId="2DAE0CA5" w14:textId="77777777" w:rsidR="0010493C" w:rsidRDefault="00A9652D" w:rsidP="00516CE7">
            <w:r w:rsidRPr="00A9652D">
              <w:rPr>
                <w:rStyle w:val="variable"/>
              </w:rPr>
              <w:t>=C2-C3</w:t>
            </w:r>
          </w:p>
        </w:tc>
        <w:tc>
          <w:tcPr>
            <w:tcW w:w="1638" w:type="dxa"/>
            <w:shd w:val="pct15" w:color="auto" w:fill="auto"/>
          </w:tcPr>
          <w:p w14:paraId="0927DDE0" w14:textId="77777777" w:rsidR="0010493C" w:rsidRDefault="0010493C" w:rsidP="00516CE7"/>
        </w:tc>
      </w:tr>
    </w:tbl>
    <w:p w14:paraId="3C7ED4E3" w14:textId="77777777" w:rsidR="00C82615" w:rsidRDefault="00C82615" w:rsidP="004E1502">
      <w:pPr>
        <w:pStyle w:val="Heading3"/>
      </w:pPr>
      <w:r>
        <w:br w:type="page"/>
      </w:r>
    </w:p>
    <w:p w14:paraId="5CB19D09" w14:textId="596616A0" w:rsidR="00966661" w:rsidRDefault="00966661" w:rsidP="004E1502">
      <w:pPr>
        <w:pStyle w:val="Heading3"/>
      </w:pPr>
      <w:bookmarkStart w:id="70" w:name="_Toc504383982"/>
      <w:r>
        <w:lastRenderedPageBreak/>
        <w:t>Introduction</w:t>
      </w:r>
      <w:bookmarkEnd w:id="70"/>
    </w:p>
    <w:p w14:paraId="24E24A0C" w14:textId="77777777" w:rsidR="00D75019" w:rsidRDefault="00D75019" w:rsidP="00D75019">
      <w:r>
        <w:t>This measure is divided in two tables:</w:t>
      </w:r>
    </w:p>
    <w:p w14:paraId="183F77CB" w14:textId="77777777" w:rsidR="00D75019" w:rsidRDefault="00D75019" w:rsidP="007F089B">
      <w:pPr>
        <w:pStyle w:val="ListParagraph"/>
        <w:numPr>
          <w:ilvl w:val="0"/>
          <w:numId w:val="20"/>
        </w:numPr>
      </w:pPr>
      <w:r>
        <w:t>Metric 5.1 –</w:t>
      </w:r>
      <w:r w:rsidR="00A9652D">
        <w:t xml:space="preserve"> C</w:t>
      </w:r>
      <w:r>
        <w:t xml:space="preserve">lients </w:t>
      </w:r>
      <w:r w:rsidR="00DD739E">
        <w:t xml:space="preserve">entering </w:t>
      </w:r>
      <w:r>
        <w:t xml:space="preserve">in </w:t>
      </w:r>
      <w:r w:rsidR="009376EA">
        <w:t>Emergency Shelter, Safe Haven, and Transitional Housing</w:t>
      </w:r>
      <w:r w:rsidR="00F13EE7">
        <w:t>.</w:t>
      </w:r>
    </w:p>
    <w:p w14:paraId="55E35A85" w14:textId="77777777" w:rsidR="00D75019" w:rsidRDefault="00D75019" w:rsidP="007F089B">
      <w:pPr>
        <w:pStyle w:val="ListParagraph"/>
        <w:numPr>
          <w:ilvl w:val="0"/>
          <w:numId w:val="20"/>
        </w:numPr>
      </w:pPr>
      <w:r>
        <w:t>Metric 5.2 –</w:t>
      </w:r>
      <w:r w:rsidR="00A9652D">
        <w:t xml:space="preserve"> C</w:t>
      </w:r>
      <w:r>
        <w:t xml:space="preserve">lients </w:t>
      </w:r>
      <w:r w:rsidR="00DD739E">
        <w:t xml:space="preserve">entering </w:t>
      </w:r>
      <w:r>
        <w:t xml:space="preserve">in </w:t>
      </w:r>
      <w:r w:rsidR="009376EA">
        <w:t>Emergency Shelter, Safe Haven, Transitional Housing, and Permanent Housing</w:t>
      </w:r>
      <w:r w:rsidR="00F13EE7">
        <w:t>.</w:t>
      </w:r>
    </w:p>
    <w:p w14:paraId="0E148DDD" w14:textId="5174080F" w:rsidR="00DD739E" w:rsidRDefault="00DD739E" w:rsidP="00D75019">
      <w:r>
        <w:t xml:space="preserve">For both measures, start with the client’s earliest </w:t>
      </w:r>
      <w:r w:rsidR="00D765FA">
        <w:t xml:space="preserve">start </w:t>
      </w:r>
      <w:r>
        <w:t xml:space="preserve">date in </w:t>
      </w:r>
      <w:r w:rsidR="00695E56">
        <w:t xml:space="preserve">any of </w:t>
      </w:r>
      <w:r>
        <w:t xml:space="preserve">the relevant project types during the report date range.  Working backwards in time, determine if the client was active in any </w:t>
      </w:r>
      <w:r w:rsidR="003600F0">
        <w:t xml:space="preserve">shelter or housing </w:t>
      </w:r>
      <w:r>
        <w:t xml:space="preserve">project </w:t>
      </w:r>
      <w:r w:rsidR="00EF00D0">
        <w:t xml:space="preserve">within 24 months </w:t>
      </w:r>
      <w:r>
        <w:t xml:space="preserve">prior to their earliest </w:t>
      </w:r>
      <w:r w:rsidR="00D765FA">
        <w:t xml:space="preserve">start </w:t>
      </w:r>
      <w:r>
        <w:t>date.  If so, then the client is not newly homeless (cell C3).  If not, then the client is newly homeless (cell C4).</w:t>
      </w:r>
    </w:p>
    <w:p w14:paraId="45932031" w14:textId="736BF077" w:rsidR="00966661" w:rsidRDefault="00966661" w:rsidP="004E1502">
      <w:pPr>
        <w:pStyle w:val="Heading3"/>
      </w:pPr>
      <w:bookmarkStart w:id="71" w:name="_Toc504383983"/>
      <w:r w:rsidRPr="00DC0A65">
        <w:t xml:space="preserve">Reference </w:t>
      </w:r>
      <w:r w:rsidR="00EA78E9">
        <w:t>Information</w:t>
      </w:r>
      <w:bookmarkEnd w:id="71"/>
    </w:p>
    <w:p w14:paraId="2577790F" w14:textId="31F90101" w:rsidR="00EA78E9" w:rsidRPr="004D7A37" w:rsidRDefault="00EA78E9" w:rsidP="00EA78E9">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DC0A65" w14:paraId="6C6B3176" w14:textId="77777777" w:rsidTr="00001E81">
        <w:trPr>
          <w:trHeight w:val="305"/>
          <w:tblHeader/>
        </w:trPr>
        <w:tc>
          <w:tcPr>
            <w:tcW w:w="1345" w:type="dxa"/>
            <w:vAlign w:val="center"/>
          </w:tcPr>
          <w:p w14:paraId="446F6366"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No</w:t>
            </w:r>
          </w:p>
        </w:tc>
        <w:tc>
          <w:tcPr>
            <w:tcW w:w="4950" w:type="dxa"/>
            <w:vAlign w:val="center"/>
          </w:tcPr>
          <w:p w14:paraId="0045286F"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Name</w:t>
            </w:r>
          </w:p>
        </w:tc>
        <w:tc>
          <w:tcPr>
            <w:tcW w:w="6570" w:type="dxa"/>
            <w:vAlign w:val="center"/>
          </w:tcPr>
          <w:p w14:paraId="782CDEC5" w14:textId="77777777" w:rsidR="00966661" w:rsidRPr="00EA78E9" w:rsidRDefault="00966661" w:rsidP="00966661">
            <w:pPr>
              <w:spacing w:line="276" w:lineRule="auto"/>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Relevant Data</w:t>
            </w:r>
          </w:p>
        </w:tc>
      </w:tr>
      <w:tr w:rsidR="000C0279" w:rsidRPr="00DC0A65" w14:paraId="781E1E98" w14:textId="77777777" w:rsidTr="00F02BF2">
        <w:tc>
          <w:tcPr>
            <w:tcW w:w="1345" w:type="dxa"/>
            <w:vAlign w:val="center"/>
          </w:tcPr>
          <w:p w14:paraId="67557ADE" w14:textId="77777777" w:rsidR="000C0279" w:rsidRPr="00366BD8" w:rsidRDefault="000C0279"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5557925B" w14:textId="77777777" w:rsidR="000C0279" w:rsidRPr="00366BD8" w:rsidRDefault="000C0279" w:rsidP="00F02BF2">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1B9682A1" w14:textId="77777777" w:rsidR="000C0279" w:rsidRPr="00366BD8" w:rsidRDefault="000C0279" w:rsidP="000C0279">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1, 2, 3, 8, 9, 10, 13</w:t>
            </w:r>
          </w:p>
        </w:tc>
      </w:tr>
      <w:tr w:rsidR="0010493C" w:rsidRPr="00DC0A65" w14:paraId="6A56DA44" w14:textId="77777777" w:rsidTr="00966661">
        <w:tc>
          <w:tcPr>
            <w:tcW w:w="1345" w:type="dxa"/>
            <w:vAlign w:val="center"/>
          </w:tcPr>
          <w:p w14:paraId="3688B1B1" w14:textId="77777777" w:rsidR="0010493C" w:rsidRPr="00DC0A65" w:rsidRDefault="0010493C"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3.10</w:t>
            </w:r>
          </w:p>
        </w:tc>
        <w:tc>
          <w:tcPr>
            <w:tcW w:w="4950" w:type="dxa"/>
            <w:vAlign w:val="center"/>
          </w:tcPr>
          <w:p w14:paraId="3515B289" w14:textId="6B661AE9" w:rsidR="0010493C" w:rsidRPr="00DC0A65" w:rsidRDefault="0010493C" w:rsidP="00CD7E0C">
            <w:pPr>
              <w:spacing w:line="276" w:lineRule="auto"/>
              <w:rPr>
                <w:rFonts w:asciiTheme="minorHAnsi" w:hAnsiTheme="minorHAnsi" w:cs="Calibri"/>
                <w:color w:val="auto"/>
                <w:sz w:val="20"/>
                <w:szCs w:val="20"/>
              </w:rPr>
            </w:pPr>
            <w:r w:rsidRPr="00DC0A65">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DC0A65">
              <w:rPr>
                <w:rFonts w:asciiTheme="minorHAnsi" w:hAnsiTheme="minorHAnsi" w:cs="Calibri"/>
                <w:color w:val="auto"/>
                <w:sz w:val="20"/>
                <w:szCs w:val="20"/>
              </w:rPr>
              <w:t xml:space="preserve"> </w:t>
            </w:r>
            <w:r w:rsidRPr="00DC0A65">
              <w:rPr>
                <w:rFonts w:asciiTheme="minorHAnsi" w:hAnsiTheme="minorHAnsi" w:cs="Calibri"/>
                <w:color w:val="auto"/>
                <w:sz w:val="20"/>
                <w:szCs w:val="20"/>
              </w:rPr>
              <w:t>Date</w:t>
            </w:r>
          </w:p>
        </w:tc>
        <w:tc>
          <w:tcPr>
            <w:tcW w:w="6570" w:type="dxa"/>
            <w:vAlign w:val="center"/>
          </w:tcPr>
          <w:p w14:paraId="1C6F0671" w14:textId="77777777" w:rsidR="0010493C" w:rsidRPr="00DC0A65" w:rsidRDefault="0010493C"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r w:rsidR="0010493C" w:rsidRPr="00DC0A65" w14:paraId="39283BE2" w14:textId="77777777" w:rsidTr="00966661">
        <w:tc>
          <w:tcPr>
            <w:tcW w:w="1345" w:type="dxa"/>
            <w:vAlign w:val="center"/>
          </w:tcPr>
          <w:p w14:paraId="21004BE8" w14:textId="77777777" w:rsidR="0010493C" w:rsidRPr="00DC0A65" w:rsidRDefault="0010493C"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3.11</w:t>
            </w:r>
          </w:p>
        </w:tc>
        <w:tc>
          <w:tcPr>
            <w:tcW w:w="4950" w:type="dxa"/>
            <w:vAlign w:val="center"/>
          </w:tcPr>
          <w:p w14:paraId="236CB7A8" w14:textId="77777777" w:rsidR="0010493C" w:rsidRPr="00DC0A65" w:rsidRDefault="0010493C" w:rsidP="00CD7E0C">
            <w:pPr>
              <w:spacing w:line="276" w:lineRule="auto"/>
              <w:rPr>
                <w:rFonts w:asciiTheme="minorHAnsi" w:hAnsiTheme="minorHAnsi" w:cs="Calibri"/>
                <w:color w:val="auto"/>
                <w:sz w:val="20"/>
                <w:szCs w:val="20"/>
              </w:rPr>
            </w:pPr>
            <w:r w:rsidRPr="00DC0A65">
              <w:rPr>
                <w:rFonts w:asciiTheme="minorHAnsi" w:hAnsiTheme="minorHAnsi" w:cs="Calibri"/>
                <w:color w:val="auto"/>
                <w:sz w:val="20"/>
                <w:szCs w:val="20"/>
              </w:rPr>
              <w:t>Project Exit Date</w:t>
            </w:r>
          </w:p>
        </w:tc>
        <w:tc>
          <w:tcPr>
            <w:tcW w:w="6570" w:type="dxa"/>
            <w:vAlign w:val="center"/>
          </w:tcPr>
          <w:p w14:paraId="1CCE8099" w14:textId="77777777" w:rsidR="0010493C" w:rsidRPr="00DC0A65" w:rsidRDefault="0010493C"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bl>
    <w:p w14:paraId="524EB7B6" w14:textId="77777777" w:rsidR="00010199" w:rsidRDefault="00010199" w:rsidP="00010199">
      <w:pPr>
        <w:rPr>
          <w:rFonts w:asciiTheme="minorHAnsi" w:hAnsiTheme="minorHAnsi"/>
          <w:b/>
          <w:color w:val="948A54" w:themeColor="background2" w:themeShade="80"/>
        </w:rPr>
      </w:pPr>
    </w:p>
    <w:p w14:paraId="5DC8FD82" w14:textId="77777777" w:rsidR="00E07E96" w:rsidRPr="00010199" w:rsidRDefault="00E07E96"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02B25273" w14:textId="77777777" w:rsidR="00E07E96" w:rsidRPr="00010199" w:rsidRDefault="00E07E96" w:rsidP="00010199">
      <w:pPr>
        <w:rPr>
          <w:rFonts w:asciiTheme="minorHAnsi" w:hAnsiTheme="minorHAnsi"/>
          <w:sz w:val="20"/>
          <w:szCs w:val="20"/>
        </w:rPr>
      </w:pPr>
      <w:r w:rsidRPr="00010199">
        <w:rPr>
          <w:rFonts w:asciiTheme="minorHAnsi" w:hAnsiTheme="minorHAnsi"/>
          <w:sz w:val="20"/>
          <w:szCs w:val="20"/>
        </w:rPr>
        <w:t>Metric 5.1 – Clients entering in Emergency Shelter (Project Type 1), Safe Haven (Project Type 8), and Transitional Housing (Project Type 2).</w:t>
      </w:r>
    </w:p>
    <w:p w14:paraId="1A615204" w14:textId="0E11C0AD" w:rsidR="00E07E96" w:rsidRPr="00010199" w:rsidRDefault="00E07E96" w:rsidP="00010199">
      <w:pPr>
        <w:rPr>
          <w:rFonts w:asciiTheme="minorHAnsi" w:hAnsiTheme="minorHAnsi"/>
          <w:sz w:val="20"/>
          <w:szCs w:val="20"/>
        </w:rPr>
      </w:pPr>
      <w:r w:rsidRPr="00010199">
        <w:rPr>
          <w:rFonts w:asciiTheme="minorHAnsi" w:hAnsiTheme="minorHAnsi"/>
          <w:sz w:val="20"/>
          <w:szCs w:val="20"/>
        </w:rPr>
        <w:t>Metric 5.2 – Clients entering in Emergency Shelter (Project Type 1), Safe Haven (Project Type 8), Transitional Housing (Project Type 2), and Permanent Housing (Project Types 3, 9, 10, 13).</w:t>
      </w:r>
    </w:p>
    <w:p w14:paraId="5867D1F5" w14:textId="77777777" w:rsidR="00010199" w:rsidRDefault="00010199" w:rsidP="00010199">
      <w:pPr>
        <w:rPr>
          <w:rFonts w:asciiTheme="minorHAnsi" w:hAnsiTheme="minorHAnsi"/>
          <w:b/>
          <w:color w:val="948A54" w:themeColor="background2" w:themeShade="80"/>
        </w:rPr>
      </w:pPr>
    </w:p>
    <w:p w14:paraId="5E5CFCE0" w14:textId="77777777" w:rsidR="00E07E96" w:rsidRPr="00010199" w:rsidRDefault="00E07E96"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305DFE2F" w14:textId="77777777" w:rsidR="00E07E96" w:rsidRPr="00911911" w:rsidRDefault="00E07E96" w:rsidP="00E07E96">
      <w:pPr>
        <w:rPr>
          <w:rFonts w:asciiTheme="minorHAnsi" w:hAnsiTheme="minorHAnsi"/>
          <w:sz w:val="20"/>
          <w:szCs w:val="20"/>
        </w:rPr>
      </w:pPr>
      <w:r w:rsidRPr="00911911">
        <w:rPr>
          <w:rFonts w:asciiTheme="minorHAnsi" w:hAnsiTheme="minorHAnsi"/>
          <w:sz w:val="20"/>
          <w:szCs w:val="20"/>
        </w:rPr>
        <w:t>None</w:t>
      </w:r>
    </w:p>
    <w:p w14:paraId="78A67A47" w14:textId="0DF91DB2" w:rsidR="00E07E96" w:rsidRPr="00E07E96" w:rsidRDefault="00E07E96" w:rsidP="00E07E96">
      <w:pPr>
        <w:jc w:val="center"/>
      </w:pPr>
      <w:r>
        <w:rPr>
          <w:noProof/>
        </w:rPr>
        <w:drawing>
          <wp:inline distT="0" distB="0" distL="0" distR="0" wp14:anchorId="1B44E619" wp14:editId="049E4F86">
            <wp:extent cx="3255645" cy="54610"/>
            <wp:effectExtent l="0" t="0" r="1905" b="2540"/>
            <wp:docPr id="5" name="Picture 5"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15279ACD" w14:textId="77777777" w:rsidR="00056175" w:rsidRDefault="00056175" w:rsidP="004E1502">
      <w:pPr>
        <w:pStyle w:val="Heading3"/>
      </w:pPr>
      <w:r>
        <w:br w:type="page"/>
      </w:r>
    </w:p>
    <w:p w14:paraId="1EDCA24E" w14:textId="196D677B" w:rsidR="00966661" w:rsidRDefault="00966661" w:rsidP="004E1502">
      <w:pPr>
        <w:pStyle w:val="Heading3"/>
      </w:pPr>
      <w:bookmarkStart w:id="72" w:name="_Toc504383984"/>
      <w:r w:rsidRPr="001540A2">
        <w:lastRenderedPageBreak/>
        <w:t>Programming Instructions</w:t>
      </w:r>
      <w:bookmarkEnd w:id="72"/>
    </w:p>
    <w:p w14:paraId="114B538B" w14:textId="77777777" w:rsidR="00D57ED0" w:rsidRDefault="00D57ED0" w:rsidP="00D57ED0">
      <w:r>
        <w:t>There are two output tables required for this measure</w:t>
      </w:r>
      <w:r w:rsidR="00DD739E">
        <w:t>,</w:t>
      </w:r>
      <w:r>
        <w:t xml:space="preserve"> each with a different universe of clients and corresponding universe of data.</w:t>
      </w:r>
      <w:r w:rsidR="00DD739E">
        <w:t xml:space="preserve">  The programming methodologies are identical except for the addition of PH projects into the</w:t>
      </w:r>
      <w:r w:rsidR="003600F0">
        <w:t xml:space="preserve"> initial</w:t>
      </w:r>
      <w:r w:rsidR="00DD739E">
        <w:t xml:space="preserve"> universe </w:t>
      </w:r>
      <w:r w:rsidR="003600F0">
        <w:t xml:space="preserve">of clients </w:t>
      </w:r>
      <w:r w:rsidR="00DD739E">
        <w:t>for Metric 5.2.  The instructions will not be repeated for the second metric.  Instead, use the instructions for Metric 5.1 but expanded to include additional projects in the initial universe of clients.</w:t>
      </w:r>
    </w:p>
    <w:p w14:paraId="11D0C0BC" w14:textId="77777777" w:rsidR="00D57ED0" w:rsidRPr="00E64B6F" w:rsidRDefault="003600F0" w:rsidP="003600F0">
      <w:pPr>
        <w:tabs>
          <w:tab w:val="left" w:pos="4167"/>
        </w:tabs>
      </w:pPr>
      <w:r>
        <w:tab/>
      </w:r>
    </w:p>
    <w:p w14:paraId="107E997B" w14:textId="77777777" w:rsidR="00A579E8" w:rsidRDefault="00D57ED0" w:rsidP="007F089B">
      <w:pPr>
        <w:pStyle w:val="ListParagraph"/>
        <w:numPr>
          <w:ilvl w:val="0"/>
          <w:numId w:val="12"/>
        </w:numPr>
        <w:ind w:left="360"/>
      </w:pPr>
      <w:r>
        <w:t xml:space="preserve">Select clients </w:t>
      </w:r>
      <w:r w:rsidR="00A579E8">
        <w:t>entering any of the applicable project types in the report date range.</w:t>
      </w:r>
    </w:p>
    <w:p w14:paraId="63D2CB77" w14:textId="3226A895" w:rsidR="00A579E8" w:rsidRDefault="00A579E8" w:rsidP="007601AA">
      <w:pPr>
        <w:pStyle w:val="ListParagraph"/>
        <w:ind w:left="360"/>
      </w:pPr>
      <w:r w:rsidRPr="00A579E8">
        <w:rPr>
          <w:rStyle w:val="variable"/>
        </w:rPr>
        <w:t xml:space="preserve">[project </w:t>
      </w:r>
      <w:r w:rsidR="00D765FA">
        <w:rPr>
          <w:rStyle w:val="variable"/>
        </w:rPr>
        <w:t>start</w:t>
      </w:r>
      <w:r w:rsidR="00D765FA" w:rsidRPr="00A579E8">
        <w:rPr>
          <w:rStyle w:val="variable"/>
        </w:rPr>
        <w:t xml:space="preserve"> </w:t>
      </w:r>
      <w:r w:rsidRPr="00A579E8">
        <w:rPr>
          <w:rStyle w:val="variable"/>
        </w:rPr>
        <w:t>date]</w:t>
      </w:r>
      <w:r>
        <w:t xml:space="preserve"> &gt;= </w:t>
      </w:r>
      <w:r w:rsidRPr="00A579E8">
        <w:rPr>
          <w:rStyle w:val="variable"/>
        </w:rPr>
        <w:t>[report start date]</w:t>
      </w:r>
      <w:r>
        <w:t xml:space="preserve"> and </w:t>
      </w:r>
      <w:r w:rsidRPr="00A579E8">
        <w:rPr>
          <w:rStyle w:val="variable"/>
        </w:rPr>
        <w:t xml:space="preserve">[project </w:t>
      </w:r>
      <w:r w:rsidR="00D765FA">
        <w:rPr>
          <w:rStyle w:val="variable"/>
        </w:rPr>
        <w:t>start</w:t>
      </w:r>
      <w:r w:rsidR="00D765FA" w:rsidRPr="00A579E8">
        <w:rPr>
          <w:rStyle w:val="variable"/>
        </w:rPr>
        <w:t xml:space="preserve"> </w:t>
      </w:r>
      <w:r w:rsidRPr="00A579E8">
        <w:rPr>
          <w:rStyle w:val="variable"/>
        </w:rPr>
        <w:t>date]</w:t>
      </w:r>
      <w:r>
        <w:t xml:space="preserve"> &lt;= </w:t>
      </w:r>
      <w:r w:rsidRPr="00A579E8">
        <w:rPr>
          <w:rStyle w:val="variable"/>
        </w:rPr>
        <w:t>[project end date]</w:t>
      </w:r>
      <w:r>
        <w:rPr>
          <w:rStyle w:val="variable"/>
        </w:rPr>
        <w:t>.</w:t>
      </w:r>
    </w:p>
    <w:p w14:paraId="28D46E85" w14:textId="77777777" w:rsidR="00A579E8" w:rsidRDefault="00A579E8" w:rsidP="007F089B">
      <w:pPr>
        <w:pStyle w:val="ListParagraph"/>
        <w:numPr>
          <w:ilvl w:val="0"/>
          <w:numId w:val="12"/>
        </w:numPr>
        <w:ind w:left="360"/>
      </w:pPr>
      <w:r>
        <w:t>Report the total distinct number of clients in cell C2.</w:t>
      </w:r>
    </w:p>
    <w:p w14:paraId="78A0B96F" w14:textId="101E3765" w:rsidR="00D57ED0" w:rsidRPr="007D2760" w:rsidRDefault="00A579E8" w:rsidP="007F089B">
      <w:pPr>
        <w:pStyle w:val="ListParagraph"/>
        <w:numPr>
          <w:ilvl w:val="0"/>
          <w:numId w:val="12"/>
        </w:numPr>
        <w:ind w:left="360"/>
        <w:rPr>
          <w:rStyle w:val="variable"/>
          <w:color w:val="000000"/>
        </w:rPr>
      </w:pPr>
      <w:r>
        <w:t xml:space="preserve">Of the </w:t>
      </w:r>
      <w:r w:rsidR="00AB2ED4">
        <w:t xml:space="preserve">project stay </w:t>
      </w:r>
      <w:r>
        <w:t>records selected in step 1, g</w:t>
      </w:r>
      <w:r w:rsidR="00D57ED0">
        <w:t xml:space="preserve">et the earliest </w:t>
      </w:r>
      <w:r w:rsidRPr="00A579E8">
        <w:rPr>
          <w:rStyle w:val="variable"/>
        </w:rPr>
        <w:t>[</w:t>
      </w:r>
      <w:r w:rsidR="00D57ED0" w:rsidRPr="00A579E8">
        <w:rPr>
          <w:rStyle w:val="variable"/>
        </w:rPr>
        <w:t xml:space="preserve">project </w:t>
      </w:r>
      <w:r w:rsidR="00D765FA">
        <w:rPr>
          <w:rStyle w:val="variable"/>
        </w:rPr>
        <w:t>start</w:t>
      </w:r>
      <w:r w:rsidR="00D765FA" w:rsidRPr="00A579E8">
        <w:rPr>
          <w:rStyle w:val="variable"/>
        </w:rPr>
        <w:t xml:space="preserve"> </w:t>
      </w:r>
      <w:r w:rsidR="00D57ED0" w:rsidRPr="00A579E8">
        <w:rPr>
          <w:rStyle w:val="variable"/>
        </w:rPr>
        <w:t>date</w:t>
      </w:r>
      <w:r w:rsidRPr="00A579E8">
        <w:rPr>
          <w:rStyle w:val="variable"/>
        </w:rPr>
        <w:t>]</w:t>
      </w:r>
      <w:r w:rsidR="00D57ED0">
        <w:t xml:space="preserve"> for each client</w:t>
      </w:r>
      <w:r>
        <w:t>.</w:t>
      </w:r>
      <w:r w:rsidR="00AB2ED4">
        <w:t xml:space="preserve">  This becomes the </w:t>
      </w:r>
      <w:r w:rsidR="00AB2ED4" w:rsidRPr="00AB2ED4">
        <w:rPr>
          <w:rStyle w:val="variable"/>
        </w:rPr>
        <w:t>[client start date].</w:t>
      </w:r>
    </w:p>
    <w:p w14:paraId="48F6BE5A" w14:textId="77777777" w:rsidR="007D2760" w:rsidRPr="007D2760" w:rsidRDefault="007D2760" w:rsidP="007601AA">
      <w:pPr>
        <w:pStyle w:val="ListParagraph"/>
        <w:ind w:left="1080"/>
        <w:rPr>
          <w:rStyle w:val="variable"/>
        </w:rPr>
      </w:pPr>
      <w:r w:rsidRPr="007D2760">
        <w:rPr>
          <w:rStyle w:val="variable"/>
        </w:rPr>
        <w:t xml:space="preserve">[client start date] </w:t>
      </w:r>
      <w:r w:rsidRPr="007D2760">
        <w:t>&gt;=</w:t>
      </w:r>
      <w:r w:rsidRPr="007D2760">
        <w:rPr>
          <w:rStyle w:val="variable"/>
        </w:rPr>
        <w:t xml:space="preserve"> [report start date] </w:t>
      </w:r>
      <w:r w:rsidRPr="007D2760">
        <w:t>and</w:t>
      </w:r>
      <w:r w:rsidRPr="007D2760">
        <w:rPr>
          <w:rStyle w:val="variable"/>
        </w:rPr>
        <w:t xml:space="preserve"> [client start date] </w:t>
      </w:r>
      <w:r w:rsidRPr="007D2760">
        <w:t>&lt;=</w:t>
      </w:r>
      <w:r w:rsidRPr="007D2760">
        <w:rPr>
          <w:rStyle w:val="variable"/>
        </w:rPr>
        <w:t xml:space="preserve"> [report end date]</w:t>
      </w:r>
    </w:p>
    <w:p w14:paraId="3CF1533E" w14:textId="723FDA4E" w:rsidR="00AB2ED4" w:rsidRDefault="00A579E8" w:rsidP="007F089B">
      <w:pPr>
        <w:pStyle w:val="ListParagraph"/>
        <w:numPr>
          <w:ilvl w:val="0"/>
          <w:numId w:val="12"/>
        </w:numPr>
        <w:ind w:left="360"/>
      </w:pPr>
      <w:r>
        <w:t>Working backwa</w:t>
      </w:r>
      <w:r w:rsidR="003600F0">
        <w:t xml:space="preserve">rds in time using data from ES, SH, TH </w:t>
      </w:r>
      <w:r w:rsidR="003600F0" w:rsidRPr="007D2760">
        <w:rPr>
          <w:i/>
        </w:rPr>
        <w:t>and PH</w:t>
      </w:r>
      <w:r w:rsidR="003600F0">
        <w:t xml:space="preserve"> </w:t>
      </w:r>
      <w:r>
        <w:t xml:space="preserve">projects, determine if the client was active in any project </w:t>
      </w:r>
      <w:r w:rsidR="00AB2ED4">
        <w:t xml:space="preserve">on or prior to the </w:t>
      </w:r>
      <w:r w:rsidR="00AB2ED4" w:rsidRPr="00AB2ED4">
        <w:rPr>
          <w:rStyle w:val="variable"/>
        </w:rPr>
        <w:t>[client start date].</w:t>
      </w:r>
      <w:r w:rsidR="00AB2ED4">
        <w:rPr>
          <w:rStyle w:val="variable"/>
        </w:rPr>
        <w:t xml:space="preserve">  </w:t>
      </w:r>
      <w:r w:rsidR="00D82DEA">
        <w:t>Look</w:t>
      </w:r>
      <w:r w:rsidR="00AB2ED4" w:rsidRPr="00AB2ED4">
        <w:t xml:space="preserve"> </w:t>
      </w:r>
      <w:r w:rsidR="00AB2ED4">
        <w:t xml:space="preserve">backwards up to ( </w:t>
      </w:r>
      <w:r w:rsidR="00AB2ED4" w:rsidRPr="00AB2ED4">
        <w:rPr>
          <w:rStyle w:val="variable"/>
        </w:rPr>
        <w:t xml:space="preserve">[project </w:t>
      </w:r>
      <w:r w:rsidR="00D765FA">
        <w:rPr>
          <w:rStyle w:val="variable"/>
        </w:rPr>
        <w:t>start</w:t>
      </w:r>
      <w:r w:rsidR="00D765FA" w:rsidRPr="00AB2ED4">
        <w:rPr>
          <w:rStyle w:val="variable"/>
        </w:rPr>
        <w:t xml:space="preserve"> </w:t>
      </w:r>
      <w:r w:rsidR="00AB2ED4" w:rsidRPr="00AB2ED4">
        <w:rPr>
          <w:rStyle w:val="variable"/>
        </w:rPr>
        <w:t>date]</w:t>
      </w:r>
      <w:r w:rsidR="00AB2ED4">
        <w:t xml:space="preserve"> -  730 days ) or the </w:t>
      </w:r>
      <w:r w:rsidR="00AB2ED4" w:rsidRPr="00AB2ED4">
        <w:rPr>
          <w:rStyle w:val="variable"/>
        </w:rPr>
        <w:t>[Lookback Stop Date]</w:t>
      </w:r>
      <w:r w:rsidR="00AB2ED4">
        <w:t>, whichever is later.</w:t>
      </w:r>
    </w:p>
    <w:p w14:paraId="1113557B" w14:textId="77777777" w:rsidR="00D022DC" w:rsidRDefault="003600F0" w:rsidP="007F089B">
      <w:pPr>
        <w:pStyle w:val="ListParagraph"/>
        <w:numPr>
          <w:ilvl w:val="1"/>
          <w:numId w:val="12"/>
        </w:numPr>
        <w:ind w:left="1080"/>
        <w:rPr>
          <w:rFonts w:asciiTheme="minorHAnsi" w:hAnsiTheme="minorHAnsi"/>
        </w:rPr>
      </w:pPr>
      <w:r>
        <w:rPr>
          <w:rFonts w:asciiTheme="minorHAnsi" w:hAnsiTheme="minorHAnsi"/>
        </w:rPr>
        <w:t xml:space="preserve">In the case of metric 5.1, the projects scanned for client presence is different from the projects used in </w:t>
      </w:r>
      <w:r w:rsidR="00D022DC">
        <w:rPr>
          <w:rFonts w:asciiTheme="minorHAnsi" w:hAnsiTheme="minorHAnsi"/>
        </w:rPr>
        <w:t>the initial selection of data in step 1.</w:t>
      </w:r>
      <w:r>
        <w:rPr>
          <w:rFonts w:asciiTheme="minorHAnsi" w:hAnsiTheme="minorHAnsi"/>
        </w:rPr>
        <w:t xml:space="preserve">  For metric 5.2, the projects scanned for client presence is the same.</w:t>
      </w:r>
    </w:p>
    <w:p w14:paraId="2DC30F00" w14:textId="77777777" w:rsidR="003600F0" w:rsidRDefault="00AB2ED4" w:rsidP="007F089B">
      <w:pPr>
        <w:pStyle w:val="ListParagraph"/>
        <w:numPr>
          <w:ilvl w:val="1"/>
          <w:numId w:val="12"/>
        </w:numPr>
        <w:ind w:left="1080"/>
      </w:pPr>
      <w:r>
        <w:t xml:space="preserve">Search for project stays where </w:t>
      </w:r>
    </w:p>
    <w:p w14:paraId="2F233922" w14:textId="16A6E085" w:rsidR="00AB2ED4" w:rsidRDefault="00AB2ED4" w:rsidP="007601AA">
      <w:pPr>
        <w:pStyle w:val="ListParagraph"/>
        <w:ind w:left="1080"/>
      </w:pPr>
      <w:r w:rsidRPr="00AB2ED4">
        <w:rPr>
          <w:rStyle w:val="variable"/>
        </w:rPr>
        <w:t xml:space="preserve">[project </w:t>
      </w:r>
      <w:r w:rsidR="00D765FA">
        <w:rPr>
          <w:rStyle w:val="variable"/>
        </w:rPr>
        <w:t>start</w:t>
      </w:r>
      <w:r w:rsidR="00D765FA" w:rsidRPr="00AB2ED4">
        <w:rPr>
          <w:rStyle w:val="variable"/>
        </w:rPr>
        <w:t xml:space="preserve"> </w:t>
      </w:r>
      <w:r w:rsidRPr="00AB2ED4">
        <w:rPr>
          <w:rStyle w:val="variable"/>
        </w:rPr>
        <w:t>date]</w:t>
      </w:r>
      <w:r>
        <w:t xml:space="preserve"> &lt; </w:t>
      </w:r>
      <w:r w:rsidRPr="00AB2ED4">
        <w:rPr>
          <w:rStyle w:val="variable"/>
        </w:rPr>
        <w:t>[client start date]</w:t>
      </w:r>
    </w:p>
    <w:p w14:paraId="7553A7C9" w14:textId="77777777" w:rsidR="00AB2ED4" w:rsidRDefault="003600F0" w:rsidP="007601AA">
      <w:pPr>
        <w:pStyle w:val="ListParagraph"/>
        <w:ind w:left="1080"/>
      </w:pPr>
      <w:r>
        <w:t>a</w:t>
      </w:r>
      <w:r w:rsidR="00AB2ED4">
        <w:t xml:space="preserve">nd </w:t>
      </w:r>
      <w:r w:rsidR="00AB2ED4" w:rsidRPr="00AB2ED4">
        <w:rPr>
          <w:rStyle w:val="variable"/>
        </w:rPr>
        <w:t>[project exit date]</w:t>
      </w:r>
      <w:r w:rsidR="00AB2ED4">
        <w:t xml:space="preserve"> is null or </w:t>
      </w:r>
      <w:r w:rsidR="00AB2ED4" w:rsidRPr="00AB2ED4">
        <w:rPr>
          <w:rStyle w:val="variable"/>
        </w:rPr>
        <w:t>[project exit date]</w:t>
      </w:r>
      <w:r w:rsidR="00AB2ED4">
        <w:t xml:space="preserve"> &gt;= greater of ( </w:t>
      </w:r>
      <w:r w:rsidR="00AB2ED4" w:rsidRPr="00AB2ED4">
        <w:rPr>
          <w:rStyle w:val="variable"/>
        </w:rPr>
        <w:t xml:space="preserve">[Lookback Stop Date] </w:t>
      </w:r>
      <w:r w:rsidR="00AB2ED4">
        <w:t xml:space="preserve">and ( </w:t>
      </w:r>
      <w:r w:rsidR="00AB2ED4" w:rsidRPr="00AB2ED4">
        <w:rPr>
          <w:rStyle w:val="variable"/>
        </w:rPr>
        <w:t>[client start date]</w:t>
      </w:r>
      <w:r w:rsidR="00AB2ED4" w:rsidRPr="00AB2ED4">
        <w:t xml:space="preserve"> – 730 days</w:t>
      </w:r>
      <w:r w:rsidR="00AB2ED4">
        <w:t xml:space="preserve"> </w:t>
      </w:r>
      <w:r w:rsidR="00AB2ED4" w:rsidRPr="00AB2ED4">
        <w:t>)</w:t>
      </w:r>
      <w:r w:rsidR="00AB2ED4">
        <w:t xml:space="preserve"> )</w:t>
      </w:r>
    </w:p>
    <w:p w14:paraId="2558D371" w14:textId="77777777" w:rsidR="003600F0" w:rsidRDefault="003600F0" w:rsidP="007F089B">
      <w:pPr>
        <w:pStyle w:val="ListParagraph"/>
        <w:numPr>
          <w:ilvl w:val="1"/>
          <w:numId w:val="12"/>
        </w:numPr>
        <w:ind w:left="1080"/>
      </w:pPr>
      <w:r>
        <w:t>If a match is found, report the client in cell C3.  Report the client no more than once regardless of how many prior project stays</w:t>
      </w:r>
      <w:r w:rsidR="007D2760">
        <w:t xml:space="preserve"> were found for</w:t>
      </w:r>
      <w:r>
        <w:t xml:space="preserve"> the client.</w:t>
      </w:r>
    </w:p>
    <w:p w14:paraId="5BB44E9F" w14:textId="77777777" w:rsidR="00D57ED0" w:rsidRDefault="003600F0" w:rsidP="007F089B">
      <w:pPr>
        <w:pStyle w:val="ListParagraph"/>
        <w:numPr>
          <w:ilvl w:val="0"/>
          <w:numId w:val="12"/>
        </w:numPr>
        <w:ind w:left="360"/>
      </w:pPr>
      <w:r>
        <w:t>Because each client may be counted no more than once in cells C2 and C3, cell C4 is a simple formula indicated in the table shell above.</w:t>
      </w:r>
    </w:p>
    <w:p w14:paraId="2F3908EC" w14:textId="77777777" w:rsidR="00F817BF" w:rsidRDefault="00F817BF">
      <w:pPr>
        <w:rPr>
          <w:rFonts w:asciiTheme="minorHAnsi" w:hAnsiTheme="minorHAnsi"/>
          <w:b/>
          <w:sz w:val="26"/>
        </w:rPr>
      </w:pPr>
      <w:r>
        <w:rPr>
          <w:rFonts w:asciiTheme="minorHAnsi" w:hAnsiTheme="minorHAnsi"/>
        </w:rPr>
        <w:br w:type="page"/>
      </w:r>
    </w:p>
    <w:p w14:paraId="3A181370" w14:textId="77777777" w:rsidR="00966661" w:rsidRPr="00A64057" w:rsidRDefault="00966661" w:rsidP="001C1C28">
      <w:pPr>
        <w:pStyle w:val="Heading1"/>
      </w:pPr>
      <w:bookmarkStart w:id="73" w:name="_Toc504383985"/>
      <w:r>
        <w:lastRenderedPageBreak/>
        <w:t>Measure 6: Homeless Prevention and Housing Placement of Persons Defined by Category 3 of HUD’s Homeless Definition in CoC Program-funded Projects</w:t>
      </w:r>
      <w:bookmarkEnd w:id="73"/>
    </w:p>
    <w:p w14:paraId="48AE7106" w14:textId="77777777" w:rsidR="00F363BB" w:rsidRPr="00941DBD" w:rsidRDefault="00F363BB" w:rsidP="005E39E1">
      <w:pPr>
        <w:pStyle w:val="Heading2"/>
        <w:rPr>
          <w:rFonts w:asciiTheme="minorHAnsi" w:hAnsiTheme="minorHAnsi" w:cstheme="minorHAnsi"/>
          <w:b/>
          <w:i/>
          <w:color w:val="auto"/>
        </w:rPr>
      </w:pPr>
      <w:bookmarkStart w:id="74" w:name="_Toc504383986"/>
      <w:r w:rsidRPr="00941DBD">
        <w:rPr>
          <w:rFonts w:asciiTheme="minorHAnsi" w:hAnsiTheme="minorHAnsi" w:cstheme="minorHAnsi"/>
          <w:b/>
          <w:i/>
          <w:color w:val="auto"/>
        </w:rPr>
        <w:t>Metrics 6a.1 and 6b.1 – Returns to ES, SH, TH, and PH projects after exits to permanent housing destinations within 6 and 12 months (and 24 months in a separate calculation)</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easure 6"/>
      </w:tblPr>
      <w:tblGrid>
        <w:gridCol w:w="304"/>
        <w:gridCol w:w="1245"/>
        <w:gridCol w:w="1438"/>
        <w:gridCol w:w="1441"/>
        <w:gridCol w:w="1529"/>
        <w:gridCol w:w="1441"/>
        <w:gridCol w:w="1529"/>
        <w:gridCol w:w="1427"/>
        <w:gridCol w:w="1529"/>
        <w:gridCol w:w="1204"/>
        <w:gridCol w:w="1529"/>
      </w:tblGrid>
      <w:tr w:rsidR="00242C7C" w:rsidRPr="00853505" w14:paraId="6312E34F" w14:textId="77777777" w:rsidTr="00607A04">
        <w:trPr>
          <w:trHeight w:val="300"/>
          <w:tblHeader/>
        </w:trPr>
        <w:tc>
          <w:tcPr>
            <w:tcW w:w="104" w:type="pct"/>
            <w:shd w:val="clear" w:color="000000" w:fill="DDD9C3"/>
            <w:vAlign w:val="center"/>
            <w:hideMark/>
          </w:tcPr>
          <w:p w14:paraId="5263632A" w14:textId="77777777" w:rsidR="00242C7C" w:rsidRPr="00853505" w:rsidRDefault="00242C7C" w:rsidP="00C82615">
            <w:pPr>
              <w:jc w:val="center"/>
              <w:rPr>
                <w:sz w:val="20"/>
                <w:szCs w:val="20"/>
              </w:rPr>
            </w:pPr>
            <w:r w:rsidRPr="00853505">
              <w:rPr>
                <w:sz w:val="20"/>
                <w:szCs w:val="20"/>
              </w:rPr>
              <w:t> </w:t>
            </w:r>
          </w:p>
        </w:tc>
        <w:tc>
          <w:tcPr>
            <w:tcW w:w="426" w:type="pct"/>
            <w:shd w:val="clear" w:color="000000" w:fill="DDD9C3"/>
            <w:vAlign w:val="center"/>
            <w:hideMark/>
          </w:tcPr>
          <w:p w14:paraId="49E0363F" w14:textId="77777777" w:rsidR="00242C7C" w:rsidRPr="00853505" w:rsidRDefault="00242C7C" w:rsidP="00C82615">
            <w:pPr>
              <w:jc w:val="center"/>
              <w:rPr>
                <w:b/>
                <w:bCs/>
                <w:sz w:val="20"/>
                <w:szCs w:val="20"/>
              </w:rPr>
            </w:pPr>
            <w:r w:rsidRPr="00853505">
              <w:rPr>
                <w:b/>
                <w:bCs/>
                <w:sz w:val="20"/>
                <w:szCs w:val="20"/>
              </w:rPr>
              <w:t>A</w:t>
            </w:r>
          </w:p>
        </w:tc>
        <w:tc>
          <w:tcPr>
            <w:tcW w:w="492" w:type="pct"/>
            <w:shd w:val="clear" w:color="000000" w:fill="DDD9C3"/>
            <w:vAlign w:val="center"/>
            <w:hideMark/>
          </w:tcPr>
          <w:p w14:paraId="398DEF9F" w14:textId="77777777" w:rsidR="00242C7C" w:rsidRPr="00853505" w:rsidRDefault="00242C7C" w:rsidP="00C82615">
            <w:pPr>
              <w:jc w:val="center"/>
              <w:rPr>
                <w:b/>
                <w:bCs/>
                <w:sz w:val="20"/>
                <w:szCs w:val="20"/>
              </w:rPr>
            </w:pPr>
            <w:r w:rsidRPr="00853505">
              <w:rPr>
                <w:b/>
                <w:bCs/>
                <w:sz w:val="20"/>
                <w:szCs w:val="20"/>
              </w:rPr>
              <w:t>B</w:t>
            </w:r>
          </w:p>
        </w:tc>
        <w:tc>
          <w:tcPr>
            <w:tcW w:w="493" w:type="pct"/>
            <w:shd w:val="clear" w:color="000000" w:fill="DDD9C3"/>
            <w:vAlign w:val="center"/>
            <w:hideMark/>
          </w:tcPr>
          <w:p w14:paraId="152E6D59" w14:textId="77777777" w:rsidR="00242C7C" w:rsidRPr="00853505" w:rsidRDefault="00242C7C" w:rsidP="00C82615">
            <w:pPr>
              <w:jc w:val="center"/>
              <w:rPr>
                <w:b/>
                <w:bCs/>
                <w:sz w:val="20"/>
                <w:szCs w:val="20"/>
              </w:rPr>
            </w:pPr>
            <w:r w:rsidRPr="00853505">
              <w:rPr>
                <w:b/>
                <w:bCs/>
                <w:sz w:val="20"/>
                <w:szCs w:val="20"/>
              </w:rPr>
              <w:t>C</w:t>
            </w:r>
          </w:p>
        </w:tc>
        <w:tc>
          <w:tcPr>
            <w:tcW w:w="523" w:type="pct"/>
            <w:shd w:val="clear" w:color="000000" w:fill="DDD9C3"/>
          </w:tcPr>
          <w:p w14:paraId="3125A6DB" w14:textId="77777777" w:rsidR="00242C7C" w:rsidRPr="00853505" w:rsidRDefault="00242C7C" w:rsidP="00C82615">
            <w:pPr>
              <w:jc w:val="center"/>
              <w:rPr>
                <w:b/>
                <w:bCs/>
                <w:sz w:val="20"/>
                <w:szCs w:val="20"/>
              </w:rPr>
            </w:pPr>
            <w:r w:rsidRPr="00853505">
              <w:rPr>
                <w:b/>
                <w:bCs/>
                <w:sz w:val="20"/>
                <w:szCs w:val="20"/>
              </w:rPr>
              <w:t>D</w:t>
            </w:r>
          </w:p>
        </w:tc>
        <w:tc>
          <w:tcPr>
            <w:tcW w:w="493" w:type="pct"/>
            <w:shd w:val="clear" w:color="000000" w:fill="DDD9C3"/>
            <w:vAlign w:val="center"/>
            <w:hideMark/>
          </w:tcPr>
          <w:p w14:paraId="0C7EE9E4" w14:textId="77777777" w:rsidR="00242C7C" w:rsidRPr="00853505" w:rsidRDefault="00242C7C" w:rsidP="00C82615">
            <w:pPr>
              <w:jc w:val="center"/>
              <w:rPr>
                <w:b/>
                <w:bCs/>
                <w:sz w:val="20"/>
                <w:szCs w:val="20"/>
              </w:rPr>
            </w:pPr>
            <w:r w:rsidRPr="00853505">
              <w:rPr>
                <w:b/>
                <w:bCs/>
                <w:sz w:val="20"/>
                <w:szCs w:val="20"/>
              </w:rPr>
              <w:t>E</w:t>
            </w:r>
          </w:p>
        </w:tc>
        <w:tc>
          <w:tcPr>
            <w:tcW w:w="523" w:type="pct"/>
            <w:shd w:val="clear" w:color="000000" w:fill="DDD9C3"/>
          </w:tcPr>
          <w:p w14:paraId="7BDF8A7E" w14:textId="77777777" w:rsidR="00242C7C" w:rsidRPr="00853505" w:rsidRDefault="00242C7C" w:rsidP="00C82615">
            <w:pPr>
              <w:jc w:val="center"/>
              <w:rPr>
                <w:b/>
                <w:bCs/>
                <w:sz w:val="20"/>
                <w:szCs w:val="20"/>
              </w:rPr>
            </w:pPr>
            <w:r w:rsidRPr="00853505">
              <w:rPr>
                <w:b/>
                <w:bCs/>
                <w:sz w:val="20"/>
                <w:szCs w:val="20"/>
              </w:rPr>
              <w:t>F</w:t>
            </w:r>
          </w:p>
        </w:tc>
        <w:tc>
          <w:tcPr>
            <w:tcW w:w="488" w:type="pct"/>
            <w:shd w:val="clear" w:color="000000" w:fill="DDD9C3"/>
            <w:vAlign w:val="center"/>
            <w:hideMark/>
          </w:tcPr>
          <w:p w14:paraId="49D10C98" w14:textId="77777777" w:rsidR="00242C7C" w:rsidRPr="00853505" w:rsidRDefault="00242C7C" w:rsidP="00C82615">
            <w:pPr>
              <w:jc w:val="center"/>
              <w:rPr>
                <w:b/>
                <w:bCs/>
                <w:sz w:val="20"/>
                <w:szCs w:val="20"/>
              </w:rPr>
            </w:pPr>
            <w:r w:rsidRPr="00853505">
              <w:rPr>
                <w:b/>
                <w:bCs/>
                <w:sz w:val="20"/>
                <w:szCs w:val="20"/>
              </w:rPr>
              <w:t>G</w:t>
            </w:r>
          </w:p>
        </w:tc>
        <w:tc>
          <w:tcPr>
            <w:tcW w:w="523" w:type="pct"/>
            <w:shd w:val="clear" w:color="000000" w:fill="DDD9C3"/>
          </w:tcPr>
          <w:p w14:paraId="73DCF09E" w14:textId="77777777" w:rsidR="00242C7C" w:rsidRPr="00853505" w:rsidRDefault="00242C7C" w:rsidP="00C82615">
            <w:pPr>
              <w:jc w:val="center"/>
              <w:rPr>
                <w:b/>
                <w:bCs/>
                <w:sz w:val="20"/>
                <w:szCs w:val="20"/>
              </w:rPr>
            </w:pPr>
            <w:r w:rsidRPr="00853505">
              <w:rPr>
                <w:b/>
                <w:bCs/>
                <w:sz w:val="20"/>
                <w:szCs w:val="20"/>
              </w:rPr>
              <w:t>H</w:t>
            </w:r>
          </w:p>
        </w:tc>
        <w:tc>
          <w:tcPr>
            <w:tcW w:w="412" w:type="pct"/>
            <w:shd w:val="clear" w:color="000000" w:fill="DDD9C3"/>
          </w:tcPr>
          <w:p w14:paraId="7E07CF96" w14:textId="77777777" w:rsidR="00242C7C" w:rsidRPr="00853505" w:rsidRDefault="00242C7C" w:rsidP="00C82615">
            <w:pPr>
              <w:jc w:val="center"/>
              <w:rPr>
                <w:b/>
                <w:bCs/>
                <w:sz w:val="20"/>
                <w:szCs w:val="20"/>
              </w:rPr>
            </w:pPr>
            <w:r w:rsidRPr="00853505">
              <w:rPr>
                <w:b/>
                <w:bCs/>
                <w:sz w:val="20"/>
                <w:szCs w:val="20"/>
              </w:rPr>
              <w:t>I</w:t>
            </w:r>
          </w:p>
        </w:tc>
        <w:tc>
          <w:tcPr>
            <w:tcW w:w="523" w:type="pct"/>
            <w:shd w:val="clear" w:color="000000" w:fill="DDD9C3"/>
          </w:tcPr>
          <w:p w14:paraId="0CB3A6CE" w14:textId="77777777" w:rsidR="00242C7C" w:rsidRPr="00853505" w:rsidRDefault="00242C7C" w:rsidP="00C82615">
            <w:pPr>
              <w:jc w:val="center"/>
              <w:rPr>
                <w:b/>
                <w:bCs/>
                <w:sz w:val="20"/>
                <w:szCs w:val="20"/>
              </w:rPr>
            </w:pPr>
            <w:r w:rsidRPr="00853505">
              <w:rPr>
                <w:b/>
                <w:bCs/>
                <w:sz w:val="20"/>
                <w:szCs w:val="20"/>
              </w:rPr>
              <w:t>J</w:t>
            </w:r>
          </w:p>
        </w:tc>
      </w:tr>
      <w:tr w:rsidR="00242C7C" w:rsidRPr="00853505" w14:paraId="453BE6DF" w14:textId="77777777" w:rsidTr="00607A04">
        <w:trPr>
          <w:trHeight w:val="1627"/>
          <w:tblHeader/>
        </w:trPr>
        <w:tc>
          <w:tcPr>
            <w:tcW w:w="104" w:type="pct"/>
            <w:shd w:val="clear" w:color="000000" w:fill="DDD9C3"/>
            <w:vAlign w:val="center"/>
            <w:hideMark/>
          </w:tcPr>
          <w:p w14:paraId="66A7298F" w14:textId="77777777" w:rsidR="00242C7C" w:rsidRPr="00853505" w:rsidRDefault="00242C7C" w:rsidP="00C82615">
            <w:pPr>
              <w:jc w:val="center"/>
              <w:rPr>
                <w:b/>
                <w:bCs/>
                <w:sz w:val="20"/>
                <w:szCs w:val="20"/>
              </w:rPr>
            </w:pPr>
            <w:r w:rsidRPr="00853505">
              <w:rPr>
                <w:b/>
                <w:bCs/>
                <w:sz w:val="20"/>
                <w:szCs w:val="20"/>
              </w:rPr>
              <w:t>1</w:t>
            </w:r>
          </w:p>
        </w:tc>
        <w:tc>
          <w:tcPr>
            <w:tcW w:w="426" w:type="pct"/>
            <w:shd w:val="clear" w:color="auto" w:fill="auto"/>
            <w:vAlign w:val="center"/>
            <w:hideMark/>
          </w:tcPr>
          <w:p w14:paraId="35F24750" w14:textId="77777777" w:rsidR="00242C7C" w:rsidRPr="00853505" w:rsidRDefault="00242C7C" w:rsidP="00C82615">
            <w:pPr>
              <w:rPr>
                <w:b/>
                <w:bCs/>
                <w:sz w:val="20"/>
                <w:szCs w:val="20"/>
              </w:rPr>
            </w:pPr>
          </w:p>
        </w:tc>
        <w:tc>
          <w:tcPr>
            <w:tcW w:w="492" w:type="pct"/>
            <w:tcBorders>
              <w:bottom w:val="single" w:sz="4" w:space="0" w:color="auto"/>
            </w:tcBorders>
            <w:shd w:val="clear" w:color="000000" w:fill="FFFFFF"/>
            <w:hideMark/>
          </w:tcPr>
          <w:p w14:paraId="2AA6A546" w14:textId="77777777" w:rsidR="00242C7C" w:rsidRPr="00853505" w:rsidRDefault="00242C7C" w:rsidP="00C82615">
            <w:pPr>
              <w:rPr>
                <w:b/>
                <w:bCs/>
                <w:color w:val="auto"/>
                <w:sz w:val="20"/>
                <w:szCs w:val="20"/>
              </w:rPr>
            </w:pPr>
            <w:r w:rsidRPr="00853505">
              <w:rPr>
                <w:b/>
                <w:bCs/>
                <w:color w:val="auto"/>
                <w:sz w:val="20"/>
                <w:szCs w:val="20"/>
              </w:rPr>
              <w:t xml:space="preserve">Total Number of Persons who Exited to a Permanent Housing Destination (2 Years Prior) </w:t>
            </w:r>
          </w:p>
        </w:tc>
        <w:tc>
          <w:tcPr>
            <w:tcW w:w="493" w:type="pct"/>
            <w:tcBorders>
              <w:bottom w:val="single" w:sz="4" w:space="0" w:color="auto"/>
            </w:tcBorders>
            <w:shd w:val="clear" w:color="000000" w:fill="FFFFFF"/>
            <w:hideMark/>
          </w:tcPr>
          <w:p w14:paraId="561F46C5" w14:textId="77777777" w:rsidR="00242C7C" w:rsidRPr="00853505" w:rsidRDefault="00242C7C" w:rsidP="00C82615">
            <w:pPr>
              <w:rPr>
                <w:b/>
                <w:bCs/>
                <w:color w:val="auto"/>
                <w:sz w:val="20"/>
                <w:szCs w:val="20"/>
              </w:rPr>
            </w:pPr>
            <w:r w:rsidRPr="00853505">
              <w:rPr>
                <w:b/>
                <w:bCs/>
                <w:color w:val="auto"/>
                <w:sz w:val="20"/>
                <w:szCs w:val="20"/>
              </w:rPr>
              <w:t>Number Returning to Homelessness in Less than 6 Months (0 - 180 days)</w:t>
            </w:r>
          </w:p>
        </w:tc>
        <w:tc>
          <w:tcPr>
            <w:tcW w:w="523" w:type="pct"/>
            <w:tcBorders>
              <w:bottom w:val="single" w:sz="4" w:space="0" w:color="auto"/>
            </w:tcBorders>
          </w:tcPr>
          <w:p w14:paraId="08EAD354" w14:textId="77777777" w:rsidR="00242C7C" w:rsidRPr="00853505" w:rsidRDefault="00242C7C" w:rsidP="00C82615">
            <w:pPr>
              <w:rPr>
                <w:b/>
                <w:bCs/>
                <w:color w:val="auto"/>
                <w:sz w:val="20"/>
                <w:szCs w:val="20"/>
              </w:rPr>
            </w:pPr>
            <w:r w:rsidRPr="00853505">
              <w:rPr>
                <w:b/>
                <w:bCs/>
                <w:color w:val="auto"/>
                <w:sz w:val="20"/>
                <w:szCs w:val="20"/>
              </w:rPr>
              <w:t>Percentage of Returns in Less than 6 Months (0 - 180 days)</w:t>
            </w:r>
          </w:p>
        </w:tc>
        <w:tc>
          <w:tcPr>
            <w:tcW w:w="493" w:type="pct"/>
            <w:tcBorders>
              <w:bottom w:val="single" w:sz="4" w:space="0" w:color="auto"/>
            </w:tcBorders>
            <w:shd w:val="clear" w:color="auto" w:fill="auto"/>
            <w:hideMark/>
          </w:tcPr>
          <w:p w14:paraId="33B9F63D" w14:textId="77777777" w:rsidR="00242C7C" w:rsidRPr="00853505" w:rsidRDefault="00242C7C" w:rsidP="00C82615">
            <w:pPr>
              <w:rPr>
                <w:b/>
                <w:bCs/>
                <w:color w:val="auto"/>
                <w:sz w:val="20"/>
                <w:szCs w:val="20"/>
              </w:rPr>
            </w:pPr>
            <w:r w:rsidRPr="00853505">
              <w:rPr>
                <w:b/>
                <w:bCs/>
                <w:color w:val="auto"/>
                <w:sz w:val="20"/>
                <w:szCs w:val="20"/>
              </w:rPr>
              <w:t>Number Returning to Homelessness from 6 to 12 Months (181 - 365 days)</w:t>
            </w:r>
          </w:p>
        </w:tc>
        <w:tc>
          <w:tcPr>
            <w:tcW w:w="523" w:type="pct"/>
            <w:tcBorders>
              <w:bottom w:val="single" w:sz="4" w:space="0" w:color="auto"/>
            </w:tcBorders>
          </w:tcPr>
          <w:p w14:paraId="002848E6" w14:textId="77777777" w:rsidR="00242C7C" w:rsidRPr="00853505" w:rsidRDefault="00242C7C" w:rsidP="00C82615">
            <w:pPr>
              <w:rPr>
                <w:b/>
                <w:bCs/>
                <w:color w:val="auto"/>
                <w:sz w:val="20"/>
                <w:szCs w:val="20"/>
              </w:rPr>
            </w:pPr>
            <w:r w:rsidRPr="00853505">
              <w:rPr>
                <w:b/>
                <w:bCs/>
                <w:color w:val="auto"/>
                <w:sz w:val="20"/>
                <w:szCs w:val="20"/>
              </w:rPr>
              <w:t>Percentage of Returns from 6 to 12 Months (181 - 365 days)</w:t>
            </w:r>
          </w:p>
        </w:tc>
        <w:tc>
          <w:tcPr>
            <w:tcW w:w="488" w:type="pct"/>
            <w:tcBorders>
              <w:bottom w:val="single" w:sz="4" w:space="0" w:color="auto"/>
            </w:tcBorders>
            <w:shd w:val="clear" w:color="auto" w:fill="auto"/>
            <w:hideMark/>
          </w:tcPr>
          <w:p w14:paraId="24813EA7" w14:textId="77777777" w:rsidR="00242C7C" w:rsidRPr="00853505" w:rsidRDefault="00242C7C" w:rsidP="00C82615">
            <w:pPr>
              <w:rPr>
                <w:b/>
                <w:bCs/>
                <w:color w:val="auto"/>
                <w:sz w:val="20"/>
                <w:szCs w:val="20"/>
              </w:rPr>
            </w:pPr>
            <w:r w:rsidRPr="00853505">
              <w:rPr>
                <w:b/>
                <w:bCs/>
                <w:color w:val="auto"/>
                <w:sz w:val="20"/>
                <w:szCs w:val="20"/>
              </w:rPr>
              <w:t>Number Returning to Homelessness from 13 to 24 Months (366 - 730 days)</w:t>
            </w:r>
          </w:p>
        </w:tc>
        <w:tc>
          <w:tcPr>
            <w:tcW w:w="523" w:type="pct"/>
            <w:tcBorders>
              <w:bottom w:val="single" w:sz="4" w:space="0" w:color="auto"/>
            </w:tcBorders>
          </w:tcPr>
          <w:p w14:paraId="0D4D4EC2" w14:textId="77777777" w:rsidR="00242C7C" w:rsidRPr="00853505" w:rsidRDefault="00242C7C" w:rsidP="00C82615">
            <w:pPr>
              <w:rPr>
                <w:b/>
                <w:bCs/>
                <w:color w:val="auto"/>
                <w:sz w:val="20"/>
                <w:szCs w:val="20"/>
              </w:rPr>
            </w:pPr>
            <w:r w:rsidRPr="00853505">
              <w:rPr>
                <w:b/>
                <w:bCs/>
                <w:color w:val="auto"/>
                <w:sz w:val="20"/>
                <w:szCs w:val="20"/>
              </w:rPr>
              <w:t>Percentage of Returns from 13 to 24 Months (366 - 730 days)</w:t>
            </w:r>
          </w:p>
        </w:tc>
        <w:tc>
          <w:tcPr>
            <w:tcW w:w="412" w:type="pct"/>
            <w:tcBorders>
              <w:bottom w:val="single" w:sz="4" w:space="0" w:color="auto"/>
            </w:tcBorders>
          </w:tcPr>
          <w:p w14:paraId="69D33247" w14:textId="77777777" w:rsidR="00242C7C" w:rsidRPr="00853505" w:rsidRDefault="00242C7C" w:rsidP="00C82615">
            <w:pPr>
              <w:rPr>
                <w:b/>
                <w:bCs/>
                <w:color w:val="auto"/>
                <w:sz w:val="20"/>
                <w:szCs w:val="20"/>
              </w:rPr>
            </w:pPr>
            <w:r w:rsidRPr="00853505">
              <w:rPr>
                <w:b/>
                <w:bCs/>
                <w:color w:val="auto"/>
                <w:sz w:val="20"/>
                <w:szCs w:val="20"/>
              </w:rPr>
              <w:t>Number of Returns in 2 Years</w:t>
            </w:r>
          </w:p>
        </w:tc>
        <w:tc>
          <w:tcPr>
            <w:tcW w:w="523" w:type="pct"/>
            <w:tcBorders>
              <w:bottom w:val="single" w:sz="4" w:space="0" w:color="auto"/>
            </w:tcBorders>
          </w:tcPr>
          <w:p w14:paraId="663CCAC5" w14:textId="77777777" w:rsidR="00242C7C" w:rsidRPr="00853505" w:rsidRDefault="00242C7C" w:rsidP="00C82615">
            <w:pPr>
              <w:rPr>
                <w:color w:val="auto"/>
                <w:sz w:val="20"/>
                <w:szCs w:val="20"/>
              </w:rPr>
            </w:pPr>
            <w:r w:rsidRPr="00853505">
              <w:rPr>
                <w:b/>
                <w:bCs/>
                <w:color w:val="auto"/>
                <w:sz w:val="20"/>
                <w:szCs w:val="20"/>
              </w:rPr>
              <w:t>Percentage of Returns in 2 Years</w:t>
            </w:r>
          </w:p>
        </w:tc>
      </w:tr>
      <w:tr w:rsidR="00242C7C" w:rsidRPr="00853505" w14:paraId="4FDF124A" w14:textId="77777777" w:rsidTr="00C82615">
        <w:trPr>
          <w:trHeight w:val="20"/>
        </w:trPr>
        <w:tc>
          <w:tcPr>
            <w:tcW w:w="104" w:type="pct"/>
            <w:shd w:val="clear" w:color="000000" w:fill="DDD9C3"/>
            <w:vAlign w:val="center"/>
            <w:hideMark/>
          </w:tcPr>
          <w:p w14:paraId="2614C3CB" w14:textId="77777777" w:rsidR="00242C7C" w:rsidRPr="00853505" w:rsidRDefault="00242C7C" w:rsidP="00C82615">
            <w:pPr>
              <w:jc w:val="center"/>
              <w:rPr>
                <w:b/>
                <w:bCs/>
                <w:sz w:val="20"/>
                <w:szCs w:val="20"/>
              </w:rPr>
            </w:pPr>
            <w:r w:rsidRPr="00853505">
              <w:rPr>
                <w:b/>
                <w:bCs/>
                <w:sz w:val="20"/>
                <w:szCs w:val="20"/>
              </w:rPr>
              <w:t>2</w:t>
            </w:r>
          </w:p>
        </w:tc>
        <w:tc>
          <w:tcPr>
            <w:tcW w:w="426" w:type="pct"/>
            <w:shd w:val="clear" w:color="auto" w:fill="auto"/>
            <w:vAlign w:val="bottom"/>
            <w:hideMark/>
          </w:tcPr>
          <w:p w14:paraId="05A800DE" w14:textId="77777777" w:rsidR="00242C7C" w:rsidRPr="00853505" w:rsidRDefault="00242C7C" w:rsidP="00C82615">
            <w:pPr>
              <w:rPr>
                <w:sz w:val="20"/>
                <w:szCs w:val="20"/>
              </w:rPr>
            </w:pPr>
            <w:r w:rsidRPr="00853505">
              <w:rPr>
                <w:sz w:val="20"/>
                <w:szCs w:val="20"/>
              </w:rPr>
              <w:t>Exit was from SO</w:t>
            </w:r>
          </w:p>
        </w:tc>
        <w:tc>
          <w:tcPr>
            <w:tcW w:w="492" w:type="pct"/>
            <w:shd w:val="clear" w:color="auto" w:fill="BFBFBF" w:themeFill="background1" w:themeFillShade="BF"/>
            <w:vAlign w:val="center"/>
          </w:tcPr>
          <w:p w14:paraId="1935E804" w14:textId="15C5E36D" w:rsidR="00242C7C" w:rsidRPr="00853505" w:rsidRDefault="00242C7C" w:rsidP="00C82615">
            <w:pPr>
              <w:rPr>
                <w:color w:val="FFFFFF" w:themeColor="background1"/>
                <w:sz w:val="20"/>
                <w:szCs w:val="20"/>
              </w:rPr>
            </w:pPr>
          </w:p>
        </w:tc>
        <w:tc>
          <w:tcPr>
            <w:tcW w:w="493" w:type="pct"/>
            <w:shd w:val="clear" w:color="auto" w:fill="BFBFBF" w:themeFill="background1" w:themeFillShade="BF"/>
            <w:vAlign w:val="center"/>
          </w:tcPr>
          <w:p w14:paraId="4412B11A" w14:textId="77777777" w:rsidR="00242C7C" w:rsidRPr="00853505" w:rsidRDefault="00242C7C" w:rsidP="00C82615">
            <w:pPr>
              <w:rPr>
                <w:color w:val="auto"/>
                <w:sz w:val="20"/>
                <w:szCs w:val="20"/>
              </w:rPr>
            </w:pPr>
          </w:p>
        </w:tc>
        <w:tc>
          <w:tcPr>
            <w:tcW w:w="523" w:type="pct"/>
            <w:shd w:val="clear" w:color="auto" w:fill="BFBFBF" w:themeFill="background1" w:themeFillShade="BF"/>
            <w:vAlign w:val="center"/>
          </w:tcPr>
          <w:p w14:paraId="1C210F82" w14:textId="58F6F946" w:rsidR="00242C7C" w:rsidRPr="00853505" w:rsidRDefault="00242C7C" w:rsidP="00C82615">
            <w:pPr>
              <w:rPr>
                <w:color w:val="auto"/>
                <w:sz w:val="20"/>
                <w:szCs w:val="20"/>
              </w:rPr>
            </w:pPr>
          </w:p>
        </w:tc>
        <w:tc>
          <w:tcPr>
            <w:tcW w:w="493" w:type="pct"/>
            <w:shd w:val="clear" w:color="auto" w:fill="BFBFBF" w:themeFill="background1" w:themeFillShade="BF"/>
            <w:vAlign w:val="center"/>
          </w:tcPr>
          <w:p w14:paraId="3B5CB8A2" w14:textId="77777777" w:rsidR="00242C7C" w:rsidRPr="00853505" w:rsidRDefault="00242C7C" w:rsidP="00C82615">
            <w:pPr>
              <w:rPr>
                <w:color w:val="auto"/>
                <w:sz w:val="20"/>
                <w:szCs w:val="20"/>
              </w:rPr>
            </w:pPr>
          </w:p>
        </w:tc>
        <w:tc>
          <w:tcPr>
            <w:tcW w:w="523" w:type="pct"/>
            <w:shd w:val="clear" w:color="auto" w:fill="BFBFBF" w:themeFill="background1" w:themeFillShade="BF"/>
            <w:vAlign w:val="center"/>
          </w:tcPr>
          <w:p w14:paraId="6F23E07C" w14:textId="663D4E70" w:rsidR="00242C7C" w:rsidRPr="00853505" w:rsidRDefault="00242C7C" w:rsidP="00C82615">
            <w:pPr>
              <w:rPr>
                <w:sz w:val="20"/>
                <w:szCs w:val="20"/>
              </w:rPr>
            </w:pPr>
          </w:p>
        </w:tc>
        <w:tc>
          <w:tcPr>
            <w:tcW w:w="488" w:type="pct"/>
            <w:shd w:val="clear" w:color="auto" w:fill="BFBFBF" w:themeFill="background1" w:themeFillShade="BF"/>
            <w:vAlign w:val="center"/>
          </w:tcPr>
          <w:p w14:paraId="4E67F9BF" w14:textId="77777777" w:rsidR="00242C7C" w:rsidRPr="00853505" w:rsidRDefault="00242C7C" w:rsidP="00C82615">
            <w:pPr>
              <w:rPr>
                <w:sz w:val="20"/>
                <w:szCs w:val="20"/>
              </w:rPr>
            </w:pPr>
          </w:p>
        </w:tc>
        <w:tc>
          <w:tcPr>
            <w:tcW w:w="523" w:type="pct"/>
            <w:shd w:val="clear" w:color="auto" w:fill="BFBFBF" w:themeFill="background1" w:themeFillShade="BF"/>
            <w:vAlign w:val="center"/>
          </w:tcPr>
          <w:p w14:paraId="05E4E23E" w14:textId="37FFAA84" w:rsidR="00242C7C" w:rsidRPr="00853505" w:rsidRDefault="00242C7C" w:rsidP="00C82615">
            <w:pPr>
              <w:rPr>
                <w:rStyle w:val="variable"/>
                <w:sz w:val="20"/>
                <w:szCs w:val="20"/>
              </w:rPr>
            </w:pPr>
          </w:p>
        </w:tc>
        <w:tc>
          <w:tcPr>
            <w:tcW w:w="412" w:type="pct"/>
            <w:shd w:val="clear" w:color="auto" w:fill="BFBFBF" w:themeFill="background1" w:themeFillShade="BF"/>
            <w:vAlign w:val="center"/>
          </w:tcPr>
          <w:p w14:paraId="38C80D6F" w14:textId="24BE6A45" w:rsidR="00242C7C" w:rsidRPr="00853505" w:rsidRDefault="00242C7C" w:rsidP="00C82615">
            <w:pPr>
              <w:rPr>
                <w:rStyle w:val="variable"/>
                <w:sz w:val="20"/>
                <w:szCs w:val="20"/>
              </w:rPr>
            </w:pPr>
          </w:p>
        </w:tc>
        <w:tc>
          <w:tcPr>
            <w:tcW w:w="523" w:type="pct"/>
            <w:shd w:val="clear" w:color="auto" w:fill="BFBFBF" w:themeFill="background1" w:themeFillShade="BF"/>
            <w:vAlign w:val="center"/>
          </w:tcPr>
          <w:p w14:paraId="6DB83BE8" w14:textId="41CE5C79" w:rsidR="00242C7C" w:rsidRPr="00853505" w:rsidRDefault="00242C7C" w:rsidP="00C82615">
            <w:pPr>
              <w:rPr>
                <w:rStyle w:val="variable"/>
                <w:sz w:val="20"/>
                <w:szCs w:val="20"/>
              </w:rPr>
            </w:pPr>
          </w:p>
        </w:tc>
      </w:tr>
      <w:tr w:rsidR="00242C7C" w:rsidRPr="00853505" w14:paraId="1391E37B" w14:textId="77777777" w:rsidTr="00C82615">
        <w:trPr>
          <w:trHeight w:val="20"/>
        </w:trPr>
        <w:tc>
          <w:tcPr>
            <w:tcW w:w="104" w:type="pct"/>
            <w:shd w:val="clear" w:color="000000" w:fill="DDD9C3"/>
            <w:vAlign w:val="center"/>
            <w:hideMark/>
          </w:tcPr>
          <w:p w14:paraId="3BCD8703" w14:textId="77777777" w:rsidR="00242C7C" w:rsidRPr="00853505" w:rsidRDefault="00242C7C" w:rsidP="00C82615">
            <w:pPr>
              <w:jc w:val="center"/>
              <w:rPr>
                <w:b/>
                <w:bCs/>
                <w:sz w:val="20"/>
                <w:szCs w:val="20"/>
              </w:rPr>
            </w:pPr>
            <w:r w:rsidRPr="00853505">
              <w:rPr>
                <w:b/>
                <w:bCs/>
                <w:sz w:val="20"/>
                <w:szCs w:val="20"/>
              </w:rPr>
              <w:t>3</w:t>
            </w:r>
          </w:p>
        </w:tc>
        <w:tc>
          <w:tcPr>
            <w:tcW w:w="426" w:type="pct"/>
            <w:shd w:val="clear" w:color="auto" w:fill="auto"/>
            <w:vAlign w:val="bottom"/>
            <w:hideMark/>
          </w:tcPr>
          <w:p w14:paraId="56C147AB" w14:textId="77777777" w:rsidR="00242C7C" w:rsidRPr="00853505" w:rsidRDefault="00242C7C" w:rsidP="00C82615">
            <w:pPr>
              <w:rPr>
                <w:sz w:val="20"/>
                <w:szCs w:val="20"/>
              </w:rPr>
            </w:pPr>
            <w:r w:rsidRPr="00853505">
              <w:rPr>
                <w:sz w:val="20"/>
                <w:szCs w:val="20"/>
              </w:rPr>
              <w:t>Exit was from ES</w:t>
            </w:r>
          </w:p>
        </w:tc>
        <w:tc>
          <w:tcPr>
            <w:tcW w:w="492" w:type="pct"/>
            <w:shd w:val="clear" w:color="auto" w:fill="BFBFBF" w:themeFill="background1" w:themeFillShade="BF"/>
            <w:vAlign w:val="center"/>
          </w:tcPr>
          <w:p w14:paraId="4FE75332" w14:textId="2E00FAB6" w:rsidR="00242C7C" w:rsidRPr="00853505" w:rsidRDefault="00242C7C" w:rsidP="00C82615">
            <w:pPr>
              <w:rPr>
                <w:sz w:val="20"/>
                <w:szCs w:val="20"/>
              </w:rPr>
            </w:pPr>
          </w:p>
        </w:tc>
        <w:tc>
          <w:tcPr>
            <w:tcW w:w="493" w:type="pct"/>
            <w:shd w:val="clear" w:color="auto" w:fill="BFBFBF" w:themeFill="background1" w:themeFillShade="BF"/>
            <w:vAlign w:val="center"/>
          </w:tcPr>
          <w:p w14:paraId="786F8A77" w14:textId="77777777" w:rsidR="00242C7C" w:rsidRPr="00853505" w:rsidRDefault="00242C7C" w:rsidP="00C82615">
            <w:pPr>
              <w:rPr>
                <w:sz w:val="20"/>
                <w:szCs w:val="20"/>
              </w:rPr>
            </w:pPr>
          </w:p>
        </w:tc>
        <w:tc>
          <w:tcPr>
            <w:tcW w:w="523" w:type="pct"/>
            <w:shd w:val="clear" w:color="auto" w:fill="BFBFBF" w:themeFill="background1" w:themeFillShade="BF"/>
            <w:vAlign w:val="center"/>
          </w:tcPr>
          <w:p w14:paraId="6A1FE73F" w14:textId="06D17EFA" w:rsidR="00242C7C" w:rsidRPr="00853505" w:rsidRDefault="00242C7C" w:rsidP="00C82615">
            <w:pPr>
              <w:rPr>
                <w:sz w:val="20"/>
                <w:szCs w:val="20"/>
              </w:rPr>
            </w:pPr>
          </w:p>
        </w:tc>
        <w:tc>
          <w:tcPr>
            <w:tcW w:w="493" w:type="pct"/>
            <w:shd w:val="clear" w:color="auto" w:fill="BFBFBF" w:themeFill="background1" w:themeFillShade="BF"/>
            <w:vAlign w:val="center"/>
          </w:tcPr>
          <w:p w14:paraId="64F74B01" w14:textId="77777777" w:rsidR="00242C7C" w:rsidRPr="00853505" w:rsidRDefault="00242C7C" w:rsidP="00C82615">
            <w:pPr>
              <w:rPr>
                <w:sz w:val="20"/>
                <w:szCs w:val="20"/>
              </w:rPr>
            </w:pPr>
          </w:p>
        </w:tc>
        <w:tc>
          <w:tcPr>
            <w:tcW w:w="523" w:type="pct"/>
            <w:shd w:val="clear" w:color="auto" w:fill="BFBFBF" w:themeFill="background1" w:themeFillShade="BF"/>
            <w:vAlign w:val="center"/>
          </w:tcPr>
          <w:p w14:paraId="7E054D83" w14:textId="1F43CB0D" w:rsidR="00242C7C" w:rsidRPr="00853505" w:rsidRDefault="00242C7C" w:rsidP="00C82615">
            <w:pPr>
              <w:rPr>
                <w:sz w:val="20"/>
                <w:szCs w:val="20"/>
              </w:rPr>
            </w:pPr>
          </w:p>
        </w:tc>
        <w:tc>
          <w:tcPr>
            <w:tcW w:w="488" w:type="pct"/>
            <w:shd w:val="clear" w:color="auto" w:fill="BFBFBF" w:themeFill="background1" w:themeFillShade="BF"/>
            <w:vAlign w:val="center"/>
          </w:tcPr>
          <w:p w14:paraId="2C7B86DD" w14:textId="77777777" w:rsidR="00242C7C" w:rsidRPr="00853505" w:rsidRDefault="00242C7C" w:rsidP="00C82615">
            <w:pPr>
              <w:rPr>
                <w:sz w:val="20"/>
                <w:szCs w:val="20"/>
              </w:rPr>
            </w:pPr>
          </w:p>
        </w:tc>
        <w:tc>
          <w:tcPr>
            <w:tcW w:w="523" w:type="pct"/>
            <w:shd w:val="clear" w:color="auto" w:fill="BFBFBF" w:themeFill="background1" w:themeFillShade="BF"/>
            <w:vAlign w:val="center"/>
          </w:tcPr>
          <w:p w14:paraId="19F191E5" w14:textId="5E9BEF9A" w:rsidR="00242C7C" w:rsidRPr="00853505" w:rsidRDefault="00242C7C" w:rsidP="00C82615">
            <w:pPr>
              <w:rPr>
                <w:rStyle w:val="variable"/>
                <w:sz w:val="20"/>
                <w:szCs w:val="20"/>
              </w:rPr>
            </w:pPr>
          </w:p>
        </w:tc>
        <w:tc>
          <w:tcPr>
            <w:tcW w:w="412" w:type="pct"/>
            <w:shd w:val="clear" w:color="auto" w:fill="BFBFBF" w:themeFill="background1" w:themeFillShade="BF"/>
            <w:vAlign w:val="center"/>
          </w:tcPr>
          <w:p w14:paraId="6376CE37" w14:textId="5169B044" w:rsidR="00242C7C" w:rsidRPr="00853505" w:rsidRDefault="00242C7C" w:rsidP="00C82615">
            <w:pPr>
              <w:rPr>
                <w:rStyle w:val="variable"/>
                <w:sz w:val="20"/>
                <w:szCs w:val="20"/>
              </w:rPr>
            </w:pPr>
          </w:p>
        </w:tc>
        <w:tc>
          <w:tcPr>
            <w:tcW w:w="523" w:type="pct"/>
            <w:shd w:val="clear" w:color="auto" w:fill="BFBFBF" w:themeFill="background1" w:themeFillShade="BF"/>
            <w:vAlign w:val="center"/>
          </w:tcPr>
          <w:p w14:paraId="5FD1ED85" w14:textId="63B27CC6" w:rsidR="00242C7C" w:rsidRPr="00853505" w:rsidRDefault="00242C7C" w:rsidP="00C82615">
            <w:pPr>
              <w:rPr>
                <w:rStyle w:val="variable"/>
                <w:sz w:val="20"/>
                <w:szCs w:val="20"/>
              </w:rPr>
            </w:pPr>
          </w:p>
        </w:tc>
      </w:tr>
      <w:tr w:rsidR="00242C7C" w:rsidRPr="00853505" w14:paraId="1B25EB2D" w14:textId="77777777" w:rsidTr="00C82615">
        <w:trPr>
          <w:trHeight w:val="20"/>
        </w:trPr>
        <w:tc>
          <w:tcPr>
            <w:tcW w:w="104" w:type="pct"/>
            <w:shd w:val="clear" w:color="000000" w:fill="DDD9C3"/>
            <w:vAlign w:val="center"/>
            <w:hideMark/>
          </w:tcPr>
          <w:p w14:paraId="5ED0A931" w14:textId="77777777" w:rsidR="00242C7C" w:rsidRPr="00853505" w:rsidRDefault="00242C7C" w:rsidP="00C82615">
            <w:pPr>
              <w:jc w:val="center"/>
              <w:rPr>
                <w:b/>
                <w:bCs/>
                <w:sz w:val="20"/>
                <w:szCs w:val="20"/>
              </w:rPr>
            </w:pPr>
            <w:r w:rsidRPr="00853505">
              <w:rPr>
                <w:b/>
                <w:bCs/>
                <w:sz w:val="20"/>
                <w:szCs w:val="20"/>
              </w:rPr>
              <w:t>4</w:t>
            </w:r>
          </w:p>
        </w:tc>
        <w:tc>
          <w:tcPr>
            <w:tcW w:w="426" w:type="pct"/>
            <w:shd w:val="clear" w:color="auto" w:fill="auto"/>
            <w:vAlign w:val="bottom"/>
            <w:hideMark/>
          </w:tcPr>
          <w:p w14:paraId="05F7AFE5" w14:textId="77777777" w:rsidR="00242C7C" w:rsidRPr="00853505" w:rsidRDefault="00242C7C" w:rsidP="00C82615">
            <w:pPr>
              <w:rPr>
                <w:sz w:val="20"/>
                <w:szCs w:val="20"/>
              </w:rPr>
            </w:pPr>
            <w:r w:rsidRPr="00853505">
              <w:rPr>
                <w:sz w:val="20"/>
                <w:szCs w:val="20"/>
              </w:rPr>
              <w:t>Exit was from TH</w:t>
            </w:r>
          </w:p>
        </w:tc>
        <w:tc>
          <w:tcPr>
            <w:tcW w:w="492" w:type="pct"/>
            <w:shd w:val="clear" w:color="000000" w:fill="FFFFFF"/>
            <w:vAlign w:val="center"/>
            <w:hideMark/>
          </w:tcPr>
          <w:p w14:paraId="0A2397AC" w14:textId="77777777" w:rsidR="00242C7C" w:rsidRPr="00853505" w:rsidRDefault="00242C7C" w:rsidP="00C82615">
            <w:pPr>
              <w:rPr>
                <w:sz w:val="20"/>
                <w:szCs w:val="20"/>
              </w:rPr>
            </w:pPr>
            <w:r w:rsidRPr="00853505">
              <w:rPr>
                <w:sz w:val="20"/>
                <w:szCs w:val="20"/>
              </w:rPr>
              <w:t> </w:t>
            </w:r>
          </w:p>
        </w:tc>
        <w:tc>
          <w:tcPr>
            <w:tcW w:w="493" w:type="pct"/>
            <w:shd w:val="clear" w:color="000000" w:fill="FFFFFF"/>
            <w:vAlign w:val="center"/>
          </w:tcPr>
          <w:p w14:paraId="127E4CCC" w14:textId="77777777" w:rsidR="00242C7C" w:rsidRPr="00853505" w:rsidRDefault="00242C7C" w:rsidP="00C82615">
            <w:pPr>
              <w:rPr>
                <w:sz w:val="20"/>
                <w:szCs w:val="20"/>
              </w:rPr>
            </w:pPr>
          </w:p>
        </w:tc>
        <w:tc>
          <w:tcPr>
            <w:tcW w:w="523" w:type="pct"/>
            <w:vAlign w:val="center"/>
          </w:tcPr>
          <w:p w14:paraId="1254E123" w14:textId="77777777" w:rsidR="00242C7C" w:rsidRPr="00853505" w:rsidRDefault="00242C7C" w:rsidP="00C82615">
            <w:pPr>
              <w:rPr>
                <w:sz w:val="20"/>
                <w:szCs w:val="20"/>
              </w:rPr>
            </w:pPr>
            <w:r w:rsidRPr="00853505">
              <w:rPr>
                <w:rStyle w:val="variable"/>
                <w:sz w:val="20"/>
                <w:szCs w:val="20"/>
              </w:rPr>
              <w:t>=C4/B4*100.00</w:t>
            </w:r>
          </w:p>
        </w:tc>
        <w:tc>
          <w:tcPr>
            <w:tcW w:w="493" w:type="pct"/>
            <w:shd w:val="clear" w:color="auto" w:fill="auto"/>
            <w:vAlign w:val="center"/>
          </w:tcPr>
          <w:p w14:paraId="5D4DC9F0" w14:textId="77777777" w:rsidR="00242C7C" w:rsidRPr="00853505" w:rsidRDefault="00242C7C" w:rsidP="00C82615">
            <w:pPr>
              <w:rPr>
                <w:sz w:val="20"/>
                <w:szCs w:val="20"/>
              </w:rPr>
            </w:pPr>
          </w:p>
        </w:tc>
        <w:tc>
          <w:tcPr>
            <w:tcW w:w="523" w:type="pct"/>
            <w:vAlign w:val="center"/>
          </w:tcPr>
          <w:p w14:paraId="0C48EE4F" w14:textId="77777777" w:rsidR="00242C7C" w:rsidRPr="00853505" w:rsidRDefault="00242C7C" w:rsidP="00C82615">
            <w:pPr>
              <w:rPr>
                <w:sz w:val="20"/>
                <w:szCs w:val="20"/>
              </w:rPr>
            </w:pPr>
            <w:r w:rsidRPr="00853505">
              <w:rPr>
                <w:rStyle w:val="variable"/>
                <w:sz w:val="20"/>
                <w:szCs w:val="20"/>
              </w:rPr>
              <w:t>=</w:t>
            </w:r>
            <w:r>
              <w:rPr>
                <w:rStyle w:val="variable"/>
                <w:sz w:val="20"/>
                <w:szCs w:val="20"/>
              </w:rPr>
              <w:t>E</w:t>
            </w:r>
            <w:r w:rsidRPr="00853505">
              <w:rPr>
                <w:rStyle w:val="variable"/>
                <w:sz w:val="20"/>
                <w:szCs w:val="20"/>
              </w:rPr>
              <w:t>4/B4*100.00</w:t>
            </w:r>
          </w:p>
        </w:tc>
        <w:tc>
          <w:tcPr>
            <w:tcW w:w="488" w:type="pct"/>
            <w:shd w:val="clear" w:color="auto" w:fill="auto"/>
            <w:vAlign w:val="center"/>
          </w:tcPr>
          <w:p w14:paraId="64EAF250" w14:textId="77777777" w:rsidR="00242C7C" w:rsidRPr="00853505" w:rsidRDefault="00242C7C" w:rsidP="00C82615">
            <w:pPr>
              <w:rPr>
                <w:sz w:val="20"/>
                <w:szCs w:val="20"/>
              </w:rPr>
            </w:pPr>
          </w:p>
        </w:tc>
        <w:tc>
          <w:tcPr>
            <w:tcW w:w="523" w:type="pct"/>
            <w:vAlign w:val="center"/>
          </w:tcPr>
          <w:p w14:paraId="245EC7F2"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4/B4*100.00</w:t>
            </w:r>
          </w:p>
        </w:tc>
        <w:tc>
          <w:tcPr>
            <w:tcW w:w="412" w:type="pct"/>
            <w:vAlign w:val="center"/>
          </w:tcPr>
          <w:p w14:paraId="6329636E" w14:textId="77777777" w:rsidR="00242C7C" w:rsidRPr="00853505" w:rsidRDefault="00242C7C" w:rsidP="00C82615">
            <w:pPr>
              <w:rPr>
                <w:rStyle w:val="variable"/>
                <w:sz w:val="20"/>
                <w:szCs w:val="20"/>
              </w:rPr>
            </w:pPr>
            <w:r w:rsidRPr="00853505">
              <w:rPr>
                <w:rStyle w:val="variable"/>
                <w:sz w:val="20"/>
                <w:szCs w:val="20"/>
              </w:rPr>
              <w:t>=C4+</w:t>
            </w:r>
            <w:r>
              <w:rPr>
                <w:rStyle w:val="variable"/>
                <w:sz w:val="20"/>
                <w:szCs w:val="20"/>
              </w:rPr>
              <w:t>E</w:t>
            </w:r>
            <w:r w:rsidRPr="00853505">
              <w:rPr>
                <w:rStyle w:val="variable"/>
                <w:sz w:val="20"/>
                <w:szCs w:val="20"/>
              </w:rPr>
              <w:t>4+</w:t>
            </w:r>
            <w:r>
              <w:rPr>
                <w:rStyle w:val="variable"/>
                <w:sz w:val="20"/>
                <w:szCs w:val="20"/>
              </w:rPr>
              <w:t>G</w:t>
            </w:r>
            <w:r w:rsidRPr="00853505">
              <w:rPr>
                <w:rStyle w:val="variable"/>
                <w:sz w:val="20"/>
                <w:szCs w:val="20"/>
              </w:rPr>
              <w:t>4</w:t>
            </w:r>
          </w:p>
        </w:tc>
        <w:tc>
          <w:tcPr>
            <w:tcW w:w="523" w:type="pct"/>
            <w:vAlign w:val="center"/>
          </w:tcPr>
          <w:p w14:paraId="45D86EF8"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4/B4*100.00</w:t>
            </w:r>
          </w:p>
        </w:tc>
      </w:tr>
      <w:tr w:rsidR="00242C7C" w:rsidRPr="00853505" w14:paraId="5CE08347" w14:textId="77777777" w:rsidTr="00C82615">
        <w:trPr>
          <w:trHeight w:val="20"/>
        </w:trPr>
        <w:tc>
          <w:tcPr>
            <w:tcW w:w="104" w:type="pct"/>
            <w:shd w:val="clear" w:color="000000" w:fill="DDD9C3"/>
            <w:vAlign w:val="center"/>
            <w:hideMark/>
          </w:tcPr>
          <w:p w14:paraId="18BBD0FA" w14:textId="77777777" w:rsidR="00242C7C" w:rsidRPr="00853505" w:rsidRDefault="00242C7C" w:rsidP="00C82615">
            <w:pPr>
              <w:jc w:val="center"/>
              <w:rPr>
                <w:b/>
                <w:bCs/>
                <w:sz w:val="20"/>
                <w:szCs w:val="20"/>
              </w:rPr>
            </w:pPr>
            <w:r w:rsidRPr="00853505">
              <w:rPr>
                <w:b/>
                <w:bCs/>
                <w:sz w:val="20"/>
                <w:szCs w:val="20"/>
              </w:rPr>
              <w:t>5</w:t>
            </w:r>
          </w:p>
        </w:tc>
        <w:tc>
          <w:tcPr>
            <w:tcW w:w="426" w:type="pct"/>
            <w:shd w:val="clear" w:color="auto" w:fill="auto"/>
            <w:vAlign w:val="bottom"/>
            <w:hideMark/>
          </w:tcPr>
          <w:p w14:paraId="784CC010" w14:textId="77777777" w:rsidR="00242C7C" w:rsidRPr="00853505" w:rsidRDefault="00242C7C" w:rsidP="00C82615">
            <w:pPr>
              <w:rPr>
                <w:sz w:val="20"/>
                <w:szCs w:val="20"/>
              </w:rPr>
            </w:pPr>
            <w:r w:rsidRPr="00853505">
              <w:rPr>
                <w:sz w:val="20"/>
                <w:szCs w:val="20"/>
              </w:rPr>
              <w:t>Exit was from SH</w:t>
            </w:r>
          </w:p>
        </w:tc>
        <w:tc>
          <w:tcPr>
            <w:tcW w:w="492" w:type="pct"/>
            <w:shd w:val="clear" w:color="000000" w:fill="FFFFFF"/>
            <w:vAlign w:val="center"/>
            <w:hideMark/>
          </w:tcPr>
          <w:p w14:paraId="33711D53" w14:textId="77777777" w:rsidR="00242C7C" w:rsidRPr="00853505" w:rsidRDefault="00242C7C" w:rsidP="00C82615">
            <w:pPr>
              <w:rPr>
                <w:sz w:val="20"/>
                <w:szCs w:val="20"/>
              </w:rPr>
            </w:pPr>
            <w:r w:rsidRPr="00853505">
              <w:rPr>
                <w:sz w:val="20"/>
                <w:szCs w:val="20"/>
              </w:rPr>
              <w:t> </w:t>
            </w:r>
          </w:p>
        </w:tc>
        <w:tc>
          <w:tcPr>
            <w:tcW w:w="493" w:type="pct"/>
            <w:shd w:val="clear" w:color="000000" w:fill="FFFFFF"/>
            <w:vAlign w:val="center"/>
          </w:tcPr>
          <w:p w14:paraId="157EC834" w14:textId="77777777" w:rsidR="00242C7C" w:rsidRPr="00853505" w:rsidRDefault="00242C7C" w:rsidP="00C82615">
            <w:pPr>
              <w:rPr>
                <w:sz w:val="20"/>
                <w:szCs w:val="20"/>
              </w:rPr>
            </w:pPr>
          </w:p>
        </w:tc>
        <w:tc>
          <w:tcPr>
            <w:tcW w:w="523" w:type="pct"/>
            <w:vAlign w:val="center"/>
          </w:tcPr>
          <w:p w14:paraId="3BD33E92" w14:textId="77777777" w:rsidR="00242C7C" w:rsidRPr="00853505" w:rsidRDefault="00242C7C" w:rsidP="00C82615">
            <w:pPr>
              <w:rPr>
                <w:sz w:val="20"/>
                <w:szCs w:val="20"/>
              </w:rPr>
            </w:pPr>
            <w:r w:rsidRPr="00853505">
              <w:rPr>
                <w:rStyle w:val="variable"/>
                <w:sz w:val="20"/>
                <w:szCs w:val="20"/>
              </w:rPr>
              <w:t>=C5/B5*100.00</w:t>
            </w:r>
          </w:p>
        </w:tc>
        <w:tc>
          <w:tcPr>
            <w:tcW w:w="493" w:type="pct"/>
            <w:shd w:val="clear" w:color="auto" w:fill="auto"/>
            <w:vAlign w:val="center"/>
          </w:tcPr>
          <w:p w14:paraId="32142C0D" w14:textId="77777777" w:rsidR="00242C7C" w:rsidRPr="00853505" w:rsidRDefault="00242C7C" w:rsidP="00C82615">
            <w:pPr>
              <w:rPr>
                <w:sz w:val="20"/>
                <w:szCs w:val="20"/>
              </w:rPr>
            </w:pPr>
          </w:p>
        </w:tc>
        <w:tc>
          <w:tcPr>
            <w:tcW w:w="523" w:type="pct"/>
            <w:vAlign w:val="center"/>
          </w:tcPr>
          <w:p w14:paraId="4AEAAD5D" w14:textId="77777777" w:rsidR="00242C7C" w:rsidRPr="00853505" w:rsidRDefault="00242C7C" w:rsidP="00C82615">
            <w:pPr>
              <w:rPr>
                <w:sz w:val="20"/>
                <w:szCs w:val="20"/>
              </w:rPr>
            </w:pPr>
            <w:r w:rsidRPr="00853505">
              <w:rPr>
                <w:rStyle w:val="variable"/>
                <w:sz w:val="20"/>
                <w:szCs w:val="20"/>
              </w:rPr>
              <w:t>=</w:t>
            </w:r>
            <w:r>
              <w:rPr>
                <w:rStyle w:val="variable"/>
                <w:sz w:val="20"/>
                <w:szCs w:val="20"/>
              </w:rPr>
              <w:t>E</w:t>
            </w:r>
            <w:r w:rsidRPr="00853505">
              <w:rPr>
                <w:rStyle w:val="variable"/>
                <w:sz w:val="20"/>
                <w:szCs w:val="20"/>
              </w:rPr>
              <w:t>5/B5*100.00</w:t>
            </w:r>
          </w:p>
        </w:tc>
        <w:tc>
          <w:tcPr>
            <w:tcW w:w="488" w:type="pct"/>
            <w:shd w:val="clear" w:color="auto" w:fill="auto"/>
            <w:vAlign w:val="center"/>
          </w:tcPr>
          <w:p w14:paraId="28099CEE" w14:textId="77777777" w:rsidR="00242C7C" w:rsidRPr="00853505" w:rsidRDefault="00242C7C" w:rsidP="00C82615">
            <w:pPr>
              <w:rPr>
                <w:sz w:val="20"/>
                <w:szCs w:val="20"/>
              </w:rPr>
            </w:pPr>
          </w:p>
        </w:tc>
        <w:tc>
          <w:tcPr>
            <w:tcW w:w="523" w:type="pct"/>
            <w:vAlign w:val="center"/>
          </w:tcPr>
          <w:p w14:paraId="13D62FA1"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5/B5*100.00</w:t>
            </w:r>
          </w:p>
        </w:tc>
        <w:tc>
          <w:tcPr>
            <w:tcW w:w="412" w:type="pct"/>
            <w:vAlign w:val="center"/>
          </w:tcPr>
          <w:p w14:paraId="1AEDECD0" w14:textId="77777777" w:rsidR="00242C7C" w:rsidRPr="00853505" w:rsidRDefault="00242C7C" w:rsidP="00C82615">
            <w:pPr>
              <w:rPr>
                <w:rStyle w:val="variable"/>
                <w:sz w:val="20"/>
                <w:szCs w:val="20"/>
              </w:rPr>
            </w:pPr>
            <w:r w:rsidRPr="00853505">
              <w:rPr>
                <w:rStyle w:val="variable"/>
                <w:sz w:val="20"/>
                <w:szCs w:val="20"/>
              </w:rPr>
              <w:t>=C5+</w:t>
            </w:r>
            <w:r>
              <w:rPr>
                <w:rStyle w:val="variable"/>
                <w:sz w:val="20"/>
                <w:szCs w:val="20"/>
              </w:rPr>
              <w:t>E</w:t>
            </w:r>
            <w:r w:rsidRPr="00853505">
              <w:rPr>
                <w:rStyle w:val="variable"/>
                <w:sz w:val="20"/>
                <w:szCs w:val="20"/>
              </w:rPr>
              <w:t>5+</w:t>
            </w:r>
            <w:r>
              <w:rPr>
                <w:rStyle w:val="variable"/>
                <w:sz w:val="20"/>
                <w:szCs w:val="20"/>
              </w:rPr>
              <w:t>G</w:t>
            </w:r>
            <w:r w:rsidRPr="00853505">
              <w:rPr>
                <w:rStyle w:val="variable"/>
                <w:sz w:val="20"/>
                <w:szCs w:val="20"/>
              </w:rPr>
              <w:t>5</w:t>
            </w:r>
          </w:p>
        </w:tc>
        <w:tc>
          <w:tcPr>
            <w:tcW w:w="523" w:type="pct"/>
            <w:vAlign w:val="center"/>
          </w:tcPr>
          <w:p w14:paraId="34A29951"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5/B5*100.00</w:t>
            </w:r>
          </w:p>
        </w:tc>
      </w:tr>
      <w:tr w:rsidR="00242C7C" w:rsidRPr="00853505" w14:paraId="4E63FA45" w14:textId="77777777" w:rsidTr="00C82615">
        <w:trPr>
          <w:trHeight w:val="20"/>
        </w:trPr>
        <w:tc>
          <w:tcPr>
            <w:tcW w:w="104" w:type="pct"/>
            <w:shd w:val="clear" w:color="000000" w:fill="DDD9C3"/>
            <w:vAlign w:val="center"/>
            <w:hideMark/>
          </w:tcPr>
          <w:p w14:paraId="2C19263E" w14:textId="77777777" w:rsidR="00242C7C" w:rsidRPr="00853505" w:rsidRDefault="00242C7C" w:rsidP="00C82615">
            <w:pPr>
              <w:jc w:val="center"/>
              <w:rPr>
                <w:b/>
                <w:bCs/>
                <w:sz w:val="20"/>
                <w:szCs w:val="20"/>
              </w:rPr>
            </w:pPr>
            <w:r w:rsidRPr="00853505">
              <w:rPr>
                <w:b/>
                <w:bCs/>
                <w:sz w:val="20"/>
                <w:szCs w:val="20"/>
              </w:rPr>
              <w:t>6</w:t>
            </w:r>
          </w:p>
        </w:tc>
        <w:tc>
          <w:tcPr>
            <w:tcW w:w="426" w:type="pct"/>
            <w:shd w:val="clear" w:color="auto" w:fill="auto"/>
            <w:vAlign w:val="bottom"/>
            <w:hideMark/>
          </w:tcPr>
          <w:p w14:paraId="5BDCDE21" w14:textId="77777777" w:rsidR="00242C7C" w:rsidRPr="00853505" w:rsidRDefault="00242C7C" w:rsidP="00C82615">
            <w:pPr>
              <w:rPr>
                <w:sz w:val="20"/>
                <w:szCs w:val="20"/>
              </w:rPr>
            </w:pPr>
            <w:r w:rsidRPr="00853505">
              <w:rPr>
                <w:sz w:val="20"/>
                <w:szCs w:val="20"/>
              </w:rPr>
              <w:t>Exit was from PH</w:t>
            </w:r>
          </w:p>
        </w:tc>
        <w:tc>
          <w:tcPr>
            <w:tcW w:w="492" w:type="pct"/>
            <w:shd w:val="clear" w:color="000000" w:fill="FFFFFF"/>
            <w:vAlign w:val="center"/>
            <w:hideMark/>
          </w:tcPr>
          <w:p w14:paraId="43428E60" w14:textId="77777777" w:rsidR="00242C7C" w:rsidRPr="00853505" w:rsidRDefault="00242C7C" w:rsidP="00C82615">
            <w:pPr>
              <w:rPr>
                <w:sz w:val="20"/>
                <w:szCs w:val="20"/>
              </w:rPr>
            </w:pPr>
          </w:p>
        </w:tc>
        <w:tc>
          <w:tcPr>
            <w:tcW w:w="493" w:type="pct"/>
            <w:shd w:val="clear" w:color="000000" w:fill="FFFFFF"/>
            <w:vAlign w:val="center"/>
          </w:tcPr>
          <w:p w14:paraId="6B5CD269" w14:textId="77777777" w:rsidR="00242C7C" w:rsidRPr="00853505" w:rsidRDefault="00242C7C" w:rsidP="00C82615">
            <w:pPr>
              <w:rPr>
                <w:sz w:val="20"/>
                <w:szCs w:val="20"/>
              </w:rPr>
            </w:pPr>
          </w:p>
        </w:tc>
        <w:tc>
          <w:tcPr>
            <w:tcW w:w="523" w:type="pct"/>
            <w:vAlign w:val="center"/>
          </w:tcPr>
          <w:p w14:paraId="630108AB" w14:textId="77777777" w:rsidR="00242C7C" w:rsidRPr="00853505" w:rsidRDefault="00242C7C" w:rsidP="00C82615">
            <w:pPr>
              <w:rPr>
                <w:sz w:val="20"/>
                <w:szCs w:val="20"/>
              </w:rPr>
            </w:pPr>
            <w:r w:rsidRPr="00853505">
              <w:rPr>
                <w:rStyle w:val="variable"/>
                <w:sz w:val="20"/>
                <w:szCs w:val="20"/>
              </w:rPr>
              <w:t>=C6/B6*100.00</w:t>
            </w:r>
          </w:p>
        </w:tc>
        <w:tc>
          <w:tcPr>
            <w:tcW w:w="493" w:type="pct"/>
            <w:shd w:val="clear" w:color="auto" w:fill="auto"/>
            <w:vAlign w:val="center"/>
          </w:tcPr>
          <w:p w14:paraId="39B671FF" w14:textId="77777777" w:rsidR="00242C7C" w:rsidRPr="00853505" w:rsidRDefault="00242C7C" w:rsidP="00C82615">
            <w:pPr>
              <w:rPr>
                <w:sz w:val="20"/>
                <w:szCs w:val="20"/>
              </w:rPr>
            </w:pPr>
          </w:p>
        </w:tc>
        <w:tc>
          <w:tcPr>
            <w:tcW w:w="523" w:type="pct"/>
            <w:vAlign w:val="center"/>
          </w:tcPr>
          <w:p w14:paraId="2740105D" w14:textId="77777777" w:rsidR="00242C7C" w:rsidRPr="00853505" w:rsidRDefault="00242C7C" w:rsidP="00C82615">
            <w:pPr>
              <w:rPr>
                <w:sz w:val="20"/>
                <w:szCs w:val="20"/>
              </w:rPr>
            </w:pPr>
            <w:r w:rsidRPr="00853505">
              <w:rPr>
                <w:rStyle w:val="variable"/>
                <w:sz w:val="20"/>
                <w:szCs w:val="20"/>
              </w:rPr>
              <w:t>=</w:t>
            </w:r>
            <w:r>
              <w:rPr>
                <w:rStyle w:val="variable"/>
                <w:sz w:val="20"/>
                <w:szCs w:val="20"/>
              </w:rPr>
              <w:t>E</w:t>
            </w:r>
            <w:r w:rsidRPr="00853505">
              <w:rPr>
                <w:rStyle w:val="variable"/>
                <w:sz w:val="20"/>
                <w:szCs w:val="20"/>
              </w:rPr>
              <w:t>6/B6*100.00</w:t>
            </w:r>
          </w:p>
        </w:tc>
        <w:tc>
          <w:tcPr>
            <w:tcW w:w="488" w:type="pct"/>
            <w:shd w:val="clear" w:color="auto" w:fill="auto"/>
            <w:vAlign w:val="center"/>
          </w:tcPr>
          <w:p w14:paraId="5FC0999F" w14:textId="77777777" w:rsidR="00242C7C" w:rsidRPr="00853505" w:rsidRDefault="00242C7C" w:rsidP="00C82615">
            <w:pPr>
              <w:rPr>
                <w:sz w:val="20"/>
                <w:szCs w:val="20"/>
              </w:rPr>
            </w:pPr>
          </w:p>
        </w:tc>
        <w:tc>
          <w:tcPr>
            <w:tcW w:w="523" w:type="pct"/>
            <w:vAlign w:val="center"/>
          </w:tcPr>
          <w:p w14:paraId="7AD260CB"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6/B6*100.00</w:t>
            </w:r>
          </w:p>
        </w:tc>
        <w:tc>
          <w:tcPr>
            <w:tcW w:w="412" w:type="pct"/>
            <w:vAlign w:val="center"/>
          </w:tcPr>
          <w:p w14:paraId="73D84B7F" w14:textId="77777777" w:rsidR="00242C7C" w:rsidRPr="00853505" w:rsidRDefault="00242C7C" w:rsidP="00C82615">
            <w:pPr>
              <w:rPr>
                <w:rStyle w:val="variable"/>
                <w:sz w:val="20"/>
                <w:szCs w:val="20"/>
              </w:rPr>
            </w:pPr>
            <w:r w:rsidRPr="00853505">
              <w:rPr>
                <w:rStyle w:val="variable"/>
                <w:sz w:val="20"/>
                <w:szCs w:val="20"/>
              </w:rPr>
              <w:t>=C6+</w:t>
            </w:r>
            <w:r>
              <w:rPr>
                <w:rStyle w:val="variable"/>
                <w:sz w:val="20"/>
                <w:szCs w:val="20"/>
              </w:rPr>
              <w:t>E</w:t>
            </w:r>
            <w:r w:rsidRPr="00853505">
              <w:rPr>
                <w:rStyle w:val="variable"/>
                <w:sz w:val="20"/>
                <w:szCs w:val="20"/>
              </w:rPr>
              <w:t>6+</w:t>
            </w:r>
            <w:r>
              <w:rPr>
                <w:rStyle w:val="variable"/>
                <w:sz w:val="20"/>
                <w:szCs w:val="20"/>
              </w:rPr>
              <w:t>G</w:t>
            </w:r>
            <w:r w:rsidRPr="00853505">
              <w:rPr>
                <w:rStyle w:val="variable"/>
                <w:sz w:val="20"/>
                <w:szCs w:val="20"/>
              </w:rPr>
              <w:t>6</w:t>
            </w:r>
          </w:p>
        </w:tc>
        <w:tc>
          <w:tcPr>
            <w:tcW w:w="523" w:type="pct"/>
            <w:vAlign w:val="center"/>
          </w:tcPr>
          <w:p w14:paraId="4BD53BCD"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6/B6*100.00</w:t>
            </w:r>
          </w:p>
        </w:tc>
      </w:tr>
      <w:tr w:rsidR="00242C7C" w:rsidRPr="00853505" w14:paraId="03AE5D30" w14:textId="77777777" w:rsidTr="00C82615">
        <w:trPr>
          <w:trHeight w:val="20"/>
        </w:trPr>
        <w:tc>
          <w:tcPr>
            <w:tcW w:w="104" w:type="pct"/>
            <w:shd w:val="clear" w:color="000000" w:fill="DDD9C3"/>
            <w:vAlign w:val="center"/>
            <w:hideMark/>
          </w:tcPr>
          <w:p w14:paraId="6C84F7E3" w14:textId="77777777" w:rsidR="00242C7C" w:rsidRPr="00853505" w:rsidRDefault="00242C7C" w:rsidP="00C82615">
            <w:pPr>
              <w:jc w:val="center"/>
              <w:rPr>
                <w:b/>
                <w:bCs/>
                <w:sz w:val="20"/>
                <w:szCs w:val="20"/>
              </w:rPr>
            </w:pPr>
            <w:r w:rsidRPr="00853505">
              <w:rPr>
                <w:b/>
                <w:bCs/>
                <w:sz w:val="20"/>
                <w:szCs w:val="20"/>
              </w:rPr>
              <w:t>7</w:t>
            </w:r>
          </w:p>
        </w:tc>
        <w:tc>
          <w:tcPr>
            <w:tcW w:w="426" w:type="pct"/>
            <w:shd w:val="clear" w:color="auto" w:fill="auto"/>
            <w:vAlign w:val="bottom"/>
            <w:hideMark/>
          </w:tcPr>
          <w:p w14:paraId="4426C2F7" w14:textId="77777777" w:rsidR="00242C7C" w:rsidRPr="00853505" w:rsidRDefault="00242C7C" w:rsidP="00C82615">
            <w:pPr>
              <w:rPr>
                <w:b/>
                <w:bCs/>
                <w:sz w:val="20"/>
                <w:szCs w:val="20"/>
              </w:rPr>
            </w:pPr>
            <w:r w:rsidRPr="00853505">
              <w:rPr>
                <w:b/>
                <w:bCs/>
                <w:sz w:val="20"/>
                <w:szCs w:val="20"/>
              </w:rPr>
              <w:t>TOTAL Returns to Homeless-ness</w:t>
            </w:r>
          </w:p>
        </w:tc>
        <w:tc>
          <w:tcPr>
            <w:tcW w:w="492" w:type="pct"/>
            <w:shd w:val="clear" w:color="000000" w:fill="FFFFFF"/>
            <w:vAlign w:val="center"/>
            <w:hideMark/>
          </w:tcPr>
          <w:p w14:paraId="1E124F2E" w14:textId="77777777" w:rsidR="00242C7C" w:rsidRPr="00853505" w:rsidRDefault="00242C7C" w:rsidP="00C82615">
            <w:pPr>
              <w:rPr>
                <w:rStyle w:val="variable"/>
                <w:sz w:val="20"/>
                <w:szCs w:val="20"/>
              </w:rPr>
            </w:pPr>
            <w:r w:rsidRPr="00853505">
              <w:rPr>
                <w:rStyle w:val="variable"/>
                <w:sz w:val="20"/>
                <w:szCs w:val="20"/>
              </w:rPr>
              <w:t>=SUM(B2..B6)</w:t>
            </w:r>
          </w:p>
        </w:tc>
        <w:tc>
          <w:tcPr>
            <w:tcW w:w="493" w:type="pct"/>
            <w:shd w:val="clear" w:color="000000" w:fill="FFFFFF"/>
            <w:vAlign w:val="center"/>
          </w:tcPr>
          <w:p w14:paraId="3F745C32" w14:textId="77777777" w:rsidR="00242C7C" w:rsidRPr="00853505" w:rsidRDefault="00242C7C" w:rsidP="00C82615">
            <w:pPr>
              <w:rPr>
                <w:rStyle w:val="variable"/>
                <w:sz w:val="20"/>
                <w:szCs w:val="20"/>
              </w:rPr>
            </w:pPr>
            <w:r w:rsidRPr="00853505">
              <w:rPr>
                <w:rStyle w:val="variable"/>
                <w:sz w:val="20"/>
                <w:szCs w:val="20"/>
              </w:rPr>
              <w:t>=SUM(C2..C6)</w:t>
            </w:r>
          </w:p>
        </w:tc>
        <w:tc>
          <w:tcPr>
            <w:tcW w:w="523" w:type="pct"/>
            <w:vAlign w:val="center"/>
          </w:tcPr>
          <w:p w14:paraId="6E01C4C0" w14:textId="77777777" w:rsidR="00242C7C" w:rsidRPr="00853505" w:rsidRDefault="00242C7C" w:rsidP="00C82615">
            <w:pPr>
              <w:rPr>
                <w:rStyle w:val="variable"/>
                <w:sz w:val="20"/>
                <w:szCs w:val="20"/>
              </w:rPr>
            </w:pPr>
            <w:r w:rsidRPr="00853505">
              <w:rPr>
                <w:rStyle w:val="variable"/>
                <w:sz w:val="20"/>
                <w:szCs w:val="20"/>
              </w:rPr>
              <w:t>=C7/B7*100.00</w:t>
            </w:r>
          </w:p>
        </w:tc>
        <w:tc>
          <w:tcPr>
            <w:tcW w:w="493" w:type="pct"/>
            <w:shd w:val="clear" w:color="auto" w:fill="auto"/>
            <w:vAlign w:val="center"/>
          </w:tcPr>
          <w:p w14:paraId="54E5EABE" w14:textId="77777777" w:rsidR="00242C7C" w:rsidRPr="00853505" w:rsidRDefault="00242C7C" w:rsidP="00C82615">
            <w:pPr>
              <w:rPr>
                <w:rStyle w:val="variable"/>
                <w:sz w:val="20"/>
                <w:szCs w:val="20"/>
              </w:rPr>
            </w:pPr>
            <w:r w:rsidRPr="00853505">
              <w:rPr>
                <w:rStyle w:val="variable"/>
                <w:sz w:val="20"/>
                <w:szCs w:val="20"/>
              </w:rPr>
              <w:t>=SUM(</w:t>
            </w:r>
            <w:r>
              <w:rPr>
                <w:rStyle w:val="variable"/>
                <w:sz w:val="20"/>
                <w:szCs w:val="20"/>
              </w:rPr>
              <w:t>E</w:t>
            </w:r>
            <w:r w:rsidRPr="00853505">
              <w:rPr>
                <w:rStyle w:val="variable"/>
                <w:sz w:val="20"/>
                <w:szCs w:val="20"/>
              </w:rPr>
              <w:t>2..</w:t>
            </w:r>
            <w:r>
              <w:rPr>
                <w:rStyle w:val="variable"/>
                <w:sz w:val="20"/>
                <w:szCs w:val="20"/>
              </w:rPr>
              <w:t>E</w:t>
            </w:r>
            <w:r w:rsidRPr="00853505">
              <w:rPr>
                <w:rStyle w:val="variable"/>
                <w:sz w:val="20"/>
                <w:szCs w:val="20"/>
              </w:rPr>
              <w:t>6)</w:t>
            </w:r>
          </w:p>
        </w:tc>
        <w:tc>
          <w:tcPr>
            <w:tcW w:w="523" w:type="pct"/>
            <w:vAlign w:val="center"/>
          </w:tcPr>
          <w:p w14:paraId="136B5192"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E</w:t>
            </w:r>
            <w:r w:rsidRPr="00853505">
              <w:rPr>
                <w:rStyle w:val="variable"/>
                <w:sz w:val="20"/>
                <w:szCs w:val="20"/>
              </w:rPr>
              <w:t>7/B7*100.00</w:t>
            </w:r>
          </w:p>
        </w:tc>
        <w:tc>
          <w:tcPr>
            <w:tcW w:w="488" w:type="pct"/>
            <w:shd w:val="clear" w:color="auto" w:fill="auto"/>
            <w:vAlign w:val="center"/>
            <w:hideMark/>
          </w:tcPr>
          <w:p w14:paraId="1724F9A6" w14:textId="77777777" w:rsidR="00242C7C" w:rsidRPr="00853505" w:rsidRDefault="00242C7C" w:rsidP="00C82615">
            <w:pPr>
              <w:rPr>
                <w:rStyle w:val="variable"/>
                <w:sz w:val="20"/>
                <w:szCs w:val="20"/>
              </w:rPr>
            </w:pPr>
            <w:r w:rsidRPr="00853505">
              <w:rPr>
                <w:rStyle w:val="variable"/>
                <w:sz w:val="20"/>
                <w:szCs w:val="20"/>
              </w:rPr>
              <w:t>=SUM(</w:t>
            </w:r>
            <w:r>
              <w:rPr>
                <w:rStyle w:val="variable"/>
                <w:sz w:val="20"/>
                <w:szCs w:val="20"/>
              </w:rPr>
              <w:t>G</w:t>
            </w:r>
            <w:r w:rsidRPr="00853505">
              <w:rPr>
                <w:rStyle w:val="variable"/>
                <w:sz w:val="20"/>
                <w:szCs w:val="20"/>
              </w:rPr>
              <w:t>2..</w:t>
            </w:r>
            <w:r>
              <w:rPr>
                <w:rStyle w:val="variable"/>
                <w:sz w:val="20"/>
                <w:szCs w:val="20"/>
              </w:rPr>
              <w:t>G</w:t>
            </w:r>
            <w:r w:rsidRPr="00853505">
              <w:rPr>
                <w:rStyle w:val="variable"/>
                <w:sz w:val="20"/>
                <w:szCs w:val="20"/>
              </w:rPr>
              <w:t>6)</w:t>
            </w:r>
          </w:p>
        </w:tc>
        <w:tc>
          <w:tcPr>
            <w:tcW w:w="523" w:type="pct"/>
            <w:vAlign w:val="center"/>
          </w:tcPr>
          <w:p w14:paraId="008A2435"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7/B7*100.00</w:t>
            </w:r>
          </w:p>
        </w:tc>
        <w:tc>
          <w:tcPr>
            <w:tcW w:w="412" w:type="pct"/>
            <w:vAlign w:val="center"/>
          </w:tcPr>
          <w:p w14:paraId="4E9BC2FF" w14:textId="77777777" w:rsidR="00242C7C" w:rsidRPr="00853505" w:rsidRDefault="00242C7C" w:rsidP="00C82615">
            <w:pPr>
              <w:rPr>
                <w:rStyle w:val="variable"/>
                <w:sz w:val="20"/>
                <w:szCs w:val="20"/>
              </w:rPr>
            </w:pPr>
            <w:r w:rsidRPr="00853505">
              <w:rPr>
                <w:rStyle w:val="variable"/>
                <w:sz w:val="20"/>
                <w:szCs w:val="20"/>
              </w:rPr>
              <w:t>=C7+</w:t>
            </w:r>
            <w:r>
              <w:rPr>
                <w:rStyle w:val="variable"/>
                <w:sz w:val="20"/>
                <w:szCs w:val="20"/>
              </w:rPr>
              <w:t>E</w:t>
            </w:r>
            <w:r w:rsidRPr="00853505">
              <w:rPr>
                <w:rStyle w:val="variable"/>
                <w:sz w:val="20"/>
                <w:szCs w:val="20"/>
              </w:rPr>
              <w:t>7+</w:t>
            </w:r>
            <w:r>
              <w:rPr>
                <w:rStyle w:val="variable"/>
                <w:sz w:val="20"/>
                <w:szCs w:val="20"/>
              </w:rPr>
              <w:t>G</w:t>
            </w:r>
            <w:r w:rsidRPr="00853505">
              <w:rPr>
                <w:rStyle w:val="variable"/>
                <w:sz w:val="20"/>
                <w:szCs w:val="20"/>
              </w:rPr>
              <w:t>7</w:t>
            </w:r>
          </w:p>
        </w:tc>
        <w:tc>
          <w:tcPr>
            <w:tcW w:w="523" w:type="pct"/>
            <w:vAlign w:val="center"/>
          </w:tcPr>
          <w:p w14:paraId="48947DE4" w14:textId="77777777" w:rsidR="00242C7C" w:rsidRPr="00853505" w:rsidRDefault="00242C7C" w:rsidP="00C82615">
            <w:pPr>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7/B7*100.00</w:t>
            </w:r>
          </w:p>
        </w:tc>
      </w:tr>
    </w:tbl>
    <w:p w14:paraId="3BE58555" w14:textId="77777777" w:rsidR="00C82615" w:rsidRDefault="00C82615" w:rsidP="005B4BB8">
      <w:pPr>
        <w:pStyle w:val="Heading3"/>
      </w:pPr>
      <w:r>
        <w:br w:type="page"/>
      </w:r>
    </w:p>
    <w:p w14:paraId="781A9854" w14:textId="3D6DE48B" w:rsidR="005B4BB8" w:rsidRPr="00941DBD" w:rsidRDefault="005B4BB8" w:rsidP="005E39E1">
      <w:pPr>
        <w:pStyle w:val="Heading2"/>
        <w:rPr>
          <w:i/>
        </w:rPr>
      </w:pPr>
      <w:bookmarkStart w:id="75" w:name="_Toc504383987"/>
      <w:r w:rsidRPr="00941DBD">
        <w:rPr>
          <w:rFonts w:asciiTheme="minorHAnsi" w:hAnsiTheme="minorHAnsi" w:cstheme="minorHAnsi"/>
          <w:b/>
          <w:i/>
          <w:color w:val="auto"/>
        </w:rPr>
        <w:lastRenderedPageBreak/>
        <w:t>Metric 6c.1 – Change in exits to permanent housing destinations</w:t>
      </w:r>
      <w:bookmarkEnd w:id="75"/>
    </w:p>
    <w:tbl>
      <w:tblPr>
        <w:tblStyle w:val="TableGrid"/>
        <w:tblW w:w="4603" w:type="pct"/>
        <w:tblLook w:val="04A0" w:firstRow="1" w:lastRow="0" w:firstColumn="1" w:lastColumn="0" w:noHBand="0" w:noVBand="1"/>
        <w:tblCaption w:val="Metric 6c.1"/>
      </w:tblPr>
      <w:tblGrid>
        <w:gridCol w:w="477"/>
        <w:gridCol w:w="7842"/>
        <w:gridCol w:w="1380"/>
        <w:gridCol w:w="2271"/>
        <w:gridCol w:w="1485"/>
      </w:tblGrid>
      <w:tr w:rsidR="005B4BB8" w14:paraId="75FFD5C9" w14:textId="77777777" w:rsidTr="00001E81">
        <w:trPr>
          <w:trHeight w:val="20"/>
          <w:tblHeader/>
        </w:trPr>
        <w:tc>
          <w:tcPr>
            <w:tcW w:w="177" w:type="pct"/>
            <w:shd w:val="clear" w:color="auto" w:fill="DDD9C3" w:themeFill="background2" w:themeFillShade="E6"/>
            <w:vAlign w:val="center"/>
          </w:tcPr>
          <w:p w14:paraId="2F52C7C0" w14:textId="77777777" w:rsidR="005B4BB8" w:rsidRPr="0043218A" w:rsidRDefault="005B4BB8" w:rsidP="005B4BB8">
            <w:pPr>
              <w:pStyle w:val="NoSpacing"/>
              <w:spacing w:line="276" w:lineRule="auto"/>
              <w:jc w:val="center"/>
              <w:rPr>
                <w:rFonts w:asciiTheme="minorHAnsi" w:hAnsiTheme="minorHAnsi"/>
                <w:color w:val="000000"/>
                <w:sz w:val="20"/>
                <w:szCs w:val="20"/>
              </w:rPr>
            </w:pPr>
          </w:p>
        </w:tc>
        <w:tc>
          <w:tcPr>
            <w:tcW w:w="2914" w:type="pct"/>
            <w:shd w:val="clear" w:color="auto" w:fill="DDD9C3" w:themeFill="background2" w:themeFillShade="E6"/>
            <w:vAlign w:val="center"/>
          </w:tcPr>
          <w:p w14:paraId="15C5E6B2" w14:textId="77777777" w:rsidR="005B4BB8" w:rsidRPr="0043218A" w:rsidRDefault="005B4BB8"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642FFB40" w14:textId="77777777" w:rsidR="005B4BB8" w:rsidRPr="0043218A" w:rsidRDefault="005B4BB8"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1FC6B61F" w14:textId="77777777" w:rsidR="005B4BB8" w:rsidRPr="0043218A" w:rsidRDefault="005B4BB8"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25457E02" w14:textId="77777777" w:rsidR="005B4BB8" w:rsidRPr="0043218A" w:rsidRDefault="005B4BB8"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5B4BB8" w14:paraId="7D4B8221" w14:textId="77777777" w:rsidTr="00001E81">
        <w:trPr>
          <w:trHeight w:val="20"/>
          <w:tblHeader/>
        </w:trPr>
        <w:tc>
          <w:tcPr>
            <w:tcW w:w="177" w:type="pct"/>
            <w:shd w:val="clear" w:color="auto" w:fill="DDD9C3" w:themeFill="background2" w:themeFillShade="E6"/>
            <w:vAlign w:val="center"/>
          </w:tcPr>
          <w:p w14:paraId="72B96FA9"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4EFD991C" w14:textId="77777777" w:rsidR="005B4BB8" w:rsidRDefault="005B4BB8" w:rsidP="005B4BB8"/>
        </w:tc>
        <w:tc>
          <w:tcPr>
            <w:tcW w:w="513" w:type="pct"/>
            <w:tcBorders>
              <w:bottom w:val="single" w:sz="4" w:space="0" w:color="000000"/>
            </w:tcBorders>
          </w:tcPr>
          <w:p w14:paraId="71E7A49B" w14:textId="77777777" w:rsidR="005B4BB8" w:rsidRPr="008A4126" w:rsidRDefault="005B4BB8" w:rsidP="005B4BB8">
            <w:pPr>
              <w:rPr>
                <w:b/>
              </w:rPr>
            </w:pPr>
            <w:r w:rsidRPr="008A4126">
              <w:rPr>
                <w:b/>
              </w:rPr>
              <w:t>Previous FY</w:t>
            </w:r>
          </w:p>
        </w:tc>
        <w:tc>
          <w:tcPr>
            <w:tcW w:w="844" w:type="pct"/>
            <w:tcBorders>
              <w:bottom w:val="single" w:sz="4" w:space="0" w:color="000000"/>
            </w:tcBorders>
          </w:tcPr>
          <w:p w14:paraId="5EA2BB8D" w14:textId="77777777" w:rsidR="005B4BB8" w:rsidRPr="008A4126" w:rsidRDefault="005B4BB8" w:rsidP="005B4BB8">
            <w:pPr>
              <w:rPr>
                <w:b/>
              </w:rPr>
            </w:pPr>
            <w:r w:rsidRPr="008A4126">
              <w:rPr>
                <w:b/>
              </w:rPr>
              <w:t>Current FY</w:t>
            </w:r>
          </w:p>
        </w:tc>
        <w:tc>
          <w:tcPr>
            <w:tcW w:w="553" w:type="pct"/>
            <w:tcBorders>
              <w:bottom w:val="single" w:sz="4" w:space="0" w:color="000000"/>
            </w:tcBorders>
          </w:tcPr>
          <w:p w14:paraId="24020A22" w14:textId="77777777" w:rsidR="005B4BB8" w:rsidRPr="008A4126" w:rsidRDefault="005B4BB8" w:rsidP="005B4BB8">
            <w:pPr>
              <w:rPr>
                <w:b/>
              </w:rPr>
            </w:pPr>
            <w:r>
              <w:rPr>
                <w:b/>
              </w:rPr>
              <w:t xml:space="preserve">% </w:t>
            </w:r>
            <w:r w:rsidRPr="008A4126">
              <w:rPr>
                <w:b/>
              </w:rPr>
              <w:t>Difference</w:t>
            </w:r>
          </w:p>
        </w:tc>
      </w:tr>
      <w:tr w:rsidR="005B4BB8" w14:paraId="0229432E" w14:textId="77777777" w:rsidTr="005B4BB8">
        <w:trPr>
          <w:trHeight w:val="20"/>
        </w:trPr>
        <w:tc>
          <w:tcPr>
            <w:tcW w:w="177" w:type="pct"/>
            <w:shd w:val="clear" w:color="auto" w:fill="DDD9C3" w:themeFill="background2" w:themeFillShade="E6"/>
            <w:vAlign w:val="center"/>
          </w:tcPr>
          <w:p w14:paraId="54CC2CA4"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37D964C6" w14:textId="69A5222D" w:rsidR="005B4BB8" w:rsidRDefault="005B4BB8" w:rsidP="005B4BB8">
            <w:r>
              <w:t xml:space="preserve">Universe:  Cat. 3  </w:t>
            </w:r>
            <w:r w:rsidR="00117438">
              <w:t>Persons in SH, TH and PH-RRH who exited, plus persons in other PH projects who exited without moving into housing</w:t>
            </w:r>
          </w:p>
        </w:tc>
        <w:tc>
          <w:tcPr>
            <w:tcW w:w="513" w:type="pct"/>
            <w:shd w:val="pct15" w:color="auto" w:fill="auto"/>
          </w:tcPr>
          <w:p w14:paraId="29FBC790" w14:textId="77777777" w:rsidR="005B4BB8" w:rsidRDefault="005B4BB8" w:rsidP="005B4BB8"/>
        </w:tc>
        <w:tc>
          <w:tcPr>
            <w:tcW w:w="844" w:type="pct"/>
            <w:shd w:val="clear" w:color="auto" w:fill="auto"/>
          </w:tcPr>
          <w:p w14:paraId="3B23ABAA" w14:textId="77777777" w:rsidR="005B4BB8" w:rsidRDefault="005B4BB8" w:rsidP="005B4BB8"/>
        </w:tc>
        <w:tc>
          <w:tcPr>
            <w:tcW w:w="553" w:type="pct"/>
            <w:shd w:val="clear" w:color="auto" w:fill="D9D9D9" w:themeFill="background1" w:themeFillShade="D9"/>
          </w:tcPr>
          <w:p w14:paraId="627D761E" w14:textId="77777777" w:rsidR="005B4BB8" w:rsidRDefault="005B4BB8" w:rsidP="005B4BB8"/>
        </w:tc>
      </w:tr>
      <w:tr w:rsidR="005B4BB8" w14:paraId="22FF30C0" w14:textId="77777777" w:rsidTr="005B4BB8">
        <w:trPr>
          <w:trHeight w:val="20"/>
        </w:trPr>
        <w:tc>
          <w:tcPr>
            <w:tcW w:w="177" w:type="pct"/>
            <w:shd w:val="clear" w:color="auto" w:fill="DDD9C3" w:themeFill="background2" w:themeFillShade="E6"/>
            <w:vAlign w:val="center"/>
          </w:tcPr>
          <w:p w14:paraId="0402ECDE"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7F45BA1E" w14:textId="77777777" w:rsidR="005B4BB8" w:rsidRDefault="005B4BB8" w:rsidP="005B4BB8">
            <w:r w:rsidRPr="006A7096">
              <w:t>Of the persons above, those who exited to permanent destinations</w:t>
            </w:r>
          </w:p>
        </w:tc>
        <w:tc>
          <w:tcPr>
            <w:tcW w:w="513" w:type="pct"/>
            <w:shd w:val="pct15" w:color="auto" w:fill="auto"/>
          </w:tcPr>
          <w:p w14:paraId="31020DF2" w14:textId="77777777" w:rsidR="005B4BB8" w:rsidRDefault="005B4BB8" w:rsidP="005B4BB8"/>
        </w:tc>
        <w:tc>
          <w:tcPr>
            <w:tcW w:w="844" w:type="pct"/>
            <w:shd w:val="clear" w:color="auto" w:fill="auto"/>
          </w:tcPr>
          <w:p w14:paraId="36DDCD9D" w14:textId="77777777" w:rsidR="005B4BB8" w:rsidRDefault="005B4BB8" w:rsidP="005B4BB8"/>
        </w:tc>
        <w:tc>
          <w:tcPr>
            <w:tcW w:w="553" w:type="pct"/>
            <w:shd w:val="pct15" w:color="auto" w:fill="auto"/>
          </w:tcPr>
          <w:p w14:paraId="7625CB8F" w14:textId="77777777" w:rsidR="005B4BB8" w:rsidRDefault="005B4BB8" w:rsidP="005B4BB8"/>
        </w:tc>
      </w:tr>
      <w:tr w:rsidR="005B4BB8" w14:paraId="50FB6B73" w14:textId="77777777" w:rsidTr="005B4BB8">
        <w:trPr>
          <w:trHeight w:val="20"/>
        </w:trPr>
        <w:tc>
          <w:tcPr>
            <w:tcW w:w="177" w:type="pct"/>
            <w:shd w:val="clear" w:color="auto" w:fill="DDD9C3" w:themeFill="background2" w:themeFillShade="E6"/>
            <w:vAlign w:val="center"/>
          </w:tcPr>
          <w:p w14:paraId="32FDFCB5" w14:textId="77777777" w:rsidR="005B4BB8" w:rsidRPr="0043218A" w:rsidRDefault="005B4BB8" w:rsidP="005B4BB8">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54D4861E" w14:textId="77777777" w:rsidR="005B4BB8" w:rsidRDefault="005B4BB8" w:rsidP="005B4BB8">
            <w:r>
              <w:t>% Successful exits</w:t>
            </w:r>
          </w:p>
        </w:tc>
        <w:tc>
          <w:tcPr>
            <w:tcW w:w="513" w:type="pct"/>
            <w:shd w:val="pct15" w:color="auto" w:fill="auto"/>
          </w:tcPr>
          <w:p w14:paraId="782A08FB" w14:textId="77777777" w:rsidR="005B4BB8" w:rsidRDefault="005B4BB8" w:rsidP="005B4BB8"/>
        </w:tc>
        <w:tc>
          <w:tcPr>
            <w:tcW w:w="844" w:type="pct"/>
            <w:shd w:val="clear" w:color="auto" w:fill="auto"/>
          </w:tcPr>
          <w:p w14:paraId="7FA78E73" w14:textId="77777777" w:rsidR="005B4BB8" w:rsidRPr="009403DD" w:rsidRDefault="005B4BB8" w:rsidP="005B4BB8">
            <w:pPr>
              <w:rPr>
                <w:rStyle w:val="variable"/>
              </w:rPr>
            </w:pPr>
            <w:r w:rsidRPr="009403DD">
              <w:rPr>
                <w:rStyle w:val="variable"/>
              </w:rPr>
              <w:t>=C3/C2*100.00</w:t>
            </w:r>
          </w:p>
        </w:tc>
        <w:tc>
          <w:tcPr>
            <w:tcW w:w="553" w:type="pct"/>
            <w:shd w:val="pct15" w:color="auto" w:fill="auto"/>
          </w:tcPr>
          <w:p w14:paraId="5A10C8FD" w14:textId="77777777" w:rsidR="005B4BB8" w:rsidRDefault="005B4BB8" w:rsidP="005B4BB8"/>
        </w:tc>
      </w:tr>
    </w:tbl>
    <w:p w14:paraId="5855F6F0" w14:textId="77777777" w:rsidR="005B4BB8" w:rsidRPr="00941DBD" w:rsidRDefault="005B4BB8" w:rsidP="005E39E1">
      <w:pPr>
        <w:pStyle w:val="Heading2"/>
        <w:rPr>
          <w:rFonts w:asciiTheme="minorHAnsi" w:hAnsiTheme="minorHAnsi" w:cstheme="minorHAnsi"/>
          <w:b/>
          <w:i/>
          <w:color w:val="auto"/>
        </w:rPr>
      </w:pPr>
      <w:bookmarkStart w:id="76" w:name="_Toc504383988"/>
      <w:r w:rsidRPr="00941DBD">
        <w:rPr>
          <w:rFonts w:asciiTheme="minorHAnsi" w:hAnsiTheme="minorHAnsi" w:cstheme="minorHAnsi"/>
          <w:b/>
          <w:i/>
          <w:color w:val="auto"/>
        </w:rPr>
        <w:t>Metric 6c.2 – Change in exit to or retention of permanent housing</w:t>
      </w:r>
      <w:bookmarkEnd w:id="76"/>
    </w:p>
    <w:tbl>
      <w:tblPr>
        <w:tblStyle w:val="TableGrid"/>
        <w:tblW w:w="4603" w:type="pct"/>
        <w:tblLook w:val="04A0" w:firstRow="1" w:lastRow="0" w:firstColumn="1" w:lastColumn="0" w:noHBand="0" w:noVBand="1"/>
        <w:tblCaption w:val="Metric 6c.2"/>
      </w:tblPr>
      <w:tblGrid>
        <w:gridCol w:w="477"/>
        <w:gridCol w:w="7842"/>
        <w:gridCol w:w="1380"/>
        <w:gridCol w:w="2271"/>
        <w:gridCol w:w="1485"/>
      </w:tblGrid>
      <w:tr w:rsidR="005B4BB8" w14:paraId="08919078" w14:textId="77777777" w:rsidTr="00001E81">
        <w:trPr>
          <w:trHeight w:val="20"/>
          <w:tblHeader/>
        </w:trPr>
        <w:tc>
          <w:tcPr>
            <w:tcW w:w="177" w:type="pct"/>
            <w:shd w:val="clear" w:color="auto" w:fill="DDD9C3" w:themeFill="background2" w:themeFillShade="E6"/>
            <w:vAlign w:val="center"/>
          </w:tcPr>
          <w:p w14:paraId="74EF3F0F" w14:textId="77777777" w:rsidR="005B4BB8" w:rsidRPr="0043218A" w:rsidRDefault="005B4BB8" w:rsidP="005B4BB8">
            <w:pPr>
              <w:pStyle w:val="NoSpacing"/>
              <w:spacing w:line="276" w:lineRule="auto"/>
              <w:jc w:val="center"/>
              <w:rPr>
                <w:rFonts w:asciiTheme="minorHAnsi" w:hAnsiTheme="minorHAnsi"/>
                <w:color w:val="000000"/>
                <w:sz w:val="20"/>
                <w:szCs w:val="20"/>
              </w:rPr>
            </w:pPr>
          </w:p>
        </w:tc>
        <w:tc>
          <w:tcPr>
            <w:tcW w:w="2914" w:type="pct"/>
            <w:shd w:val="clear" w:color="auto" w:fill="DDD9C3" w:themeFill="background2" w:themeFillShade="E6"/>
            <w:vAlign w:val="center"/>
          </w:tcPr>
          <w:p w14:paraId="1953158B" w14:textId="77777777" w:rsidR="005B4BB8" w:rsidRPr="0043218A" w:rsidRDefault="005B4BB8"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236E28F9" w14:textId="77777777" w:rsidR="005B4BB8" w:rsidRPr="0043218A" w:rsidRDefault="005B4BB8"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5426AA21" w14:textId="77777777" w:rsidR="005B4BB8" w:rsidRPr="0043218A" w:rsidRDefault="005B4BB8"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6A598D60" w14:textId="77777777" w:rsidR="005B4BB8" w:rsidRPr="0043218A" w:rsidRDefault="005B4BB8"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5B4BB8" w14:paraId="51AF2E42" w14:textId="77777777" w:rsidTr="00001E81">
        <w:trPr>
          <w:trHeight w:val="20"/>
          <w:tblHeader/>
        </w:trPr>
        <w:tc>
          <w:tcPr>
            <w:tcW w:w="177" w:type="pct"/>
            <w:shd w:val="clear" w:color="auto" w:fill="DDD9C3" w:themeFill="background2" w:themeFillShade="E6"/>
            <w:vAlign w:val="center"/>
          </w:tcPr>
          <w:p w14:paraId="535FF0FB"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22ACBF87" w14:textId="77777777" w:rsidR="005B4BB8" w:rsidRDefault="005B4BB8" w:rsidP="005B4BB8"/>
        </w:tc>
        <w:tc>
          <w:tcPr>
            <w:tcW w:w="513" w:type="pct"/>
            <w:tcBorders>
              <w:bottom w:val="single" w:sz="4" w:space="0" w:color="000000"/>
            </w:tcBorders>
          </w:tcPr>
          <w:p w14:paraId="583C5890" w14:textId="77777777" w:rsidR="005B4BB8" w:rsidRPr="008A4126" w:rsidRDefault="005B4BB8" w:rsidP="005B4BB8">
            <w:pPr>
              <w:rPr>
                <w:b/>
              </w:rPr>
            </w:pPr>
            <w:r w:rsidRPr="008A4126">
              <w:rPr>
                <w:b/>
              </w:rPr>
              <w:t>Previous FY</w:t>
            </w:r>
          </w:p>
        </w:tc>
        <w:tc>
          <w:tcPr>
            <w:tcW w:w="844" w:type="pct"/>
            <w:tcBorders>
              <w:bottom w:val="single" w:sz="4" w:space="0" w:color="000000"/>
            </w:tcBorders>
          </w:tcPr>
          <w:p w14:paraId="1E1E60D6" w14:textId="77777777" w:rsidR="005B4BB8" w:rsidRPr="008A4126" w:rsidRDefault="005B4BB8" w:rsidP="005B4BB8">
            <w:pPr>
              <w:rPr>
                <w:b/>
              </w:rPr>
            </w:pPr>
            <w:r w:rsidRPr="008A4126">
              <w:rPr>
                <w:b/>
              </w:rPr>
              <w:t>Current FY</w:t>
            </w:r>
          </w:p>
        </w:tc>
        <w:tc>
          <w:tcPr>
            <w:tcW w:w="553" w:type="pct"/>
            <w:tcBorders>
              <w:bottom w:val="single" w:sz="4" w:space="0" w:color="000000"/>
            </w:tcBorders>
          </w:tcPr>
          <w:p w14:paraId="0E75A106" w14:textId="77777777" w:rsidR="005B4BB8" w:rsidRPr="008A4126" w:rsidRDefault="005B4BB8" w:rsidP="005B4BB8">
            <w:pPr>
              <w:rPr>
                <w:b/>
              </w:rPr>
            </w:pPr>
            <w:r>
              <w:rPr>
                <w:b/>
              </w:rPr>
              <w:t xml:space="preserve">% </w:t>
            </w:r>
            <w:r w:rsidRPr="008A4126">
              <w:rPr>
                <w:b/>
              </w:rPr>
              <w:t>Difference</w:t>
            </w:r>
          </w:p>
        </w:tc>
      </w:tr>
      <w:tr w:rsidR="005B4BB8" w14:paraId="00252F4F" w14:textId="77777777" w:rsidTr="005B4BB8">
        <w:trPr>
          <w:trHeight w:val="20"/>
        </w:trPr>
        <w:tc>
          <w:tcPr>
            <w:tcW w:w="177" w:type="pct"/>
            <w:shd w:val="clear" w:color="auto" w:fill="DDD9C3" w:themeFill="background2" w:themeFillShade="E6"/>
            <w:vAlign w:val="center"/>
          </w:tcPr>
          <w:p w14:paraId="488E73F7"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1C03AA57" w14:textId="7F1D02D1" w:rsidR="005B4BB8" w:rsidRDefault="005B4BB8" w:rsidP="005B4BB8">
            <w:r>
              <w:t xml:space="preserve">Universe:  Cat. 3  </w:t>
            </w:r>
            <w:r w:rsidR="00117438">
              <w:t xml:space="preserve">Persons in all PH projects except PH-RRH who exited after moving into housing, </w:t>
            </w:r>
            <w:r w:rsidR="00117438" w:rsidRPr="00777DF1">
              <w:t xml:space="preserve">or who </w:t>
            </w:r>
            <w:r w:rsidR="00117438">
              <w:t xml:space="preserve">moved into housing and </w:t>
            </w:r>
            <w:r w:rsidR="00117438" w:rsidRPr="00777DF1">
              <w:t>remained in the PH project</w:t>
            </w:r>
          </w:p>
        </w:tc>
        <w:tc>
          <w:tcPr>
            <w:tcW w:w="513" w:type="pct"/>
            <w:shd w:val="pct15" w:color="auto" w:fill="auto"/>
          </w:tcPr>
          <w:p w14:paraId="53AA9CC0" w14:textId="77777777" w:rsidR="005B4BB8" w:rsidRDefault="005B4BB8" w:rsidP="005B4BB8"/>
        </w:tc>
        <w:tc>
          <w:tcPr>
            <w:tcW w:w="844" w:type="pct"/>
            <w:shd w:val="clear" w:color="auto" w:fill="auto"/>
          </w:tcPr>
          <w:p w14:paraId="534C6716" w14:textId="77777777" w:rsidR="005B4BB8" w:rsidRDefault="005B4BB8" w:rsidP="005B4BB8"/>
        </w:tc>
        <w:tc>
          <w:tcPr>
            <w:tcW w:w="553" w:type="pct"/>
            <w:shd w:val="clear" w:color="auto" w:fill="D9D9D9" w:themeFill="background1" w:themeFillShade="D9"/>
          </w:tcPr>
          <w:p w14:paraId="351BA211" w14:textId="77777777" w:rsidR="005B4BB8" w:rsidRDefault="005B4BB8" w:rsidP="005B4BB8"/>
        </w:tc>
      </w:tr>
      <w:tr w:rsidR="005B4BB8" w14:paraId="27B64D20" w14:textId="77777777" w:rsidTr="005B4BB8">
        <w:trPr>
          <w:trHeight w:val="20"/>
        </w:trPr>
        <w:tc>
          <w:tcPr>
            <w:tcW w:w="177" w:type="pct"/>
            <w:shd w:val="clear" w:color="auto" w:fill="DDD9C3" w:themeFill="background2" w:themeFillShade="E6"/>
            <w:vAlign w:val="center"/>
          </w:tcPr>
          <w:p w14:paraId="2D94A7F7" w14:textId="77777777" w:rsidR="005B4BB8" w:rsidRPr="0043218A" w:rsidRDefault="005B4BB8"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3AFC8666" w14:textId="77777777" w:rsidR="005B4BB8" w:rsidRDefault="005B4BB8" w:rsidP="005B4BB8">
            <w:r>
              <w:t>Of persons above, count those who remained in PH-PSH projects and those who exited to permanent housing destinations</w:t>
            </w:r>
          </w:p>
        </w:tc>
        <w:tc>
          <w:tcPr>
            <w:tcW w:w="513" w:type="pct"/>
            <w:shd w:val="pct15" w:color="auto" w:fill="auto"/>
          </w:tcPr>
          <w:p w14:paraId="04BCCCDA" w14:textId="77777777" w:rsidR="005B4BB8" w:rsidRDefault="005B4BB8" w:rsidP="005B4BB8"/>
        </w:tc>
        <w:tc>
          <w:tcPr>
            <w:tcW w:w="844" w:type="pct"/>
            <w:shd w:val="clear" w:color="auto" w:fill="auto"/>
          </w:tcPr>
          <w:p w14:paraId="5A0B79D8" w14:textId="77777777" w:rsidR="005B4BB8" w:rsidRDefault="005B4BB8" w:rsidP="005B4BB8"/>
        </w:tc>
        <w:tc>
          <w:tcPr>
            <w:tcW w:w="553" w:type="pct"/>
            <w:shd w:val="pct15" w:color="auto" w:fill="auto"/>
          </w:tcPr>
          <w:p w14:paraId="054E4B95" w14:textId="77777777" w:rsidR="005B4BB8" w:rsidRDefault="005B4BB8" w:rsidP="005B4BB8"/>
        </w:tc>
      </w:tr>
      <w:tr w:rsidR="005B4BB8" w14:paraId="2C922AD2" w14:textId="77777777" w:rsidTr="005B4BB8">
        <w:trPr>
          <w:trHeight w:val="20"/>
        </w:trPr>
        <w:tc>
          <w:tcPr>
            <w:tcW w:w="177" w:type="pct"/>
            <w:shd w:val="clear" w:color="auto" w:fill="DDD9C3" w:themeFill="background2" w:themeFillShade="E6"/>
            <w:vAlign w:val="center"/>
          </w:tcPr>
          <w:p w14:paraId="17B98EBB" w14:textId="77777777" w:rsidR="005B4BB8" w:rsidRPr="0043218A" w:rsidRDefault="005B4BB8" w:rsidP="005B4BB8">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44A56810" w14:textId="77777777" w:rsidR="005B4BB8" w:rsidRDefault="005B4BB8" w:rsidP="005B4BB8">
            <w:r>
              <w:t>% Successful exits/retention</w:t>
            </w:r>
          </w:p>
        </w:tc>
        <w:tc>
          <w:tcPr>
            <w:tcW w:w="513" w:type="pct"/>
            <w:shd w:val="pct15" w:color="auto" w:fill="auto"/>
          </w:tcPr>
          <w:p w14:paraId="1895F645" w14:textId="77777777" w:rsidR="005B4BB8" w:rsidRDefault="005B4BB8" w:rsidP="005B4BB8"/>
        </w:tc>
        <w:tc>
          <w:tcPr>
            <w:tcW w:w="844" w:type="pct"/>
            <w:shd w:val="clear" w:color="auto" w:fill="auto"/>
          </w:tcPr>
          <w:p w14:paraId="4C158158" w14:textId="77777777" w:rsidR="005B4BB8" w:rsidRPr="009403DD" w:rsidRDefault="005B4BB8" w:rsidP="005B4BB8">
            <w:pPr>
              <w:rPr>
                <w:rStyle w:val="variable"/>
              </w:rPr>
            </w:pPr>
            <w:r w:rsidRPr="009403DD">
              <w:rPr>
                <w:rStyle w:val="variable"/>
              </w:rPr>
              <w:t>=C3/C2*100.00</w:t>
            </w:r>
          </w:p>
        </w:tc>
        <w:tc>
          <w:tcPr>
            <w:tcW w:w="553" w:type="pct"/>
            <w:shd w:val="pct15" w:color="auto" w:fill="auto"/>
          </w:tcPr>
          <w:p w14:paraId="700FE35C" w14:textId="77777777" w:rsidR="005B4BB8" w:rsidRDefault="005B4BB8" w:rsidP="005B4BB8"/>
        </w:tc>
      </w:tr>
    </w:tbl>
    <w:p w14:paraId="7E81916D" w14:textId="77777777" w:rsidR="00966661" w:rsidRDefault="00966661" w:rsidP="002A7DA3">
      <w:pPr>
        <w:pStyle w:val="Heading3"/>
        <w:spacing w:before="240"/>
      </w:pPr>
      <w:bookmarkStart w:id="77" w:name="_Toc504383989"/>
      <w:r>
        <w:t>Introduction</w:t>
      </w:r>
      <w:bookmarkEnd w:id="77"/>
    </w:p>
    <w:p w14:paraId="4BB50C51" w14:textId="769EF34D" w:rsidR="009376EA" w:rsidRDefault="009D6822" w:rsidP="002A7DA3">
      <w:pPr>
        <w:spacing w:before="240"/>
      </w:pPr>
      <w:r>
        <w:t xml:space="preserve">Metrics 6a.1 and 6b.1 mirror Measure 2 but </w:t>
      </w:r>
      <w:r w:rsidR="00C82615">
        <w:t xml:space="preserve">with </w:t>
      </w:r>
      <w:r w:rsidR="004915CC">
        <w:t xml:space="preserve">a universe of </w:t>
      </w:r>
      <w:r>
        <w:t>Category 3 persons.</w:t>
      </w:r>
    </w:p>
    <w:p w14:paraId="36EC60B0" w14:textId="107211D4" w:rsidR="009D6822" w:rsidRDefault="009D6822" w:rsidP="002A7DA3">
      <w:pPr>
        <w:spacing w:before="240"/>
      </w:pPr>
      <w:r>
        <w:t xml:space="preserve">Metric 6c.1 </w:t>
      </w:r>
      <w:r w:rsidR="004915CC">
        <w:t xml:space="preserve">mirrors Measure 7b.1 but with a universe of </w:t>
      </w:r>
      <w:r>
        <w:t xml:space="preserve">Category 3 </w:t>
      </w:r>
      <w:r w:rsidR="004F03D2">
        <w:t>SH, TH, PH – RRH, and PH (</w:t>
      </w:r>
      <w:r w:rsidR="004F03D2" w:rsidRPr="004F03D2">
        <w:t>without a housing move-in date</w:t>
      </w:r>
      <w:r w:rsidR="004F03D2">
        <w:t>)</w:t>
      </w:r>
      <w:r>
        <w:t xml:space="preserve"> system leavers</w:t>
      </w:r>
      <w:r w:rsidR="009403DD">
        <w:t xml:space="preserve"> in the current reporting year</w:t>
      </w:r>
      <w:r>
        <w:t>.</w:t>
      </w:r>
    </w:p>
    <w:p w14:paraId="0BC54B13" w14:textId="7A513431" w:rsidR="009D6822" w:rsidRDefault="009D6822" w:rsidP="002A7DA3">
      <w:pPr>
        <w:spacing w:before="240"/>
      </w:pPr>
      <w:r>
        <w:t xml:space="preserve">Metric 6c.2 </w:t>
      </w:r>
      <w:r w:rsidR="004915CC">
        <w:t>mirrors Measure 7b.2 but with a universe of C</w:t>
      </w:r>
      <w:r>
        <w:t xml:space="preserve">ategory 3 </w:t>
      </w:r>
      <w:r w:rsidR="004F03D2">
        <w:t>PH-PSH</w:t>
      </w:r>
      <w:r>
        <w:t xml:space="preserve"> system stayers and leavers</w:t>
      </w:r>
      <w:r w:rsidR="004F03D2">
        <w:t xml:space="preserve"> </w:t>
      </w:r>
      <w:r w:rsidR="009403DD">
        <w:t>in the current reporting year</w:t>
      </w:r>
      <w:r w:rsidR="004F03D2">
        <w:t>, with a housing move-in date.</w:t>
      </w:r>
    </w:p>
    <w:p w14:paraId="484A7F77" w14:textId="77777777" w:rsidR="00C82615" w:rsidRDefault="00C82615" w:rsidP="002A7DA3">
      <w:pPr>
        <w:pStyle w:val="Heading3"/>
        <w:spacing w:before="240"/>
      </w:pPr>
      <w:r>
        <w:br w:type="page"/>
      </w:r>
    </w:p>
    <w:p w14:paraId="2ADDCC6E" w14:textId="756BEC05" w:rsidR="00966661" w:rsidRDefault="00966661" w:rsidP="002A7DA3">
      <w:pPr>
        <w:pStyle w:val="Heading3"/>
        <w:spacing w:before="240"/>
      </w:pPr>
      <w:bookmarkStart w:id="78" w:name="_Toc504383990"/>
      <w:r w:rsidRPr="00DC0A65">
        <w:lastRenderedPageBreak/>
        <w:t xml:space="preserve">Reference </w:t>
      </w:r>
      <w:r w:rsidR="00E07E96">
        <w:t>Information</w:t>
      </w:r>
      <w:bookmarkEnd w:id="78"/>
    </w:p>
    <w:p w14:paraId="700EE501" w14:textId="0F2AD2F1" w:rsidR="00E07E96" w:rsidRPr="004D7A37" w:rsidRDefault="00E07E96" w:rsidP="00E07E96">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DC0A65" w14:paraId="221C69B2" w14:textId="77777777" w:rsidTr="00001E81">
        <w:trPr>
          <w:trHeight w:val="305"/>
          <w:tblHeader/>
        </w:trPr>
        <w:tc>
          <w:tcPr>
            <w:tcW w:w="1345" w:type="dxa"/>
            <w:vAlign w:val="center"/>
          </w:tcPr>
          <w:p w14:paraId="414236E2" w14:textId="77777777" w:rsidR="00966661" w:rsidRPr="00E07E96" w:rsidRDefault="00966661" w:rsidP="00966661">
            <w:pPr>
              <w:spacing w:line="276" w:lineRule="auto"/>
              <w:jc w:val="center"/>
              <w:rPr>
                <w:rFonts w:asciiTheme="minorHAnsi" w:hAnsiTheme="minorHAnsi" w:cs="Calibri"/>
                <w:b/>
                <w:color w:val="948A54" w:themeColor="background2" w:themeShade="80"/>
                <w:sz w:val="20"/>
                <w:szCs w:val="20"/>
              </w:rPr>
            </w:pPr>
            <w:r w:rsidRPr="00E07E96">
              <w:rPr>
                <w:rFonts w:asciiTheme="minorHAnsi" w:hAnsiTheme="minorHAnsi" w:cs="Calibri"/>
                <w:b/>
                <w:color w:val="948A54" w:themeColor="background2" w:themeShade="80"/>
                <w:sz w:val="20"/>
                <w:szCs w:val="20"/>
              </w:rPr>
              <w:t>Field No</w:t>
            </w:r>
          </w:p>
        </w:tc>
        <w:tc>
          <w:tcPr>
            <w:tcW w:w="4950" w:type="dxa"/>
            <w:vAlign w:val="center"/>
          </w:tcPr>
          <w:p w14:paraId="2440404A" w14:textId="77777777" w:rsidR="00966661" w:rsidRPr="00E07E96" w:rsidRDefault="00966661" w:rsidP="00966661">
            <w:pPr>
              <w:spacing w:line="276" w:lineRule="auto"/>
              <w:jc w:val="center"/>
              <w:rPr>
                <w:rFonts w:asciiTheme="minorHAnsi" w:hAnsiTheme="minorHAnsi" w:cs="Calibri"/>
                <w:b/>
                <w:color w:val="948A54" w:themeColor="background2" w:themeShade="80"/>
                <w:sz w:val="20"/>
                <w:szCs w:val="20"/>
              </w:rPr>
            </w:pPr>
            <w:r w:rsidRPr="00E07E96">
              <w:rPr>
                <w:rFonts w:asciiTheme="minorHAnsi" w:hAnsiTheme="minorHAnsi" w:cs="Calibri"/>
                <w:b/>
                <w:color w:val="948A54" w:themeColor="background2" w:themeShade="80"/>
                <w:sz w:val="20"/>
                <w:szCs w:val="20"/>
              </w:rPr>
              <w:t>Field Name</w:t>
            </w:r>
          </w:p>
        </w:tc>
        <w:tc>
          <w:tcPr>
            <w:tcW w:w="6570" w:type="dxa"/>
            <w:vAlign w:val="center"/>
          </w:tcPr>
          <w:p w14:paraId="4FEF1599" w14:textId="77777777" w:rsidR="00966661" w:rsidRPr="00E07E96" w:rsidRDefault="00966661" w:rsidP="00966661">
            <w:pPr>
              <w:spacing w:line="276" w:lineRule="auto"/>
              <w:jc w:val="center"/>
              <w:rPr>
                <w:rFonts w:asciiTheme="minorHAnsi" w:hAnsiTheme="minorHAnsi" w:cs="Calibri"/>
                <w:b/>
                <w:color w:val="948A54" w:themeColor="background2" w:themeShade="80"/>
                <w:sz w:val="20"/>
                <w:szCs w:val="20"/>
              </w:rPr>
            </w:pPr>
            <w:r w:rsidRPr="00E07E96">
              <w:rPr>
                <w:rFonts w:asciiTheme="minorHAnsi" w:hAnsiTheme="minorHAnsi" w:cs="Calibri"/>
                <w:b/>
                <w:color w:val="948A54" w:themeColor="background2" w:themeShade="80"/>
                <w:sz w:val="20"/>
                <w:szCs w:val="20"/>
              </w:rPr>
              <w:t>Relevant Data</w:t>
            </w:r>
          </w:p>
        </w:tc>
      </w:tr>
      <w:tr w:rsidR="0077788B" w:rsidRPr="00DC0A65" w14:paraId="3BB75038" w14:textId="77777777" w:rsidTr="009403DD">
        <w:tc>
          <w:tcPr>
            <w:tcW w:w="1345" w:type="dxa"/>
            <w:vAlign w:val="center"/>
          </w:tcPr>
          <w:p w14:paraId="370FA6B5" w14:textId="77777777" w:rsidR="0077788B" w:rsidRPr="00366BD8" w:rsidRDefault="0077788B" w:rsidP="009403DD">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6E7B4DCF" w14:textId="77777777" w:rsidR="0077788B" w:rsidRPr="00366BD8" w:rsidRDefault="0077788B" w:rsidP="009403DD">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0B64F929" w14:textId="77777777" w:rsidR="0077788B" w:rsidRPr="00366BD8" w:rsidRDefault="0077788B" w:rsidP="009403DD">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1, 2, 3, 4, 8, 9, 10, 13</w:t>
            </w:r>
          </w:p>
        </w:tc>
      </w:tr>
      <w:tr w:rsidR="00DC0A65" w:rsidRPr="00DC0A65" w14:paraId="605BC146" w14:textId="77777777" w:rsidTr="00966661">
        <w:tc>
          <w:tcPr>
            <w:tcW w:w="1345" w:type="dxa"/>
            <w:vAlign w:val="center"/>
          </w:tcPr>
          <w:p w14:paraId="028D4246" w14:textId="77777777" w:rsidR="00DC0A65" w:rsidRPr="00DC0A65" w:rsidRDefault="00DC0A65"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3.10</w:t>
            </w:r>
          </w:p>
        </w:tc>
        <w:tc>
          <w:tcPr>
            <w:tcW w:w="4950" w:type="dxa"/>
            <w:vAlign w:val="center"/>
          </w:tcPr>
          <w:p w14:paraId="00342750" w14:textId="184C230E" w:rsidR="00DC0A65" w:rsidRPr="00DC0A65" w:rsidRDefault="00DC0A65" w:rsidP="00CD7E0C">
            <w:pPr>
              <w:spacing w:line="276" w:lineRule="auto"/>
              <w:rPr>
                <w:rFonts w:asciiTheme="minorHAnsi" w:hAnsiTheme="minorHAnsi" w:cs="Calibri"/>
                <w:color w:val="auto"/>
                <w:sz w:val="20"/>
                <w:szCs w:val="20"/>
              </w:rPr>
            </w:pPr>
            <w:r w:rsidRPr="00DC0A65">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DC0A65">
              <w:rPr>
                <w:rFonts w:asciiTheme="minorHAnsi" w:hAnsiTheme="minorHAnsi" w:cs="Calibri"/>
                <w:color w:val="auto"/>
                <w:sz w:val="20"/>
                <w:szCs w:val="20"/>
              </w:rPr>
              <w:t xml:space="preserve"> </w:t>
            </w:r>
            <w:r w:rsidRPr="00DC0A65">
              <w:rPr>
                <w:rFonts w:asciiTheme="minorHAnsi" w:hAnsiTheme="minorHAnsi" w:cs="Calibri"/>
                <w:color w:val="auto"/>
                <w:sz w:val="20"/>
                <w:szCs w:val="20"/>
              </w:rPr>
              <w:t>Date</w:t>
            </w:r>
          </w:p>
        </w:tc>
        <w:tc>
          <w:tcPr>
            <w:tcW w:w="6570" w:type="dxa"/>
            <w:vAlign w:val="center"/>
          </w:tcPr>
          <w:p w14:paraId="6BD4DE29" w14:textId="77777777" w:rsidR="00DC0A65" w:rsidRPr="00DC0A65" w:rsidRDefault="00DC0A65"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r w:rsidR="00DC0A65" w:rsidRPr="00DC0A65" w14:paraId="3C49E428" w14:textId="77777777" w:rsidTr="00966661">
        <w:tc>
          <w:tcPr>
            <w:tcW w:w="1345" w:type="dxa"/>
            <w:vAlign w:val="center"/>
          </w:tcPr>
          <w:p w14:paraId="3B128A26" w14:textId="77777777" w:rsidR="00DC0A65" w:rsidRPr="00DC0A65" w:rsidRDefault="00DC0A65"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3.11</w:t>
            </w:r>
          </w:p>
        </w:tc>
        <w:tc>
          <w:tcPr>
            <w:tcW w:w="4950" w:type="dxa"/>
            <w:vAlign w:val="center"/>
          </w:tcPr>
          <w:p w14:paraId="514AA6F9" w14:textId="77777777" w:rsidR="00DC0A65" w:rsidRPr="00DC0A65" w:rsidRDefault="00DC0A65" w:rsidP="00CD7E0C">
            <w:pPr>
              <w:spacing w:line="276" w:lineRule="auto"/>
              <w:rPr>
                <w:rFonts w:asciiTheme="minorHAnsi" w:hAnsiTheme="minorHAnsi" w:cs="Calibri"/>
                <w:color w:val="auto"/>
                <w:sz w:val="20"/>
                <w:szCs w:val="20"/>
              </w:rPr>
            </w:pPr>
            <w:r w:rsidRPr="00DC0A65">
              <w:rPr>
                <w:rFonts w:asciiTheme="minorHAnsi" w:hAnsiTheme="minorHAnsi" w:cs="Calibri"/>
                <w:color w:val="auto"/>
                <w:sz w:val="20"/>
                <w:szCs w:val="20"/>
              </w:rPr>
              <w:t>Project Exit Date</w:t>
            </w:r>
          </w:p>
        </w:tc>
        <w:tc>
          <w:tcPr>
            <w:tcW w:w="6570" w:type="dxa"/>
            <w:vAlign w:val="center"/>
          </w:tcPr>
          <w:p w14:paraId="37F49020" w14:textId="77777777" w:rsidR="00DC0A65" w:rsidRPr="00DC0A65" w:rsidRDefault="00DC0A65"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r w:rsidR="0077788B" w:rsidRPr="00DC0A65" w14:paraId="31BBFF5B" w14:textId="77777777" w:rsidTr="00966661">
        <w:tc>
          <w:tcPr>
            <w:tcW w:w="1345" w:type="dxa"/>
            <w:vAlign w:val="center"/>
          </w:tcPr>
          <w:p w14:paraId="79C2A5C6" w14:textId="77777777" w:rsidR="0077788B" w:rsidRPr="00DC0A65" w:rsidRDefault="0077788B" w:rsidP="00CD7E0C">
            <w:pPr>
              <w:spacing w:line="276" w:lineRule="auto"/>
              <w:jc w:val="center"/>
              <w:rPr>
                <w:rFonts w:asciiTheme="minorHAnsi" w:hAnsiTheme="minorHAnsi" w:cs="Calibri"/>
                <w:color w:val="auto"/>
                <w:sz w:val="20"/>
                <w:szCs w:val="20"/>
              </w:rPr>
            </w:pPr>
            <w:r w:rsidRPr="00DC0A65">
              <w:rPr>
                <w:rFonts w:asciiTheme="minorHAnsi" w:hAnsiTheme="minorHAnsi" w:cs="Calibri"/>
                <w:color w:val="auto"/>
                <w:sz w:val="20"/>
                <w:szCs w:val="20"/>
              </w:rPr>
              <w:t>3.12</w:t>
            </w:r>
          </w:p>
        </w:tc>
        <w:tc>
          <w:tcPr>
            <w:tcW w:w="4950" w:type="dxa"/>
            <w:vAlign w:val="center"/>
          </w:tcPr>
          <w:p w14:paraId="3B5E9591" w14:textId="77777777" w:rsidR="0077788B" w:rsidRPr="00DC0A65" w:rsidRDefault="0077788B" w:rsidP="00CD7E0C">
            <w:pPr>
              <w:spacing w:line="276" w:lineRule="auto"/>
              <w:rPr>
                <w:rFonts w:asciiTheme="minorHAnsi" w:hAnsiTheme="minorHAnsi" w:cs="Calibri"/>
                <w:color w:val="auto"/>
                <w:sz w:val="20"/>
                <w:szCs w:val="20"/>
              </w:rPr>
            </w:pPr>
            <w:r w:rsidRPr="00DC0A65">
              <w:rPr>
                <w:rFonts w:asciiTheme="minorHAnsi" w:hAnsiTheme="minorHAnsi" w:cs="Calibri"/>
                <w:color w:val="auto"/>
                <w:sz w:val="20"/>
                <w:szCs w:val="20"/>
              </w:rPr>
              <w:t>Destination</w:t>
            </w:r>
          </w:p>
        </w:tc>
        <w:tc>
          <w:tcPr>
            <w:tcW w:w="6570" w:type="dxa"/>
            <w:vAlign w:val="center"/>
          </w:tcPr>
          <w:p w14:paraId="369CA03C" w14:textId="77777777" w:rsidR="0077788B" w:rsidRPr="00366BD8" w:rsidRDefault="0077788B" w:rsidP="009403DD">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 xml:space="preserve">Selected destinations as described in </w:t>
            </w:r>
            <w:hyperlink w:anchor="_Appendix_A:_Exit" w:history="1">
              <w:r w:rsidRPr="00C63026">
                <w:rPr>
                  <w:rStyle w:val="Hyperlink"/>
                  <w:rFonts w:asciiTheme="minorHAnsi" w:hAnsiTheme="minorHAnsi" w:cs="Calibri"/>
                  <w:sz w:val="20"/>
                  <w:szCs w:val="20"/>
                </w:rPr>
                <w:t>Appendix A</w:t>
              </w:r>
            </w:hyperlink>
          </w:p>
        </w:tc>
      </w:tr>
      <w:tr w:rsidR="0077788B" w:rsidRPr="00DC0A65" w14:paraId="1402B6DB" w14:textId="77777777" w:rsidTr="00966661">
        <w:tc>
          <w:tcPr>
            <w:tcW w:w="1345" w:type="dxa"/>
            <w:vAlign w:val="center"/>
          </w:tcPr>
          <w:p w14:paraId="14400C92" w14:textId="3BE98F40" w:rsidR="0077788B" w:rsidRPr="00D765FA" w:rsidRDefault="004F03D2" w:rsidP="00966661">
            <w:pPr>
              <w:spacing w:line="276" w:lineRule="auto"/>
              <w:jc w:val="center"/>
              <w:rPr>
                <w:rFonts w:asciiTheme="minorHAnsi" w:hAnsiTheme="minorHAnsi" w:cs="Calibri"/>
                <w:color w:val="auto"/>
                <w:sz w:val="20"/>
                <w:szCs w:val="20"/>
                <w:highlight w:val="yellow"/>
              </w:rPr>
            </w:pPr>
            <w:r w:rsidRPr="00A94123">
              <w:rPr>
                <w:rFonts w:asciiTheme="minorHAnsi" w:hAnsiTheme="minorHAnsi" w:cs="Calibri"/>
                <w:color w:val="auto"/>
                <w:sz w:val="20"/>
                <w:szCs w:val="20"/>
              </w:rPr>
              <w:t>n/a</w:t>
            </w:r>
          </w:p>
        </w:tc>
        <w:tc>
          <w:tcPr>
            <w:tcW w:w="4950" w:type="dxa"/>
            <w:vAlign w:val="center"/>
          </w:tcPr>
          <w:p w14:paraId="782EED97" w14:textId="0A2968D0" w:rsidR="0077788B" w:rsidRPr="00A94123" w:rsidRDefault="004F03D2" w:rsidP="00966661">
            <w:pPr>
              <w:spacing w:line="276" w:lineRule="auto"/>
              <w:rPr>
                <w:rFonts w:asciiTheme="minorHAnsi" w:hAnsiTheme="minorHAnsi" w:cs="Calibri"/>
                <w:color w:val="auto"/>
                <w:sz w:val="20"/>
                <w:szCs w:val="20"/>
              </w:rPr>
            </w:pPr>
            <w:r w:rsidRPr="00A94123">
              <w:rPr>
                <w:rFonts w:asciiTheme="minorHAnsi" w:hAnsiTheme="minorHAnsi" w:cs="Calibri"/>
                <w:color w:val="auto"/>
                <w:sz w:val="20"/>
                <w:szCs w:val="20"/>
              </w:rPr>
              <w:t>System-specific tag for identifying projects serving Category 3 homeless</w:t>
            </w:r>
          </w:p>
        </w:tc>
        <w:tc>
          <w:tcPr>
            <w:tcW w:w="6570" w:type="dxa"/>
            <w:vAlign w:val="center"/>
          </w:tcPr>
          <w:p w14:paraId="3B5DAEAB" w14:textId="6B5946B8" w:rsidR="007964F2" w:rsidRPr="00A94123" w:rsidRDefault="004F03D2" w:rsidP="004F03D2">
            <w:pPr>
              <w:spacing w:line="276" w:lineRule="auto"/>
              <w:jc w:val="center"/>
              <w:rPr>
                <w:rFonts w:asciiTheme="minorHAnsi" w:hAnsiTheme="minorHAnsi" w:cs="Calibri"/>
                <w:color w:val="auto"/>
                <w:sz w:val="20"/>
                <w:szCs w:val="20"/>
              </w:rPr>
            </w:pPr>
            <w:r w:rsidRPr="00A94123">
              <w:rPr>
                <w:rFonts w:asciiTheme="minorHAnsi" w:hAnsiTheme="minorHAnsi" w:cs="Calibri"/>
                <w:color w:val="auto"/>
                <w:sz w:val="20"/>
                <w:szCs w:val="20"/>
              </w:rPr>
              <w:t xml:space="preserve">Dependent on specific HMIS product.  </w:t>
            </w:r>
            <w:r w:rsidRPr="00A94123">
              <w:rPr>
                <w:rFonts w:asciiTheme="minorHAnsi" w:hAnsiTheme="minorHAnsi" w:cs="Calibri"/>
                <w:color w:val="auto"/>
                <w:sz w:val="20"/>
                <w:szCs w:val="20"/>
              </w:rPr>
              <w:br/>
              <w:t>No current HMIS Data Standards indicator.</w:t>
            </w:r>
          </w:p>
        </w:tc>
      </w:tr>
    </w:tbl>
    <w:p w14:paraId="5DFBFD0E" w14:textId="77777777" w:rsidR="00E07E96" w:rsidRPr="00010199" w:rsidRDefault="00E07E96"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2727DC27" w14:textId="5AFAF967" w:rsidR="00E07E96" w:rsidRPr="00010199" w:rsidRDefault="00E07E96" w:rsidP="00010199">
      <w:pPr>
        <w:rPr>
          <w:rFonts w:asciiTheme="minorHAnsi" w:hAnsiTheme="minorHAnsi"/>
          <w:sz w:val="20"/>
          <w:szCs w:val="20"/>
        </w:rPr>
      </w:pPr>
      <w:r w:rsidRPr="00010199">
        <w:rPr>
          <w:rFonts w:asciiTheme="minorHAnsi" w:hAnsiTheme="minorHAnsi"/>
          <w:sz w:val="20"/>
          <w:szCs w:val="20"/>
        </w:rPr>
        <w:t xml:space="preserve">All metrics are limited to </w:t>
      </w:r>
      <w:r w:rsidR="00117438">
        <w:rPr>
          <w:rFonts w:asciiTheme="minorHAnsi" w:hAnsiTheme="minorHAnsi"/>
          <w:sz w:val="20"/>
          <w:szCs w:val="20"/>
        </w:rPr>
        <w:t xml:space="preserve">all clients in projects serving </w:t>
      </w:r>
      <w:r w:rsidRPr="00010199">
        <w:rPr>
          <w:rFonts w:asciiTheme="minorHAnsi" w:hAnsiTheme="minorHAnsi"/>
          <w:sz w:val="20"/>
          <w:szCs w:val="20"/>
        </w:rPr>
        <w:t xml:space="preserve">Category 3 </w:t>
      </w:r>
      <w:r w:rsidR="00117438">
        <w:rPr>
          <w:rFonts w:asciiTheme="minorHAnsi" w:hAnsiTheme="minorHAnsi"/>
          <w:sz w:val="20"/>
          <w:szCs w:val="20"/>
        </w:rPr>
        <w:t xml:space="preserve">homeless, </w:t>
      </w:r>
      <w:r w:rsidRPr="00010199">
        <w:rPr>
          <w:rFonts w:asciiTheme="minorHAnsi" w:hAnsiTheme="minorHAnsi"/>
          <w:sz w:val="20"/>
          <w:szCs w:val="20"/>
        </w:rPr>
        <w:t>in addition to the filters below.</w:t>
      </w:r>
    </w:p>
    <w:p w14:paraId="032470A2" w14:textId="660EB0D6" w:rsidR="00E07E96" w:rsidRPr="00010199" w:rsidRDefault="00C82615" w:rsidP="00010199">
      <w:pPr>
        <w:rPr>
          <w:rFonts w:asciiTheme="minorHAnsi" w:hAnsiTheme="minorHAnsi"/>
          <w:sz w:val="20"/>
          <w:szCs w:val="20"/>
        </w:rPr>
      </w:pPr>
      <w:r>
        <w:rPr>
          <w:rFonts w:asciiTheme="minorHAnsi" w:hAnsiTheme="minorHAnsi"/>
          <w:sz w:val="20"/>
          <w:szCs w:val="20"/>
        </w:rPr>
        <w:t xml:space="preserve">Metrics 6a.1 and 6b.1: </w:t>
      </w:r>
      <w:r w:rsidR="00E07E96" w:rsidRPr="00010199">
        <w:rPr>
          <w:rFonts w:asciiTheme="minorHAnsi" w:hAnsiTheme="minorHAnsi"/>
          <w:sz w:val="20"/>
          <w:szCs w:val="20"/>
        </w:rPr>
        <w:t>Transitional Housing (Project Type 2), Safe Haven (Project Type 8) and Permanent Housing</w:t>
      </w:r>
      <w:r>
        <w:rPr>
          <w:rFonts w:asciiTheme="minorHAnsi" w:hAnsiTheme="minorHAnsi"/>
          <w:sz w:val="20"/>
          <w:szCs w:val="20"/>
        </w:rPr>
        <w:t xml:space="preserve">-Permanent Supportive Housing and Permanent Housing-Rapid Re-Housing (Project Types 3 </w:t>
      </w:r>
      <w:r w:rsidR="00E07E96" w:rsidRPr="00010199">
        <w:rPr>
          <w:rFonts w:asciiTheme="minorHAnsi" w:hAnsiTheme="minorHAnsi"/>
          <w:sz w:val="20"/>
          <w:szCs w:val="20"/>
        </w:rPr>
        <w:t>and 13) clients who exited to permanent housing destinations 2 years prior to the report date range.</w:t>
      </w:r>
    </w:p>
    <w:p w14:paraId="615DBC4B" w14:textId="693EC84C" w:rsidR="00E07E96" w:rsidRPr="00010199" w:rsidRDefault="00E07E96" w:rsidP="00010199">
      <w:pPr>
        <w:rPr>
          <w:rFonts w:asciiTheme="minorHAnsi" w:hAnsiTheme="minorHAnsi"/>
          <w:sz w:val="20"/>
          <w:szCs w:val="20"/>
        </w:rPr>
      </w:pPr>
      <w:r w:rsidRPr="00010199">
        <w:rPr>
          <w:rFonts w:asciiTheme="minorHAnsi" w:hAnsiTheme="minorHAnsi"/>
          <w:sz w:val="20"/>
          <w:szCs w:val="20"/>
        </w:rPr>
        <w:t>Metric 6c.1: Safe Haven (project type 8), Transitional Housing (Project Type 2), Permanent Housing-Rapid Rehousing (Project Type 13)</w:t>
      </w:r>
      <w:r w:rsidR="004F03D2">
        <w:rPr>
          <w:rFonts w:asciiTheme="minorHAnsi" w:hAnsiTheme="minorHAnsi"/>
          <w:sz w:val="20"/>
          <w:szCs w:val="20"/>
        </w:rPr>
        <w:t xml:space="preserve">, and PH-PSH (Project Type 3, </w:t>
      </w:r>
      <w:bookmarkStart w:id="79" w:name="_Hlk496545834"/>
      <w:r w:rsidR="004F03D2">
        <w:rPr>
          <w:rFonts w:asciiTheme="minorHAnsi" w:hAnsiTheme="minorHAnsi"/>
          <w:sz w:val="20"/>
          <w:szCs w:val="20"/>
        </w:rPr>
        <w:t>without a housing move-in date</w:t>
      </w:r>
      <w:bookmarkEnd w:id="79"/>
      <w:r w:rsidR="004F03D2">
        <w:rPr>
          <w:rFonts w:asciiTheme="minorHAnsi" w:hAnsiTheme="minorHAnsi"/>
          <w:sz w:val="20"/>
          <w:szCs w:val="20"/>
        </w:rPr>
        <w:t>)</w:t>
      </w:r>
      <w:r w:rsidRPr="00010199">
        <w:rPr>
          <w:rFonts w:asciiTheme="minorHAnsi" w:hAnsiTheme="minorHAnsi"/>
          <w:sz w:val="20"/>
          <w:szCs w:val="20"/>
        </w:rPr>
        <w:t xml:space="preserve"> clients who exited during the report range. </w:t>
      </w:r>
    </w:p>
    <w:p w14:paraId="72C6AFAD" w14:textId="1B7423AC" w:rsidR="00E07E96" w:rsidRPr="00010199" w:rsidRDefault="00E07E96" w:rsidP="00010199">
      <w:pPr>
        <w:rPr>
          <w:rFonts w:asciiTheme="minorHAnsi" w:hAnsiTheme="minorHAnsi"/>
          <w:sz w:val="20"/>
          <w:szCs w:val="20"/>
        </w:rPr>
      </w:pPr>
      <w:r w:rsidRPr="00010199">
        <w:rPr>
          <w:rFonts w:asciiTheme="minorHAnsi" w:hAnsiTheme="minorHAnsi"/>
          <w:sz w:val="20"/>
          <w:szCs w:val="20"/>
        </w:rPr>
        <w:t>Metric 6c.2: Permanent Housing – Permanent Supportive Housing (Project Type 3</w:t>
      </w:r>
      <w:r w:rsidR="004F03D2">
        <w:rPr>
          <w:rFonts w:asciiTheme="minorHAnsi" w:hAnsiTheme="minorHAnsi"/>
          <w:sz w:val="20"/>
          <w:szCs w:val="20"/>
        </w:rPr>
        <w:t>, with a housing move-in date</w:t>
      </w:r>
      <w:r w:rsidRPr="00010199">
        <w:rPr>
          <w:rFonts w:asciiTheme="minorHAnsi" w:hAnsiTheme="minorHAnsi"/>
          <w:sz w:val="20"/>
          <w:szCs w:val="20"/>
        </w:rPr>
        <w:t>) clients who are active in the report range.</w:t>
      </w:r>
    </w:p>
    <w:p w14:paraId="6D08D79D" w14:textId="77777777" w:rsidR="00C82615" w:rsidRDefault="00C82615" w:rsidP="00010199">
      <w:pPr>
        <w:rPr>
          <w:rFonts w:asciiTheme="minorHAnsi" w:hAnsiTheme="minorHAnsi"/>
          <w:b/>
          <w:color w:val="948A54" w:themeColor="background2" w:themeShade="80"/>
        </w:rPr>
      </w:pPr>
    </w:p>
    <w:p w14:paraId="719E9E6C" w14:textId="77777777" w:rsidR="0009754F" w:rsidRPr="00010199" w:rsidRDefault="0009754F"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6D30919D" w14:textId="77777777" w:rsidR="0009754F" w:rsidRPr="00911911" w:rsidRDefault="0009754F" w:rsidP="0009754F">
      <w:pPr>
        <w:rPr>
          <w:rFonts w:asciiTheme="minorHAnsi" w:hAnsiTheme="minorHAnsi"/>
          <w:sz w:val="20"/>
          <w:szCs w:val="20"/>
        </w:rPr>
      </w:pPr>
      <w:r w:rsidRPr="00911911">
        <w:rPr>
          <w:rFonts w:asciiTheme="minorHAnsi" w:hAnsiTheme="minorHAnsi"/>
          <w:sz w:val="20"/>
          <w:szCs w:val="20"/>
        </w:rPr>
        <w:t>None</w:t>
      </w:r>
    </w:p>
    <w:p w14:paraId="19784820" w14:textId="781DAB5D" w:rsidR="0009754F" w:rsidRDefault="0009754F" w:rsidP="00F2098A">
      <w:pPr>
        <w:jc w:val="center"/>
      </w:pPr>
      <w:r>
        <w:rPr>
          <w:noProof/>
        </w:rPr>
        <w:drawing>
          <wp:inline distT="0" distB="0" distL="0" distR="0" wp14:anchorId="0A395FB3" wp14:editId="7825B944">
            <wp:extent cx="3255645" cy="54610"/>
            <wp:effectExtent l="0" t="0" r="1905" b="2540"/>
            <wp:docPr id="6" name="Picture 6"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43540A7B" w14:textId="77777777" w:rsidR="00966661" w:rsidRDefault="00966661" w:rsidP="004E1502">
      <w:pPr>
        <w:pStyle w:val="Heading3"/>
      </w:pPr>
      <w:bookmarkStart w:id="80" w:name="_Toc504383991"/>
      <w:r w:rsidRPr="001540A2">
        <w:t>Programming Instructions</w:t>
      </w:r>
      <w:bookmarkEnd w:id="80"/>
    </w:p>
    <w:p w14:paraId="0A22D925" w14:textId="23A52968" w:rsidR="00D56373" w:rsidRPr="00D56373" w:rsidRDefault="00D56373" w:rsidP="00D56373">
      <w:r>
        <w:t xml:space="preserve">Re-use the same programming instructions from Measures 2 and 7 as described above.  </w:t>
      </w:r>
      <w:r w:rsidR="001015A2">
        <w:t>T</w:t>
      </w:r>
      <w:r>
        <w:t>he universe of relevant projects varies</w:t>
      </w:r>
      <w:r w:rsidR="001015A2">
        <w:t xml:space="preserve"> for this measure as this measure is required</w:t>
      </w:r>
      <w:r w:rsidR="001015A2" w:rsidRPr="001015A2">
        <w:t xml:space="preserve"> </w:t>
      </w:r>
      <w:r w:rsidR="001015A2">
        <w:t xml:space="preserve">only for CoC-program-funded projects in communities approved by HUD to serve Category 3 persons. </w:t>
      </w:r>
      <w:r>
        <w:t xml:space="preserve"> </w:t>
      </w:r>
    </w:p>
    <w:p w14:paraId="75F1065A" w14:textId="77777777" w:rsidR="00966661" w:rsidRPr="00A64057" w:rsidRDefault="00966661" w:rsidP="001C1C28">
      <w:pPr>
        <w:pStyle w:val="Heading1"/>
      </w:pPr>
      <w:bookmarkStart w:id="81" w:name="_Measure_7:_Successful"/>
      <w:bookmarkEnd w:id="81"/>
      <w:r>
        <w:br w:type="page"/>
      </w:r>
      <w:bookmarkStart w:id="82" w:name="_Toc504383992"/>
      <w:r>
        <w:lastRenderedPageBreak/>
        <w:t xml:space="preserve">Measure </w:t>
      </w:r>
      <w:r w:rsidR="00E57D71">
        <w:t>7: Successful Placement from Street Outreach and Successful Placement in or Retention of Permanent Housing</w:t>
      </w:r>
      <w:bookmarkEnd w:id="82"/>
    </w:p>
    <w:p w14:paraId="3A8DA774" w14:textId="77777777" w:rsidR="00966661" w:rsidRPr="007011BC" w:rsidRDefault="00966661" w:rsidP="005E39E1">
      <w:pPr>
        <w:pStyle w:val="Heading2"/>
        <w:rPr>
          <w:rFonts w:asciiTheme="minorHAnsi" w:hAnsiTheme="minorHAnsi" w:cstheme="minorHAnsi"/>
          <w:b/>
          <w:color w:val="auto"/>
        </w:rPr>
      </w:pPr>
      <w:bookmarkStart w:id="83" w:name="_Toc504383993"/>
      <w:r w:rsidRPr="00941DBD">
        <w:rPr>
          <w:rFonts w:asciiTheme="minorHAnsi" w:hAnsiTheme="minorHAnsi" w:cstheme="minorHAnsi"/>
          <w:b/>
          <w:i/>
          <w:color w:val="auto"/>
        </w:rPr>
        <w:t xml:space="preserve">Metric </w:t>
      </w:r>
      <w:r w:rsidR="00E57D71" w:rsidRPr="00941DBD">
        <w:rPr>
          <w:rFonts w:asciiTheme="minorHAnsi" w:hAnsiTheme="minorHAnsi" w:cstheme="minorHAnsi"/>
          <w:b/>
          <w:i/>
          <w:color w:val="auto"/>
        </w:rPr>
        <w:t>7a.1 – Change in exits to permanent housing destinations</w:t>
      </w:r>
      <w:bookmarkEnd w:id="83"/>
      <w:r w:rsidR="00E57D71" w:rsidRPr="007011BC">
        <w:rPr>
          <w:rFonts w:asciiTheme="minorHAnsi" w:hAnsiTheme="minorHAnsi" w:cstheme="minorHAnsi"/>
          <w:b/>
          <w:color w:val="auto"/>
        </w:rPr>
        <w:t xml:space="preserve"> </w:t>
      </w:r>
    </w:p>
    <w:tbl>
      <w:tblPr>
        <w:tblStyle w:val="TableGrid"/>
        <w:tblW w:w="4603" w:type="pct"/>
        <w:tblLook w:val="04A0" w:firstRow="1" w:lastRow="0" w:firstColumn="1" w:lastColumn="0" w:noHBand="0" w:noVBand="1"/>
        <w:tblCaption w:val="Metric 7a.1"/>
      </w:tblPr>
      <w:tblGrid>
        <w:gridCol w:w="474"/>
        <w:gridCol w:w="7842"/>
        <w:gridCol w:w="1380"/>
        <w:gridCol w:w="2271"/>
        <w:gridCol w:w="1488"/>
      </w:tblGrid>
      <w:tr w:rsidR="006A7096" w14:paraId="3AAD5482" w14:textId="77777777" w:rsidTr="00001E81">
        <w:trPr>
          <w:trHeight w:val="20"/>
          <w:tblHeader/>
        </w:trPr>
        <w:tc>
          <w:tcPr>
            <w:tcW w:w="176" w:type="pct"/>
            <w:shd w:val="clear" w:color="auto" w:fill="DDD9C3" w:themeFill="background2" w:themeFillShade="E6"/>
            <w:vAlign w:val="center"/>
          </w:tcPr>
          <w:p w14:paraId="675DD140" w14:textId="77777777" w:rsidR="006A7096" w:rsidRPr="0043218A" w:rsidRDefault="006A7096" w:rsidP="00516CE7">
            <w:pPr>
              <w:pStyle w:val="NoSpacing"/>
              <w:spacing w:line="276" w:lineRule="auto"/>
              <w:jc w:val="center"/>
              <w:rPr>
                <w:rFonts w:asciiTheme="minorHAnsi" w:hAnsiTheme="minorHAnsi"/>
                <w:color w:val="000000"/>
                <w:sz w:val="20"/>
                <w:szCs w:val="20"/>
              </w:rPr>
            </w:pPr>
          </w:p>
        </w:tc>
        <w:tc>
          <w:tcPr>
            <w:tcW w:w="2913" w:type="pct"/>
            <w:shd w:val="clear" w:color="auto" w:fill="DDD9C3" w:themeFill="background2" w:themeFillShade="E6"/>
            <w:vAlign w:val="center"/>
          </w:tcPr>
          <w:p w14:paraId="1531625D" w14:textId="77777777" w:rsidR="006A7096" w:rsidRPr="0043218A" w:rsidRDefault="006A7096"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229742A8" w14:textId="77777777" w:rsidR="006A7096" w:rsidRPr="0043218A" w:rsidRDefault="006A7096" w:rsidP="00516CE7">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1FE4FBB4" w14:textId="77777777" w:rsidR="006A7096" w:rsidRPr="0043218A" w:rsidRDefault="006A7096" w:rsidP="00516CE7">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2E98E59C" w14:textId="77777777" w:rsidR="006A7096" w:rsidRPr="0043218A" w:rsidRDefault="006A7096" w:rsidP="00516CE7">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6A7096" w14:paraId="618FF282" w14:textId="77777777" w:rsidTr="00001E81">
        <w:trPr>
          <w:trHeight w:val="20"/>
          <w:tblHeader/>
        </w:trPr>
        <w:tc>
          <w:tcPr>
            <w:tcW w:w="176" w:type="pct"/>
            <w:shd w:val="clear" w:color="auto" w:fill="DDD9C3" w:themeFill="background2" w:themeFillShade="E6"/>
            <w:vAlign w:val="center"/>
          </w:tcPr>
          <w:p w14:paraId="268FD9F7" w14:textId="77777777" w:rsidR="006A7096" w:rsidRPr="0043218A" w:rsidRDefault="006A7096"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3" w:type="pct"/>
          </w:tcPr>
          <w:p w14:paraId="77A9B14B" w14:textId="77777777" w:rsidR="006A7096" w:rsidRDefault="006A7096" w:rsidP="00516CE7"/>
        </w:tc>
        <w:tc>
          <w:tcPr>
            <w:tcW w:w="513" w:type="pct"/>
            <w:tcBorders>
              <w:bottom w:val="single" w:sz="4" w:space="0" w:color="000000"/>
            </w:tcBorders>
          </w:tcPr>
          <w:p w14:paraId="44037EE9" w14:textId="77777777" w:rsidR="006A7096" w:rsidRPr="008A4126" w:rsidRDefault="006A7096" w:rsidP="00516CE7">
            <w:pPr>
              <w:rPr>
                <w:b/>
              </w:rPr>
            </w:pPr>
            <w:r w:rsidRPr="008A4126">
              <w:rPr>
                <w:b/>
              </w:rPr>
              <w:t>Previous FY</w:t>
            </w:r>
          </w:p>
        </w:tc>
        <w:tc>
          <w:tcPr>
            <w:tcW w:w="844" w:type="pct"/>
            <w:tcBorders>
              <w:bottom w:val="single" w:sz="4" w:space="0" w:color="000000"/>
            </w:tcBorders>
          </w:tcPr>
          <w:p w14:paraId="55288370" w14:textId="77777777" w:rsidR="006A7096" w:rsidRPr="008A4126" w:rsidRDefault="006A7096" w:rsidP="00516CE7">
            <w:pPr>
              <w:rPr>
                <w:b/>
              </w:rPr>
            </w:pPr>
            <w:r w:rsidRPr="008A4126">
              <w:rPr>
                <w:b/>
              </w:rPr>
              <w:t>Current FY</w:t>
            </w:r>
          </w:p>
        </w:tc>
        <w:tc>
          <w:tcPr>
            <w:tcW w:w="553" w:type="pct"/>
            <w:tcBorders>
              <w:bottom w:val="single" w:sz="4" w:space="0" w:color="000000"/>
            </w:tcBorders>
          </w:tcPr>
          <w:p w14:paraId="0E4754E1" w14:textId="77777777" w:rsidR="006A7096" w:rsidRPr="008A4126" w:rsidRDefault="006A7096" w:rsidP="00516CE7">
            <w:pPr>
              <w:rPr>
                <w:b/>
              </w:rPr>
            </w:pPr>
            <w:r>
              <w:rPr>
                <w:b/>
              </w:rPr>
              <w:t xml:space="preserve">% </w:t>
            </w:r>
            <w:r w:rsidRPr="008A4126">
              <w:rPr>
                <w:b/>
              </w:rPr>
              <w:t>Difference</w:t>
            </w:r>
          </w:p>
        </w:tc>
      </w:tr>
      <w:tr w:rsidR="006A7096" w14:paraId="686229CC" w14:textId="77777777" w:rsidTr="006A7096">
        <w:trPr>
          <w:trHeight w:val="20"/>
        </w:trPr>
        <w:tc>
          <w:tcPr>
            <w:tcW w:w="176" w:type="pct"/>
            <w:shd w:val="clear" w:color="auto" w:fill="DDD9C3" w:themeFill="background2" w:themeFillShade="E6"/>
            <w:vAlign w:val="center"/>
          </w:tcPr>
          <w:p w14:paraId="6A575CF6" w14:textId="77777777" w:rsidR="006A7096" w:rsidRPr="0043218A" w:rsidRDefault="006A7096"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3" w:type="pct"/>
          </w:tcPr>
          <w:p w14:paraId="34962D3F" w14:textId="77777777" w:rsidR="006A7096" w:rsidRDefault="006A7096" w:rsidP="003633B9">
            <w:r>
              <w:t>Universe:  Persons who exit Street Outreach</w:t>
            </w:r>
          </w:p>
        </w:tc>
        <w:tc>
          <w:tcPr>
            <w:tcW w:w="513" w:type="pct"/>
            <w:shd w:val="pct15" w:color="auto" w:fill="auto"/>
          </w:tcPr>
          <w:p w14:paraId="0052A89A" w14:textId="77777777" w:rsidR="006A7096" w:rsidRDefault="006A7096" w:rsidP="00516CE7"/>
        </w:tc>
        <w:tc>
          <w:tcPr>
            <w:tcW w:w="844" w:type="pct"/>
            <w:shd w:val="clear" w:color="auto" w:fill="auto"/>
          </w:tcPr>
          <w:p w14:paraId="7E1ABFD5" w14:textId="77777777" w:rsidR="006A7096" w:rsidRDefault="006A7096" w:rsidP="00516CE7"/>
        </w:tc>
        <w:tc>
          <w:tcPr>
            <w:tcW w:w="553" w:type="pct"/>
            <w:shd w:val="clear" w:color="auto" w:fill="D9D9D9" w:themeFill="background1" w:themeFillShade="D9"/>
          </w:tcPr>
          <w:p w14:paraId="633E4ECE" w14:textId="77777777" w:rsidR="006A7096" w:rsidRDefault="006A7096" w:rsidP="00516CE7"/>
        </w:tc>
      </w:tr>
      <w:tr w:rsidR="006A7096" w14:paraId="6D1892D5" w14:textId="77777777" w:rsidTr="006A7096">
        <w:trPr>
          <w:trHeight w:val="20"/>
        </w:trPr>
        <w:tc>
          <w:tcPr>
            <w:tcW w:w="176" w:type="pct"/>
            <w:shd w:val="clear" w:color="auto" w:fill="DDD9C3" w:themeFill="background2" w:themeFillShade="E6"/>
            <w:vAlign w:val="center"/>
          </w:tcPr>
          <w:p w14:paraId="18EA65B5" w14:textId="77777777" w:rsidR="006A7096" w:rsidRPr="0043218A" w:rsidRDefault="006A7096" w:rsidP="00516CE7">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3" w:type="pct"/>
          </w:tcPr>
          <w:p w14:paraId="734C8820" w14:textId="77777777" w:rsidR="006A7096" w:rsidRDefault="006A7096" w:rsidP="00516CE7">
            <w:r>
              <w:t>Of persons above, those who exited to temporary  &amp; some institutional destinations</w:t>
            </w:r>
          </w:p>
        </w:tc>
        <w:tc>
          <w:tcPr>
            <w:tcW w:w="513" w:type="pct"/>
            <w:shd w:val="pct15" w:color="auto" w:fill="auto"/>
          </w:tcPr>
          <w:p w14:paraId="5A0F1661" w14:textId="77777777" w:rsidR="006A7096" w:rsidRDefault="006A7096" w:rsidP="00516CE7"/>
        </w:tc>
        <w:tc>
          <w:tcPr>
            <w:tcW w:w="844" w:type="pct"/>
            <w:shd w:val="clear" w:color="auto" w:fill="auto"/>
          </w:tcPr>
          <w:p w14:paraId="0FDA70AA" w14:textId="77777777" w:rsidR="006A7096" w:rsidRDefault="006A7096" w:rsidP="00516CE7"/>
        </w:tc>
        <w:tc>
          <w:tcPr>
            <w:tcW w:w="553" w:type="pct"/>
            <w:shd w:val="pct15" w:color="auto" w:fill="auto"/>
          </w:tcPr>
          <w:p w14:paraId="4A20F30A" w14:textId="77777777" w:rsidR="006A7096" w:rsidRDefault="006A7096" w:rsidP="00516CE7"/>
        </w:tc>
      </w:tr>
      <w:tr w:rsidR="006A7096" w14:paraId="1FB967F4" w14:textId="77777777" w:rsidTr="006A7096">
        <w:trPr>
          <w:trHeight w:val="20"/>
        </w:trPr>
        <w:tc>
          <w:tcPr>
            <w:tcW w:w="176" w:type="pct"/>
            <w:shd w:val="clear" w:color="auto" w:fill="DDD9C3" w:themeFill="background2" w:themeFillShade="E6"/>
            <w:vAlign w:val="center"/>
          </w:tcPr>
          <w:p w14:paraId="62C5EB2A" w14:textId="77777777" w:rsidR="006A7096" w:rsidRPr="0043218A" w:rsidRDefault="006A7096" w:rsidP="00516CE7">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2913" w:type="pct"/>
          </w:tcPr>
          <w:p w14:paraId="5DDB98C7" w14:textId="77777777" w:rsidR="006A7096" w:rsidRDefault="006A7096" w:rsidP="00516CE7">
            <w:r>
              <w:t xml:space="preserve">Of the persons above, those who exited to permanent </w:t>
            </w:r>
            <w:r w:rsidR="00FD1D59">
              <w:t xml:space="preserve">housing </w:t>
            </w:r>
            <w:r>
              <w:t>destinations</w:t>
            </w:r>
          </w:p>
        </w:tc>
        <w:tc>
          <w:tcPr>
            <w:tcW w:w="513" w:type="pct"/>
            <w:shd w:val="pct15" w:color="auto" w:fill="auto"/>
          </w:tcPr>
          <w:p w14:paraId="4C80E10F" w14:textId="77777777" w:rsidR="006A7096" w:rsidRDefault="006A7096" w:rsidP="00516CE7"/>
        </w:tc>
        <w:tc>
          <w:tcPr>
            <w:tcW w:w="844" w:type="pct"/>
            <w:shd w:val="clear" w:color="auto" w:fill="auto"/>
          </w:tcPr>
          <w:p w14:paraId="0746E354" w14:textId="77777777" w:rsidR="006A7096" w:rsidRDefault="006A7096" w:rsidP="00516CE7"/>
        </w:tc>
        <w:tc>
          <w:tcPr>
            <w:tcW w:w="553" w:type="pct"/>
            <w:shd w:val="pct15" w:color="auto" w:fill="auto"/>
          </w:tcPr>
          <w:p w14:paraId="458BD00D" w14:textId="77777777" w:rsidR="006A7096" w:rsidRDefault="006A7096" w:rsidP="00516CE7"/>
        </w:tc>
      </w:tr>
      <w:tr w:rsidR="006A7096" w14:paraId="4B4429C9" w14:textId="77777777" w:rsidTr="006A7096">
        <w:trPr>
          <w:trHeight w:val="20"/>
        </w:trPr>
        <w:tc>
          <w:tcPr>
            <w:tcW w:w="176" w:type="pct"/>
            <w:shd w:val="clear" w:color="auto" w:fill="DDD9C3" w:themeFill="background2" w:themeFillShade="E6"/>
            <w:vAlign w:val="center"/>
          </w:tcPr>
          <w:p w14:paraId="26D5BE54" w14:textId="77777777" w:rsidR="006A7096" w:rsidRDefault="006A7096" w:rsidP="00516CE7">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2913" w:type="pct"/>
          </w:tcPr>
          <w:p w14:paraId="70F36951" w14:textId="77777777" w:rsidR="006A7096" w:rsidRDefault="006A7096" w:rsidP="00516CE7">
            <w:r>
              <w:t>% Successful exits</w:t>
            </w:r>
          </w:p>
        </w:tc>
        <w:tc>
          <w:tcPr>
            <w:tcW w:w="513" w:type="pct"/>
            <w:shd w:val="pct15" w:color="auto" w:fill="auto"/>
          </w:tcPr>
          <w:p w14:paraId="451C293C" w14:textId="77777777" w:rsidR="006A7096" w:rsidRDefault="006A7096" w:rsidP="00516CE7"/>
        </w:tc>
        <w:tc>
          <w:tcPr>
            <w:tcW w:w="844" w:type="pct"/>
            <w:shd w:val="clear" w:color="auto" w:fill="auto"/>
          </w:tcPr>
          <w:p w14:paraId="6466B059" w14:textId="77777777" w:rsidR="006A7096" w:rsidRPr="00D56373" w:rsidRDefault="006A7096" w:rsidP="00516CE7">
            <w:pPr>
              <w:rPr>
                <w:rStyle w:val="variable"/>
              </w:rPr>
            </w:pPr>
            <w:r w:rsidRPr="00D56373">
              <w:rPr>
                <w:rStyle w:val="variable"/>
              </w:rPr>
              <w:t>=(C3 + C4)/C2*100.00</w:t>
            </w:r>
          </w:p>
        </w:tc>
        <w:tc>
          <w:tcPr>
            <w:tcW w:w="553" w:type="pct"/>
            <w:shd w:val="pct15" w:color="auto" w:fill="auto"/>
          </w:tcPr>
          <w:p w14:paraId="52882018" w14:textId="77777777" w:rsidR="006A7096" w:rsidRDefault="006A7096" w:rsidP="00516CE7"/>
        </w:tc>
      </w:tr>
    </w:tbl>
    <w:p w14:paraId="1103E189" w14:textId="77777777" w:rsidR="003633B9" w:rsidRPr="00941DBD" w:rsidRDefault="003633B9" w:rsidP="005E39E1">
      <w:pPr>
        <w:pStyle w:val="Heading2"/>
        <w:rPr>
          <w:rFonts w:asciiTheme="minorHAnsi" w:hAnsiTheme="minorHAnsi" w:cstheme="minorHAnsi"/>
          <w:b/>
          <w:i/>
          <w:color w:val="auto"/>
        </w:rPr>
      </w:pPr>
      <w:bookmarkStart w:id="84" w:name="_Toc504383994"/>
      <w:r w:rsidRPr="00941DBD">
        <w:rPr>
          <w:rFonts w:asciiTheme="minorHAnsi" w:hAnsiTheme="minorHAnsi" w:cstheme="minorHAnsi"/>
          <w:b/>
          <w:i/>
          <w:color w:val="auto"/>
        </w:rPr>
        <w:t>Metric 7b.1 – Change in exits to permanent housing destinations</w:t>
      </w:r>
      <w:bookmarkEnd w:id="84"/>
    </w:p>
    <w:tbl>
      <w:tblPr>
        <w:tblStyle w:val="TableGrid"/>
        <w:tblW w:w="4603" w:type="pct"/>
        <w:tblLook w:val="04A0" w:firstRow="1" w:lastRow="0" w:firstColumn="1" w:lastColumn="0" w:noHBand="0" w:noVBand="1"/>
        <w:tblCaption w:val="Metric 7b.1"/>
      </w:tblPr>
      <w:tblGrid>
        <w:gridCol w:w="477"/>
        <w:gridCol w:w="7842"/>
        <w:gridCol w:w="1380"/>
        <w:gridCol w:w="2271"/>
        <w:gridCol w:w="1485"/>
      </w:tblGrid>
      <w:tr w:rsidR="006A7096" w14:paraId="0A048410" w14:textId="77777777" w:rsidTr="00001E81">
        <w:trPr>
          <w:trHeight w:val="20"/>
          <w:tblHeader/>
        </w:trPr>
        <w:tc>
          <w:tcPr>
            <w:tcW w:w="177" w:type="pct"/>
            <w:shd w:val="clear" w:color="auto" w:fill="DDD9C3" w:themeFill="background2" w:themeFillShade="E6"/>
            <w:vAlign w:val="center"/>
          </w:tcPr>
          <w:p w14:paraId="5CEFEC41" w14:textId="77777777" w:rsidR="006A7096" w:rsidRPr="0043218A" w:rsidRDefault="006A7096" w:rsidP="005B4BB8">
            <w:pPr>
              <w:pStyle w:val="NoSpacing"/>
              <w:spacing w:line="276" w:lineRule="auto"/>
              <w:jc w:val="center"/>
              <w:rPr>
                <w:rFonts w:asciiTheme="minorHAnsi" w:hAnsiTheme="minorHAnsi"/>
                <w:color w:val="000000"/>
                <w:sz w:val="20"/>
                <w:szCs w:val="20"/>
              </w:rPr>
            </w:pPr>
          </w:p>
        </w:tc>
        <w:tc>
          <w:tcPr>
            <w:tcW w:w="2914" w:type="pct"/>
            <w:shd w:val="clear" w:color="auto" w:fill="DDD9C3" w:themeFill="background2" w:themeFillShade="E6"/>
            <w:vAlign w:val="center"/>
          </w:tcPr>
          <w:p w14:paraId="7B476F3F" w14:textId="77777777" w:rsidR="006A7096" w:rsidRPr="0043218A" w:rsidRDefault="006A7096"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7E83CAD4" w14:textId="77777777" w:rsidR="006A7096" w:rsidRPr="0043218A" w:rsidRDefault="006A7096"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21092C77" w14:textId="77777777" w:rsidR="006A7096" w:rsidRPr="0043218A" w:rsidRDefault="006A7096"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77FB9809" w14:textId="77777777" w:rsidR="006A7096" w:rsidRPr="0043218A" w:rsidRDefault="006A7096"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6A7096" w14:paraId="4CD2316A" w14:textId="77777777" w:rsidTr="00001E81">
        <w:trPr>
          <w:trHeight w:val="20"/>
          <w:tblHeader/>
        </w:trPr>
        <w:tc>
          <w:tcPr>
            <w:tcW w:w="177" w:type="pct"/>
            <w:shd w:val="clear" w:color="auto" w:fill="DDD9C3" w:themeFill="background2" w:themeFillShade="E6"/>
            <w:vAlign w:val="center"/>
          </w:tcPr>
          <w:p w14:paraId="6A4B17C7"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5DDC0F73" w14:textId="77777777" w:rsidR="006A7096" w:rsidRDefault="006A7096" w:rsidP="005B4BB8"/>
        </w:tc>
        <w:tc>
          <w:tcPr>
            <w:tcW w:w="513" w:type="pct"/>
            <w:tcBorders>
              <w:bottom w:val="single" w:sz="4" w:space="0" w:color="000000"/>
            </w:tcBorders>
          </w:tcPr>
          <w:p w14:paraId="5E4986AB" w14:textId="77777777" w:rsidR="006A7096" w:rsidRPr="008A4126" w:rsidRDefault="006A7096" w:rsidP="005B4BB8">
            <w:pPr>
              <w:rPr>
                <w:b/>
              </w:rPr>
            </w:pPr>
            <w:r w:rsidRPr="008A4126">
              <w:rPr>
                <w:b/>
              </w:rPr>
              <w:t>Previous FY</w:t>
            </w:r>
          </w:p>
        </w:tc>
        <w:tc>
          <w:tcPr>
            <w:tcW w:w="844" w:type="pct"/>
            <w:tcBorders>
              <w:bottom w:val="single" w:sz="4" w:space="0" w:color="000000"/>
            </w:tcBorders>
          </w:tcPr>
          <w:p w14:paraId="45C02A6F" w14:textId="77777777" w:rsidR="006A7096" w:rsidRPr="008A4126" w:rsidRDefault="006A7096" w:rsidP="005B4BB8">
            <w:pPr>
              <w:rPr>
                <w:b/>
              </w:rPr>
            </w:pPr>
            <w:r w:rsidRPr="008A4126">
              <w:rPr>
                <w:b/>
              </w:rPr>
              <w:t>Current FY</w:t>
            </w:r>
          </w:p>
        </w:tc>
        <w:tc>
          <w:tcPr>
            <w:tcW w:w="553" w:type="pct"/>
            <w:tcBorders>
              <w:bottom w:val="single" w:sz="4" w:space="0" w:color="000000"/>
            </w:tcBorders>
          </w:tcPr>
          <w:p w14:paraId="7828B5C5" w14:textId="77777777" w:rsidR="006A7096" w:rsidRPr="008A4126" w:rsidRDefault="006A7096" w:rsidP="005B4BB8">
            <w:pPr>
              <w:rPr>
                <w:b/>
              </w:rPr>
            </w:pPr>
            <w:r>
              <w:rPr>
                <w:b/>
              </w:rPr>
              <w:t xml:space="preserve">% </w:t>
            </w:r>
            <w:r w:rsidRPr="008A4126">
              <w:rPr>
                <w:b/>
              </w:rPr>
              <w:t>Difference</w:t>
            </w:r>
          </w:p>
        </w:tc>
      </w:tr>
      <w:tr w:rsidR="006A7096" w14:paraId="50E79B47" w14:textId="77777777" w:rsidTr="006A7096">
        <w:trPr>
          <w:trHeight w:val="20"/>
        </w:trPr>
        <w:tc>
          <w:tcPr>
            <w:tcW w:w="177" w:type="pct"/>
            <w:shd w:val="clear" w:color="auto" w:fill="DDD9C3" w:themeFill="background2" w:themeFillShade="E6"/>
            <w:vAlign w:val="center"/>
          </w:tcPr>
          <w:p w14:paraId="36BE8A3F"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46CA6B74" w14:textId="5E3E18EA" w:rsidR="006A7096" w:rsidRDefault="006A7096" w:rsidP="006A7096">
            <w:r>
              <w:t>Universe:  Persons in ES, SH, TH and PH-RRH who exited</w:t>
            </w:r>
            <w:r w:rsidR="005B50C3">
              <w:t>, plus persons in other PH projects who exited without moving into housing</w:t>
            </w:r>
          </w:p>
        </w:tc>
        <w:tc>
          <w:tcPr>
            <w:tcW w:w="513" w:type="pct"/>
            <w:shd w:val="pct15" w:color="auto" w:fill="auto"/>
          </w:tcPr>
          <w:p w14:paraId="5E890F70" w14:textId="77777777" w:rsidR="006A7096" w:rsidRDefault="006A7096" w:rsidP="005B4BB8"/>
        </w:tc>
        <w:tc>
          <w:tcPr>
            <w:tcW w:w="844" w:type="pct"/>
            <w:shd w:val="clear" w:color="auto" w:fill="auto"/>
          </w:tcPr>
          <w:p w14:paraId="4B2234C5" w14:textId="77777777" w:rsidR="006A7096" w:rsidRDefault="006A7096" w:rsidP="005B4BB8"/>
        </w:tc>
        <w:tc>
          <w:tcPr>
            <w:tcW w:w="553" w:type="pct"/>
            <w:shd w:val="clear" w:color="auto" w:fill="D9D9D9" w:themeFill="background1" w:themeFillShade="D9"/>
          </w:tcPr>
          <w:p w14:paraId="7A4F57C8" w14:textId="77777777" w:rsidR="006A7096" w:rsidRDefault="006A7096" w:rsidP="005B4BB8"/>
        </w:tc>
      </w:tr>
      <w:tr w:rsidR="006A7096" w14:paraId="05B20DEA" w14:textId="77777777" w:rsidTr="006A7096">
        <w:trPr>
          <w:trHeight w:val="20"/>
        </w:trPr>
        <w:tc>
          <w:tcPr>
            <w:tcW w:w="177" w:type="pct"/>
            <w:shd w:val="clear" w:color="auto" w:fill="DDD9C3" w:themeFill="background2" w:themeFillShade="E6"/>
            <w:vAlign w:val="center"/>
          </w:tcPr>
          <w:p w14:paraId="603CC3F0"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1635C387" w14:textId="77777777" w:rsidR="006A7096" w:rsidRDefault="006A7096" w:rsidP="005B4BB8">
            <w:r w:rsidRPr="006A7096">
              <w:t xml:space="preserve">Of the persons above, those who exited to permanent </w:t>
            </w:r>
            <w:r w:rsidR="00FD1D59">
              <w:t xml:space="preserve">housing </w:t>
            </w:r>
            <w:r w:rsidRPr="006A7096">
              <w:t>destinations</w:t>
            </w:r>
          </w:p>
        </w:tc>
        <w:tc>
          <w:tcPr>
            <w:tcW w:w="513" w:type="pct"/>
            <w:shd w:val="pct15" w:color="auto" w:fill="auto"/>
          </w:tcPr>
          <w:p w14:paraId="279AD6C1" w14:textId="77777777" w:rsidR="006A7096" w:rsidRDefault="006A7096" w:rsidP="005B4BB8"/>
        </w:tc>
        <w:tc>
          <w:tcPr>
            <w:tcW w:w="844" w:type="pct"/>
            <w:shd w:val="clear" w:color="auto" w:fill="auto"/>
          </w:tcPr>
          <w:p w14:paraId="7A2D733D" w14:textId="77777777" w:rsidR="006A7096" w:rsidRDefault="006A7096" w:rsidP="005B4BB8"/>
        </w:tc>
        <w:tc>
          <w:tcPr>
            <w:tcW w:w="553" w:type="pct"/>
            <w:shd w:val="pct15" w:color="auto" w:fill="auto"/>
          </w:tcPr>
          <w:p w14:paraId="3CAAF627" w14:textId="77777777" w:rsidR="006A7096" w:rsidRDefault="006A7096" w:rsidP="005B4BB8"/>
        </w:tc>
      </w:tr>
      <w:tr w:rsidR="006A7096" w14:paraId="5A0013FC" w14:textId="77777777" w:rsidTr="006A7096">
        <w:trPr>
          <w:trHeight w:val="20"/>
        </w:trPr>
        <w:tc>
          <w:tcPr>
            <w:tcW w:w="177" w:type="pct"/>
            <w:shd w:val="clear" w:color="auto" w:fill="DDD9C3" w:themeFill="background2" w:themeFillShade="E6"/>
            <w:vAlign w:val="center"/>
          </w:tcPr>
          <w:p w14:paraId="1ACC7206" w14:textId="77777777" w:rsidR="006A7096" w:rsidRPr="0043218A" w:rsidRDefault="006A7096" w:rsidP="005B4BB8">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303F0382" w14:textId="77777777" w:rsidR="006A7096" w:rsidRDefault="006A7096" w:rsidP="005B4BB8">
            <w:r>
              <w:t>% Successful exits</w:t>
            </w:r>
          </w:p>
        </w:tc>
        <w:tc>
          <w:tcPr>
            <w:tcW w:w="513" w:type="pct"/>
            <w:shd w:val="pct15" w:color="auto" w:fill="auto"/>
          </w:tcPr>
          <w:p w14:paraId="7C7655F5" w14:textId="77777777" w:rsidR="006A7096" w:rsidRDefault="006A7096" w:rsidP="005B4BB8"/>
        </w:tc>
        <w:tc>
          <w:tcPr>
            <w:tcW w:w="844" w:type="pct"/>
            <w:shd w:val="clear" w:color="auto" w:fill="auto"/>
          </w:tcPr>
          <w:p w14:paraId="62CC9FFF" w14:textId="77777777" w:rsidR="006A7096" w:rsidRPr="00D56373" w:rsidRDefault="006A7096" w:rsidP="006A7096">
            <w:pPr>
              <w:rPr>
                <w:rStyle w:val="variable"/>
              </w:rPr>
            </w:pPr>
            <w:r w:rsidRPr="00D56373">
              <w:rPr>
                <w:rStyle w:val="variable"/>
              </w:rPr>
              <w:t>=C3/C2*100.00</w:t>
            </w:r>
          </w:p>
        </w:tc>
        <w:tc>
          <w:tcPr>
            <w:tcW w:w="553" w:type="pct"/>
            <w:shd w:val="pct15" w:color="auto" w:fill="auto"/>
          </w:tcPr>
          <w:p w14:paraId="5F22ED8D" w14:textId="77777777" w:rsidR="006A7096" w:rsidRDefault="006A7096" w:rsidP="005B4BB8"/>
        </w:tc>
      </w:tr>
    </w:tbl>
    <w:p w14:paraId="500B9B9D" w14:textId="77777777" w:rsidR="003633B9" w:rsidRPr="00941DBD" w:rsidRDefault="003633B9" w:rsidP="005E39E1">
      <w:pPr>
        <w:pStyle w:val="Heading2"/>
        <w:rPr>
          <w:i/>
        </w:rPr>
      </w:pPr>
      <w:bookmarkStart w:id="85" w:name="_Toc504383995"/>
      <w:r w:rsidRPr="00941DBD">
        <w:rPr>
          <w:rFonts w:asciiTheme="minorHAnsi" w:hAnsiTheme="minorHAnsi" w:cstheme="minorHAnsi"/>
          <w:b/>
          <w:i/>
          <w:color w:val="auto"/>
        </w:rPr>
        <w:t>Metric 7b.2 – Change in exit to or retention of permanent housing</w:t>
      </w:r>
      <w:bookmarkEnd w:id="85"/>
    </w:p>
    <w:tbl>
      <w:tblPr>
        <w:tblStyle w:val="TableGrid"/>
        <w:tblW w:w="4603" w:type="pct"/>
        <w:tblLook w:val="04A0" w:firstRow="1" w:lastRow="0" w:firstColumn="1" w:lastColumn="0" w:noHBand="0" w:noVBand="1"/>
        <w:tblCaption w:val="Metric 7b.2"/>
      </w:tblPr>
      <w:tblGrid>
        <w:gridCol w:w="477"/>
        <w:gridCol w:w="7842"/>
        <w:gridCol w:w="1380"/>
        <w:gridCol w:w="2271"/>
        <w:gridCol w:w="1485"/>
      </w:tblGrid>
      <w:tr w:rsidR="006A7096" w14:paraId="6B9FE993" w14:textId="77777777" w:rsidTr="00001E81">
        <w:trPr>
          <w:trHeight w:val="20"/>
          <w:tblHeader/>
        </w:trPr>
        <w:tc>
          <w:tcPr>
            <w:tcW w:w="177" w:type="pct"/>
            <w:shd w:val="clear" w:color="auto" w:fill="DDD9C3" w:themeFill="background2" w:themeFillShade="E6"/>
            <w:vAlign w:val="center"/>
          </w:tcPr>
          <w:p w14:paraId="685DB38B" w14:textId="77777777" w:rsidR="006A7096" w:rsidRPr="0043218A" w:rsidRDefault="006A7096" w:rsidP="005B4BB8">
            <w:pPr>
              <w:pStyle w:val="NoSpacing"/>
              <w:spacing w:line="276" w:lineRule="auto"/>
              <w:jc w:val="center"/>
              <w:rPr>
                <w:rFonts w:asciiTheme="minorHAnsi" w:hAnsiTheme="minorHAnsi"/>
                <w:color w:val="000000"/>
                <w:sz w:val="20"/>
                <w:szCs w:val="20"/>
              </w:rPr>
            </w:pPr>
          </w:p>
        </w:tc>
        <w:tc>
          <w:tcPr>
            <w:tcW w:w="2914" w:type="pct"/>
            <w:shd w:val="clear" w:color="auto" w:fill="DDD9C3" w:themeFill="background2" w:themeFillShade="E6"/>
            <w:vAlign w:val="center"/>
          </w:tcPr>
          <w:p w14:paraId="6DBDCFB5" w14:textId="77777777" w:rsidR="006A7096" w:rsidRPr="0043218A" w:rsidRDefault="006A7096"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25D64865" w14:textId="77777777" w:rsidR="006A7096" w:rsidRPr="0043218A" w:rsidRDefault="006A7096" w:rsidP="005B4BB8">
            <w:pPr>
              <w:pStyle w:val="NoSpacing"/>
              <w:spacing w:line="276" w:lineRule="auto"/>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28A40510" w14:textId="77777777" w:rsidR="006A7096" w:rsidRPr="0043218A" w:rsidRDefault="006A7096"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3762FD65" w14:textId="77777777" w:rsidR="006A7096" w:rsidRPr="0043218A" w:rsidRDefault="006A7096" w:rsidP="005B4BB8">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6A7096" w14:paraId="3243CB25" w14:textId="77777777" w:rsidTr="00001E81">
        <w:trPr>
          <w:trHeight w:val="20"/>
          <w:tblHeader/>
        </w:trPr>
        <w:tc>
          <w:tcPr>
            <w:tcW w:w="177" w:type="pct"/>
            <w:shd w:val="clear" w:color="auto" w:fill="DDD9C3" w:themeFill="background2" w:themeFillShade="E6"/>
            <w:vAlign w:val="center"/>
          </w:tcPr>
          <w:p w14:paraId="70D09D18"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0E2782C1" w14:textId="77777777" w:rsidR="006A7096" w:rsidRDefault="006A7096" w:rsidP="005B4BB8"/>
        </w:tc>
        <w:tc>
          <w:tcPr>
            <w:tcW w:w="513" w:type="pct"/>
            <w:tcBorders>
              <w:bottom w:val="single" w:sz="4" w:space="0" w:color="000000"/>
            </w:tcBorders>
          </w:tcPr>
          <w:p w14:paraId="1CCFE248" w14:textId="77777777" w:rsidR="006A7096" w:rsidRPr="008A4126" w:rsidRDefault="006A7096" w:rsidP="005B4BB8">
            <w:pPr>
              <w:rPr>
                <w:b/>
              </w:rPr>
            </w:pPr>
            <w:r w:rsidRPr="008A4126">
              <w:rPr>
                <w:b/>
              </w:rPr>
              <w:t>Previous FY</w:t>
            </w:r>
          </w:p>
        </w:tc>
        <w:tc>
          <w:tcPr>
            <w:tcW w:w="844" w:type="pct"/>
            <w:tcBorders>
              <w:bottom w:val="single" w:sz="4" w:space="0" w:color="000000"/>
            </w:tcBorders>
          </w:tcPr>
          <w:p w14:paraId="6E28B886" w14:textId="77777777" w:rsidR="006A7096" w:rsidRPr="008A4126" w:rsidRDefault="006A7096" w:rsidP="005B4BB8">
            <w:pPr>
              <w:rPr>
                <w:b/>
              </w:rPr>
            </w:pPr>
            <w:r w:rsidRPr="008A4126">
              <w:rPr>
                <w:b/>
              </w:rPr>
              <w:t>Current FY</w:t>
            </w:r>
          </w:p>
        </w:tc>
        <w:tc>
          <w:tcPr>
            <w:tcW w:w="553" w:type="pct"/>
            <w:tcBorders>
              <w:bottom w:val="single" w:sz="4" w:space="0" w:color="000000"/>
            </w:tcBorders>
          </w:tcPr>
          <w:p w14:paraId="2B3BDAC0" w14:textId="77777777" w:rsidR="006A7096" w:rsidRPr="008A4126" w:rsidRDefault="006A7096" w:rsidP="005B4BB8">
            <w:pPr>
              <w:rPr>
                <w:b/>
              </w:rPr>
            </w:pPr>
            <w:r>
              <w:rPr>
                <w:b/>
              </w:rPr>
              <w:t xml:space="preserve">% </w:t>
            </w:r>
            <w:r w:rsidRPr="008A4126">
              <w:rPr>
                <w:b/>
              </w:rPr>
              <w:t>Difference</w:t>
            </w:r>
          </w:p>
        </w:tc>
      </w:tr>
      <w:tr w:rsidR="006A7096" w14:paraId="1083F2EA" w14:textId="77777777" w:rsidTr="005B4BB8">
        <w:trPr>
          <w:trHeight w:val="20"/>
        </w:trPr>
        <w:tc>
          <w:tcPr>
            <w:tcW w:w="177" w:type="pct"/>
            <w:shd w:val="clear" w:color="auto" w:fill="DDD9C3" w:themeFill="background2" w:themeFillShade="E6"/>
            <w:vAlign w:val="center"/>
          </w:tcPr>
          <w:p w14:paraId="6DD52AA6"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25D204D6" w14:textId="075A75E4" w:rsidR="006A7096" w:rsidRDefault="006A7096" w:rsidP="005B4BB8">
            <w:r>
              <w:t>Universe: Persons in all PH projects except PH-RRH</w:t>
            </w:r>
            <w:r w:rsidR="005B50C3">
              <w:t xml:space="preserve"> who exited</w:t>
            </w:r>
            <w:r w:rsidR="00A24953">
              <w:t xml:space="preserve"> after moving into housing, </w:t>
            </w:r>
            <w:r w:rsidR="00A24953" w:rsidRPr="00777DF1">
              <w:t xml:space="preserve">or who </w:t>
            </w:r>
            <w:r w:rsidR="00777DF1">
              <w:t xml:space="preserve">moved into housing and </w:t>
            </w:r>
            <w:r w:rsidR="00A24953" w:rsidRPr="00777DF1">
              <w:t>remained in the PH project</w:t>
            </w:r>
            <w:r w:rsidR="00777DF1">
              <w:t xml:space="preserve"> </w:t>
            </w:r>
          </w:p>
        </w:tc>
        <w:tc>
          <w:tcPr>
            <w:tcW w:w="513" w:type="pct"/>
            <w:shd w:val="pct15" w:color="auto" w:fill="auto"/>
          </w:tcPr>
          <w:p w14:paraId="05105A31" w14:textId="77777777" w:rsidR="006A7096" w:rsidRDefault="006A7096" w:rsidP="005B4BB8"/>
        </w:tc>
        <w:tc>
          <w:tcPr>
            <w:tcW w:w="844" w:type="pct"/>
            <w:shd w:val="clear" w:color="auto" w:fill="auto"/>
          </w:tcPr>
          <w:p w14:paraId="5F60B21C" w14:textId="77777777" w:rsidR="006A7096" w:rsidRDefault="006A7096" w:rsidP="005B4BB8"/>
        </w:tc>
        <w:tc>
          <w:tcPr>
            <w:tcW w:w="553" w:type="pct"/>
            <w:shd w:val="clear" w:color="auto" w:fill="D9D9D9" w:themeFill="background1" w:themeFillShade="D9"/>
          </w:tcPr>
          <w:p w14:paraId="1B9DD1BD" w14:textId="77777777" w:rsidR="006A7096" w:rsidRDefault="006A7096" w:rsidP="005B4BB8"/>
        </w:tc>
      </w:tr>
      <w:tr w:rsidR="006A7096" w14:paraId="45A56E7F" w14:textId="77777777" w:rsidTr="005B4BB8">
        <w:trPr>
          <w:trHeight w:val="20"/>
        </w:trPr>
        <w:tc>
          <w:tcPr>
            <w:tcW w:w="177" w:type="pct"/>
            <w:shd w:val="clear" w:color="auto" w:fill="DDD9C3" w:themeFill="background2" w:themeFillShade="E6"/>
            <w:vAlign w:val="center"/>
          </w:tcPr>
          <w:p w14:paraId="310AB7C7" w14:textId="77777777" w:rsidR="006A7096" w:rsidRPr="0043218A" w:rsidRDefault="006A7096" w:rsidP="005B4BB8">
            <w:pPr>
              <w:pStyle w:val="NoSpacing"/>
              <w:spacing w:line="276" w:lineRule="auto"/>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03390CB0" w14:textId="77777777" w:rsidR="006A7096" w:rsidRDefault="006A7096" w:rsidP="005B4BB8">
            <w:r>
              <w:t xml:space="preserve">Of persons above, those who remained in applicable PH projects and those who exited to permanent </w:t>
            </w:r>
            <w:r w:rsidR="00FD1D59">
              <w:t xml:space="preserve">housing </w:t>
            </w:r>
            <w:r>
              <w:t>destinations</w:t>
            </w:r>
          </w:p>
        </w:tc>
        <w:tc>
          <w:tcPr>
            <w:tcW w:w="513" w:type="pct"/>
            <w:shd w:val="pct15" w:color="auto" w:fill="auto"/>
          </w:tcPr>
          <w:p w14:paraId="3EA862AD" w14:textId="77777777" w:rsidR="006A7096" w:rsidRDefault="006A7096" w:rsidP="005B4BB8"/>
        </w:tc>
        <w:tc>
          <w:tcPr>
            <w:tcW w:w="844" w:type="pct"/>
            <w:shd w:val="clear" w:color="auto" w:fill="auto"/>
          </w:tcPr>
          <w:p w14:paraId="5CDE5D2A" w14:textId="77777777" w:rsidR="006A7096" w:rsidRDefault="006A7096" w:rsidP="005B4BB8"/>
        </w:tc>
        <w:tc>
          <w:tcPr>
            <w:tcW w:w="553" w:type="pct"/>
            <w:shd w:val="pct15" w:color="auto" w:fill="auto"/>
          </w:tcPr>
          <w:p w14:paraId="59A90EB0" w14:textId="77777777" w:rsidR="006A7096" w:rsidRDefault="006A7096" w:rsidP="005B4BB8"/>
        </w:tc>
      </w:tr>
      <w:tr w:rsidR="006A7096" w14:paraId="72B49235" w14:textId="77777777" w:rsidTr="005B4BB8">
        <w:trPr>
          <w:trHeight w:val="20"/>
        </w:trPr>
        <w:tc>
          <w:tcPr>
            <w:tcW w:w="177" w:type="pct"/>
            <w:shd w:val="clear" w:color="auto" w:fill="DDD9C3" w:themeFill="background2" w:themeFillShade="E6"/>
            <w:vAlign w:val="center"/>
          </w:tcPr>
          <w:p w14:paraId="768CE1F0" w14:textId="77777777" w:rsidR="006A7096" w:rsidRPr="0043218A" w:rsidRDefault="006A7096" w:rsidP="005B4BB8">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15C4B24B" w14:textId="77777777" w:rsidR="006A7096" w:rsidRDefault="006A7096" w:rsidP="005B4BB8">
            <w:r>
              <w:t>% Successful exits/retention</w:t>
            </w:r>
          </w:p>
        </w:tc>
        <w:tc>
          <w:tcPr>
            <w:tcW w:w="513" w:type="pct"/>
            <w:shd w:val="pct15" w:color="auto" w:fill="auto"/>
          </w:tcPr>
          <w:p w14:paraId="35F8B5B2" w14:textId="77777777" w:rsidR="006A7096" w:rsidRDefault="006A7096" w:rsidP="005B4BB8"/>
        </w:tc>
        <w:tc>
          <w:tcPr>
            <w:tcW w:w="844" w:type="pct"/>
            <w:shd w:val="clear" w:color="auto" w:fill="auto"/>
          </w:tcPr>
          <w:p w14:paraId="215F4E53" w14:textId="77777777" w:rsidR="006A7096" w:rsidRPr="00D56373" w:rsidRDefault="006A7096" w:rsidP="005B4BB8">
            <w:pPr>
              <w:rPr>
                <w:rStyle w:val="variable"/>
              </w:rPr>
            </w:pPr>
            <w:r w:rsidRPr="00D56373">
              <w:rPr>
                <w:rStyle w:val="variable"/>
              </w:rPr>
              <w:t>=C3/C2*100.00</w:t>
            </w:r>
          </w:p>
        </w:tc>
        <w:tc>
          <w:tcPr>
            <w:tcW w:w="553" w:type="pct"/>
            <w:shd w:val="pct15" w:color="auto" w:fill="auto"/>
          </w:tcPr>
          <w:p w14:paraId="604C85C4" w14:textId="77777777" w:rsidR="006A7096" w:rsidRDefault="006A7096" w:rsidP="005B4BB8"/>
        </w:tc>
      </w:tr>
    </w:tbl>
    <w:p w14:paraId="1459EB93" w14:textId="6AA162EA" w:rsidR="00966661" w:rsidRDefault="00966661" w:rsidP="004E1502">
      <w:pPr>
        <w:pStyle w:val="Heading3"/>
      </w:pPr>
      <w:bookmarkStart w:id="86" w:name="_Toc504383996"/>
      <w:r>
        <w:t>Introduction</w:t>
      </w:r>
      <w:bookmarkEnd w:id="86"/>
    </w:p>
    <w:p w14:paraId="58AF24AB" w14:textId="77777777" w:rsidR="005C612C" w:rsidRDefault="005C612C" w:rsidP="005C612C">
      <w:r>
        <w:t>This measure is divided in three tables:</w:t>
      </w:r>
    </w:p>
    <w:p w14:paraId="521E8BC9" w14:textId="77777777" w:rsidR="005C612C" w:rsidRDefault="005C612C" w:rsidP="007F089B">
      <w:pPr>
        <w:pStyle w:val="ListParagraph"/>
        <w:numPr>
          <w:ilvl w:val="0"/>
          <w:numId w:val="21"/>
        </w:numPr>
      </w:pPr>
      <w:r>
        <w:lastRenderedPageBreak/>
        <w:t xml:space="preserve">Metric 7a.1 – Counts </w:t>
      </w:r>
      <w:r w:rsidR="00A91F38">
        <w:t>leavers who exited</w:t>
      </w:r>
      <w:r>
        <w:t xml:space="preserve"> </w:t>
      </w:r>
      <w:r w:rsidR="00A91F38">
        <w:t>SO during the report date range and how many of those exited to an acceptable destination.</w:t>
      </w:r>
    </w:p>
    <w:p w14:paraId="78E58BC9" w14:textId="6D06C82F" w:rsidR="005C612C" w:rsidRDefault="005C612C" w:rsidP="007F089B">
      <w:pPr>
        <w:pStyle w:val="ListParagraph"/>
        <w:numPr>
          <w:ilvl w:val="0"/>
          <w:numId w:val="21"/>
        </w:numPr>
      </w:pPr>
      <w:bookmarkStart w:id="87" w:name="_Hlk496545334"/>
      <w:r>
        <w:t xml:space="preserve">Metric 7b.1 – Counts </w:t>
      </w:r>
      <w:r w:rsidR="00A91F38">
        <w:t>leavers who exited ES</w:t>
      </w:r>
      <w:r>
        <w:t xml:space="preserve">, </w:t>
      </w:r>
      <w:r w:rsidR="00A91F38">
        <w:t>SH</w:t>
      </w:r>
      <w:r>
        <w:t xml:space="preserve">, </w:t>
      </w:r>
      <w:r w:rsidR="00A91F38">
        <w:t>TH</w:t>
      </w:r>
      <w:r>
        <w:t xml:space="preserve">, </w:t>
      </w:r>
      <w:r w:rsidR="00A91F38">
        <w:t xml:space="preserve">PH </w:t>
      </w:r>
      <w:r w:rsidR="00A24953">
        <w:t>–</w:t>
      </w:r>
      <w:r w:rsidR="00A91F38">
        <w:t xml:space="preserve"> RRH</w:t>
      </w:r>
      <w:r w:rsidR="00A24953">
        <w:t>, and PH (without moving into housing)</w:t>
      </w:r>
      <w:r w:rsidR="00A91F38">
        <w:t xml:space="preserve"> during the report range and how many of those exited to permanent housing</w:t>
      </w:r>
      <w:r w:rsidR="001E51A6">
        <w:t xml:space="preserve"> </w:t>
      </w:r>
      <w:r w:rsidR="00EF00D0">
        <w:t>destinations</w:t>
      </w:r>
      <w:r w:rsidR="00A91F38">
        <w:t>.</w:t>
      </w:r>
    </w:p>
    <w:p w14:paraId="1930A232" w14:textId="3A2B5419" w:rsidR="00793731" w:rsidRDefault="00B84580" w:rsidP="007F089B">
      <w:pPr>
        <w:pStyle w:val="ListParagraph"/>
        <w:numPr>
          <w:ilvl w:val="0"/>
          <w:numId w:val="21"/>
        </w:numPr>
      </w:pPr>
      <w:r>
        <w:t xml:space="preserve">Metric </w:t>
      </w:r>
      <w:r w:rsidR="00793731">
        <w:t xml:space="preserve">7b.2 – Counts </w:t>
      </w:r>
      <w:r w:rsidR="00A91F38">
        <w:t>stayers and leavers</w:t>
      </w:r>
      <w:r w:rsidR="00777DF1">
        <w:t xml:space="preserve"> with a housing move-in date</w:t>
      </w:r>
      <w:r w:rsidR="00A91F38">
        <w:t xml:space="preserve"> in all PH projects except PH-RRH and how many of those were stayers or leavers </w:t>
      </w:r>
      <w:r w:rsidR="00777DF1">
        <w:t xml:space="preserve">who </w:t>
      </w:r>
      <w:r w:rsidR="00A91F38">
        <w:t>exited</w:t>
      </w:r>
      <w:r w:rsidR="00A24953">
        <w:t xml:space="preserve"> </w:t>
      </w:r>
      <w:r w:rsidR="00A91F38">
        <w:t>to permanent housing</w:t>
      </w:r>
      <w:r w:rsidR="001E51A6">
        <w:t xml:space="preserve"> </w:t>
      </w:r>
      <w:r w:rsidR="00EF00D0">
        <w:t>destinations</w:t>
      </w:r>
      <w:r w:rsidR="00A91F38">
        <w:t>.</w:t>
      </w:r>
      <w:bookmarkEnd w:id="87"/>
    </w:p>
    <w:p w14:paraId="79CB1B85" w14:textId="5A12EDC7" w:rsidR="00966661" w:rsidRDefault="00966661" w:rsidP="004E1502">
      <w:pPr>
        <w:pStyle w:val="Heading3"/>
      </w:pPr>
      <w:bookmarkStart w:id="88" w:name="_Toc504383997"/>
      <w:r w:rsidRPr="00DC0A65">
        <w:t xml:space="preserve">Reference </w:t>
      </w:r>
      <w:r w:rsidR="0009754F">
        <w:t>Information</w:t>
      </w:r>
      <w:bookmarkEnd w:id="88"/>
    </w:p>
    <w:p w14:paraId="2338CFC6" w14:textId="0381D83E" w:rsidR="0009754F" w:rsidRPr="004D7A37" w:rsidRDefault="0009754F" w:rsidP="0009754F">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DC0A65" w14:paraId="440D8AF2" w14:textId="77777777" w:rsidTr="00001E81">
        <w:trPr>
          <w:trHeight w:val="305"/>
          <w:tblHeader/>
        </w:trPr>
        <w:tc>
          <w:tcPr>
            <w:tcW w:w="1345" w:type="dxa"/>
            <w:vAlign w:val="center"/>
          </w:tcPr>
          <w:p w14:paraId="5BA0C09B" w14:textId="77777777" w:rsidR="00966661" w:rsidRPr="0009754F" w:rsidRDefault="00966661" w:rsidP="00966661">
            <w:pPr>
              <w:spacing w:line="276" w:lineRule="auto"/>
              <w:jc w:val="center"/>
              <w:rPr>
                <w:rFonts w:asciiTheme="minorHAnsi" w:hAnsiTheme="minorHAnsi" w:cs="Calibri"/>
                <w:b/>
                <w:color w:val="948A54" w:themeColor="background2" w:themeShade="80"/>
                <w:sz w:val="20"/>
                <w:szCs w:val="20"/>
              </w:rPr>
            </w:pPr>
            <w:r w:rsidRPr="0009754F">
              <w:rPr>
                <w:rFonts w:asciiTheme="minorHAnsi" w:hAnsiTheme="minorHAnsi" w:cs="Calibri"/>
                <w:b/>
                <w:color w:val="948A54" w:themeColor="background2" w:themeShade="80"/>
                <w:sz w:val="20"/>
                <w:szCs w:val="20"/>
              </w:rPr>
              <w:t>Field No</w:t>
            </w:r>
          </w:p>
        </w:tc>
        <w:tc>
          <w:tcPr>
            <w:tcW w:w="4950" w:type="dxa"/>
            <w:vAlign w:val="center"/>
          </w:tcPr>
          <w:p w14:paraId="4109D978" w14:textId="77777777" w:rsidR="00966661" w:rsidRPr="0009754F" w:rsidRDefault="00966661" w:rsidP="00966661">
            <w:pPr>
              <w:spacing w:line="276" w:lineRule="auto"/>
              <w:jc w:val="center"/>
              <w:rPr>
                <w:rFonts w:asciiTheme="minorHAnsi" w:hAnsiTheme="minorHAnsi" w:cs="Calibri"/>
                <w:b/>
                <w:color w:val="948A54" w:themeColor="background2" w:themeShade="80"/>
                <w:sz w:val="20"/>
                <w:szCs w:val="20"/>
              </w:rPr>
            </w:pPr>
            <w:r w:rsidRPr="0009754F">
              <w:rPr>
                <w:rFonts w:asciiTheme="minorHAnsi" w:hAnsiTheme="minorHAnsi" w:cs="Calibri"/>
                <w:b/>
                <w:color w:val="948A54" w:themeColor="background2" w:themeShade="80"/>
                <w:sz w:val="20"/>
                <w:szCs w:val="20"/>
              </w:rPr>
              <w:t>Field Name</w:t>
            </w:r>
          </w:p>
        </w:tc>
        <w:tc>
          <w:tcPr>
            <w:tcW w:w="6570" w:type="dxa"/>
            <w:vAlign w:val="center"/>
          </w:tcPr>
          <w:p w14:paraId="31E89E4C" w14:textId="77777777" w:rsidR="00966661" w:rsidRPr="0009754F" w:rsidRDefault="00966661" w:rsidP="00966661">
            <w:pPr>
              <w:spacing w:line="276" w:lineRule="auto"/>
              <w:jc w:val="center"/>
              <w:rPr>
                <w:rFonts w:asciiTheme="minorHAnsi" w:hAnsiTheme="minorHAnsi" w:cs="Calibri"/>
                <w:b/>
                <w:color w:val="948A54" w:themeColor="background2" w:themeShade="80"/>
                <w:sz w:val="20"/>
                <w:szCs w:val="20"/>
              </w:rPr>
            </w:pPr>
            <w:r w:rsidRPr="0009754F">
              <w:rPr>
                <w:rFonts w:asciiTheme="minorHAnsi" w:hAnsiTheme="minorHAnsi" w:cs="Calibri"/>
                <w:b/>
                <w:color w:val="948A54" w:themeColor="background2" w:themeShade="80"/>
                <w:sz w:val="20"/>
                <w:szCs w:val="20"/>
              </w:rPr>
              <w:t>Relevant Data</w:t>
            </w:r>
          </w:p>
        </w:tc>
      </w:tr>
      <w:tr w:rsidR="008272F3" w:rsidRPr="00DC0A65" w14:paraId="24A6EAED" w14:textId="77777777" w:rsidTr="00966661">
        <w:tc>
          <w:tcPr>
            <w:tcW w:w="1345" w:type="dxa"/>
            <w:vAlign w:val="center"/>
          </w:tcPr>
          <w:p w14:paraId="56984EBD" w14:textId="77777777" w:rsidR="008272F3" w:rsidRPr="00366BD8" w:rsidRDefault="008272F3" w:rsidP="00CD7E0C">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2.4.2</w:t>
            </w:r>
          </w:p>
        </w:tc>
        <w:tc>
          <w:tcPr>
            <w:tcW w:w="4950" w:type="dxa"/>
            <w:vAlign w:val="center"/>
          </w:tcPr>
          <w:p w14:paraId="2C1186EC" w14:textId="77777777" w:rsidR="008272F3" w:rsidRPr="00366BD8" w:rsidRDefault="008272F3" w:rsidP="00CD7E0C">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3771D28B" w14:textId="77777777" w:rsidR="008272F3" w:rsidRPr="00366BD8" w:rsidRDefault="008272F3" w:rsidP="000C0279">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1, 2, 3, 4,</w:t>
            </w:r>
            <w:r w:rsidR="00877DE7">
              <w:rPr>
                <w:rFonts w:asciiTheme="minorHAnsi" w:hAnsiTheme="minorHAnsi" w:cs="Calibri"/>
                <w:color w:val="auto"/>
                <w:sz w:val="20"/>
                <w:szCs w:val="20"/>
              </w:rPr>
              <w:t xml:space="preserve"> 8,</w:t>
            </w:r>
            <w:r>
              <w:rPr>
                <w:rFonts w:asciiTheme="minorHAnsi" w:hAnsiTheme="minorHAnsi" w:cs="Calibri"/>
                <w:color w:val="auto"/>
                <w:sz w:val="20"/>
                <w:szCs w:val="20"/>
              </w:rPr>
              <w:t xml:space="preserve"> </w:t>
            </w:r>
            <w:r w:rsidR="000C0279">
              <w:rPr>
                <w:rFonts w:asciiTheme="minorHAnsi" w:hAnsiTheme="minorHAnsi" w:cs="Calibri"/>
                <w:color w:val="auto"/>
                <w:sz w:val="20"/>
                <w:szCs w:val="20"/>
              </w:rPr>
              <w:t>9, 10, 13</w:t>
            </w:r>
          </w:p>
        </w:tc>
      </w:tr>
      <w:tr w:rsidR="00DC0A65" w:rsidRPr="00DC0A65" w14:paraId="5DD90FDB" w14:textId="77777777" w:rsidTr="00966661">
        <w:tc>
          <w:tcPr>
            <w:tcW w:w="1345" w:type="dxa"/>
            <w:vAlign w:val="center"/>
          </w:tcPr>
          <w:p w14:paraId="328F4411" w14:textId="77777777" w:rsidR="00DC0A65" w:rsidRPr="00366BD8" w:rsidRDefault="00DC0A65" w:rsidP="00CD7E0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3.10</w:t>
            </w:r>
          </w:p>
        </w:tc>
        <w:tc>
          <w:tcPr>
            <w:tcW w:w="4950" w:type="dxa"/>
            <w:vAlign w:val="center"/>
          </w:tcPr>
          <w:p w14:paraId="3D32FBF8" w14:textId="6221BDBA" w:rsidR="00DC0A65" w:rsidRPr="00366BD8" w:rsidRDefault="00DC0A65" w:rsidP="00CD7E0C">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366BD8">
              <w:rPr>
                <w:rFonts w:asciiTheme="minorHAnsi" w:hAnsiTheme="minorHAnsi" w:cs="Calibri"/>
                <w:color w:val="auto"/>
                <w:sz w:val="20"/>
                <w:szCs w:val="20"/>
              </w:rPr>
              <w:t xml:space="preserve"> </w:t>
            </w:r>
            <w:r w:rsidRPr="00366BD8">
              <w:rPr>
                <w:rFonts w:asciiTheme="minorHAnsi" w:hAnsiTheme="minorHAnsi" w:cs="Calibri"/>
                <w:color w:val="auto"/>
                <w:sz w:val="20"/>
                <w:szCs w:val="20"/>
              </w:rPr>
              <w:t>Date</w:t>
            </w:r>
          </w:p>
        </w:tc>
        <w:tc>
          <w:tcPr>
            <w:tcW w:w="6570" w:type="dxa"/>
            <w:vAlign w:val="center"/>
          </w:tcPr>
          <w:p w14:paraId="67F930FC" w14:textId="77777777" w:rsidR="00DC0A65" w:rsidRPr="00366BD8" w:rsidRDefault="00DC0A65" w:rsidP="00CD7E0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DC0A65" w:rsidRPr="00DC0A65" w14:paraId="138C9471" w14:textId="77777777" w:rsidTr="00966661">
        <w:tc>
          <w:tcPr>
            <w:tcW w:w="1345" w:type="dxa"/>
            <w:vAlign w:val="center"/>
          </w:tcPr>
          <w:p w14:paraId="6B423C5E" w14:textId="77777777" w:rsidR="00DC0A65" w:rsidRPr="00366BD8" w:rsidRDefault="00DC0A65" w:rsidP="00CD7E0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vAlign w:val="center"/>
          </w:tcPr>
          <w:p w14:paraId="6712CCFE" w14:textId="77777777" w:rsidR="00DC0A65" w:rsidRPr="00366BD8" w:rsidRDefault="00DC0A65" w:rsidP="00CD7E0C">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vAlign w:val="center"/>
          </w:tcPr>
          <w:p w14:paraId="574F2D60" w14:textId="77777777" w:rsidR="00DC0A65" w:rsidRPr="00366BD8" w:rsidRDefault="00DC0A65" w:rsidP="00CD7E0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DC0A65" w:rsidRPr="00DC0A65" w14:paraId="7008DCE6" w14:textId="77777777" w:rsidTr="00966661">
        <w:tc>
          <w:tcPr>
            <w:tcW w:w="1345" w:type="dxa"/>
            <w:vAlign w:val="center"/>
          </w:tcPr>
          <w:p w14:paraId="1327815B" w14:textId="77777777" w:rsidR="00DC0A65" w:rsidRPr="00366BD8" w:rsidRDefault="00DC0A65" w:rsidP="00CD7E0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3.12</w:t>
            </w:r>
          </w:p>
        </w:tc>
        <w:tc>
          <w:tcPr>
            <w:tcW w:w="4950" w:type="dxa"/>
            <w:vAlign w:val="center"/>
          </w:tcPr>
          <w:p w14:paraId="6D9A2C6A" w14:textId="77777777" w:rsidR="00DC0A65" w:rsidRPr="00366BD8" w:rsidRDefault="00DC0A65" w:rsidP="00CD7E0C">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Destination</w:t>
            </w:r>
          </w:p>
        </w:tc>
        <w:tc>
          <w:tcPr>
            <w:tcW w:w="6570" w:type="dxa"/>
            <w:vAlign w:val="center"/>
          </w:tcPr>
          <w:p w14:paraId="4EA6CCBA" w14:textId="4F582535" w:rsidR="00326FEF" w:rsidRPr="00366BD8" w:rsidRDefault="00C63026" w:rsidP="00CD7E0C">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 xml:space="preserve">Selected destinations as described in </w:t>
            </w:r>
            <w:hyperlink w:anchor="_Appendix_A:_Exit" w:history="1">
              <w:r w:rsidRPr="00C63026">
                <w:rPr>
                  <w:rStyle w:val="Hyperlink"/>
                  <w:rFonts w:asciiTheme="minorHAnsi" w:hAnsiTheme="minorHAnsi" w:cs="Calibri"/>
                  <w:sz w:val="20"/>
                  <w:szCs w:val="20"/>
                </w:rPr>
                <w:t>Appendix A</w:t>
              </w:r>
            </w:hyperlink>
          </w:p>
        </w:tc>
      </w:tr>
      <w:tr w:rsidR="00A24953" w:rsidRPr="00366BD8" w14:paraId="4C0B244D" w14:textId="77777777" w:rsidTr="00BB5068">
        <w:tc>
          <w:tcPr>
            <w:tcW w:w="1345" w:type="dxa"/>
            <w:vAlign w:val="center"/>
          </w:tcPr>
          <w:p w14:paraId="6D5F6E37" w14:textId="77777777" w:rsidR="00A24953" w:rsidRPr="00366BD8" w:rsidRDefault="00A24953" w:rsidP="00BB5068">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3.20</w:t>
            </w:r>
          </w:p>
        </w:tc>
        <w:tc>
          <w:tcPr>
            <w:tcW w:w="4950" w:type="dxa"/>
            <w:vAlign w:val="center"/>
          </w:tcPr>
          <w:p w14:paraId="01142EF1" w14:textId="77777777" w:rsidR="00A24953" w:rsidRPr="00366BD8" w:rsidRDefault="00A24953" w:rsidP="00BB5068">
            <w:pPr>
              <w:spacing w:line="276" w:lineRule="auto"/>
              <w:rPr>
                <w:rFonts w:asciiTheme="minorHAnsi" w:hAnsiTheme="minorHAnsi" w:cs="Calibri"/>
                <w:color w:val="auto"/>
                <w:sz w:val="20"/>
                <w:szCs w:val="20"/>
              </w:rPr>
            </w:pPr>
            <w:r>
              <w:rPr>
                <w:rFonts w:asciiTheme="minorHAnsi" w:hAnsiTheme="minorHAnsi" w:cs="Calibri"/>
                <w:color w:val="auto"/>
                <w:sz w:val="20"/>
                <w:szCs w:val="20"/>
              </w:rPr>
              <w:t>Housing Move-In Date</w:t>
            </w:r>
          </w:p>
        </w:tc>
        <w:tc>
          <w:tcPr>
            <w:tcW w:w="6570" w:type="dxa"/>
            <w:vAlign w:val="center"/>
          </w:tcPr>
          <w:p w14:paraId="7E5989DF" w14:textId="77777777" w:rsidR="00A24953" w:rsidRPr="00366BD8" w:rsidRDefault="00A24953" w:rsidP="00BB5068">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mm/dd/yyyy</w:t>
            </w:r>
          </w:p>
        </w:tc>
      </w:tr>
    </w:tbl>
    <w:p w14:paraId="65A14784" w14:textId="77777777" w:rsidR="00010199" w:rsidRDefault="00010199" w:rsidP="00010199">
      <w:pPr>
        <w:rPr>
          <w:rFonts w:asciiTheme="minorHAnsi" w:hAnsiTheme="minorHAnsi"/>
          <w:b/>
          <w:color w:val="948A54" w:themeColor="background2" w:themeShade="80"/>
        </w:rPr>
      </w:pPr>
    </w:p>
    <w:p w14:paraId="66E59EC8" w14:textId="77777777" w:rsidR="0009754F" w:rsidRPr="00010199" w:rsidRDefault="0009754F"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12094802" w14:textId="77777777" w:rsidR="0009754F" w:rsidRPr="00010199" w:rsidRDefault="0009754F" w:rsidP="00010199">
      <w:pPr>
        <w:rPr>
          <w:rFonts w:asciiTheme="minorHAnsi" w:hAnsiTheme="minorHAnsi"/>
          <w:sz w:val="20"/>
          <w:szCs w:val="20"/>
        </w:rPr>
      </w:pPr>
      <w:r w:rsidRPr="00010199">
        <w:rPr>
          <w:rFonts w:asciiTheme="minorHAnsi" w:hAnsiTheme="minorHAnsi"/>
          <w:sz w:val="20"/>
          <w:szCs w:val="20"/>
        </w:rPr>
        <w:t>Metric 7a.1: Street Outreach (Project Type 4) clients who exited during the report range.</w:t>
      </w:r>
    </w:p>
    <w:p w14:paraId="1A784AF5" w14:textId="0EEB29FE" w:rsidR="0009754F" w:rsidRPr="00010199" w:rsidRDefault="0009754F" w:rsidP="00010199">
      <w:pPr>
        <w:rPr>
          <w:rFonts w:asciiTheme="minorHAnsi" w:hAnsiTheme="minorHAnsi"/>
          <w:sz w:val="20"/>
          <w:szCs w:val="20"/>
        </w:rPr>
      </w:pPr>
      <w:r w:rsidRPr="00010199">
        <w:rPr>
          <w:rFonts w:asciiTheme="minorHAnsi" w:hAnsiTheme="minorHAnsi"/>
          <w:sz w:val="20"/>
          <w:szCs w:val="20"/>
        </w:rPr>
        <w:t>Metric 7b.1: Emergency Shelter (Project Type 1), Safe Haven (project type 8), Transitional Housing (Project Type 2), and Permanent Housing-Rapid Rehousing (Project Type 13) clients who exited during the report range</w:t>
      </w:r>
      <w:r w:rsidR="00A24953">
        <w:rPr>
          <w:rFonts w:asciiTheme="minorHAnsi" w:hAnsiTheme="minorHAnsi"/>
          <w:sz w:val="20"/>
          <w:szCs w:val="20"/>
        </w:rPr>
        <w:t>, plus other PH (project types 3, 9, 10) clients who exited without moving into housing.</w:t>
      </w:r>
    </w:p>
    <w:p w14:paraId="18EB4EBB" w14:textId="6EB6A946" w:rsidR="00711DC3" w:rsidRDefault="0009754F" w:rsidP="00010199">
      <w:pPr>
        <w:rPr>
          <w:rFonts w:asciiTheme="minorHAnsi" w:hAnsiTheme="minorHAnsi"/>
          <w:sz w:val="20"/>
          <w:szCs w:val="20"/>
        </w:rPr>
      </w:pPr>
      <w:r w:rsidRPr="00010199">
        <w:rPr>
          <w:rFonts w:asciiTheme="minorHAnsi" w:hAnsiTheme="minorHAnsi"/>
          <w:sz w:val="20"/>
          <w:szCs w:val="20"/>
        </w:rPr>
        <w:t>Metric 7b.2: Permanent Housing – Permanent Supportive Housing (Project Type 3), Permanent Housing-Housing Only (Project Type 9) and Permanent Housing-Housing Services only (Project Type 10 ) clients who are active in the report range</w:t>
      </w:r>
      <w:r w:rsidR="00777DF1">
        <w:rPr>
          <w:rFonts w:asciiTheme="minorHAnsi" w:hAnsiTheme="minorHAnsi"/>
          <w:sz w:val="20"/>
          <w:szCs w:val="20"/>
        </w:rPr>
        <w:t xml:space="preserve"> with a housing move-in date.</w:t>
      </w:r>
    </w:p>
    <w:p w14:paraId="4BA5C6DF" w14:textId="16381E79" w:rsidR="00010199" w:rsidRDefault="00711DC3" w:rsidP="00010199">
      <w:pPr>
        <w:rPr>
          <w:rFonts w:asciiTheme="minorHAnsi" w:hAnsiTheme="minorHAnsi"/>
          <w:b/>
          <w:color w:val="948A54" w:themeColor="background2" w:themeShade="80"/>
        </w:rPr>
      </w:pPr>
      <w:r>
        <w:rPr>
          <w:rFonts w:asciiTheme="minorHAnsi" w:hAnsiTheme="minorHAnsi"/>
          <w:b/>
          <w:color w:val="948A54" w:themeColor="background2" w:themeShade="80"/>
        </w:rPr>
        <w:t xml:space="preserve"> </w:t>
      </w:r>
    </w:p>
    <w:p w14:paraId="7B9845AC" w14:textId="00631CA0" w:rsidR="0009754F" w:rsidRPr="00010199" w:rsidRDefault="0009754F"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3EAF5547" w14:textId="6DEA2A89" w:rsidR="0009754F" w:rsidRDefault="0009754F" w:rsidP="0009754F">
      <w:r w:rsidRPr="00911911">
        <w:rPr>
          <w:rFonts w:asciiTheme="minorHAnsi" w:hAnsiTheme="minorHAnsi"/>
          <w:sz w:val="20"/>
          <w:szCs w:val="20"/>
        </w:rPr>
        <w:t>None</w:t>
      </w:r>
    </w:p>
    <w:p w14:paraId="67676573" w14:textId="0720CC39" w:rsidR="0009754F" w:rsidRDefault="0009754F" w:rsidP="00F2098A">
      <w:pPr>
        <w:jc w:val="center"/>
      </w:pPr>
      <w:r>
        <w:rPr>
          <w:noProof/>
        </w:rPr>
        <w:drawing>
          <wp:inline distT="0" distB="0" distL="0" distR="0" wp14:anchorId="675F690A" wp14:editId="7A577D97">
            <wp:extent cx="3255645" cy="54610"/>
            <wp:effectExtent l="0" t="0" r="1905" b="2540"/>
            <wp:docPr id="7" name="Picture 7"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5468DA13" w14:textId="77777777" w:rsidR="00834759" w:rsidRDefault="00966661" w:rsidP="004E1502">
      <w:pPr>
        <w:pStyle w:val="Heading3"/>
      </w:pPr>
      <w:bookmarkStart w:id="89" w:name="_Toc504383998"/>
      <w:r w:rsidRPr="001540A2">
        <w:lastRenderedPageBreak/>
        <w:t>Programming Instructions</w:t>
      </w:r>
      <w:bookmarkEnd w:id="89"/>
    </w:p>
    <w:p w14:paraId="5582E1E5" w14:textId="77777777" w:rsidR="006111BC" w:rsidRPr="00A94123" w:rsidRDefault="006111BC" w:rsidP="006111BC">
      <w:r>
        <w:t>There are three output tables for this measure – each with a different universe of clients and corresponding universe of data.</w:t>
      </w:r>
      <w:r w:rsidR="007601AA">
        <w:t xml:space="preserve">  The instructions will refer to </w:t>
      </w:r>
      <w:hyperlink w:anchor="_Appendix_A:_Exit" w:history="1">
        <w:r w:rsidR="007601AA" w:rsidRPr="007601AA">
          <w:rPr>
            <w:rStyle w:val="Hyperlink"/>
          </w:rPr>
          <w:t>Appendix A</w:t>
        </w:r>
      </w:hyperlink>
      <w:r w:rsidR="007601AA">
        <w:t xml:space="preserve"> for which destinations are considered “acceptable” and “permanent” based on the project type from wh</w:t>
      </w:r>
      <w:r w:rsidR="007601AA" w:rsidRPr="00A94123">
        <w:t>ich the client exited.</w:t>
      </w:r>
    </w:p>
    <w:p w14:paraId="35307625" w14:textId="34A8B149" w:rsidR="007964F2" w:rsidRDefault="001C1C28" w:rsidP="006111BC">
      <w:r w:rsidRPr="00A94123">
        <w:rPr>
          <w:rFonts w:asciiTheme="minorHAnsi" w:hAnsiTheme="minorHAnsi"/>
        </w:rPr>
        <w:t xml:space="preserve">If a relevant client is a household member under 18, assume the child has the same </w:t>
      </w:r>
      <w:r w:rsidRPr="00A94123">
        <w:rPr>
          <w:rStyle w:val="variable"/>
        </w:rPr>
        <w:t>[destination]</w:t>
      </w:r>
      <w:r w:rsidRPr="00A94123">
        <w:rPr>
          <w:rFonts w:asciiTheme="minorHAnsi" w:hAnsiTheme="minorHAnsi"/>
        </w:rPr>
        <w:t xml:space="preserve"> as the head of household</w:t>
      </w:r>
      <w:r w:rsidR="00777DF1" w:rsidRPr="00A94123">
        <w:rPr>
          <w:rFonts w:asciiTheme="minorHAnsi" w:hAnsiTheme="minorHAnsi"/>
        </w:rPr>
        <w:t xml:space="preserve"> if the child’s </w:t>
      </w:r>
      <w:r w:rsidR="00777DF1" w:rsidRPr="00A94123">
        <w:rPr>
          <w:rStyle w:val="variable"/>
        </w:rPr>
        <w:t>[destination]</w:t>
      </w:r>
      <w:r w:rsidR="00777DF1" w:rsidRPr="00A94123">
        <w:rPr>
          <w:rFonts w:asciiTheme="minorHAnsi" w:hAnsiTheme="minorHAnsi"/>
        </w:rPr>
        <w:t xml:space="preserve"> is missing</w:t>
      </w:r>
      <w:r w:rsidRPr="00A94123">
        <w:rPr>
          <w:rFonts w:asciiTheme="minorHAnsi" w:hAnsiTheme="minorHAnsi"/>
        </w:rPr>
        <w:t>.</w:t>
      </w:r>
    </w:p>
    <w:p w14:paraId="1920E39D" w14:textId="77777777" w:rsidR="006111BC" w:rsidRPr="00402DA2" w:rsidRDefault="006111BC" w:rsidP="007601AA">
      <w:pPr>
        <w:pStyle w:val="Heading4"/>
      </w:pPr>
      <w:r>
        <w:t>Metric 7a.1</w:t>
      </w:r>
      <w:r w:rsidRPr="00402DA2">
        <w:t xml:space="preserve"> </w:t>
      </w:r>
    </w:p>
    <w:p w14:paraId="1DC8B436" w14:textId="77777777" w:rsidR="006111BC" w:rsidRDefault="006111BC" w:rsidP="007F089B">
      <w:pPr>
        <w:pStyle w:val="ListParagraph"/>
        <w:numPr>
          <w:ilvl w:val="0"/>
          <w:numId w:val="13"/>
        </w:numPr>
      </w:pPr>
      <w:r>
        <w:t xml:space="preserve">Select </w:t>
      </w:r>
      <w:r w:rsidR="007601AA">
        <w:t>leavers</w:t>
      </w:r>
      <w:r w:rsidR="001D5CA7">
        <w:t xml:space="preserve"> across</w:t>
      </w:r>
      <w:r w:rsidR="007601AA">
        <w:t xml:space="preserve"> </w:t>
      </w:r>
      <w:r>
        <w:t xml:space="preserve">all </w:t>
      </w:r>
      <w:r w:rsidR="007601AA">
        <w:t xml:space="preserve">SO </w:t>
      </w:r>
      <w:r>
        <w:t xml:space="preserve">projects in the in the report </w:t>
      </w:r>
      <w:r w:rsidR="007601AA">
        <w:t xml:space="preserve">date </w:t>
      </w:r>
      <w:r>
        <w:t>range</w:t>
      </w:r>
      <w:r w:rsidR="007601AA">
        <w:t xml:space="preserve">.  A “leaver” in this </w:t>
      </w:r>
      <w:r w:rsidR="008C1625">
        <w:t>metric</w:t>
      </w:r>
      <w:r w:rsidR="007601AA">
        <w:t xml:space="preserve"> means the client must have exited an SO project in the </w:t>
      </w:r>
      <w:r w:rsidR="00641AC3">
        <w:t xml:space="preserve">report </w:t>
      </w:r>
      <w:r w:rsidR="007601AA">
        <w:t xml:space="preserve">date range and was not active in that or any other SO project as of the </w:t>
      </w:r>
      <w:r w:rsidR="007601AA" w:rsidRPr="007601AA">
        <w:rPr>
          <w:rStyle w:val="variable"/>
        </w:rPr>
        <w:t>[report end date]</w:t>
      </w:r>
      <w:r w:rsidR="007601AA">
        <w:t>.</w:t>
      </w:r>
    </w:p>
    <w:p w14:paraId="37B63B9B" w14:textId="77777777" w:rsidR="006111BC" w:rsidRDefault="007601AA" w:rsidP="007F089B">
      <w:pPr>
        <w:pStyle w:val="ListParagraph"/>
        <w:numPr>
          <w:ilvl w:val="0"/>
          <w:numId w:val="13"/>
        </w:numPr>
      </w:pPr>
      <w:r>
        <w:t>Of the project exits selected in step 1, determine</w:t>
      </w:r>
      <w:r w:rsidR="006111BC">
        <w:t xml:space="preserve"> the latest project exit for each client</w:t>
      </w:r>
      <w:r>
        <w:t>.</w:t>
      </w:r>
    </w:p>
    <w:p w14:paraId="651987CB" w14:textId="2DE32F8D" w:rsidR="006111BC" w:rsidRDefault="007601AA" w:rsidP="007F089B">
      <w:pPr>
        <w:pStyle w:val="ListParagraph"/>
        <w:numPr>
          <w:ilvl w:val="0"/>
          <w:numId w:val="13"/>
        </w:numPr>
      </w:pPr>
      <w:r>
        <w:t>Reference the destination</w:t>
      </w:r>
      <w:r w:rsidR="00E00EFD">
        <w:t>s</w:t>
      </w:r>
      <w:r>
        <w:t xml:space="preserve"> of the project exits against </w:t>
      </w:r>
      <w:hyperlink w:anchor="_Appendix_A:_Exit" w:history="1">
        <w:r w:rsidRPr="007601AA">
          <w:rPr>
            <w:rStyle w:val="Hyperlink"/>
          </w:rPr>
          <w:t>Appendix A</w:t>
        </w:r>
      </w:hyperlink>
      <w:r w:rsidR="0077788B">
        <w:t xml:space="preserve"> (row headers) and the “SO” column.</w:t>
      </w:r>
      <w:r w:rsidR="00E00EFD">
        <w:t xml:space="preserve">  Destinations </w:t>
      </w:r>
      <w:r w:rsidR="003B7D91">
        <w:t xml:space="preserve">indicated with an </w:t>
      </w:r>
      <w:r w:rsidR="003B7D91" w:rsidRPr="003B7D91">
        <w:rPr>
          <w:shd w:val="clear" w:color="auto" w:fill="D9D9D9" w:themeFill="background1" w:themeFillShade="D9"/>
        </w:rPr>
        <w:t>X</w:t>
      </w:r>
      <w:r w:rsidR="00E00EFD">
        <w:t xml:space="preserve"> </w:t>
      </w:r>
      <w:r w:rsidR="001C1C28">
        <w:t xml:space="preserve">(values 6, 29, and 24) </w:t>
      </w:r>
      <w:r w:rsidR="00E00EFD">
        <w:t xml:space="preserve">cause </w:t>
      </w:r>
      <w:r w:rsidR="00F21EB1">
        <w:t xml:space="preserve">leavers </w:t>
      </w:r>
      <w:r w:rsidR="00E00EFD">
        <w:t>with those destinations to be completely excluded from the</w:t>
      </w:r>
      <w:r w:rsidR="001D5CA7">
        <w:t xml:space="preserve"> entire measure (all of column C</w:t>
      </w:r>
      <w:r w:rsidR="00E00EFD">
        <w:t>).</w:t>
      </w:r>
    </w:p>
    <w:p w14:paraId="1F7B5276" w14:textId="77777777" w:rsidR="006111BC" w:rsidRDefault="00E00EFD" w:rsidP="007F089B">
      <w:pPr>
        <w:pStyle w:val="ListParagraph"/>
        <w:numPr>
          <w:ilvl w:val="0"/>
          <w:numId w:val="13"/>
        </w:numPr>
      </w:pPr>
      <w:r>
        <w:t>Of the remaining leavers, r</w:t>
      </w:r>
      <w:r w:rsidR="006111BC">
        <w:t xml:space="preserve">eport the </w:t>
      </w:r>
      <w:r>
        <w:t>dist</w:t>
      </w:r>
      <w:r w:rsidR="001D5CA7">
        <w:t>inct number of clients in cell C</w:t>
      </w:r>
      <w:r>
        <w:t>2.</w:t>
      </w:r>
    </w:p>
    <w:p w14:paraId="591738EE" w14:textId="2642BC3C" w:rsidR="006111BC" w:rsidRDefault="00E00EFD" w:rsidP="001C1C28">
      <w:pPr>
        <w:pStyle w:val="ListParagraph"/>
        <w:numPr>
          <w:ilvl w:val="0"/>
          <w:numId w:val="13"/>
        </w:numPr>
      </w:pPr>
      <w:r>
        <w:t>Of the remaining leavers, report the distinct number of clients whose destination is “temporary or institutional” as indicated</w:t>
      </w:r>
      <w:r w:rsidR="003B7D91">
        <w:t xml:space="preserve"> with a </w:t>
      </w:r>
      <w:r w:rsidR="003B7D91" w:rsidRPr="003B7D91">
        <w:rPr>
          <w:rFonts w:ascii="Wingdings" w:hAnsi="Wingdings"/>
          <w:szCs w:val="22"/>
          <w:shd w:val="clear" w:color="auto" w:fill="99FF99"/>
        </w:rPr>
        <w:t></w:t>
      </w:r>
      <w:r>
        <w:t xml:space="preserve"> </w:t>
      </w:r>
      <w:r w:rsidR="001C1C28">
        <w:t xml:space="preserve">(values </w:t>
      </w:r>
      <w:r w:rsidR="001C1C28" w:rsidRPr="001C1C28">
        <w:t>1, 15, 14, 27, 4, 12, 13, 5, 2, 25</w:t>
      </w:r>
      <w:r w:rsidR="001C1C28">
        <w:t xml:space="preserve">) </w:t>
      </w:r>
      <w:r>
        <w:t xml:space="preserve">in </w:t>
      </w:r>
      <w:hyperlink w:anchor="_Appendix_A:_Exit" w:history="1">
        <w:r w:rsidRPr="00E00EFD">
          <w:rPr>
            <w:rStyle w:val="Hyperlink"/>
          </w:rPr>
          <w:t>Appendix A</w:t>
        </w:r>
      </w:hyperlink>
      <w:r w:rsidR="001D5CA7">
        <w:t xml:space="preserve"> in cell C</w:t>
      </w:r>
      <w:r>
        <w:t xml:space="preserve">3. </w:t>
      </w:r>
    </w:p>
    <w:p w14:paraId="6AEFE7E9" w14:textId="754DAB90" w:rsidR="00E00EFD" w:rsidRDefault="00E00EFD" w:rsidP="001C1C28">
      <w:pPr>
        <w:pStyle w:val="ListParagraph"/>
        <w:numPr>
          <w:ilvl w:val="0"/>
          <w:numId w:val="13"/>
        </w:numPr>
      </w:pPr>
      <w:r>
        <w:t xml:space="preserve">Of the remaining leavers, report the distinct number of clients whose destination is “permanent” as indicated </w:t>
      </w:r>
      <w:r w:rsidR="003B7D91">
        <w:t xml:space="preserve">with a </w:t>
      </w:r>
      <w:r w:rsidR="003B7D91" w:rsidRPr="003B7D91">
        <w:rPr>
          <w:rFonts w:ascii="Wingdings" w:hAnsi="Wingdings"/>
          <w:szCs w:val="22"/>
          <w:shd w:val="clear" w:color="auto" w:fill="99FF99"/>
        </w:rPr>
        <w:t></w:t>
      </w:r>
      <w:r w:rsidR="003B7D91">
        <w:t xml:space="preserve"> </w:t>
      </w:r>
      <w:r w:rsidR="001C1C28">
        <w:t xml:space="preserve">(values </w:t>
      </w:r>
      <w:r w:rsidR="001C1C28" w:rsidRPr="001C1C28">
        <w:t>26, 11, 21, 3, 10, 28, 20, 19, 22, 23</w:t>
      </w:r>
      <w:r w:rsidR="001C1C28">
        <w:t xml:space="preserve">) </w:t>
      </w:r>
      <w:r>
        <w:t xml:space="preserve">in </w:t>
      </w:r>
      <w:hyperlink w:anchor="_Appendix_A:_Exit" w:history="1">
        <w:r w:rsidRPr="00E00EFD">
          <w:rPr>
            <w:rStyle w:val="Hyperlink"/>
          </w:rPr>
          <w:t>Appendix A</w:t>
        </w:r>
      </w:hyperlink>
      <w:r w:rsidR="001D5CA7">
        <w:t xml:space="preserve"> in cell C</w:t>
      </w:r>
      <w:r>
        <w:t xml:space="preserve">4. </w:t>
      </w:r>
    </w:p>
    <w:p w14:paraId="10A0D39A" w14:textId="77777777" w:rsidR="00E00EFD" w:rsidRDefault="00E00EFD" w:rsidP="007F089B">
      <w:pPr>
        <w:pStyle w:val="ListParagraph"/>
        <w:numPr>
          <w:ilvl w:val="0"/>
          <w:numId w:val="13"/>
        </w:numPr>
      </w:pPr>
      <w:r>
        <w:t>Because each client</w:t>
      </w:r>
      <w:r w:rsidR="001D5CA7">
        <w:t xml:space="preserve"> is reported only once in cell C</w:t>
      </w:r>
      <w:r>
        <w:t xml:space="preserve">2 </w:t>
      </w:r>
      <w:r w:rsidR="001D5CA7">
        <w:t>and no more than once in cells C</w:t>
      </w:r>
      <w:r>
        <w:t xml:space="preserve">3 and </w:t>
      </w:r>
      <w:r w:rsidR="001D5CA7">
        <w:t>C</w:t>
      </w:r>
      <w:r>
        <w:t>4, cell</w:t>
      </w:r>
      <w:r w:rsidR="001D5CA7">
        <w:t xml:space="preserve"> C5 is</w:t>
      </w:r>
      <w:r>
        <w:t xml:space="preserve"> a simple formula indicated in the table shell.  The HMIS system shou</w:t>
      </w:r>
      <w:r w:rsidR="007F089B">
        <w:t xml:space="preserve">ld still generate </w:t>
      </w:r>
      <w:r w:rsidR="001D5CA7">
        <w:t>this</w:t>
      </w:r>
      <w:r w:rsidR="007F089B">
        <w:t xml:space="preserve"> numbers to </w:t>
      </w:r>
      <w:r w:rsidR="001D5CA7">
        <w:t>2</w:t>
      </w:r>
      <w:r w:rsidR="007F089B">
        <w:t xml:space="preserve"> decimals places.</w:t>
      </w:r>
    </w:p>
    <w:p w14:paraId="04E27B76" w14:textId="77777777" w:rsidR="00641AC3" w:rsidRPr="00402DA2" w:rsidRDefault="00641AC3" w:rsidP="00641AC3">
      <w:pPr>
        <w:pStyle w:val="Heading4"/>
      </w:pPr>
      <w:r>
        <w:t>Metric 7b.1</w:t>
      </w:r>
      <w:r w:rsidRPr="00402DA2">
        <w:t xml:space="preserve"> </w:t>
      </w:r>
    </w:p>
    <w:p w14:paraId="266E5B63" w14:textId="6868B7A5" w:rsidR="00777DF1" w:rsidRDefault="00641AC3" w:rsidP="00641AC3">
      <w:pPr>
        <w:pStyle w:val="ListParagraph"/>
        <w:numPr>
          <w:ilvl w:val="0"/>
          <w:numId w:val="22"/>
        </w:numPr>
      </w:pPr>
      <w:r>
        <w:t>Select leavers across all ES, SH, TH</w:t>
      </w:r>
      <w:r w:rsidR="001F28CC">
        <w:t>,</w:t>
      </w:r>
      <w:r>
        <w:t xml:space="preserve"> PH-RRH</w:t>
      </w:r>
      <w:r w:rsidR="001F28CC">
        <w:t>, and PH</w:t>
      </w:r>
      <w:r>
        <w:t xml:space="preserve"> projects in the in the report date range.  A “leaver” in this </w:t>
      </w:r>
      <w:r w:rsidR="008C1625">
        <w:t>metric</w:t>
      </w:r>
      <w:r>
        <w:t xml:space="preserve"> means the client must have exited from a project of one of </w:t>
      </w:r>
      <w:r w:rsidR="008C1625">
        <w:t>the given</w:t>
      </w:r>
      <w:r>
        <w:t xml:space="preserve"> types in the report date range and was not active in that or any other project among the given types as of the </w:t>
      </w:r>
      <w:r w:rsidRPr="007601AA">
        <w:rPr>
          <w:rStyle w:val="variable"/>
        </w:rPr>
        <w:t>[report end date]</w:t>
      </w:r>
      <w:r>
        <w:t xml:space="preserve">.  </w:t>
      </w:r>
    </w:p>
    <w:p w14:paraId="4992F4A5" w14:textId="07AE4A73" w:rsidR="00641AC3" w:rsidRDefault="00641AC3" w:rsidP="00641AC3">
      <w:pPr>
        <w:pStyle w:val="ListParagraph"/>
        <w:numPr>
          <w:ilvl w:val="0"/>
          <w:numId w:val="22"/>
        </w:numPr>
      </w:pPr>
      <w:r>
        <w:t>Of the project exits selected in step 1, determine the latest project exit for each client.</w:t>
      </w:r>
    </w:p>
    <w:p w14:paraId="4115434E" w14:textId="5357605A" w:rsidR="001F28CC" w:rsidRDefault="001F28CC" w:rsidP="001F28CC">
      <w:pPr>
        <w:pStyle w:val="ListParagraph"/>
        <w:numPr>
          <w:ilvl w:val="0"/>
          <w:numId w:val="22"/>
        </w:numPr>
      </w:pPr>
      <w:r>
        <w:t xml:space="preserve">If the latest exit was from a PH project (types 3, 9 and 10) where the </w:t>
      </w:r>
      <w:r w:rsidRPr="00777DF1">
        <w:rPr>
          <w:rStyle w:val="variable"/>
        </w:rPr>
        <w:t>[housing move-in date]</w:t>
      </w:r>
      <w:r>
        <w:t xml:space="preserve"> is &lt;= </w:t>
      </w:r>
      <w:r w:rsidRPr="001F28CC">
        <w:rPr>
          <w:rStyle w:val="variable"/>
        </w:rPr>
        <w:t>[report end date]</w:t>
      </w:r>
      <w:r>
        <w:t>, exclude the client completely from this measure (the client will be reported in measure 7b.2</w:t>
      </w:r>
      <w:r w:rsidR="00477325">
        <w:t>)</w:t>
      </w:r>
      <w:r>
        <w:t xml:space="preserve">.  If the latest exit was from project types 3, 9 and 10 and there is no </w:t>
      </w:r>
      <w:r w:rsidRPr="001F28CC">
        <w:rPr>
          <w:rStyle w:val="variable"/>
        </w:rPr>
        <w:t>[housing move-in date]</w:t>
      </w:r>
      <w:r>
        <w:t xml:space="preserve"> for that stay, the client is included in this measure.</w:t>
      </w:r>
    </w:p>
    <w:p w14:paraId="25C04711" w14:textId="2F092455" w:rsidR="00641AC3" w:rsidRDefault="00641AC3" w:rsidP="00641AC3">
      <w:pPr>
        <w:pStyle w:val="ListParagraph"/>
        <w:numPr>
          <w:ilvl w:val="0"/>
          <w:numId w:val="22"/>
        </w:numPr>
      </w:pPr>
      <w:r>
        <w:t xml:space="preserve">Reference the destinations of the project exits against </w:t>
      </w:r>
      <w:hyperlink w:anchor="_Appendix_A:_Exit" w:history="1">
        <w:r w:rsidRPr="007601AA">
          <w:rPr>
            <w:rStyle w:val="Hyperlink"/>
          </w:rPr>
          <w:t>Appendix A</w:t>
        </w:r>
      </w:hyperlink>
      <w:r w:rsidR="0077788B">
        <w:t xml:space="preserve"> (row headers) using the project type from which the exit occurred (column headers).  </w:t>
      </w:r>
      <w:r>
        <w:t>Destinations</w:t>
      </w:r>
      <w:r w:rsidR="003B7D91" w:rsidRPr="003B7D91">
        <w:t xml:space="preserve"> </w:t>
      </w:r>
      <w:r w:rsidR="003B7D91">
        <w:t xml:space="preserve">indicated with an </w:t>
      </w:r>
      <w:r w:rsidR="003B7D91" w:rsidRPr="003B7D91">
        <w:rPr>
          <w:shd w:val="clear" w:color="auto" w:fill="D9D9D9" w:themeFill="background1" w:themeFillShade="D9"/>
        </w:rPr>
        <w:t>X</w:t>
      </w:r>
      <w:r>
        <w:t xml:space="preserve"> </w:t>
      </w:r>
      <w:r w:rsidR="006D2DB4">
        <w:t xml:space="preserve">(values 15, 6, 25, 24) </w:t>
      </w:r>
      <w:r>
        <w:t xml:space="preserve">cause </w:t>
      </w:r>
      <w:r w:rsidR="00F21EB1">
        <w:t xml:space="preserve">leavers </w:t>
      </w:r>
      <w:r>
        <w:t xml:space="preserve">with those destinations to be completely excluded from the entire measure (all of column </w:t>
      </w:r>
      <w:r w:rsidR="001D5CA7">
        <w:t>C</w:t>
      </w:r>
      <w:r>
        <w:t>).</w:t>
      </w:r>
      <w:r w:rsidR="006D2DB4">
        <w:t xml:space="preserve">  </w:t>
      </w:r>
    </w:p>
    <w:p w14:paraId="5C732AF2" w14:textId="77777777" w:rsidR="00641AC3" w:rsidRDefault="00641AC3" w:rsidP="00641AC3">
      <w:pPr>
        <w:pStyle w:val="ListParagraph"/>
        <w:numPr>
          <w:ilvl w:val="0"/>
          <w:numId w:val="22"/>
        </w:numPr>
      </w:pPr>
      <w:r>
        <w:t>Of the remaining leavers, report the disti</w:t>
      </w:r>
      <w:r w:rsidR="001D5CA7">
        <w:t>nct number of clients in cell C2</w:t>
      </w:r>
      <w:r>
        <w:t>.</w:t>
      </w:r>
    </w:p>
    <w:p w14:paraId="4943629A" w14:textId="2FF00B0B" w:rsidR="00641AC3" w:rsidRDefault="00641AC3" w:rsidP="00641AC3">
      <w:pPr>
        <w:pStyle w:val="ListParagraph"/>
        <w:numPr>
          <w:ilvl w:val="0"/>
          <w:numId w:val="22"/>
        </w:numPr>
      </w:pPr>
      <w:r>
        <w:lastRenderedPageBreak/>
        <w:t xml:space="preserve">Of the remaining leavers, report the distinct number of clients whose destination is “permanent” as indicated </w:t>
      </w:r>
      <w:r w:rsidR="003B7D91">
        <w:t xml:space="preserve">with a </w:t>
      </w:r>
      <w:r w:rsidR="003B7D91" w:rsidRPr="003B7D91">
        <w:rPr>
          <w:rFonts w:ascii="Wingdings" w:hAnsi="Wingdings"/>
          <w:szCs w:val="22"/>
          <w:shd w:val="clear" w:color="auto" w:fill="99FF99"/>
        </w:rPr>
        <w:t></w:t>
      </w:r>
      <w:r w:rsidR="003B7D91">
        <w:t xml:space="preserve"> </w:t>
      </w:r>
      <w:r w:rsidR="001C1C28">
        <w:t xml:space="preserve">(values </w:t>
      </w:r>
      <w:r w:rsidR="001C1C28" w:rsidRPr="001C1C28">
        <w:t>26, 11, 21, 3, 10, 28, 20, 19, 22, 23</w:t>
      </w:r>
      <w:r w:rsidR="000E1D23">
        <w:t>, 31</w:t>
      </w:r>
      <w:r w:rsidR="001C1C28">
        <w:t xml:space="preserve">) </w:t>
      </w:r>
      <w:r>
        <w:t xml:space="preserve">in </w:t>
      </w:r>
      <w:hyperlink w:anchor="_Appendix_A:_Exit" w:history="1">
        <w:r w:rsidRPr="00E00EFD">
          <w:rPr>
            <w:rStyle w:val="Hyperlink"/>
          </w:rPr>
          <w:t>Appendix A</w:t>
        </w:r>
      </w:hyperlink>
      <w:r w:rsidR="001D5CA7">
        <w:t xml:space="preserve"> in cell C</w:t>
      </w:r>
      <w:r>
        <w:t xml:space="preserve">3. </w:t>
      </w:r>
    </w:p>
    <w:p w14:paraId="392A7BDF" w14:textId="77777777" w:rsidR="00641AC3" w:rsidRDefault="00641AC3" w:rsidP="00641AC3">
      <w:pPr>
        <w:pStyle w:val="ListParagraph"/>
        <w:numPr>
          <w:ilvl w:val="0"/>
          <w:numId w:val="22"/>
        </w:numPr>
      </w:pPr>
      <w:r>
        <w:t xml:space="preserve">Because each client is reported only once in cell </w:t>
      </w:r>
      <w:r w:rsidR="001D5CA7">
        <w:t>C</w:t>
      </w:r>
      <w:r>
        <w:t xml:space="preserve">2 and no more than </w:t>
      </w:r>
      <w:r w:rsidR="001D5CA7">
        <w:t xml:space="preserve">once in </w:t>
      </w:r>
      <w:r>
        <w:t xml:space="preserve">cell </w:t>
      </w:r>
      <w:r w:rsidR="001D5CA7">
        <w:t>C</w:t>
      </w:r>
      <w:r>
        <w:t xml:space="preserve">3, cell </w:t>
      </w:r>
      <w:r w:rsidR="001D5CA7">
        <w:t>C4</w:t>
      </w:r>
      <w:r>
        <w:t xml:space="preserve"> is a simple formula indicated in the table shell.  The HMIS system should still generate these numbers to </w:t>
      </w:r>
      <w:r w:rsidR="001D5CA7">
        <w:t>2</w:t>
      </w:r>
      <w:r>
        <w:t xml:space="preserve"> decimals places.</w:t>
      </w:r>
    </w:p>
    <w:p w14:paraId="2DDEF041" w14:textId="77777777" w:rsidR="00641AC3" w:rsidRPr="00402DA2" w:rsidRDefault="003B7D91" w:rsidP="00641AC3">
      <w:pPr>
        <w:pStyle w:val="Heading4"/>
      </w:pPr>
      <w:r>
        <w:t>Metric 7b.</w:t>
      </w:r>
      <w:r w:rsidR="00641AC3">
        <w:t>2</w:t>
      </w:r>
    </w:p>
    <w:p w14:paraId="57380537" w14:textId="3457B49A" w:rsidR="000D24EB" w:rsidRDefault="00641AC3" w:rsidP="00641AC3">
      <w:pPr>
        <w:pStyle w:val="ListParagraph"/>
        <w:numPr>
          <w:ilvl w:val="0"/>
          <w:numId w:val="23"/>
        </w:numPr>
      </w:pPr>
      <w:r>
        <w:t xml:space="preserve">Select </w:t>
      </w:r>
      <w:r w:rsidR="008C1625">
        <w:t xml:space="preserve">stayers and leavers </w:t>
      </w:r>
      <w:r>
        <w:t xml:space="preserve">across </w:t>
      </w:r>
      <w:r w:rsidR="008C1625">
        <w:t xml:space="preserve">selected </w:t>
      </w:r>
      <w:r>
        <w:t>PH projects</w:t>
      </w:r>
      <w:r w:rsidR="008C1625">
        <w:t xml:space="preserve"> (types 3, 9 and 10)</w:t>
      </w:r>
      <w:r w:rsidR="00C555D2">
        <w:t xml:space="preserve">. </w:t>
      </w:r>
      <w:r w:rsidR="000E1D23">
        <w:t xml:space="preserve"> </w:t>
      </w:r>
      <w:r w:rsidR="008C1625">
        <w:t xml:space="preserve">A “leaver” in this metric means the client must have exited from a project of one of the given types in the report date range and was not active in that or any other project among the given types as of the </w:t>
      </w:r>
      <w:r w:rsidR="008C1625" w:rsidRPr="007601AA">
        <w:rPr>
          <w:rStyle w:val="variable"/>
        </w:rPr>
        <w:t>[report end date]</w:t>
      </w:r>
      <w:r w:rsidR="008C1625">
        <w:t xml:space="preserve">.  </w:t>
      </w:r>
    </w:p>
    <w:p w14:paraId="5CB3CA13" w14:textId="1B2CE826" w:rsidR="008C1625" w:rsidRDefault="008C1625" w:rsidP="00641AC3">
      <w:pPr>
        <w:pStyle w:val="ListParagraph"/>
        <w:numPr>
          <w:ilvl w:val="0"/>
          <w:numId w:val="23"/>
        </w:numPr>
      </w:pPr>
      <w:r>
        <w:t>Data from PH-RRH projects is completely excluded from this metric.</w:t>
      </w:r>
    </w:p>
    <w:p w14:paraId="02C9E16A" w14:textId="221ACA56" w:rsidR="00C555D2" w:rsidRDefault="00C555D2" w:rsidP="00641AC3">
      <w:pPr>
        <w:pStyle w:val="ListParagraph"/>
        <w:numPr>
          <w:ilvl w:val="0"/>
          <w:numId w:val="23"/>
        </w:numPr>
      </w:pPr>
      <w:r>
        <w:t xml:space="preserve">Of the stayers selected in step 1, </w:t>
      </w:r>
      <w:r w:rsidR="00E12DFA">
        <w:t xml:space="preserve">if the latest stay has no </w:t>
      </w:r>
      <w:r w:rsidR="00E12DFA" w:rsidRPr="00E12DFA">
        <w:rPr>
          <w:rStyle w:val="variable"/>
        </w:rPr>
        <w:t>[housing move in date]</w:t>
      </w:r>
      <w:r w:rsidR="00E12DFA">
        <w:t xml:space="preserve">, or the </w:t>
      </w:r>
      <w:r w:rsidR="00E12DFA" w:rsidRPr="00E12DFA">
        <w:rPr>
          <w:rStyle w:val="variable"/>
        </w:rPr>
        <w:t>[housing move-in date]</w:t>
      </w:r>
      <w:r w:rsidR="00E12DFA">
        <w:t xml:space="preserve"> is &gt; </w:t>
      </w:r>
      <w:r w:rsidR="00E12DFA" w:rsidRPr="00E12DFA">
        <w:rPr>
          <w:rStyle w:val="variable"/>
        </w:rPr>
        <w:t>[report end date]</w:t>
      </w:r>
      <w:r w:rsidR="00E12DFA">
        <w:t>, exclude the client completely from this measure.</w:t>
      </w:r>
    </w:p>
    <w:p w14:paraId="785C1A48" w14:textId="3C245E72" w:rsidR="00641AC3" w:rsidRDefault="00641AC3" w:rsidP="00477325">
      <w:pPr>
        <w:pStyle w:val="ListParagraph"/>
        <w:numPr>
          <w:ilvl w:val="0"/>
          <w:numId w:val="23"/>
        </w:numPr>
      </w:pPr>
      <w:r>
        <w:t xml:space="preserve">Of the </w:t>
      </w:r>
      <w:r w:rsidR="008C1625">
        <w:t>leavers</w:t>
      </w:r>
      <w:r>
        <w:t xml:space="preserve"> selected in step 1, determine the latest project exit for each client.</w:t>
      </w:r>
      <w:r w:rsidR="00477325">
        <w:t xml:space="preserve">  If there is no </w:t>
      </w:r>
      <w:r w:rsidR="00477325" w:rsidRPr="001F28CC">
        <w:rPr>
          <w:rStyle w:val="variable"/>
        </w:rPr>
        <w:t>[housing move-in date]</w:t>
      </w:r>
      <w:r w:rsidR="00477325">
        <w:t xml:space="preserve"> for that stay, the client is completely excluded from this measure (the client will be reported in 7b.1).</w:t>
      </w:r>
    </w:p>
    <w:p w14:paraId="00694521" w14:textId="0CC3930B" w:rsidR="00641AC3" w:rsidRDefault="00641AC3" w:rsidP="00641AC3">
      <w:pPr>
        <w:pStyle w:val="ListParagraph"/>
        <w:numPr>
          <w:ilvl w:val="0"/>
          <w:numId w:val="23"/>
        </w:numPr>
      </w:pPr>
      <w:r>
        <w:t xml:space="preserve">Reference the destinations of the project exits against </w:t>
      </w:r>
      <w:hyperlink w:anchor="_Appendix_A:_Exit" w:history="1">
        <w:r w:rsidRPr="007601AA">
          <w:rPr>
            <w:rStyle w:val="Hyperlink"/>
          </w:rPr>
          <w:t>Appendix A</w:t>
        </w:r>
      </w:hyperlink>
      <w:r w:rsidR="0077788B">
        <w:t xml:space="preserve"> (row headers) and the “PH (all)” column.  </w:t>
      </w:r>
      <w:r>
        <w:t xml:space="preserve">Destinations </w:t>
      </w:r>
      <w:r w:rsidR="003B7D91">
        <w:t xml:space="preserve">indicated with an </w:t>
      </w:r>
      <w:r w:rsidR="003B7D91" w:rsidRPr="003B7D91">
        <w:rPr>
          <w:shd w:val="clear" w:color="auto" w:fill="D9D9D9" w:themeFill="background1" w:themeFillShade="D9"/>
        </w:rPr>
        <w:t>X</w:t>
      </w:r>
      <w:r>
        <w:t xml:space="preserve"> </w:t>
      </w:r>
      <w:r w:rsidR="006D2DB4">
        <w:t xml:space="preserve">(values 15, 6, 25, 24) </w:t>
      </w:r>
      <w:r>
        <w:t xml:space="preserve">cause </w:t>
      </w:r>
      <w:r w:rsidR="00F21EB1">
        <w:t>leavers</w:t>
      </w:r>
      <w:r>
        <w:t xml:space="preserve"> with those destinations to be completely excluded from the entire</w:t>
      </w:r>
      <w:r w:rsidR="001D5CA7">
        <w:t xml:space="preserve"> measure (all of column C</w:t>
      </w:r>
      <w:r>
        <w:t>).</w:t>
      </w:r>
    </w:p>
    <w:p w14:paraId="618DB7F6" w14:textId="2D1E9647" w:rsidR="008C1625" w:rsidRDefault="008C1625" w:rsidP="008C1625">
      <w:pPr>
        <w:pStyle w:val="ListParagraph"/>
        <w:numPr>
          <w:ilvl w:val="0"/>
          <w:numId w:val="23"/>
        </w:numPr>
      </w:pPr>
      <w:r>
        <w:t xml:space="preserve">Of the </w:t>
      </w:r>
      <w:r w:rsidR="000D24EB">
        <w:t xml:space="preserve">selected </w:t>
      </w:r>
      <w:r>
        <w:t xml:space="preserve">clients, report the distinct number of stayers and leavers in cell </w:t>
      </w:r>
      <w:r w:rsidR="001D5CA7">
        <w:t>C</w:t>
      </w:r>
      <w:r>
        <w:t>2.</w:t>
      </w:r>
    </w:p>
    <w:p w14:paraId="14D74252" w14:textId="0977E023" w:rsidR="008C1625" w:rsidRDefault="00641AC3" w:rsidP="00641AC3">
      <w:pPr>
        <w:pStyle w:val="ListParagraph"/>
        <w:numPr>
          <w:ilvl w:val="0"/>
          <w:numId w:val="23"/>
        </w:numPr>
      </w:pPr>
      <w:r>
        <w:t xml:space="preserve">Of the </w:t>
      </w:r>
      <w:r w:rsidR="000D24EB">
        <w:t>selected clients</w:t>
      </w:r>
      <w:r>
        <w:t xml:space="preserve">, report </w:t>
      </w:r>
    </w:p>
    <w:p w14:paraId="2117FF82" w14:textId="7FEF422B" w:rsidR="00641AC3" w:rsidRDefault="00641AC3" w:rsidP="008C1625">
      <w:pPr>
        <w:pStyle w:val="ListParagraph"/>
        <w:ind w:left="1080"/>
      </w:pPr>
      <w:r>
        <w:t xml:space="preserve">the distinct number of </w:t>
      </w:r>
      <w:r w:rsidR="008C1625">
        <w:t>leavers</w:t>
      </w:r>
      <w:r>
        <w:t xml:space="preserve"> whose destination is “permanent” as indicated </w:t>
      </w:r>
      <w:r w:rsidR="003B7D91">
        <w:t xml:space="preserve">with a </w:t>
      </w:r>
      <w:r w:rsidR="003B7D91" w:rsidRPr="003B7D91">
        <w:rPr>
          <w:rFonts w:ascii="Wingdings" w:hAnsi="Wingdings"/>
          <w:szCs w:val="22"/>
          <w:shd w:val="clear" w:color="auto" w:fill="99FF99"/>
        </w:rPr>
        <w:t></w:t>
      </w:r>
      <w:r w:rsidR="003B7D91">
        <w:t xml:space="preserve"> </w:t>
      </w:r>
      <w:r w:rsidR="006D2DB4">
        <w:t xml:space="preserve">(values </w:t>
      </w:r>
      <w:r w:rsidR="006D2DB4" w:rsidRPr="001C1C28">
        <w:t>26, 11, 21, 3, 10, 28, 20, 19, 22, 23</w:t>
      </w:r>
      <w:r w:rsidR="000E1D23">
        <w:t>, 31</w:t>
      </w:r>
      <w:r w:rsidR="006D2DB4">
        <w:t xml:space="preserve">) </w:t>
      </w:r>
      <w:r>
        <w:t xml:space="preserve">in </w:t>
      </w:r>
      <w:hyperlink w:anchor="_Appendix_A:_Exit" w:history="1">
        <w:r w:rsidRPr="00E00EFD">
          <w:rPr>
            <w:rStyle w:val="Hyperlink"/>
          </w:rPr>
          <w:t>Appendix A</w:t>
        </w:r>
      </w:hyperlink>
    </w:p>
    <w:p w14:paraId="30B1EF26" w14:textId="77777777" w:rsidR="008C1625" w:rsidRDefault="008C1625" w:rsidP="008C1625">
      <w:pPr>
        <w:pStyle w:val="ListParagraph"/>
        <w:ind w:left="1080"/>
      </w:pPr>
      <w:r>
        <w:t>+</w:t>
      </w:r>
    </w:p>
    <w:p w14:paraId="3530653D" w14:textId="77777777" w:rsidR="008C1625" w:rsidRDefault="008C1625" w:rsidP="008C1625">
      <w:pPr>
        <w:pStyle w:val="ListParagraph"/>
        <w:ind w:left="1080"/>
      </w:pPr>
      <w:r>
        <w:t>the distinct number of stayers</w:t>
      </w:r>
    </w:p>
    <w:p w14:paraId="1CA8A63C" w14:textId="77777777" w:rsidR="008C1625" w:rsidRDefault="001D5CA7" w:rsidP="008C1625">
      <w:pPr>
        <w:pStyle w:val="ListParagraph"/>
        <w:ind w:left="1080"/>
      </w:pPr>
      <w:r>
        <w:t>in cell C</w:t>
      </w:r>
      <w:r w:rsidR="008C1625">
        <w:t>3.</w:t>
      </w:r>
    </w:p>
    <w:p w14:paraId="0CFE13CE" w14:textId="77777777" w:rsidR="00641AC3" w:rsidRDefault="00641AC3" w:rsidP="00641AC3">
      <w:pPr>
        <w:pStyle w:val="ListParagraph"/>
        <w:numPr>
          <w:ilvl w:val="0"/>
          <w:numId w:val="23"/>
        </w:numPr>
      </w:pPr>
      <w:r>
        <w:t>Because each client</w:t>
      </w:r>
      <w:r w:rsidR="001D5CA7">
        <w:t xml:space="preserve"> is reported only once in cell C</w:t>
      </w:r>
      <w:r>
        <w:t xml:space="preserve">2 and no more than cell </w:t>
      </w:r>
      <w:r w:rsidR="001D5CA7">
        <w:t>C</w:t>
      </w:r>
      <w:r>
        <w:t xml:space="preserve">3, cell </w:t>
      </w:r>
      <w:r w:rsidR="001D5CA7">
        <w:t>C4</w:t>
      </w:r>
      <w:r>
        <w:t xml:space="preserve"> is a simple formula indicated in the table shell.  The HMIS system should still generate these numbers to </w:t>
      </w:r>
      <w:r w:rsidR="001D5CA7">
        <w:t>2</w:t>
      </w:r>
      <w:r>
        <w:t xml:space="preserve"> decimals places.</w:t>
      </w:r>
    </w:p>
    <w:p w14:paraId="0A4A8EAB" w14:textId="77777777" w:rsidR="00A91F38" w:rsidRDefault="00A91F38">
      <w:pPr>
        <w:rPr>
          <w:b/>
          <w:bCs/>
          <w:sz w:val="28"/>
        </w:rPr>
      </w:pPr>
      <w:r>
        <w:br w:type="page"/>
      </w:r>
    </w:p>
    <w:p w14:paraId="694FFEE0" w14:textId="77777777" w:rsidR="006111BC" w:rsidRDefault="00A91F38" w:rsidP="001C1C28">
      <w:pPr>
        <w:pStyle w:val="Heading1"/>
      </w:pPr>
      <w:bookmarkStart w:id="90" w:name="_Appendix_A:_Exit"/>
      <w:bookmarkStart w:id="91" w:name="_Toc504383999"/>
      <w:bookmarkEnd w:id="90"/>
      <w:r>
        <w:lastRenderedPageBreak/>
        <w:t>Appendix A: Exit Destinations</w:t>
      </w:r>
      <w:bookmarkEnd w:id="91"/>
    </w:p>
    <w:p w14:paraId="2E99479A" w14:textId="77777777" w:rsidR="00932F23" w:rsidRPr="005D343B" w:rsidRDefault="00932F23" w:rsidP="00932F23">
      <w:pPr>
        <w:pStyle w:val="Heading20"/>
      </w:pPr>
      <w:r>
        <w:t>Temporary/Institutional</w:t>
      </w:r>
    </w:p>
    <w:tbl>
      <w:tblPr>
        <w:tblW w:w="14207" w:type="dxa"/>
        <w:tblInd w:w="93" w:type="dxa"/>
        <w:tblLook w:val="04A0" w:firstRow="1" w:lastRow="0" w:firstColumn="1" w:lastColumn="0" w:noHBand="0" w:noVBand="1"/>
        <w:tblCaption w:val="Temporary/Institutional"/>
      </w:tblPr>
      <w:tblGrid>
        <w:gridCol w:w="1112"/>
        <w:gridCol w:w="7640"/>
        <w:gridCol w:w="1090"/>
        <w:gridCol w:w="747"/>
        <w:gridCol w:w="747"/>
        <w:gridCol w:w="1359"/>
        <w:gridCol w:w="747"/>
        <w:gridCol w:w="765"/>
      </w:tblGrid>
      <w:tr w:rsidR="00932F23" w:rsidRPr="003B7D91" w14:paraId="6511F282" w14:textId="77777777" w:rsidTr="0019255E">
        <w:trPr>
          <w:trHeight w:val="684"/>
          <w:tblHeader/>
        </w:trPr>
        <w:tc>
          <w:tcPr>
            <w:tcW w:w="1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C99FD" w14:textId="77777777" w:rsidR="00932F23" w:rsidRPr="003B7D91" w:rsidRDefault="00932F23" w:rsidP="0019255E">
            <w:pPr>
              <w:rPr>
                <w:szCs w:val="22"/>
              </w:rPr>
            </w:pPr>
            <w:bookmarkStart w:id="92" w:name="_Hlk496534705"/>
            <w:r w:rsidRPr="003B7D91">
              <w:rPr>
                <w:szCs w:val="22"/>
              </w:rPr>
              <w:t>Data Standards Response</w:t>
            </w:r>
          </w:p>
        </w:tc>
        <w:tc>
          <w:tcPr>
            <w:tcW w:w="7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C5DD9" w14:textId="77777777" w:rsidR="00932F23" w:rsidRPr="003B7D91" w:rsidRDefault="00932F23" w:rsidP="0019255E">
            <w:pPr>
              <w:rPr>
                <w:szCs w:val="22"/>
              </w:rPr>
            </w:pPr>
            <w:r>
              <w:rPr>
                <w:szCs w:val="22"/>
              </w:rPr>
              <w:t>Exit Destinations</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906A1" w14:textId="77777777" w:rsidR="00932F23" w:rsidRDefault="00932F23" w:rsidP="0019255E">
            <w:pPr>
              <w:jc w:val="center"/>
              <w:rPr>
                <w:b/>
                <w:bCs/>
                <w:color w:val="1F497D"/>
                <w:sz w:val="18"/>
                <w:szCs w:val="22"/>
              </w:rPr>
            </w:pPr>
            <w:r w:rsidRPr="003A51F5">
              <w:rPr>
                <w:b/>
                <w:bCs/>
                <w:color w:val="1F497D"/>
                <w:sz w:val="18"/>
                <w:szCs w:val="22"/>
              </w:rPr>
              <w:t>Project type</w:t>
            </w:r>
          </w:p>
          <w:p w14:paraId="23801C31" w14:textId="77777777" w:rsidR="00932F23" w:rsidRPr="00C25787" w:rsidRDefault="00932F23" w:rsidP="0019255E">
            <w:pPr>
              <w:jc w:val="center"/>
              <w:rPr>
                <w:b/>
                <w:bCs/>
                <w:color w:val="1F497D"/>
                <w:sz w:val="18"/>
                <w:szCs w:val="22"/>
              </w:rPr>
            </w:pPr>
            <w:r w:rsidRPr="003B7D91">
              <w:rPr>
                <w:szCs w:val="22"/>
              </w:rPr>
              <w:t>SO</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650A5"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ES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074B0"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TH</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9629C"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PH (all)</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8D4A9"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SH</w:t>
            </w:r>
          </w:p>
        </w:tc>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33701"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SSO</w:t>
            </w:r>
          </w:p>
        </w:tc>
      </w:tr>
      <w:tr w:rsidR="00932F23" w:rsidRPr="003B7D91" w14:paraId="7F2B38FA" w14:textId="77777777" w:rsidTr="0019255E">
        <w:trPr>
          <w:trHeight w:val="288"/>
        </w:trPr>
        <w:tc>
          <w:tcPr>
            <w:tcW w:w="111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915A90" w14:textId="77777777" w:rsidR="00932F23" w:rsidRPr="003B7D91" w:rsidRDefault="00932F23" w:rsidP="0019255E">
            <w:pPr>
              <w:jc w:val="center"/>
              <w:rPr>
                <w:szCs w:val="22"/>
              </w:rPr>
            </w:pPr>
            <w:r w:rsidRPr="003B7D91">
              <w:rPr>
                <w:szCs w:val="22"/>
              </w:rPr>
              <w:t>1</w:t>
            </w:r>
          </w:p>
        </w:tc>
        <w:tc>
          <w:tcPr>
            <w:tcW w:w="7640" w:type="dxa"/>
            <w:tcBorders>
              <w:top w:val="single" w:sz="4" w:space="0" w:color="auto"/>
              <w:left w:val="nil"/>
              <w:bottom w:val="single" w:sz="4" w:space="0" w:color="auto"/>
              <w:right w:val="single" w:sz="4" w:space="0" w:color="auto"/>
            </w:tcBorders>
            <w:shd w:val="clear" w:color="auto" w:fill="auto"/>
            <w:vAlign w:val="center"/>
            <w:hideMark/>
          </w:tcPr>
          <w:p w14:paraId="6F4C3162" w14:textId="77777777" w:rsidR="00932F23" w:rsidRPr="003B7D91" w:rsidRDefault="00932F23" w:rsidP="0019255E">
            <w:pPr>
              <w:rPr>
                <w:szCs w:val="22"/>
              </w:rPr>
            </w:pPr>
            <w:r w:rsidRPr="003B7D91">
              <w:rPr>
                <w:szCs w:val="22"/>
              </w:rPr>
              <w:t>Emergency shelter, including hotel or motel paid for with emergency shelter voucher</w:t>
            </w:r>
          </w:p>
        </w:tc>
        <w:tc>
          <w:tcPr>
            <w:tcW w:w="1090" w:type="dxa"/>
            <w:tcBorders>
              <w:top w:val="single" w:sz="4" w:space="0" w:color="auto"/>
              <w:left w:val="nil"/>
              <w:bottom w:val="single" w:sz="4" w:space="0" w:color="auto"/>
              <w:right w:val="single" w:sz="4" w:space="0" w:color="auto"/>
            </w:tcBorders>
            <w:shd w:val="clear" w:color="000000" w:fill="99FF99"/>
            <w:noWrap/>
            <w:vAlign w:val="bottom"/>
            <w:hideMark/>
          </w:tcPr>
          <w:p w14:paraId="590F6C2B"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14:paraId="3FB5994B" w14:textId="77777777" w:rsidR="00932F23" w:rsidRPr="003B7D91" w:rsidRDefault="00932F23" w:rsidP="0019255E">
            <w:pPr>
              <w:rPr>
                <w:szCs w:val="22"/>
              </w:rPr>
            </w:pPr>
            <w:r w:rsidRPr="003B7D91">
              <w:rPr>
                <w:szCs w:val="22"/>
              </w:rPr>
              <w:t> </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14:paraId="34C6ACC3" w14:textId="77777777" w:rsidR="00932F23" w:rsidRPr="003B7D91" w:rsidRDefault="00932F23" w:rsidP="0019255E">
            <w:pPr>
              <w:rPr>
                <w:szCs w:val="22"/>
              </w:rPr>
            </w:pPr>
            <w:r w:rsidRPr="003B7D91">
              <w:rPr>
                <w:szCs w:val="22"/>
              </w:rPr>
              <w:t> </w:t>
            </w:r>
          </w:p>
        </w:tc>
        <w:tc>
          <w:tcPr>
            <w:tcW w:w="1359" w:type="dxa"/>
            <w:tcBorders>
              <w:top w:val="single" w:sz="4" w:space="0" w:color="auto"/>
              <w:left w:val="nil"/>
              <w:bottom w:val="single" w:sz="4" w:space="0" w:color="auto"/>
              <w:right w:val="single" w:sz="4" w:space="0" w:color="auto"/>
            </w:tcBorders>
            <w:shd w:val="clear" w:color="auto" w:fill="auto"/>
            <w:noWrap/>
            <w:vAlign w:val="bottom"/>
            <w:hideMark/>
          </w:tcPr>
          <w:p w14:paraId="44DE7880" w14:textId="77777777" w:rsidR="00932F23" w:rsidRPr="003B7D91" w:rsidRDefault="00932F23" w:rsidP="0019255E">
            <w:pPr>
              <w:rPr>
                <w:szCs w:val="22"/>
              </w:rPr>
            </w:pPr>
            <w:r w:rsidRPr="003B7D91">
              <w:rPr>
                <w:szCs w:val="22"/>
              </w:rPr>
              <w:t> </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14:paraId="25C1A12A" w14:textId="77777777" w:rsidR="00932F23" w:rsidRPr="003B7D91" w:rsidRDefault="00932F23" w:rsidP="0019255E">
            <w:pPr>
              <w:rPr>
                <w:szCs w:val="22"/>
              </w:rPr>
            </w:pPr>
            <w:r w:rsidRPr="003B7D91">
              <w:rPr>
                <w:szCs w:val="22"/>
              </w:rPr>
              <w:t> </w:t>
            </w:r>
          </w:p>
        </w:tc>
        <w:tc>
          <w:tcPr>
            <w:tcW w:w="765" w:type="dxa"/>
            <w:tcBorders>
              <w:top w:val="single" w:sz="4" w:space="0" w:color="auto"/>
              <w:left w:val="nil"/>
              <w:bottom w:val="single" w:sz="4" w:space="0" w:color="auto"/>
              <w:right w:val="single" w:sz="4" w:space="0" w:color="auto"/>
            </w:tcBorders>
            <w:shd w:val="clear" w:color="auto" w:fill="auto"/>
            <w:noWrap/>
            <w:vAlign w:val="bottom"/>
            <w:hideMark/>
          </w:tcPr>
          <w:p w14:paraId="105099DC" w14:textId="77777777" w:rsidR="00932F23" w:rsidRPr="003B7D91" w:rsidRDefault="00932F23" w:rsidP="0019255E">
            <w:pPr>
              <w:rPr>
                <w:szCs w:val="22"/>
              </w:rPr>
            </w:pPr>
            <w:r w:rsidRPr="003B7D91">
              <w:rPr>
                <w:szCs w:val="22"/>
              </w:rPr>
              <w:t> </w:t>
            </w:r>
          </w:p>
        </w:tc>
      </w:tr>
      <w:tr w:rsidR="00932F23" w:rsidRPr="003B7D91" w14:paraId="1B4D369F" w14:textId="77777777" w:rsidTr="0019255E">
        <w:trPr>
          <w:trHeight w:val="288"/>
        </w:trPr>
        <w:tc>
          <w:tcPr>
            <w:tcW w:w="1112" w:type="dxa"/>
            <w:tcBorders>
              <w:top w:val="nil"/>
              <w:left w:val="single" w:sz="4" w:space="0" w:color="auto"/>
              <w:bottom w:val="single" w:sz="4" w:space="0" w:color="auto"/>
              <w:right w:val="single" w:sz="4" w:space="0" w:color="auto"/>
            </w:tcBorders>
            <w:shd w:val="clear" w:color="auto" w:fill="auto"/>
            <w:noWrap/>
            <w:vAlign w:val="bottom"/>
            <w:hideMark/>
          </w:tcPr>
          <w:p w14:paraId="3835C788" w14:textId="77777777" w:rsidR="00932F23" w:rsidRPr="003B7D91" w:rsidRDefault="00932F23" w:rsidP="0019255E">
            <w:pPr>
              <w:jc w:val="center"/>
              <w:rPr>
                <w:szCs w:val="22"/>
              </w:rPr>
            </w:pPr>
            <w:r w:rsidRPr="003B7D91">
              <w:rPr>
                <w:szCs w:val="22"/>
              </w:rPr>
              <w:t>15</w:t>
            </w:r>
          </w:p>
        </w:tc>
        <w:tc>
          <w:tcPr>
            <w:tcW w:w="7640" w:type="dxa"/>
            <w:tcBorders>
              <w:top w:val="nil"/>
              <w:left w:val="nil"/>
              <w:bottom w:val="single" w:sz="4" w:space="0" w:color="auto"/>
              <w:right w:val="single" w:sz="4" w:space="0" w:color="auto"/>
            </w:tcBorders>
            <w:shd w:val="clear" w:color="auto" w:fill="auto"/>
            <w:noWrap/>
            <w:vAlign w:val="bottom"/>
            <w:hideMark/>
          </w:tcPr>
          <w:p w14:paraId="023477DD" w14:textId="77777777" w:rsidR="00932F23" w:rsidRPr="003B7D91" w:rsidRDefault="00932F23" w:rsidP="0019255E">
            <w:pPr>
              <w:rPr>
                <w:szCs w:val="22"/>
              </w:rPr>
            </w:pPr>
            <w:r w:rsidRPr="003B7D91">
              <w:rPr>
                <w:szCs w:val="22"/>
              </w:rPr>
              <w:t>Foster care home or foster care group home</w:t>
            </w:r>
          </w:p>
        </w:tc>
        <w:tc>
          <w:tcPr>
            <w:tcW w:w="1090" w:type="dxa"/>
            <w:tcBorders>
              <w:top w:val="nil"/>
              <w:left w:val="nil"/>
              <w:bottom w:val="single" w:sz="4" w:space="0" w:color="auto"/>
              <w:right w:val="single" w:sz="4" w:space="0" w:color="auto"/>
            </w:tcBorders>
            <w:shd w:val="clear" w:color="000000" w:fill="99FF99"/>
            <w:noWrap/>
            <w:vAlign w:val="bottom"/>
            <w:hideMark/>
          </w:tcPr>
          <w:p w14:paraId="31E70964"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DDD9C4"/>
            <w:noWrap/>
            <w:vAlign w:val="bottom"/>
            <w:hideMark/>
          </w:tcPr>
          <w:p w14:paraId="07600C56"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000000" w:fill="DDD9C4"/>
            <w:noWrap/>
            <w:vAlign w:val="bottom"/>
            <w:hideMark/>
          </w:tcPr>
          <w:p w14:paraId="0AC602E8" w14:textId="77777777" w:rsidR="00932F23" w:rsidRPr="003B7D91" w:rsidRDefault="00932F23" w:rsidP="0019255E">
            <w:pPr>
              <w:jc w:val="center"/>
              <w:rPr>
                <w:szCs w:val="22"/>
              </w:rPr>
            </w:pPr>
            <w:r w:rsidRPr="003B7D91">
              <w:rPr>
                <w:szCs w:val="22"/>
              </w:rPr>
              <w:t>X</w:t>
            </w:r>
          </w:p>
        </w:tc>
        <w:tc>
          <w:tcPr>
            <w:tcW w:w="1359" w:type="dxa"/>
            <w:tcBorders>
              <w:top w:val="nil"/>
              <w:left w:val="nil"/>
              <w:bottom w:val="single" w:sz="4" w:space="0" w:color="auto"/>
              <w:right w:val="single" w:sz="4" w:space="0" w:color="auto"/>
            </w:tcBorders>
            <w:shd w:val="clear" w:color="000000" w:fill="DDD9C4"/>
            <w:noWrap/>
            <w:vAlign w:val="bottom"/>
            <w:hideMark/>
          </w:tcPr>
          <w:p w14:paraId="696A3294"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000000" w:fill="DDD9C4"/>
            <w:noWrap/>
            <w:vAlign w:val="bottom"/>
            <w:hideMark/>
          </w:tcPr>
          <w:p w14:paraId="2A234FBA" w14:textId="77777777" w:rsidR="00932F23" w:rsidRPr="003B7D91" w:rsidRDefault="00932F23" w:rsidP="0019255E">
            <w:pPr>
              <w:jc w:val="center"/>
              <w:rPr>
                <w:szCs w:val="22"/>
              </w:rPr>
            </w:pPr>
            <w:r w:rsidRPr="003B7D91">
              <w:rPr>
                <w:szCs w:val="22"/>
              </w:rPr>
              <w:t>X</w:t>
            </w:r>
          </w:p>
        </w:tc>
        <w:tc>
          <w:tcPr>
            <w:tcW w:w="765" w:type="dxa"/>
            <w:tcBorders>
              <w:top w:val="nil"/>
              <w:left w:val="nil"/>
              <w:bottom w:val="single" w:sz="4" w:space="0" w:color="auto"/>
              <w:right w:val="single" w:sz="4" w:space="0" w:color="auto"/>
            </w:tcBorders>
            <w:shd w:val="clear" w:color="000000" w:fill="DDD9C4"/>
            <w:noWrap/>
            <w:vAlign w:val="bottom"/>
            <w:hideMark/>
          </w:tcPr>
          <w:p w14:paraId="27B664FE" w14:textId="77777777" w:rsidR="00932F23" w:rsidRPr="003B7D91" w:rsidRDefault="00932F23" w:rsidP="0019255E">
            <w:pPr>
              <w:jc w:val="center"/>
              <w:rPr>
                <w:szCs w:val="22"/>
              </w:rPr>
            </w:pPr>
            <w:r w:rsidRPr="003B7D91">
              <w:rPr>
                <w:szCs w:val="22"/>
              </w:rPr>
              <w:t>X</w:t>
            </w:r>
          </w:p>
        </w:tc>
      </w:tr>
      <w:tr w:rsidR="00932F23" w:rsidRPr="003B7D91" w14:paraId="123B11A8"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DDD9C4"/>
            <w:vAlign w:val="center"/>
            <w:hideMark/>
          </w:tcPr>
          <w:p w14:paraId="7C353D23" w14:textId="77777777" w:rsidR="00932F23" w:rsidRPr="003B7D91" w:rsidRDefault="00932F23" w:rsidP="0019255E">
            <w:pPr>
              <w:jc w:val="center"/>
              <w:rPr>
                <w:szCs w:val="22"/>
              </w:rPr>
            </w:pPr>
            <w:r w:rsidRPr="003B7D91">
              <w:rPr>
                <w:szCs w:val="22"/>
              </w:rPr>
              <w:t>6</w:t>
            </w:r>
          </w:p>
        </w:tc>
        <w:tc>
          <w:tcPr>
            <w:tcW w:w="7640" w:type="dxa"/>
            <w:tcBorders>
              <w:top w:val="nil"/>
              <w:left w:val="nil"/>
              <w:bottom w:val="single" w:sz="4" w:space="0" w:color="auto"/>
              <w:right w:val="single" w:sz="4" w:space="0" w:color="auto"/>
            </w:tcBorders>
            <w:shd w:val="clear" w:color="000000" w:fill="DDD9C4"/>
            <w:vAlign w:val="center"/>
            <w:hideMark/>
          </w:tcPr>
          <w:p w14:paraId="21775D94" w14:textId="77777777" w:rsidR="00932F23" w:rsidRPr="003B7D91" w:rsidRDefault="00932F23" w:rsidP="0019255E">
            <w:pPr>
              <w:rPr>
                <w:szCs w:val="22"/>
              </w:rPr>
            </w:pPr>
            <w:r w:rsidRPr="003B7D91">
              <w:rPr>
                <w:szCs w:val="22"/>
              </w:rPr>
              <w:t>Hospital or other residential non-psychiatric medical facility</w:t>
            </w:r>
          </w:p>
        </w:tc>
        <w:tc>
          <w:tcPr>
            <w:tcW w:w="1090" w:type="dxa"/>
            <w:tcBorders>
              <w:top w:val="nil"/>
              <w:left w:val="nil"/>
              <w:bottom w:val="single" w:sz="4" w:space="0" w:color="auto"/>
              <w:right w:val="single" w:sz="4" w:space="0" w:color="auto"/>
            </w:tcBorders>
            <w:shd w:val="clear" w:color="000000" w:fill="DDD9C4"/>
            <w:noWrap/>
            <w:vAlign w:val="bottom"/>
            <w:hideMark/>
          </w:tcPr>
          <w:p w14:paraId="7B4DC5F6"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000000" w:fill="DDD9C4"/>
            <w:noWrap/>
            <w:vAlign w:val="bottom"/>
            <w:hideMark/>
          </w:tcPr>
          <w:p w14:paraId="71B06E58"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000000" w:fill="DDD9C4"/>
            <w:noWrap/>
            <w:vAlign w:val="bottom"/>
            <w:hideMark/>
          </w:tcPr>
          <w:p w14:paraId="1886091A" w14:textId="77777777" w:rsidR="00932F23" w:rsidRPr="003B7D91" w:rsidRDefault="00932F23" w:rsidP="0019255E">
            <w:pPr>
              <w:jc w:val="center"/>
              <w:rPr>
                <w:szCs w:val="22"/>
              </w:rPr>
            </w:pPr>
            <w:r w:rsidRPr="003B7D91">
              <w:rPr>
                <w:szCs w:val="22"/>
              </w:rPr>
              <w:t>X</w:t>
            </w:r>
          </w:p>
        </w:tc>
        <w:tc>
          <w:tcPr>
            <w:tcW w:w="1359" w:type="dxa"/>
            <w:tcBorders>
              <w:top w:val="nil"/>
              <w:left w:val="nil"/>
              <w:bottom w:val="single" w:sz="4" w:space="0" w:color="auto"/>
              <w:right w:val="single" w:sz="4" w:space="0" w:color="auto"/>
            </w:tcBorders>
            <w:shd w:val="clear" w:color="000000" w:fill="DDD9C4"/>
            <w:noWrap/>
            <w:vAlign w:val="bottom"/>
            <w:hideMark/>
          </w:tcPr>
          <w:p w14:paraId="6917E9E8"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000000" w:fill="DDD9C4"/>
            <w:noWrap/>
            <w:vAlign w:val="bottom"/>
            <w:hideMark/>
          </w:tcPr>
          <w:p w14:paraId="557563B7" w14:textId="77777777" w:rsidR="00932F23" w:rsidRPr="003B7D91" w:rsidRDefault="00932F23" w:rsidP="0019255E">
            <w:pPr>
              <w:jc w:val="center"/>
              <w:rPr>
                <w:szCs w:val="22"/>
              </w:rPr>
            </w:pPr>
            <w:r w:rsidRPr="003B7D91">
              <w:rPr>
                <w:szCs w:val="22"/>
              </w:rPr>
              <w:t>X</w:t>
            </w:r>
          </w:p>
        </w:tc>
        <w:tc>
          <w:tcPr>
            <w:tcW w:w="765" w:type="dxa"/>
            <w:tcBorders>
              <w:top w:val="nil"/>
              <w:left w:val="nil"/>
              <w:bottom w:val="single" w:sz="4" w:space="0" w:color="auto"/>
              <w:right w:val="single" w:sz="4" w:space="0" w:color="auto"/>
            </w:tcBorders>
            <w:shd w:val="clear" w:color="000000" w:fill="DDD9C4"/>
            <w:noWrap/>
            <w:vAlign w:val="bottom"/>
            <w:hideMark/>
          </w:tcPr>
          <w:p w14:paraId="137F35AE" w14:textId="77777777" w:rsidR="00932F23" w:rsidRPr="003B7D91" w:rsidRDefault="00932F23" w:rsidP="0019255E">
            <w:pPr>
              <w:jc w:val="center"/>
              <w:rPr>
                <w:szCs w:val="22"/>
              </w:rPr>
            </w:pPr>
            <w:r w:rsidRPr="003B7D91">
              <w:rPr>
                <w:szCs w:val="22"/>
              </w:rPr>
              <w:t>X</w:t>
            </w:r>
          </w:p>
        </w:tc>
      </w:tr>
      <w:tr w:rsidR="00932F23" w:rsidRPr="003B7D91" w14:paraId="49B3CD47"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F210B68" w14:textId="77777777" w:rsidR="00932F23" w:rsidRPr="003B7D91" w:rsidRDefault="00932F23" w:rsidP="0019255E">
            <w:pPr>
              <w:jc w:val="center"/>
              <w:rPr>
                <w:szCs w:val="22"/>
              </w:rPr>
            </w:pPr>
            <w:r w:rsidRPr="003B7D91">
              <w:rPr>
                <w:szCs w:val="22"/>
              </w:rPr>
              <w:t>14</w:t>
            </w:r>
          </w:p>
        </w:tc>
        <w:tc>
          <w:tcPr>
            <w:tcW w:w="7640" w:type="dxa"/>
            <w:tcBorders>
              <w:top w:val="nil"/>
              <w:left w:val="nil"/>
              <w:bottom w:val="single" w:sz="4" w:space="0" w:color="auto"/>
              <w:right w:val="single" w:sz="4" w:space="0" w:color="auto"/>
            </w:tcBorders>
            <w:shd w:val="clear" w:color="auto" w:fill="auto"/>
            <w:vAlign w:val="center"/>
            <w:hideMark/>
          </w:tcPr>
          <w:p w14:paraId="31BF8985" w14:textId="77777777" w:rsidR="00932F23" w:rsidRPr="003B7D91" w:rsidRDefault="00932F23" w:rsidP="0019255E">
            <w:pPr>
              <w:rPr>
                <w:szCs w:val="22"/>
              </w:rPr>
            </w:pPr>
            <w:r w:rsidRPr="003B7D91">
              <w:rPr>
                <w:szCs w:val="22"/>
              </w:rPr>
              <w:t>Hotel or motel paid for without emergency shelter voucher</w:t>
            </w:r>
          </w:p>
        </w:tc>
        <w:tc>
          <w:tcPr>
            <w:tcW w:w="1090" w:type="dxa"/>
            <w:tcBorders>
              <w:top w:val="nil"/>
              <w:left w:val="nil"/>
              <w:bottom w:val="single" w:sz="4" w:space="0" w:color="auto"/>
              <w:right w:val="single" w:sz="4" w:space="0" w:color="auto"/>
            </w:tcBorders>
            <w:shd w:val="clear" w:color="000000" w:fill="99FF99"/>
            <w:noWrap/>
            <w:vAlign w:val="bottom"/>
            <w:hideMark/>
          </w:tcPr>
          <w:p w14:paraId="1C0B8D02"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022D4977"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1E681580"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1A0D9CFB"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174C0C9F"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5B8CF585" w14:textId="77777777" w:rsidR="00932F23" w:rsidRPr="003B7D91" w:rsidRDefault="00932F23" w:rsidP="0019255E">
            <w:pPr>
              <w:rPr>
                <w:szCs w:val="22"/>
              </w:rPr>
            </w:pPr>
            <w:r w:rsidRPr="003B7D91">
              <w:rPr>
                <w:szCs w:val="22"/>
              </w:rPr>
              <w:t> </w:t>
            </w:r>
          </w:p>
        </w:tc>
      </w:tr>
      <w:tr w:rsidR="00932F23" w:rsidRPr="003B7D91" w14:paraId="51AE7E43"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11D6EE18" w14:textId="77777777" w:rsidR="00932F23" w:rsidRPr="003B7D91" w:rsidRDefault="00932F23" w:rsidP="0019255E">
            <w:pPr>
              <w:jc w:val="center"/>
              <w:rPr>
                <w:szCs w:val="22"/>
              </w:rPr>
            </w:pPr>
            <w:r w:rsidRPr="003B7D91">
              <w:rPr>
                <w:szCs w:val="22"/>
              </w:rPr>
              <w:t>7</w:t>
            </w:r>
          </w:p>
        </w:tc>
        <w:tc>
          <w:tcPr>
            <w:tcW w:w="7640" w:type="dxa"/>
            <w:tcBorders>
              <w:top w:val="nil"/>
              <w:left w:val="nil"/>
              <w:bottom w:val="single" w:sz="4" w:space="0" w:color="auto"/>
              <w:right w:val="single" w:sz="4" w:space="0" w:color="auto"/>
            </w:tcBorders>
            <w:shd w:val="clear" w:color="auto" w:fill="auto"/>
            <w:vAlign w:val="center"/>
            <w:hideMark/>
          </w:tcPr>
          <w:p w14:paraId="7D78C543" w14:textId="77777777" w:rsidR="00932F23" w:rsidRPr="003B7D91" w:rsidRDefault="00932F23" w:rsidP="0019255E">
            <w:pPr>
              <w:rPr>
                <w:szCs w:val="22"/>
              </w:rPr>
            </w:pPr>
            <w:r w:rsidRPr="003B7D91">
              <w:rPr>
                <w:szCs w:val="22"/>
              </w:rPr>
              <w:t>Jail, prison or juvenile detention facility</w:t>
            </w:r>
          </w:p>
        </w:tc>
        <w:tc>
          <w:tcPr>
            <w:tcW w:w="1090" w:type="dxa"/>
            <w:tcBorders>
              <w:top w:val="nil"/>
              <w:left w:val="nil"/>
              <w:bottom w:val="single" w:sz="4" w:space="0" w:color="auto"/>
              <w:right w:val="single" w:sz="4" w:space="0" w:color="auto"/>
            </w:tcBorders>
            <w:shd w:val="clear" w:color="auto" w:fill="auto"/>
            <w:noWrap/>
            <w:vAlign w:val="bottom"/>
            <w:hideMark/>
          </w:tcPr>
          <w:p w14:paraId="1D34A489"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0798E5BA"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0FB1CEC4"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3355DF8A"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006D7CAA"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03543CD6" w14:textId="77777777" w:rsidR="00932F23" w:rsidRPr="003B7D91" w:rsidRDefault="00932F23" w:rsidP="0019255E">
            <w:pPr>
              <w:rPr>
                <w:szCs w:val="22"/>
              </w:rPr>
            </w:pPr>
            <w:r w:rsidRPr="003B7D91">
              <w:rPr>
                <w:szCs w:val="22"/>
              </w:rPr>
              <w:t> </w:t>
            </w:r>
          </w:p>
        </w:tc>
      </w:tr>
      <w:tr w:rsidR="00932F23" w:rsidRPr="003B7D91" w14:paraId="69D38125"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2E2EAF3C" w14:textId="77777777" w:rsidR="00932F23" w:rsidRPr="003B7D91" w:rsidRDefault="00932F23" w:rsidP="0019255E">
            <w:pPr>
              <w:jc w:val="center"/>
              <w:rPr>
                <w:szCs w:val="22"/>
              </w:rPr>
            </w:pPr>
            <w:r w:rsidRPr="003B7D91">
              <w:rPr>
                <w:szCs w:val="22"/>
              </w:rPr>
              <w:t>27</w:t>
            </w:r>
          </w:p>
        </w:tc>
        <w:tc>
          <w:tcPr>
            <w:tcW w:w="7640" w:type="dxa"/>
            <w:tcBorders>
              <w:top w:val="nil"/>
              <w:left w:val="nil"/>
              <w:bottom w:val="single" w:sz="4" w:space="0" w:color="auto"/>
              <w:right w:val="single" w:sz="4" w:space="0" w:color="auto"/>
            </w:tcBorders>
            <w:shd w:val="clear" w:color="auto" w:fill="auto"/>
            <w:vAlign w:val="center"/>
            <w:hideMark/>
          </w:tcPr>
          <w:p w14:paraId="500568B0" w14:textId="77777777" w:rsidR="00932F23" w:rsidRPr="003B7D91" w:rsidRDefault="00932F23" w:rsidP="0019255E">
            <w:pPr>
              <w:rPr>
                <w:szCs w:val="22"/>
              </w:rPr>
            </w:pPr>
            <w:r w:rsidRPr="003B7D91">
              <w:rPr>
                <w:szCs w:val="22"/>
              </w:rPr>
              <w:t>Moved from one HOPWA  funded project to HOPWA TH</w:t>
            </w:r>
          </w:p>
        </w:tc>
        <w:tc>
          <w:tcPr>
            <w:tcW w:w="1090" w:type="dxa"/>
            <w:tcBorders>
              <w:top w:val="nil"/>
              <w:left w:val="nil"/>
              <w:bottom w:val="single" w:sz="4" w:space="0" w:color="auto"/>
              <w:right w:val="single" w:sz="4" w:space="0" w:color="auto"/>
            </w:tcBorders>
            <w:shd w:val="clear" w:color="000000" w:fill="99FF99"/>
            <w:noWrap/>
            <w:vAlign w:val="bottom"/>
            <w:hideMark/>
          </w:tcPr>
          <w:p w14:paraId="7A8E043F"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3545DCB3" w14:textId="77777777" w:rsidR="00932F23" w:rsidRPr="003B7D91" w:rsidRDefault="00932F23" w:rsidP="0019255E">
            <w:pPr>
              <w:jc w:val="cente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4308396"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6434F30C"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E5D003B"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30DEAE5A" w14:textId="77777777" w:rsidR="00932F23" w:rsidRPr="003B7D91" w:rsidRDefault="00932F23" w:rsidP="0019255E">
            <w:pPr>
              <w:rPr>
                <w:szCs w:val="22"/>
              </w:rPr>
            </w:pPr>
            <w:r w:rsidRPr="003B7D91">
              <w:rPr>
                <w:szCs w:val="22"/>
              </w:rPr>
              <w:t> </w:t>
            </w:r>
          </w:p>
        </w:tc>
      </w:tr>
      <w:tr w:rsidR="00932F23" w:rsidRPr="003B7D91" w14:paraId="1811BA65"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20E4919" w14:textId="77777777" w:rsidR="00932F23" w:rsidRPr="003B7D91" w:rsidRDefault="00932F23" w:rsidP="0019255E">
            <w:pPr>
              <w:jc w:val="center"/>
              <w:rPr>
                <w:szCs w:val="22"/>
              </w:rPr>
            </w:pPr>
            <w:r w:rsidRPr="003B7D91">
              <w:rPr>
                <w:szCs w:val="22"/>
              </w:rPr>
              <w:t>16</w:t>
            </w:r>
          </w:p>
        </w:tc>
        <w:tc>
          <w:tcPr>
            <w:tcW w:w="7640" w:type="dxa"/>
            <w:tcBorders>
              <w:top w:val="nil"/>
              <w:left w:val="nil"/>
              <w:bottom w:val="single" w:sz="4" w:space="0" w:color="auto"/>
              <w:right w:val="single" w:sz="4" w:space="0" w:color="auto"/>
            </w:tcBorders>
            <w:shd w:val="clear" w:color="auto" w:fill="auto"/>
            <w:vAlign w:val="center"/>
            <w:hideMark/>
          </w:tcPr>
          <w:p w14:paraId="29172A10" w14:textId="77777777" w:rsidR="00932F23" w:rsidRPr="003B7D91" w:rsidRDefault="00932F23" w:rsidP="0019255E">
            <w:pPr>
              <w:rPr>
                <w:szCs w:val="22"/>
              </w:rPr>
            </w:pPr>
            <w:r w:rsidRPr="003B7D91">
              <w:rPr>
                <w:szCs w:val="22"/>
              </w:rPr>
              <w:t>Place not meant for human habitation</w:t>
            </w:r>
          </w:p>
        </w:tc>
        <w:tc>
          <w:tcPr>
            <w:tcW w:w="1090" w:type="dxa"/>
            <w:tcBorders>
              <w:top w:val="nil"/>
              <w:left w:val="nil"/>
              <w:bottom w:val="single" w:sz="4" w:space="0" w:color="auto"/>
              <w:right w:val="single" w:sz="4" w:space="0" w:color="auto"/>
            </w:tcBorders>
            <w:shd w:val="clear" w:color="auto" w:fill="auto"/>
            <w:noWrap/>
            <w:vAlign w:val="bottom"/>
            <w:hideMark/>
          </w:tcPr>
          <w:p w14:paraId="78B56387"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1B82954"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71165BF2"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01D24A5B"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7B7B26B3"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3E889039" w14:textId="77777777" w:rsidR="00932F23" w:rsidRPr="003B7D91" w:rsidRDefault="00932F23" w:rsidP="0019255E">
            <w:pPr>
              <w:rPr>
                <w:szCs w:val="22"/>
              </w:rPr>
            </w:pPr>
            <w:r w:rsidRPr="003B7D91">
              <w:rPr>
                <w:szCs w:val="22"/>
              </w:rPr>
              <w:t> </w:t>
            </w:r>
          </w:p>
        </w:tc>
      </w:tr>
      <w:tr w:rsidR="00932F23" w:rsidRPr="003B7D91" w14:paraId="3107AA46"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B286671" w14:textId="77777777" w:rsidR="00932F23" w:rsidRPr="003B7D91" w:rsidRDefault="00932F23" w:rsidP="0019255E">
            <w:pPr>
              <w:jc w:val="center"/>
              <w:rPr>
                <w:szCs w:val="22"/>
              </w:rPr>
            </w:pPr>
            <w:r w:rsidRPr="003B7D91">
              <w:rPr>
                <w:szCs w:val="22"/>
              </w:rPr>
              <w:t>4</w:t>
            </w:r>
          </w:p>
        </w:tc>
        <w:tc>
          <w:tcPr>
            <w:tcW w:w="7640" w:type="dxa"/>
            <w:tcBorders>
              <w:top w:val="nil"/>
              <w:left w:val="nil"/>
              <w:bottom w:val="single" w:sz="4" w:space="0" w:color="auto"/>
              <w:right w:val="single" w:sz="4" w:space="0" w:color="auto"/>
            </w:tcBorders>
            <w:shd w:val="clear" w:color="auto" w:fill="auto"/>
            <w:vAlign w:val="center"/>
            <w:hideMark/>
          </w:tcPr>
          <w:p w14:paraId="57EEEE44" w14:textId="77777777" w:rsidR="00932F23" w:rsidRPr="003B7D91" w:rsidRDefault="00932F23" w:rsidP="0019255E">
            <w:pPr>
              <w:rPr>
                <w:szCs w:val="22"/>
              </w:rPr>
            </w:pPr>
            <w:r w:rsidRPr="003B7D91">
              <w:rPr>
                <w:szCs w:val="22"/>
              </w:rPr>
              <w:t>Psychiatric hospital or other psychiatric facility</w:t>
            </w:r>
          </w:p>
        </w:tc>
        <w:tc>
          <w:tcPr>
            <w:tcW w:w="1090" w:type="dxa"/>
            <w:tcBorders>
              <w:top w:val="nil"/>
              <w:left w:val="nil"/>
              <w:bottom w:val="single" w:sz="4" w:space="0" w:color="auto"/>
              <w:right w:val="single" w:sz="4" w:space="0" w:color="auto"/>
            </w:tcBorders>
            <w:shd w:val="clear" w:color="000000" w:fill="99FF99"/>
            <w:noWrap/>
            <w:vAlign w:val="bottom"/>
            <w:hideMark/>
          </w:tcPr>
          <w:p w14:paraId="0437923B"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62F187A5"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6EDB734"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A462B"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182B842"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6EE3B79B" w14:textId="77777777" w:rsidR="00932F23" w:rsidRPr="003B7D91" w:rsidRDefault="00932F23" w:rsidP="0019255E">
            <w:pPr>
              <w:rPr>
                <w:szCs w:val="22"/>
              </w:rPr>
            </w:pPr>
            <w:r w:rsidRPr="003B7D91">
              <w:rPr>
                <w:szCs w:val="22"/>
              </w:rPr>
              <w:t> </w:t>
            </w:r>
          </w:p>
        </w:tc>
      </w:tr>
      <w:tr w:rsidR="00932F23" w:rsidRPr="003B7D91" w14:paraId="621BD420"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0E1C07BD" w14:textId="77777777" w:rsidR="00932F23" w:rsidRPr="003B7D91" w:rsidRDefault="00932F23" w:rsidP="0019255E">
            <w:pPr>
              <w:jc w:val="center"/>
              <w:rPr>
                <w:szCs w:val="22"/>
              </w:rPr>
            </w:pPr>
            <w:r w:rsidRPr="003B7D91">
              <w:rPr>
                <w:szCs w:val="22"/>
              </w:rPr>
              <w:t>29</w:t>
            </w:r>
          </w:p>
        </w:tc>
        <w:tc>
          <w:tcPr>
            <w:tcW w:w="7640" w:type="dxa"/>
            <w:tcBorders>
              <w:top w:val="nil"/>
              <w:left w:val="nil"/>
              <w:bottom w:val="single" w:sz="4" w:space="0" w:color="auto"/>
              <w:right w:val="single" w:sz="4" w:space="0" w:color="auto"/>
            </w:tcBorders>
            <w:shd w:val="clear" w:color="auto" w:fill="auto"/>
            <w:vAlign w:val="center"/>
            <w:hideMark/>
          </w:tcPr>
          <w:p w14:paraId="64619C00" w14:textId="77777777" w:rsidR="00932F23" w:rsidRPr="003B7D91" w:rsidRDefault="00932F23" w:rsidP="0019255E">
            <w:pPr>
              <w:rPr>
                <w:szCs w:val="22"/>
              </w:rPr>
            </w:pPr>
            <w:r w:rsidRPr="003B7D91">
              <w:rPr>
                <w:szCs w:val="22"/>
              </w:rPr>
              <w:t>Residential project or halfway house with no homeless criteria</w:t>
            </w:r>
          </w:p>
        </w:tc>
        <w:tc>
          <w:tcPr>
            <w:tcW w:w="1090" w:type="dxa"/>
            <w:tcBorders>
              <w:top w:val="nil"/>
              <w:left w:val="nil"/>
              <w:bottom w:val="single" w:sz="4" w:space="0" w:color="auto"/>
              <w:right w:val="single" w:sz="4" w:space="0" w:color="auto"/>
            </w:tcBorders>
            <w:shd w:val="clear" w:color="000000" w:fill="DDD9C4"/>
            <w:vAlign w:val="center"/>
            <w:hideMark/>
          </w:tcPr>
          <w:p w14:paraId="0FAA8AA3" w14:textId="77777777" w:rsidR="00932F23" w:rsidRPr="003B7D91" w:rsidRDefault="00932F23" w:rsidP="0019255E">
            <w:pPr>
              <w:jc w:val="center"/>
              <w:rPr>
                <w:szCs w:val="22"/>
              </w:rPr>
            </w:pPr>
            <w:r w:rsidRPr="003B7D91">
              <w:rPr>
                <w:szCs w:val="22"/>
              </w:rPr>
              <w:t>X</w:t>
            </w:r>
          </w:p>
        </w:tc>
        <w:tc>
          <w:tcPr>
            <w:tcW w:w="747" w:type="dxa"/>
            <w:tcBorders>
              <w:top w:val="nil"/>
              <w:left w:val="nil"/>
              <w:bottom w:val="single" w:sz="4" w:space="0" w:color="auto"/>
              <w:right w:val="single" w:sz="4" w:space="0" w:color="auto"/>
            </w:tcBorders>
            <w:shd w:val="clear" w:color="auto" w:fill="auto"/>
            <w:noWrap/>
            <w:vAlign w:val="bottom"/>
            <w:hideMark/>
          </w:tcPr>
          <w:p w14:paraId="1C955281"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278AD6B0"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145ADDC8"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7CFAEBD6"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41367B0F" w14:textId="77777777" w:rsidR="00932F23" w:rsidRPr="003B7D91" w:rsidRDefault="00932F23" w:rsidP="0019255E">
            <w:pPr>
              <w:rPr>
                <w:szCs w:val="22"/>
              </w:rPr>
            </w:pPr>
            <w:r w:rsidRPr="003B7D91">
              <w:rPr>
                <w:szCs w:val="22"/>
              </w:rPr>
              <w:t> </w:t>
            </w:r>
          </w:p>
        </w:tc>
      </w:tr>
      <w:tr w:rsidR="004B5B5A" w:rsidRPr="003B7D91" w14:paraId="02F143ED" w14:textId="77777777" w:rsidTr="0035064D">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60A5BC1F" w14:textId="77777777" w:rsidR="004B5B5A" w:rsidRPr="003B7D91" w:rsidRDefault="004B5B5A" w:rsidP="0019255E">
            <w:pPr>
              <w:jc w:val="center"/>
              <w:rPr>
                <w:szCs w:val="22"/>
              </w:rPr>
            </w:pPr>
            <w:r w:rsidRPr="003B7D91">
              <w:rPr>
                <w:szCs w:val="22"/>
              </w:rPr>
              <w:t>18</w:t>
            </w:r>
          </w:p>
        </w:tc>
        <w:tc>
          <w:tcPr>
            <w:tcW w:w="7640" w:type="dxa"/>
            <w:tcBorders>
              <w:top w:val="nil"/>
              <w:left w:val="nil"/>
              <w:bottom w:val="single" w:sz="4" w:space="0" w:color="auto"/>
              <w:right w:val="single" w:sz="4" w:space="0" w:color="auto"/>
            </w:tcBorders>
            <w:shd w:val="clear" w:color="auto" w:fill="auto"/>
            <w:vAlign w:val="center"/>
            <w:hideMark/>
          </w:tcPr>
          <w:p w14:paraId="512ECBB3" w14:textId="77777777" w:rsidR="004B5B5A" w:rsidRPr="003B7D91" w:rsidRDefault="004B5B5A" w:rsidP="0019255E">
            <w:pPr>
              <w:rPr>
                <w:szCs w:val="22"/>
              </w:rPr>
            </w:pPr>
            <w:r w:rsidRPr="003B7D91">
              <w:rPr>
                <w:szCs w:val="22"/>
              </w:rPr>
              <w:t>Safe Haven</w:t>
            </w:r>
          </w:p>
        </w:tc>
        <w:tc>
          <w:tcPr>
            <w:tcW w:w="1090" w:type="dxa"/>
            <w:tcBorders>
              <w:top w:val="nil"/>
              <w:left w:val="nil"/>
              <w:bottom w:val="single" w:sz="4" w:space="0" w:color="auto"/>
              <w:right w:val="single" w:sz="4" w:space="0" w:color="auto"/>
            </w:tcBorders>
            <w:shd w:val="clear" w:color="auto" w:fill="99FF99"/>
            <w:vAlign w:val="bottom"/>
            <w:hideMark/>
          </w:tcPr>
          <w:p w14:paraId="0B497516" w14:textId="56DE56FC" w:rsidR="004B5B5A" w:rsidRPr="004B5B5A" w:rsidRDefault="004B5B5A"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1C1D856A" w14:textId="2ABBEB33"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339404BB" w14:textId="77777777" w:rsidR="004B5B5A" w:rsidRPr="003B7D91" w:rsidRDefault="004B5B5A"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50864FE0" w14:textId="77777777"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4BB32B53" w14:textId="77777777" w:rsidR="004B5B5A" w:rsidRPr="003B7D91" w:rsidRDefault="004B5B5A"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3391FF05" w14:textId="77777777" w:rsidR="004B5B5A" w:rsidRPr="003B7D91" w:rsidRDefault="004B5B5A" w:rsidP="0019255E">
            <w:pPr>
              <w:rPr>
                <w:szCs w:val="22"/>
              </w:rPr>
            </w:pPr>
            <w:r w:rsidRPr="003B7D91">
              <w:rPr>
                <w:szCs w:val="22"/>
              </w:rPr>
              <w:t> </w:t>
            </w:r>
          </w:p>
        </w:tc>
      </w:tr>
      <w:tr w:rsidR="004B5B5A" w:rsidRPr="003B7D91" w14:paraId="103DBBF6"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CC79E28" w14:textId="77777777" w:rsidR="004B5B5A" w:rsidRPr="003B7D91" w:rsidRDefault="004B5B5A" w:rsidP="0019255E">
            <w:pPr>
              <w:jc w:val="center"/>
              <w:rPr>
                <w:szCs w:val="22"/>
              </w:rPr>
            </w:pPr>
            <w:r w:rsidRPr="003B7D91">
              <w:rPr>
                <w:szCs w:val="22"/>
              </w:rPr>
              <w:t>12</w:t>
            </w:r>
          </w:p>
        </w:tc>
        <w:tc>
          <w:tcPr>
            <w:tcW w:w="7640" w:type="dxa"/>
            <w:tcBorders>
              <w:top w:val="nil"/>
              <w:left w:val="nil"/>
              <w:bottom w:val="single" w:sz="4" w:space="0" w:color="auto"/>
              <w:right w:val="single" w:sz="4" w:space="0" w:color="auto"/>
            </w:tcBorders>
            <w:shd w:val="clear" w:color="auto" w:fill="auto"/>
            <w:vAlign w:val="center"/>
            <w:hideMark/>
          </w:tcPr>
          <w:p w14:paraId="110B542E" w14:textId="77777777" w:rsidR="004B5B5A" w:rsidRPr="003B7D91" w:rsidRDefault="004B5B5A" w:rsidP="0019255E">
            <w:pPr>
              <w:rPr>
                <w:szCs w:val="22"/>
              </w:rPr>
            </w:pPr>
            <w:r w:rsidRPr="003B7D91">
              <w:rPr>
                <w:szCs w:val="22"/>
              </w:rPr>
              <w:t>Staying or living with family, temporary tenure (e.g., room, apartment or house)</w:t>
            </w:r>
          </w:p>
        </w:tc>
        <w:tc>
          <w:tcPr>
            <w:tcW w:w="1090" w:type="dxa"/>
            <w:tcBorders>
              <w:top w:val="nil"/>
              <w:left w:val="nil"/>
              <w:bottom w:val="single" w:sz="4" w:space="0" w:color="auto"/>
              <w:right w:val="single" w:sz="4" w:space="0" w:color="auto"/>
            </w:tcBorders>
            <w:shd w:val="clear" w:color="000000" w:fill="99FF99"/>
            <w:noWrap/>
            <w:vAlign w:val="bottom"/>
            <w:hideMark/>
          </w:tcPr>
          <w:p w14:paraId="7AA92579" w14:textId="063ABB5A" w:rsidR="004B5B5A" w:rsidRPr="003B7D91" w:rsidRDefault="004B5B5A"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460F9F13" w14:textId="77777777"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0566900" w14:textId="77777777" w:rsidR="004B5B5A" w:rsidRPr="003B7D91" w:rsidRDefault="004B5B5A"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6E0721AE" w14:textId="77777777"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22A3F3A5" w14:textId="77777777" w:rsidR="004B5B5A" w:rsidRPr="003B7D91" w:rsidRDefault="004B5B5A"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06C6B5EB" w14:textId="77777777" w:rsidR="004B5B5A" w:rsidRPr="003B7D91" w:rsidRDefault="004B5B5A" w:rsidP="0019255E">
            <w:pPr>
              <w:rPr>
                <w:szCs w:val="22"/>
              </w:rPr>
            </w:pPr>
            <w:r w:rsidRPr="003B7D91">
              <w:rPr>
                <w:szCs w:val="22"/>
              </w:rPr>
              <w:t> </w:t>
            </w:r>
          </w:p>
        </w:tc>
      </w:tr>
      <w:tr w:rsidR="004B5B5A" w:rsidRPr="003B7D91" w14:paraId="6DF2AFCA"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2B6079B3" w14:textId="77777777" w:rsidR="004B5B5A" w:rsidRPr="003B7D91" w:rsidRDefault="004B5B5A" w:rsidP="0019255E">
            <w:pPr>
              <w:jc w:val="center"/>
              <w:rPr>
                <w:szCs w:val="22"/>
              </w:rPr>
            </w:pPr>
            <w:r w:rsidRPr="003B7D91">
              <w:rPr>
                <w:szCs w:val="22"/>
              </w:rPr>
              <w:t>13</w:t>
            </w:r>
          </w:p>
        </w:tc>
        <w:tc>
          <w:tcPr>
            <w:tcW w:w="7640" w:type="dxa"/>
            <w:tcBorders>
              <w:top w:val="nil"/>
              <w:left w:val="nil"/>
              <w:bottom w:val="single" w:sz="4" w:space="0" w:color="auto"/>
              <w:right w:val="single" w:sz="4" w:space="0" w:color="auto"/>
            </w:tcBorders>
            <w:shd w:val="clear" w:color="auto" w:fill="auto"/>
            <w:vAlign w:val="center"/>
            <w:hideMark/>
          </w:tcPr>
          <w:p w14:paraId="2F299DBF" w14:textId="77777777" w:rsidR="004B5B5A" w:rsidRPr="003B7D91" w:rsidRDefault="004B5B5A" w:rsidP="0019255E">
            <w:pPr>
              <w:rPr>
                <w:szCs w:val="22"/>
              </w:rPr>
            </w:pPr>
            <w:r w:rsidRPr="003B7D91">
              <w:rPr>
                <w:szCs w:val="22"/>
              </w:rPr>
              <w:t>Staying or living with friends, temporary tenure (e.g., room apartment or house)</w:t>
            </w:r>
          </w:p>
        </w:tc>
        <w:tc>
          <w:tcPr>
            <w:tcW w:w="1090" w:type="dxa"/>
            <w:tcBorders>
              <w:top w:val="nil"/>
              <w:left w:val="nil"/>
              <w:bottom w:val="single" w:sz="4" w:space="0" w:color="auto"/>
              <w:right w:val="single" w:sz="4" w:space="0" w:color="auto"/>
            </w:tcBorders>
            <w:shd w:val="clear" w:color="000000" w:fill="99FF99"/>
            <w:noWrap/>
            <w:vAlign w:val="bottom"/>
            <w:hideMark/>
          </w:tcPr>
          <w:p w14:paraId="6A957A6E" w14:textId="16322B89" w:rsidR="004B5B5A" w:rsidRPr="003B7D91" w:rsidRDefault="004B5B5A"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0386CA32" w14:textId="77777777"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50799C8" w14:textId="77777777" w:rsidR="004B5B5A" w:rsidRPr="003B7D91" w:rsidRDefault="004B5B5A"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6FA381A5" w14:textId="77777777" w:rsidR="004B5B5A" w:rsidRPr="003B7D91" w:rsidRDefault="004B5B5A"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EB177AC" w14:textId="77777777" w:rsidR="004B5B5A" w:rsidRPr="003B7D91" w:rsidRDefault="004B5B5A"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2948EE82" w14:textId="77777777" w:rsidR="004B5B5A" w:rsidRPr="003B7D91" w:rsidRDefault="004B5B5A" w:rsidP="0019255E">
            <w:pPr>
              <w:rPr>
                <w:szCs w:val="22"/>
              </w:rPr>
            </w:pPr>
            <w:r w:rsidRPr="003B7D91">
              <w:rPr>
                <w:szCs w:val="22"/>
              </w:rPr>
              <w:t> </w:t>
            </w:r>
          </w:p>
        </w:tc>
      </w:tr>
      <w:tr w:rsidR="00932F23" w:rsidRPr="003B7D91" w14:paraId="5931D6ED"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124ECBED" w14:textId="77777777" w:rsidR="00932F23" w:rsidRPr="003B7D91" w:rsidRDefault="00932F23" w:rsidP="0019255E">
            <w:pPr>
              <w:jc w:val="center"/>
              <w:rPr>
                <w:szCs w:val="22"/>
              </w:rPr>
            </w:pPr>
            <w:r w:rsidRPr="003B7D91">
              <w:rPr>
                <w:szCs w:val="22"/>
              </w:rPr>
              <w:t>5</w:t>
            </w:r>
          </w:p>
        </w:tc>
        <w:tc>
          <w:tcPr>
            <w:tcW w:w="7640" w:type="dxa"/>
            <w:tcBorders>
              <w:top w:val="nil"/>
              <w:left w:val="nil"/>
              <w:bottom w:val="single" w:sz="4" w:space="0" w:color="auto"/>
              <w:right w:val="single" w:sz="4" w:space="0" w:color="auto"/>
            </w:tcBorders>
            <w:shd w:val="clear" w:color="auto" w:fill="auto"/>
            <w:vAlign w:val="center"/>
            <w:hideMark/>
          </w:tcPr>
          <w:p w14:paraId="73F1FA04" w14:textId="77777777" w:rsidR="00932F23" w:rsidRPr="003B7D91" w:rsidRDefault="00932F23" w:rsidP="0019255E">
            <w:pPr>
              <w:rPr>
                <w:szCs w:val="22"/>
              </w:rPr>
            </w:pPr>
            <w:r w:rsidRPr="003B7D91">
              <w:rPr>
                <w:szCs w:val="22"/>
              </w:rPr>
              <w:t>Substance abuse treatment facility or detox center</w:t>
            </w:r>
          </w:p>
        </w:tc>
        <w:tc>
          <w:tcPr>
            <w:tcW w:w="1090" w:type="dxa"/>
            <w:tcBorders>
              <w:top w:val="nil"/>
              <w:left w:val="nil"/>
              <w:bottom w:val="single" w:sz="4" w:space="0" w:color="auto"/>
              <w:right w:val="single" w:sz="4" w:space="0" w:color="auto"/>
            </w:tcBorders>
            <w:shd w:val="clear" w:color="000000" w:fill="99FF99"/>
            <w:noWrap/>
            <w:vAlign w:val="bottom"/>
            <w:hideMark/>
          </w:tcPr>
          <w:p w14:paraId="25117121"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292DB444"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9694DCC"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37DA74AF"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2BB34CA"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72E513B4" w14:textId="77777777" w:rsidR="00932F23" w:rsidRPr="003B7D91" w:rsidRDefault="00932F23" w:rsidP="0019255E">
            <w:pPr>
              <w:rPr>
                <w:szCs w:val="22"/>
              </w:rPr>
            </w:pPr>
            <w:r w:rsidRPr="003B7D91">
              <w:rPr>
                <w:szCs w:val="22"/>
              </w:rPr>
              <w:t> </w:t>
            </w:r>
          </w:p>
        </w:tc>
      </w:tr>
      <w:tr w:rsidR="00932F23" w:rsidRPr="003B7D91" w14:paraId="37993591"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680F2992" w14:textId="77777777" w:rsidR="00932F23" w:rsidRPr="003B7D91" w:rsidRDefault="00932F23" w:rsidP="0019255E">
            <w:pPr>
              <w:jc w:val="center"/>
              <w:rPr>
                <w:szCs w:val="22"/>
              </w:rPr>
            </w:pPr>
            <w:r w:rsidRPr="003B7D91">
              <w:rPr>
                <w:szCs w:val="22"/>
              </w:rPr>
              <w:t>2</w:t>
            </w:r>
          </w:p>
        </w:tc>
        <w:tc>
          <w:tcPr>
            <w:tcW w:w="7640" w:type="dxa"/>
            <w:tcBorders>
              <w:top w:val="nil"/>
              <w:left w:val="nil"/>
              <w:bottom w:val="single" w:sz="4" w:space="0" w:color="auto"/>
              <w:right w:val="single" w:sz="4" w:space="0" w:color="auto"/>
            </w:tcBorders>
            <w:shd w:val="clear" w:color="auto" w:fill="auto"/>
            <w:vAlign w:val="center"/>
            <w:hideMark/>
          </w:tcPr>
          <w:p w14:paraId="28BAC053" w14:textId="77777777" w:rsidR="00932F23" w:rsidRPr="003B7D91" w:rsidRDefault="00932F23" w:rsidP="0019255E">
            <w:pPr>
              <w:rPr>
                <w:szCs w:val="22"/>
              </w:rPr>
            </w:pPr>
            <w:r w:rsidRPr="003B7D91">
              <w:rPr>
                <w:szCs w:val="22"/>
              </w:rPr>
              <w:t>Transitional housing for homeless persons (including homeless youth)</w:t>
            </w:r>
          </w:p>
        </w:tc>
        <w:tc>
          <w:tcPr>
            <w:tcW w:w="1090" w:type="dxa"/>
            <w:tcBorders>
              <w:top w:val="nil"/>
              <w:left w:val="nil"/>
              <w:bottom w:val="single" w:sz="4" w:space="0" w:color="auto"/>
              <w:right w:val="single" w:sz="4" w:space="0" w:color="auto"/>
            </w:tcBorders>
            <w:shd w:val="clear" w:color="000000" w:fill="99FF99"/>
            <w:noWrap/>
            <w:vAlign w:val="bottom"/>
            <w:hideMark/>
          </w:tcPr>
          <w:p w14:paraId="1F70F46A"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auto" w:fill="auto"/>
            <w:noWrap/>
            <w:vAlign w:val="bottom"/>
            <w:hideMark/>
          </w:tcPr>
          <w:p w14:paraId="4B5D4C31"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540CACB"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31B0A32A"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60705ECB"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51F17819" w14:textId="77777777" w:rsidR="00932F23" w:rsidRPr="003B7D91" w:rsidRDefault="00932F23" w:rsidP="0019255E">
            <w:pPr>
              <w:rPr>
                <w:szCs w:val="22"/>
              </w:rPr>
            </w:pPr>
            <w:r w:rsidRPr="003B7D91">
              <w:rPr>
                <w:szCs w:val="22"/>
              </w:rPr>
              <w:t> </w:t>
            </w:r>
          </w:p>
        </w:tc>
      </w:tr>
      <w:tr w:rsidR="00932F23" w:rsidRPr="003B7D91" w14:paraId="4F56DD63" w14:textId="77777777" w:rsidTr="0019255E">
        <w:trPr>
          <w:trHeight w:val="288"/>
        </w:trPr>
        <w:tc>
          <w:tcPr>
            <w:tcW w:w="111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A8D764" w14:textId="77777777" w:rsidR="00932F23" w:rsidRPr="003B7D91" w:rsidRDefault="00932F23" w:rsidP="0019255E">
            <w:pPr>
              <w:jc w:val="center"/>
              <w:rPr>
                <w:szCs w:val="22"/>
              </w:rPr>
            </w:pPr>
            <w:r w:rsidRPr="003B7D91">
              <w:rPr>
                <w:szCs w:val="22"/>
              </w:rPr>
              <w:t>25</w:t>
            </w:r>
          </w:p>
        </w:tc>
        <w:tc>
          <w:tcPr>
            <w:tcW w:w="7640" w:type="dxa"/>
            <w:tcBorders>
              <w:top w:val="single" w:sz="4" w:space="0" w:color="auto"/>
              <w:left w:val="nil"/>
              <w:bottom w:val="single" w:sz="4" w:space="0" w:color="auto"/>
              <w:right w:val="single" w:sz="4" w:space="0" w:color="auto"/>
            </w:tcBorders>
            <w:shd w:val="clear" w:color="auto" w:fill="auto"/>
            <w:vAlign w:val="center"/>
            <w:hideMark/>
          </w:tcPr>
          <w:p w14:paraId="675BD764" w14:textId="77777777" w:rsidR="00932F23" w:rsidRPr="003B7D91" w:rsidRDefault="00932F23" w:rsidP="0019255E">
            <w:pPr>
              <w:rPr>
                <w:szCs w:val="22"/>
              </w:rPr>
            </w:pPr>
            <w:r w:rsidRPr="003B7D91">
              <w:rPr>
                <w:szCs w:val="22"/>
              </w:rPr>
              <w:t>Long-term care facility or nursing home</w:t>
            </w:r>
          </w:p>
        </w:tc>
        <w:tc>
          <w:tcPr>
            <w:tcW w:w="1090" w:type="dxa"/>
            <w:tcBorders>
              <w:top w:val="single" w:sz="4" w:space="0" w:color="auto"/>
              <w:left w:val="nil"/>
              <w:bottom w:val="single" w:sz="4" w:space="0" w:color="auto"/>
              <w:right w:val="single" w:sz="4" w:space="0" w:color="auto"/>
            </w:tcBorders>
            <w:shd w:val="clear" w:color="000000" w:fill="99FF99"/>
            <w:noWrap/>
            <w:vAlign w:val="bottom"/>
            <w:hideMark/>
          </w:tcPr>
          <w:p w14:paraId="4962FCC8"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75885C3F" w14:textId="77777777" w:rsidR="00932F23" w:rsidRPr="003B7D91" w:rsidRDefault="00932F23" w:rsidP="0019255E">
            <w:pPr>
              <w:jc w:val="center"/>
              <w:rPr>
                <w:szCs w:val="22"/>
              </w:rPr>
            </w:pPr>
            <w:r w:rsidRPr="003B7D91">
              <w:rPr>
                <w:szCs w:val="22"/>
              </w:rPr>
              <w:t>X</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0B47C3B1" w14:textId="77777777" w:rsidR="00932F23" w:rsidRPr="003B7D91" w:rsidRDefault="00932F23" w:rsidP="0019255E">
            <w:pPr>
              <w:jc w:val="center"/>
              <w:rPr>
                <w:szCs w:val="22"/>
              </w:rPr>
            </w:pPr>
            <w:r w:rsidRPr="003B7D91">
              <w:rPr>
                <w:szCs w:val="22"/>
              </w:rPr>
              <w:t>X</w:t>
            </w:r>
          </w:p>
        </w:tc>
        <w:tc>
          <w:tcPr>
            <w:tcW w:w="1359" w:type="dxa"/>
            <w:tcBorders>
              <w:top w:val="single" w:sz="4" w:space="0" w:color="auto"/>
              <w:left w:val="nil"/>
              <w:bottom w:val="single" w:sz="4" w:space="0" w:color="auto"/>
              <w:right w:val="single" w:sz="4" w:space="0" w:color="auto"/>
            </w:tcBorders>
            <w:shd w:val="clear" w:color="000000" w:fill="DDD9C4"/>
            <w:noWrap/>
            <w:vAlign w:val="bottom"/>
            <w:hideMark/>
          </w:tcPr>
          <w:p w14:paraId="5B2B18DE" w14:textId="77777777" w:rsidR="00932F23" w:rsidRPr="003B7D91" w:rsidRDefault="00932F23" w:rsidP="0019255E">
            <w:pPr>
              <w:jc w:val="center"/>
              <w:rPr>
                <w:szCs w:val="22"/>
              </w:rPr>
            </w:pPr>
            <w:r w:rsidRPr="003B7D91">
              <w:rPr>
                <w:szCs w:val="22"/>
              </w:rPr>
              <w:t>X</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1F65E600" w14:textId="77777777" w:rsidR="00932F23" w:rsidRPr="003B7D91" w:rsidRDefault="00932F23" w:rsidP="0019255E">
            <w:pPr>
              <w:jc w:val="center"/>
              <w:rPr>
                <w:szCs w:val="22"/>
              </w:rPr>
            </w:pPr>
            <w:r w:rsidRPr="003B7D91">
              <w:rPr>
                <w:szCs w:val="22"/>
              </w:rPr>
              <w:t>X</w:t>
            </w:r>
          </w:p>
        </w:tc>
        <w:tc>
          <w:tcPr>
            <w:tcW w:w="765" w:type="dxa"/>
            <w:tcBorders>
              <w:top w:val="single" w:sz="4" w:space="0" w:color="auto"/>
              <w:left w:val="nil"/>
              <w:bottom w:val="single" w:sz="4" w:space="0" w:color="auto"/>
              <w:right w:val="single" w:sz="4" w:space="0" w:color="auto"/>
            </w:tcBorders>
            <w:shd w:val="clear" w:color="000000" w:fill="DDD9C4"/>
            <w:noWrap/>
            <w:vAlign w:val="bottom"/>
            <w:hideMark/>
          </w:tcPr>
          <w:p w14:paraId="23355050" w14:textId="77777777" w:rsidR="00932F23" w:rsidRPr="003B7D91" w:rsidRDefault="00932F23" w:rsidP="0019255E">
            <w:pPr>
              <w:jc w:val="center"/>
              <w:rPr>
                <w:szCs w:val="22"/>
              </w:rPr>
            </w:pPr>
            <w:r w:rsidRPr="003B7D91">
              <w:rPr>
                <w:szCs w:val="22"/>
              </w:rPr>
              <w:t>X</w:t>
            </w:r>
          </w:p>
        </w:tc>
      </w:tr>
      <w:bookmarkEnd w:id="92"/>
    </w:tbl>
    <w:p w14:paraId="260F28B4" w14:textId="302B78C5" w:rsidR="00932F23" w:rsidRDefault="00932F23" w:rsidP="00932F23">
      <w:r>
        <w:br w:type="page"/>
      </w:r>
    </w:p>
    <w:p w14:paraId="31DBEA6A" w14:textId="77777777" w:rsidR="00932F23" w:rsidRPr="005D343B" w:rsidRDefault="00932F23" w:rsidP="00932F23">
      <w:pPr>
        <w:pStyle w:val="Heading20"/>
      </w:pPr>
      <w:r>
        <w:lastRenderedPageBreak/>
        <w:t>Permanent</w:t>
      </w:r>
    </w:p>
    <w:tbl>
      <w:tblPr>
        <w:tblW w:w="14207" w:type="dxa"/>
        <w:tblInd w:w="93" w:type="dxa"/>
        <w:tblLook w:val="04A0" w:firstRow="1" w:lastRow="0" w:firstColumn="1" w:lastColumn="0" w:noHBand="0" w:noVBand="1"/>
        <w:tblCaption w:val="Permanent"/>
      </w:tblPr>
      <w:tblGrid>
        <w:gridCol w:w="1112"/>
        <w:gridCol w:w="7640"/>
        <w:gridCol w:w="1090"/>
        <w:gridCol w:w="747"/>
        <w:gridCol w:w="747"/>
        <w:gridCol w:w="1359"/>
        <w:gridCol w:w="747"/>
        <w:gridCol w:w="765"/>
      </w:tblGrid>
      <w:tr w:rsidR="00932F23" w:rsidRPr="003B7D91" w14:paraId="5304B68C" w14:textId="77777777" w:rsidTr="0019255E">
        <w:trPr>
          <w:trHeight w:val="684"/>
          <w:tblHeader/>
        </w:trPr>
        <w:tc>
          <w:tcPr>
            <w:tcW w:w="1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CC550" w14:textId="77777777" w:rsidR="00932F23" w:rsidRPr="003B7D91" w:rsidRDefault="00932F23" w:rsidP="0019255E">
            <w:pPr>
              <w:rPr>
                <w:szCs w:val="22"/>
              </w:rPr>
            </w:pPr>
            <w:bookmarkStart w:id="93" w:name="_Hlk496534735"/>
            <w:r w:rsidRPr="003B7D91">
              <w:rPr>
                <w:szCs w:val="22"/>
              </w:rPr>
              <w:t>Data Standards Response</w:t>
            </w:r>
          </w:p>
        </w:tc>
        <w:tc>
          <w:tcPr>
            <w:tcW w:w="7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A81FA" w14:textId="77777777" w:rsidR="00932F23" w:rsidRPr="003B7D91" w:rsidRDefault="00932F23" w:rsidP="0019255E">
            <w:pPr>
              <w:rPr>
                <w:szCs w:val="22"/>
              </w:rPr>
            </w:pPr>
            <w:r>
              <w:rPr>
                <w:szCs w:val="22"/>
              </w:rPr>
              <w:t>Exit Destinations</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92D95" w14:textId="77777777" w:rsidR="00932F23" w:rsidRDefault="00932F23" w:rsidP="0019255E">
            <w:pPr>
              <w:jc w:val="center"/>
              <w:rPr>
                <w:szCs w:val="22"/>
              </w:rPr>
            </w:pPr>
            <w:r w:rsidRPr="003A51F5">
              <w:rPr>
                <w:b/>
                <w:bCs/>
                <w:color w:val="1F497D"/>
                <w:sz w:val="18"/>
                <w:szCs w:val="22"/>
              </w:rPr>
              <w:t>Project type</w:t>
            </w:r>
          </w:p>
          <w:p w14:paraId="5CA69E32" w14:textId="77777777" w:rsidR="00932F23" w:rsidRPr="003B7D91" w:rsidRDefault="00932F23" w:rsidP="0019255E">
            <w:pPr>
              <w:jc w:val="center"/>
              <w:rPr>
                <w:szCs w:val="22"/>
              </w:rPr>
            </w:pPr>
            <w:r w:rsidRPr="003B7D91">
              <w:rPr>
                <w:szCs w:val="22"/>
              </w:rPr>
              <w:t>SO</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FC1AC"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ES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5D7B3"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TH</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0BD61"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PH (all)</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DF36D"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SH</w:t>
            </w:r>
          </w:p>
        </w:tc>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0777C"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SSO</w:t>
            </w:r>
          </w:p>
        </w:tc>
      </w:tr>
      <w:tr w:rsidR="00932F23" w:rsidRPr="003B7D91" w14:paraId="39662723"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6DC0547" w14:textId="77777777" w:rsidR="00932F23" w:rsidRPr="003B7D91" w:rsidRDefault="00932F23" w:rsidP="0019255E">
            <w:pPr>
              <w:jc w:val="center"/>
              <w:rPr>
                <w:szCs w:val="22"/>
              </w:rPr>
            </w:pPr>
            <w:r w:rsidRPr="003B7D91">
              <w:rPr>
                <w:szCs w:val="22"/>
              </w:rPr>
              <w:t>26</w:t>
            </w:r>
          </w:p>
        </w:tc>
        <w:tc>
          <w:tcPr>
            <w:tcW w:w="7640" w:type="dxa"/>
            <w:tcBorders>
              <w:top w:val="nil"/>
              <w:left w:val="nil"/>
              <w:bottom w:val="single" w:sz="4" w:space="0" w:color="auto"/>
              <w:right w:val="single" w:sz="4" w:space="0" w:color="auto"/>
            </w:tcBorders>
            <w:shd w:val="clear" w:color="auto" w:fill="auto"/>
            <w:vAlign w:val="center"/>
            <w:hideMark/>
          </w:tcPr>
          <w:p w14:paraId="71C36EA0" w14:textId="77777777" w:rsidR="00932F23" w:rsidRPr="003B7D91" w:rsidRDefault="00932F23" w:rsidP="0019255E">
            <w:pPr>
              <w:rPr>
                <w:szCs w:val="22"/>
              </w:rPr>
            </w:pPr>
            <w:r w:rsidRPr="003B7D91">
              <w:rPr>
                <w:szCs w:val="22"/>
              </w:rPr>
              <w:t>Moved from one HOPWA funded project to HOPWA PH</w:t>
            </w:r>
          </w:p>
        </w:tc>
        <w:tc>
          <w:tcPr>
            <w:tcW w:w="1090" w:type="dxa"/>
            <w:tcBorders>
              <w:top w:val="nil"/>
              <w:left w:val="nil"/>
              <w:bottom w:val="single" w:sz="4" w:space="0" w:color="auto"/>
              <w:right w:val="single" w:sz="4" w:space="0" w:color="auto"/>
            </w:tcBorders>
            <w:shd w:val="clear" w:color="000000" w:fill="99FF99"/>
            <w:noWrap/>
            <w:vAlign w:val="bottom"/>
            <w:hideMark/>
          </w:tcPr>
          <w:p w14:paraId="7177D74C"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D8B8376"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C3EFB4B"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673B3347"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652B0C1F"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3F7CFF97" w14:textId="77777777" w:rsidR="00932F23" w:rsidRPr="003B7D91" w:rsidRDefault="00932F23" w:rsidP="0019255E">
            <w:pPr>
              <w:jc w:val="center"/>
              <w:rPr>
                <w:rFonts w:ascii="Wingdings" w:hAnsi="Wingdings"/>
                <w:szCs w:val="22"/>
              </w:rPr>
            </w:pPr>
            <w:r w:rsidRPr="003B7D91">
              <w:rPr>
                <w:rFonts w:ascii="Wingdings" w:hAnsi="Wingdings"/>
                <w:szCs w:val="22"/>
              </w:rPr>
              <w:t></w:t>
            </w:r>
          </w:p>
        </w:tc>
      </w:tr>
      <w:tr w:rsidR="00932F23" w:rsidRPr="003B7D91" w14:paraId="2E63A0CA"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1EF8370B" w14:textId="77777777" w:rsidR="00932F23" w:rsidRPr="003B7D91" w:rsidRDefault="00932F23" w:rsidP="0019255E">
            <w:pPr>
              <w:jc w:val="center"/>
              <w:rPr>
                <w:szCs w:val="22"/>
              </w:rPr>
            </w:pPr>
            <w:r w:rsidRPr="003B7D91">
              <w:rPr>
                <w:szCs w:val="22"/>
              </w:rPr>
              <w:t>11</w:t>
            </w:r>
          </w:p>
        </w:tc>
        <w:tc>
          <w:tcPr>
            <w:tcW w:w="7640" w:type="dxa"/>
            <w:tcBorders>
              <w:top w:val="nil"/>
              <w:left w:val="nil"/>
              <w:bottom w:val="single" w:sz="4" w:space="0" w:color="auto"/>
              <w:right w:val="single" w:sz="4" w:space="0" w:color="auto"/>
            </w:tcBorders>
            <w:shd w:val="clear" w:color="auto" w:fill="auto"/>
            <w:vAlign w:val="center"/>
            <w:hideMark/>
          </w:tcPr>
          <w:p w14:paraId="336465DB" w14:textId="77777777" w:rsidR="00932F23" w:rsidRPr="003B7D91" w:rsidRDefault="00932F23" w:rsidP="0019255E">
            <w:pPr>
              <w:rPr>
                <w:szCs w:val="22"/>
              </w:rPr>
            </w:pPr>
            <w:r w:rsidRPr="003B7D91">
              <w:rPr>
                <w:szCs w:val="22"/>
              </w:rPr>
              <w:t>Owned by client, no ongoing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2DA459A0"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50F2B84"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2051902"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189D2218"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5F31A752"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0EECD2E7" w14:textId="77777777" w:rsidR="00932F23" w:rsidRPr="003B7D91" w:rsidRDefault="00932F23" w:rsidP="0019255E">
            <w:pPr>
              <w:jc w:val="center"/>
              <w:rPr>
                <w:rFonts w:ascii="Wingdings" w:hAnsi="Wingdings"/>
                <w:szCs w:val="22"/>
              </w:rPr>
            </w:pPr>
            <w:r w:rsidRPr="003B7D91">
              <w:rPr>
                <w:rFonts w:ascii="Wingdings" w:hAnsi="Wingdings"/>
                <w:szCs w:val="22"/>
              </w:rPr>
              <w:t></w:t>
            </w:r>
          </w:p>
        </w:tc>
      </w:tr>
      <w:tr w:rsidR="00932F23" w:rsidRPr="003B7D91" w14:paraId="44EDAF39"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3F1C3A0D" w14:textId="77777777" w:rsidR="00932F23" w:rsidRPr="003B7D91" w:rsidRDefault="00932F23" w:rsidP="0019255E">
            <w:pPr>
              <w:jc w:val="center"/>
              <w:rPr>
                <w:szCs w:val="22"/>
              </w:rPr>
            </w:pPr>
            <w:r w:rsidRPr="003B7D91">
              <w:rPr>
                <w:szCs w:val="22"/>
              </w:rPr>
              <w:t>21</w:t>
            </w:r>
          </w:p>
        </w:tc>
        <w:tc>
          <w:tcPr>
            <w:tcW w:w="7640" w:type="dxa"/>
            <w:tcBorders>
              <w:top w:val="nil"/>
              <w:left w:val="nil"/>
              <w:bottom w:val="single" w:sz="4" w:space="0" w:color="auto"/>
              <w:right w:val="single" w:sz="4" w:space="0" w:color="auto"/>
            </w:tcBorders>
            <w:shd w:val="clear" w:color="auto" w:fill="auto"/>
            <w:vAlign w:val="center"/>
            <w:hideMark/>
          </w:tcPr>
          <w:p w14:paraId="38EBE84E" w14:textId="77777777" w:rsidR="00932F23" w:rsidRPr="003B7D91" w:rsidRDefault="00932F23" w:rsidP="0019255E">
            <w:pPr>
              <w:rPr>
                <w:szCs w:val="22"/>
              </w:rPr>
            </w:pPr>
            <w:r w:rsidRPr="003B7D91">
              <w:rPr>
                <w:szCs w:val="22"/>
              </w:rPr>
              <w:t>Owned by client, with ongoing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4D3BBB2C"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78861BA"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619CEC6"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771E503A"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60F8BA27" w14:textId="77777777" w:rsidR="00932F23" w:rsidRPr="003B7D91" w:rsidRDefault="00932F23" w:rsidP="0019255E">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410A5863" w14:textId="77777777" w:rsidR="00932F23" w:rsidRPr="003B7D91" w:rsidRDefault="00932F23" w:rsidP="0019255E">
            <w:pPr>
              <w:jc w:val="center"/>
              <w:rPr>
                <w:rFonts w:ascii="Wingdings" w:hAnsi="Wingdings"/>
                <w:szCs w:val="22"/>
              </w:rPr>
            </w:pPr>
            <w:r w:rsidRPr="003B7D91">
              <w:rPr>
                <w:rFonts w:ascii="Wingdings" w:hAnsi="Wingdings"/>
                <w:szCs w:val="22"/>
              </w:rPr>
              <w:t></w:t>
            </w:r>
          </w:p>
        </w:tc>
      </w:tr>
      <w:tr w:rsidR="000B3951" w:rsidRPr="003B7D91" w14:paraId="3E288733" w14:textId="77777777" w:rsidTr="0019255E">
        <w:trPr>
          <w:trHeight w:val="288"/>
        </w:trPr>
        <w:tc>
          <w:tcPr>
            <w:tcW w:w="111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67EEB4" w14:textId="77777777" w:rsidR="000B3951" w:rsidRPr="003B7D91" w:rsidRDefault="000B3951" w:rsidP="000B3951">
            <w:pPr>
              <w:jc w:val="center"/>
              <w:rPr>
                <w:szCs w:val="22"/>
              </w:rPr>
            </w:pPr>
            <w:r w:rsidRPr="003B7D91">
              <w:rPr>
                <w:szCs w:val="22"/>
              </w:rPr>
              <w:t>3</w:t>
            </w:r>
          </w:p>
        </w:tc>
        <w:tc>
          <w:tcPr>
            <w:tcW w:w="7640" w:type="dxa"/>
            <w:tcBorders>
              <w:top w:val="single" w:sz="4" w:space="0" w:color="auto"/>
              <w:left w:val="nil"/>
              <w:bottom w:val="single" w:sz="4" w:space="0" w:color="auto"/>
              <w:right w:val="single" w:sz="4" w:space="0" w:color="auto"/>
            </w:tcBorders>
            <w:shd w:val="clear" w:color="auto" w:fill="auto"/>
            <w:vAlign w:val="center"/>
            <w:hideMark/>
          </w:tcPr>
          <w:p w14:paraId="473D56CB" w14:textId="4AF54594" w:rsidR="000B3951" w:rsidRPr="003B7D91" w:rsidRDefault="000B3951" w:rsidP="000B3951">
            <w:pPr>
              <w:rPr>
                <w:szCs w:val="22"/>
              </w:rPr>
            </w:pPr>
            <w:r w:rsidRPr="00F95932">
              <w:t>Permanent housing (other than RRH) for formerly homeless persons</w:t>
            </w:r>
          </w:p>
        </w:tc>
        <w:tc>
          <w:tcPr>
            <w:tcW w:w="1090" w:type="dxa"/>
            <w:tcBorders>
              <w:top w:val="single" w:sz="4" w:space="0" w:color="auto"/>
              <w:left w:val="nil"/>
              <w:bottom w:val="single" w:sz="4" w:space="0" w:color="auto"/>
              <w:right w:val="single" w:sz="4" w:space="0" w:color="auto"/>
            </w:tcBorders>
            <w:shd w:val="clear" w:color="000000" w:fill="99FF99"/>
            <w:noWrap/>
            <w:vAlign w:val="bottom"/>
            <w:hideMark/>
          </w:tcPr>
          <w:p w14:paraId="173776B3"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single" w:sz="4" w:space="0" w:color="auto"/>
              <w:left w:val="nil"/>
              <w:bottom w:val="single" w:sz="4" w:space="0" w:color="auto"/>
              <w:right w:val="single" w:sz="4" w:space="0" w:color="auto"/>
            </w:tcBorders>
            <w:shd w:val="clear" w:color="000000" w:fill="99FF99"/>
            <w:noWrap/>
            <w:vAlign w:val="bottom"/>
            <w:hideMark/>
          </w:tcPr>
          <w:p w14:paraId="45D17968"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single" w:sz="4" w:space="0" w:color="auto"/>
              <w:left w:val="nil"/>
              <w:bottom w:val="single" w:sz="4" w:space="0" w:color="auto"/>
              <w:right w:val="single" w:sz="4" w:space="0" w:color="auto"/>
            </w:tcBorders>
            <w:shd w:val="clear" w:color="000000" w:fill="99FF99"/>
            <w:noWrap/>
            <w:vAlign w:val="bottom"/>
            <w:hideMark/>
          </w:tcPr>
          <w:p w14:paraId="102B7675"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single" w:sz="4" w:space="0" w:color="auto"/>
              <w:left w:val="nil"/>
              <w:bottom w:val="single" w:sz="4" w:space="0" w:color="auto"/>
              <w:right w:val="single" w:sz="4" w:space="0" w:color="auto"/>
            </w:tcBorders>
            <w:shd w:val="clear" w:color="000000" w:fill="99FF99"/>
            <w:noWrap/>
            <w:vAlign w:val="bottom"/>
            <w:hideMark/>
          </w:tcPr>
          <w:p w14:paraId="6E6C1AA7"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single" w:sz="4" w:space="0" w:color="auto"/>
              <w:left w:val="nil"/>
              <w:bottom w:val="single" w:sz="4" w:space="0" w:color="auto"/>
              <w:right w:val="single" w:sz="4" w:space="0" w:color="auto"/>
            </w:tcBorders>
            <w:shd w:val="clear" w:color="000000" w:fill="99FF99"/>
            <w:noWrap/>
            <w:vAlign w:val="bottom"/>
            <w:hideMark/>
          </w:tcPr>
          <w:p w14:paraId="444762B1"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single" w:sz="4" w:space="0" w:color="auto"/>
              <w:left w:val="nil"/>
              <w:bottom w:val="single" w:sz="4" w:space="0" w:color="auto"/>
              <w:right w:val="single" w:sz="4" w:space="0" w:color="auto"/>
            </w:tcBorders>
            <w:shd w:val="clear" w:color="000000" w:fill="99FF99"/>
            <w:noWrap/>
            <w:vAlign w:val="bottom"/>
            <w:hideMark/>
          </w:tcPr>
          <w:p w14:paraId="01A1FB0B"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3CA994E9"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33D77DD4" w14:textId="77777777" w:rsidR="000B3951" w:rsidRPr="003B7D91" w:rsidRDefault="000B3951" w:rsidP="000B3951">
            <w:pPr>
              <w:jc w:val="center"/>
              <w:rPr>
                <w:szCs w:val="22"/>
              </w:rPr>
            </w:pPr>
            <w:r w:rsidRPr="003B7D91">
              <w:rPr>
                <w:szCs w:val="22"/>
              </w:rPr>
              <w:t>10</w:t>
            </w:r>
          </w:p>
        </w:tc>
        <w:tc>
          <w:tcPr>
            <w:tcW w:w="7640" w:type="dxa"/>
            <w:tcBorders>
              <w:top w:val="nil"/>
              <w:left w:val="nil"/>
              <w:bottom w:val="single" w:sz="4" w:space="0" w:color="auto"/>
              <w:right w:val="single" w:sz="4" w:space="0" w:color="auto"/>
            </w:tcBorders>
            <w:shd w:val="clear" w:color="auto" w:fill="auto"/>
            <w:vAlign w:val="center"/>
            <w:hideMark/>
          </w:tcPr>
          <w:p w14:paraId="6D030C33" w14:textId="77777777" w:rsidR="000B3951" w:rsidRPr="003B7D91" w:rsidRDefault="000B3951" w:rsidP="000B3951">
            <w:pPr>
              <w:rPr>
                <w:szCs w:val="22"/>
              </w:rPr>
            </w:pPr>
            <w:r w:rsidRPr="003B7D91">
              <w:rPr>
                <w:szCs w:val="22"/>
              </w:rPr>
              <w:t>Rental by client, no ongoing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28F7E6BB"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495B647B"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522AA6A3"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4947A0E4"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5BF43753"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42FB4597"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1A9A7911"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50C28D6E" w14:textId="77777777" w:rsidR="000B3951" w:rsidRPr="003B7D91" w:rsidRDefault="000B3951" w:rsidP="000B3951">
            <w:pPr>
              <w:jc w:val="center"/>
              <w:rPr>
                <w:szCs w:val="22"/>
              </w:rPr>
            </w:pPr>
            <w:r w:rsidRPr="003B7D91">
              <w:rPr>
                <w:szCs w:val="22"/>
              </w:rPr>
              <w:t>28</w:t>
            </w:r>
          </w:p>
        </w:tc>
        <w:tc>
          <w:tcPr>
            <w:tcW w:w="7640" w:type="dxa"/>
            <w:tcBorders>
              <w:top w:val="nil"/>
              <w:left w:val="nil"/>
              <w:bottom w:val="single" w:sz="4" w:space="0" w:color="auto"/>
              <w:right w:val="single" w:sz="4" w:space="0" w:color="auto"/>
            </w:tcBorders>
            <w:shd w:val="clear" w:color="auto" w:fill="auto"/>
            <w:vAlign w:val="center"/>
            <w:hideMark/>
          </w:tcPr>
          <w:p w14:paraId="52B8862F" w14:textId="77777777" w:rsidR="000B3951" w:rsidRPr="003B7D91" w:rsidRDefault="000B3951" w:rsidP="000B3951">
            <w:pPr>
              <w:rPr>
                <w:szCs w:val="22"/>
              </w:rPr>
            </w:pPr>
            <w:r w:rsidRPr="003B7D91">
              <w:rPr>
                <w:szCs w:val="22"/>
              </w:rPr>
              <w:t>Rental by client, with GPD TIP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0C008F05"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C7B7368"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77072648"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68549FA0"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17CA68D"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760E3880"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32C8C4BF"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332350AD" w14:textId="77777777" w:rsidR="000B3951" w:rsidRPr="003B7D91" w:rsidRDefault="000B3951" w:rsidP="000B3951">
            <w:pPr>
              <w:jc w:val="center"/>
              <w:rPr>
                <w:szCs w:val="22"/>
              </w:rPr>
            </w:pPr>
            <w:r w:rsidRPr="003B7D91">
              <w:rPr>
                <w:szCs w:val="22"/>
              </w:rPr>
              <w:t>20</w:t>
            </w:r>
          </w:p>
        </w:tc>
        <w:tc>
          <w:tcPr>
            <w:tcW w:w="7640" w:type="dxa"/>
            <w:tcBorders>
              <w:top w:val="nil"/>
              <w:left w:val="nil"/>
              <w:bottom w:val="single" w:sz="4" w:space="0" w:color="auto"/>
              <w:right w:val="single" w:sz="4" w:space="0" w:color="auto"/>
            </w:tcBorders>
            <w:shd w:val="clear" w:color="auto" w:fill="auto"/>
            <w:vAlign w:val="center"/>
            <w:hideMark/>
          </w:tcPr>
          <w:p w14:paraId="6CDACBF8" w14:textId="77777777" w:rsidR="000B3951" w:rsidRPr="003B7D91" w:rsidRDefault="000B3951" w:rsidP="000B3951">
            <w:pPr>
              <w:rPr>
                <w:szCs w:val="22"/>
              </w:rPr>
            </w:pPr>
            <w:r w:rsidRPr="003B7D91">
              <w:rPr>
                <w:szCs w:val="22"/>
              </w:rPr>
              <w:t>Rental by client, with other ongoing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20CFE21B"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6221E6C5"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499EFFEA"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73CC8082"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76AE687"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2B1A80B7"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1ED23F78"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tcPr>
          <w:p w14:paraId="437CF4C7" w14:textId="45274F29" w:rsidR="000B3951" w:rsidRPr="003B7D91" w:rsidRDefault="000B3951" w:rsidP="000B3951">
            <w:pPr>
              <w:jc w:val="center"/>
              <w:rPr>
                <w:szCs w:val="22"/>
              </w:rPr>
            </w:pPr>
            <w:r>
              <w:rPr>
                <w:szCs w:val="22"/>
              </w:rPr>
              <w:t>31</w:t>
            </w:r>
          </w:p>
        </w:tc>
        <w:tc>
          <w:tcPr>
            <w:tcW w:w="7640" w:type="dxa"/>
            <w:tcBorders>
              <w:top w:val="nil"/>
              <w:left w:val="nil"/>
              <w:bottom w:val="single" w:sz="4" w:space="0" w:color="auto"/>
              <w:right w:val="single" w:sz="4" w:space="0" w:color="auto"/>
            </w:tcBorders>
            <w:shd w:val="clear" w:color="auto" w:fill="auto"/>
            <w:vAlign w:val="center"/>
          </w:tcPr>
          <w:p w14:paraId="2BC746FE" w14:textId="307B31F4" w:rsidR="000B3951" w:rsidRPr="003B7D91" w:rsidRDefault="000B3951" w:rsidP="000B3951">
            <w:pPr>
              <w:rPr>
                <w:szCs w:val="22"/>
              </w:rPr>
            </w:pPr>
            <w:r w:rsidRPr="00F95932">
              <w:t>Rental by client, with RRH or equivalent subsidy</w:t>
            </w:r>
          </w:p>
        </w:tc>
        <w:tc>
          <w:tcPr>
            <w:tcW w:w="1090" w:type="dxa"/>
            <w:tcBorders>
              <w:top w:val="nil"/>
              <w:left w:val="nil"/>
              <w:bottom w:val="single" w:sz="4" w:space="0" w:color="auto"/>
              <w:right w:val="single" w:sz="4" w:space="0" w:color="auto"/>
            </w:tcBorders>
            <w:shd w:val="clear" w:color="000000" w:fill="99FF99"/>
            <w:noWrap/>
            <w:vAlign w:val="bottom"/>
          </w:tcPr>
          <w:p w14:paraId="16FB49CE" w14:textId="3D3BD282"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tcPr>
          <w:p w14:paraId="414B1AE9" w14:textId="3B078FC8"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tcPr>
          <w:p w14:paraId="79542386" w14:textId="2C23BB3B"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tcPr>
          <w:p w14:paraId="2BE3C571" w14:textId="71D29C86"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tcPr>
          <w:p w14:paraId="5C1A39F8" w14:textId="37CBB592"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tcPr>
          <w:p w14:paraId="752EC897" w14:textId="1D01634E"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0E743ECF"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5B30AC2D" w14:textId="77777777" w:rsidR="000B3951" w:rsidRPr="003B7D91" w:rsidRDefault="000B3951" w:rsidP="000B3951">
            <w:pPr>
              <w:jc w:val="center"/>
              <w:rPr>
                <w:szCs w:val="22"/>
              </w:rPr>
            </w:pPr>
            <w:r w:rsidRPr="003B7D91">
              <w:rPr>
                <w:szCs w:val="22"/>
              </w:rPr>
              <w:t>19</w:t>
            </w:r>
          </w:p>
        </w:tc>
        <w:tc>
          <w:tcPr>
            <w:tcW w:w="7640" w:type="dxa"/>
            <w:tcBorders>
              <w:top w:val="nil"/>
              <w:left w:val="nil"/>
              <w:bottom w:val="single" w:sz="4" w:space="0" w:color="auto"/>
              <w:right w:val="single" w:sz="4" w:space="0" w:color="auto"/>
            </w:tcBorders>
            <w:shd w:val="clear" w:color="auto" w:fill="auto"/>
            <w:vAlign w:val="center"/>
            <w:hideMark/>
          </w:tcPr>
          <w:p w14:paraId="754A1D8D" w14:textId="77777777" w:rsidR="000B3951" w:rsidRPr="003B7D91" w:rsidRDefault="000B3951" w:rsidP="000B3951">
            <w:pPr>
              <w:rPr>
                <w:szCs w:val="22"/>
              </w:rPr>
            </w:pPr>
            <w:r w:rsidRPr="003B7D91">
              <w:rPr>
                <w:szCs w:val="22"/>
              </w:rPr>
              <w:t>Rental by client, with VASH housing subsidy</w:t>
            </w:r>
          </w:p>
        </w:tc>
        <w:tc>
          <w:tcPr>
            <w:tcW w:w="1090" w:type="dxa"/>
            <w:tcBorders>
              <w:top w:val="nil"/>
              <w:left w:val="nil"/>
              <w:bottom w:val="single" w:sz="4" w:space="0" w:color="auto"/>
              <w:right w:val="single" w:sz="4" w:space="0" w:color="auto"/>
            </w:tcBorders>
            <w:shd w:val="clear" w:color="000000" w:fill="99FF99"/>
            <w:noWrap/>
            <w:vAlign w:val="bottom"/>
            <w:hideMark/>
          </w:tcPr>
          <w:p w14:paraId="375C96F2"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76178AF7"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003B29C2"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78BDACE6"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F9EE0F4"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2D28B9FF"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10789AF0"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1C9A5681" w14:textId="77777777" w:rsidR="000B3951" w:rsidRPr="003B7D91" w:rsidRDefault="000B3951" w:rsidP="000B3951">
            <w:pPr>
              <w:jc w:val="center"/>
              <w:rPr>
                <w:szCs w:val="22"/>
              </w:rPr>
            </w:pPr>
            <w:r w:rsidRPr="003B7D91">
              <w:rPr>
                <w:szCs w:val="22"/>
              </w:rPr>
              <w:t>22</w:t>
            </w:r>
          </w:p>
        </w:tc>
        <w:tc>
          <w:tcPr>
            <w:tcW w:w="7640" w:type="dxa"/>
            <w:tcBorders>
              <w:top w:val="nil"/>
              <w:left w:val="nil"/>
              <w:bottom w:val="single" w:sz="4" w:space="0" w:color="auto"/>
              <w:right w:val="single" w:sz="4" w:space="0" w:color="auto"/>
            </w:tcBorders>
            <w:shd w:val="clear" w:color="auto" w:fill="auto"/>
            <w:vAlign w:val="center"/>
            <w:hideMark/>
          </w:tcPr>
          <w:p w14:paraId="67F55B64" w14:textId="77777777" w:rsidR="000B3951" w:rsidRPr="003B7D91" w:rsidRDefault="000B3951" w:rsidP="000B3951">
            <w:pPr>
              <w:rPr>
                <w:szCs w:val="22"/>
              </w:rPr>
            </w:pPr>
            <w:r w:rsidRPr="003B7D91">
              <w:rPr>
                <w:szCs w:val="22"/>
              </w:rPr>
              <w:t>Staying or living with family, permanent tenure</w:t>
            </w:r>
          </w:p>
        </w:tc>
        <w:tc>
          <w:tcPr>
            <w:tcW w:w="1090" w:type="dxa"/>
            <w:tcBorders>
              <w:top w:val="nil"/>
              <w:left w:val="nil"/>
              <w:bottom w:val="single" w:sz="4" w:space="0" w:color="auto"/>
              <w:right w:val="single" w:sz="4" w:space="0" w:color="auto"/>
            </w:tcBorders>
            <w:shd w:val="clear" w:color="000000" w:fill="99FF99"/>
            <w:noWrap/>
            <w:vAlign w:val="bottom"/>
            <w:hideMark/>
          </w:tcPr>
          <w:p w14:paraId="4AC004F0"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438A3D75"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29649C47"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13CC236A"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9776843"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14E78226" w14:textId="77777777" w:rsidR="000B3951" w:rsidRPr="003B7D91" w:rsidRDefault="000B3951" w:rsidP="000B3951">
            <w:pPr>
              <w:jc w:val="center"/>
              <w:rPr>
                <w:rFonts w:ascii="Wingdings" w:hAnsi="Wingdings"/>
                <w:szCs w:val="22"/>
              </w:rPr>
            </w:pPr>
            <w:r w:rsidRPr="003B7D91">
              <w:rPr>
                <w:rFonts w:ascii="Wingdings" w:hAnsi="Wingdings"/>
                <w:szCs w:val="22"/>
              </w:rPr>
              <w:t></w:t>
            </w:r>
          </w:p>
        </w:tc>
      </w:tr>
      <w:tr w:rsidR="000B3951" w:rsidRPr="003B7D91" w14:paraId="08F7476B"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DDCA653" w14:textId="77777777" w:rsidR="000B3951" w:rsidRPr="003B7D91" w:rsidRDefault="000B3951" w:rsidP="000B3951">
            <w:pPr>
              <w:jc w:val="center"/>
              <w:rPr>
                <w:szCs w:val="22"/>
              </w:rPr>
            </w:pPr>
            <w:r w:rsidRPr="003B7D91">
              <w:rPr>
                <w:szCs w:val="22"/>
              </w:rPr>
              <w:t>23</w:t>
            </w:r>
          </w:p>
        </w:tc>
        <w:tc>
          <w:tcPr>
            <w:tcW w:w="7640" w:type="dxa"/>
            <w:tcBorders>
              <w:top w:val="nil"/>
              <w:left w:val="nil"/>
              <w:bottom w:val="single" w:sz="4" w:space="0" w:color="auto"/>
              <w:right w:val="single" w:sz="4" w:space="0" w:color="auto"/>
            </w:tcBorders>
            <w:shd w:val="clear" w:color="auto" w:fill="auto"/>
            <w:vAlign w:val="center"/>
            <w:hideMark/>
          </w:tcPr>
          <w:p w14:paraId="14E5C6C0" w14:textId="77777777" w:rsidR="000B3951" w:rsidRPr="003B7D91" w:rsidRDefault="000B3951" w:rsidP="000B3951">
            <w:pPr>
              <w:rPr>
                <w:szCs w:val="22"/>
              </w:rPr>
            </w:pPr>
            <w:r w:rsidRPr="003B7D91">
              <w:rPr>
                <w:szCs w:val="22"/>
              </w:rPr>
              <w:t>Staying or living with friends, permanent tenure</w:t>
            </w:r>
          </w:p>
        </w:tc>
        <w:tc>
          <w:tcPr>
            <w:tcW w:w="1090" w:type="dxa"/>
            <w:tcBorders>
              <w:top w:val="nil"/>
              <w:left w:val="nil"/>
              <w:bottom w:val="single" w:sz="4" w:space="0" w:color="auto"/>
              <w:right w:val="single" w:sz="4" w:space="0" w:color="auto"/>
            </w:tcBorders>
            <w:shd w:val="clear" w:color="000000" w:fill="99FF99"/>
            <w:noWrap/>
            <w:vAlign w:val="bottom"/>
            <w:hideMark/>
          </w:tcPr>
          <w:p w14:paraId="4E066C52"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677664F2"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440B8BFA"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1359" w:type="dxa"/>
            <w:tcBorders>
              <w:top w:val="nil"/>
              <w:left w:val="nil"/>
              <w:bottom w:val="single" w:sz="4" w:space="0" w:color="auto"/>
              <w:right w:val="single" w:sz="4" w:space="0" w:color="auto"/>
            </w:tcBorders>
            <w:shd w:val="clear" w:color="000000" w:fill="99FF99"/>
            <w:noWrap/>
            <w:vAlign w:val="bottom"/>
            <w:hideMark/>
          </w:tcPr>
          <w:p w14:paraId="0A05DD86"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47" w:type="dxa"/>
            <w:tcBorders>
              <w:top w:val="nil"/>
              <w:left w:val="nil"/>
              <w:bottom w:val="single" w:sz="4" w:space="0" w:color="auto"/>
              <w:right w:val="single" w:sz="4" w:space="0" w:color="auto"/>
            </w:tcBorders>
            <w:shd w:val="clear" w:color="000000" w:fill="99FF99"/>
            <w:noWrap/>
            <w:vAlign w:val="bottom"/>
            <w:hideMark/>
          </w:tcPr>
          <w:p w14:paraId="1E102025" w14:textId="77777777" w:rsidR="000B3951" w:rsidRPr="003B7D91" w:rsidRDefault="000B3951" w:rsidP="000B3951">
            <w:pPr>
              <w:jc w:val="center"/>
              <w:rPr>
                <w:rFonts w:ascii="Wingdings" w:hAnsi="Wingdings"/>
                <w:szCs w:val="22"/>
              </w:rPr>
            </w:pPr>
            <w:r w:rsidRPr="003B7D91">
              <w:rPr>
                <w:rFonts w:ascii="Wingdings" w:hAnsi="Wingdings"/>
                <w:szCs w:val="22"/>
              </w:rPr>
              <w:t></w:t>
            </w:r>
          </w:p>
        </w:tc>
        <w:tc>
          <w:tcPr>
            <w:tcW w:w="765" w:type="dxa"/>
            <w:tcBorders>
              <w:top w:val="nil"/>
              <w:left w:val="nil"/>
              <w:bottom w:val="single" w:sz="4" w:space="0" w:color="auto"/>
              <w:right w:val="single" w:sz="4" w:space="0" w:color="auto"/>
            </w:tcBorders>
            <w:shd w:val="clear" w:color="000000" w:fill="99FF99"/>
            <w:noWrap/>
            <w:vAlign w:val="bottom"/>
            <w:hideMark/>
          </w:tcPr>
          <w:p w14:paraId="6BADE356" w14:textId="77777777" w:rsidR="000B3951" w:rsidRPr="003B7D91" w:rsidRDefault="000B3951" w:rsidP="000B3951">
            <w:pPr>
              <w:jc w:val="center"/>
              <w:rPr>
                <w:rFonts w:ascii="Wingdings" w:hAnsi="Wingdings"/>
                <w:szCs w:val="22"/>
              </w:rPr>
            </w:pPr>
            <w:r w:rsidRPr="003B7D91">
              <w:rPr>
                <w:rFonts w:ascii="Wingdings" w:hAnsi="Wingdings"/>
                <w:szCs w:val="22"/>
              </w:rPr>
              <w:t></w:t>
            </w:r>
          </w:p>
        </w:tc>
      </w:tr>
      <w:bookmarkEnd w:id="93"/>
    </w:tbl>
    <w:p w14:paraId="117B7A03" w14:textId="77777777" w:rsidR="00932F23" w:rsidRDefault="00932F23" w:rsidP="00932F23"/>
    <w:p w14:paraId="49048A06" w14:textId="77777777" w:rsidR="00932F23" w:rsidRPr="005D343B" w:rsidRDefault="00932F23" w:rsidP="00932F23">
      <w:pPr>
        <w:pStyle w:val="Heading20"/>
      </w:pPr>
      <w:r>
        <w:t>Other</w:t>
      </w:r>
    </w:p>
    <w:tbl>
      <w:tblPr>
        <w:tblW w:w="14207" w:type="dxa"/>
        <w:tblInd w:w="93" w:type="dxa"/>
        <w:tblLook w:val="04A0" w:firstRow="1" w:lastRow="0" w:firstColumn="1" w:lastColumn="0" w:noHBand="0" w:noVBand="1"/>
        <w:tblCaption w:val="Other"/>
      </w:tblPr>
      <w:tblGrid>
        <w:gridCol w:w="1112"/>
        <w:gridCol w:w="7640"/>
        <w:gridCol w:w="1090"/>
        <w:gridCol w:w="747"/>
        <w:gridCol w:w="747"/>
        <w:gridCol w:w="1359"/>
        <w:gridCol w:w="747"/>
        <w:gridCol w:w="765"/>
      </w:tblGrid>
      <w:tr w:rsidR="00932F23" w:rsidRPr="003B7D91" w14:paraId="78BE63BD" w14:textId="77777777" w:rsidTr="0019255E">
        <w:trPr>
          <w:trHeight w:val="684"/>
          <w:tblHeader/>
        </w:trPr>
        <w:tc>
          <w:tcPr>
            <w:tcW w:w="1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2FE637" w14:textId="77777777" w:rsidR="00932F23" w:rsidRPr="003B7D91" w:rsidRDefault="00932F23" w:rsidP="0019255E">
            <w:pPr>
              <w:rPr>
                <w:szCs w:val="22"/>
              </w:rPr>
            </w:pPr>
            <w:bookmarkStart w:id="94" w:name="_Hlk496534741"/>
            <w:r w:rsidRPr="003B7D91">
              <w:rPr>
                <w:szCs w:val="22"/>
              </w:rPr>
              <w:t>Data Standards Response</w:t>
            </w:r>
          </w:p>
        </w:tc>
        <w:tc>
          <w:tcPr>
            <w:tcW w:w="7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FA440" w14:textId="77777777" w:rsidR="00932F23" w:rsidRPr="003B7D91" w:rsidRDefault="00932F23" w:rsidP="0019255E">
            <w:pPr>
              <w:rPr>
                <w:szCs w:val="22"/>
              </w:rPr>
            </w:pPr>
            <w:r>
              <w:rPr>
                <w:szCs w:val="22"/>
              </w:rPr>
              <w:t>Exit Destinations</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CDDAD" w14:textId="77777777" w:rsidR="00932F23" w:rsidRDefault="00932F23" w:rsidP="0019255E">
            <w:pPr>
              <w:jc w:val="center"/>
              <w:rPr>
                <w:szCs w:val="22"/>
              </w:rPr>
            </w:pPr>
            <w:r w:rsidRPr="003A51F5">
              <w:rPr>
                <w:b/>
                <w:bCs/>
                <w:color w:val="1F497D"/>
                <w:sz w:val="18"/>
                <w:szCs w:val="22"/>
              </w:rPr>
              <w:t>Project type</w:t>
            </w:r>
          </w:p>
          <w:p w14:paraId="0481190F" w14:textId="77777777" w:rsidR="00932F23" w:rsidRPr="003B7D91" w:rsidRDefault="00932F23" w:rsidP="0019255E">
            <w:pPr>
              <w:jc w:val="center"/>
              <w:rPr>
                <w:szCs w:val="22"/>
              </w:rPr>
            </w:pPr>
            <w:r w:rsidRPr="003B7D91">
              <w:rPr>
                <w:szCs w:val="22"/>
              </w:rPr>
              <w:t>SO</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AF471"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ES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08265"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TH</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73363"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PH (all)</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B1682"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SH</w:t>
            </w:r>
          </w:p>
        </w:tc>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B6640" w14:textId="77777777" w:rsidR="00932F23" w:rsidRPr="003B7D91" w:rsidRDefault="00932F23" w:rsidP="0019255E">
            <w:pPr>
              <w:jc w:val="center"/>
              <w:rPr>
                <w:szCs w:val="22"/>
              </w:rPr>
            </w:pPr>
            <w:r w:rsidRPr="003A51F5">
              <w:rPr>
                <w:b/>
                <w:bCs/>
                <w:color w:val="1F497D"/>
                <w:sz w:val="18"/>
                <w:szCs w:val="22"/>
              </w:rPr>
              <w:t>Project type</w:t>
            </w:r>
            <w:r w:rsidRPr="003B7D91">
              <w:rPr>
                <w:szCs w:val="22"/>
              </w:rPr>
              <w:t xml:space="preserve"> SSO</w:t>
            </w:r>
          </w:p>
        </w:tc>
      </w:tr>
      <w:tr w:rsidR="00932F23" w:rsidRPr="003B7D91" w14:paraId="4F822E4E" w14:textId="77777777" w:rsidTr="0019255E">
        <w:trPr>
          <w:trHeight w:val="288"/>
        </w:trPr>
        <w:tc>
          <w:tcPr>
            <w:tcW w:w="1112" w:type="dxa"/>
            <w:tcBorders>
              <w:top w:val="single" w:sz="4" w:space="0" w:color="auto"/>
              <w:left w:val="single" w:sz="4" w:space="0" w:color="auto"/>
              <w:bottom w:val="single" w:sz="4" w:space="0" w:color="auto"/>
              <w:right w:val="single" w:sz="4" w:space="0" w:color="auto"/>
            </w:tcBorders>
            <w:shd w:val="clear" w:color="000000" w:fill="DDD9C4"/>
            <w:vAlign w:val="center"/>
            <w:hideMark/>
          </w:tcPr>
          <w:p w14:paraId="3B05363B" w14:textId="77777777" w:rsidR="00932F23" w:rsidRPr="003B7D91" w:rsidRDefault="00932F23" w:rsidP="0019255E">
            <w:pPr>
              <w:jc w:val="center"/>
              <w:rPr>
                <w:szCs w:val="22"/>
              </w:rPr>
            </w:pPr>
            <w:r w:rsidRPr="003B7D91">
              <w:rPr>
                <w:szCs w:val="22"/>
              </w:rPr>
              <w:t>24</w:t>
            </w:r>
          </w:p>
        </w:tc>
        <w:tc>
          <w:tcPr>
            <w:tcW w:w="7640" w:type="dxa"/>
            <w:tcBorders>
              <w:top w:val="single" w:sz="4" w:space="0" w:color="auto"/>
              <w:left w:val="nil"/>
              <w:bottom w:val="single" w:sz="4" w:space="0" w:color="auto"/>
              <w:right w:val="single" w:sz="4" w:space="0" w:color="auto"/>
            </w:tcBorders>
            <w:shd w:val="clear" w:color="000000" w:fill="DDD9C4"/>
            <w:vAlign w:val="center"/>
            <w:hideMark/>
          </w:tcPr>
          <w:p w14:paraId="51FE56EA" w14:textId="77777777" w:rsidR="00932F23" w:rsidRPr="003B7D91" w:rsidRDefault="00932F23" w:rsidP="0019255E">
            <w:pPr>
              <w:rPr>
                <w:szCs w:val="22"/>
              </w:rPr>
            </w:pPr>
            <w:r w:rsidRPr="003B7D91">
              <w:rPr>
                <w:szCs w:val="22"/>
              </w:rPr>
              <w:t>Deceased</w:t>
            </w:r>
          </w:p>
        </w:tc>
        <w:tc>
          <w:tcPr>
            <w:tcW w:w="1090" w:type="dxa"/>
            <w:tcBorders>
              <w:top w:val="single" w:sz="4" w:space="0" w:color="auto"/>
              <w:left w:val="nil"/>
              <w:bottom w:val="single" w:sz="4" w:space="0" w:color="auto"/>
              <w:right w:val="single" w:sz="4" w:space="0" w:color="auto"/>
            </w:tcBorders>
            <w:shd w:val="clear" w:color="000000" w:fill="DDD9C4"/>
            <w:vAlign w:val="center"/>
            <w:hideMark/>
          </w:tcPr>
          <w:p w14:paraId="255934EA" w14:textId="77777777" w:rsidR="00932F23" w:rsidRPr="003B7D91" w:rsidRDefault="00932F23" w:rsidP="0019255E">
            <w:pPr>
              <w:jc w:val="center"/>
              <w:rPr>
                <w:szCs w:val="22"/>
              </w:rPr>
            </w:pPr>
            <w:r w:rsidRPr="003B7D91">
              <w:rPr>
                <w:szCs w:val="22"/>
              </w:rPr>
              <w:t>X</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6A4FA9AE" w14:textId="77777777" w:rsidR="00932F23" w:rsidRPr="003B7D91" w:rsidRDefault="00932F23" w:rsidP="0019255E">
            <w:pPr>
              <w:jc w:val="center"/>
              <w:rPr>
                <w:szCs w:val="22"/>
              </w:rPr>
            </w:pPr>
            <w:r w:rsidRPr="003B7D91">
              <w:rPr>
                <w:szCs w:val="22"/>
              </w:rPr>
              <w:t>X</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0D2D6CA7" w14:textId="77777777" w:rsidR="00932F23" w:rsidRPr="003B7D91" w:rsidRDefault="00932F23" w:rsidP="0019255E">
            <w:pPr>
              <w:jc w:val="center"/>
              <w:rPr>
                <w:szCs w:val="22"/>
              </w:rPr>
            </w:pPr>
            <w:r w:rsidRPr="003B7D91">
              <w:rPr>
                <w:szCs w:val="22"/>
              </w:rPr>
              <w:t>X</w:t>
            </w:r>
          </w:p>
        </w:tc>
        <w:tc>
          <w:tcPr>
            <w:tcW w:w="1359" w:type="dxa"/>
            <w:tcBorders>
              <w:top w:val="single" w:sz="4" w:space="0" w:color="auto"/>
              <w:left w:val="nil"/>
              <w:bottom w:val="single" w:sz="4" w:space="0" w:color="auto"/>
              <w:right w:val="single" w:sz="4" w:space="0" w:color="auto"/>
            </w:tcBorders>
            <w:shd w:val="clear" w:color="000000" w:fill="DDD9C4"/>
            <w:noWrap/>
            <w:vAlign w:val="bottom"/>
            <w:hideMark/>
          </w:tcPr>
          <w:p w14:paraId="22AE007C" w14:textId="77777777" w:rsidR="00932F23" w:rsidRPr="003B7D91" w:rsidRDefault="00932F23" w:rsidP="0019255E">
            <w:pPr>
              <w:jc w:val="center"/>
              <w:rPr>
                <w:szCs w:val="22"/>
              </w:rPr>
            </w:pPr>
            <w:r w:rsidRPr="003B7D91">
              <w:rPr>
                <w:szCs w:val="22"/>
              </w:rPr>
              <w:t>X</w:t>
            </w:r>
          </w:p>
        </w:tc>
        <w:tc>
          <w:tcPr>
            <w:tcW w:w="747" w:type="dxa"/>
            <w:tcBorders>
              <w:top w:val="single" w:sz="4" w:space="0" w:color="auto"/>
              <w:left w:val="nil"/>
              <w:bottom w:val="single" w:sz="4" w:space="0" w:color="auto"/>
              <w:right w:val="single" w:sz="4" w:space="0" w:color="auto"/>
            </w:tcBorders>
            <w:shd w:val="clear" w:color="000000" w:fill="DDD9C4"/>
            <w:noWrap/>
            <w:vAlign w:val="bottom"/>
            <w:hideMark/>
          </w:tcPr>
          <w:p w14:paraId="08556945" w14:textId="77777777" w:rsidR="00932F23" w:rsidRPr="003B7D91" w:rsidRDefault="00932F23" w:rsidP="0019255E">
            <w:pPr>
              <w:jc w:val="center"/>
              <w:rPr>
                <w:szCs w:val="22"/>
              </w:rPr>
            </w:pPr>
            <w:r w:rsidRPr="003B7D91">
              <w:rPr>
                <w:szCs w:val="22"/>
              </w:rPr>
              <w:t>X</w:t>
            </w:r>
          </w:p>
        </w:tc>
        <w:tc>
          <w:tcPr>
            <w:tcW w:w="765" w:type="dxa"/>
            <w:tcBorders>
              <w:top w:val="single" w:sz="4" w:space="0" w:color="auto"/>
              <w:left w:val="nil"/>
              <w:bottom w:val="single" w:sz="4" w:space="0" w:color="auto"/>
              <w:right w:val="single" w:sz="4" w:space="0" w:color="auto"/>
            </w:tcBorders>
            <w:shd w:val="clear" w:color="000000" w:fill="DDD9C4"/>
            <w:noWrap/>
            <w:vAlign w:val="bottom"/>
            <w:hideMark/>
          </w:tcPr>
          <w:p w14:paraId="4FB435D6" w14:textId="77777777" w:rsidR="00932F23" w:rsidRPr="003B7D91" w:rsidRDefault="00932F23" w:rsidP="0019255E">
            <w:pPr>
              <w:jc w:val="center"/>
              <w:rPr>
                <w:szCs w:val="22"/>
              </w:rPr>
            </w:pPr>
            <w:r w:rsidRPr="003B7D91">
              <w:rPr>
                <w:szCs w:val="22"/>
              </w:rPr>
              <w:t>X</w:t>
            </w:r>
          </w:p>
        </w:tc>
      </w:tr>
      <w:tr w:rsidR="00932F23" w:rsidRPr="003B7D91" w14:paraId="53733358"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50373ED3" w14:textId="77777777" w:rsidR="00932F23" w:rsidRPr="003B7D91" w:rsidRDefault="00932F23" w:rsidP="0019255E">
            <w:pPr>
              <w:jc w:val="center"/>
              <w:rPr>
                <w:szCs w:val="22"/>
              </w:rPr>
            </w:pPr>
            <w:r w:rsidRPr="003B7D91">
              <w:rPr>
                <w:szCs w:val="22"/>
              </w:rPr>
              <w:t>8</w:t>
            </w:r>
          </w:p>
        </w:tc>
        <w:tc>
          <w:tcPr>
            <w:tcW w:w="7640" w:type="dxa"/>
            <w:tcBorders>
              <w:top w:val="nil"/>
              <w:left w:val="nil"/>
              <w:bottom w:val="single" w:sz="4" w:space="0" w:color="auto"/>
              <w:right w:val="single" w:sz="4" w:space="0" w:color="auto"/>
            </w:tcBorders>
            <w:shd w:val="clear" w:color="auto" w:fill="auto"/>
            <w:vAlign w:val="center"/>
            <w:hideMark/>
          </w:tcPr>
          <w:p w14:paraId="72721258" w14:textId="77777777" w:rsidR="00932F23" w:rsidRPr="003B7D91" w:rsidRDefault="00932F23" w:rsidP="0019255E">
            <w:pPr>
              <w:rPr>
                <w:szCs w:val="22"/>
              </w:rPr>
            </w:pPr>
            <w:r w:rsidRPr="003B7D91">
              <w:rPr>
                <w:szCs w:val="22"/>
              </w:rPr>
              <w:t>Client doesn’t know</w:t>
            </w:r>
          </w:p>
        </w:tc>
        <w:tc>
          <w:tcPr>
            <w:tcW w:w="1090" w:type="dxa"/>
            <w:tcBorders>
              <w:top w:val="nil"/>
              <w:left w:val="nil"/>
              <w:bottom w:val="single" w:sz="4" w:space="0" w:color="auto"/>
              <w:right w:val="single" w:sz="4" w:space="0" w:color="auto"/>
            </w:tcBorders>
            <w:shd w:val="clear" w:color="auto" w:fill="auto"/>
            <w:noWrap/>
            <w:vAlign w:val="bottom"/>
            <w:hideMark/>
          </w:tcPr>
          <w:p w14:paraId="1D36B72D"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71E00E7"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351589AA"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164F203E"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7494AA0F"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064D02DB" w14:textId="77777777" w:rsidR="00932F23" w:rsidRPr="003B7D91" w:rsidRDefault="00932F23" w:rsidP="0019255E">
            <w:pPr>
              <w:rPr>
                <w:szCs w:val="22"/>
              </w:rPr>
            </w:pPr>
            <w:r w:rsidRPr="003B7D91">
              <w:rPr>
                <w:szCs w:val="22"/>
              </w:rPr>
              <w:t> </w:t>
            </w:r>
          </w:p>
        </w:tc>
      </w:tr>
      <w:tr w:rsidR="00932F23" w:rsidRPr="003B7D91" w14:paraId="7E03D9FA"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0585A21F" w14:textId="77777777" w:rsidR="00932F23" w:rsidRPr="003B7D91" w:rsidRDefault="00932F23" w:rsidP="0019255E">
            <w:pPr>
              <w:jc w:val="center"/>
              <w:rPr>
                <w:szCs w:val="22"/>
              </w:rPr>
            </w:pPr>
            <w:r w:rsidRPr="003B7D91">
              <w:rPr>
                <w:szCs w:val="22"/>
              </w:rPr>
              <w:t>9</w:t>
            </w:r>
          </w:p>
        </w:tc>
        <w:tc>
          <w:tcPr>
            <w:tcW w:w="7640" w:type="dxa"/>
            <w:tcBorders>
              <w:top w:val="nil"/>
              <w:left w:val="nil"/>
              <w:bottom w:val="single" w:sz="4" w:space="0" w:color="auto"/>
              <w:right w:val="single" w:sz="4" w:space="0" w:color="auto"/>
            </w:tcBorders>
            <w:shd w:val="clear" w:color="auto" w:fill="auto"/>
            <w:vAlign w:val="center"/>
            <w:hideMark/>
          </w:tcPr>
          <w:p w14:paraId="72A928FE" w14:textId="77777777" w:rsidR="00932F23" w:rsidRPr="003B7D91" w:rsidRDefault="00932F23" w:rsidP="0019255E">
            <w:pPr>
              <w:rPr>
                <w:szCs w:val="22"/>
              </w:rPr>
            </w:pPr>
            <w:r w:rsidRPr="003B7D91">
              <w:rPr>
                <w:szCs w:val="22"/>
              </w:rPr>
              <w:t>Client refused</w:t>
            </w:r>
          </w:p>
        </w:tc>
        <w:tc>
          <w:tcPr>
            <w:tcW w:w="1090" w:type="dxa"/>
            <w:tcBorders>
              <w:top w:val="nil"/>
              <w:left w:val="nil"/>
              <w:bottom w:val="single" w:sz="4" w:space="0" w:color="auto"/>
              <w:right w:val="single" w:sz="4" w:space="0" w:color="auto"/>
            </w:tcBorders>
            <w:shd w:val="clear" w:color="auto" w:fill="auto"/>
            <w:noWrap/>
            <w:vAlign w:val="bottom"/>
            <w:hideMark/>
          </w:tcPr>
          <w:p w14:paraId="5E969F25"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364267B"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442526EF"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60536807"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7ACAC023"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4F39F89F" w14:textId="77777777" w:rsidR="00932F23" w:rsidRPr="003B7D91" w:rsidRDefault="00932F23" w:rsidP="0019255E">
            <w:pPr>
              <w:rPr>
                <w:szCs w:val="22"/>
              </w:rPr>
            </w:pPr>
            <w:r w:rsidRPr="003B7D91">
              <w:rPr>
                <w:szCs w:val="22"/>
              </w:rPr>
              <w:t> </w:t>
            </w:r>
          </w:p>
        </w:tc>
      </w:tr>
      <w:tr w:rsidR="00932F23" w:rsidRPr="003B7D91" w14:paraId="223DC08E"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74CE5370" w14:textId="77777777" w:rsidR="00932F23" w:rsidRPr="003B7D91" w:rsidRDefault="00932F23" w:rsidP="0019255E">
            <w:pPr>
              <w:jc w:val="center"/>
              <w:rPr>
                <w:szCs w:val="22"/>
              </w:rPr>
            </w:pPr>
            <w:r w:rsidRPr="003B7D91">
              <w:rPr>
                <w:szCs w:val="22"/>
              </w:rPr>
              <w:t>99</w:t>
            </w:r>
          </w:p>
        </w:tc>
        <w:tc>
          <w:tcPr>
            <w:tcW w:w="7640" w:type="dxa"/>
            <w:tcBorders>
              <w:top w:val="nil"/>
              <w:left w:val="nil"/>
              <w:bottom w:val="single" w:sz="4" w:space="0" w:color="auto"/>
              <w:right w:val="single" w:sz="4" w:space="0" w:color="auto"/>
            </w:tcBorders>
            <w:shd w:val="clear" w:color="auto" w:fill="auto"/>
            <w:vAlign w:val="center"/>
            <w:hideMark/>
          </w:tcPr>
          <w:p w14:paraId="2A63E70D" w14:textId="77777777" w:rsidR="00932F23" w:rsidRPr="003B7D91" w:rsidRDefault="00932F23" w:rsidP="0019255E">
            <w:pPr>
              <w:rPr>
                <w:szCs w:val="22"/>
              </w:rPr>
            </w:pPr>
            <w:r w:rsidRPr="003B7D91">
              <w:rPr>
                <w:szCs w:val="22"/>
              </w:rPr>
              <w:t>Data not collected</w:t>
            </w:r>
          </w:p>
        </w:tc>
        <w:tc>
          <w:tcPr>
            <w:tcW w:w="1090" w:type="dxa"/>
            <w:tcBorders>
              <w:top w:val="nil"/>
              <w:left w:val="nil"/>
              <w:bottom w:val="single" w:sz="4" w:space="0" w:color="auto"/>
              <w:right w:val="single" w:sz="4" w:space="0" w:color="auto"/>
            </w:tcBorders>
            <w:shd w:val="clear" w:color="auto" w:fill="auto"/>
            <w:noWrap/>
            <w:vAlign w:val="bottom"/>
            <w:hideMark/>
          </w:tcPr>
          <w:p w14:paraId="55A39ED6"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01114BAB"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0F907D05"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3518EE80"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188286FF"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6281A257" w14:textId="77777777" w:rsidR="00932F23" w:rsidRPr="003B7D91" w:rsidRDefault="00932F23" w:rsidP="0019255E">
            <w:pPr>
              <w:rPr>
                <w:szCs w:val="22"/>
              </w:rPr>
            </w:pPr>
            <w:r w:rsidRPr="003B7D91">
              <w:rPr>
                <w:szCs w:val="22"/>
              </w:rPr>
              <w:t> </w:t>
            </w:r>
          </w:p>
        </w:tc>
      </w:tr>
      <w:tr w:rsidR="00932F23" w:rsidRPr="003B7D91" w14:paraId="46759DF8" w14:textId="77777777" w:rsidTr="0019255E">
        <w:trPr>
          <w:trHeight w:val="288"/>
        </w:trPr>
        <w:tc>
          <w:tcPr>
            <w:tcW w:w="1112" w:type="dxa"/>
            <w:tcBorders>
              <w:top w:val="nil"/>
              <w:left w:val="single" w:sz="4" w:space="0" w:color="auto"/>
              <w:bottom w:val="single" w:sz="4" w:space="0" w:color="auto"/>
              <w:right w:val="single" w:sz="4" w:space="0" w:color="auto"/>
            </w:tcBorders>
            <w:shd w:val="clear" w:color="auto" w:fill="auto"/>
            <w:vAlign w:val="center"/>
            <w:hideMark/>
          </w:tcPr>
          <w:p w14:paraId="3610DAC2" w14:textId="77777777" w:rsidR="00932F23" w:rsidRPr="003B7D91" w:rsidRDefault="00932F23" w:rsidP="0019255E">
            <w:pPr>
              <w:jc w:val="center"/>
              <w:rPr>
                <w:szCs w:val="22"/>
              </w:rPr>
            </w:pPr>
            <w:r w:rsidRPr="003B7D91">
              <w:rPr>
                <w:szCs w:val="22"/>
              </w:rPr>
              <w:t>30</w:t>
            </w:r>
          </w:p>
        </w:tc>
        <w:tc>
          <w:tcPr>
            <w:tcW w:w="7640" w:type="dxa"/>
            <w:tcBorders>
              <w:top w:val="nil"/>
              <w:left w:val="nil"/>
              <w:bottom w:val="single" w:sz="4" w:space="0" w:color="auto"/>
              <w:right w:val="single" w:sz="4" w:space="0" w:color="auto"/>
            </w:tcBorders>
            <w:shd w:val="clear" w:color="auto" w:fill="auto"/>
            <w:vAlign w:val="center"/>
            <w:hideMark/>
          </w:tcPr>
          <w:p w14:paraId="3FA50FC8" w14:textId="77777777" w:rsidR="00932F23" w:rsidRPr="003B7D91" w:rsidRDefault="00932F23" w:rsidP="0019255E">
            <w:pPr>
              <w:rPr>
                <w:szCs w:val="22"/>
              </w:rPr>
            </w:pPr>
            <w:r w:rsidRPr="003B7D91">
              <w:rPr>
                <w:szCs w:val="22"/>
              </w:rPr>
              <w:t>No exit interview completed</w:t>
            </w:r>
          </w:p>
        </w:tc>
        <w:tc>
          <w:tcPr>
            <w:tcW w:w="1090" w:type="dxa"/>
            <w:tcBorders>
              <w:top w:val="nil"/>
              <w:left w:val="nil"/>
              <w:bottom w:val="single" w:sz="4" w:space="0" w:color="auto"/>
              <w:right w:val="single" w:sz="4" w:space="0" w:color="auto"/>
            </w:tcBorders>
            <w:shd w:val="clear" w:color="auto" w:fill="auto"/>
            <w:noWrap/>
            <w:vAlign w:val="bottom"/>
            <w:hideMark/>
          </w:tcPr>
          <w:p w14:paraId="3A5B3430"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7EDE8AF"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D0453D8"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0A11703F"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5A0BCE24"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11F03032" w14:textId="77777777" w:rsidR="00932F23" w:rsidRPr="003B7D91" w:rsidRDefault="00932F23" w:rsidP="0019255E">
            <w:pPr>
              <w:rPr>
                <w:szCs w:val="22"/>
              </w:rPr>
            </w:pPr>
            <w:r w:rsidRPr="003B7D91">
              <w:rPr>
                <w:szCs w:val="22"/>
              </w:rPr>
              <w:t> </w:t>
            </w:r>
          </w:p>
        </w:tc>
      </w:tr>
      <w:tr w:rsidR="00932F23" w:rsidRPr="003B7D91" w14:paraId="41817E76" w14:textId="77777777" w:rsidTr="0019255E">
        <w:trPr>
          <w:trHeight w:val="288"/>
        </w:trPr>
        <w:tc>
          <w:tcPr>
            <w:tcW w:w="1112" w:type="dxa"/>
            <w:tcBorders>
              <w:top w:val="nil"/>
              <w:left w:val="single" w:sz="4" w:space="0" w:color="auto"/>
              <w:bottom w:val="single" w:sz="4" w:space="0" w:color="auto"/>
              <w:right w:val="single" w:sz="4" w:space="0" w:color="auto"/>
            </w:tcBorders>
            <w:shd w:val="clear" w:color="000000" w:fill="FFFFFF"/>
            <w:vAlign w:val="center"/>
            <w:hideMark/>
          </w:tcPr>
          <w:p w14:paraId="293A0897" w14:textId="77777777" w:rsidR="00932F23" w:rsidRPr="003B7D91" w:rsidRDefault="00932F23" w:rsidP="0019255E">
            <w:pPr>
              <w:jc w:val="center"/>
              <w:rPr>
                <w:szCs w:val="22"/>
              </w:rPr>
            </w:pPr>
            <w:r w:rsidRPr="003B7D91">
              <w:rPr>
                <w:szCs w:val="22"/>
              </w:rPr>
              <w:t>17</w:t>
            </w:r>
          </w:p>
        </w:tc>
        <w:tc>
          <w:tcPr>
            <w:tcW w:w="7640" w:type="dxa"/>
            <w:tcBorders>
              <w:top w:val="nil"/>
              <w:left w:val="nil"/>
              <w:bottom w:val="single" w:sz="4" w:space="0" w:color="auto"/>
              <w:right w:val="single" w:sz="4" w:space="0" w:color="auto"/>
            </w:tcBorders>
            <w:shd w:val="clear" w:color="auto" w:fill="auto"/>
            <w:vAlign w:val="center"/>
            <w:hideMark/>
          </w:tcPr>
          <w:p w14:paraId="32684600" w14:textId="77777777" w:rsidR="00932F23" w:rsidRPr="003B7D91" w:rsidRDefault="00932F23" w:rsidP="0019255E">
            <w:pPr>
              <w:rPr>
                <w:szCs w:val="22"/>
              </w:rPr>
            </w:pPr>
            <w:r w:rsidRPr="003B7D91">
              <w:rPr>
                <w:szCs w:val="22"/>
              </w:rPr>
              <w:t>Other</w:t>
            </w:r>
          </w:p>
        </w:tc>
        <w:tc>
          <w:tcPr>
            <w:tcW w:w="1090" w:type="dxa"/>
            <w:tcBorders>
              <w:top w:val="nil"/>
              <w:left w:val="nil"/>
              <w:bottom w:val="single" w:sz="4" w:space="0" w:color="auto"/>
              <w:right w:val="single" w:sz="4" w:space="0" w:color="auto"/>
            </w:tcBorders>
            <w:shd w:val="clear" w:color="auto" w:fill="auto"/>
            <w:noWrap/>
            <w:vAlign w:val="bottom"/>
            <w:hideMark/>
          </w:tcPr>
          <w:p w14:paraId="655229DE"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1C1D0883"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20DC3B6B" w14:textId="77777777" w:rsidR="00932F23" w:rsidRPr="003B7D91" w:rsidRDefault="00932F23" w:rsidP="0019255E">
            <w:pPr>
              <w:rPr>
                <w:szCs w:val="22"/>
              </w:rPr>
            </w:pPr>
            <w:r w:rsidRPr="003B7D91">
              <w:rPr>
                <w:szCs w:val="22"/>
              </w:rPr>
              <w:t> </w:t>
            </w:r>
          </w:p>
        </w:tc>
        <w:tc>
          <w:tcPr>
            <w:tcW w:w="1359" w:type="dxa"/>
            <w:tcBorders>
              <w:top w:val="nil"/>
              <w:left w:val="nil"/>
              <w:bottom w:val="single" w:sz="4" w:space="0" w:color="auto"/>
              <w:right w:val="single" w:sz="4" w:space="0" w:color="auto"/>
            </w:tcBorders>
            <w:shd w:val="clear" w:color="auto" w:fill="auto"/>
            <w:noWrap/>
            <w:vAlign w:val="bottom"/>
            <w:hideMark/>
          </w:tcPr>
          <w:p w14:paraId="3BE049B2" w14:textId="77777777" w:rsidR="00932F23" w:rsidRPr="003B7D91" w:rsidRDefault="00932F23" w:rsidP="0019255E">
            <w:pPr>
              <w:rPr>
                <w:szCs w:val="22"/>
              </w:rPr>
            </w:pPr>
            <w:r w:rsidRPr="003B7D91">
              <w:rPr>
                <w:szCs w:val="22"/>
              </w:rPr>
              <w:t> </w:t>
            </w:r>
          </w:p>
        </w:tc>
        <w:tc>
          <w:tcPr>
            <w:tcW w:w="747" w:type="dxa"/>
            <w:tcBorders>
              <w:top w:val="nil"/>
              <w:left w:val="nil"/>
              <w:bottom w:val="single" w:sz="4" w:space="0" w:color="auto"/>
              <w:right w:val="single" w:sz="4" w:space="0" w:color="auto"/>
            </w:tcBorders>
            <w:shd w:val="clear" w:color="auto" w:fill="auto"/>
            <w:noWrap/>
            <w:vAlign w:val="bottom"/>
            <w:hideMark/>
          </w:tcPr>
          <w:p w14:paraId="2677F2A1" w14:textId="77777777" w:rsidR="00932F23" w:rsidRPr="003B7D91" w:rsidRDefault="00932F23" w:rsidP="0019255E">
            <w:pPr>
              <w:rPr>
                <w:szCs w:val="22"/>
              </w:rPr>
            </w:pPr>
            <w:r w:rsidRPr="003B7D91">
              <w:rPr>
                <w:szCs w:val="22"/>
              </w:rPr>
              <w:t> </w:t>
            </w:r>
          </w:p>
        </w:tc>
        <w:tc>
          <w:tcPr>
            <w:tcW w:w="765" w:type="dxa"/>
            <w:tcBorders>
              <w:top w:val="nil"/>
              <w:left w:val="nil"/>
              <w:bottom w:val="single" w:sz="4" w:space="0" w:color="auto"/>
              <w:right w:val="single" w:sz="4" w:space="0" w:color="auto"/>
            </w:tcBorders>
            <w:shd w:val="clear" w:color="auto" w:fill="auto"/>
            <w:noWrap/>
            <w:vAlign w:val="bottom"/>
            <w:hideMark/>
          </w:tcPr>
          <w:p w14:paraId="62A3D078" w14:textId="77777777" w:rsidR="00932F23" w:rsidRPr="003B7D91" w:rsidRDefault="00932F23" w:rsidP="0019255E">
            <w:pPr>
              <w:rPr>
                <w:szCs w:val="22"/>
              </w:rPr>
            </w:pPr>
            <w:r w:rsidRPr="003B7D91">
              <w:rPr>
                <w:szCs w:val="22"/>
              </w:rPr>
              <w:t> </w:t>
            </w:r>
          </w:p>
        </w:tc>
      </w:tr>
      <w:bookmarkEnd w:id="94"/>
    </w:tbl>
    <w:p w14:paraId="0EC4E042" w14:textId="77777777" w:rsidR="00932F23" w:rsidRPr="00932F23" w:rsidRDefault="00932F23" w:rsidP="00932F23"/>
    <w:sectPr w:rsidR="00932F23" w:rsidRPr="00932F23" w:rsidSect="007601AA">
      <w:headerReference w:type="default" r:id="rId14"/>
      <w:footerReference w:type="default" r:id="rId15"/>
      <w:footerReference w:type="first" r:id="rId16"/>
      <w:pgSz w:w="15840" w:h="12240" w:orient="landscape"/>
      <w:pgMar w:top="720" w:right="720" w:bottom="720" w:left="720" w:header="274" w:footer="25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B1AF" w14:textId="77777777" w:rsidR="005E39E1" w:rsidRDefault="005E39E1">
      <w:r>
        <w:separator/>
      </w:r>
    </w:p>
  </w:endnote>
  <w:endnote w:type="continuationSeparator" w:id="0">
    <w:p w14:paraId="3926945E" w14:textId="77777777" w:rsidR="005E39E1" w:rsidRDefault="005E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sz w:val="20"/>
        <w:szCs w:val="20"/>
      </w:rPr>
      <w:id w:val="19215914"/>
      <w:docPartObj>
        <w:docPartGallery w:val="Page Numbers (Bottom of Page)"/>
        <w:docPartUnique/>
      </w:docPartObj>
    </w:sdtPr>
    <w:sdtEndPr>
      <w:rPr>
        <w:sz w:val="22"/>
        <w:szCs w:val="22"/>
      </w:rPr>
    </w:sdtEndPr>
    <w:sdtContent>
      <w:p w14:paraId="3968222F" w14:textId="44CECED2" w:rsidR="005E39E1" w:rsidRPr="00516CE7" w:rsidRDefault="005E39E1" w:rsidP="00E82E03">
        <w:pPr>
          <w:tabs>
            <w:tab w:val="center" w:pos="4680"/>
          </w:tabs>
          <w:rPr>
            <w:color w:val="auto"/>
            <w:szCs w:val="22"/>
          </w:rPr>
        </w:pPr>
        <w:r w:rsidRPr="00516CE7">
          <w:rPr>
            <w:color w:val="auto"/>
            <w:szCs w:val="22"/>
          </w:rPr>
          <w:t xml:space="preserve">CoC Performance Measures </w:t>
        </w:r>
        <w:sdt>
          <w:sdtPr>
            <w:rPr>
              <w:color w:val="auto"/>
              <w:szCs w:val="22"/>
            </w:rPr>
            <w:id w:val="1025137001"/>
            <w:docPartObj>
              <w:docPartGallery w:val="Page Numbers (Top of Page)"/>
              <w:docPartUnique/>
            </w:docPartObj>
          </w:sdtPr>
          <w:sdtEndPr/>
          <w:sdtContent>
            <w:r w:rsidRPr="00516CE7">
              <w:rPr>
                <w:color w:val="auto"/>
                <w:szCs w:val="22"/>
              </w:rPr>
              <w:t>Programming Specifications</w:t>
            </w:r>
          </w:sdtContent>
        </w:sdt>
      </w:p>
    </w:sdtContent>
  </w:sdt>
  <w:p w14:paraId="6AF4256F" w14:textId="4EF06689" w:rsidR="005E39E1" w:rsidRPr="003D6677" w:rsidRDefault="005E39E1" w:rsidP="00711DC3">
    <w:pPr>
      <w:pStyle w:val="Footer"/>
      <w:jc w:val="right"/>
      <w:rPr>
        <w:rFonts w:asciiTheme="majorHAnsi" w:hAnsiTheme="majorHAnsi"/>
      </w:rPr>
    </w:pPr>
    <w:r w:rsidRPr="00516CE7">
      <w:rPr>
        <w:szCs w:val="22"/>
      </w:rPr>
      <w:t xml:space="preserve">Page </w:t>
    </w:r>
    <w:r w:rsidRPr="00516CE7">
      <w:rPr>
        <w:szCs w:val="22"/>
      </w:rPr>
      <w:fldChar w:fldCharType="begin"/>
    </w:r>
    <w:r w:rsidRPr="00516CE7">
      <w:rPr>
        <w:szCs w:val="22"/>
      </w:rPr>
      <w:instrText xml:space="preserve"> PAGE </w:instrText>
    </w:r>
    <w:r w:rsidRPr="00516CE7">
      <w:rPr>
        <w:szCs w:val="22"/>
      </w:rPr>
      <w:fldChar w:fldCharType="separate"/>
    </w:r>
    <w:r w:rsidR="00E3107E">
      <w:rPr>
        <w:noProof/>
        <w:szCs w:val="22"/>
      </w:rPr>
      <w:t>12</w:t>
    </w:r>
    <w:r w:rsidRPr="00516CE7">
      <w:rPr>
        <w:szCs w:val="22"/>
      </w:rPr>
      <w:fldChar w:fldCharType="end"/>
    </w:r>
    <w:r w:rsidRPr="00516CE7">
      <w:rPr>
        <w:szCs w:val="22"/>
      </w:rPr>
      <w:t xml:space="preserve"> of </w:t>
    </w:r>
    <w:r w:rsidRPr="00516CE7">
      <w:rPr>
        <w:szCs w:val="22"/>
      </w:rPr>
      <w:fldChar w:fldCharType="begin"/>
    </w:r>
    <w:r w:rsidRPr="00516CE7">
      <w:rPr>
        <w:szCs w:val="22"/>
      </w:rPr>
      <w:instrText xml:space="preserve"> NUMPAGES  </w:instrText>
    </w:r>
    <w:r w:rsidRPr="00516CE7">
      <w:rPr>
        <w:szCs w:val="22"/>
      </w:rPr>
      <w:fldChar w:fldCharType="separate"/>
    </w:r>
    <w:r w:rsidR="00E3107E">
      <w:rPr>
        <w:noProof/>
        <w:szCs w:val="22"/>
      </w:rPr>
      <w:t>43</w:t>
    </w:r>
    <w:r w:rsidRPr="00516CE7">
      <w:rPr>
        <w:szCs w:val="22"/>
      </w:rPr>
      <w:fldChar w:fldCharType="end"/>
    </w:r>
  </w:p>
  <w:p w14:paraId="334D14A7" w14:textId="77777777" w:rsidR="005E39E1" w:rsidRDefault="005E39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CFDA" w14:textId="77777777" w:rsidR="005E39E1" w:rsidRDefault="005E39E1">
    <w:pPr>
      <w:pStyle w:val="Footer"/>
    </w:pPr>
  </w:p>
  <w:p w14:paraId="4E0FC752" w14:textId="77777777" w:rsidR="005E39E1" w:rsidRDefault="005E3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E9469" w14:textId="77777777" w:rsidR="005E39E1" w:rsidRDefault="005E39E1">
      <w:r>
        <w:separator/>
      </w:r>
    </w:p>
  </w:footnote>
  <w:footnote w:type="continuationSeparator" w:id="0">
    <w:p w14:paraId="25D5DA97" w14:textId="77777777" w:rsidR="005E39E1" w:rsidRDefault="005E3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B35A7" w14:textId="77777777" w:rsidR="005E39E1" w:rsidRPr="003D6677" w:rsidRDefault="005E39E1" w:rsidP="00071F67">
    <w:pPr>
      <w:pStyle w:val="Header"/>
      <w:tabs>
        <w:tab w:val="clear" w:pos="4320"/>
        <w:tab w:val="clear" w:pos="8640"/>
        <w:tab w:val="center" w:pos="-900"/>
      </w:tabs>
      <w:jc w:val="center"/>
      <w:rPr>
        <w:rFonts w:asciiTheme="majorHAnsi" w:hAnsiTheme="majorHAns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B1E"/>
    <w:multiLevelType w:val="hybridMultilevel"/>
    <w:tmpl w:val="060EBB8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03783B0A"/>
    <w:multiLevelType w:val="hybridMultilevel"/>
    <w:tmpl w:val="59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C4B30"/>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F2CD4"/>
    <w:multiLevelType w:val="hybridMultilevel"/>
    <w:tmpl w:val="907430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2035F"/>
    <w:multiLevelType w:val="hybridMultilevel"/>
    <w:tmpl w:val="A146AB6A"/>
    <w:lvl w:ilvl="0" w:tplc="3B104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9E6AA7"/>
    <w:multiLevelType w:val="hybridMultilevel"/>
    <w:tmpl w:val="D0642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36EA2"/>
    <w:multiLevelType w:val="hybridMultilevel"/>
    <w:tmpl w:val="0BCE5F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7E311F3"/>
    <w:multiLevelType w:val="multilevel"/>
    <w:tmpl w:val="39282AE8"/>
    <w:lvl w:ilvl="0">
      <w:start w:val="1"/>
      <w:numFmt w:val="decimal"/>
      <w:pStyle w:val="Heading1Numbered"/>
      <w:lvlText w:val="%1."/>
      <w:lvlJc w:val="left"/>
      <w:pPr>
        <w:tabs>
          <w:tab w:val="num" w:pos="576"/>
        </w:tabs>
        <w:ind w:left="576" w:hanging="576"/>
      </w:pPr>
      <w:rPr>
        <w:rFonts w:cs="Times New Roman"/>
        <w:sz w:val="32"/>
        <w:szCs w:val="32"/>
      </w:rPr>
    </w:lvl>
    <w:lvl w:ilvl="1">
      <w:start w:val="1"/>
      <w:numFmt w:val="decimal"/>
      <w:pStyle w:val="Heading2Numbered"/>
      <w:lvlText w:val="%1.%2."/>
      <w:lvlJc w:val="left"/>
      <w:pPr>
        <w:tabs>
          <w:tab w:val="num" w:pos="1120"/>
        </w:tabs>
        <w:ind w:left="688" w:hanging="288"/>
      </w:pPr>
      <w:rPr>
        <w:rFonts w:cs="Times New Roman"/>
        <w:sz w:val="28"/>
        <w:szCs w:val="28"/>
      </w:rPr>
    </w:lvl>
    <w:lvl w:ilvl="2">
      <w:start w:val="1"/>
      <w:numFmt w:val="decimal"/>
      <w:lvlText w:val="%1.%2.%3."/>
      <w:lvlJc w:val="left"/>
      <w:pPr>
        <w:tabs>
          <w:tab w:val="num" w:pos="1080"/>
        </w:tabs>
        <w:ind w:left="288" w:hanging="288"/>
      </w:pPr>
      <w:rPr>
        <w:rFonts w:cs="Times New Roman"/>
      </w:rPr>
    </w:lvl>
    <w:lvl w:ilvl="3">
      <w:start w:val="1"/>
      <w:numFmt w:val="decimal"/>
      <w:lvlText w:val="%1.%2.%3.%4."/>
      <w:lvlJc w:val="left"/>
      <w:pPr>
        <w:tabs>
          <w:tab w:val="num" w:pos="1440"/>
        </w:tabs>
        <w:ind w:left="144" w:hanging="144"/>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8" w15:restartNumberingAfterBreak="0">
    <w:nsid w:val="1B704063"/>
    <w:multiLevelType w:val="multilevel"/>
    <w:tmpl w:val="85FEF9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266F90"/>
    <w:multiLevelType w:val="multilevel"/>
    <w:tmpl w:val="85FEF9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9B4FB4"/>
    <w:multiLevelType w:val="hybridMultilevel"/>
    <w:tmpl w:val="028E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E15BE"/>
    <w:multiLevelType w:val="hybridMultilevel"/>
    <w:tmpl w:val="97CCDE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7459D0"/>
    <w:multiLevelType w:val="hybridMultilevel"/>
    <w:tmpl w:val="B26418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D96344"/>
    <w:multiLevelType w:val="hybridMultilevel"/>
    <w:tmpl w:val="55925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659A2"/>
    <w:multiLevelType w:val="hybridMultilevel"/>
    <w:tmpl w:val="509C0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F0E80"/>
    <w:multiLevelType w:val="hybridMultilevel"/>
    <w:tmpl w:val="BA5CF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90E5B"/>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6F7029"/>
    <w:multiLevelType w:val="hybridMultilevel"/>
    <w:tmpl w:val="2F5E912C"/>
    <w:lvl w:ilvl="0" w:tplc="0409000F">
      <w:start w:val="1"/>
      <w:numFmt w:val="decimal"/>
      <w:lvlText w:val="%1."/>
      <w:lvlJc w:val="left"/>
      <w:pPr>
        <w:ind w:left="36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3E02FD"/>
    <w:multiLevelType w:val="hybridMultilevel"/>
    <w:tmpl w:val="AA4A6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21D4C77"/>
    <w:multiLevelType w:val="hybridMultilevel"/>
    <w:tmpl w:val="4960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0D6C59"/>
    <w:multiLevelType w:val="hybridMultilevel"/>
    <w:tmpl w:val="BBF6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63789"/>
    <w:multiLevelType w:val="hybridMultilevel"/>
    <w:tmpl w:val="920C830A"/>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C97EF6"/>
    <w:multiLevelType w:val="hybridMultilevel"/>
    <w:tmpl w:val="CD86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4004D"/>
    <w:multiLevelType w:val="hybridMultilevel"/>
    <w:tmpl w:val="879C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516E16"/>
    <w:multiLevelType w:val="hybridMultilevel"/>
    <w:tmpl w:val="34FAC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33E66AE"/>
    <w:multiLevelType w:val="hybridMultilevel"/>
    <w:tmpl w:val="D4766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76BBA"/>
    <w:multiLevelType w:val="hybridMultilevel"/>
    <w:tmpl w:val="2F5E912C"/>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7D23CC"/>
    <w:multiLevelType w:val="hybridMultilevel"/>
    <w:tmpl w:val="25E2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A40E14"/>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56617B"/>
    <w:multiLevelType w:val="hybridMultilevel"/>
    <w:tmpl w:val="F8463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653A97"/>
    <w:multiLevelType w:val="hybridMultilevel"/>
    <w:tmpl w:val="09A07DC8"/>
    <w:lvl w:ilvl="0" w:tplc="CDDAC814">
      <w:start w:val="1"/>
      <w:numFmt w:val="bullet"/>
      <w:lvlText w:val=""/>
      <w:lvlJc w:val="left"/>
      <w:pPr>
        <w:tabs>
          <w:tab w:val="num" w:pos="720"/>
        </w:tabs>
        <w:ind w:left="720" w:hanging="360"/>
      </w:pPr>
      <w:rPr>
        <w:rFonts w:ascii="Wingdings 3" w:hAnsi="Wingdings 3" w:hint="default"/>
      </w:rPr>
    </w:lvl>
    <w:lvl w:ilvl="1" w:tplc="284A2106" w:tentative="1">
      <w:start w:val="1"/>
      <w:numFmt w:val="bullet"/>
      <w:lvlText w:val=""/>
      <w:lvlJc w:val="left"/>
      <w:pPr>
        <w:tabs>
          <w:tab w:val="num" w:pos="1440"/>
        </w:tabs>
        <w:ind w:left="1440" w:hanging="360"/>
      </w:pPr>
      <w:rPr>
        <w:rFonts w:ascii="Wingdings 3" w:hAnsi="Wingdings 3" w:hint="default"/>
      </w:rPr>
    </w:lvl>
    <w:lvl w:ilvl="2" w:tplc="64A0E860" w:tentative="1">
      <w:start w:val="1"/>
      <w:numFmt w:val="bullet"/>
      <w:lvlText w:val=""/>
      <w:lvlJc w:val="left"/>
      <w:pPr>
        <w:tabs>
          <w:tab w:val="num" w:pos="2160"/>
        </w:tabs>
        <w:ind w:left="2160" w:hanging="360"/>
      </w:pPr>
      <w:rPr>
        <w:rFonts w:ascii="Wingdings 3" w:hAnsi="Wingdings 3" w:hint="default"/>
      </w:rPr>
    </w:lvl>
    <w:lvl w:ilvl="3" w:tplc="2CA05C56" w:tentative="1">
      <w:start w:val="1"/>
      <w:numFmt w:val="bullet"/>
      <w:lvlText w:val=""/>
      <w:lvlJc w:val="left"/>
      <w:pPr>
        <w:tabs>
          <w:tab w:val="num" w:pos="2880"/>
        </w:tabs>
        <w:ind w:left="2880" w:hanging="360"/>
      </w:pPr>
      <w:rPr>
        <w:rFonts w:ascii="Wingdings 3" w:hAnsi="Wingdings 3" w:hint="default"/>
      </w:rPr>
    </w:lvl>
    <w:lvl w:ilvl="4" w:tplc="B2D4EAF6" w:tentative="1">
      <w:start w:val="1"/>
      <w:numFmt w:val="bullet"/>
      <w:lvlText w:val=""/>
      <w:lvlJc w:val="left"/>
      <w:pPr>
        <w:tabs>
          <w:tab w:val="num" w:pos="3600"/>
        </w:tabs>
        <w:ind w:left="3600" w:hanging="360"/>
      </w:pPr>
      <w:rPr>
        <w:rFonts w:ascii="Wingdings 3" w:hAnsi="Wingdings 3" w:hint="default"/>
      </w:rPr>
    </w:lvl>
    <w:lvl w:ilvl="5" w:tplc="5C323CEE" w:tentative="1">
      <w:start w:val="1"/>
      <w:numFmt w:val="bullet"/>
      <w:lvlText w:val=""/>
      <w:lvlJc w:val="left"/>
      <w:pPr>
        <w:tabs>
          <w:tab w:val="num" w:pos="4320"/>
        </w:tabs>
        <w:ind w:left="4320" w:hanging="360"/>
      </w:pPr>
      <w:rPr>
        <w:rFonts w:ascii="Wingdings 3" w:hAnsi="Wingdings 3" w:hint="default"/>
      </w:rPr>
    </w:lvl>
    <w:lvl w:ilvl="6" w:tplc="F22AFAD4" w:tentative="1">
      <w:start w:val="1"/>
      <w:numFmt w:val="bullet"/>
      <w:lvlText w:val=""/>
      <w:lvlJc w:val="left"/>
      <w:pPr>
        <w:tabs>
          <w:tab w:val="num" w:pos="5040"/>
        </w:tabs>
        <w:ind w:left="5040" w:hanging="360"/>
      </w:pPr>
      <w:rPr>
        <w:rFonts w:ascii="Wingdings 3" w:hAnsi="Wingdings 3" w:hint="default"/>
      </w:rPr>
    </w:lvl>
    <w:lvl w:ilvl="7" w:tplc="494096D4" w:tentative="1">
      <w:start w:val="1"/>
      <w:numFmt w:val="bullet"/>
      <w:lvlText w:val=""/>
      <w:lvlJc w:val="left"/>
      <w:pPr>
        <w:tabs>
          <w:tab w:val="num" w:pos="5760"/>
        </w:tabs>
        <w:ind w:left="5760" w:hanging="360"/>
      </w:pPr>
      <w:rPr>
        <w:rFonts w:ascii="Wingdings 3" w:hAnsi="Wingdings 3" w:hint="default"/>
      </w:rPr>
    </w:lvl>
    <w:lvl w:ilvl="8" w:tplc="EAE4AC26"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32D3259"/>
    <w:multiLevelType w:val="hybridMultilevel"/>
    <w:tmpl w:val="84648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4730621"/>
    <w:multiLevelType w:val="hybridMultilevel"/>
    <w:tmpl w:val="944A8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2448F7"/>
    <w:multiLevelType w:val="hybridMultilevel"/>
    <w:tmpl w:val="E08E23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FFC147A"/>
    <w:multiLevelType w:val="hybridMultilevel"/>
    <w:tmpl w:val="8A28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200A3"/>
    <w:multiLevelType w:val="hybridMultilevel"/>
    <w:tmpl w:val="F7E23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1F1A36"/>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3D67F1"/>
    <w:multiLevelType w:val="hybridMultilevel"/>
    <w:tmpl w:val="999C8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510900"/>
    <w:multiLevelType w:val="hybridMultilevel"/>
    <w:tmpl w:val="507C00B4"/>
    <w:lvl w:ilvl="0" w:tplc="AD926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994BB5"/>
    <w:multiLevelType w:val="hybridMultilevel"/>
    <w:tmpl w:val="3FCE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B6501"/>
    <w:multiLevelType w:val="multilevel"/>
    <w:tmpl w:val="0409001D"/>
    <w:styleLink w:val="DocNotes"/>
    <w:lvl w:ilvl="0">
      <w:start w:val="1"/>
      <w:numFmt w:val="decimal"/>
      <w:lvlText w:val="%1)"/>
      <w:lvlJc w:val="left"/>
      <w:pPr>
        <w:ind w:left="360" w:hanging="360"/>
      </w:pPr>
      <w:rPr>
        <w:rFonts w:cs="Times New Roman"/>
      </w:rPr>
    </w:lvl>
    <w:lvl w:ilvl="1">
      <w:start w:val="1"/>
      <w:numFmt w:val="none"/>
      <w:lvlText w:val="%2"/>
      <w:lvlJc w:val="left"/>
      <w:pPr>
        <w:ind w:left="720" w:hanging="360"/>
      </w:pPr>
      <w:rPr>
        <w:rFonts w:ascii="Times New Roman" w:hAnsi="Times New Roman" w:cs="Times New Roman" w:hint="default"/>
        <w:color w:val="auto"/>
      </w:rPr>
    </w:lvl>
    <w:lvl w:ilvl="2">
      <w:start w:val="1"/>
      <w:numFmt w:val="lowerLetter"/>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1" w15:restartNumberingAfterBreak="0">
    <w:nsid w:val="6C485185"/>
    <w:multiLevelType w:val="hybridMultilevel"/>
    <w:tmpl w:val="6F744808"/>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BC4AC0"/>
    <w:multiLevelType w:val="hybridMultilevel"/>
    <w:tmpl w:val="C7C44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D04A76"/>
    <w:multiLevelType w:val="hybridMultilevel"/>
    <w:tmpl w:val="88A0D644"/>
    <w:lvl w:ilvl="0" w:tplc="CDDAC81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71494F"/>
    <w:multiLevelType w:val="hybridMultilevel"/>
    <w:tmpl w:val="3C226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F4F3C36"/>
    <w:multiLevelType w:val="hybridMultilevel"/>
    <w:tmpl w:val="6120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D44A83"/>
    <w:multiLevelType w:val="hybridMultilevel"/>
    <w:tmpl w:val="7E46AE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40"/>
  </w:num>
  <w:num w:numId="3">
    <w:abstractNumId w:val="14"/>
  </w:num>
  <w:num w:numId="4">
    <w:abstractNumId w:val="30"/>
  </w:num>
  <w:num w:numId="5">
    <w:abstractNumId w:val="38"/>
  </w:num>
  <w:num w:numId="6">
    <w:abstractNumId w:val="4"/>
  </w:num>
  <w:num w:numId="7">
    <w:abstractNumId w:val="43"/>
  </w:num>
  <w:num w:numId="8">
    <w:abstractNumId w:val="9"/>
  </w:num>
  <w:num w:numId="9">
    <w:abstractNumId w:val="3"/>
  </w:num>
  <w:num w:numId="10">
    <w:abstractNumId w:val="37"/>
  </w:num>
  <w:num w:numId="11">
    <w:abstractNumId w:val="29"/>
  </w:num>
  <w:num w:numId="12">
    <w:abstractNumId w:val="13"/>
  </w:num>
  <w:num w:numId="13">
    <w:abstractNumId w:val="2"/>
  </w:num>
  <w:num w:numId="14">
    <w:abstractNumId w:val="36"/>
  </w:num>
  <w:num w:numId="15">
    <w:abstractNumId w:val="16"/>
  </w:num>
  <w:num w:numId="16">
    <w:abstractNumId w:val="5"/>
  </w:num>
  <w:num w:numId="17">
    <w:abstractNumId w:val="39"/>
  </w:num>
  <w:num w:numId="18">
    <w:abstractNumId w:val="21"/>
  </w:num>
  <w:num w:numId="19">
    <w:abstractNumId w:val="17"/>
  </w:num>
  <w:num w:numId="20">
    <w:abstractNumId w:val="41"/>
  </w:num>
  <w:num w:numId="21">
    <w:abstractNumId w:val="42"/>
  </w:num>
  <w:num w:numId="22">
    <w:abstractNumId w:val="28"/>
  </w:num>
  <w:num w:numId="23">
    <w:abstractNumId w:val="35"/>
  </w:num>
  <w:num w:numId="24">
    <w:abstractNumId w:val="26"/>
  </w:num>
  <w:num w:numId="25">
    <w:abstractNumId w:val="8"/>
  </w:num>
  <w:num w:numId="26">
    <w:abstractNumId w:val="32"/>
  </w:num>
  <w:num w:numId="27">
    <w:abstractNumId w:val="11"/>
  </w:num>
  <w:num w:numId="28">
    <w:abstractNumId w:val="44"/>
  </w:num>
  <w:num w:numId="29">
    <w:abstractNumId w:val="6"/>
  </w:num>
  <w:num w:numId="30">
    <w:abstractNumId w:val="18"/>
  </w:num>
  <w:num w:numId="31">
    <w:abstractNumId w:val="12"/>
  </w:num>
  <w:num w:numId="32">
    <w:abstractNumId w:val="25"/>
  </w:num>
  <w:num w:numId="33">
    <w:abstractNumId w:val="34"/>
  </w:num>
  <w:num w:numId="34">
    <w:abstractNumId w:val="10"/>
  </w:num>
  <w:num w:numId="35">
    <w:abstractNumId w:val="20"/>
  </w:num>
  <w:num w:numId="36">
    <w:abstractNumId w:val="22"/>
  </w:num>
  <w:num w:numId="37">
    <w:abstractNumId w:val="19"/>
  </w:num>
  <w:num w:numId="38">
    <w:abstractNumId w:val="45"/>
  </w:num>
  <w:num w:numId="39">
    <w:abstractNumId w:val="31"/>
  </w:num>
  <w:num w:numId="40">
    <w:abstractNumId w:val="33"/>
  </w:num>
  <w:num w:numId="41">
    <w:abstractNumId w:val="0"/>
  </w:num>
  <w:num w:numId="42">
    <w:abstractNumId w:val="24"/>
  </w:num>
  <w:num w:numId="43">
    <w:abstractNumId w:val="46"/>
  </w:num>
  <w:num w:numId="44">
    <w:abstractNumId w:val="27"/>
  </w:num>
  <w:num w:numId="45">
    <w:abstractNumId w:val="23"/>
  </w:num>
  <w:num w:numId="46">
    <w:abstractNumId w:val="1"/>
  </w:num>
  <w:num w:numId="47">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isplayHorizontalDrawingGridEvery w:val="0"/>
  <w:displayVerticalDrawingGridEvery w:val="0"/>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D7"/>
    <w:rsid w:val="00001A88"/>
    <w:rsid w:val="00001E81"/>
    <w:rsid w:val="00002E7A"/>
    <w:rsid w:val="00003D19"/>
    <w:rsid w:val="0000587D"/>
    <w:rsid w:val="00005FA3"/>
    <w:rsid w:val="00007574"/>
    <w:rsid w:val="00007AD5"/>
    <w:rsid w:val="00010199"/>
    <w:rsid w:val="000106D1"/>
    <w:rsid w:val="00010741"/>
    <w:rsid w:val="00010B79"/>
    <w:rsid w:val="00010EC9"/>
    <w:rsid w:val="000112B4"/>
    <w:rsid w:val="00011B46"/>
    <w:rsid w:val="00014E1C"/>
    <w:rsid w:val="0001590A"/>
    <w:rsid w:val="00024EF6"/>
    <w:rsid w:val="0002503D"/>
    <w:rsid w:val="00026555"/>
    <w:rsid w:val="00026852"/>
    <w:rsid w:val="00026FAF"/>
    <w:rsid w:val="0002786B"/>
    <w:rsid w:val="00030818"/>
    <w:rsid w:val="00030BD5"/>
    <w:rsid w:val="000311BC"/>
    <w:rsid w:val="00031D64"/>
    <w:rsid w:val="00033CC4"/>
    <w:rsid w:val="00034037"/>
    <w:rsid w:val="00034C55"/>
    <w:rsid w:val="00036612"/>
    <w:rsid w:val="00036915"/>
    <w:rsid w:val="00036991"/>
    <w:rsid w:val="00036CE8"/>
    <w:rsid w:val="00036E24"/>
    <w:rsid w:val="0004129F"/>
    <w:rsid w:val="000433DB"/>
    <w:rsid w:val="00043A50"/>
    <w:rsid w:val="00050B34"/>
    <w:rsid w:val="00051219"/>
    <w:rsid w:val="000517A1"/>
    <w:rsid w:val="000522E8"/>
    <w:rsid w:val="000540C5"/>
    <w:rsid w:val="000543F1"/>
    <w:rsid w:val="000544C6"/>
    <w:rsid w:val="00055FC5"/>
    <w:rsid w:val="00056175"/>
    <w:rsid w:val="000562B5"/>
    <w:rsid w:val="00057B4E"/>
    <w:rsid w:val="00060188"/>
    <w:rsid w:val="000606CD"/>
    <w:rsid w:val="00060BB2"/>
    <w:rsid w:val="000628F5"/>
    <w:rsid w:val="000641D3"/>
    <w:rsid w:val="00064359"/>
    <w:rsid w:val="00064C0F"/>
    <w:rsid w:val="00065D01"/>
    <w:rsid w:val="000662D1"/>
    <w:rsid w:val="000667F0"/>
    <w:rsid w:val="00067617"/>
    <w:rsid w:val="000679C8"/>
    <w:rsid w:val="00067E94"/>
    <w:rsid w:val="00067EB0"/>
    <w:rsid w:val="00070C1B"/>
    <w:rsid w:val="00071F67"/>
    <w:rsid w:val="00072171"/>
    <w:rsid w:val="00072242"/>
    <w:rsid w:val="000733CA"/>
    <w:rsid w:val="0007348A"/>
    <w:rsid w:val="00073EBF"/>
    <w:rsid w:val="00073F93"/>
    <w:rsid w:val="00074560"/>
    <w:rsid w:val="000754F5"/>
    <w:rsid w:val="00075CAC"/>
    <w:rsid w:val="0007668D"/>
    <w:rsid w:val="00077956"/>
    <w:rsid w:val="0008025D"/>
    <w:rsid w:val="000803F9"/>
    <w:rsid w:val="00080FA9"/>
    <w:rsid w:val="00081750"/>
    <w:rsid w:val="0008244C"/>
    <w:rsid w:val="00082FEC"/>
    <w:rsid w:val="00084C81"/>
    <w:rsid w:val="00086B98"/>
    <w:rsid w:val="00086E3F"/>
    <w:rsid w:val="00090165"/>
    <w:rsid w:val="00090CBB"/>
    <w:rsid w:val="00092453"/>
    <w:rsid w:val="00093892"/>
    <w:rsid w:val="000953BB"/>
    <w:rsid w:val="00097179"/>
    <w:rsid w:val="00097433"/>
    <w:rsid w:val="0009754F"/>
    <w:rsid w:val="0009781B"/>
    <w:rsid w:val="000A0233"/>
    <w:rsid w:val="000A0D31"/>
    <w:rsid w:val="000A2C01"/>
    <w:rsid w:val="000A3D87"/>
    <w:rsid w:val="000A425F"/>
    <w:rsid w:val="000A6C2E"/>
    <w:rsid w:val="000A7066"/>
    <w:rsid w:val="000A7AC4"/>
    <w:rsid w:val="000B083C"/>
    <w:rsid w:val="000B095E"/>
    <w:rsid w:val="000B1AF0"/>
    <w:rsid w:val="000B23D2"/>
    <w:rsid w:val="000B2964"/>
    <w:rsid w:val="000B3139"/>
    <w:rsid w:val="000B3951"/>
    <w:rsid w:val="000B3CC2"/>
    <w:rsid w:val="000B4ED8"/>
    <w:rsid w:val="000B53AA"/>
    <w:rsid w:val="000B5634"/>
    <w:rsid w:val="000B58F9"/>
    <w:rsid w:val="000B6A98"/>
    <w:rsid w:val="000B6D34"/>
    <w:rsid w:val="000B79BB"/>
    <w:rsid w:val="000B7AD2"/>
    <w:rsid w:val="000C0279"/>
    <w:rsid w:val="000C030C"/>
    <w:rsid w:val="000C3BA0"/>
    <w:rsid w:val="000C3E7A"/>
    <w:rsid w:val="000C4019"/>
    <w:rsid w:val="000C44E7"/>
    <w:rsid w:val="000C5121"/>
    <w:rsid w:val="000C6F06"/>
    <w:rsid w:val="000D0631"/>
    <w:rsid w:val="000D127E"/>
    <w:rsid w:val="000D1D05"/>
    <w:rsid w:val="000D24EB"/>
    <w:rsid w:val="000D24F8"/>
    <w:rsid w:val="000D2ED1"/>
    <w:rsid w:val="000D5430"/>
    <w:rsid w:val="000D5EF0"/>
    <w:rsid w:val="000D5F3F"/>
    <w:rsid w:val="000D6341"/>
    <w:rsid w:val="000D689C"/>
    <w:rsid w:val="000D7566"/>
    <w:rsid w:val="000E0BC0"/>
    <w:rsid w:val="000E13FC"/>
    <w:rsid w:val="000E1D23"/>
    <w:rsid w:val="000E2590"/>
    <w:rsid w:val="000E4479"/>
    <w:rsid w:val="000E478C"/>
    <w:rsid w:val="000E69C6"/>
    <w:rsid w:val="000F0B80"/>
    <w:rsid w:val="000F0E86"/>
    <w:rsid w:val="000F54A1"/>
    <w:rsid w:val="000F5BF5"/>
    <w:rsid w:val="000F75CF"/>
    <w:rsid w:val="00100BD6"/>
    <w:rsid w:val="001010BA"/>
    <w:rsid w:val="001015A2"/>
    <w:rsid w:val="0010184F"/>
    <w:rsid w:val="0010225C"/>
    <w:rsid w:val="0010493C"/>
    <w:rsid w:val="0010792B"/>
    <w:rsid w:val="00107DDC"/>
    <w:rsid w:val="00110120"/>
    <w:rsid w:val="001104DF"/>
    <w:rsid w:val="00110BFB"/>
    <w:rsid w:val="00110EA6"/>
    <w:rsid w:val="0011110E"/>
    <w:rsid w:val="00113082"/>
    <w:rsid w:val="00113464"/>
    <w:rsid w:val="00115EF9"/>
    <w:rsid w:val="001160F7"/>
    <w:rsid w:val="00116A9B"/>
    <w:rsid w:val="00117438"/>
    <w:rsid w:val="00117A4B"/>
    <w:rsid w:val="00120194"/>
    <w:rsid w:val="00121356"/>
    <w:rsid w:val="001220E3"/>
    <w:rsid w:val="001229DC"/>
    <w:rsid w:val="001230B4"/>
    <w:rsid w:val="0012354E"/>
    <w:rsid w:val="00126911"/>
    <w:rsid w:val="00126A7A"/>
    <w:rsid w:val="00127A23"/>
    <w:rsid w:val="00131C31"/>
    <w:rsid w:val="00134CEE"/>
    <w:rsid w:val="00134FF8"/>
    <w:rsid w:val="0013546E"/>
    <w:rsid w:val="0014056B"/>
    <w:rsid w:val="0014063B"/>
    <w:rsid w:val="00140D88"/>
    <w:rsid w:val="00140DAA"/>
    <w:rsid w:val="00143EA2"/>
    <w:rsid w:val="00144AAC"/>
    <w:rsid w:val="00145492"/>
    <w:rsid w:val="001456F4"/>
    <w:rsid w:val="001501A9"/>
    <w:rsid w:val="001509B8"/>
    <w:rsid w:val="00151B2B"/>
    <w:rsid w:val="00151BED"/>
    <w:rsid w:val="001540A2"/>
    <w:rsid w:val="0015410B"/>
    <w:rsid w:val="00154690"/>
    <w:rsid w:val="00156CDB"/>
    <w:rsid w:val="00156FD5"/>
    <w:rsid w:val="00157BCE"/>
    <w:rsid w:val="0016036D"/>
    <w:rsid w:val="0016043D"/>
    <w:rsid w:val="00161947"/>
    <w:rsid w:val="00161D66"/>
    <w:rsid w:val="00162AED"/>
    <w:rsid w:val="0016312C"/>
    <w:rsid w:val="00164862"/>
    <w:rsid w:val="001650B6"/>
    <w:rsid w:val="0016547B"/>
    <w:rsid w:val="00165CDD"/>
    <w:rsid w:val="00166B2E"/>
    <w:rsid w:val="00166C1A"/>
    <w:rsid w:val="00166DD5"/>
    <w:rsid w:val="0016704B"/>
    <w:rsid w:val="00170093"/>
    <w:rsid w:val="00170EF1"/>
    <w:rsid w:val="0017116D"/>
    <w:rsid w:val="00172943"/>
    <w:rsid w:val="00174712"/>
    <w:rsid w:val="00176638"/>
    <w:rsid w:val="00177C8E"/>
    <w:rsid w:val="00180193"/>
    <w:rsid w:val="00181503"/>
    <w:rsid w:val="00181C08"/>
    <w:rsid w:val="0018215A"/>
    <w:rsid w:val="001822D2"/>
    <w:rsid w:val="00182BC5"/>
    <w:rsid w:val="00182E53"/>
    <w:rsid w:val="001833A7"/>
    <w:rsid w:val="001847D5"/>
    <w:rsid w:val="00185A95"/>
    <w:rsid w:val="0019073F"/>
    <w:rsid w:val="001908ED"/>
    <w:rsid w:val="00191428"/>
    <w:rsid w:val="0019255E"/>
    <w:rsid w:val="00192A50"/>
    <w:rsid w:val="00192A97"/>
    <w:rsid w:val="001930D8"/>
    <w:rsid w:val="00193176"/>
    <w:rsid w:val="0019548F"/>
    <w:rsid w:val="001967AF"/>
    <w:rsid w:val="00196B11"/>
    <w:rsid w:val="00197323"/>
    <w:rsid w:val="001A0836"/>
    <w:rsid w:val="001A0B4C"/>
    <w:rsid w:val="001A1266"/>
    <w:rsid w:val="001A1713"/>
    <w:rsid w:val="001A1B9E"/>
    <w:rsid w:val="001A1DF8"/>
    <w:rsid w:val="001A2339"/>
    <w:rsid w:val="001A241D"/>
    <w:rsid w:val="001A3954"/>
    <w:rsid w:val="001A3EC9"/>
    <w:rsid w:val="001B1845"/>
    <w:rsid w:val="001B5A67"/>
    <w:rsid w:val="001B7172"/>
    <w:rsid w:val="001B7F38"/>
    <w:rsid w:val="001C08EA"/>
    <w:rsid w:val="001C1A38"/>
    <w:rsid w:val="001C1A7E"/>
    <w:rsid w:val="001C1C28"/>
    <w:rsid w:val="001C2C21"/>
    <w:rsid w:val="001C31A4"/>
    <w:rsid w:val="001C59D3"/>
    <w:rsid w:val="001C7AAC"/>
    <w:rsid w:val="001C7CB7"/>
    <w:rsid w:val="001D0254"/>
    <w:rsid w:val="001D0DD8"/>
    <w:rsid w:val="001D452C"/>
    <w:rsid w:val="001D4B1A"/>
    <w:rsid w:val="001D5602"/>
    <w:rsid w:val="001D5CA7"/>
    <w:rsid w:val="001D749F"/>
    <w:rsid w:val="001E1AA9"/>
    <w:rsid w:val="001E2433"/>
    <w:rsid w:val="001E2C9D"/>
    <w:rsid w:val="001E40F5"/>
    <w:rsid w:val="001E51A6"/>
    <w:rsid w:val="001E65D1"/>
    <w:rsid w:val="001E6D32"/>
    <w:rsid w:val="001E6EF1"/>
    <w:rsid w:val="001F14F0"/>
    <w:rsid w:val="001F15FE"/>
    <w:rsid w:val="001F28CC"/>
    <w:rsid w:val="001F324C"/>
    <w:rsid w:val="001F35E9"/>
    <w:rsid w:val="001F46F5"/>
    <w:rsid w:val="001F57E1"/>
    <w:rsid w:val="001F5C14"/>
    <w:rsid w:val="001F68B3"/>
    <w:rsid w:val="001F7074"/>
    <w:rsid w:val="001F77A5"/>
    <w:rsid w:val="002010C7"/>
    <w:rsid w:val="0020132C"/>
    <w:rsid w:val="002015C2"/>
    <w:rsid w:val="002026F7"/>
    <w:rsid w:val="002029BA"/>
    <w:rsid w:val="00205159"/>
    <w:rsid w:val="002059E6"/>
    <w:rsid w:val="0020640B"/>
    <w:rsid w:val="00206B46"/>
    <w:rsid w:val="00206F43"/>
    <w:rsid w:val="00207C2E"/>
    <w:rsid w:val="00207D76"/>
    <w:rsid w:val="00211AEF"/>
    <w:rsid w:val="002128B1"/>
    <w:rsid w:val="00212BE7"/>
    <w:rsid w:val="0021305B"/>
    <w:rsid w:val="002149BB"/>
    <w:rsid w:val="00215146"/>
    <w:rsid w:val="002152F9"/>
    <w:rsid w:val="00216AAC"/>
    <w:rsid w:val="00217382"/>
    <w:rsid w:val="00217704"/>
    <w:rsid w:val="00220B94"/>
    <w:rsid w:val="00220F06"/>
    <w:rsid w:val="002213BF"/>
    <w:rsid w:val="0022169A"/>
    <w:rsid w:val="00223701"/>
    <w:rsid w:val="00223958"/>
    <w:rsid w:val="00223ECF"/>
    <w:rsid w:val="00224F63"/>
    <w:rsid w:val="002265DB"/>
    <w:rsid w:val="00227058"/>
    <w:rsid w:val="002277FB"/>
    <w:rsid w:val="002323ED"/>
    <w:rsid w:val="00232BEC"/>
    <w:rsid w:val="00232CFD"/>
    <w:rsid w:val="00233A19"/>
    <w:rsid w:val="00233D69"/>
    <w:rsid w:val="00233DE5"/>
    <w:rsid w:val="00234526"/>
    <w:rsid w:val="002349B2"/>
    <w:rsid w:val="00234DA2"/>
    <w:rsid w:val="00235671"/>
    <w:rsid w:val="0023716A"/>
    <w:rsid w:val="002405D2"/>
    <w:rsid w:val="00241E67"/>
    <w:rsid w:val="00242C7C"/>
    <w:rsid w:val="0024347F"/>
    <w:rsid w:val="00244A2E"/>
    <w:rsid w:val="00244D8C"/>
    <w:rsid w:val="0024590F"/>
    <w:rsid w:val="00246F9E"/>
    <w:rsid w:val="00250F75"/>
    <w:rsid w:val="002510AB"/>
    <w:rsid w:val="00251649"/>
    <w:rsid w:val="00251F70"/>
    <w:rsid w:val="00251FDF"/>
    <w:rsid w:val="002522E3"/>
    <w:rsid w:val="0025257F"/>
    <w:rsid w:val="002532A3"/>
    <w:rsid w:val="002533E8"/>
    <w:rsid w:val="00253D48"/>
    <w:rsid w:val="00254024"/>
    <w:rsid w:val="00254738"/>
    <w:rsid w:val="00254967"/>
    <w:rsid w:val="0025529D"/>
    <w:rsid w:val="002562ED"/>
    <w:rsid w:val="00256CDB"/>
    <w:rsid w:val="00256D0F"/>
    <w:rsid w:val="00263B73"/>
    <w:rsid w:val="00264B6E"/>
    <w:rsid w:val="00264BE5"/>
    <w:rsid w:val="002662D7"/>
    <w:rsid w:val="00266FD7"/>
    <w:rsid w:val="00267167"/>
    <w:rsid w:val="0026722C"/>
    <w:rsid w:val="002674E1"/>
    <w:rsid w:val="00271C66"/>
    <w:rsid w:val="00272775"/>
    <w:rsid w:val="00272D1D"/>
    <w:rsid w:val="002730F5"/>
    <w:rsid w:val="002732A6"/>
    <w:rsid w:val="00273A37"/>
    <w:rsid w:val="002759CA"/>
    <w:rsid w:val="00275C89"/>
    <w:rsid w:val="00276F33"/>
    <w:rsid w:val="00277088"/>
    <w:rsid w:val="002804E0"/>
    <w:rsid w:val="00280B4B"/>
    <w:rsid w:val="00280F49"/>
    <w:rsid w:val="00281434"/>
    <w:rsid w:val="0028158C"/>
    <w:rsid w:val="00281D66"/>
    <w:rsid w:val="00282406"/>
    <w:rsid w:val="00282CA6"/>
    <w:rsid w:val="00283BCA"/>
    <w:rsid w:val="002840E7"/>
    <w:rsid w:val="0028570E"/>
    <w:rsid w:val="00285FD3"/>
    <w:rsid w:val="0029056C"/>
    <w:rsid w:val="0029098E"/>
    <w:rsid w:val="00290A3F"/>
    <w:rsid w:val="00290C26"/>
    <w:rsid w:val="00290F5F"/>
    <w:rsid w:val="00292137"/>
    <w:rsid w:val="0029597A"/>
    <w:rsid w:val="00296014"/>
    <w:rsid w:val="002962B7"/>
    <w:rsid w:val="002962C0"/>
    <w:rsid w:val="00297931"/>
    <w:rsid w:val="00297FE3"/>
    <w:rsid w:val="002A0D70"/>
    <w:rsid w:val="002A0E9F"/>
    <w:rsid w:val="002A0EB5"/>
    <w:rsid w:val="002A14FD"/>
    <w:rsid w:val="002A3340"/>
    <w:rsid w:val="002A5ECF"/>
    <w:rsid w:val="002A7AC6"/>
    <w:rsid w:val="002A7DA3"/>
    <w:rsid w:val="002B0801"/>
    <w:rsid w:val="002B0FD3"/>
    <w:rsid w:val="002B465A"/>
    <w:rsid w:val="002B4799"/>
    <w:rsid w:val="002B58AD"/>
    <w:rsid w:val="002B685B"/>
    <w:rsid w:val="002B7094"/>
    <w:rsid w:val="002C0B2E"/>
    <w:rsid w:val="002C23B0"/>
    <w:rsid w:val="002C4142"/>
    <w:rsid w:val="002C5BBC"/>
    <w:rsid w:val="002C5FA3"/>
    <w:rsid w:val="002C66BF"/>
    <w:rsid w:val="002C672D"/>
    <w:rsid w:val="002C722D"/>
    <w:rsid w:val="002C7B81"/>
    <w:rsid w:val="002D0810"/>
    <w:rsid w:val="002D0839"/>
    <w:rsid w:val="002D2DD1"/>
    <w:rsid w:val="002D4654"/>
    <w:rsid w:val="002D5DE1"/>
    <w:rsid w:val="002D6112"/>
    <w:rsid w:val="002D782B"/>
    <w:rsid w:val="002E14EA"/>
    <w:rsid w:val="002E1BF3"/>
    <w:rsid w:val="002E228E"/>
    <w:rsid w:val="002E2BF8"/>
    <w:rsid w:val="002E3976"/>
    <w:rsid w:val="002E3E46"/>
    <w:rsid w:val="002E41EE"/>
    <w:rsid w:val="002E6BB1"/>
    <w:rsid w:val="002E786E"/>
    <w:rsid w:val="002E7D58"/>
    <w:rsid w:val="002E7F63"/>
    <w:rsid w:val="002F0E47"/>
    <w:rsid w:val="002F13F3"/>
    <w:rsid w:val="002F15C4"/>
    <w:rsid w:val="002F2291"/>
    <w:rsid w:val="002F3C5A"/>
    <w:rsid w:val="002F41AC"/>
    <w:rsid w:val="002F6597"/>
    <w:rsid w:val="002F6CCC"/>
    <w:rsid w:val="002F6EAD"/>
    <w:rsid w:val="002F6EC9"/>
    <w:rsid w:val="002F7231"/>
    <w:rsid w:val="002F7ACC"/>
    <w:rsid w:val="00302D45"/>
    <w:rsid w:val="003037B9"/>
    <w:rsid w:val="00307429"/>
    <w:rsid w:val="003108C2"/>
    <w:rsid w:val="003119B4"/>
    <w:rsid w:val="00312FBA"/>
    <w:rsid w:val="00321FF5"/>
    <w:rsid w:val="00322242"/>
    <w:rsid w:val="00322465"/>
    <w:rsid w:val="00323999"/>
    <w:rsid w:val="00323AA2"/>
    <w:rsid w:val="003251B9"/>
    <w:rsid w:val="00325C93"/>
    <w:rsid w:val="00326FEF"/>
    <w:rsid w:val="00327417"/>
    <w:rsid w:val="003329D1"/>
    <w:rsid w:val="003335A9"/>
    <w:rsid w:val="00334919"/>
    <w:rsid w:val="00335539"/>
    <w:rsid w:val="00337D92"/>
    <w:rsid w:val="003406E0"/>
    <w:rsid w:val="00340C5D"/>
    <w:rsid w:val="00341831"/>
    <w:rsid w:val="00342624"/>
    <w:rsid w:val="00342BBD"/>
    <w:rsid w:val="00343159"/>
    <w:rsid w:val="00343E43"/>
    <w:rsid w:val="00343E95"/>
    <w:rsid w:val="00344466"/>
    <w:rsid w:val="003444AB"/>
    <w:rsid w:val="00345977"/>
    <w:rsid w:val="0034649B"/>
    <w:rsid w:val="00346DEF"/>
    <w:rsid w:val="0035023F"/>
    <w:rsid w:val="0035064D"/>
    <w:rsid w:val="00352900"/>
    <w:rsid w:val="00353264"/>
    <w:rsid w:val="00353F36"/>
    <w:rsid w:val="00356866"/>
    <w:rsid w:val="0035737C"/>
    <w:rsid w:val="00357AC2"/>
    <w:rsid w:val="003600F0"/>
    <w:rsid w:val="00360D2F"/>
    <w:rsid w:val="003618E4"/>
    <w:rsid w:val="003633B9"/>
    <w:rsid w:val="003634B7"/>
    <w:rsid w:val="0036393E"/>
    <w:rsid w:val="00364523"/>
    <w:rsid w:val="00364BD9"/>
    <w:rsid w:val="00365FCE"/>
    <w:rsid w:val="00366BD8"/>
    <w:rsid w:val="003674DE"/>
    <w:rsid w:val="0037009F"/>
    <w:rsid w:val="00370403"/>
    <w:rsid w:val="00372A20"/>
    <w:rsid w:val="0037416F"/>
    <w:rsid w:val="00374C3B"/>
    <w:rsid w:val="0037559A"/>
    <w:rsid w:val="00376352"/>
    <w:rsid w:val="00377D91"/>
    <w:rsid w:val="00380E4E"/>
    <w:rsid w:val="0038151C"/>
    <w:rsid w:val="00381A5E"/>
    <w:rsid w:val="00383434"/>
    <w:rsid w:val="00385134"/>
    <w:rsid w:val="003854A9"/>
    <w:rsid w:val="003864BA"/>
    <w:rsid w:val="003872B9"/>
    <w:rsid w:val="003879BA"/>
    <w:rsid w:val="00390AC8"/>
    <w:rsid w:val="003923D6"/>
    <w:rsid w:val="003927C3"/>
    <w:rsid w:val="0039291B"/>
    <w:rsid w:val="00392AFD"/>
    <w:rsid w:val="00394C63"/>
    <w:rsid w:val="00395DAC"/>
    <w:rsid w:val="0039674B"/>
    <w:rsid w:val="0039693C"/>
    <w:rsid w:val="0039705D"/>
    <w:rsid w:val="003A1A1F"/>
    <w:rsid w:val="003A1D7B"/>
    <w:rsid w:val="003A3D37"/>
    <w:rsid w:val="003A4A70"/>
    <w:rsid w:val="003A5AD6"/>
    <w:rsid w:val="003A5E56"/>
    <w:rsid w:val="003A602A"/>
    <w:rsid w:val="003A7A2B"/>
    <w:rsid w:val="003A7FF4"/>
    <w:rsid w:val="003B0FB6"/>
    <w:rsid w:val="003B4E5C"/>
    <w:rsid w:val="003B569D"/>
    <w:rsid w:val="003B7D91"/>
    <w:rsid w:val="003C0389"/>
    <w:rsid w:val="003C0708"/>
    <w:rsid w:val="003C1722"/>
    <w:rsid w:val="003C1BF5"/>
    <w:rsid w:val="003C25C3"/>
    <w:rsid w:val="003C2B75"/>
    <w:rsid w:val="003C3729"/>
    <w:rsid w:val="003C647F"/>
    <w:rsid w:val="003C64EB"/>
    <w:rsid w:val="003C6EE8"/>
    <w:rsid w:val="003C7476"/>
    <w:rsid w:val="003D0067"/>
    <w:rsid w:val="003D32F4"/>
    <w:rsid w:val="003D3989"/>
    <w:rsid w:val="003D40E7"/>
    <w:rsid w:val="003D5C6D"/>
    <w:rsid w:val="003D6677"/>
    <w:rsid w:val="003D72A6"/>
    <w:rsid w:val="003E039E"/>
    <w:rsid w:val="003E3131"/>
    <w:rsid w:val="003E394E"/>
    <w:rsid w:val="003E4F78"/>
    <w:rsid w:val="003E6AA4"/>
    <w:rsid w:val="003E7A51"/>
    <w:rsid w:val="003F07FD"/>
    <w:rsid w:val="003F0832"/>
    <w:rsid w:val="003F17F1"/>
    <w:rsid w:val="003F1D89"/>
    <w:rsid w:val="003F2578"/>
    <w:rsid w:val="003F27E2"/>
    <w:rsid w:val="003F2E1B"/>
    <w:rsid w:val="003F2E2A"/>
    <w:rsid w:val="003F3698"/>
    <w:rsid w:val="003F3757"/>
    <w:rsid w:val="003F3A65"/>
    <w:rsid w:val="003F3E9E"/>
    <w:rsid w:val="003F65B5"/>
    <w:rsid w:val="003F747E"/>
    <w:rsid w:val="004005B3"/>
    <w:rsid w:val="00400C2B"/>
    <w:rsid w:val="004012F0"/>
    <w:rsid w:val="00402F93"/>
    <w:rsid w:val="004035F6"/>
    <w:rsid w:val="00403E51"/>
    <w:rsid w:val="004049EF"/>
    <w:rsid w:val="0040525D"/>
    <w:rsid w:val="004052CA"/>
    <w:rsid w:val="00406354"/>
    <w:rsid w:val="00410154"/>
    <w:rsid w:val="004102FE"/>
    <w:rsid w:val="0041078E"/>
    <w:rsid w:val="004108FE"/>
    <w:rsid w:val="00410C80"/>
    <w:rsid w:val="0041171E"/>
    <w:rsid w:val="00412553"/>
    <w:rsid w:val="00412D89"/>
    <w:rsid w:val="00413745"/>
    <w:rsid w:val="00414C11"/>
    <w:rsid w:val="00414FA5"/>
    <w:rsid w:val="0041745C"/>
    <w:rsid w:val="004178B7"/>
    <w:rsid w:val="0041795E"/>
    <w:rsid w:val="004208AF"/>
    <w:rsid w:val="00421E42"/>
    <w:rsid w:val="00422A5F"/>
    <w:rsid w:val="00424063"/>
    <w:rsid w:val="00424C52"/>
    <w:rsid w:val="00431925"/>
    <w:rsid w:val="00431E48"/>
    <w:rsid w:val="0043218A"/>
    <w:rsid w:val="00432F99"/>
    <w:rsid w:val="004337EC"/>
    <w:rsid w:val="0043390E"/>
    <w:rsid w:val="00435E6B"/>
    <w:rsid w:val="004371EF"/>
    <w:rsid w:val="004401F4"/>
    <w:rsid w:val="00441125"/>
    <w:rsid w:val="004412EA"/>
    <w:rsid w:val="0044148E"/>
    <w:rsid w:val="00443423"/>
    <w:rsid w:val="00443F6D"/>
    <w:rsid w:val="0044489A"/>
    <w:rsid w:val="00444B4F"/>
    <w:rsid w:val="0044504E"/>
    <w:rsid w:val="00446329"/>
    <w:rsid w:val="00446B5B"/>
    <w:rsid w:val="00447C9B"/>
    <w:rsid w:val="004503A6"/>
    <w:rsid w:val="004515D1"/>
    <w:rsid w:val="00453C35"/>
    <w:rsid w:val="00454C12"/>
    <w:rsid w:val="00454CF2"/>
    <w:rsid w:val="00455BB0"/>
    <w:rsid w:val="00456A2C"/>
    <w:rsid w:val="004604D8"/>
    <w:rsid w:val="00471012"/>
    <w:rsid w:val="00472208"/>
    <w:rsid w:val="004725E3"/>
    <w:rsid w:val="00473664"/>
    <w:rsid w:val="004744A0"/>
    <w:rsid w:val="00474764"/>
    <w:rsid w:val="00474EA2"/>
    <w:rsid w:val="0047695D"/>
    <w:rsid w:val="00477325"/>
    <w:rsid w:val="00481D10"/>
    <w:rsid w:val="00481E39"/>
    <w:rsid w:val="004830CE"/>
    <w:rsid w:val="0048312F"/>
    <w:rsid w:val="00483D75"/>
    <w:rsid w:val="004852B3"/>
    <w:rsid w:val="004873CC"/>
    <w:rsid w:val="004878E7"/>
    <w:rsid w:val="00487B5C"/>
    <w:rsid w:val="00491313"/>
    <w:rsid w:val="004915CC"/>
    <w:rsid w:val="004922A9"/>
    <w:rsid w:val="00493B09"/>
    <w:rsid w:val="00493B69"/>
    <w:rsid w:val="00496186"/>
    <w:rsid w:val="00497958"/>
    <w:rsid w:val="004A1190"/>
    <w:rsid w:val="004A11B0"/>
    <w:rsid w:val="004A1F11"/>
    <w:rsid w:val="004A4266"/>
    <w:rsid w:val="004A5DB6"/>
    <w:rsid w:val="004A6CDD"/>
    <w:rsid w:val="004A6E23"/>
    <w:rsid w:val="004A78B2"/>
    <w:rsid w:val="004B00A6"/>
    <w:rsid w:val="004B02B5"/>
    <w:rsid w:val="004B0314"/>
    <w:rsid w:val="004B0518"/>
    <w:rsid w:val="004B0C14"/>
    <w:rsid w:val="004B199E"/>
    <w:rsid w:val="004B2EE9"/>
    <w:rsid w:val="004B309E"/>
    <w:rsid w:val="004B511C"/>
    <w:rsid w:val="004B5B5A"/>
    <w:rsid w:val="004B6034"/>
    <w:rsid w:val="004B7C85"/>
    <w:rsid w:val="004B7D15"/>
    <w:rsid w:val="004C0F02"/>
    <w:rsid w:val="004C24E0"/>
    <w:rsid w:val="004C36C9"/>
    <w:rsid w:val="004C7986"/>
    <w:rsid w:val="004C7BA7"/>
    <w:rsid w:val="004C7EFC"/>
    <w:rsid w:val="004D15E4"/>
    <w:rsid w:val="004D1A77"/>
    <w:rsid w:val="004D2D55"/>
    <w:rsid w:val="004D3040"/>
    <w:rsid w:val="004D530D"/>
    <w:rsid w:val="004D653F"/>
    <w:rsid w:val="004D66DB"/>
    <w:rsid w:val="004D686A"/>
    <w:rsid w:val="004D6A62"/>
    <w:rsid w:val="004D7A37"/>
    <w:rsid w:val="004E00F5"/>
    <w:rsid w:val="004E1502"/>
    <w:rsid w:val="004E24DA"/>
    <w:rsid w:val="004E2C07"/>
    <w:rsid w:val="004E301F"/>
    <w:rsid w:val="004E3F45"/>
    <w:rsid w:val="004E42BD"/>
    <w:rsid w:val="004F0097"/>
    <w:rsid w:val="004F03D2"/>
    <w:rsid w:val="004F0B51"/>
    <w:rsid w:val="004F1CCF"/>
    <w:rsid w:val="004F1E80"/>
    <w:rsid w:val="004F2557"/>
    <w:rsid w:val="004F2E02"/>
    <w:rsid w:val="004F41C5"/>
    <w:rsid w:val="004F4E66"/>
    <w:rsid w:val="00500692"/>
    <w:rsid w:val="00500D8A"/>
    <w:rsid w:val="00502473"/>
    <w:rsid w:val="00502F9E"/>
    <w:rsid w:val="00504F9C"/>
    <w:rsid w:val="00505270"/>
    <w:rsid w:val="005053F8"/>
    <w:rsid w:val="00505822"/>
    <w:rsid w:val="005062F2"/>
    <w:rsid w:val="005064DD"/>
    <w:rsid w:val="00507813"/>
    <w:rsid w:val="00510180"/>
    <w:rsid w:val="00510251"/>
    <w:rsid w:val="00510A17"/>
    <w:rsid w:val="00511365"/>
    <w:rsid w:val="005117F4"/>
    <w:rsid w:val="00511C7C"/>
    <w:rsid w:val="0051217E"/>
    <w:rsid w:val="00513BD8"/>
    <w:rsid w:val="00514452"/>
    <w:rsid w:val="005149D0"/>
    <w:rsid w:val="005156DB"/>
    <w:rsid w:val="00516CE7"/>
    <w:rsid w:val="00520CD2"/>
    <w:rsid w:val="00521141"/>
    <w:rsid w:val="00524F62"/>
    <w:rsid w:val="005307B0"/>
    <w:rsid w:val="00532011"/>
    <w:rsid w:val="00534D51"/>
    <w:rsid w:val="005350A1"/>
    <w:rsid w:val="00540307"/>
    <w:rsid w:val="00541712"/>
    <w:rsid w:val="00543F88"/>
    <w:rsid w:val="00544038"/>
    <w:rsid w:val="00546953"/>
    <w:rsid w:val="00547970"/>
    <w:rsid w:val="0055015A"/>
    <w:rsid w:val="0055043A"/>
    <w:rsid w:val="00552B90"/>
    <w:rsid w:val="005536A9"/>
    <w:rsid w:val="00553F02"/>
    <w:rsid w:val="00555123"/>
    <w:rsid w:val="005552C2"/>
    <w:rsid w:val="005552D2"/>
    <w:rsid w:val="00555D6B"/>
    <w:rsid w:val="00556396"/>
    <w:rsid w:val="00557312"/>
    <w:rsid w:val="005600E0"/>
    <w:rsid w:val="00560A0C"/>
    <w:rsid w:val="0056118D"/>
    <w:rsid w:val="00561A9C"/>
    <w:rsid w:val="00562164"/>
    <w:rsid w:val="005622CD"/>
    <w:rsid w:val="00562BE0"/>
    <w:rsid w:val="00565167"/>
    <w:rsid w:val="005655D8"/>
    <w:rsid w:val="00565E1F"/>
    <w:rsid w:val="00566478"/>
    <w:rsid w:val="00567E9E"/>
    <w:rsid w:val="00570322"/>
    <w:rsid w:val="00570CA8"/>
    <w:rsid w:val="005721C1"/>
    <w:rsid w:val="00576149"/>
    <w:rsid w:val="00576215"/>
    <w:rsid w:val="00580509"/>
    <w:rsid w:val="005819DA"/>
    <w:rsid w:val="00582542"/>
    <w:rsid w:val="00582798"/>
    <w:rsid w:val="005827C0"/>
    <w:rsid w:val="005835EB"/>
    <w:rsid w:val="00583A08"/>
    <w:rsid w:val="00583A20"/>
    <w:rsid w:val="00583C70"/>
    <w:rsid w:val="00584935"/>
    <w:rsid w:val="00584FA5"/>
    <w:rsid w:val="005853DB"/>
    <w:rsid w:val="0059111C"/>
    <w:rsid w:val="0059120D"/>
    <w:rsid w:val="005949EA"/>
    <w:rsid w:val="00596AB3"/>
    <w:rsid w:val="0059737C"/>
    <w:rsid w:val="00597567"/>
    <w:rsid w:val="005A0F78"/>
    <w:rsid w:val="005A15FA"/>
    <w:rsid w:val="005A1E33"/>
    <w:rsid w:val="005A25CB"/>
    <w:rsid w:val="005A2924"/>
    <w:rsid w:val="005A2D89"/>
    <w:rsid w:val="005A30DA"/>
    <w:rsid w:val="005A32F9"/>
    <w:rsid w:val="005A4DDF"/>
    <w:rsid w:val="005A6D8F"/>
    <w:rsid w:val="005B033C"/>
    <w:rsid w:val="005B04AA"/>
    <w:rsid w:val="005B308E"/>
    <w:rsid w:val="005B3BD0"/>
    <w:rsid w:val="005B45E7"/>
    <w:rsid w:val="005B4630"/>
    <w:rsid w:val="005B4BB8"/>
    <w:rsid w:val="005B50C3"/>
    <w:rsid w:val="005B73F2"/>
    <w:rsid w:val="005C002F"/>
    <w:rsid w:val="005C0ECA"/>
    <w:rsid w:val="005C2415"/>
    <w:rsid w:val="005C268A"/>
    <w:rsid w:val="005C26E1"/>
    <w:rsid w:val="005C282E"/>
    <w:rsid w:val="005C2BBC"/>
    <w:rsid w:val="005C3DBF"/>
    <w:rsid w:val="005C4E54"/>
    <w:rsid w:val="005C57AB"/>
    <w:rsid w:val="005C612C"/>
    <w:rsid w:val="005C6B24"/>
    <w:rsid w:val="005C773C"/>
    <w:rsid w:val="005D1078"/>
    <w:rsid w:val="005D121A"/>
    <w:rsid w:val="005D24D2"/>
    <w:rsid w:val="005D2D21"/>
    <w:rsid w:val="005D5945"/>
    <w:rsid w:val="005D5DE5"/>
    <w:rsid w:val="005E02DE"/>
    <w:rsid w:val="005E033D"/>
    <w:rsid w:val="005E09C4"/>
    <w:rsid w:val="005E1612"/>
    <w:rsid w:val="005E2591"/>
    <w:rsid w:val="005E39E1"/>
    <w:rsid w:val="005E4CC6"/>
    <w:rsid w:val="005E6839"/>
    <w:rsid w:val="005E6927"/>
    <w:rsid w:val="005E6DA4"/>
    <w:rsid w:val="005F1D04"/>
    <w:rsid w:val="005F3455"/>
    <w:rsid w:val="005F476C"/>
    <w:rsid w:val="005F54BC"/>
    <w:rsid w:val="005F6140"/>
    <w:rsid w:val="005F64B8"/>
    <w:rsid w:val="005F74F2"/>
    <w:rsid w:val="005F79D0"/>
    <w:rsid w:val="00600095"/>
    <w:rsid w:val="00600F6C"/>
    <w:rsid w:val="0060217D"/>
    <w:rsid w:val="00602707"/>
    <w:rsid w:val="006035E9"/>
    <w:rsid w:val="00604267"/>
    <w:rsid w:val="00604639"/>
    <w:rsid w:val="006046B3"/>
    <w:rsid w:val="00604EBE"/>
    <w:rsid w:val="00607099"/>
    <w:rsid w:val="00607A04"/>
    <w:rsid w:val="00610C5E"/>
    <w:rsid w:val="006111BC"/>
    <w:rsid w:val="006130D7"/>
    <w:rsid w:val="00613501"/>
    <w:rsid w:val="006158CF"/>
    <w:rsid w:val="0061710F"/>
    <w:rsid w:val="00617E4E"/>
    <w:rsid w:val="006213E9"/>
    <w:rsid w:val="0062263D"/>
    <w:rsid w:val="00622902"/>
    <w:rsid w:val="006258D0"/>
    <w:rsid w:val="00625AC5"/>
    <w:rsid w:val="0063120B"/>
    <w:rsid w:val="006315D9"/>
    <w:rsid w:val="006318CF"/>
    <w:rsid w:val="0063327F"/>
    <w:rsid w:val="00633BB9"/>
    <w:rsid w:val="0063425A"/>
    <w:rsid w:val="006345D2"/>
    <w:rsid w:val="00637D58"/>
    <w:rsid w:val="00637DD7"/>
    <w:rsid w:val="00637E62"/>
    <w:rsid w:val="00637FF4"/>
    <w:rsid w:val="00641AC3"/>
    <w:rsid w:val="00641B1A"/>
    <w:rsid w:val="00641BAE"/>
    <w:rsid w:val="00642EA7"/>
    <w:rsid w:val="00642F3B"/>
    <w:rsid w:val="0064315B"/>
    <w:rsid w:val="006445A3"/>
    <w:rsid w:val="006461C6"/>
    <w:rsid w:val="00646370"/>
    <w:rsid w:val="006474ED"/>
    <w:rsid w:val="00650485"/>
    <w:rsid w:val="00651D44"/>
    <w:rsid w:val="0065269D"/>
    <w:rsid w:val="00656700"/>
    <w:rsid w:val="00657235"/>
    <w:rsid w:val="00657319"/>
    <w:rsid w:val="00657CBE"/>
    <w:rsid w:val="00657E16"/>
    <w:rsid w:val="00657E70"/>
    <w:rsid w:val="0066074E"/>
    <w:rsid w:val="00665D80"/>
    <w:rsid w:val="00665DEF"/>
    <w:rsid w:val="006668A3"/>
    <w:rsid w:val="00667D7B"/>
    <w:rsid w:val="006719F3"/>
    <w:rsid w:val="00673401"/>
    <w:rsid w:val="0067342C"/>
    <w:rsid w:val="00676368"/>
    <w:rsid w:val="006773A8"/>
    <w:rsid w:val="00677DC7"/>
    <w:rsid w:val="0068009A"/>
    <w:rsid w:val="00680E4D"/>
    <w:rsid w:val="00682D32"/>
    <w:rsid w:val="006835D9"/>
    <w:rsid w:val="00686408"/>
    <w:rsid w:val="0068689D"/>
    <w:rsid w:val="00686D80"/>
    <w:rsid w:val="00687A66"/>
    <w:rsid w:val="00687B3A"/>
    <w:rsid w:val="00687C25"/>
    <w:rsid w:val="00687C82"/>
    <w:rsid w:val="006915DA"/>
    <w:rsid w:val="00691BF8"/>
    <w:rsid w:val="00693F2B"/>
    <w:rsid w:val="0069420B"/>
    <w:rsid w:val="00695E56"/>
    <w:rsid w:val="0069612A"/>
    <w:rsid w:val="006963C7"/>
    <w:rsid w:val="0069774E"/>
    <w:rsid w:val="006A03E6"/>
    <w:rsid w:val="006A0F75"/>
    <w:rsid w:val="006A0FE0"/>
    <w:rsid w:val="006A1D68"/>
    <w:rsid w:val="006A2883"/>
    <w:rsid w:val="006A3E99"/>
    <w:rsid w:val="006A4087"/>
    <w:rsid w:val="006A5D8F"/>
    <w:rsid w:val="006A7096"/>
    <w:rsid w:val="006B2442"/>
    <w:rsid w:val="006B4430"/>
    <w:rsid w:val="006B52D4"/>
    <w:rsid w:val="006B6388"/>
    <w:rsid w:val="006C2083"/>
    <w:rsid w:val="006C2B2E"/>
    <w:rsid w:val="006C3690"/>
    <w:rsid w:val="006C6B9B"/>
    <w:rsid w:val="006C766A"/>
    <w:rsid w:val="006C7961"/>
    <w:rsid w:val="006D0BBF"/>
    <w:rsid w:val="006D2DB4"/>
    <w:rsid w:val="006D404C"/>
    <w:rsid w:val="006D4236"/>
    <w:rsid w:val="006D55CF"/>
    <w:rsid w:val="006D5A26"/>
    <w:rsid w:val="006D6B27"/>
    <w:rsid w:val="006E0BE2"/>
    <w:rsid w:val="006E1B0E"/>
    <w:rsid w:val="006E45B4"/>
    <w:rsid w:val="006E4D1C"/>
    <w:rsid w:val="006E61BC"/>
    <w:rsid w:val="006F00F6"/>
    <w:rsid w:val="006F244D"/>
    <w:rsid w:val="006F2A3A"/>
    <w:rsid w:val="006F373E"/>
    <w:rsid w:val="006F413A"/>
    <w:rsid w:val="006F472F"/>
    <w:rsid w:val="006F4D1C"/>
    <w:rsid w:val="006F5703"/>
    <w:rsid w:val="006F601E"/>
    <w:rsid w:val="006F79DF"/>
    <w:rsid w:val="006F7E03"/>
    <w:rsid w:val="00700EF9"/>
    <w:rsid w:val="007011BC"/>
    <w:rsid w:val="0070247F"/>
    <w:rsid w:val="0070500D"/>
    <w:rsid w:val="00706E6C"/>
    <w:rsid w:val="007105B2"/>
    <w:rsid w:val="00710C6B"/>
    <w:rsid w:val="00711D77"/>
    <w:rsid w:val="00711DC3"/>
    <w:rsid w:val="00713544"/>
    <w:rsid w:val="00714FE9"/>
    <w:rsid w:val="0071564D"/>
    <w:rsid w:val="007203E0"/>
    <w:rsid w:val="00722923"/>
    <w:rsid w:val="00722C22"/>
    <w:rsid w:val="00723849"/>
    <w:rsid w:val="00724429"/>
    <w:rsid w:val="007269E3"/>
    <w:rsid w:val="00730809"/>
    <w:rsid w:val="00731A2E"/>
    <w:rsid w:val="00731DED"/>
    <w:rsid w:val="007337FE"/>
    <w:rsid w:val="00733CDE"/>
    <w:rsid w:val="007366B6"/>
    <w:rsid w:val="007366CF"/>
    <w:rsid w:val="00736839"/>
    <w:rsid w:val="00740A5F"/>
    <w:rsid w:val="00741141"/>
    <w:rsid w:val="007411FE"/>
    <w:rsid w:val="00742469"/>
    <w:rsid w:val="00743DFD"/>
    <w:rsid w:val="00744EBE"/>
    <w:rsid w:val="00745CE3"/>
    <w:rsid w:val="00746923"/>
    <w:rsid w:val="007473C6"/>
    <w:rsid w:val="00747EA4"/>
    <w:rsid w:val="00747ED9"/>
    <w:rsid w:val="00750003"/>
    <w:rsid w:val="00750B6A"/>
    <w:rsid w:val="00751030"/>
    <w:rsid w:val="0075266D"/>
    <w:rsid w:val="0075389A"/>
    <w:rsid w:val="007539ED"/>
    <w:rsid w:val="00753C7A"/>
    <w:rsid w:val="00753EC2"/>
    <w:rsid w:val="00757CCB"/>
    <w:rsid w:val="00757FDB"/>
    <w:rsid w:val="007601AA"/>
    <w:rsid w:val="00760983"/>
    <w:rsid w:val="00764568"/>
    <w:rsid w:val="00764AF3"/>
    <w:rsid w:val="00766B09"/>
    <w:rsid w:val="00767B70"/>
    <w:rsid w:val="00767F4B"/>
    <w:rsid w:val="007701A5"/>
    <w:rsid w:val="0077235D"/>
    <w:rsid w:val="00772698"/>
    <w:rsid w:val="007732C1"/>
    <w:rsid w:val="0077367B"/>
    <w:rsid w:val="00773AC9"/>
    <w:rsid w:val="007746C6"/>
    <w:rsid w:val="0077490A"/>
    <w:rsid w:val="0077562C"/>
    <w:rsid w:val="0077725C"/>
    <w:rsid w:val="0077788B"/>
    <w:rsid w:val="00777DF1"/>
    <w:rsid w:val="007811E1"/>
    <w:rsid w:val="007815C1"/>
    <w:rsid w:val="00782644"/>
    <w:rsid w:val="00782A11"/>
    <w:rsid w:val="00782AE7"/>
    <w:rsid w:val="00786684"/>
    <w:rsid w:val="0079058F"/>
    <w:rsid w:val="00790BE7"/>
    <w:rsid w:val="00791055"/>
    <w:rsid w:val="00792C72"/>
    <w:rsid w:val="00792D2D"/>
    <w:rsid w:val="00793731"/>
    <w:rsid w:val="00795688"/>
    <w:rsid w:val="007964F2"/>
    <w:rsid w:val="0079657D"/>
    <w:rsid w:val="007A09EE"/>
    <w:rsid w:val="007A0BB7"/>
    <w:rsid w:val="007A1343"/>
    <w:rsid w:val="007A34F5"/>
    <w:rsid w:val="007A40F5"/>
    <w:rsid w:val="007A441E"/>
    <w:rsid w:val="007A4E46"/>
    <w:rsid w:val="007A703E"/>
    <w:rsid w:val="007B0246"/>
    <w:rsid w:val="007B068D"/>
    <w:rsid w:val="007B0DC0"/>
    <w:rsid w:val="007B1B82"/>
    <w:rsid w:val="007B3705"/>
    <w:rsid w:val="007B46B7"/>
    <w:rsid w:val="007B5405"/>
    <w:rsid w:val="007B54C3"/>
    <w:rsid w:val="007B5698"/>
    <w:rsid w:val="007B64C1"/>
    <w:rsid w:val="007B73D1"/>
    <w:rsid w:val="007B7742"/>
    <w:rsid w:val="007C2AD3"/>
    <w:rsid w:val="007C2E8D"/>
    <w:rsid w:val="007C44B7"/>
    <w:rsid w:val="007C4DD5"/>
    <w:rsid w:val="007C5476"/>
    <w:rsid w:val="007C621C"/>
    <w:rsid w:val="007C6866"/>
    <w:rsid w:val="007C7630"/>
    <w:rsid w:val="007D1A39"/>
    <w:rsid w:val="007D21B0"/>
    <w:rsid w:val="007D2760"/>
    <w:rsid w:val="007D2D08"/>
    <w:rsid w:val="007D5E12"/>
    <w:rsid w:val="007D5F13"/>
    <w:rsid w:val="007D6851"/>
    <w:rsid w:val="007D7159"/>
    <w:rsid w:val="007D7C64"/>
    <w:rsid w:val="007D7D51"/>
    <w:rsid w:val="007E0814"/>
    <w:rsid w:val="007E084A"/>
    <w:rsid w:val="007E1D83"/>
    <w:rsid w:val="007E244C"/>
    <w:rsid w:val="007E34F6"/>
    <w:rsid w:val="007E46EE"/>
    <w:rsid w:val="007E4DEA"/>
    <w:rsid w:val="007E5152"/>
    <w:rsid w:val="007E540A"/>
    <w:rsid w:val="007E7D51"/>
    <w:rsid w:val="007F0085"/>
    <w:rsid w:val="007F089B"/>
    <w:rsid w:val="007F096E"/>
    <w:rsid w:val="007F20C4"/>
    <w:rsid w:val="007F20EE"/>
    <w:rsid w:val="007F22C4"/>
    <w:rsid w:val="007F288D"/>
    <w:rsid w:val="007F37A2"/>
    <w:rsid w:val="007F6B20"/>
    <w:rsid w:val="007F6F03"/>
    <w:rsid w:val="007F7234"/>
    <w:rsid w:val="00800737"/>
    <w:rsid w:val="00801482"/>
    <w:rsid w:val="00801B68"/>
    <w:rsid w:val="00802C26"/>
    <w:rsid w:val="008064BC"/>
    <w:rsid w:val="00810EE6"/>
    <w:rsid w:val="00815298"/>
    <w:rsid w:val="00817301"/>
    <w:rsid w:val="008179DE"/>
    <w:rsid w:val="0082084D"/>
    <w:rsid w:val="00820C23"/>
    <w:rsid w:val="0082143B"/>
    <w:rsid w:val="00821DBC"/>
    <w:rsid w:val="00822479"/>
    <w:rsid w:val="008239C6"/>
    <w:rsid w:val="00824513"/>
    <w:rsid w:val="00824BBC"/>
    <w:rsid w:val="00824EF3"/>
    <w:rsid w:val="00826621"/>
    <w:rsid w:val="008272F3"/>
    <w:rsid w:val="00827B35"/>
    <w:rsid w:val="00830AD2"/>
    <w:rsid w:val="008311F9"/>
    <w:rsid w:val="00831D0D"/>
    <w:rsid w:val="008332C2"/>
    <w:rsid w:val="00833D92"/>
    <w:rsid w:val="00834377"/>
    <w:rsid w:val="00834759"/>
    <w:rsid w:val="0083636B"/>
    <w:rsid w:val="00837471"/>
    <w:rsid w:val="00840B50"/>
    <w:rsid w:val="008410B2"/>
    <w:rsid w:val="0084184F"/>
    <w:rsid w:val="00841AE1"/>
    <w:rsid w:val="0084414C"/>
    <w:rsid w:val="00844861"/>
    <w:rsid w:val="0084568D"/>
    <w:rsid w:val="00845C66"/>
    <w:rsid w:val="00846549"/>
    <w:rsid w:val="00846F7A"/>
    <w:rsid w:val="008479E7"/>
    <w:rsid w:val="00853505"/>
    <w:rsid w:val="00853691"/>
    <w:rsid w:val="00854047"/>
    <w:rsid w:val="00854D73"/>
    <w:rsid w:val="00855CB6"/>
    <w:rsid w:val="00856084"/>
    <w:rsid w:val="00856DA6"/>
    <w:rsid w:val="00856FE1"/>
    <w:rsid w:val="00857FF9"/>
    <w:rsid w:val="00860BA3"/>
    <w:rsid w:val="008610A4"/>
    <w:rsid w:val="008617E5"/>
    <w:rsid w:val="00866843"/>
    <w:rsid w:val="0086692A"/>
    <w:rsid w:val="00866DC5"/>
    <w:rsid w:val="00866E09"/>
    <w:rsid w:val="00867B57"/>
    <w:rsid w:val="00867FA2"/>
    <w:rsid w:val="008701A8"/>
    <w:rsid w:val="008704B8"/>
    <w:rsid w:val="00870677"/>
    <w:rsid w:val="00870FBB"/>
    <w:rsid w:val="0087270C"/>
    <w:rsid w:val="00872877"/>
    <w:rsid w:val="0087347E"/>
    <w:rsid w:val="008735D0"/>
    <w:rsid w:val="00873ABD"/>
    <w:rsid w:val="00874097"/>
    <w:rsid w:val="00874B21"/>
    <w:rsid w:val="0087544C"/>
    <w:rsid w:val="00875B55"/>
    <w:rsid w:val="00875E1D"/>
    <w:rsid w:val="00875F49"/>
    <w:rsid w:val="00877AC7"/>
    <w:rsid w:val="00877DE7"/>
    <w:rsid w:val="00880E3C"/>
    <w:rsid w:val="0088159E"/>
    <w:rsid w:val="00881749"/>
    <w:rsid w:val="008821FC"/>
    <w:rsid w:val="00882464"/>
    <w:rsid w:val="00882722"/>
    <w:rsid w:val="00883A67"/>
    <w:rsid w:val="00883E94"/>
    <w:rsid w:val="00883EBE"/>
    <w:rsid w:val="00883F54"/>
    <w:rsid w:val="0088419E"/>
    <w:rsid w:val="008851B2"/>
    <w:rsid w:val="00885376"/>
    <w:rsid w:val="00885C4B"/>
    <w:rsid w:val="0088730C"/>
    <w:rsid w:val="00890B86"/>
    <w:rsid w:val="00891E73"/>
    <w:rsid w:val="008925E5"/>
    <w:rsid w:val="0089305C"/>
    <w:rsid w:val="008934D1"/>
    <w:rsid w:val="00895EAB"/>
    <w:rsid w:val="00896D8A"/>
    <w:rsid w:val="008A040E"/>
    <w:rsid w:val="008A1F71"/>
    <w:rsid w:val="008A1FD3"/>
    <w:rsid w:val="008A2422"/>
    <w:rsid w:val="008A3447"/>
    <w:rsid w:val="008A3619"/>
    <w:rsid w:val="008A49F3"/>
    <w:rsid w:val="008A4BDF"/>
    <w:rsid w:val="008B0136"/>
    <w:rsid w:val="008B069B"/>
    <w:rsid w:val="008B32CC"/>
    <w:rsid w:val="008B3AD8"/>
    <w:rsid w:val="008B509D"/>
    <w:rsid w:val="008B5C13"/>
    <w:rsid w:val="008B70F7"/>
    <w:rsid w:val="008B7305"/>
    <w:rsid w:val="008B7A5A"/>
    <w:rsid w:val="008B7CA0"/>
    <w:rsid w:val="008B7D04"/>
    <w:rsid w:val="008B7DD8"/>
    <w:rsid w:val="008C03AB"/>
    <w:rsid w:val="008C0AAF"/>
    <w:rsid w:val="008C12BC"/>
    <w:rsid w:val="008C1625"/>
    <w:rsid w:val="008C19CF"/>
    <w:rsid w:val="008C1CD1"/>
    <w:rsid w:val="008C3C47"/>
    <w:rsid w:val="008C5CCF"/>
    <w:rsid w:val="008C5F1E"/>
    <w:rsid w:val="008C7053"/>
    <w:rsid w:val="008D2815"/>
    <w:rsid w:val="008D3CB7"/>
    <w:rsid w:val="008D6BFE"/>
    <w:rsid w:val="008D7700"/>
    <w:rsid w:val="008E1C6F"/>
    <w:rsid w:val="008E1D9A"/>
    <w:rsid w:val="008E4107"/>
    <w:rsid w:val="008E5BD7"/>
    <w:rsid w:val="008E5E81"/>
    <w:rsid w:val="008E683D"/>
    <w:rsid w:val="008E6CCD"/>
    <w:rsid w:val="008F009F"/>
    <w:rsid w:val="008F09F0"/>
    <w:rsid w:val="008F105C"/>
    <w:rsid w:val="008F2882"/>
    <w:rsid w:val="008F2E45"/>
    <w:rsid w:val="008F334A"/>
    <w:rsid w:val="008F3818"/>
    <w:rsid w:val="008F46B3"/>
    <w:rsid w:val="008F5603"/>
    <w:rsid w:val="008F6060"/>
    <w:rsid w:val="008F6E29"/>
    <w:rsid w:val="008F71FC"/>
    <w:rsid w:val="008F75B6"/>
    <w:rsid w:val="009014D3"/>
    <w:rsid w:val="0090214E"/>
    <w:rsid w:val="00903565"/>
    <w:rsid w:val="009040B1"/>
    <w:rsid w:val="00904488"/>
    <w:rsid w:val="00904D25"/>
    <w:rsid w:val="00906AE4"/>
    <w:rsid w:val="0090730C"/>
    <w:rsid w:val="00907A52"/>
    <w:rsid w:val="00911359"/>
    <w:rsid w:val="00911911"/>
    <w:rsid w:val="00912F5A"/>
    <w:rsid w:val="009130FD"/>
    <w:rsid w:val="00913BD1"/>
    <w:rsid w:val="0091538A"/>
    <w:rsid w:val="00915C67"/>
    <w:rsid w:val="00916388"/>
    <w:rsid w:val="0091682C"/>
    <w:rsid w:val="0091746D"/>
    <w:rsid w:val="009174CA"/>
    <w:rsid w:val="009211E6"/>
    <w:rsid w:val="00921887"/>
    <w:rsid w:val="0092286D"/>
    <w:rsid w:val="00923012"/>
    <w:rsid w:val="0092540E"/>
    <w:rsid w:val="00927895"/>
    <w:rsid w:val="00927D12"/>
    <w:rsid w:val="009307BF"/>
    <w:rsid w:val="009324D6"/>
    <w:rsid w:val="009324EC"/>
    <w:rsid w:val="00932818"/>
    <w:rsid w:val="00932F23"/>
    <w:rsid w:val="00933631"/>
    <w:rsid w:val="00934A25"/>
    <w:rsid w:val="00936789"/>
    <w:rsid w:val="009369F9"/>
    <w:rsid w:val="00936D17"/>
    <w:rsid w:val="009376EA"/>
    <w:rsid w:val="009403DD"/>
    <w:rsid w:val="00940A36"/>
    <w:rsid w:val="00940A83"/>
    <w:rsid w:val="00940BEB"/>
    <w:rsid w:val="00941DBD"/>
    <w:rsid w:val="00942F3B"/>
    <w:rsid w:val="00943740"/>
    <w:rsid w:val="0094481F"/>
    <w:rsid w:val="00945304"/>
    <w:rsid w:val="00946D86"/>
    <w:rsid w:val="00947819"/>
    <w:rsid w:val="00947A67"/>
    <w:rsid w:val="00950540"/>
    <w:rsid w:val="00950BBE"/>
    <w:rsid w:val="00951B1B"/>
    <w:rsid w:val="009527A0"/>
    <w:rsid w:val="0095484E"/>
    <w:rsid w:val="00956650"/>
    <w:rsid w:val="00956B48"/>
    <w:rsid w:val="00957A9E"/>
    <w:rsid w:val="00960B8A"/>
    <w:rsid w:val="00960B99"/>
    <w:rsid w:val="00962543"/>
    <w:rsid w:val="009630AA"/>
    <w:rsid w:val="00965916"/>
    <w:rsid w:val="00965EF1"/>
    <w:rsid w:val="009665A3"/>
    <w:rsid w:val="00966661"/>
    <w:rsid w:val="00967473"/>
    <w:rsid w:val="00967AD4"/>
    <w:rsid w:val="00972665"/>
    <w:rsid w:val="0097291C"/>
    <w:rsid w:val="00973DAC"/>
    <w:rsid w:val="00974893"/>
    <w:rsid w:val="009748E7"/>
    <w:rsid w:val="00974E23"/>
    <w:rsid w:val="0097768A"/>
    <w:rsid w:val="0098288C"/>
    <w:rsid w:val="0098335F"/>
    <w:rsid w:val="009838A5"/>
    <w:rsid w:val="00984CAE"/>
    <w:rsid w:val="00990204"/>
    <w:rsid w:val="00992EEF"/>
    <w:rsid w:val="0099423D"/>
    <w:rsid w:val="00994626"/>
    <w:rsid w:val="009946D5"/>
    <w:rsid w:val="00994B26"/>
    <w:rsid w:val="00997546"/>
    <w:rsid w:val="009979E6"/>
    <w:rsid w:val="009A0C94"/>
    <w:rsid w:val="009A2A34"/>
    <w:rsid w:val="009A39B9"/>
    <w:rsid w:val="009A5301"/>
    <w:rsid w:val="009A723F"/>
    <w:rsid w:val="009A7A9A"/>
    <w:rsid w:val="009B0661"/>
    <w:rsid w:val="009B08D9"/>
    <w:rsid w:val="009B38F1"/>
    <w:rsid w:val="009B40AE"/>
    <w:rsid w:val="009B489C"/>
    <w:rsid w:val="009B4EB5"/>
    <w:rsid w:val="009B511B"/>
    <w:rsid w:val="009B551D"/>
    <w:rsid w:val="009B5BAA"/>
    <w:rsid w:val="009B6E30"/>
    <w:rsid w:val="009B7704"/>
    <w:rsid w:val="009C0E83"/>
    <w:rsid w:val="009C404D"/>
    <w:rsid w:val="009C4317"/>
    <w:rsid w:val="009C4F10"/>
    <w:rsid w:val="009C53A0"/>
    <w:rsid w:val="009C7921"/>
    <w:rsid w:val="009D120A"/>
    <w:rsid w:val="009D2220"/>
    <w:rsid w:val="009D24BD"/>
    <w:rsid w:val="009D3531"/>
    <w:rsid w:val="009D426A"/>
    <w:rsid w:val="009D44E3"/>
    <w:rsid w:val="009D574A"/>
    <w:rsid w:val="009D66D2"/>
    <w:rsid w:val="009D6822"/>
    <w:rsid w:val="009D760F"/>
    <w:rsid w:val="009D7A68"/>
    <w:rsid w:val="009D7FE5"/>
    <w:rsid w:val="009E27F1"/>
    <w:rsid w:val="009E28EF"/>
    <w:rsid w:val="009E304B"/>
    <w:rsid w:val="009E3082"/>
    <w:rsid w:val="009E315D"/>
    <w:rsid w:val="009E4447"/>
    <w:rsid w:val="009E531D"/>
    <w:rsid w:val="009E55A7"/>
    <w:rsid w:val="009E62B8"/>
    <w:rsid w:val="009E6F2B"/>
    <w:rsid w:val="009E74C3"/>
    <w:rsid w:val="009E75FE"/>
    <w:rsid w:val="009E76AC"/>
    <w:rsid w:val="009F02B0"/>
    <w:rsid w:val="009F055F"/>
    <w:rsid w:val="009F0C0E"/>
    <w:rsid w:val="009F0C3D"/>
    <w:rsid w:val="009F12A3"/>
    <w:rsid w:val="009F1491"/>
    <w:rsid w:val="009F1AAF"/>
    <w:rsid w:val="009F3B53"/>
    <w:rsid w:val="009F5310"/>
    <w:rsid w:val="009F5A27"/>
    <w:rsid w:val="00A007AF"/>
    <w:rsid w:val="00A01135"/>
    <w:rsid w:val="00A013A2"/>
    <w:rsid w:val="00A0197B"/>
    <w:rsid w:val="00A02FAF"/>
    <w:rsid w:val="00A03448"/>
    <w:rsid w:val="00A04B9C"/>
    <w:rsid w:val="00A061F3"/>
    <w:rsid w:val="00A0714E"/>
    <w:rsid w:val="00A10C63"/>
    <w:rsid w:val="00A11101"/>
    <w:rsid w:val="00A1303D"/>
    <w:rsid w:val="00A142CF"/>
    <w:rsid w:val="00A14D5B"/>
    <w:rsid w:val="00A155DF"/>
    <w:rsid w:val="00A1573E"/>
    <w:rsid w:val="00A15F9C"/>
    <w:rsid w:val="00A16FEE"/>
    <w:rsid w:val="00A17433"/>
    <w:rsid w:val="00A176B2"/>
    <w:rsid w:val="00A20156"/>
    <w:rsid w:val="00A2149F"/>
    <w:rsid w:val="00A222E4"/>
    <w:rsid w:val="00A23599"/>
    <w:rsid w:val="00A24953"/>
    <w:rsid w:val="00A27DE8"/>
    <w:rsid w:val="00A30677"/>
    <w:rsid w:val="00A31944"/>
    <w:rsid w:val="00A326FE"/>
    <w:rsid w:val="00A33989"/>
    <w:rsid w:val="00A34DC6"/>
    <w:rsid w:val="00A36DBB"/>
    <w:rsid w:val="00A417E1"/>
    <w:rsid w:val="00A41828"/>
    <w:rsid w:val="00A430A2"/>
    <w:rsid w:val="00A43E24"/>
    <w:rsid w:val="00A45119"/>
    <w:rsid w:val="00A4560A"/>
    <w:rsid w:val="00A4705B"/>
    <w:rsid w:val="00A51571"/>
    <w:rsid w:val="00A51EE1"/>
    <w:rsid w:val="00A527E0"/>
    <w:rsid w:val="00A5310D"/>
    <w:rsid w:val="00A537E4"/>
    <w:rsid w:val="00A5438E"/>
    <w:rsid w:val="00A544CD"/>
    <w:rsid w:val="00A559E8"/>
    <w:rsid w:val="00A56C8D"/>
    <w:rsid w:val="00A579E8"/>
    <w:rsid w:val="00A611AD"/>
    <w:rsid w:val="00A621ED"/>
    <w:rsid w:val="00A63BE0"/>
    <w:rsid w:val="00A64057"/>
    <w:rsid w:val="00A651F8"/>
    <w:rsid w:val="00A660BF"/>
    <w:rsid w:val="00A66635"/>
    <w:rsid w:val="00A66644"/>
    <w:rsid w:val="00A67D6A"/>
    <w:rsid w:val="00A70C63"/>
    <w:rsid w:val="00A71014"/>
    <w:rsid w:val="00A7172F"/>
    <w:rsid w:val="00A7223A"/>
    <w:rsid w:val="00A7257E"/>
    <w:rsid w:val="00A74552"/>
    <w:rsid w:val="00A74987"/>
    <w:rsid w:val="00A774EA"/>
    <w:rsid w:val="00A77502"/>
    <w:rsid w:val="00A77B3B"/>
    <w:rsid w:val="00A80F14"/>
    <w:rsid w:val="00A81FFD"/>
    <w:rsid w:val="00A8322C"/>
    <w:rsid w:val="00A8373A"/>
    <w:rsid w:val="00A85C95"/>
    <w:rsid w:val="00A862EC"/>
    <w:rsid w:val="00A86DBE"/>
    <w:rsid w:val="00A9021D"/>
    <w:rsid w:val="00A90338"/>
    <w:rsid w:val="00A906EE"/>
    <w:rsid w:val="00A90E02"/>
    <w:rsid w:val="00A91468"/>
    <w:rsid w:val="00A91B99"/>
    <w:rsid w:val="00A91F38"/>
    <w:rsid w:val="00A92D4B"/>
    <w:rsid w:val="00A93670"/>
    <w:rsid w:val="00A94123"/>
    <w:rsid w:val="00A943F0"/>
    <w:rsid w:val="00A9469D"/>
    <w:rsid w:val="00A95532"/>
    <w:rsid w:val="00A9583B"/>
    <w:rsid w:val="00A95C7F"/>
    <w:rsid w:val="00A9652D"/>
    <w:rsid w:val="00A96699"/>
    <w:rsid w:val="00AA0E7A"/>
    <w:rsid w:val="00AA17F3"/>
    <w:rsid w:val="00AA212A"/>
    <w:rsid w:val="00AA256C"/>
    <w:rsid w:val="00AA2CEC"/>
    <w:rsid w:val="00AA43CE"/>
    <w:rsid w:val="00AA54CD"/>
    <w:rsid w:val="00AA62D7"/>
    <w:rsid w:val="00AA638F"/>
    <w:rsid w:val="00AA7CB6"/>
    <w:rsid w:val="00AB0587"/>
    <w:rsid w:val="00AB1288"/>
    <w:rsid w:val="00AB2317"/>
    <w:rsid w:val="00AB2ED4"/>
    <w:rsid w:val="00AB4B85"/>
    <w:rsid w:val="00AB5E7B"/>
    <w:rsid w:val="00AB7423"/>
    <w:rsid w:val="00AB7AAA"/>
    <w:rsid w:val="00AB7D19"/>
    <w:rsid w:val="00AC123D"/>
    <w:rsid w:val="00AC15AF"/>
    <w:rsid w:val="00AC19E8"/>
    <w:rsid w:val="00AC2540"/>
    <w:rsid w:val="00AC2ED3"/>
    <w:rsid w:val="00AC3634"/>
    <w:rsid w:val="00AC55B1"/>
    <w:rsid w:val="00AC76A7"/>
    <w:rsid w:val="00AC7BBC"/>
    <w:rsid w:val="00AC7E81"/>
    <w:rsid w:val="00AD4531"/>
    <w:rsid w:val="00AD46DA"/>
    <w:rsid w:val="00AD46FC"/>
    <w:rsid w:val="00AD481C"/>
    <w:rsid w:val="00AE0AA0"/>
    <w:rsid w:val="00AE2718"/>
    <w:rsid w:val="00AE52B4"/>
    <w:rsid w:val="00AE7105"/>
    <w:rsid w:val="00AE7903"/>
    <w:rsid w:val="00AF04A1"/>
    <w:rsid w:val="00AF2B42"/>
    <w:rsid w:val="00B01689"/>
    <w:rsid w:val="00B025E8"/>
    <w:rsid w:val="00B04C60"/>
    <w:rsid w:val="00B053FA"/>
    <w:rsid w:val="00B057CD"/>
    <w:rsid w:val="00B06326"/>
    <w:rsid w:val="00B06495"/>
    <w:rsid w:val="00B10698"/>
    <w:rsid w:val="00B11D55"/>
    <w:rsid w:val="00B11E9D"/>
    <w:rsid w:val="00B12581"/>
    <w:rsid w:val="00B1438E"/>
    <w:rsid w:val="00B1463F"/>
    <w:rsid w:val="00B16665"/>
    <w:rsid w:val="00B2098F"/>
    <w:rsid w:val="00B213AD"/>
    <w:rsid w:val="00B22E62"/>
    <w:rsid w:val="00B24A93"/>
    <w:rsid w:val="00B25FE6"/>
    <w:rsid w:val="00B26F17"/>
    <w:rsid w:val="00B271C1"/>
    <w:rsid w:val="00B27F43"/>
    <w:rsid w:val="00B30D7C"/>
    <w:rsid w:val="00B31062"/>
    <w:rsid w:val="00B3145D"/>
    <w:rsid w:val="00B32089"/>
    <w:rsid w:val="00B32CA9"/>
    <w:rsid w:val="00B350AD"/>
    <w:rsid w:val="00B35493"/>
    <w:rsid w:val="00B35593"/>
    <w:rsid w:val="00B35B5F"/>
    <w:rsid w:val="00B35C30"/>
    <w:rsid w:val="00B37359"/>
    <w:rsid w:val="00B3758A"/>
    <w:rsid w:val="00B37994"/>
    <w:rsid w:val="00B41A0F"/>
    <w:rsid w:val="00B41A42"/>
    <w:rsid w:val="00B4240D"/>
    <w:rsid w:val="00B4391C"/>
    <w:rsid w:val="00B45568"/>
    <w:rsid w:val="00B455EE"/>
    <w:rsid w:val="00B45C21"/>
    <w:rsid w:val="00B461FF"/>
    <w:rsid w:val="00B471D4"/>
    <w:rsid w:val="00B5103A"/>
    <w:rsid w:val="00B53155"/>
    <w:rsid w:val="00B53445"/>
    <w:rsid w:val="00B53D99"/>
    <w:rsid w:val="00B541CD"/>
    <w:rsid w:val="00B5453C"/>
    <w:rsid w:val="00B54826"/>
    <w:rsid w:val="00B557C7"/>
    <w:rsid w:val="00B55EE7"/>
    <w:rsid w:val="00B569BB"/>
    <w:rsid w:val="00B5718F"/>
    <w:rsid w:val="00B60009"/>
    <w:rsid w:val="00B60E97"/>
    <w:rsid w:val="00B61FB7"/>
    <w:rsid w:val="00B657B8"/>
    <w:rsid w:val="00B67ECA"/>
    <w:rsid w:val="00B71099"/>
    <w:rsid w:val="00B75D8E"/>
    <w:rsid w:val="00B764FA"/>
    <w:rsid w:val="00B8126B"/>
    <w:rsid w:val="00B81556"/>
    <w:rsid w:val="00B82AA9"/>
    <w:rsid w:val="00B8385E"/>
    <w:rsid w:val="00B83F44"/>
    <w:rsid w:val="00B84580"/>
    <w:rsid w:val="00B84F92"/>
    <w:rsid w:val="00B87AE7"/>
    <w:rsid w:val="00B90689"/>
    <w:rsid w:val="00B90707"/>
    <w:rsid w:val="00B91F29"/>
    <w:rsid w:val="00B9263B"/>
    <w:rsid w:val="00B9388A"/>
    <w:rsid w:val="00B94C38"/>
    <w:rsid w:val="00B95843"/>
    <w:rsid w:val="00B962F6"/>
    <w:rsid w:val="00B96760"/>
    <w:rsid w:val="00BA0610"/>
    <w:rsid w:val="00BA2ECB"/>
    <w:rsid w:val="00BA3C6A"/>
    <w:rsid w:val="00BA3D87"/>
    <w:rsid w:val="00BA3F7E"/>
    <w:rsid w:val="00BA451A"/>
    <w:rsid w:val="00BA4834"/>
    <w:rsid w:val="00BA4E7D"/>
    <w:rsid w:val="00BA55CB"/>
    <w:rsid w:val="00BA571A"/>
    <w:rsid w:val="00BB0E8C"/>
    <w:rsid w:val="00BB4473"/>
    <w:rsid w:val="00BB5068"/>
    <w:rsid w:val="00BB5541"/>
    <w:rsid w:val="00BC2031"/>
    <w:rsid w:val="00BC2753"/>
    <w:rsid w:val="00BC301C"/>
    <w:rsid w:val="00BC341D"/>
    <w:rsid w:val="00BC388B"/>
    <w:rsid w:val="00BC4D35"/>
    <w:rsid w:val="00BC64D3"/>
    <w:rsid w:val="00BC66AB"/>
    <w:rsid w:val="00BC6B1A"/>
    <w:rsid w:val="00BC6E31"/>
    <w:rsid w:val="00BC7ADC"/>
    <w:rsid w:val="00BD2A22"/>
    <w:rsid w:val="00BD35BC"/>
    <w:rsid w:val="00BD3AC4"/>
    <w:rsid w:val="00BD43F5"/>
    <w:rsid w:val="00BD49A6"/>
    <w:rsid w:val="00BD5D3D"/>
    <w:rsid w:val="00BD619D"/>
    <w:rsid w:val="00BD775C"/>
    <w:rsid w:val="00BE01DD"/>
    <w:rsid w:val="00BE1B2A"/>
    <w:rsid w:val="00BE1BF4"/>
    <w:rsid w:val="00BE2653"/>
    <w:rsid w:val="00BE2A9F"/>
    <w:rsid w:val="00BE36DD"/>
    <w:rsid w:val="00BE4085"/>
    <w:rsid w:val="00BE50ED"/>
    <w:rsid w:val="00BE6A02"/>
    <w:rsid w:val="00BE6FE0"/>
    <w:rsid w:val="00BE714F"/>
    <w:rsid w:val="00BF07A3"/>
    <w:rsid w:val="00BF0B38"/>
    <w:rsid w:val="00BF1699"/>
    <w:rsid w:val="00BF1C6A"/>
    <w:rsid w:val="00BF1CBB"/>
    <w:rsid w:val="00BF1EBE"/>
    <w:rsid w:val="00BF2AF6"/>
    <w:rsid w:val="00BF4C59"/>
    <w:rsid w:val="00BF545C"/>
    <w:rsid w:val="00BF5F58"/>
    <w:rsid w:val="00BF726A"/>
    <w:rsid w:val="00BF75D0"/>
    <w:rsid w:val="00C0056A"/>
    <w:rsid w:val="00C01AC8"/>
    <w:rsid w:val="00C04149"/>
    <w:rsid w:val="00C06CD2"/>
    <w:rsid w:val="00C06E0F"/>
    <w:rsid w:val="00C0738F"/>
    <w:rsid w:val="00C07B0A"/>
    <w:rsid w:val="00C14D79"/>
    <w:rsid w:val="00C15C81"/>
    <w:rsid w:val="00C22354"/>
    <w:rsid w:val="00C226E5"/>
    <w:rsid w:val="00C2476F"/>
    <w:rsid w:val="00C2585F"/>
    <w:rsid w:val="00C2629D"/>
    <w:rsid w:val="00C274F8"/>
    <w:rsid w:val="00C3098B"/>
    <w:rsid w:val="00C31190"/>
    <w:rsid w:val="00C313F8"/>
    <w:rsid w:val="00C32026"/>
    <w:rsid w:val="00C3283D"/>
    <w:rsid w:val="00C33305"/>
    <w:rsid w:val="00C339EC"/>
    <w:rsid w:val="00C34C4F"/>
    <w:rsid w:val="00C354D6"/>
    <w:rsid w:val="00C35EE3"/>
    <w:rsid w:val="00C3631D"/>
    <w:rsid w:val="00C36CD9"/>
    <w:rsid w:val="00C37803"/>
    <w:rsid w:val="00C405DA"/>
    <w:rsid w:val="00C408EC"/>
    <w:rsid w:val="00C40992"/>
    <w:rsid w:val="00C42A79"/>
    <w:rsid w:val="00C42EB8"/>
    <w:rsid w:val="00C43001"/>
    <w:rsid w:val="00C439A7"/>
    <w:rsid w:val="00C440A3"/>
    <w:rsid w:val="00C44E31"/>
    <w:rsid w:val="00C44FD1"/>
    <w:rsid w:val="00C45694"/>
    <w:rsid w:val="00C456DE"/>
    <w:rsid w:val="00C45FC0"/>
    <w:rsid w:val="00C4641F"/>
    <w:rsid w:val="00C47456"/>
    <w:rsid w:val="00C50E1E"/>
    <w:rsid w:val="00C511BE"/>
    <w:rsid w:val="00C522BF"/>
    <w:rsid w:val="00C5350F"/>
    <w:rsid w:val="00C54B70"/>
    <w:rsid w:val="00C55586"/>
    <w:rsid w:val="00C555D2"/>
    <w:rsid w:val="00C56B47"/>
    <w:rsid w:val="00C5718A"/>
    <w:rsid w:val="00C57B3F"/>
    <w:rsid w:val="00C60309"/>
    <w:rsid w:val="00C604BC"/>
    <w:rsid w:val="00C611D1"/>
    <w:rsid w:val="00C61302"/>
    <w:rsid w:val="00C6152C"/>
    <w:rsid w:val="00C620A0"/>
    <w:rsid w:val="00C62129"/>
    <w:rsid w:val="00C63026"/>
    <w:rsid w:val="00C63230"/>
    <w:rsid w:val="00C6367A"/>
    <w:rsid w:val="00C63868"/>
    <w:rsid w:val="00C653CA"/>
    <w:rsid w:val="00C65A4E"/>
    <w:rsid w:val="00C66565"/>
    <w:rsid w:val="00C668D7"/>
    <w:rsid w:val="00C66AD8"/>
    <w:rsid w:val="00C67259"/>
    <w:rsid w:val="00C67C56"/>
    <w:rsid w:val="00C70086"/>
    <w:rsid w:val="00C71AB5"/>
    <w:rsid w:val="00C72677"/>
    <w:rsid w:val="00C72DCF"/>
    <w:rsid w:val="00C73EAB"/>
    <w:rsid w:val="00C74F88"/>
    <w:rsid w:val="00C756AC"/>
    <w:rsid w:val="00C76DAC"/>
    <w:rsid w:val="00C77B59"/>
    <w:rsid w:val="00C8187C"/>
    <w:rsid w:val="00C819A2"/>
    <w:rsid w:val="00C81A09"/>
    <w:rsid w:val="00C82615"/>
    <w:rsid w:val="00C8261C"/>
    <w:rsid w:val="00C82DD0"/>
    <w:rsid w:val="00C834F6"/>
    <w:rsid w:val="00C847E0"/>
    <w:rsid w:val="00C84CF6"/>
    <w:rsid w:val="00C86243"/>
    <w:rsid w:val="00C86AE5"/>
    <w:rsid w:val="00C900D2"/>
    <w:rsid w:val="00C91CB4"/>
    <w:rsid w:val="00C91F98"/>
    <w:rsid w:val="00C94CDC"/>
    <w:rsid w:val="00C95B92"/>
    <w:rsid w:val="00C967F8"/>
    <w:rsid w:val="00C96FA7"/>
    <w:rsid w:val="00C97D0D"/>
    <w:rsid w:val="00CA0063"/>
    <w:rsid w:val="00CA0767"/>
    <w:rsid w:val="00CA2B2E"/>
    <w:rsid w:val="00CA2CC0"/>
    <w:rsid w:val="00CA634A"/>
    <w:rsid w:val="00CA73DE"/>
    <w:rsid w:val="00CA7D71"/>
    <w:rsid w:val="00CA7D84"/>
    <w:rsid w:val="00CB0007"/>
    <w:rsid w:val="00CB0BC5"/>
    <w:rsid w:val="00CB0CE7"/>
    <w:rsid w:val="00CB301B"/>
    <w:rsid w:val="00CB5B0B"/>
    <w:rsid w:val="00CB5CCC"/>
    <w:rsid w:val="00CB602A"/>
    <w:rsid w:val="00CB6702"/>
    <w:rsid w:val="00CB789B"/>
    <w:rsid w:val="00CB7D7B"/>
    <w:rsid w:val="00CC03AA"/>
    <w:rsid w:val="00CC2268"/>
    <w:rsid w:val="00CC25A2"/>
    <w:rsid w:val="00CC635D"/>
    <w:rsid w:val="00CC6556"/>
    <w:rsid w:val="00CC6819"/>
    <w:rsid w:val="00CC73A3"/>
    <w:rsid w:val="00CD1150"/>
    <w:rsid w:val="00CD14BC"/>
    <w:rsid w:val="00CD155C"/>
    <w:rsid w:val="00CD18B4"/>
    <w:rsid w:val="00CD20EB"/>
    <w:rsid w:val="00CD267F"/>
    <w:rsid w:val="00CD2D56"/>
    <w:rsid w:val="00CD2F68"/>
    <w:rsid w:val="00CD4297"/>
    <w:rsid w:val="00CD5B9E"/>
    <w:rsid w:val="00CD6245"/>
    <w:rsid w:val="00CD7E0C"/>
    <w:rsid w:val="00CE07C8"/>
    <w:rsid w:val="00CE08E1"/>
    <w:rsid w:val="00CE0CE7"/>
    <w:rsid w:val="00CE4FB0"/>
    <w:rsid w:val="00CE54B4"/>
    <w:rsid w:val="00CE731A"/>
    <w:rsid w:val="00CE77F2"/>
    <w:rsid w:val="00CE784E"/>
    <w:rsid w:val="00CF0025"/>
    <w:rsid w:val="00CF0303"/>
    <w:rsid w:val="00CF0913"/>
    <w:rsid w:val="00CF0AFC"/>
    <w:rsid w:val="00CF1862"/>
    <w:rsid w:val="00CF2CEA"/>
    <w:rsid w:val="00CF2CEF"/>
    <w:rsid w:val="00CF3EEB"/>
    <w:rsid w:val="00CF76D5"/>
    <w:rsid w:val="00D01814"/>
    <w:rsid w:val="00D019A8"/>
    <w:rsid w:val="00D022DC"/>
    <w:rsid w:val="00D03F2D"/>
    <w:rsid w:val="00D04509"/>
    <w:rsid w:val="00D04730"/>
    <w:rsid w:val="00D05772"/>
    <w:rsid w:val="00D05BF1"/>
    <w:rsid w:val="00D05C4B"/>
    <w:rsid w:val="00D07E5A"/>
    <w:rsid w:val="00D10529"/>
    <w:rsid w:val="00D124C6"/>
    <w:rsid w:val="00D12E14"/>
    <w:rsid w:val="00D1333D"/>
    <w:rsid w:val="00D1556E"/>
    <w:rsid w:val="00D15EF9"/>
    <w:rsid w:val="00D20287"/>
    <w:rsid w:val="00D219BC"/>
    <w:rsid w:val="00D24E56"/>
    <w:rsid w:val="00D25E8F"/>
    <w:rsid w:val="00D261C9"/>
    <w:rsid w:val="00D26B53"/>
    <w:rsid w:val="00D30A38"/>
    <w:rsid w:val="00D31754"/>
    <w:rsid w:val="00D32C74"/>
    <w:rsid w:val="00D3321F"/>
    <w:rsid w:val="00D34C28"/>
    <w:rsid w:val="00D3544F"/>
    <w:rsid w:val="00D36567"/>
    <w:rsid w:val="00D376CD"/>
    <w:rsid w:val="00D40767"/>
    <w:rsid w:val="00D42F1E"/>
    <w:rsid w:val="00D4339B"/>
    <w:rsid w:val="00D44629"/>
    <w:rsid w:val="00D44972"/>
    <w:rsid w:val="00D44D0C"/>
    <w:rsid w:val="00D44DDD"/>
    <w:rsid w:val="00D464D4"/>
    <w:rsid w:val="00D47D0D"/>
    <w:rsid w:val="00D50FBC"/>
    <w:rsid w:val="00D52059"/>
    <w:rsid w:val="00D52FB6"/>
    <w:rsid w:val="00D547D0"/>
    <w:rsid w:val="00D54B8D"/>
    <w:rsid w:val="00D5556D"/>
    <w:rsid w:val="00D55A96"/>
    <w:rsid w:val="00D56373"/>
    <w:rsid w:val="00D564A8"/>
    <w:rsid w:val="00D57ED0"/>
    <w:rsid w:val="00D61908"/>
    <w:rsid w:val="00D61AD9"/>
    <w:rsid w:val="00D621A1"/>
    <w:rsid w:val="00D634F0"/>
    <w:rsid w:val="00D634F4"/>
    <w:rsid w:val="00D63DFA"/>
    <w:rsid w:val="00D6430B"/>
    <w:rsid w:val="00D65ADB"/>
    <w:rsid w:val="00D662F4"/>
    <w:rsid w:val="00D66FB7"/>
    <w:rsid w:val="00D71113"/>
    <w:rsid w:val="00D72625"/>
    <w:rsid w:val="00D7294B"/>
    <w:rsid w:val="00D72D69"/>
    <w:rsid w:val="00D734F3"/>
    <w:rsid w:val="00D75019"/>
    <w:rsid w:val="00D75C33"/>
    <w:rsid w:val="00D765FA"/>
    <w:rsid w:val="00D81049"/>
    <w:rsid w:val="00D8110C"/>
    <w:rsid w:val="00D82DEA"/>
    <w:rsid w:val="00D83A85"/>
    <w:rsid w:val="00D84F73"/>
    <w:rsid w:val="00D860D0"/>
    <w:rsid w:val="00D861A1"/>
    <w:rsid w:val="00D86331"/>
    <w:rsid w:val="00D864E3"/>
    <w:rsid w:val="00D87427"/>
    <w:rsid w:val="00D87493"/>
    <w:rsid w:val="00D8753E"/>
    <w:rsid w:val="00D93862"/>
    <w:rsid w:val="00D93E0B"/>
    <w:rsid w:val="00D93E80"/>
    <w:rsid w:val="00D94295"/>
    <w:rsid w:val="00D94393"/>
    <w:rsid w:val="00D95462"/>
    <w:rsid w:val="00D95982"/>
    <w:rsid w:val="00D95CE1"/>
    <w:rsid w:val="00D95D12"/>
    <w:rsid w:val="00D97A66"/>
    <w:rsid w:val="00DA00E2"/>
    <w:rsid w:val="00DA216B"/>
    <w:rsid w:val="00DA3377"/>
    <w:rsid w:val="00DA35F8"/>
    <w:rsid w:val="00DA427B"/>
    <w:rsid w:val="00DB08E5"/>
    <w:rsid w:val="00DB091C"/>
    <w:rsid w:val="00DB0AB1"/>
    <w:rsid w:val="00DB2A9B"/>
    <w:rsid w:val="00DB36F3"/>
    <w:rsid w:val="00DB3A17"/>
    <w:rsid w:val="00DB4B00"/>
    <w:rsid w:val="00DB6694"/>
    <w:rsid w:val="00DB6FDF"/>
    <w:rsid w:val="00DC0A65"/>
    <w:rsid w:val="00DC2879"/>
    <w:rsid w:val="00DC3117"/>
    <w:rsid w:val="00DC4141"/>
    <w:rsid w:val="00DC5715"/>
    <w:rsid w:val="00DC6A97"/>
    <w:rsid w:val="00DD0116"/>
    <w:rsid w:val="00DD3721"/>
    <w:rsid w:val="00DD3F58"/>
    <w:rsid w:val="00DD46B6"/>
    <w:rsid w:val="00DD6C69"/>
    <w:rsid w:val="00DD739E"/>
    <w:rsid w:val="00DD76A7"/>
    <w:rsid w:val="00DE056F"/>
    <w:rsid w:val="00DE1841"/>
    <w:rsid w:val="00DE1AB3"/>
    <w:rsid w:val="00DE340E"/>
    <w:rsid w:val="00DE35D8"/>
    <w:rsid w:val="00DE4785"/>
    <w:rsid w:val="00DE544B"/>
    <w:rsid w:val="00DE5DA1"/>
    <w:rsid w:val="00DF1086"/>
    <w:rsid w:val="00DF6BF3"/>
    <w:rsid w:val="00DF6C15"/>
    <w:rsid w:val="00DF6EF5"/>
    <w:rsid w:val="00E006DB"/>
    <w:rsid w:val="00E00C6F"/>
    <w:rsid w:val="00E00EFD"/>
    <w:rsid w:val="00E00FAF"/>
    <w:rsid w:val="00E03AD1"/>
    <w:rsid w:val="00E04F88"/>
    <w:rsid w:val="00E071ED"/>
    <w:rsid w:val="00E07E96"/>
    <w:rsid w:val="00E10986"/>
    <w:rsid w:val="00E10F40"/>
    <w:rsid w:val="00E11352"/>
    <w:rsid w:val="00E11500"/>
    <w:rsid w:val="00E11E82"/>
    <w:rsid w:val="00E12DB7"/>
    <w:rsid w:val="00E12DFA"/>
    <w:rsid w:val="00E13325"/>
    <w:rsid w:val="00E1595D"/>
    <w:rsid w:val="00E20383"/>
    <w:rsid w:val="00E20B37"/>
    <w:rsid w:val="00E20B88"/>
    <w:rsid w:val="00E20F83"/>
    <w:rsid w:val="00E25C50"/>
    <w:rsid w:val="00E26428"/>
    <w:rsid w:val="00E2683E"/>
    <w:rsid w:val="00E30BF6"/>
    <w:rsid w:val="00E30D19"/>
    <w:rsid w:val="00E3107E"/>
    <w:rsid w:val="00E3169F"/>
    <w:rsid w:val="00E33908"/>
    <w:rsid w:val="00E36C2C"/>
    <w:rsid w:val="00E37891"/>
    <w:rsid w:val="00E400F7"/>
    <w:rsid w:val="00E410AD"/>
    <w:rsid w:val="00E411FE"/>
    <w:rsid w:val="00E41347"/>
    <w:rsid w:val="00E41389"/>
    <w:rsid w:val="00E41CFD"/>
    <w:rsid w:val="00E41E8C"/>
    <w:rsid w:val="00E42472"/>
    <w:rsid w:val="00E42F5F"/>
    <w:rsid w:val="00E43315"/>
    <w:rsid w:val="00E45554"/>
    <w:rsid w:val="00E45CB6"/>
    <w:rsid w:val="00E46198"/>
    <w:rsid w:val="00E478C8"/>
    <w:rsid w:val="00E503E7"/>
    <w:rsid w:val="00E52BE8"/>
    <w:rsid w:val="00E52E22"/>
    <w:rsid w:val="00E53ACD"/>
    <w:rsid w:val="00E53EE5"/>
    <w:rsid w:val="00E55155"/>
    <w:rsid w:val="00E557B0"/>
    <w:rsid w:val="00E55DDC"/>
    <w:rsid w:val="00E56516"/>
    <w:rsid w:val="00E57D71"/>
    <w:rsid w:val="00E605E5"/>
    <w:rsid w:val="00E6065A"/>
    <w:rsid w:val="00E60986"/>
    <w:rsid w:val="00E6261A"/>
    <w:rsid w:val="00E62B0C"/>
    <w:rsid w:val="00E6333E"/>
    <w:rsid w:val="00E654DF"/>
    <w:rsid w:val="00E65A74"/>
    <w:rsid w:val="00E66C62"/>
    <w:rsid w:val="00E67922"/>
    <w:rsid w:val="00E70E7C"/>
    <w:rsid w:val="00E73FB2"/>
    <w:rsid w:val="00E75AF8"/>
    <w:rsid w:val="00E763E8"/>
    <w:rsid w:val="00E7645C"/>
    <w:rsid w:val="00E77F48"/>
    <w:rsid w:val="00E813D3"/>
    <w:rsid w:val="00E82A36"/>
    <w:rsid w:val="00E82D0F"/>
    <w:rsid w:val="00E82E03"/>
    <w:rsid w:val="00E8600A"/>
    <w:rsid w:val="00E9103E"/>
    <w:rsid w:val="00E91119"/>
    <w:rsid w:val="00E92A9C"/>
    <w:rsid w:val="00E938DD"/>
    <w:rsid w:val="00E94431"/>
    <w:rsid w:val="00E95075"/>
    <w:rsid w:val="00E97736"/>
    <w:rsid w:val="00EA0642"/>
    <w:rsid w:val="00EA14EE"/>
    <w:rsid w:val="00EA459F"/>
    <w:rsid w:val="00EA4903"/>
    <w:rsid w:val="00EA661E"/>
    <w:rsid w:val="00EA69C6"/>
    <w:rsid w:val="00EA6D24"/>
    <w:rsid w:val="00EA7223"/>
    <w:rsid w:val="00EA77BE"/>
    <w:rsid w:val="00EA78E9"/>
    <w:rsid w:val="00EB10C0"/>
    <w:rsid w:val="00EB4063"/>
    <w:rsid w:val="00EB4464"/>
    <w:rsid w:val="00EB44A5"/>
    <w:rsid w:val="00EB4664"/>
    <w:rsid w:val="00EB50FD"/>
    <w:rsid w:val="00EB5E1B"/>
    <w:rsid w:val="00EB7020"/>
    <w:rsid w:val="00EB73AC"/>
    <w:rsid w:val="00EB7C3B"/>
    <w:rsid w:val="00EC1F67"/>
    <w:rsid w:val="00EC4383"/>
    <w:rsid w:val="00EC44B8"/>
    <w:rsid w:val="00EC476C"/>
    <w:rsid w:val="00EC6BC9"/>
    <w:rsid w:val="00EC6F07"/>
    <w:rsid w:val="00ED039A"/>
    <w:rsid w:val="00ED1C26"/>
    <w:rsid w:val="00ED4251"/>
    <w:rsid w:val="00ED4ACA"/>
    <w:rsid w:val="00ED5A69"/>
    <w:rsid w:val="00ED5A9C"/>
    <w:rsid w:val="00ED5B07"/>
    <w:rsid w:val="00ED698B"/>
    <w:rsid w:val="00EE0159"/>
    <w:rsid w:val="00EE056C"/>
    <w:rsid w:val="00EE0C63"/>
    <w:rsid w:val="00EE17EE"/>
    <w:rsid w:val="00EE44B8"/>
    <w:rsid w:val="00EE4ACF"/>
    <w:rsid w:val="00EF00D0"/>
    <w:rsid w:val="00EF01FA"/>
    <w:rsid w:val="00EF09E0"/>
    <w:rsid w:val="00EF2626"/>
    <w:rsid w:val="00EF42E3"/>
    <w:rsid w:val="00EF4E8F"/>
    <w:rsid w:val="00EF57E3"/>
    <w:rsid w:val="00EF597F"/>
    <w:rsid w:val="00EF59D7"/>
    <w:rsid w:val="00EF652A"/>
    <w:rsid w:val="00EF6D5C"/>
    <w:rsid w:val="00EF77A7"/>
    <w:rsid w:val="00EF7DCB"/>
    <w:rsid w:val="00F003CC"/>
    <w:rsid w:val="00F00AB9"/>
    <w:rsid w:val="00F02756"/>
    <w:rsid w:val="00F02A49"/>
    <w:rsid w:val="00F02BF2"/>
    <w:rsid w:val="00F03DED"/>
    <w:rsid w:val="00F03F0D"/>
    <w:rsid w:val="00F04CBA"/>
    <w:rsid w:val="00F05487"/>
    <w:rsid w:val="00F06F1B"/>
    <w:rsid w:val="00F10DF6"/>
    <w:rsid w:val="00F10EC2"/>
    <w:rsid w:val="00F1164D"/>
    <w:rsid w:val="00F11731"/>
    <w:rsid w:val="00F13627"/>
    <w:rsid w:val="00F13EE7"/>
    <w:rsid w:val="00F15704"/>
    <w:rsid w:val="00F2098A"/>
    <w:rsid w:val="00F20F4A"/>
    <w:rsid w:val="00F21EB1"/>
    <w:rsid w:val="00F23BB1"/>
    <w:rsid w:val="00F2686B"/>
    <w:rsid w:val="00F26F10"/>
    <w:rsid w:val="00F26FD1"/>
    <w:rsid w:val="00F27155"/>
    <w:rsid w:val="00F27B49"/>
    <w:rsid w:val="00F31D94"/>
    <w:rsid w:val="00F32489"/>
    <w:rsid w:val="00F32BBC"/>
    <w:rsid w:val="00F32F0A"/>
    <w:rsid w:val="00F33EC7"/>
    <w:rsid w:val="00F3418E"/>
    <w:rsid w:val="00F34387"/>
    <w:rsid w:val="00F3497F"/>
    <w:rsid w:val="00F35B1D"/>
    <w:rsid w:val="00F363BB"/>
    <w:rsid w:val="00F375C9"/>
    <w:rsid w:val="00F4133A"/>
    <w:rsid w:val="00F44516"/>
    <w:rsid w:val="00F446EB"/>
    <w:rsid w:val="00F47E11"/>
    <w:rsid w:val="00F50533"/>
    <w:rsid w:val="00F507E4"/>
    <w:rsid w:val="00F53985"/>
    <w:rsid w:val="00F554B8"/>
    <w:rsid w:val="00F559CA"/>
    <w:rsid w:val="00F56221"/>
    <w:rsid w:val="00F567DB"/>
    <w:rsid w:val="00F56FF7"/>
    <w:rsid w:val="00F57AD9"/>
    <w:rsid w:val="00F57EC4"/>
    <w:rsid w:val="00F607FE"/>
    <w:rsid w:val="00F60CA9"/>
    <w:rsid w:val="00F6355C"/>
    <w:rsid w:val="00F635E4"/>
    <w:rsid w:val="00F639B8"/>
    <w:rsid w:val="00F65858"/>
    <w:rsid w:val="00F66594"/>
    <w:rsid w:val="00F666A2"/>
    <w:rsid w:val="00F67666"/>
    <w:rsid w:val="00F709C9"/>
    <w:rsid w:val="00F718C1"/>
    <w:rsid w:val="00F72D1B"/>
    <w:rsid w:val="00F73CD3"/>
    <w:rsid w:val="00F7486C"/>
    <w:rsid w:val="00F74B11"/>
    <w:rsid w:val="00F752D8"/>
    <w:rsid w:val="00F773F2"/>
    <w:rsid w:val="00F776F1"/>
    <w:rsid w:val="00F77752"/>
    <w:rsid w:val="00F8006E"/>
    <w:rsid w:val="00F80442"/>
    <w:rsid w:val="00F811DA"/>
    <w:rsid w:val="00F817BF"/>
    <w:rsid w:val="00F84FCE"/>
    <w:rsid w:val="00F910DD"/>
    <w:rsid w:val="00F919A2"/>
    <w:rsid w:val="00F91BC6"/>
    <w:rsid w:val="00F930E5"/>
    <w:rsid w:val="00F94754"/>
    <w:rsid w:val="00F96571"/>
    <w:rsid w:val="00FA0848"/>
    <w:rsid w:val="00FA11F6"/>
    <w:rsid w:val="00FA1680"/>
    <w:rsid w:val="00FA1BDE"/>
    <w:rsid w:val="00FA28B1"/>
    <w:rsid w:val="00FA3034"/>
    <w:rsid w:val="00FA3E35"/>
    <w:rsid w:val="00FA4E5A"/>
    <w:rsid w:val="00FA5347"/>
    <w:rsid w:val="00FA58FA"/>
    <w:rsid w:val="00FA5F81"/>
    <w:rsid w:val="00FA66C2"/>
    <w:rsid w:val="00FA6BD1"/>
    <w:rsid w:val="00FA7AF3"/>
    <w:rsid w:val="00FB0F17"/>
    <w:rsid w:val="00FB20FE"/>
    <w:rsid w:val="00FB2250"/>
    <w:rsid w:val="00FB4232"/>
    <w:rsid w:val="00FB4702"/>
    <w:rsid w:val="00FB4819"/>
    <w:rsid w:val="00FB5348"/>
    <w:rsid w:val="00FB5458"/>
    <w:rsid w:val="00FB68D7"/>
    <w:rsid w:val="00FC0296"/>
    <w:rsid w:val="00FC1A54"/>
    <w:rsid w:val="00FC3237"/>
    <w:rsid w:val="00FC36F5"/>
    <w:rsid w:val="00FC38CF"/>
    <w:rsid w:val="00FC4113"/>
    <w:rsid w:val="00FD18C4"/>
    <w:rsid w:val="00FD1D59"/>
    <w:rsid w:val="00FD1F7D"/>
    <w:rsid w:val="00FD2753"/>
    <w:rsid w:val="00FD27E1"/>
    <w:rsid w:val="00FD2A09"/>
    <w:rsid w:val="00FD2C59"/>
    <w:rsid w:val="00FD5002"/>
    <w:rsid w:val="00FD6762"/>
    <w:rsid w:val="00FD7416"/>
    <w:rsid w:val="00FE0918"/>
    <w:rsid w:val="00FE411A"/>
    <w:rsid w:val="00FE5CD3"/>
    <w:rsid w:val="00FE77D6"/>
    <w:rsid w:val="00FF042E"/>
    <w:rsid w:val="00FF2545"/>
    <w:rsid w:val="00FF2A6D"/>
    <w:rsid w:val="00FF3577"/>
    <w:rsid w:val="00FF3B5C"/>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81"/>
    <o:shapelayout v:ext="edit">
      <o:idmap v:ext="edit" data="1"/>
    </o:shapelayout>
  </w:shapeDefaults>
  <w:decimalSymbol w:val="."/>
  <w:listSeparator w:val=","/>
  <w14:docId w14:val="5400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lsdException w:name="heading 3"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C7C"/>
    <w:pPr>
      <w:spacing w:after="120"/>
    </w:pPr>
    <w:rPr>
      <w:rFonts w:ascii="Calibri" w:hAnsi="Calibri"/>
      <w:color w:val="000000"/>
      <w:sz w:val="22"/>
      <w:szCs w:val="24"/>
    </w:rPr>
  </w:style>
  <w:style w:type="paragraph" w:styleId="Heading1">
    <w:name w:val="heading 1"/>
    <w:basedOn w:val="Normal"/>
    <w:next w:val="Normal"/>
    <w:link w:val="Heading1Char"/>
    <w:uiPriority w:val="99"/>
    <w:qFormat/>
    <w:rsid w:val="006A4087"/>
    <w:pPr>
      <w:keepNext/>
      <w:spacing w:before="120" w:after="240"/>
      <w:outlineLvl w:val="0"/>
    </w:pPr>
    <w:rPr>
      <w:b/>
      <w:bCs/>
      <w:sz w:val="28"/>
    </w:rPr>
  </w:style>
  <w:style w:type="paragraph" w:styleId="Heading2">
    <w:name w:val="heading 2"/>
    <w:basedOn w:val="Normal"/>
    <w:next w:val="Normal"/>
    <w:link w:val="Heading2Char1"/>
    <w:rsid w:val="00E82E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9"/>
    <w:qFormat/>
    <w:rsid w:val="00A91F38"/>
    <w:pPr>
      <w:keepNext/>
      <w:spacing w:before="360"/>
      <w:outlineLvl w:val="2"/>
    </w:pPr>
    <w:rPr>
      <w:rFonts w:asciiTheme="minorHAnsi" w:hAnsiTheme="minorHAnsi"/>
      <w:b/>
      <w:bCs/>
      <w:i/>
      <w:color w:val="auto"/>
      <w:sz w:val="24"/>
      <w:szCs w:val="26"/>
    </w:rPr>
  </w:style>
  <w:style w:type="paragraph" w:styleId="Heading4">
    <w:name w:val="heading 4"/>
    <w:basedOn w:val="Normal"/>
    <w:next w:val="Normal"/>
    <w:link w:val="Heading4Char"/>
    <w:uiPriority w:val="99"/>
    <w:qFormat/>
    <w:rsid w:val="00BB4473"/>
    <w:pPr>
      <w:keepNext/>
      <w:spacing w:before="240" w:after="60"/>
      <w:outlineLvl w:val="3"/>
    </w:pPr>
    <w:rPr>
      <w:b/>
      <w:bCs/>
      <w:sz w:val="24"/>
      <w:szCs w:val="28"/>
    </w:rPr>
  </w:style>
  <w:style w:type="paragraph" w:styleId="Heading5">
    <w:name w:val="heading 5"/>
    <w:basedOn w:val="Normal"/>
    <w:next w:val="Normal"/>
    <w:link w:val="Heading5Char"/>
    <w:uiPriority w:val="99"/>
    <w:qFormat/>
    <w:rsid w:val="0038151C"/>
    <w:pPr>
      <w:spacing w:before="240" w:after="60"/>
      <w:outlineLvl w:val="4"/>
    </w:pPr>
    <w:rPr>
      <w:b/>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A4087"/>
    <w:rPr>
      <w:rFonts w:ascii="Calibri" w:hAnsi="Calibri"/>
      <w:b/>
      <w:bCs/>
      <w:color w:val="000000"/>
      <w:sz w:val="28"/>
      <w:szCs w:val="24"/>
    </w:rPr>
  </w:style>
  <w:style w:type="character" w:customStyle="1" w:styleId="Heading2Char">
    <w:name w:val="Heading 2 Char"/>
    <w:uiPriority w:val="99"/>
    <w:locked/>
    <w:rsid w:val="00376352"/>
    <w:rPr>
      <w:b/>
      <w:bCs/>
      <w:iCs/>
      <w:color w:val="000000"/>
      <w:sz w:val="28"/>
      <w:szCs w:val="28"/>
    </w:rPr>
  </w:style>
  <w:style w:type="character" w:customStyle="1" w:styleId="Heading3Char">
    <w:name w:val="Heading 3 Char"/>
    <w:link w:val="Heading3"/>
    <w:uiPriority w:val="99"/>
    <w:locked/>
    <w:rsid w:val="00A91F38"/>
    <w:rPr>
      <w:rFonts w:asciiTheme="minorHAnsi" w:hAnsiTheme="minorHAnsi"/>
      <w:b/>
      <w:bCs/>
      <w:i/>
      <w:sz w:val="24"/>
      <w:szCs w:val="26"/>
    </w:rPr>
  </w:style>
  <w:style w:type="character" w:customStyle="1" w:styleId="Heading4Char">
    <w:name w:val="Heading 4 Char"/>
    <w:link w:val="Heading4"/>
    <w:uiPriority w:val="99"/>
    <w:locked/>
    <w:rsid w:val="00BB4473"/>
    <w:rPr>
      <w:rFonts w:ascii="Calibri" w:hAnsi="Calibri"/>
      <w:b/>
      <w:bCs/>
      <w:color w:val="000000"/>
      <w:sz w:val="24"/>
      <w:szCs w:val="28"/>
    </w:rPr>
  </w:style>
  <w:style w:type="character" w:customStyle="1" w:styleId="Heading5Char">
    <w:name w:val="Heading 5 Char"/>
    <w:link w:val="Heading5"/>
    <w:uiPriority w:val="99"/>
    <w:locked/>
    <w:rsid w:val="0038151C"/>
    <w:rPr>
      <w:rFonts w:ascii="Calibri" w:hAnsi="Calibri"/>
      <w:b/>
      <w:bCs/>
      <w:i/>
      <w:iCs/>
      <w:color w:val="000000"/>
      <w:sz w:val="24"/>
      <w:szCs w:val="26"/>
    </w:rPr>
  </w:style>
  <w:style w:type="paragraph" w:styleId="BalloonText">
    <w:name w:val="Balloon Text"/>
    <w:basedOn w:val="Normal"/>
    <w:link w:val="BalloonTextChar"/>
    <w:uiPriority w:val="99"/>
    <w:rsid w:val="0041078E"/>
    <w:rPr>
      <w:rFonts w:ascii="Tahoma" w:hAnsi="Tahoma"/>
      <w:color w:val="auto"/>
      <w:sz w:val="16"/>
      <w:szCs w:val="16"/>
    </w:rPr>
  </w:style>
  <w:style w:type="character" w:customStyle="1" w:styleId="BalloonTextChar">
    <w:name w:val="Balloon Text Char"/>
    <w:link w:val="BalloonText"/>
    <w:uiPriority w:val="99"/>
    <w:locked/>
    <w:rsid w:val="0041078E"/>
    <w:rPr>
      <w:rFonts w:ascii="Tahoma" w:hAnsi="Tahoma" w:cs="Tahoma"/>
      <w:sz w:val="16"/>
      <w:szCs w:val="16"/>
    </w:rPr>
  </w:style>
  <w:style w:type="paragraph" w:styleId="Header">
    <w:name w:val="header"/>
    <w:basedOn w:val="Normal"/>
    <w:link w:val="HeaderChar"/>
    <w:uiPriority w:val="99"/>
    <w:rsid w:val="006A1D68"/>
    <w:pPr>
      <w:tabs>
        <w:tab w:val="center" w:pos="4320"/>
        <w:tab w:val="right" w:pos="8640"/>
      </w:tabs>
    </w:pPr>
  </w:style>
  <w:style w:type="character" w:customStyle="1" w:styleId="HeaderChar">
    <w:name w:val="Header Char"/>
    <w:link w:val="Header"/>
    <w:uiPriority w:val="99"/>
    <w:semiHidden/>
    <w:locked/>
    <w:rsid w:val="00435E6B"/>
    <w:rPr>
      <w:rFonts w:cs="Times New Roman"/>
      <w:color w:val="000000"/>
      <w:sz w:val="24"/>
      <w:szCs w:val="24"/>
    </w:rPr>
  </w:style>
  <w:style w:type="paragraph" w:styleId="Footer">
    <w:name w:val="footer"/>
    <w:basedOn w:val="Normal"/>
    <w:link w:val="FooterChar"/>
    <w:uiPriority w:val="99"/>
    <w:rsid w:val="006A1D68"/>
    <w:pPr>
      <w:tabs>
        <w:tab w:val="center" w:pos="4320"/>
        <w:tab w:val="right" w:pos="8640"/>
      </w:tabs>
    </w:pPr>
    <w:rPr>
      <w:color w:val="auto"/>
      <w:sz w:val="20"/>
      <w:szCs w:val="20"/>
    </w:rPr>
  </w:style>
  <w:style w:type="character" w:customStyle="1" w:styleId="FooterChar">
    <w:name w:val="Footer Char"/>
    <w:link w:val="Footer"/>
    <w:uiPriority w:val="99"/>
    <w:locked/>
    <w:rsid w:val="00AE0AA0"/>
    <w:rPr>
      <w:rFonts w:cs="Times New Roman"/>
    </w:rPr>
  </w:style>
  <w:style w:type="character" w:styleId="PageNumber">
    <w:name w:val="page number"/>
    <w:uiPriority w:val="99"/>
    <w:rsid w:val="006A1D68"/>
    <w:rPr>
      <w:rFonts w:cs="Times New Roman"/>
    </w:rPr>
  </w:style>
  <w:style w:type="paragraph" w:styleId="BodyTextIndent">
    <w:name w:val="Body Text Indent"/>
    <w:basedOn w:val="Normal"/>
    <w:link w:val="BodyTextIndentChar"/>
    <w:uiPriority w:val="99"/>
    <w:rsid w:val="006A1D68"/>
    <w:pPr>
      <w:ind w:left="540"/>
    </w:pPr>
    <w:rPr>
      <w:szCs w:val="20"/>
    </w:rPr>
  </w:style>
  <w:style w:type="character" w:customStyle="1" w:styleId="BodyTextIndentChar">
    <w:name w:val="Body Text Indent Char"/>
    <w:link w:val="BodyTextIndent"/>
    <w:uiPriority w:val="99"/>
    <w:locked/>
    <w:rsid w:val="006258D0"/>
    <w:rPr>
      <w:rFonts w:cs="Times New Roman"/>
      <w:color w:val="000000"/>
      <w:sz w:val="24"/>
    </w:rPr>
  </w:style>
  <w:style w:type="character" w:styleId="Hyperlink">
    <w:name w:val="Hyperlink"/>
    <w:uiPriority w:val="99"/>
    <w:rsid w:val="006A1D68"/>
    <w:rPr>
      <w:rFonts w:cs="Times New Roman"/>
      <w:color w:val="0000FF"/>
      <w:u w:val="single"/>
    </w:rPr>
  </w:style>
  <w:style w:type="character" w:styleId="FollowedHyperlink">
    <w:name w:val="FollowedHyperlink"/>
    <w:uiPriority w:val="99"/>
    <w:rsid w:val="006A1D68"/>
    <w:rPr>
      <w:rFonts w:cs="Times New Roman"/>
      <w:color w:val="800080"/>
      <w:u w:val="single"/>
    </w:rPr>
  </w:style>
  <w:style w:type="paragraph" w:styleId="DocumentMap">
    <w:name w:val="Document Map"/>
    <w:basedOn w:val="Normal"/>
    <w:link w:val="DocumentMapChar"/>
    <w:uiPriority w:val="99"/>
    <w:semiHidden/>
    <w:rsid w:val="006A1D68"/>
    <w:pPr>
      <w:shd w:val="clear" w:color="auto" w:fill="000080"/>
    </w:pPr>
    <w:rPr>
      <w:sz w:val="2"/>
      <w:szCs w:val="20"/>
    </w:rPr>
  </w:style>
  <w:style w:type="character" w:customStyle="1" w:styleId="DocumentMapChar">
    <w:name w:val="Document Map Char"/>
    <w:link w:val="DocumentMap"/>
    <w:uiPriority w:val="99"/>
    <w:semiHidden/>
    <w:locked/>
    <w:rsid w:val="00435E6B"/>
    <w:rPr>
      <w:rFonts w:cs="Times New Roman"/>
      <w:color w:val="000000"/>
      <w:sz w:val="2"/>
    </w:rPr>
  </w:style>
  <w:style w:type="paragraph" w:styleId="NormalWeb">
    <w:name w:val="Normal (Web)"/>
    <w:basedOn w:val="Normal"/>
    <w:uiPriority w:val="99"/>
    <w:rsid w:val="006A1D68"/>
    <w:pPr>
      <w:spacing w:before="100" w:beforeAutospacing="1" w:after="100" w:afterAutospacing="1"/>
    </w:pPr>
  </w:style>
  <w:style w:type="character" w:customStyle="1" w:styleId="bodytext1">
    <w:name w:val="bodytext1"/>
    <w:uiPriority w:val="99"/>
    <w:rsid w:val="006A1D68"/>
    <w:rPr>
      <w:rFonts w:ascii="Verdana" w:hAnsi="Verdana" w:cs="Times New Roman"/>
      <w:color w:val="000000"/>
      <w:sz w:val="20"/>
      <w:szCs w:val="20"/>
    </w:rPr>
  </w:style>
  <w:style w:type="paragraph" w:styleId="Caption">
    <w:name w:val="caption"/>
    <w:basedOn w:val="Normal"/>
    <w:next w:val="Normal"/>
    <w:uiPriority w:val="99"/>
    <w:qFormat/>
    <w:rsid w:val="006A1D68"/>
    <w:pPr>
      <w:framePr w:w="11422" w:h="365" w:hRule="exact" w:wrap="auto" w:vAnchor="page" w:hAnchor="page" w:x="361" w:y="541"/>
      <w:spacing w:line="120" w:lineRule="exact"/>
    </w:pPr>
    <w:rPr>
      <w:rFonts w:ascii="Arial" w:hAnsi="Arial" w:cs="Arial"/>
      <w:sz w:val="28"/>
      <w:szCs w:val="12"/>
    </w:rPr>
  </w:style>
  <w:style w:type="paragraph" w:styleId="BodyText">
    <w:name w:val="Body Text"/>
    <w:basedOn w:val="Normal"/>
    <w:link w:val="BodyTextChar"/>
    <w:uiPriority w:val="99"/>
    <w:rsid w:val="006A1D68"/>
    <w:rPr>
      <w:szCs w:val="20"/>
    </w:rPr>
  </w:style>
  <w:style w:type="character" w:customStyle="1" w:styleId="BodyTextChar">
    <w:name w:val="Body Text Char"/>
    <w:link w:val="BodyText"/>
    <w:uiPriority w:val="99"/>
    <w:locked/>
    <w:rsid w:val="006258D0"/>
    <w:rPr>
      <w:rFonts w:cs="Times New Roman"/>
      <w:color w:val="000000"/>
      <w:sz w:val="24"/>
    </w:rPr>
  </w:style>
  <w:style w:type="paragraph" w:styleId="BodyText2">
    <w:name w:val="Body Text 2"/>
    <w:basedOn w:val="Normal"/>
    <w:link w:val="BodyText2Char"/>
    <w:uiPriority w:val="99"/>
    <w:rsid w:val="006A1D68"/>
    <w:pPr>
      <w:spacing w:line="480" w:lineRule="auto"/>
    </w:pPr>
  </w:style>
  <w:style w:type="character" w:customStyle="1" w:styleId="BodyText2Char">
    <w:name w:val="Body Text 2 Char"/>
    <w:link w:val="BodyText2"/>
    <w:uiPriority w:val="99"/>
    <w:semiHidden/>
    <w:locked/>
    <w:rsid w:val="00435E6B"/>
    <w:rPr>
      <w:rFonts w:cs="Times New Roman"/>
      <w:color w:val="000000"/>
      <w:sz w:val="24"/>
      <w:szCs w:val="24"/>
    </w:rPr>
  </w:style>
  <w:style w:type="paragraph" w:styleId="ListParagraph">
    <w:name w:val="List Paragraph"/>
    <w:basedOn w:val="Normal"/>
    <w:link w:val="ListParagraphChar"/>
    <w:uiPriority w:val="34"/>
    <w:qFormat/>
    <w:rsid w:val="004873CC"/>
    <w:pPr>
      <w:spacing w:before="120"/>
      <w:ind w:left="720"/>
    </w:pPr>
  </w:style>
  <w:style w:type="paragraph" w:customStyle="1" w:styleId="Heading1Numbered">
    <w:name w:val="Heading 1 Numbered"/>
    <w:basedOn w:val="Heading1"/>
    <w:next w:val="Normal"/>
    <w:autoRedefine/>
    <w:uiPriority w:val="99"/>
    <w:rsid w:val="00667D7B"/>
    <w:pPr>
      <w:keepLines/>
      <w:pageBreakBefore/>
      <w:numPr>
        <w:numId w:val="1"/>
      </w:numPr>
      <w:pBdr>
        <w:top w:val="single" w:sz="48" w:space="3" w:color="FFFFFF"/>
        <w:left w:val="single" w:sz="6" w:space="3" w:color="FFFFFF"/>
        <w:bottom w:val="single" w:sz="6" w:space="3" w:color="FFFFFF"/>
      </w:pBdr>
      <w:shd w:val="solid" w:color="auto" w:fill="auto"/>
      <w:spacing w:before="240" w:line="240" w:lineRule="atLeast"/>
    </w:pPr>
    <w:rPr>
      <w:bCs w:val="0"/>
      <w:color w:val="FFFFFF"/>
      <w:spacing w:val="-10"/>
      <w:kern w:val="20"/>
      <w:position w:val="8"/>
      <w:szCs w:val="32"/>
    </w:rPr>
  </w:style>
  <w:style w:type="paragraph" w:customStyle="1" w:styleId="Heading2Numbered">
    <w:name w:val="Heading 2 Numbered"/>
    <w:basedOn w:val="Normal"/>
    <w:next w:val="Normal"/>
    <w:autoRedefine/>
    <w:uiPriority w:val="99"/>
    <w:rsid w:val="00B54826"/>
    <w:pPr>
      <w:keepLines/>
      <w:numPr>
        <w:ilvl w:val="1"/>
        <w:numId w:val="1"/>
      </w:numPr>
      <w:tabs>
        <w:tab w:val="clear" w:pos="1120"/>
        <w:tab w:val="num" w:pos="720"/>
        <w:tab w:val="num" w:pos="920"/>
        <w:tab w:val="left" w:pos="8900"/>
      </w:tabs>
      <w:spacing w:before="360" w:after="240" w:line="240" w:lineRule="atLeast"/>
      <w:ind w:left="288"/>
    </w:pPr>
    <w:rPr>
      <w:rFonts w:ascii="Arial Black" w:hAnsi="Arial Black"/>
      <w:b/>
      <w:bCs/>
      <w:i/>
      <w:iCs/>
      <w:spacing w:val="-15"/>
      <w:kern w:val="28"/>
    </w:rPr>
  </w:style>
  <w:style w:type="paragraph" w:customStyle="1" w:styleId="Heading3Numbered">
    <w:name w:val="Heading 3 Numbered"/>
    <w:basedOn w:val="Heading3"/>
    <w:next w:val="Normal"/>
    <w:autoRedefine/>
    <w:uiPriority w:val="99"/>
    <w:rsid w:val="00F80442"/>
    <w:pPr>
      <w:keepLines/>
      <w:tabs>
        <w:tab w:val="num" w:pos="1080"/>
      </w:tabs>
      <w:spacing w:after="240" w:line="240" w:lineRule="atLeast"/>
      <w:ind w:left="288" w:hanging="288"/>
    </w:pPr>
    <w:rPr>
      <w:rFonts w:ascii="Arial Bold" w:hAnsi="Arial Bold"/>
      <w:bCs w:val="0"/>
      <w:spacing w:val="-4"/>
      <w:kern w:val="28"/>
      <w:szCs w:val="24"/>
    </w:rPr>
  </w:style>
  <w:style w:type="paragraph" w:styleId="TOC1">
    <w:name w:val="toc 1"/>
    <w:basedOn w:val="Normal"/>
    <w:next w:val="Normal"/>
    <w:autoRedefine/>
    <w:uiPriority w:val="39"/>
    <w:qFormat/>
    <w:rsid w:val="002B465A"/>
    <w:pPr>
      <w:tabs>
        <w:tab w:val="right" w:leader="dot" w:pos="14390"/>
      </w:tabs>
      <w:spacing w:after="20"/>
    </w:pPr>
  </w:style>
  <w:style w:type="paragraph" w:styleId="TOC2">
    <w:name w:val="toc 2"/>
    <w:basedOn w:val="Normal"/>
    <w:next w:val="Normal"/>
    <w:autoRedefine/>
    <w:uiPriority w:val="39"/>
    <w:qFormat/>
    <w:rsid w:val="002F7ACC"/>
    <w:pPr>
      <w:spacing w:after="100"/>
      <w:ind w:left="200"/>
    </w:pPr>
  </w:style>
  <w:style w:type="paragraph" w:styleId="TOC3">
    <w:name w:val="toc 3"/>
    <w:basedOn w:val="Normal"/>
    <w:next w:val="Normal"/>
    <w:autoRedefine/>
    <w:uiPriority w:val="39"/>
    <w:qFormat/>
    <w:rsid w:val="002B465A"/>
    <w:pPr>
      <w:tabs>
        <w:tab w:val="right" w:leader="dot" w:pos="14390"/>
      </w:tabs>
      <w:spacing w:after="40"/>
      <w:ind w:left="403"/>
    </w:pPr>
  </w:style>
  <w:style w:type="character" w:styleId="CommentReference">
    <w:name w:val="annotation reference"/>
    <w:uiPriority w:val="99"/>
    <w:rsid w:val="002F7ACC"/>
    <w:rPr>
      <w:rFonts w:cs="Times New Roman"/>
      <w:sz w:val="16"/>
      <w:szCs w:val="16"/>
    </w:rPr>
  </w:style>
  <w:style w:type="paragraph" w:styleId="CommentText">
    <w:name w:val="annotation text"/>
    <w:basedOn w:val="Normal"/>
    <w:link w:val="CommentTextChar"/>
    <w:uiPriority w:val="99"/>
    <w:rsid w:val="002F7ACC"/>
    <w:rPr>
      <w:color w:val="auto"/>
      <w:sz w:val="20"/>
      <w:szCs w:val="20"/>
    </w:rPr>
  </w:style>
  <w:style w:type="character" w:customStyle="1" w:styleId="CommentTextChar">
    <w:name w:val="Comment Text Char"/>
    <w:link w:val="CommentText"/>
    <w:uiPriority w:val="99"/>
    <w:locked/>
    <w:rsid w:val="002F7ACC"/>
    <w:rPr>
      <w:rFonts w:cs="Times New Roman"/>
    </w:rPr>
  </w:style>
  <w:style w:type="paragraph" w:styleId="CommentSubject">
    <w:name w:val="annotation subject"/>
    <w:basedOn w:val="CommentText"/>
    <w:next w:val="CommentText"/>
    <w:link w:val="CommentSubjectChar"/>
    <w:uiPriority w:val="99"/>
    <w:rsid w:val="002F7ACC"/>
    <w:rPr>
      <w:b/>
      <w:bCs/>
    </w:rPr>
  </w:style>
  <w:style w:type="character" w:customStyle="1" w:styleId="CommentSubjectChar">
    <w:name w:val="Comment Subject Char"/>
    <w:link w:val="CommentSubject"/>
    <w:uiPriority w:val="99"/>
    <w:locked/>
    <w:rsid w:val="002F7ACC"/>
    <w:rPr>
      <w:rFonts w:cs="Times New Roman"/>
      <w:b/>
      <w:bCs/>
    </w:rPr>
  </w:style>
  <w:style w:type="table" w:styleId="TableGrid">
    <w:name w:val="Table Grid"/>
    <w:basedOn w:val="TableNormal"/>
    <w:uiPriority w:val="59"/>
    <w:rsid w:val="00AC76A7"/>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A9021D"/>
    <w:pPr>
      <w:spacing w:before="240" w:after="60"/>
      <w:outlineLvl w:val="9"/>
    </w:pPr>
    <w:rPr>
      <w:color w:val="auto"/>
      <w:kern w:val="32"/>
      <w:szCs w:val="32"/>
    </w:rPr>
  </w:style>
  <w:style w:type="paragraph" w:customStyle="1" w:styleId="Tabletext">
    <w:name w:val="Tabletext"/>
    <w:basedOn w:val="Normal"/>
    <w:uiPriority w:val="99"/>
    <w:rsid w:val="005053F8"/>
    <w:pPr>
      <w:keepLines/>
      <w:widowControl w:val="0"/>
      <w:spacing w:line="240" w:lineRule="atLeast"/>
    </w:pPr>
  </w:style>
  <w:style w:type="paragraph" w:styleId="NoSpacing">
    <w:name w:val="No Spacing"/>
    <w:uiPriority w:val="99"/>
    <w:qFormat/>
    <w:rsid w:val="002C7B81"/>
    <w:rPr>
      <w:rFonts w:ascii="Calibri" w:hAnsi="Calibri"/>
      <w:sz w:val="22"/>
      <w:szCs w:val="22"/>
    </w:rPr>
  </w:style>
  <w:style w:type="paragraph" w:styleId="TOC4">
    <w:name w:val="toc 4"/>
    <w:basedOn w:val="Normal"/>
    <w:next w:val="Normal"/>
    <w:autoRedefine/>
    <w:uiPriority w:val="99"/>
    <w:rsid w:val="005350A1"/>
    <w:pPr>
      <w:spacing w:after="100" w:line="276" w:lineRule="auto"/>
      <w:ind w:left="660"/>
    </w:pPr>
    <w:rPr>
      <w:szCs w:val="22"/>
    </w:rPr>
  </w:style>
  <w:style w:type="paragraph" w:styleId="TOC5">
    <w:name w:val="toc 5"/>
    <w:basedOn w:val="Normal"/>
    <w:next w:val="Normal"/>
    <w:autoRedefine/>
    <w:uiPriority w:val="99"/>
    <w:rsid w:val="005350A1"/>
    <w:pPr>
      <w:spacing w:after="100" w:line="276" w:lineRule="auto"/>
      <w:ind w:left="880"/>
    </w:pPr>
    <w:rPr>
      <w:szCs w:val="22"/>
    </w:rPr>
  </w:style>
  <w:style w:type="paragraph" w:styleId="TOC6">
    <w:name w:val="toc 6"/>
    <w:basedOn w:val="Normal"/>
    <w:next w:val="Normal"/>
    <w:autoRedefine/>
    <w:uiPriority w:val="99"/>
    <w:rsid w:val="005350A1"/>
    <w:pPr>
      <w:spacing w:after="100" w:line="276" w:lineRule="auto"/>
      <w:ind w:left="1100"/>
    </w:pPr>
    <w:rPr>
      <w:szCs w:val="22"/>
    </w:rPr>
  </w:style>
  <w:style w:type="paragraph" w:styleId="TOC7">
    <w:name w:val="toc 7"/>
    <w:basedOn w:val="Normal"/>
    <w:next w:val="Normal"/>
    <w:autoRedefine/>
    <w:uiPriority w:val="99"/>
    <w:rsid w:val="005350A1"/>
    <w:pPr>
      <w:spacing w:after="100" w:line="276" w:lineRule="auto"/>
      <w:ind w:left="1320"/>
    </w:pPr>
    <w:rPr>
      <w:szCs w:val="22"/>
    </w:rPr>
  </w:style>
  <w:style w:type="paragraph" w:styleId="TOC8">
    <w:name w:val="toc 8"/>
    <w:basedOn w:val="Normal"/>
    <w:next w:val="Normal"/>
    <w:autoRedefine/>
    <w:uiPriority w:val="99"/>
    <w:rsid w:val="005350A1"/>
    <w:pPr>
      <w:spacing w:after="100" w:line="276" w:lineRule="auto"/>
      <w:ind w:left="1540"/>
    </w:pPr>
    <w:rPr>
      <w:szCs w:val="22"/>
    </w:rPr>
  </w:style>
  <w:style w:type="paragraph" w:styleId="TOC9">
    <w:name w:val="toc 9"/>
    <w:basedOn w:val="Normal"/>
    <w:next w:val="Normal"/>
    <w:autoRedefine/>
    <w:uiPriority w:val="99"/>
    <w:rsid w:val="005350A1"/>
    <w:pPr>
      <w:spacing w:after="100" w:line="276" w:lineRule="auto"/>
      <w:ind w:left="1760"/>
    </w:pPr>
    <w:rPr>
      <w:szCs w:val="22"/>
    </w:rPr>
  </w:style>
  <w:style w:type="paragraph" w:customStyle="1" w:styleId="1text">
    <w:name w:val="1text"/>
    <w:uiPriority w:val="99"/>
    <w:rsid w:val="00B60E97"/>
    <w:pPr>
      <w:tabs>
        <w:tab w:val="left" w:pos="240"/>
        <w:tab w:val="left" w:pos="480"/>
      </w:tabs>
      <w:spacing w:before="120" w:line="240" w:lineRule="atLeast"/>
      <w:jc w:val="both"/>
    </w:pPr>
    <w:rPr>
      <w:rFonts w:ascii="Times Roman" w:hAnsi="Times Roman"/>
      <w:color w:val="000000"/>
      <w:sz w:val="24"/>
      <w:szCs w:val="24"/>
    </w:rPr>
  </w:style>
  <w:style w:type="paragraph" w:customStyle="1" w:styleId="Table">
    <w:name w:val="Table"/>
    <w:basedOn w:val="Normal"/>
    <w:uiPriority w:val="99"/>
    <w:rsid w:val="0059111C"/>
    <w:pPr>
      <w:tabs>
        <w:tab w:val="left" w:pos="720"/>
        <w:tab w:val="left" w:pos="1080"/>
        <w:tab w:val="left" w:pos="1440"/>
        <w:tab w:val="left" w:pos="1800"/>
      </w:tabs>
      <w:spacing w:line="264" w:lineRule="auto"/>
    </w:pPr>
    <w:rPr>
      <w:rFonts w:ascii="Arial" w:hAnsi="Arial"/>
    </w:rPr>
  </w:style>
  <w:style w:type="paragraph" w:styleId="Revision">
    <w:name w:val="Revision"/>
    <w:hidden/>
    <w:uiPriority w:val="99"/>
    <w:semiHidden/>
    <w:rsid w:val="00854047"/>
    <w:rPr>
      <w:sz w:val="24"/>
      <w:szCs w:val="24"/>
    </w:rPr>
  </w:style>
  <w:style w:type="paragraph" w:customStyle="1" w:styleId="3text">
    <w:name w:val="3text"/>
    <w:basedOn w:val="Normal"/>
    <w:uiPriority w:val="99"/>
    <w:rsid w:val="00C834F6"/>
    <w:pPr>
      <w:tabs>
        <w:tab w:val="left" w:pos="240"/>
        <w:tab w:val="left" w:pos="480"/>
      </w:tabs>
      <w:spacing w:line="240" w:lineRule="atLeast"/>
      <w:ind w:left="240" w:hanging="240"/>
      <w:jc w:val="both"/>
    </w:pPr>
    <w:rPr>
      <w:rFonts w:ascii="Times Roman" w:hAnsi="Times Roman"/>
    </w:rPr>
  </w:style>
  <w:style w:type="paragraph" w:styleId="FootnoteText">
    <w:name w:val="footnote text"/>
    <w:basedOn w:val="Normal"/>
    <w:link w:val="FootnoteTextChar"/>
    <w:uiPriority w:val="99"/>
    <w:semiHidden/>
    <w:rsid w:val="00BE2A9F"/>
    <w:rPr>
      <w:sz w:val="20"/>
      <w:szCs w:val="20"/>
    </w:rPr>
  </w:style>
  <w:style w:type="character" w:customStyle="1" w:styleId="FootnoteTextChar">
    <w:name w:val="Footnote Text Char"/>
    <w:link w:val="FootnoteText"/>
    <w:uiPriority w:val="99"/>
    <w:semiHidden/>
    <w:locked/>
    <w:rsid w:val="00435E6B"/>
    <w:rPr>
      <w:rFonts w:cs="Times New Roman"/>
      <w:color w:val="000000"/>
      <w:sz w:val="20"/>
      <w:szCs w:val="20"/>
    </w:rPr>
  </w:style>
  <w:style w:type="character" w:styleId="FootnoteReference">
    <w:name w:val="footnote reference"/>
    <w:uiPriority w:val="99"/>
    <w:semiHidden/>
    <w:rsid w:val="00BE2A9F"/>
    <w:rPr>
      <w:rFonts w:cs="Times New Roman"/>
      <w:vertAlign w:val="superscript"/>
    </w:rPr>
  </w:style>
  <w:style w:type="paragraph" w:styleId="Title">
    <w:name w:val="Title"/>
    <w:basedOn w:val="Normal"/>
    <w:next w:val="Normal"/>
    <w:link w:val="TitleChar"/>
    <w:uiPriority w:val="99"/>
    <w:qFormat/>
    <w:rsid w:val="00A9021D"/>
    <w:pPr>
      <w:spacing w:before="240" w:after="60"/>
      <w:jc w:val="center"/>
      <w:outlineLvl w:val="0"/>
    </w:pPr>
    <w:rPr>
      <w:rFonts w:ascii="Cambria" w:hAnsi="Cambria"/>
      <w:bCs/>
      <w:kern w:val="28"/>
      <w:sz w:val="72"/>
      <w:szCs w:val="32"/>
    </w:rPr>
  </w:style>
  <w:style w:type="character" w:customStyle="1" w:styleId="TitleChar">
    <w:name w:val="Title Char"/>
    <w:link w:val="Title"/>
    <w:uiPriority w:val="99"/>
    <w:locked/>
    <w:rsid w:val="00A9021D"/>
    <w:rPr>
      <w:rFonts w:ascii="Cambria" w:hAnsi="Cambria"/>
      <w:bCs/>
      <w:color w:val="000000"/>
      <w:kern w:val="28"/>
      <w:sz w:val="72"/>
      <w:szCs w:val="32"/>
    </w:rPr>
  </w:style>
  <w:style w:type="character" w:customStyle="1" w:styleId="apple-converted-space">
    <w:name w:val="apple-converted-space"/>
    <w:uiPriority w:val="99"/>
    <w:rsid w:val="009B40AE"/>
    <w:rPr>
      <w:rFonts w:cs="Times New Roman"/>
    </w:rPr>
  </w:style>
  <w:style w:type="numbering" w:customStyle="1" w:styleId="DocNotes">
    <w:name w:val="DocNotes"/>
    <w:rsid w:val="006A45C1"/>
    <w:pPr>
      <w:numPr>
        <w:numId w:val="2"/>
      </w:numPr>
    </w:pPr>
  </w:style>
  <w:style w:type="character" w:customStyle="1" w:styleId="Heading2Char1">
    <w:name w:val="Heading 2 Char1"/>
    <w:basedOn w:val="DefaultParagraphFont"/>
    <w:link w:val="Heading2"/>
    <w:rsid w:val="00E82E03"/>
    <w:rPr>
      <w:rFonts w:asciiTheme="majorHAnsi" w:eastAsiaTheme="majorEastAsia" w:hAnsiTheme="majorHAnsi" w:cstheme="majorBidi"/>
      <w:color w:val="365F91" w:themeColor="accent1" w:themeShade="BF"/>
      <w:sz w:val="26"/>
      <w:szCs w:val="26"/>
    </w:rPr>
  </w:style>
  <w:style w:type="character" w:styleId="BookTitle">
    <w:name w:val="Book Title"/>
    <w:basedOn w:val="Heading2Char1"/>
    <w:uiPriority w:val="33"/>
    <w:rsid w:val="00E82E03"/>
    <w:rPr>
      <w:rFonts w:asciiTheme="majorHAnsi" w:eastAsiaTheme="majorEastAsia" w:hAnsiTheme="majorHAnsi" w:cstheme="majorBidi"/>
      <w:b w:val="0"/>
      <w:bCs/>
      <w:i w:val="0"/>
      <w:iCs/>
      <w:color w:val="auto"/>
      <w:spacing w:val="5"/>
      <w:sz w:val="80"/>
      <w:szCs w:val="26"/>
    </w:rPr>
  </w:style>
  <w:style w:type="paragraph" w:customStyle="1" w:styleId="Heading20">
    <w:name w:val="Heading2"/>
    <w:basedOn w:val="Normal"/>
    <w:next w:val="Normal"/>
    <w:link w:val="Heading2Char0"/>
    <w:qFormat/>
    <w:rsid w:val="00D019A8"/>
    <w:pPr>
      <w:spacing w:before="120" w:after="60"/>
    </w:pPr>
    <w:rPr>
      <w:b/>
      <w:sz w:val="26"/>
    </w:rPr>
  </w:style>
  <w:style w:type="paragraph" w:customStyle="1" w:styleId="NormalBold">
    <w:name w:val="Normal Bold"/>
    <w:basedOn w:val="Normal"/>
    <w:qFormat/>
    <w:rsid w:val="00392AFD"/>
    <w:rPr>
      <w:b/>
    </w:rPr>
  </w:style>
  <w:style w:type="table" w:customStyle="1" w:styleId="TableGrid1">
    <w:name w:val="Table Grid1"/>
    <w:basedOn w:val="TableNormal"/>
    <w:next w:val="TableGrid"/>
    <w:uiPriority w:val="59"/>
    <w:rsid w:val="001540A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B2EE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1308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819D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347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basedOn w:val="DefaultParagraphFont"/>
    <w:uiPriority w:val="1"/>
    <w:qFormat/>
    <w:rsid w:val="00F03F0D"/>
    <w:rPr>
      <w:b w:val="0"/>
      <w:color w:val="0070C0"/>
    </w:rPr>
  </w:style>
  <w:style w:type="paragraph" w:customStyle="1" w:styleId="highlight">
    <w:name w:val="highlight"/>
    <w:basedOn w:val="ListParagraph"/>
    <w:link w:val="highlightChar"/>
    <w:qFormat/>
    <w:rsid w:val="00EF59D7"/>
    <w:pPr>
      <w:pBdr>
        <w:left w:val="thinThickSmallGap" w:sz="18" w:space="4" w:color="00B050"/>
        <w:right w:val="thinThickSmallGap" w:sz="18" w:space="4" w:color="00B050"/>
      </w:pBdr>
      <w:ind w:left="0"/>
    </w:pPr>
    <w:rPr>
      <w:color w:val="007A37"/>
    </w:rPr>
  </w:style>
  <w:style w:type="character" w:customStyle="1" w:styleId="ListParagraphChar">
    <w:name w:val="List Paragraph Char"/>
    <w:basedOn w:val="DefaultParagraphFont"/>
    <w:link w:val="ListParagraph"/>
    <w:uiPriority w:val="34"/>
    <w:rsid w:val="004873CC"/>
    <w:rPr>
      <w:rFonts w:ascii="Calibri" w:hAnsi="Calibri"/>
      <w:color w:val="000000"/>
      <w:sz w:val="22"/>
      <w:szCs w:val="24"/>
    </w:rPr>
  </w:style>
  <w:style w:type="character" w:customStyle="1" w:styleId="highlightChar">
    <w:name w:val="highlight Char"/>
    <w:basedOn w:val="ListParagraphChar"/>
    <w:link w:val="highlight"/>
    <w:rsid w:val="00EF59D7"/>
    <w:rPr>
      <w:rFonts w:ascii="Calibri" w:hAnsi="Calibri"/>
      <w:color w:val="007A37"/>
      <w:sz w:val="22"/>
      <w:szCs w:val="24"/>
    </w:rPr>
  </w:style>
  <w:style w:type="paragraph" w:customStyle="1" w:styleId="ReviewSummary">
    <w:name w:val="Review Summary"/>
    <w:basedOn w:val="Normal"/>
    <w:link w:val="ReviewSummaryChar"/>
    <w:rsid w:val="00216AAC"/>
    <w:pPr>
      <w:ind w:left="1440" w:right="1440"/>
      <w:contextualSpacing/>
    </w:pPr>
    <w:rPr>
      <w:rFonts w:ascii="Lucida Sans" w:hAnsi="Lucida Sans" w:cs="Consolas"/>
      <w:color w:val="7030A0"/>
    </w:rPr>
  </w:style>
  <w:style w:type="character" w:customStyle="1" w:styleId="ReviewSummaryChar">
    <w:name w:val="Review Summary Char"/>
    <w:basedOn w:val="DefaultParagraphFont"/>
    <w:link w:val="ReviewSummary"/>
    <w:rsid w:val="00216AAC"/>
    <w:rPr>
      <w:rFonts w:ascii="Lucida Sans" w:hAnsi="Lucida Sans" w:cs="Consolas"/>
      <w:color w:val="7030A0"/>
      <w:sz w:val="22"/>
      <w:szCs w:val="24"/>
    </w:rPr>
  </w:style>
  <w:style w:type="character" w:customStyle="1" w:styleId="Heading2Char0">
    <w:name w:val="Heading2 Char"/>
    <w:basedOn w:val="DefaultParagraphFont"/>
    <w:link w:val="Heading20"/>
    <w:rsid w:val="00D30A38"/>
    <w:rPr>
      <w:rFonts w:ascii="Calibri" w:hAnsi="Calibri"/>
      <w:b/>
      <w:color w:val="000000"/>
      <w:sz w:val="26"/>
      <w:szCs w:val="24"/>
    </w:rPr>
  </w:style>
  <w:style w:type="character" w:customStyle="1" w:styleId="UnresolvedMention1">
    <w:name w:val="Unresolved Mention1"/>
    <w:basedOn w:val="DefaultParagraphFont"/>
    <w:uiPriority w:val="99"/>
    <w:semiHidden/>
    <w:unhideWhenUsed/>
    <w:rsid w:val="000A3D87"/>
    <w:rPr>
      <w:color w:val="808080"/>
      <w:shd w:val="clear" w:color="auto" w:fill="E6E6E6"/>
    </w:rPr>
  </w:style>
  <w:style w:type="character" w:styleId="UnresolvedMention">
    <w:name w:val="Unresolved Mention"/>
    <w:basedOn w:val="DefaultParagraphFont"/>
    <w:uiPriority w:val="99"/>
    <w:semiHidden/>
    <w:unhideWhenUsed/>
    <w:rsid w:val="00AA43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91593">
      <w:bodyDiv w:val="1"/>
      <w:marLeft w:val="0"/>
      <w:marRight w:val="0"/>
      <w:marTop w:val="0"/>
      <w:marBottom w:val="0"/>
      <w:divBdr>
        <w:top w:val="none" w:sz="0" w:space="0" w:color="auto"/>
        <w:left w:val="none" w:sz="0" w:space="0" w:color="auto"/>
        <w:bottom w:val="none" w:sz="0" w:space="0" w:color="auto"/>
        <w:right w:val="none" w:sz="0" w:space="0" w:color="auto"/>
      </w:divBdr>
    </w:div>
    <w:div w:id="98374059">
      <w:bodyDiv w:val="1"/>
      <w:marLeft w:val="0"/>
      <w:marRight w:val="0"/>
      <w:marTop w:val="0"/>
      <w:marBottom w:val="0"/>
      <w:divBdr>
        <w:top w:val="none" w:sz="0" w:space="0" w:color="auto"/>
        <w:left w:val="none" w:sz="0" w:space="0" w:color="auto"/>
        <w:bottom w:val="none" w:sz="0" w:space="0" w:color="auto"/>
        <w:right w:val="none" w:sz="0" w:space="0" w:color="auto"/>
      </w:divBdr>
    </w:div>
    <w:div w:id="168837397">
      <w:bodyDiv w:val="1"/>
      <w:marLeft w:val="0"/>
      <w:marRight w:val="0"/>
      <w:marTop w:val="0"/>
      <w:marBottom w:val="0"/>
      <w:divBdr>
        <w:top w:val="none" w:sz="0" w:space="0" w:color="auto"/>
        <w:left w:val="none" w:sz="0" w:space="0" w:color="auto"/>
        <w:bottom w:val="none" w:sz="0" w:space="0" w:color="auto"/>
        <w:right w:val="none" w:sz="0" w:space="0" w:color="auto"/>
      </w:divBdr>
    </w:div>
    <w:div w:id="182205463">
      <w:bodyDiv w:val="1"/>
      <w:marLeft w:val="0"/>
      <w:marRight w:val="0"/>
      <w:marTop w:val="0"/>
      <w:marBottom w:val="0"/>
      <w:divBdr>
        <w:top w:val="none" w:sz="0" w:space="0" w:color="auto"/>
        <w:left w:val="none" w:sz="0" w:space="0" w:color="auto"/>
        <w:bottom w:val="none" w:sz="0" w:space="0" w:color="auto"/>
        <w:right w:val="none" w:sz="0" w:space="0" w:color="auto"/>
      </w:divBdr>
    </w:div>
    <w:div w:id="191772531">
      <w:bodyDiv w:val="1"/>
      <w:marLeft w:val="0"/>
      <w:marRight w:val="0"/>
      <w:marTop w:val="0"/>
      <w:marBottom w:val="0"/>
      <w:divBdr>
        <w:top w:val="none" w:sz="0" w:space="0" w:color="auto"/>
        <w:left w:val="none" w:sz="0" w:space="0" w:color="auto"/>
        <w:bottom w:val="none" w:sz="0" w:space="0" w:color="auto"/>
        <w:right w:val="none" w:sz="0" w:space="0" w:color="auto"/>
      </w:divBdr>
      <w:divsChild>
        <w:div w:id="234364523">
          <w:marLeft w:val="576"/>
          <w:marRight w:val="0"/>
          <w:marTop w:val="80"/>
          <w:marBottom w:val="0"/>
          <w:divBdr>
            <w:top w:val="none" w:sz="0" w:space="0" w:color="auto"/>
            <w:left w:val="none" w:sz="0" w:space="0" w:color="auto"/>
            <w:bottom w:val="none" w:sz="0" w:space="0" w:color="auto"/>
            <w:right w:val="none" w:sz="0" w:space="0" w:color="auto"/>
          </w:divBdr>
        </w:div>
      </w:divsChild>
    </w:div>
    <w:div w:id="239145125">
      <w:bodyDiv w:val="1"/>
      <w:marLeft w:val="0"/>
      <w:marRight w:val="0"/>
      <w:marTop w:val="0"/>
      <w:marBottom w:val="0"/>
      <w:divBdr>
        <w:top w:val="none" w:sz="0" w:space="0" w:color="auto"/>
        <w:left w:val="none" w:sz="0" w:space="0" w:color="auto"/>
        <w:bottom w:val="none" w:sz="0" w:space="0" w:color="auto"/>
        <w:right w:val="none" w:sz="0" w:space="0" w:color="auto"/>
      </w:divBdr>
    </w:div>
    <w:div w:id="255602087">
      <w:bodyDiv w:val="1"/>
      <w:marLeft w:val="0"/>
      <w:marRight w:val="0"/>
      <w:marTop w:val="0"/>
      <w:marBottom w:val="0"/>
      <w:divBdr>
        <w:top w:val="none" w:sz="0" w:space="0" w:color="auto"/>
        <w:left w:val="none" w:sz="0" w:space="0" w:color="auto"/>
        <w:bottom w:val="none" w:sz="0" w:space="0" w:color="auto"/>
        <w:right w:val="none" w:sz="0" w:space="0" w:color="auto"/>
      </w:divBdr>
    </w:div>
    <w:div w:id="277032612">
      <w:bodyDiv w:val="1"/>
      <w:marLeft w:val="0"/>
      <w:marRight w:val="0"/>
      <w:marTop w:val="0"/>
      <w:marBottom w:val="0"/>
      <w:divBdr>
        <w:top w:val="none" w:sz="0" w:space="0" w:color="auto"/>
        <w:left w:val="none" w:sz="0" w:space="0" w:color="auto"/>
        <w:bottom w:val="none" w:sz="0" w:space="0" w:color="auto"/>
        <w:right w:val="none" w:sz="0" w:space="0" w:color="auto"/>
      </w:divBdr>
    </w:div>
    <w:div w:id="360134689">
      <w:bodyDiv w:val="1"/>
      <w:marLeft w:val="0"/>
      <w:marRight w:val="0"/>
      <w:marTop w:val="0"/>
      <w:marBottom w:val="0"/>
      <w:divBdr>
        <w:top w:val="none" w:sz="0" w:space="0" w:color="auto"/>
        <w:left w:val="none" w:sz="0" w:space="0" w:color="auto"/>
        <w:bottom w:val="none" w:sz="0" w:space="0" w:color="auto"/>
        <w:right w:val="none" w:sz="0" w:space="0" w:color="auto"/>
      </w:divBdr>
    </w:div>
    <w:div w:id="380328106">
      <w:bodyDiv w:val="1"/>
      <w:marLeft w:val="0"/>
      <w:marRight w:val="0"/>
      <w:marTop w:val="0"/>
      <w:marBottom w:val="0"/>
      <w:divBdr>
        <w:top w:val="none" w:sz="0" w:space="0" w:color="auto"/>
        <w:left w:val="none" w:sz="0" w:space="0" w:color="auto"/>
        <w:bottom w:val="none" w:sz="0" w:space="0" w:color="auto"/>
        <w:right w:val="none" w:sz="0" w:space="0" w:color="auto"/>
      </w:divBdr>
    </w:div>
    <w:div w:id="404762254">
      <w:bodyDiv w:val="1"/>
      <w:marLeft w:val="0"/>
      <w:marRight w:val="0"/>
      <w:marTop w:val="0"/>
      <w:marBottom w:val="0"/>
      <w:divBdr>
        <w:top w:val="none" w:sz="0" w:space="0" w:color="auto"/>
        <w:left w:val="none" w:sz="0" w:space="0" w:color="auto"/>
        <w:bottom w:val="none" w:sz="0" w:space="0" w:color="auto"/>
        <w:right w:val="none" w:sz="0" w:space="0" w:color="auto"/>
      </w:divBdr>
    </w:div>
    <w:div w:id="412967879">
      <w:bodyDiv w:val="1"/>
      <w:marLeft w:val="0"/>
      <w:marRight w:val="0"/>
      <w:marTop w:val="0"/>
      <w:marBottom w:val="0"/>
      <w:divBdr>
        <w:top w:val="none" w:sz="0" w:space="0" w:color="auto"/>
        <w:left w:val="none" w:sz="0" w:space="0" w:color="auto"/>
        <w:bottom w:val="none" w:sz="0" w:space="0" w:color="auto"/>
        <w:right w:val="none" w:sz="0" w:space="0" w:color="auto"/>
      </w:divBdr>
    </w:div>
    <w:div w:id="430440578">
      <w:bodyDiv w:val="1"/>
      <w:marLeft w:val="0"/>
      <w:marRight w:val="0"/>
      <w:marTop w:val="0"/>
      <w:marBottom w:val="0"/>
      <w:divBdr>
        <w:top w:val="none" w:sz="0" w:space="0" w:color="auto"/>
        <w:left w:val="none" w:sz="0" w:space="0" w:color="auto"/>
        <w:bottom w:val="none" w:sz="0" w:space="0" w:color="auto"/>
        <w:right w:val="none" w:sz="0" w:space="0" w:color="auto"/>
      </w:divBdr>
    </w:div>
    <w:div w:id="460534399">
      <w:bodyDiv w:val="1"/>
      <w:marLeft w:val="0"/>
      <w:marRight w:val="0"/>
      <w:marTop w:val="0"/>
      <w:marBottom w:val="0"/>
      <w:divBdr>
        <w:top w:val="none" w:sz="0" w:space="0" w:color="auto"/>
        <w:left w:val="none" w:sz="0" w:space="0" w:color="auto"/>
        <w:bottom w:val="none" w:sz="0" w:space="0" w:color="auto"/>
        <w:right w:val="none" w:sz="0" w:space="0" w:color="auto"/>
      </w:divBdr>
    </w:div>
    <w:div w:id="545071670">
      <w:bodyDiv w:val="1"/>
      <w:marLeft w:val="0"/>
      <w:marRight w:val="0"/>
      <w:marTop w:val="0"/>
      <w:marBottom w:val="0"/>
      <w:divBdr>
        <w:top w:val="none" w:sz="0" w:space="0" w:color="auto"/>
        <w:left w:val="none" w:sz="0" w:space="0" w:color="auto"/>
        <w:bottom w:val="none" w:sz="0" w:space="0" w:color="auto"/>
        <w:right w:val="none" w:sz="0" w:space="0" w:color="auto"/>
      </w:divBdr>
    </w:div>
    <w:div w:id="740252438">
      <w:bodyDiv w:val="1"/>
      <w:marLeft w:val="0"/>
      <w:marRight w:val="0"/>
      <w:marTop w:val="0"/>
      <w:marBottom w:val="0"/>
      <w:divBdr>
        <w:top w:val="none" w:sz="0" w:space="0" w:color="auto"/>
        <w:left w:val="none" w:sz="0" w:space="0" w:color="auto"/>
        <w:bottom w:val="none" w:sz="0" w:space="0" w:color="auto"/>
        <w:right w:val="none" w:sz="0" w:space="0" w:color="auto"/>
      </w:divBdr>
    </w:div>
    <w:div w:id="754547893">
      <w:bodyDiv w:val="1"/>
      <w:marLeft w:val="0"/>
      <w:marRight w:val="0"/>
      <w:marTop w:val="0"/>
      <w:marBottom w:val="0"/>
      <w:divBdr>
        <w:top w:val="none" w:sz="0" w:space="0" w:color="auto"/>
        <w:left w:val="none" w:sz="0" w:space="0" w:color="auto"/>
        <w:bottom w:val="none" w:sz="0" w:space="0" w:color="auto"/>
        <w:right w:val="none" w:sz="0" w:space="0" w:color="auto"/>
      </w:divBdr>
    </w:div>
    <w:div w:id="793906153">
      <w:bodyDiv w:val="1"/>
      <w:marLeft w:val="0"/>
      <w:marRight w:val="0"/>
      <w:marTop w:val="0"/>
      <w:marBottom w:val="0"/>
      <w:divBdr>
        <w:top w:val="none" w:sz="0" w:space="0" w:color="auto"/>
        <w:left w:val="none" w:sz="0" w:space="0" w:color="auto"/>
        <w:bottom w:val="none" w:sz="0" w:space="0" w:color="auto"/>
        <w:right w:val="none" w:sz="0" w:space="0" w:color="auto"/>
      </w:divBdr>
    </w:div>
    <w:div w:id="798307152">
      <w:bodyDiv w:val="1"/>
      <w:marLeft w:val="0"/>
      <w:marRight w:val="0"/>
      <w:marTop w:val="0"/>
      <w:marBottom w:val="0"/>
      <w:divBdr>
        <w:top w:val="none" w:sz="0" w:space="0" w:color="auto"/>
        <w:left w:val="none" w:sz="0" w:space="0" w:color="auto"/>
        <w:bottom w:val="none" w:sz="0" w:space="0" w:color="auto"/>
        <w:right w:val="none" w:sz="0" w:space="0" w:color="auto"/>
      </w:divBdr>
    </w:div>
    <w:div w:id="813524714">
      <w:bodyDiv w:val="1"/>
      <w:marLeft w:val="0"/>
      <w:marRight w:val="0"/>
      <w:marTop w:val="0"/>
      <w:marBottom w:val="0"/>
      <w:divBdr>
        <w:top w:val="none" w:sz="0" w:space="0" w:color="auto"/>
        <w:left w:val="none" w:sz="0" w:space="0" w:color="auto"/>
        <w:bottom w:val="none" w:sz="0" w:space="0" w:color="auto"/>
        <w:right w:val="none" w:sz="0" w:space="0" w:color="auto"/>
      </w:divBdr>
    </w:div>
    <w:div w:id="959070077">
      <w:bodyDiv w:val="1"/>
      <w:marLeft w:val="0"/>
      <w:marRight w:val="0"/>
      <w:marTop w:val="0"/>
      <w:marBottom w:val="0"/>
      <w:divBdr>
        <w:top w:val="none" w:sz="0" w:space="0" w:color="auto"/>
        <w:left w:val="none" w:sz="0" w:space="0" w:color="auto"/>
        <w:bottom w:val="none" w:sz="0" w:space="0" w:color="auto"/>
        <w:right w:val="none" w:sz="0" w:space="0" w:color="auto"/>
      </w:divBdr>
    </w:div>
    <w:div w:id="1029718224">
      <w:bodyDiv w:val="1"/>
      <w:marLeft w:val="0"/>
      <w:marRight w:val="0"/>
      <w:marTop w:val="0"/>
      <w:marBottom w:val="0"/>
      <w:divBdr>
        <w:top w:val="none" w:sz="0" w:space="0" w:color="auto"/>
        <w:left w:val="none" w:sz="0" w:space="0" w:color="auto"/>
        <w:bottom w:val="none" w:sz="0" w:space="0" w:color="auto"/>
        <w:right w:val="none" w:sz="0" w:space="0" w:color="auto"/>
      </w:divBdr>
    </w:div>
    <w:div w:id="1052269069">
      <w:bodyDiv w:val="1"/>
      <w:marLeft w:val="0"/>
      <w:marRight w:val="0"/>
      <w:marTop w:val="0"/>
      <w:marBottom w:val="0"/>
      <w:divBdr>
        <w:top w:val="none" w:sz="0" w:space="0" w:color="auto"/>
        <w:left w:val="none" w:sz="0" w:space="0" w:color="auto"/>
        <w:bottom w:val="none" w:sz="0" w:space="0" w:color="auto"/>
        <w:right w:val="none" w:sz="0" w:space="0" w:color="auto"/>
      </w:divBdr>
    </w:div>
    <w:div w:id="1056393208">
      <w:bodyDiv w:val="1"/>
      <w:marLeft w:val="0"/>
      <w:marRight w:val="0"/>
      <w:marTop w:val="0"/>
      <w:marBottom w:val="0"/>
      <w:divBdr>
        <w:top w:val="none" w:sz="0" w:space="0" w:color="auto"/>
        <w:left w:val="none" w:sz="0" w:space="0" w:color="auto"/>
        <w:bottom w:val="none" w:sz="0" w:space="0" w:color="auto"/>
        <w:right w:val="none" w:sz="0" w:space="0" w:color="auto"/>
      </w:divBdr>
    </w:div>
    <w:div w:id="1063453552">
      <w:bodyDiv w:val="1"/>
      <w:marLeft w:val="0"/>
      <w:marRight w:val="0"/>
      <w:marTop w:val="0"/>
      <w:marBottom w:val="0"/>
      <w:divBdr>
        <w:top w:val="none" w:sz="0" w:space="0" w:color="auto"/>
        <w:left w:val="none" w:sz="0" w:space="0" w:color="auto"/>
        <w:bottom w:val="none" w:sz="0" w:space="0" w:color="auto"/>
        <w:right w:val="none" w:sz="0" w:space="0" w:color="auto"/>
      </w:divBdr>
    </w:div>
    <w:div w:id="1119030591">
      <w:bodyDiv w:val="1"/>
      <w:marLeft w:val="0"/>
      <w:marRight w:val="0"/>
      <w:marTop w:val="0"/>
      <w:marBottom w:val="0"/>
      <w:divBdr>
        <w:top w:val="none" w:sz="0" w:space="0" w:color="auto"/>
        <w:left w:val="none" w:sz="0" w:space="0" w:color="auto"/>
        <w:bottom w:val="none" w:sz="0" w:space="0" w:color="auto"/>
        <w:right w:val="none" w:sz="0" w:space="0" w:color="auto"/>
      </w:divBdr>
    </w:div>
    <w:div w:id="1231499190">
      <w:bodyDiv w:val="1"/>
      <w:marLeft w:val="0"/>
      <w:marRight w:val="0"/>
      <w:marTop w:val="0"/>
      <w:marBottom w:val="0"/>
      <w:divBdr>
        <w:top w:val="none" w:sz="0" w:space="0" w:color="auto"/>
        <w:left w:val="none" w:sz="0" w:space="0" w:color="auto"/>
        <w:bottom w:val="none" w:sz="0" w:space="0" w:color="auto"/>
        <w:right w:val="none" w:sz="0" w:space="0" w:color="auto"/>
      </w:divBdr>
    </w:div>
    <w:div w:id="1233665354">
      <w:bodyDiv w:val="1"/>
      <w:marLeft w:val="0"/>
      <w:marRight w:val="0"/>
      <w:marTop w:val="0"/>
      <w:marBottom w:val="0"/>
      <w:divBdr>
        <w:top w:val="none" w:sz="0" w:space="0" w:color="auto"/>
        <w:left w:val="none" w:sz="0" w:space="0" w:color="auto"/>
        <w:bottom w:val="none" w:sz="0" w:space="0" w:color="auto"/>
        <w:right w:val="none" w:sz="0" w:space="0" w:color="auto"/>
      </w:divBdr>
    </w:div>
    <w:div w:id="1262378726">
      <w:bodyDiv w:val="1"/>
      <w:marLeft w:val="0"/>
      <w:marRight w:val="0"/>
      <w:marTop w:val="0"/>
      <w:marBottom w:val="0"/>
      <w:divBdr>
        <w:top w:val="none" w:sz="0" w:space="0" w:color="auto"/>
        <w:left w:val="none" w:sz="0" w:space="0" w:color="auto"/>
        <w:bottom w:val="none" w:sz="0" w:space="0" w:color="auto"/>
        <w:right w:val="none" w:sz="0" w:space="0" w:color="auto"/>
      </w:divBdr>
    </w:div>
    <w:div w:id="1266381741">
      <w:bodyDiv w:val="1"/>
      <w:marLeft w:val="0"/>
      <w:marRight w:val="0"/>
      <w:marTop w:val="0"/>
      <w:marBottom w:val="0"/>
      <w:divBdr>
        <w:top w:val="none" w:sz="0" w:space="0" w:color="auto"/>
        <w:left w:val="none" w:sz="0" w:space="0" w:color="auto"/>
        <w:bottom w:val="none" w:sz="0" w:space="0" w:color="auto"/>
        <w:right w:val="none" w:sz="0" w:space="0" w:color="auto"/>
      </w:divBdr>
      <w:divsChild>
        <w:div w:id="1394278659">
          <w:marLeft w:val="576"/>
          <w:marRight w:val="0"/>
          <w:marTop w:val="80"/>
          <w:marBottom w:val="0"/>
          <w:divBdr>
            <w:top w:val="none" w:sz="0" w:space="0" w:color="auto"/>
            <w:left w:val="none" w:sz="0" w:space="0" w:color="auto"/>
            <w:bottom w:val="none" w:sz="0" w:space="0" w:color="auto"/>
            <w:right w:val="none" w:sz="0" w:space="0" w:color="auto"/>
          </w:divBdr>
        </w:div>
        <w:div w:id="1461727168">
          <w:marLeft w:val="576"/>
          <w:marRight w:val="0"/>
          <w:marTop w:val="80"/>
          <w:marBottom w:val="0"/>
          <w:divBdr>
            <w:top w:val="none" w:sz="0" w:space="0" w:color="auto"/>
            <w:left w:val="none" w:sz="0" w:space="0" w:color="auto"/>
            <w:bottom w:val="none" w:sz="0" w:space="0" w:color="auto"/>
            <w:right w:val="none" w:sz="0" w:space="0" w:color="auto"/>
          </w:divBdr>
        </w:div>
        <w:div w:id="892235932">
          <w:marLeft w:val="576"/>
          <w:marRight w:val="0"/>
          <w:marTop w:val="80"/>
          <w:marBottom w:val="0"/>
          <w:divBdr>
            <w:top w:val="none" w:sz="0" w:space="0" w:color="auto"/>
            <w:left w:val="none" w:sz="0" w:space="0" w:color="auto"/>
            <w:bottom w:val="none" w:sz="0" w:space="0" w:color="auto"/>
            <w:right w:val="none" w:sz="0" w:space="0" w:color="auto"/>
          </w:divBdr>
        </w:div>
        <w:div w:id="2146392612">
          <w:marLeft w:val="576"/>
          <w:marRight w:val="0"/>
          <w:marTop w:val="80"/>
          <w:marBottom w:val="0"/>
          <w:divBdr>
            <w:top w:val="none" w:sz="0" w:space="0" w:color="auto"/>
            <w:left w:val="none" w:sz="0" w:space="0" w:color="auto"/>
            <w:bottom w:val="none" w:sz="0" w:space="0" w:color="auto"/>
            <w:right w:val="none" w:sz="0" w:space="0" w:color="auto"/>
          </w:divBdr>
        </w:div>
      </w:divsChild>
    </w:div>
    <w:div w:id="1277562873">
      <w:marLeft w:val="0"/>
      <w:marRight w:val="0"/>
      <w:marTop w:val="0"/>
      <w:marBottom w:val="0"/>
      <w:divBdr>
        <w:top w:val="none" w:sz="0" w:space="0" w:color="auto"/>
        <w:left w:val="none" w:sz="0" w:space="0" w:color="auto"/>
        <w:bottom w:val="none" w:sz="0" w:space="0" w:color="auto"/>
        <w:right w:val="none" w:sz="0" w:space="0" w:color="auto"/>
      </w:divBdr>
    </w:div>
    <w:div w:id="1277562875">
      <w:marLeft w:val="0"/>
      <w:marRight w:val="0"/>
      <w:marTop w:val="0"/>
      <w:marBottom w:val="0"/>
      <w:divBdr>
        <w:top w:val="none" w:sz="0" w:space="0" w:color="auto"/>
        <w:left w:val="none" w:sz="0" w:space="0" w:color="auto"/>
        <w:bottom w:val="none" w:sz="0" w:space="0" w:color="auto"/>
        <w:right w:val="none" w:sz="0" w:space="0" w:color="auto"/>
      </w:divBdr>
    </w:div>
    <w:div w:id="1277562876">
      <w:marLeft w:val="0"/>
      <w:marRight w:val="0"/>
      <w:marTop w:val="0"/>
      <w:marBottom w:val="0"/>
      <w:divBdr>
        <w:top w:val="none" w:sz="0" w:space="0" w:color="auto"/>
        <w:left w:val="none" w:sz="0" w:space="0" w:color="auto"/>
        <w:bottom w:val="none" w:sz="0" w:space="0" w:color="auto"/>
        <w:right w:val="none" w:sz="0" w:space="0" w:color="auto"/>
      </w:divBdr>
    </w:div>
    <w:div w:id="1277562877">
      <w:marLeft w:val="0"/>
      <w:marRight w:val="0"/>
      <w:marTop w:val="0"/>
      <w:marBottom w:val="0"/>
      <w:divBdr>
        <w:top w:val="none" w:sz="0" w:space="0" w:color="auto"/>
        <w:left w:val="none" w:sz="0" w:space="0" w:color="auto"/>
        <w:bottom w:val="none" w:sz="0" w:space="0" w:color="auto"/>
        <w:right w:val="none" w:sz="0" w:space="0" w:color="auto"/>
      </w:divBdr>
    </w:div>
    <w:div w:id="1277562878">
      <w:marLeft w:val="0"/>
      <w:marRight w:val="0"/>
      <w:marTop w:val="0"/>
      <w:marBottom w:val="0"/>
      <w:divBdr>
        <w:top w:val="none" w:sz="0" w:space="0" w:color="auto"/>
        <w:left w:val="none" w:sz="0" w:space="0" w:color="auto"/>
        <w:bottom w:val="none" w:sz="0" w:space="0" w:color="auto"/>
        <w:right w:val="none" w:sz="0" w:space="0" w:color="auto"/>
      </w:divBdr>
    </w:div>
    <w:div w:id="1277562879">
      <w:marLeft w:val="0"/>
      <w:marRight w:val="0"/>
      <w:marTop w:val="0"/>
      <w:marBottom w:val="0"/>
      <w:divBdr>
        <w:top w:val="none" w:sz="0" w:space="0" w:color="auto"/>
        <w:left w:val="none" w:sz="0" w:space="0" w:color="auto"/>
        <w:bottom w:val="none" w:sz="0" w:space="0" w:color="auto"/>
        <w:right w:val="none" w:sz="0" w:space="0" w:color="auto"/>
      </w:divBdr>
    </w:div>
    <w:div w:id="1277562880">
      <w:marLeft w:val="0"/>
      <w:marRight w:val="0"/>
      <w:marTop w:val="0"/>
      <w:marBottom w:val="0"/>
      <w:divBdr>
        <w:top w:val="none" w:sz="0" w:space="0" w:color="auto"/>
        <w:left w:val="none" w:sz="0" w:space="0" w:color="auto"/>
        <w:bottom w:val="none" w:sz="0" w:space="0" w:color="auto"/>
        <w:right w:val="none" w:sz="0" w:space="0" w:color="auto"/>
      </w:divBdr>
    </w:div>
    <w:div w:id="1277562881">
      <w:marLeft w:val="0"/>
      <w:marRight w:val="0"/>
      <w:marTop w:val="0"/>
      <w:marBottom w:val="0"/>
      <w:divBdr>
        <w:top w:val="none" w:sz="0" w:space="0" w:color="auto"/>
        <w:left w:val="none" w:sz="0" w:space="0" w:color="auto"/>
        <w:bottom w:val="none" w:sz="0" w:space="0" w:color="auto"/>
        <w:right w:val="none" w:sz="0" w:space="0" w:color="auto"/>
      </w:divBdr>
    </w:div>
    <w:div w:id="1277562882">
      <w:marLeft w:val="0"/>
      <w:marRight w:val="0"/>
      <w:marTop w:val="0"/>
      <w:marBottom w:val="0"/>
      <w:divBdr>
        <w:top w:val="none" w:sz="0" w:space="0" w:color="auto"/>
        <w:left w:val="none" w:sz="0" w:space="0" w:color="auto"/>
        <w:bottom w:val="none" w:sz="0" w:space="0" w:color="auto"/>
        <w:right w:val="none" w:sz="0" w:space="0" w:color="auto"/>
      </w:divBdr>
    </w:div>
    <w:div w:id="1277562883">
      <w:marLeft w:val="0"/>
      <w:marRight w:val="0"/>
      <w:marTop w:val="0"/>
      <w:marBottom w:val="0"/>
      <w:divBdr>
        <w:top w:val="none" w:sz="0" w:space="0" w:color="auto"/>
        <w:left w:val="none" w:sz="0" w:space="0" w:color="auto"/>
        <w:bottom w:val="none" w:sz="0" w:space="0" w:color="auto"/>
        <w:right w:val="none" w:sz="0" w:space="0" w:color="auto"/>
      </w:divBdr>
    </w:div>
    <w:div w:id="1277562884">
      <w:marLeft w:val="0"/>
      <w:marRight w:val="0"/>
      <w:marTop w:val="0"/>
      <w:marBottom w:val="0"/>
      <w:divBdr>
        <w:top w:val="none" w:sz="0" w:space="0" w:color="auto"/>
        <w:left w:val="none" w:sz="0" w:space="0" w:color="auto"/>
        <w:bottom w:val="none" w:sz="0" w:space="0" w:color="auto"/>
        <w:right w:val="none" w:sz="0" w:space="0" w:color="auto"/>
      </w:divBdr>
    </w:div>
    <w:div w:id="1277562885">
      <w:marLeft w:val="0"/>
      <w:marRight w:val="0"/>
      <w:marTop w:val="0"/>
      <w:marBottom w:val="0"/>
      <w:divBdr>
        <w:top w:val="none" w:sz="0" w:space="0" w:color="auto"/>
        <w:left w:val="none" w:sz="0" w:space="0" w:color="auto"/>
        <w:bottom w:val="none" w:sz="0" w:space="0" w:color="auto"/>
        <w:right w:val="none" w:sz="0" w:space="0" w:color="auto"/>
      </w:divBdr>
    </w:div>
    <w:div w:id="1277562886">
      <w:marLeft w:val="0"/>
      <w:marRight w:val="0"/>
      <w:marTop w:val="0"/>
      <w:marBottom w:val="0"/>
      <w:divBdr>
        <w:top w:val="none" w:sz="0" w:space="0" w:color="auto"/>
        <w:left w:val="none" w:sz="0" w:space="0" w:color="auto"/>
        <w:bottom w:val="none" w:sz="0" w:space="0" w:color="auto"/>
        <w:right w:val="none" w:sz="0" w:space="0" w:color="auto"/>
      </w:divBdr>
    </w:div>
    <w:div w:id="1277562887">
      <w:marLeft w:val="0"/>
      <w:marRight w:val="0"/>
      <w:marTop w:val="0"/>
      <w:marBottom w:val="0"/>
      <w:divBdr>
        <w:top w:val="none" w:sz="0" w:space="0" w:color="auto"/>
        <w:left w:val="none" w:sz="0" w:space="0" w:color="auto"/>
        <w:bottom w:val="none" w:sz="0" w:space="0" w:color="auto"/>
        <w:right w:val="none" w:sz="0" w:space="0" w:color="auto"/>
      </w:divBdr>
    </w:div>
    <w:div w:id="1277562888">
      <w:marLeft w:val="0"/>
      <w:marRight w:val="0"/>
      <w:marTop w:val="0"/>
      <w:marBottom w:val="0"/>
      <w:divBdr>
        <w:top w:val="none" w:sz="0" w:space="0" w:color="auto"/>
        <w:left w:val="none" w:sz="0" w:space="0" w:color="auto"/>
        <w:bottom w:val="none" w:sz="0" w:space="0" w:color="auto"/>
        <w:right w:val="none" w:sz="0" w:space="0" w:color="auto"/>
      </w:divBdr>
    </w:div>
    <w:div w:id="1277562889">
      <w:marLeft w:val="0"/>
      <w:marRight w:val="0"/>
      <w:marTop w:val="0"/>
      <w:marBottom w:val="0"/>
      <w:divBdr>
        <w:top w:val="none" w:sz="0" w:space="0" w:color="auto"/>
        <w:left w:val="none" w:sz="0" w:space="0" w:color="auto"/>
        <w:bottom w:val="none" w:sz="0" w:space="0" w:color="auto"/>
        <w:right w:val="none" w:sz="0" w:space="0" w:color="auto"/>
      </w:divBdr>
    </w:div>
    <w:div w:id="1277562890">
      <w:marLeft w:val="0"/>
      <w:marRight w:val="0"/>
      <w:marTop w:val="0"/>
      <w:marBottom w:val="0"/>
      <w:divBdr>
        <w:top w:val="none" w:sz="0" w:space="0" w:color="auto"/>
        <w:left w:val="none" w:sz="0" w:space="0" w:color="auto"/>
        <w:bottom w:val="none" w:sz="0" w:space="0" w:color="auto"/>
        <w:right w:val="none" w:sz="0" w:space="0" w:color="auto"/>
      </w:divBdr>
    </w:div>
    <w:div w:id="1277562891">
      <w:marLeft w:val="0"/>
      <w:marRight w:val="0"/>
      <w:marTop w:val="0"/>
      <w:marBottom w:val="0"/>
      <w:divBdr>
        <w:top w:val="none" w:sz="0" w:space="0" w:color="auto"/>
        <w:left w:val="none" w:sz="0" w:space="0" w:color="auto"/>
        <w:bottom w:val="none" w:sz="0" w:space="0" w:color="auto"/>
        <w:right w:val="none" w:sz="0" w:space="0" w:color="auto"/>
      </w:divBdr>
    </w:div>
    <w:div w:id="1277562892">
      <w:marLeft w:val="0"/>
      <w:marRight w:val="0"/>
      <w:marTop w:val="0"/>
      <w:marBottom w:val="0"/>
      <w:divBdr>
        <w:top w:val="none" w:sz="0" w:space="0" w:color="auto"/>
        <w:left w:val="none" w:sz="0" w:space="0" w:color="auto"/>
        <w:bottom w:val="none" w:sz="0" w:space="0" w:color="auto"/>
        <w:right w:val="none" w:sz="0" w:space="0" w:color="auto"/>
      </w:divBdr>
    </w:div>
    <w:div w:id="1277562893">
      <w:marLeft w:val="0"/>
      <w:marRight w:val="0"/>
      <w:marTop w:val="0"/>
      <w:marBottom w:val="0"/>
      <w:divBdr>
        <w:top w:val="none" w:sz="0" w:space="0" w:color="auto"/>
        <w:left w:val="none" w:sz="0" w:space="0" w:color="auto"/>
        <w:bottom w:val="none" w:sz="0" w:space="0" w:color="auto"/>
        <w:right w:val="none" w:sz="0" w:space="0" w:color="auto"/>
      </w:divBdr>
    </w:div>
    <w:div w:id="1277562894">
      <w:marLeft w:val="0"/>
      <w:marRight w:val="0"/>
      <w:marTop w:val="0"/>
      <w:marBottom w:val="0"/>
      <w:divBdr>
        <w:top w:val="none" w:sz="0" w:space="0" w:color="auto"/>
        <w:left w:val="none" w:sz="0" w:space="0" w:color="auto"/>
        <w:bottom w:val="none" w:sz="0" w:space="0" w:color="auto"/>
        <w:right w:val="none" w:sz="0" w:space="0" w:color="auto"/>
      </w:divBdr>
    </w:div>
    <w:div w:id="1277562895">
      <w:marLeft w:val="0"/>
      <w:marRight w:val="0"/>
      <w:marTop w:val="0"/>
      <w:marBottom w:val="0"/>
      <w:divBdr>
        <w:top w:val="none" w:sz="0" w:space="0" w:color="auto"/>
        <w:left w:val="none" w:sz="0" w:space="0" w:color="auto"/>
        <w:bottom w:val="none" w:sz="0" w:space="0" w:color="auto"/>
        <w:right w:val="none" w:sz="0" w:space="0" w:color="auto"/>
      </w:divBdr>
    </w:div>
    <w:div w:id="1277562896">
      <w:marLeft w:val="0"/>
      <w:marRight w:val="0"/>
      <w:marTop w:val="0"/>
      <w:marBottom w:val="0"/>
      <w:divBdr>
        <w:top w:val="none" w:sz="0" w:space="0" w:color="auto"/>
        <w:left w:val="none" w:sz="0" w:space="0" w:color="auto"/>
        <w:bottom w:val="none" w:sz="0" w:space="0" w:color="auto"/>
        <w:right w:val="none" w:sz="0" w:space="0" w:color="auto"/>
      </w:divBdr>
    </w:div>
    <w:div w:id="1277562897">
      <w:marLeft w:val="0"/>
      <w:marRight w:val="0"/>
      <w:marTop w:val="0"/>
      <w:marBottom w:val="0"/>
      <w:divBdr>
        <w:top w:val="none" w:sz="0" w:space="0" w:color="auto"/>
        <w:left w:val="none" w:sz="0" w:space="0" w:color="auto"/>
        <w:bottom w:val="none" w:sz="0" w:space="0" w:color="auto"/>
        <w:right w:val="none" w:sz="0" w:space="0" w:color="auto"/>
      </w:divBdr>
    </w:div>
    <w:div w:id="1277562898">
      <w:marLeft w:val="0"/>
      <w:marRight w:val="0"/>
      <w:marTop w:val="0"/>
      <w:marBottom w:val="0"/>
      <w:divBdr>
        <w:top w:val="none" w:sz="0" w:space="0" w:color="auto"/>
        <w:left w:val="none" w:sz="0" w:space="0" w:color="auto"/>
        <w:bottom w:val="none" w:sz="0" w:space="0" w:color="auto"/>
        <w:right w:val="none" w:sz="0" w:space="0" w:color="auto"/>
      </w:divBdr>
    </w:div>
    <w:div w:id="1277562899">
      <w:marLeft w:val="0"/>
      <w:marRight w:val="0"/>
      <w:marTop w:val="0"/>
      <w:marBottom w:val="0"/>
      <w:divBdr>
        <w:top w:val="none" w:sz="0" w:space="0" w:color="auto"/>
        <w:left w:val="none" w:sz="0" w:space="0" w:color="auto"/>
        <w:bottom w:val="none" w:sz="0" w:space="0" w:color="auto"/>
        <w:right w:val="none" w:sz="0" w:space="0" w:color="auto"/>
      </w:divBdr>
    </w:div>
    <w:div w:id="1277562900">
      <w:marLeft w:val="0"/>
      <w:marRight w:val="0"/>
      <w:marTop w:val="0"/>
      <w:marBottom w:val="0"/>
      <w:divBdr>
        <w:top w:val="none" w:sz="0" w:space="0" w:color="auto"/>
        <w:left w:val="none" w:sz="0" w:space="0" w:color="auto"/>
        <w:bottom w:val="none" w:sz="0" w:space="0" w:color="auto"/>
        <w:right w:val="none" w:sz="0" w:space="0" w:color="auto"/>
      </w:divBdr>
    </w:div>
    <w:div w:id="1277562901">
      <w:marLeft w:val="0"/>
      <w:marRight w:val="0"/>
      <w:marTop w:val="0"/>
      <w:marBottom w:val="0"/>
      <w:divBdr>
        <w:top w:val="none" w:sz="0" w:space="0" w:color="auto"/>
        <w:left w:val="none" w:sz="0" w:space="0" w:color="auto"/>
        <w:bottom w:val="none" w:sz="0" w:space="0" w:color="auto"/>
        <w:right w:val="none" w:sz="0" w:space="0" w:color="auto"/>
      </w:divBdr>
    </w:div>
    <w:div w:id="1277562902">
      <w:marLeft w:val="0"/>
      <w:marRight w:val="0"/>
      <w:marTop w:val="0"/>
      <w:marBottom w:val="0"/>
      <w:divBdr>
        <w:top w:val="none" w:sz="0" w:space="0" w:color="auto"/>
        <w:left w:val="none" w:sz="0" w:space="0" w:color="auto"/>
        <w:bottom w:val="none" w:sz="0" w:space="0" w:color="auto"/>
        <w:right w:val="none" w:sz="0" w:space="0" w:color="auto"/>
      </w:divBdr>
    </w:div>
    <w:div w:id="1277562903">
      <w:marLeft w:val="0"/>
      <w:marRight w:val="0"/>
      <w:marTop w:val="0"/>
      <w:marBottom w:val="0"/>
      <w:divBdr>
        <w:top w:val="none" w:sz="0" w:space="0" w:color="auto"/>
        <w:left w:val="none" w:sz="0" w:space="0" w:color="auto"/>
        <w:bottom w:val="none" w:sz="0" w:space="0" w:color="auto"/>
        <w:right w:val="none" w:sz="0" w:space="0" w:color="auto"/>
      </w:divBdr>
    </w:div>
    <w:div w:id="1277562904">
      <w:marLeft w:val="0"/>
      <w:marRight w:val="0"/>
      <w:marTop w:val="0"/>
      <w:marBottom w:val="0"/>
      <w:divBdr>
        <w:top w:val="none" w:sz="0" w:space="0" w:color="auto"/>
        <w:left w:val="none" w:sz="0" w:space="0" w:color="auto"/>
        <w:bottom w:val="none" w:sz="0" w:space="0" w:color="auto"/>
        <w:right w:val="none" w:sz="0" w:space="0" w:color="auto"/>
      </w:divBdr>
    </w:div>
    <w:div w:id="1277562905">
      <w:marLeft w:val="0"/>
      <w:marRight w:val="0"/>
      <w:marTop w:val="0"/>
      <w:marBottom w:val="0"/>
      <w:divBdr>
        <w:top w:val="none" w:sz="0" w:space="0" w:color="auto"/>
        <w:left w:val="none" w:sz="0" w:space="0" w:color="auto"/>
        <w:bottom w:val="none" w:sz="0" w:space="0" w:color="auto"/>
        <w:right w:val="none" w:sz="0" w:space="0" w:color="auto"/>
      </w:divBdr>
    </w:div>
    <w:div w:id="1277562906">
      <w:marLeft w:val="0"/>
      <w:marRight w:val="0"/>
      <w:marTop w:val="0"/>
      <w:marBottom w:val="0"/>
      <w:divBdr>
        <w:top w:val="none" w:sz="0" w:space="0" w:color="auto"/>
        <w:left w:val="none" w:sz="0" w:space="0" w:color="auto"/>
        <w:bottom w:val="none" w:sz="0" w:space="0" w:color="auto"/>
        <w:right w:val="none" w:sz="0" w:space="0" w:color="auto"/>
      </w:divBdr>
    </w:div>
    <w:div w:id="1277562907">
      <w:marLeft w:val="0"/>
      <w:marRight w:val="0"/>
      <w:marTop w:val="0"/>
      <w:marBottom w:val="0"/>
      <w:divBdr>
        <w:top w:val="none" w:sz="0" w:space="0" w:color="auto"/>
        <w:left w:val="none" w:sz="0" w:space="0" w:color="auto"/>
        <w:bottom w:val="none" w:sz="0" w:space="0" w:color="auto"/>
        <w:right w:val="none" w:sz="0" w:space="0" w:color="auto"/>
      </w:divBdr>
    </w:div>
    <w:div w:id="1277562908">
      <w:marLeft w:val="0"/>
      <w:marRight w:val="0"/>
      <w:marTop w:val="0"/>
      <w:marBottom w:val="0"/>
      <w:divBdr>
        <w:top w:val="none" w:sz="0" w:space="0" w:color="auto"/>
        <w:left w:val="none" w:sz="0" w:space="0" w:color="auto"/>
        <w:bottom w:val="none" w:sz="0" w:space="0" w:color="auto"/>
        <w:right w:val="none" w:sz="0" w:space="0" w:color="auto"/>
      </w:divBdr>
    </w:div>
    <w:div w:id="1277562909">
      <w:marLeft w:val="0"/>
      <w:marRight w:val="0"/>
      <w:marTop w:val="0"/>
      <w:marBottom w:val="0"/>
      <w:divBdr>
        <w:top w:val="none" w:sz="0" w:space="0" w:color="auto"/>
        <w:left w:val="none" w:sz="0" w:space="0" w:color="auto"/>
        <w:bottom w:val="none" w:sz="0" w:space="0" w:color="auto"/>
        <w:right w:val="none" w:sz="0" w:space="0" w:color="auto"/>
      </w:divBdr>
      <w:divsChild>
        <w:div w:id="1277562874">
          <w:marLeft w:val="0"/>
          <w:marRight w:val="0"/>
          <w:marTop w:val="0"/>
          <w:marBottom w:val="0"/>
          <w:divBdr>
            <w:top w:val="none" w:sz="0" w:space="0" w:color="auto"/>
            <w:left w:val="none" w:sz="0" w:space="0" w:color="auto"/>
            <w:bottom w:val="none" w:sz="0" w:space="0" w:color="auto"/>
            <w:right w:val="none" w:sz="0" w:space="0" w:color="auto"/>
          </w:divBdr>
        </w:div>
      </w:divsChild>
    </w:div>
    <w:div w:id="1348018157">
      <w:bodyDiv w:val="1"/>
      <w:marLeft w:val="0"/>
      <w:marRight w:val="0"/>
      <w:marTop w:val="0"/>
      <w:marBottom w:val="0"/>
      <w:divBdr>
        <w:top w:val="none" w:sz="0" w:space="0" w:color="auto"/>
        <w:left w:val="none" w:sz="0" w:space="0" w:color="auto"/>
        <w:bottom w:val="none" w:sz="0" w:space="0" w:color="auto"/>
        <w:right w:val="none" w:sz="0" w:space="0" w:color="auto"/>
      </w:divBdr>
    </w:div>
    <w:div w:id="1381588321">
      <w:bodyDiv w:val="1"/>
      <w:marLeft w:val="0"/>
      <w:marRight w:val="0"/>
      <w:marTop w:val="0"/>
      <w:marBottom w:val="0"/>
      <w:divBdr>
        <w:top w:val="none" w:sz="0" w:space="0" w:color="auto"/>
        <w:left w:val="none" w:sz="0" w:space="0" w:color="auto"/>
        <w:bottom w:val="none" w:sz="0" w:space="0" w:color="auto"/>
        <w:right w:val="none" w:sz="0" w:space="0" w:color="auto"/>
      </w:divBdr>
    </w:div>
    <w:div w:id="1432774786">
      <w:bodyDiv w:val="1"/>
      <w:marLeft w:val="0"/>
      <w:marRight w:val="0"/>
      <w:marTop w:val="0"/>
      <w:marBottom w:val="0"/>
      <w:divBdr>
        <w:top w:val="none" w:sz="0" w:space="0" w:color="auto"/>
        <w:left w:val="none" w:sz="0" w:space="0" w:color="auto"/>
        <w:bottom w:val="none" w:sz="0" w:space="0" w:color="auto"/>
        <w:right w:val="none" w:sz="0" w:space="0" w:color="auto"/>
      </w:divBdr>
    </w:div>
    <w:div w:id="1549562355">
      <w:bodyDiv w:val="1"/>
      <w:marLeft w:val="0"/>
      <w:marRight w:val="0"/>
      <w:marTop w:val="0"/>
      <w:marBottom w:val="0"/>
      <w:divBdr>
        <w:top w:val="none" w:sz="0" w:space="0" w:color="auto"/>
        <w:left w:val="none" w:sz="0" w:space="0" w:color="auto"/>
        <w:bottom w:val="none" w:sz="0" w:space="0" w:color="auto"/>
        <w:right w:val="none" w:sz="0" w:space="0" w:color="auto"/>
      </w:divBdr>
    </w:div>
    <w:div w:id="1554460061">
      <w:bodyDiv w:val="1"/>
      <w:marLeft w:val="0"/>
      <w:marRight w:val="0"/>
      <w:marTop w:val="0"/>
      <w:marBottom w:val="0"/>
      <w:divBdr>
        <w:top w:val="none" w:sz="0" w:space="0" w:color="auto"/>
        <w:left w:val="none" w:sz="0" w:space="0" w:color="auto"/>
        <w:bottom w:val="none" w:sz="0" w:space="0" w:color="auto"/>
        <w:right w:val="none" w:sz="0" w:space="0" w:color="auto"/>
      </w:divBdr>
    </w:div>
    <w:div w:id="1571387301">
      <w:bodyDiv w:val="1"/>
      <w:marLeft w:val="0"/>
      <w:marRight w:val="0"/>
      <w:marTop w:val="0"/>
      <w:marBottom w:val="0"/>
      <w:divBdr>
        <w:top w:val="none" w:sz="0" w:space="0" w:color="auto"/>
        <w:left w:val="none" w:sz="0" w:space="0" w:color="auto"/>
        <w:bottom w:val="none" w:sz="0" w:space="0" w:color="auto"/>
        <w:right w:val="none" w:sz="0" w:space="0" w:color="auto"/>
      </w:divBdr>
    </w:div>
    <w:div w:id="1574701020">
      <w:bodyDiv w:val="1"/>
      <w:marLeft w:val="0"/>
      <w:marRight w:val="0"/>
      <w:marTop w:val="0"/>
      <w:marBottom w:val="0"/>
      <w:divBdr>
        <w:top w:val="none" w:sz="0" w:space="0" w:color="auto"/>
        <w:left w:val="none" w:sz="0" w:space="0" w:color="auto"/>
        <w:bottom w:val="none" w:sz="0" w:space="0" w:color="auto"/>
        <w:right w:val="none" w:sz="0" w:space="0" w:color="auto"/>
      </w:divBdr>
    </w:div>
    <w:div w:id="1592927254">
      <w:bodyDiv w:val="1"/>
      <w:marLeft w:val="0"/>
      <w:marRight w:val="0"/>
      <w:marTop w:val="0"/>
      <w:marBottom w:val="0"/>
      <w:divBdr>
        <w:top w:val="none" w:sz="0" w:space="0" w:color="auto"/>
        <w:left w:val="none" w:sz="0" w:space="0" w:color="auto"/>
        <w:bottom w:val="none" w:sz="0" w:space="0" w:color="auto"/>
        <w:right w:val="none" w:sz="0" w:space="0" w:color="auto"/>
      </w:divBdr>
    </w:div>
    <w:div w:id="1597858751">
      <w:bodyDiv w:val="1"/>
      <w:marLeft w:val="0"/>
      <w:marRight w:val="0"/>
      <w:marTop w:val="0"/>
      <w:marBottom w:val="0"/>
      <w:divBdr>
        <w:top w:val="none" w:sz="0" w:space="0" w:color="auto"/>
        <w:left w:val="none" w:sz="0" w:space="0" w:color="auto"/>
        <w:bottom w:val="none" w:sz="0" w:space="0" w:color="auto"/>
        <w:right w:val="none" w:sz="0" w:space="0" w:color="auto"/>
      </w:divBdr>
    </w:div>
    <w:div w:id="1600066112">
      <w:bodyDiv w:val="1"/>
      <w:marLeft w:val="0"/>
      <w:marRight w:val="0"/>
      <w:marTop w:val="0"/>
      <w:marBottom w:val="0"/>
      <w:divBdr>
        <w:top w:val="none" w:sz="0" w:space="0" w:color="auto"/>
        <w:left w:val="none" w:sz="0" w:space="0" w:color="auto"/>
        <w:bottom w:val="none" w:sz="0" w:space="0" w:color="auto"/>
        <w:right w:val="none" w:sz="0" w:space="0" w:color="auto"/>
      </w:divBdr>
    </w:div>
    <w:div w:id="1607081499">
      <w:bodyDiv w:val="1"/>
      <w:marLeft w:val="0"/>
      <w:marRight w:val="0"/>
      <w:marTop w:val="0"/>
      <w:marBottom w:val="0"/>
      <w:divBdr>
        <w:top w:val="none" w:sz="0" w:space="0" w:color="auto"/>
        <w:left w:val="none" w:sz="0" w:space="0" w:color="auto"/>
        <w:bottom w:val="none" w:sz="0" w:space="0" w:color="auto"/>
        <w:right w:val="none" w:sz="0" w:space="0" w:color="auto"/>
      </w:divBdr>
    </w:div>
    <w:div w:id="1633290313">
      <w:bodyDiv w:val="1"/>
      <w:marLeft w:val="0"/>
      <w:marRight w:val="0"/>
      <w:marTop w:val="0"/>
      <w:marBottom w:val="0"/>
      <w:divBdr>
        <w:top w:val="none" w:sz="0" w:space="0" w:color="auto"/>
        <w:left w:val="none" w:sz="0" w:space="0" w:color="auto"/>
        <w:bottom w:val="none" w:sz="0" w:space="0" w:color="auto"/>
        <w:right w:val="none" w:sz="0" w:space="0" w:color="auto"/>
      </w:divBdr>
    </w:div>
    <w:div w:id="1742025844">
      <w:bodyDiv w:val="1"/>
      <w:marLeft w:val="0"/>
      <w:marRight w:val="0"/>
      <w:marTop w:val="0"/>
      <w:marBottom w:val="0"/>
      <w:divBdr>
        <w:top w:val="none" w:sz="0" w:space="0" w:color="auto"/>
        <w:left w:val="none" w:sz="0" w:space="0" w:color="auto"/>
        <w:bottom w:val="none" w:sz="0" w:space="0" w:color="auto"/>
        <w:right w:val="none" w:sz="0" w:space="0" w:color="auto"/>
      </w:divBdr>
    </w:div>
    <w:div w:id="1743943068">
      <w:bodyDiv w:val="1"/>
      <w:marLeft w:val="0"/>
      <w:marRight w:val="0"/>
      <w:marTop w:val="0"/>
      <w:marBottom w:val="0"/>
      <w:divBdr>
        <w:top w:val="none" w:sz="0" w:space="0" w:color="auto"/>
        <w:left w:val="none" w:sz="0" w:space="0" w:color="auto"/>
        <w:bottom w:val="none" w:sz="0" w:space="0" w:color="auto"/>
        <w:right w:val="none" w:sz="0" w:space="0" w:color="auto"/>
      </w:divBdr>
    </w:div>
    <w:div w:id="1745757074">
      <w:bodyDiv w:val="1"/>
      <w:marLeft w:val="0"/>
      <w:marRight w:val="0"/>
      <w:marTop w:val="0"/>
      <w:marBottom w:val="0"/>
      <w:divBdr>
        <w:top w:val="none" w:sz="0" w:space="0" w:color="auto"/>
        <w:left w:val="none" w:sz="0" w:space="0" w:color="auto"/>
        <w:bottom w:val="none" w:sz="0" w:space="0" w:color="auto"/>
        <w:right w:val="none" w:sz="0" w:space="0" w:color="auto"/>
      </w:divBdr>
    </w:div>
    <w:div w:id="1751195044">
      <w:bodyDiv w:val="1"/>
      <w:marLeft w:val="0"/>
      <w:marRight w:val="0"/>
      <w:marTop w:val="0"/>
      <w:marBottom w:val="0"/>
      <w:divBdr>
        <w:top w:val="none" w:sz="0" w:space="0" w:color="auto"/>
        <w:left w:val="none" w:sz="0" w:space="0" w:color="auto"/>
        <w:bottom w:val="none" w:sz="0" w:space="0" w:color="auto"/>
        <w:right w:val="none" w:sz="0" w:space="0" w:color="auto"/>
      </w:divBdr>
    </w:div>
    <w:div w:id="2005086079">
      <w:bodyDiv w:val="1"/>
      <w:marLeft w:val="0"/>
      <w:marRight w:val="0"/>
      <w:marTop w:val="0"/>
      <w:marBottom w:val="0"/>
      <w:divBdr>
        <w:top w:val="none" w:sz="0" w:space="0" w:color="auto"/>
        <w:left w:val="none" w:sz="0" w:space="0" w:color="auto"/>
        <w:bottom w:val="none" w:sz="0" w:space="0" w:color="auto"/>
        <w:right w:val="none" w:sz="0" w:space="0" w:color="auto"/>
      </w:divBdr>
    </w:div>
    <w:div w:id="2092656944">
      <w:bodyDiv w:val="1"/>
      <w:marLeft w:val="0"/>
      <w:marRight w:val="0"/>
      <w:marTop w:val="0"/>
      <w:marBottom w:val="0"/>
      <w:divBdr>
        <w:top w:val="none" w:sz="0" w:space="0" w:color="auto"/>
        <w:left w:val="none" w:sz="0" w:space="0" w:color="auto"/>
        <w:bottom w:val="none" w:sz="0" w:space="0" w:color="auto"/>
        <w:right w:val="none" w:sz="0" w:space="0" w:color="auto"/>
      </w:divBdr>
      <w:divsChild>
        <w:div w:id="144573063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hudexchange.info/resource/3894/system-performance-measures-introductory-gui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DDDDDD"/>
        </a:solidFill>
        <a:ln w="9525">
          <a:solidFill>
            <a:srgbClr val="000000"/>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31A90-1E29-4B18-90B5-A9C329F2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11722</Words>
  <Characters>66816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System Performance Measures Programming Specifications</vt:lpstr>
    </vt:vector>
  </TitlesOfParts>
  <Company/>
  <LinksUpToDate>false</LinksUpToDate>
  <CharactersWithSpaces>78382</CharactersWithSpaces>
  <SharedDoc>false</SharedDoc>
  <HLinks>
    <vt:vector size="336" baseType="variant">
      <vt:variant>
        <vt:i4>2031670</vt:i4>
      </vt:variant>
      <vt:variant>
        <vt:i4>332</vt:i4>
      </vt:variant>
      <vt:variant>
        <vt:i4>0</vt:i4>
      </vt:variant>
      <vt:variant>
        <vt:i4>5</vt:i4>
      </vt:variant>
      <vt:variant>
        <vt:lpwstr/>
      </vt:variant>
      <vt:variant>
        <vt:lpwstr>_Toc301272389</vt:lpwstr>
      </vt:variant>
      <vt:variant>
        <vt:i4>2031670</vt:i4>
      </vt:variant>
      <vt:variant>
        <vt:i4>326</vt:i4>
      </vt:variant>
      <vt:variant>
        <vt:i4>0</vt:i4>
      </vt:variant>
      <vt:variant>
        <vt:i4>5</vt:i4>
      </vt:variant>
      <vt:variant>
        <vt:lpwstr/>
      </vt:variant>
      <vt:variant>
        <vt:lpwstr>_Toc301272388</vt:lpwstr>
      </vt:variant>
      <vt:variant>
        <vt:i4>2031670</vt:i4>
      </vt:variant>
      <vt:variant>
        <vt:i4>320</vt:i4>
      </vt:variant>
      <vt:variant>
        <vt:i4>0</vt:i4>
      </vt:variant>
      <vt:variant>
        <vt:i4>5</vt:i4>
      </vt:variant>
      <vt:variant>
        <vt:lpwstr/>
      </vt:variant>
      <vt:variant>
        <vt:lpwstr>_Toc301272387</vt:lpwstr>
      </vt:variant>
      <vt:variant>
        <vt:i4>2031670</vt:i4>
      </vt:variant>
      <vt:variant>
        <vt:i4>314</vt:i4>
      </vt:variant>
      <vt:variant>
        <vt:i4>0</vt:i4>
      </vt:variant>
      <vt:variant>
        <vt:i4>5</vt:i4>
      </vt:variant>
      <vt:variant>
        <vt:lpwstr/>
      </vt:variant>
      <vt:variant>
        <vt:lpwstr>_Toc301272386</vt:lpwstr>
      </vt:variant>
      <vt:variant>
        <vt:i4>2031670</vt:i4>
      </vt:variant>
      <vt:variant>
        <vt:i4>308</vt:i4>
      </vt:variant>
      <vt:variant>
        <vt:i4>0</vt:i4>
      </vt:variant>
      <vt:variant>
        <vt:i4>5</vt:i4>
      </vt:variant>
      <vt:variant>
        <vt:lpwstr/>
      </vt:variant>
      <vt:variant>
        <vt:lpwstr>_Toc301272385</vt:lpwstr>
      </vt:variant>
      <vt:variant>
        <vt:i4>2031670</vt:i4>
      </vt:variant>
      <vt:variant>
        <vt:i4>302</vt:i4>
      </vt:variant>
      <vt:variant>
        <vt:i4>0</vt:i4>
      </vt:variant>
      <vt:variant>
        <vt:i4>5</vt:i4>
      </vt:variant>
      <vt:variant>
        <vt:lpwstr/>
      </vt:variant>
      <vt:variant>
        <vt:lpwstr>_Toc301272384</vt:lpwstr>
      </vt:variant>
      <vt:variant>
        <vt:i4>2031670</vt:i4>
      </vt:variant>
      <vt:variant>
        <vt:i4>296</vt:i4>
      </vt:variant>
      <vt:variant>
        <vt:i4>0</vt:i4>
      </vt:variant>
      <vt:variant>
        <vt:i4>5</vt:i4>
      </vt:variant>
      <vt:variant>
        <vt:lpwstr/>
      </vt:variant>
      <vt:variant>
        <vt:lpwstr>_Toc301272383</vt:lpwstr>
      </vt:variant>
      <vt:variant>
        <vt:i4>2031670</vt:i4>
      </vt:variant>
      <vt:variant>
        <vt:i4>290</vt:i4>
      </vt:variant>
      <vt:variant>
        <vt:i4>0</vt:i4>
      </vt:variant>
      <vt:variant>
        <vt:i4>5</vt:i4>
      </vt:variant>
      <vt:variant>
        <vt:lpwstr/>
      </vt:variant>
      <vt:variant>
        <vt:lpwstr>_Toc301272382</vt:lpwstr>
      </vt:variant>
      <vt:variant>
        <vt:i4>2031670</vt:i4>
      </vt:variant>
      <vt:variant>
        <vt:i4>284</vt:i4>
      </vt:variant>
      <vt:variant>
        <vt:i4>0</vt:i4>
      </vt:variant>
      <vt:variant>
        <vt:i4>5</vt:i4>
      </vt:variant>
      <vt:variant>
        <vt:lpwstr/>
      </vt:variant>
      <vt:variant>
        <vt:lpwstr>_Toc301272381</vt:lpwstr>
      </vt:variant>
      <vt:variant>
        <vt:i4>2031670</vt:i4>
      </vt:variant>
      <vt:variant>
        <vt:i4>278</vt:i4>
      </vt:variant>
      <vt:variant>
        <vt:i4>0</vt:i4>
      </vt:variant>
      <vt:variant>
        <vt:i4>5</vt:i4>
      </vt:variant>
      <vt:variant>
        <vt:lpwstr/>
      </vt:variant>
      <vt:variant>
        <vt:lpwstr>_Toc301272380</vt:lpwstr>
      </vt:variant>
      <vt:variant>
        <vt:i4>1048630</vt:i4>
      </vt:variant>
      <vt:variant>
        <vt:i4>272</vt:i4>
      </vt:variant>
      <vt:variant>
        <vt:i4>0</vt:i4>
      </vt:variant>
      <vt:variant>
        <vt:i4>5</vt:i4>
      </vt:variant>
      <vt:variant>
        <vt:lpwstr/>
      </vt:variant>
      <vt:variant>
        <vt:lpwstr>_Toc301272379</vt:lpwstr>
      </vt:variant>
      <vt:variant>
        <vt:i4>1048630</vt:i4>
      </vt:variant>
      <vt:variant>
        <vt:i4>266</vt:i4>
      </vt:variant>
      <vt:variant>
        <vt:i4>0</vt:i4>
      </vt:variant>
      <vt:variant>
        <vt:i4>5</vt:i4>
      </vt:variant>
      <vt:variant>
        <vt:lpwstr/>
      </vt:variant>
      <vt:variant>
        <vt:lpwstr>_Toc301272378</vt:lpwstr>
      </vt:variant>
      <vt:variant>
        <vt:i4>1048630</vt:i4>
      </vt:variant>
      <vt:variant>
        <vt:i4>260</vt:i4>
      </vt:variant>
      <vt:variant>
        <vt:i4>0</vt:i4>
      </vt:variant>
      <vt:variant>
        <vt:i4>5</vt:i4>
      </vt:variant>
      <vt:variant>
        <vt:lpwstr/>
      </vt:variant>
      <vt:variant>
        <vt:lpwstr>_Toc301272377</vt:lpwstr>
      </vt:variant>
      <vt:variant>
        <vt:i4>1048630</vt:i4>
      </vt:variant>
      <vt:variant>
        <vt:i4>254</vt:i4>
      </vt:variant>
      <vt:variant>
        <vt:i4>0</vt:i4>
      </vt:variant>
      <vt:variant>
        <vt:i4>5</vt:i4>
      </vt:variant>
      <vt:variant>
        <vt:lpwstr/>
      </vt:variant>
      <vt:variant>
        <vt:lpwstr>_Toc301272376</vt:lpwstr>
      </vt:variant>
      <vt:variant>
        <vt:i4>1048630</vt:i4>
      </vt:variant>
      <vt:variant>
        <vt:i4>248</vt:i4>
      </vt:variant>
      <vt:variant>
        <vt:i4>0</vt:i4>
      </vt:variant>
      <vt:variant>
        <vt:i4>5</vt:i4>
      </vt:variant>
      <vt:variant>
        <vt:lpwstr/>
      </vt:variant>
      <vt:variant>
        <vt:lpwstr>_Toc301272375</vt:lpwstr>
      </vt:variant>
      <vt:variant>
        <vt:i4>1048630</vt:i4>
      </vt:variant>
      <vt:variant>
        <vt:i4>242</vt:i4>
      </vt:variant>
      <vt:variant>
        <vt:i4>0</vt:i4>
      </vt:variant>
      <vt:variant>
        <vt:i4>5</vt:i4>
      </vt:variant>
      <vt:variant>
        <vt:lpwstr/>
      </vt:variant>
      <vt:variant>
        <vt:lpwstr>_Toc301272374</vt:lpwstr>
      </vt:variant>
      <vt:variant>
        <vt:i4>1048630</vt:i4>
      </vt:variant>
      <vt:variant>
        <vt:i4>236</vt:i4>
      </vt:variant>
      <vt:variant>
        <vt:i4>0</vt:i4>
      </vt:variant>
      <vt:variant>
        <vt:i4>5</vt:i4>
      </vt:variant>
      <vt:variant>
        <vt:lpwstr/>
      </vt:variant>
      <vt:variant>
        <vt:lpwstr>_Toc301272373</vt:lpwstr>
      </vt:variant>
      <vt:variant>
        <vt:i4>1048630</vt:i4>
      </vt:variant>
      <vt:variant>
        <vt:i4>230</vt:i4>
      </vt:variant>
      <vt:variant>
        <vt:i4>0</vt:i4>
      </vt:variant>
      <vt:variant>
        <vt:i4>5</vt:i4>
      </vt:variant>
      <vt:variant>
        <vt:lpwstr/>
      </vt:variant>
      <vt:variant>
        <vt:lpwstr>_Toc301272372</vt:lpwstr>
      </vt:variant>
      <vt:variant>
        <vt:i4>1048630</vt:i4>
      </vt:variant>
      <vt:variant>
        <vt:i4>224</vt:i4>
      </vt:variant>
      <vt:variant>
        <vt:i4>0</vt:i4>
      </vt:variant>
      <vt:variant>
        <vt:i4>5</vt:i4>
      </vt:variant>
      <vt:variant>
        <vt:lpwstr/>
      </vt:variant>
      <vt:variant>
        <vt:lpwstr>_Toc301272371</vt:lpwstr>
      </vt:variant>
      <vt:variant>
        <vt:i4>1048630</vt:i4>
      </vt:variant>
      <vt:variant>
        <vt:i4>218</vt:i4>
      </vt:variant>
      <vt:variant>
        <vt:i4>0</vt:i4>
      </vt:variant>
      <vt:variant>
        <vt:i4>5</vt:i4>
      </vt:variant>
      <vt:variant>
        <vt:lpwstr/>
      </vt:variant>
      <vt:variant>
        <vt:lpwstr>_Toc301272370</vt:lpwstr>
      </vt:variant>
      <vt:variant>
        <vt:i4>1114166</vt:i4>
      </vt:variant>
      <vt:variant>
        <vt:i4>212</vt:i4>
      </vt:variant>
      <vt:variant>
        <vt:i4>0</vt:i4>
      </vt:variant>
      <vt:variant>
        <vt:i4>5</vt:i4>
      </vt:variant>
      <vt:variant>
        <vt:lpwstr/>
      </vt:variant>
      <vt:variant>
        <vt:lpwstr>_Toc301272369</vt:lpwstr>
      </vt:variant>
      <vt:variant>
        <vt:i4>1114166</vt:i4>
      </vt:variant>
      <vt:variant>
        <vt:i4>206</vt:i4>
      </vt:variant>
      <vt:variant>
        <vt:i4>0</vt:i4>
      </vt:variant>
      <vt:variant>
        <vt:i4>5</vt:i4>
      </vt:variant>
      <vt:variant>
        <vt:lpwstr/>
      </vt:variant>
      <vt:variant>
        <vt:lpwstr>_Toc301272368</vt:lpwstr>
      </vt:variant>
      <vt:variant>
        <vt:i4>1114166</vt:i4>
      </vt:variant>
      <vt:variant>
        <vt:i4>200</vt:i4>
      </vt:variant>
      <vt:variant>
        <vt:i4>0</vt:i4>
      </vt:variant>
      <vt:variant>
        <vt:i4>5</vt:i4>
      </vt:variant>
      <vt:variant>
        <vt:lpwstr/>
      </vt:variant>
      <vt:variant>
        <vt:lpwstr>_Toc301272367</vt:lpwstr>
      </vt:variant>
      <vt:variant>
        <vt:i4>1114166</vt:i4>
      </vt:variant>
      <vt:variant>
        <vt:i4>194</vt:i4>
      </vt:variant>
      <vt:variant>
        <vt:i4>0</vt:i4>
      </vt:variant>
      <vt:variant>
        <vt:i4>5</vt:i4>
      </vt:variant>
      <vt:variant>
        <vt:lpwstr/>
      </vt:variant>
      <vt:variant>
        <vt:lpwstr>_Toc301272366</vt:lpwstr>
      </vt:variant>
      <vt:variant>
        <vt:i4>1114166</vt:i4>
      </vt:variant>
      <vt:variant>
        <vt:i4>188</vt:i4>
      </vt:variant>
      <vt:variant>
        <vt:i4>0</vt:i4>
      </vt:variant>
      <vt:variant>
        <vt:i4>5</vt:i4>
      </vt:variant>
      <vt:variant>
        <vt:lpwstr/>
      </vt:variant>
      <vt:variant>
        <vt:lpwstr>_Toc301272365</vt:lpwstr>
      </vt:variant>
      <vt:variant>
        <vt:i4>1114166</vt:i4>
      </vt:variant>
      <vt:variant>
        <vt:i4>182</vt:i4>
      </vt:variant>
      <vt:variant>
        <vt:i4>0</vt:i4>
      </vt:variant>
      <vt:variant>
        <vt:i4>5</vt:i4>
      </vt:variant>
      <vt:variant>
        <vt:lpwstr/>
      </vt:variant>
      <vt:variant>
        <vt:lpwstr>_Toc301272364</vt:lpwstr>
      </vt:variant>
      <vt:variant>
        <vt:i4>1114166</vt:i4>
      </vt:variant>
      <vt:variant>
        <vt:i4>176</vt:i4>
      </vt:variant>
      <vt:variant>
        <vt:i4>0</vt:i4>
      </vt:variant>
      <vt:variant>
        <vt:i4>5</vt:i4>
      </vt:variant>
      <vt:variant>
        <vt:lpwstr/>
      </vt:variant>
      <vt:variant>
        <vt:lpwstr>_Toc301272363</vt:lpwstr>
      </vt:variant>
      <vt:variant>
        <vt:i4>1114166</vt:i4>
      </vt:variant>
      <vt:variant>
        <vt:i4>170</vt:i4>
      </vt:variant>
      <vt:variant>
        <vt:i4>0</vt:i4>
      </vt:variant>
      <vt:variant>
        <vt:i4>5</vt:i4>
      </vt:variant>
      <vt:variant>
        <vt:lpwstr/>
      </vt:variant>
      <vt:variant>
        <vt:lpwstr>_Toc301272362</vt:lpwstr>
      </vt:variant>
      <vt:variant>
        <vt:i4>1114166</vt:i4>
      </vt:variant>
      <vt:variant>
        <vt:i4>164</vt:i4>
      </vt:variant>
      <vt:variant>
        <vt:i4>0</vt:i4>
      </vt:variant>
      <vt:variant>
        <vt:i4>5</vt:i4>
      </vt:variant>
      <vt:variant>
        <vt:lpwstr/>
      </vt:variant>
      <vt:variant>
        <vt:lpwstr>_Toc301272361</vt:lpwstr>
      </vt:variant>
      <vt:variant>
        <vt:i4>1114166</vt:i4>
      </vt:variant>
      <vt:variant>
        <vt:i4>158</vt:i4>
      </vt:variant>
      <vt:variant>
        <vt:i4>0</vt:i4>
      </vt:variant>
      <vt:variant>
        <vt:i4>5</vt:i4>
      </vt:variant>
      <vt:variant>
        <vt:lpwstr/>
      </vt:variant>
      <vt:variant>
        <vt:lpwstr>_Toc301272360</vt:lpwstr>
      </vt:variant>
      <vt:variant>
        <vt:i4>1179702</vt:i4>
      </vt:variant>
      <vt:variant>
        <vt:i4>152</vt:i4>
      </vt:variant>
      <vt:variant>
        <vt:i4>0</vt:i4>
      </vt:variant>
      <vt:variant>
        <vt:i4>5</vt:i4>
      </vt:variant>
      <vt:variant>
        <vt:lpwstr/>
      </vt:variant>
      <vt:variant>
        <vt:lpwstr>_Toc301272359</vt:lpwstr>
      </vt:variant>
      <vt:variant>
        <vt:i4>1179702</vt:i4>
      </vt:variant>
      <vt:variant>
        <vt:i4>146</vt:i4>
      </vt:variant>
      <vt:variant>
        <vt:i4>0</vt:i4>
      </vt:variant>
      <vt:variant>
        <vt:i4>5</vt:i4>
      </vt:variant>
      <vt:variant>
        <vt:lpwstr/>
      </vt:variant>
      <vt:variant>
        <vt:lpwstr>_Toc301272358</vt:lpwstr>
      </vt:variant>
      <vt:variant>
        <vt:i4>1179702</vt:i4>
      </vt:variant>
      <vt:variant>
        <vt:i4>140</vt:i4>
      </vt:variant>
      <vt:variant>
        <vt:i4>0</vt:i4>
      </vt:variant>
      <vt:variant>
        <vt:i4>5</vt:i4>
      </vt:variant>
      <vt:variant>
        <vt:lpwstr/>
      </vt:variant>
      <vt:variant>
        <vt:lpwstr>_Toc301272357</vt:lpwstr>
      </vt:variant>
      <vt:variant>
        <vt:i4>1179702</vt:i4>
      </vt:variant>
      <vt:variant>
        <vt:i4>134</vt:i4>
      </vt:variant>
      <vt:variant>
        <vt:i4>0</vt:i4>
      </vt:variant>
      <vt:variant>
        <vt:i4>5</vt:i4>
      </vt:variant>
      <vt:variant>
        <vt:lpwstr/>
      </vt:variant>
      <vt:variant>
        <vt:lpwstr>_Toc301272356</vt:lpwstr>
      </vt:variant>
      <vt:variant>
        <vt:i4>1179702</vt:i4>
      </vt:variant>
      <vt:variant>
        <vt:i4>128</vt:i4>
      </vt:variant>
      <vt:variant>
        <vt:i4>0</vt:i4>
      </vt:variant>
      <vt:variant>
        <vt:i4>5</vt:i4>
      </vt:variant>
      <vt:variant>
        <vt:lpwstr/>
      </vt:variant>
      <vt:variant>
        <vt:lpwstr>_Toc301272355</vt:lpwstr>
      </vt:variant>
      <vt:variant>
        <vt:i4>1179702</vt:i4>
      </vt:variant>
      <vt:variant>
        <vt:i4>122</vt:i4>
      </vt:variant>
      <vt:variant>
        <vt:i4>0</vt:i4>
      </vt:variant>
      <vt:variant>
        <vt:i4>5</vt:i4>
      </vt:variant>
      <vt:variant>
        <vt:lpwstr/>
      </vt:variant>
      <vt:variant>
        <vt:lpwstr>_Toc301272354</vt:lpwstr>
      </vt:variant>
      <vt:variant>
        <vt:i4>1179702</vt:i4>
      </vt:variant>
      <vt:variant>
        <vt:i4>116</vt:i4>
      </vt:variant>
      <vt:variant>
        <vt:i4>0</vt:i4>
      </vt:variant>
      <vt:variant>
        <vt:i4>5</vt:i4>
      </vt:variant>
      <vt:variant>
        <vt:lpwstr/>
      </vt:variant>
      <vt:variant>
        <vt:lpwstr>_Toc301272353</vt:lpwstr>
      </vt:variant>
      <vt:variant>
        <vt:i4>1179702</vt:i4>
      </vt:variant>
      <vt:variant>
        <vt:i4>110</vt:i4>
      </vt:variant>
      <vt:variant>
        <vt:i4>0</vt:i4>
      </vt:variant>
      <vt:variant>
        <vt:i4>5</vt:i4>
      </vt:variant>
      <vt:variant>
        <vt:lpwstr/>
      </vt:variant>
      <vt:variant>
        <vt:lpwstr>_Toc301272352</vt:lpwstr>
      </vt:variant>
      <vt:variant>
        <vt:i4>1179702</vt:i4>
      </vt:variant>
      <vt:variant>
        <vt:i4>104</vt:i4>
      </vt:variant>
      <vt:variant>
        <vt:i4>0</vt:i4>
      </vt:variant>
      <vt:variant>
        <vt:i4>5</vt:i4>
      </vt:variant>
      <vt:variant>
        <vt:lpwstr/>
      </vt:variant>
      <vt:variant>
        <vt:lpwstr>_Toc301272351</vt:lpwstr>
      </vt:variant>
      <vt:variant>
        <vt:i4>1179702</vt:i4>
      </vt:variant>
      <vt:variant>
        <vt:i4>98</vt:i4>
      </vt:variant>
      <vt:variant>
        <vt:i4>0</vt:i4>
      </vt:variant>
      <vt:variant>
        <vt:i4>5</vt:i4>
      </vt:variant>
      <vt:variant>
        <vt:lpwstr/>
      </vt:variant>
      <vt:variant>
        <vt:lpwstr>_Toc301272350</vt:lpwstr>
      </vt:variant>
      <vt:variant>
        <vt:i4>1245238</vt:i4>
      </vt:variant>
      <vt:variant>
        <vt:i4>92</vt:i4>
      </vt:variant>
      <vt:variant>
        <vt:i4>0</vt:i4>
      </vt:variant>
      <vt:variant>
        <vt:i4>5</vt:i4>
      </vt:variant>
      <vt:variant>
        <vt:lpwstr/>
      </vt:variant>
      <vt:variant>
        <vt:lpwstr>_Toc301272349</vt:lpwstr>
      </vt:variant>
      <vt:variant>
        <vt:i4>1245238</vt:i4>
      </vt:variant>
      <vt:variant>
        <vt:i4>86</vt:i4>
      </vt:variant>
      <vt:variant>
        <vt:i4>0</vt:i4>
      </vt:variant>
      <vt:variant>
        <vt:i4>5</vt:i4>
      </vt:variant>
      <vt:variant>
        <vt:lpwstr/>
      </vt:variant>
      <vt:variant>
        <vt:lpwstr>_Toc301272348</vt:lpwstr>
      </vt:variant>
      <vt:variant>
        <vt:i4>1245238</vt:i4>
      </vt:variant>
      <vt:variant>
        <vt:i4>80</vt:i4>
      </vt:variant>
      <vt:variant>
        <vt:i4>0</vt:i4>
      </vt:variant>
      <vt:variant>
        <vt:i4>5</vt:i4>
      </vt:variant>
      <vt:variant>
        <vt:lpwstr/>
      </vt:variant>
      <vt:variant>
        <vt:lpwstr>_Toc301272347</vt:lpwstr>
      </vt:variant>
      <vt:variant>
        <vt:i4>1245238</vt:i4>
      </vt:variant>
      <vt:variant>
        <vt:i4>74</vt:i4>
      </vt:variant>
      <vt:variant>
        <vt:i4>0</vt:i4>
      </vt:variant>
      <vt:variant>
        <vt:i4>5</vt:i4>
      </vt:variant>
      <vt:variant>
        <vt:lpwstr/>
      </vt:variant>
      <vt:variant>
        <vt:lpwstr>_Toc301272345</vt:lpwstr>
      </vt:variant>
      <vt:variant>
        <vt:i4>1245238</vt:i4>
      </vt:variant>
      <vt:variant>
        <vt:i4>68</vt:i4>
      </vt:variant>
      <vt:variant>
        <vt:i4>0</vt:i4>
      </vt:variant>
      <vt:variant>
        <vt:i4>5</vt:i4>
      </vt:variant>
      <vt:variant>
        <vt:lpwstr/>
      </vt:variant>
      <vt:variant>
        <vt:lpwstr>_Toc301272344</vt:lpwstr>
      </vt:variant>
      <vt:variant>
        <vt:i4>1245238</vt:i4>
      </vt:variant>
      <vt:variant>
        <vt:i4>62</vt:i4>
      </vt:variant>
      <vt:variant>
        <vt:i4>0</vt:i4>
      </vt:variant>
      <vt:variant>
        <vt:i4>5</vt:i4>
      </vt:variant>
      <vt:variant>
        <vt:lpwstr/>
      </vt:variant>
      <vt:variant>
        <vt:lpwstr>_Toc301272343</vt:lpwstr>
      </vt:variant>
      <vt:variant>
        <vt:i4>1245238</vt:i4>
      </vt:variant>
      <vt:variant>
        <vt:i4>56</vt:i4>
      </vt:variant>
      <vt:variant>
        <vt:i4>0</vt:i4>
      </vt:variant>
      <vt:variant>
        <vt:i4>5</vt:i4>
      </vt:variant>
      <vt:variant>
        <vt:lpwstr/>
      </vt:variant>
      <vt:variant>
        <vt:lpwstr>_Toc301272342</vt:lpwstr>
      </vt:variant>
      <vt:variant>
        <vt:i4>1245238</vt:i4>
      </vt:variant>
      <vt:variant>
        <vt:i4>50</vt:i4>
      </vt:variant>
      <vt:variant>
        <vt:i4>0</vt:i4>
      </vt:variant>
      <vt:variant>
        <vt:i4>5</vt:i4>
      </vt:variant>
      <vt:variant>
        <vt:lpwstr/>
      </vt:variant>
      <vt:variant>
        <vt:lpwstr>_Toc301272341</vt:lpwstr>
      </vt:variant>
      <vt:variant>
        <vt:i4>1245238</vt:i4>
      </vt:variant>
      <vt:variant>
        <vt:i4>44</vt:i4>
      </vt:variant>
      <vt:variant>
        <vt:i4>0</vt:i4>
      </vt:variant>
      <vt:variant>
        <vt:i4>5</vt:i4>
      </vt:variant>
      <vt:variant>
        <vt:lpwstr/>
      </vt:variant>
      <vt:variant>
        <vt:lpwstr>_Toc301272340</vt:lpwstr>
      </vt:variant>
      <vt:variant>
        <vt:i4>1310774</vt:i4>
      </vt:variant>
      <vt:variant>
        <vt:i4>38</vt:i4>
      </vt:variant>
      <vt:variant>
        <vt:i4>0</vt:i4>
      </vt:variant>
      <vt:variant>
        <vt:i4>5</vt:i4>
      </vt:variant>
      <vt:variant>
        <vt:lpwstr/>
      </vt:variant>
      <vt:variant>
        <vt:lpwstr>_Toc301272339</vt:lpwstr>
      </vt:variant>
      <vt:variant>
        <vt:i4>1310774</vt:i4>
      </vt:variant>
      <vt:variant>
        <vt:i4>32</vt:i4>
      </vt:variant>
      <vt:variant>
        <vt:i4>0</vt:i4>
      </vt:variant>
      <vt:variant>
        <vt:i4>5</vt:i4>
      </vt:variant>
      <vt:variant>
        <vt:lpwstr/>
      </vt:variant>
      <vt:variant>
        <vt:lpwstr>_Toc301272338</vt:lpwstr>
      </vt:variant>
      <vt:variant>
        <vt:i4>1310774</vt:i4>
      </vt:variant>
      <vt:variant>
        <vt:i4>26</vt:i4>
      </vt:variant>
      <vt:variant>
        <vt:i4>0</vt:i4>
      </vt:variant>
      <vt:variant>
        <vt:i4>5</vt:i4>
      </vt:variant>
      <vt:variant>
        <vt:lpwstr/>
      </vt:variant>
      <vt:variant>
        <vt:lpwstr>_Toc301272337</vt:lpwstr>
      </vt:variant>
      <vt:variant>
        <vt:i4>1310774</vt:i4>
      </vt:variant>
      <vt:variant>
        <vt:i4>20</vt:i4>
      </vt:variant>
      <vt:variant>
        <vt:i4>0</vt:i4>
      </vt:variant>
      <vt:variant>
        <vt:i4>5</vt:i4>
      </vt:variant>
      <vt:variant>
        <vt:lpwstr/>
      </vt:variant>
      <vt:variant>
        <vt:lpwstr>_Toc301272336</vt:lpwstr>
      </vt:variant>
      <vt:variant>
        <vt:i4>1310774</vt:i4>
      </vt:variant>
      <vt:variant>
        <vt:i4>14</vt:i4>
      </vt:variant>
      <vt:variant>
        <vt:i4>0</vt:i4>
      </vt:variant>
      <vt:variant>
        <vt:i4>5</vt:i4>
      </vt:variant>
      <vt:variant>
        <vt:lpwstr/>
      </vt:variant>
      <vt:variant>
        <vt:lpwstr>_Toc301272335</vt:lpwstr>
      </vt:variant>
      <vt:variant>
        <vt:i4>1310774</vt:i4>
      </vt:variant>
      <vt:variant>
        <vt:i4>8</vt:i4>
      </vt:variant>
      <vt:variant>
        <vt:i4>0</vt:i4>
      </vt:variant>
      <vt:variant>
        <vt:i4>5</vt:i4>
      </vt:variant>
      <vt:variant>
        <vt:lpwstr/>
      </vt:variant>
      <vt:variant>
        <vt:lpwstr>_Toc301272334</vt:lpwstr>
      </vt:variant>
      <vt:variant>
        <vt:i4>1310774</vt:i4>
      </vt:variant>
      <vt:variant>
        <vt:i4>2</vt:i4>
      </vt:variant>
      <vt:variant>
        <vt:i4>0</vt:i4>
      </vt:variant>
      <vt:variant>
        <vt:i4>5</vt:i4>
      </vt:variant>
      <vt:variant>
        <vt:lpwstr/>
      </vt:variant>
      <vt:variant>
        <vt:lpwstr>_Toc301272333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Performance Measures Programming Specifications</dc:title>
  <dc:creator/>
  <cp:lastModifiedBy/>
  <cp:revision>1</cp:revision>
  <dcterms:created xsi:type="dcterms:W3CDTF">2018-01-23T20:01:00Z</dcterms:created>
  <dcterms:modified xsi:type="dcterms:W3CDTF">2018-01-23T20:01:00Z</dcterms:modified>
</cp:coreProperties>
</file>