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2F26C2" w:rsidP="176D5B0A" w:rsidRDefault="002F26C2" w14:paraId="1B9BBA01" wp14:textId="14F9EB57">
      <w:pPr>
        <w:pStyle w:val="Heading1"/>
      </w:pPr>
      <w:r w:rsidRPr="176D5B0A" w:rsidR="176D5B0A">
        <w:rPr>
          <w:rFonts w:ascii="Calibri" w:hAnsi="Calibri" w:eastAsia="Calibri" w:cs="Calibri"/>
          <w:noProof w:val="0"/>
          <w:sz w:val="22"/>
          <w:szCs w:val="22"/>
          <w:lang w:val="es-MX"/>
        </w:rPr>
        <w:t>Reto 1 - Crea tu propio código Groovy</w:t>
      </w:r>
    </w:p>
    <w:p xmlns:wp14="http://schemas.microsoft.com/office/word/2010/wordml" w:rsidR="002F26C2" w:rsidP="176D5B0A" w:rsidRDefault="002F26C2" w14:paraId="02821CD8" wp14:textId="7719A3EE">
      <w:pPr>
        <w:pStyle w:val="Heading2"/>
      </w:pPr>
      <w:r w:rsidRPr="176D5B0A" w:rsidR="176D5B0A">
        <w:rPr>
          <w:rFonts w:ascii="Calibri" w:hAnsi="Calibri" w:eastAsia="Calibri" w:cs="Calibri"/>
          <w:noProof w:val="0"/>
          <w:sz w:val="22"/>
          <w:szCs w:val="22"/>
          <w:lang w:val="es-MX"/>
        </w:rPr>
        <w:t>Objetivo</w:t>
      </w:r>
    </w:p>
    <w:p xmlns:wp14="http://schemas.microsoft.com/office/word/2010/wordml" w:rsidR="002F26C2" w:rsidP="176D5B0A" w:rsidRDefault="002F26C2" w14:paraId="2B03C895" wp14:textId="2E273D9F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176D5B0A" w:rsidR="176D5B0A">
        <w:rPr>
          <w:rFonts w:ascii="Calibri" w:hAnsi="Calibri" w:eastAsia="Calibri" w:cs="Calibri"/>
          <w:noProof w:val="0"/>
          <w:sz w:val="22"/>
          <w:szCs w:val="22"/>
          <w:lang w:val="es-MX"/>
        </w:rPr>
        <w:t>Comprensión de código Groovy</w:t>
      </w:r>
    </w:p>
    <w:p xmlns:wp14="http://schemas.microsoft.com/office/word/2010/wordml" w:rsidR="002F26C2" w:rsidP="176D5B0A" w:rsidRDefault="002F26C2" w14:paraId="597222CA" wp14:textId="1C2EA14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176D5B0A" w:rsidR="176D5B0A">
        <w:rPr>
          <w:rFonts w:ascii="Calibri" w:hAnsi="Calibri" w:eastAsia="Calibri" w:cs="Calibri"/>
          <w:noProof w:val="0"/>
          <w:sz w:val="22"/>
          <w:szCs w:val="22"/>
          <w:lang w:val="es-MX"/>
        </w:rPr>
        <w:t>Comprensión de orden de stages</w:t>
      </w:r>
    </w:p>
    <w:p xmlns:wp14="http://schemas.microsoft.com/office/word/2010/wordml" w:rsidR="002F26C2" w:rsidP="176D5B0A" w:rsidRDefault="002F26C2" w14:paraId="6A12D08A" wp14:textId="6C0C6BC4">
      <w:pPr>
        <w:pStyle w:val="Heading2"/>
      </w:pPr>
      <w:r w:rsidRPr="176D5B0A" w:rsidR="176D5B0A">
        <w:rPr>
          <w:rFonts w:ascii="Calibri" w:hAnsi="Calibri" w:eastAsia="Calibri" w:cs="Calibri"/>
          <w:noProof w:val="0"/>
          <w:sz w:val="22"/>
          <w:szCs w:val="22"/>
          <w:lang w:val="es-MX"/>
        </w:rPr>
        <w:t>Desarrollo</w:t>
      </w:r>
    </w:p>
    <w:p xmlns:wp14="http://schemas.microsoft.com/office/word/2010/wordml" w:rsidR="002F26C2" w:rsidRDefault="002F26C2" w14:paraId="39D9B6C4" wp14:textId="14BF0DD8">
      <w:r w:rsidRPr="176D5B0A" w:rsidR="176D5B0A">
        <w:rPr>
          <w:rFonts w:ascii="Calibri" w:hAnsi="Calibri" w:eastAsia="Calibri" w:cs="Calibri"/>
          <w:noProof w:val="0"/>
          <w:sz w:val="22"/>
          <w:szCs w:val="22"/>
          <w:lang w:val="es-MX"/>
        </w:rPr>
        <w:t>Crea un pipeline llamado "devops-fundamentals" en el que puedas escribir un código en groovy con las siguientes características:</w:t>
      </w:r>
    </w:p>
    <w:p xmlns:wp14="http://schemas.microsoft.com/office/word/2010/wordml" w:rsidR="002F26C2" w:rsidP="176D5B0A" w:rsidRDefault="002F26C2" w14:paraId="47239E4D" wp14:textId="38A99F8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176D5B0A" w:rsidR="176D5B0A">
        <w:rPr>
          <w:rFonts w:ascii="Calibri" w:hAnsi="Calibri" w:eastAsia="Calibri" w:cs="Calibri"/>
          <w:noProof w:val="0"/>
          <w:sz w:val="22"/>
          <w:szCs w:val="22"/>
          <w:lang w:val="es-MX"/>
        </w:rPr>
        <w:t>Que sea capaz de conectarse a cualquier nodo</w:t>
      </w:r>
    </w:p>
    <w:p xmlns:wp14="http://schemas.microsoft.com/office/word/2010/wordml" w:rsidR="002F26C2" w:rsidP="176D5B0A" w:rsidRDefault="002F26C2" w14:paraId="14747141" wp14:textId="1C0DA814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176D5B0A" w:rsidR="176D5B0A">
        <w:rPr>
          <w:rFonts w:ascii="Calibri" w:hAnsi="Calibri" w:eastAsia="Calibri" w:cs="Calibri"/>
          <w:noProof w:val="0"/>
          <w:sz w:val="22"/>
          <w:szCs w:val="22"/>
          <w:lang w:val="es-MX"/>
        </w:rPr>
        <w:t>Debe contener 3 stages (Docker, Build y DevOps Config)</w:t>
      </w:r>
    </w:p>
    <w:p xmlns:wp14="http://schemas.microsoft.com/office/word/2010/wordml" w:rsidR="002F26C2" w:rsidP="176D5B0A" w:rsidRDefault="002F26C2" w14:paraId="1E516C67" wp14:textId="63715DF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176D5B0A" w:rsidR="176D5B0A">
        <w:rPr>
          <w:rFonts w:ascii="Calibri" w:hAnsi="Calibri" w:eastAsia="Calibri" w:cs="Calibri"/>
          <w:noProof w:val="0"/>
          <w:sz w:val="22"/>
          <w:szCs w:val="22"/>
          <w:lang w:val="es-MX"/>
        </w:rPr>
        <w:t>Los 3 stages deben tener un echo que muestre en consola para qué sirve cada uno.</w:t>
      </w:r>
    </w:p>
    <w:p xmlns:wp14="http://schemas.microsoft.com/office/word/2010/wordml" w:rsidR="002F26C2" w:rsidP="176D5B0A" w:rsidRDefault="002F26C2" w14:paraId="303A3568" wp14:textId="61C5FEA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176D5B0A" w:rsidR="176D5B0A">
        <w:rPr>
          <w:rFonts w:ascii="Calibri" w:hAnsi="Calibri" w:eastAsia="Calibri" w:cs="Calibri"/>
          <w:noProof w:val="0"/>
          <w:sz w:val="22"/>
          <w:szCs w:val="22"/>
          <w:lang w:val="es-MX"/>
        </w:rPr>
        <w:t>El stage DevOps Config debe nombrar y asignar variables de usuario tu nombre y contraseña "devops"</w:t>
      </w:r>
    </w:p>
    <w:p xmlns:wp14="http://schemas.microsoft.com/office/word/2010/wordml" w:rsidR="002F26C2" w:rsidP="176D5B0A" w:rsidRDefault="002F26C2" w14:paraId="060BA698" wp14:textId="5FA1ED71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>El stage DevOps Config debe mostrar en consola tu usuario y contraseña</w:t>
      </w:r>
    </w:p>
    <w:p xmlns:wp14="http://schemas.microsoft.com/office/word/2010/wordml" w:rsidR="002F26C2" w:rsidP="176D5B0A" w:rsidRDefault="002F26C2" w14:paraId="49CB905E" wp14:textId="24C44FD6">
      <w:pPr>
        <w:pStyle w:val="Normal"/>
      </w:pPr>
      <w:r>
        <w:drawing>
          <wp:inline xmlns:wp14="http://schemas.microsoft.com/office/word/2010/wordprocessingDrawing" wp14:editId="20E9C4EC" wp14:anchorId="0925BB51">
            <wp:extent cx="5848350" cy="3046016"/>
            <wp:effectExtent l="0" t="0" r="0" b="0"/>
            <wp:docPr id="1608497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fb6094bab54f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3046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248B1048" wp14:anchorId="6A87823D">
            <wp:extent cx="4572000" cy="1905000"/>
            <wp:effectExtent l="0" t="0" r="0" b="0"/>
            <wp:docPr id="1960653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c6b160f3604f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F26C2" w:rsidP="20E9C4EC" w:rsidRDefault="002F26C2" w14:paraId="3A03B1AE" wp14:textId="0C857DE8">
      <w:pPr/>
      <w:r>
        <w:br w:type="page"/>
      </w:r>
    </w:p>
    <w:p xmlns:wp14="http://schemas.microsoft.com/office/word/2010/wordml" w:rsidR="002F26C2" w:rsidP="176D5B0A" w:rsidRDefault="002F26C2" w14:paraId="672A6659" wp14:textId="07B3FEAA">
      <w:pPr>
        <w:pStyle w:val="Normal"/>
      </w:pPr>
      <w:r>
        <w:drawing>
          <wp:inline xmlns:wp14="http://schemas.microsoft.com/office/word/2010/wordprocessingDrawing" wp14:editId="79D1A25E" wp14:anchorId="7EC61D35">
            <wp:extent cx="5953125" cy="1085850"/>
            <wp:effectExtent l="0" t="0" r="0" b="0"/>
            <wp:docPr id="633501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c2b7bec0738431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9C4EC" w:rsidP="20E9C4EC" w:rsidRDefault="20E9C4EC" w14:paraId="000EA51C" w14:textId="2150BD35">
      <w:pPr>
        <w:pStyle w:val="Heading1"/>
        <w:bidi w:val="0"/>
      </w:pPr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>Reto 2 - Compila código de GitHub</w:t>
      </w:r>
    </w:p>
    <w:p w:rsidR="20E9C4EC" w:rsidP="20E9C4EC" w:rsidRDefault="20E9C4EC" w14:paraId="0E5E7206" w14:textId="449EFE29">
      <w:pPr>
        <w:pStyle w:val="Heading2"/>
        <w:bidi w:val="0"/>
      </w:pPr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>Objetivo</w:t>
      </w:r>
    </w:p>
    <w:p w:rsidR="20E9C4EC" w:rsidP="20E9C4EC" w:rsidRDefault="20E9C4EC" w14:paraId="670E7526" w14:textId="3F24E574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>Comprender empaquetado de código</w:t>
      </w:r>
    </w:p>
    <w:p w:rsidR="20E9C4EC" w:rsidP="20E9C4EC" w:rsidRDefault="20E9C4EC" w14:paraId="73FCC6A2" w14:textId="63D318E6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>Utilidad de compilado dentro del CI/CD</w:t>
      </w:r>
    </w:p>
    <w:p w:rsidR="20E9C4EC" w:rsidP="20E9C4EC" w:rsidRDefault="20E9C4EC" w14:paraId="130496A5" w14:textId="2D9F83EC">
      <w:pPr>
        <w:pStyle w:val="Heading2"/>
        <w:bidi w:val="0"/>
      </w:pPr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>Desarrollo</w:t>
      </w:r>
    </w:p>
    <w:p w:rsidR="20E9C4EC" w:rsidP="20E9C4EC" w:rsidRDefault="20E9C4EC" w14:paraId="509165B2" w14:textId="3C6CC1E1">
      <w:pPr>
        <w:bidi w:val="0"/>
        <w:jc w:val="left"/>
      </w:pPr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>Crea un pipeline tipo script SCM en el que puedas configurar un plugin maven sin necesidad de escribir código</w:t>
      </w:r>
    </w:p>
    <w:p w:rsidR="20E9C4EC" w:rsidP="20E9C4EC" w:rsidRDefault="20E9C4EC" w14:paraId="1ECEAEA6" w14:textId="707150F4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El pipe debe conectarse al repositorio: </w:t>
      </w:r>
      <w:hyperlink r:id="Rb300a3ac99b0422a">
        <w:r w:rsidRPr="20E9C4EC" w:rsidR="20E9C4EC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s-MX"/>
          </w:rPr>
          <w:t>https://github.com/Singedpls/mvnrepository.git</w:t>
        </w:r>
      </w:hyperlink>
    </w:p>
    <w:p w:rsidR="20E9C4EC" w:rsidP="20E9C4EC" w:rsidRDefault="20E9C4EC" w14:paraId="682625AC" w14:textId="11D673EF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>Debe compilar el código al hacer commit en la rama master</w:t>
      </w:r>
    </w:p>
    <w:p w:rsidR="20E9C4EC" w:rsidP="20E9C4EC" w:rsidRDefault="20E9C4EC" w14:paraId="545508BF" w14:textId="1C86686A">
      <w:pPr>
        <w:pStyle w:val="ListParagraph"/>
        <w:numPr>
          <w:ilvl w:val="0"/>
          <w:numId w:val="1"/>
        </w:num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>El script path se encuentra en raíz</w:t>
      </w:r>
    </w:p>
    <w:p w:rsidR="20E9C4EC" w:rsidP="20E9C4EC" w:rsidRDefault="20E9C4EC" w14:paraId="70A8A209" w14:textId="2097A8A4">
      <w:pPr>
        <w:bidi w:val="0"/>
        <w:jc w:val="left"/>
        <w:rPr>
          <w:rFonts w:ascii="Calibri" w:hAnsi="Calibri" w:eastAsia="Calibri" w:cs="Calibri"/>
          <w:noProof w:val="0"/>
          <w:sz w:val="22"/>
          <w:szCs w:val="22"/>
          <w:lang w:val="es-MX"/>
        </w:rPr>
      </w:pPr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La integración está dada de la siguiente manera: </w:t>
      </w:r>
      <w:r>
        <w:drawing>
          <wp:inline wp14:editId="3654430E" wp14:anchorId="339B7283">
            <wp:extent cx="4572000" cy="3162300"/>
            <wp:effectExtent l="0" t="0" r="0" b="0"/>
            <wp:docPr id="569752593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f53263745d41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9C4EC" w:rsidP="20E9C4EC" w:rsidRDefault="20E9C4EC" w14:paraId="4F5147B9" w14:textId="2B4D628F">
      <w:pPr>
        <w:bidi w:val="0"/>
        <w:jc w:val="left"/>
      </w:pPr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>TIP:</w:t>
      </w:r>
    </w:p>
    <w:p w:rsidR="20E9C4EC" w:rsidP="20E9C4EC" w:rsidRDefault="20E9C4EC" w14:paraId="28CC5EF1" w14:textId="31E01573">
      <w:pPr>
        <w:pStyle w:val="ListParagraph"/>
        <w:numPr>
          <w:ilvl w:val="0"/>
          <w:numId w:val="1"/>
        </w:numPr>
        <w:bidi w:val="0"/>
        <w:jc w:val="left"/>
        <w:rPr/>
      </w:pPr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Para que el pipe sea reconocido en tiempo menor a 30 segundos, agrega un </w:t>
      </w:r>
      <w:proofErr w:type="spellStart"/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>Poll</w:t>
      </w:r>
      <w:proofErr w:type="spellEnd"/>
      <w:r w:rsidRPr="20E9C4EC" w:rsidR="20E9C4EC">
        <w:rPr>
          <w:rFonts w:ascii="Calibri" w:hAnsi="Calibri" w:eastAsia="Calibri" w:cs="Calibri"/>
          <w:noProof w:val="0"/>
          <w:sz w:val="22"/>
          <w:szCs w:val="22"/>
          <w:lang w:val="es-MX"/>
        </w:rPr>
        <w:t xml:space="preserve"> SCM con la nomenclatura: * * * * * </w:t>
      </w:r>
      <w:r>
        <w:drawing>
          <wp:inline wp14:editId="57FA982F" wp14:anchorId="705FAE14">
            <wp:extent cx="4572000" cy="1562100"/>
            <wp:effectExtent l="0" t="0" r="0" b="0"/>
            <wp:docPr id="1404379156" name="" descr="imag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12716c249944f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412A0D4" wp14:anchorId="43686C1F">
            <wp:extent cx="4572000" cy="904875"/>
            <wp:effectExtent l="0" t="0" r="0" b="0"/>
            <wp:docPr id="18563932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5cf23d76c9544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22861D6C" wp14:anchorId="50C3B354">
            <wp:extent cx="4572000" cy="904875"/>
            <wp:effectExtent l="0" t="0" r="0" b="0"/>
            <wp:docPr id="1180817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4102d04c01245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0E9C4EC" w:rsidP="20E9C4EC" w:rsidRDefault="20E9C4EC" w14:paraId="6E428BB0" w14:textId="07278090">
      <w:pPr>
        <w:pStyle w:val="Normal"/>
      </w:pPr>
    </w:p>
    <w:p w:rsidR="20E9C4EC" w:rsidRDefault="20E9C4EC" w14:paraId="4BE88D37" w14:textId="129155E1">
      <w:r>
        <w:br w:type="page"/>
      </w:r>
    </w:p>
    <w:p w:rsidR="20E9C4EC" w:rsidP="20E9C4EC" w:rsidRDefault="20E9C4EC" w14:paraId="5C9AE1B2" w14:textId="2F3529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 w:rsidR="002F26C2">
      <w:pgSz w:w="11906" w:h="16838" w:orient="portrait"/>
      <w:pgMar w:top="1417" w:right="1701" w:bottom="1417" w:left="1701" w:header="708" w:footer="708" w:gutter="0"/>
      <w:cols w:space="708"/>
      <w:docGrid w:linePitch="360"/>
      <w:headerReference w:type="default" r:id="R11852fdc117541d9"/>
      <w:footerReference w:type="default" r:id="Rdd06fa0552a64ed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1B2354" w:rsidP="001B2354" w:rsidRDefault="001B2354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1B2354" w:rsidP="001B2354" w:rsidRDefault="001B2354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0E9C4EC" w:rsidTr="20E9C4EC" w14:paraId="6D5A3A0E">
      <w:tc>
        <w:tcPr>
          <w:tcW w:w="2830" w:type="dxa"/>
          <w:tcMar/>
        </w:tcPr>
        <w:p w:rsidR="20E9C4EC" w:rsidP="20E9C4EC" w:rsidRDefault="20E9C4EC" w14:paraId="397A3513" w14:textId="2BD37D00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0E9C4EC" w:rsidP="20E9C4EC" w:rsidRDefault="20E9C4EC" w14:paraId="078D3E7D" w14:textId="1358060E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20E9C4EC" w:rsidP="20E9C4EC" w:rsidRDefault="20E9C4EC" w14:paraId="2933F38E" w14:textId="703D6D4B">
          <w:pPr>
            <w:pStyle w:val="Encabezado"/>
            <w:bidi w:val="0"/>
            <w:ind w:right="-115"/>
            <w:jc w:val="right"/>
          </w:pPr>
        </w:p>
      </w:tc>
    </w:tr>
  </w:tbl>
  <w:p w:rsidR="20E9C4EC" w:rsidP="20E9C4EC" w:rsidRDefault="20E9C4EC" w14:paraId="5ED21B1A" w14:textId="28C5FBEC">
    <w:pPr>
      <w:pStyle w:val="Piedepgina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1B2354" w:rsidP="001B2354" w:rsidRDefault="001B2354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1B2354" w:rsidP="001B2354" w:rsidRDefault="001B2354" w14:paraId="6A05A809" wp14:textId="77777777">
      <w:pPr>
        <w:spacing w:after="0" w:line="240" w:lineRule="auto"/>
      </w:pPr>
      <w:r>
        <w:continuationSeparator/>
      </w:r>
    </w:p>
  </w:footnote>
</w:footnotes>
</file>

<file path=word/header.xml><?xml version="1.0" encoding="utf-8"?>
<w:hdr xmlns:w14="http://schemas.microsoft.com/office/word/2010/wordml" xmlns:w="http://schemas.openxmlformats.org/wordprocessingml/2006/main">
  <w:tbl>
    <w:tblPr>
      <w:tblStyle w:val="Tabla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20E9C4EC" w:rsidTr="20E9C4EC" w14:paraId="68D85E88">
      <w:tc>
        <w:tcPr>
          <w:tcW w:w="2830" w:type="dxa"/>
          <w:tcMar/>
        </w:tcPr>
        <w:p w:rsidR="20E9C4EC" w:rsidP="20E9C4EC" w:rsidRDefault="20E9C4EC" w14:paraId="50385B92" w14:textId="2A31A626">
          <w:pPr>
            <w:pStyle w:val="Encabezado"/>
            <w:bidi w:val="0"/>
            <w:ind w:left="-115"/>
            <w:jc w:val="left"/>
          </w:pPr>
        </w:p>
      </w:tc>
      <w:tc>
        <w:tcPr>
          <w:tcW w:w="2830" w:type="dxa"/>
          <w:tcMar/>
        </w:tcPr>
        <w:p w:rsidR="20E9C4EC" w:rsidP="20E9C4EC" w:rsidRDefault="20E9C4EC" w14:paraId="6EEE7E39" w14:textId="3AE46619">
          <w:pPr>
            <w:pStyle w:val="Encabezado"/>
            <w:bidi w:val="0"/>
            <w:jc w:val="center"/>
          </w:pPr>
        </w:p>
      </w:tc>
      <w:tc>
        <w:tcPr>
          <w:tcW w:w="2830" w:type="dxa"/>
          <w:tcMar/>
        </w:tcPr>
        <w:p w:rsidR="20E9C4EC" w:rsidP="20E9C4EC" w:rsidRDefault="20E9C4EC" w14:paraId="6C395431" w14:textId="70590BA4">
          <w:pPr>
            <w:pStyle w:val="Encabezado"/>
            <w:bidi w:val="0"/>
            <w:ind w:right="-115"/>
            <w:jc w:val="right"/>
          </w:pPr>
        </w:p>
      </w:tc>
    </w:tr>
  </w:tbl>
  <w:p w:rsidR="20E9C4EC" w:rsidP="20E9C4EC" w:rsidRDefault="20E9C4EC" w14:paraId="6956574C" w14:textId="3755A7C3">
    <w:pPr>
      <w:pStyle w:val="Encabezado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250a21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removePersonalInformation/>
  <w:removeDateAndTime/>
  <w:trackRevisions w:val="false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354"/>
    <w:rsid w:val="001B2354"/>
    <w:rsid w:val="002F26C2"/>
    <w:rsid w:val="176D5B0A"/>
    <w:rsid w:val="1AFD1352"/>
    <w:rsid w:val="20E9C4EC"/>
    <w:rsid w:val="7190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903D28"/>
  <w15:chartTrackingRefBased/>
  <w15:docId w15:val="{CFB5D454-A9E2-4F1E-80CD-2C533300CE3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B2354"/>
  </w:style>
  <w:style w:type="paragraph" w:styleId="Piedepgina">
    <w:name w:val="footer"/>
    <w:basedOn w:val="Normal"/>
    <w:link w:val="PiedepginaCar"/>
    <w:uiPriority w:val="99"/>
    <w:unhideWhenUsed/>
    <w:rsid w:val="001B2354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B2354"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Fuentedeprrafopredeter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Fuentedeprrafopredeter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Fuentedeprrafopredeter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numbering" Target="numbering.xml" Id="R02b9ea458a7d4e26" /><Relationship Type="http://schemas.openxmlformats.org/officeDocument/2006/relationships/image" Target="/media/image.png" Id="R2dfb6094bab54f71" /><Relationship Type="http://schemas.openxmlformats.org/officeDocument/2006/relationships/image" Target="/media/image2.png" Id="R4ec6b160f3604f22" /><Relationship Type="http://schemas.openxmlformats.org/officeDocument/2006/relationships/image" Target="/media/image3.png" Id="R2c2b7bec0738431a" /><Relationship Type="http://schemas.openxmlformats.org/officeDocument/2006/relationships/hyperlink" Target="https://github.com/Singedpls/mvnrepository.git" TargetMode="External" Id="Rb300a3ac99b0422a" /><Relationship Type="http://schemas.openxmlformats.org/officeDocument/2006/relationships/image" Target="/media/image4.png" Id="R3af53263745d4159" /><Relationship Type="http://schemas.openxmlformats.org/officeDocument/2006/relationships/image" Target="/media/image5.png" Id="R8e12716c249944f0" /><Relationship Type="http://schemas.openxmlformats.org/officeDocument/2006/relationships/image" Target="/media/image6.png" Id="Ra5cf23d76c9544c9" /><Relationship Type="http://schemas.openxmlformats.org/officeDocument/2006/relationships/image" Target="/media/image7.png" Id="R54102d04c0124579" /><Relationship Type="http://schemas.openxmlformats.org/officeDocument/2006/relationships/header" Target="header.xml" Id="R11852fdc117541d9" /><Relationship Type="http://schemas.openxmlformats.org/officeDocument/2006/relationships/footer" Target="footer.xml" Id="Rdd06fa0552a64ed6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Ignacio Gómez Puga</dc:creator>
  <keywords/>
  <dc:description/>
  <lastModifiedBy>Ignacio Gómez Puga</lastModifiedBy>
  <revision>3</revision>
  <dcterms:created xsi:type="dcterms:W3CDTF">2022-11-26T14:17:37.4373543Z</dcterms:created>
  <dcterms:modified xsi:type="dcterms:W3CDTF">2022-11-26T15:35:34.2998803Z</dcterms:modified>
</coreProperties>
</file>