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D59"/>
          <w:sz w:val="44"/>
        </w:rPr>
        <w:t>Practice Lens — What You Get</w:t>
      </w:r>
    </w:p>
    <w:p>
      <w:r>
        <w:t>Practice Lens helps a primary care office collect the Medicare money it is allowed to bill for taking care</w:t>
      </w:r>
    </w:p>
    <w:p>
      <w:r>
        <w:t>of patients between visits — money most offices miss. You do it yourself, with our tool. **You keep 100% of</w:t>
      </w:r>
    </w:p>
    <w:p>
      <w:r>
        <w:t>what you collect.** There is no revenue share and no per-patient fee.</w:t>
      </w:r>
    </w:p>
    <w:p>
      <w:pPr>
        <w:pStyle w:val="Heading2"/>
      </w:pPr>
      <w:r>
        <w:t>Free — "Your Number"</w:t>
      </w:r>
    </w:p>
    <w:p>
      <w:pPr>
        <w:pStyle w:val="ListBullet"/>
      </w:pPr>
      <w:r>
        <w:t>You answer five simple questions about your practice.</w:t>
      </w:r>
    </w:p>
    <w:p>
      <w:pPr>
        <w:pStyle w:val="ListBullet"/>
      </w:pPr>
      <w:r>
        <w:t>We instantly show you about how much Medicare money you are leaving uncollected each year.</w:t>
      </w:r>
    </w:p>
    <w:p>
      <w:pPr>
        <w:pStyle w:val="ListBullet"/>
      </w:pPr>
      <w:r>
        <w:t>That is it. Free, three minutes, no obligation.</w:t>
      </w:r>
    </w:p>
    <w:p>
      <w:r>
        <w:t>Think of it as a free check-up for your billing.</w:t>
      </w:r>
    </w:p>
    <w:p>
      <w:pPr>
        <w:pStyle w:val="Heading2"/>
      </w:pPr>
      <w:r>
        <w:t>$199 a month — "Starter: one program, run by you"</w:t>
      </w:r>
    </w:p>
    <w:p>
      <w:r>
        <w:t xml:space="preserve">You pick </w:t>
      </w:r>
      <w:r>
        <w:rPr>
          <w:b/>
        </w:rPr>
        <w:t>one</w:t>
      </w:r>
      <w:r>
        <w:t xml:space="preserve"> Medicare program to start with — for example, the yearly </w:t>
      </w:r>
      <w:r>
        <w:rPr>
          <w:b/>
        </w:rPr>
        <w:t>Medicare Wellness Visit</w:t>
      </w:r>
      <w:r>
        <w:t xml:space="preserve">, </w:t>
      </w:r>
      <w:r>
        <w:rPr>
          <w:i/>
        </w:rPr>
        <w:t>or</w:t>
      </w:r>
    </w:p>
    <w:p>
      <w:r>
        <w:t xml:space="preserve">the monthly </w:t>
      </w:r>
      <w:r>
        <w:rPr>
          <w:b/>
        </w:rPr>
        <w:t>care-management program (APCM)</w:t>
      </w:r>
      <w:r>
        <w:t>. For that one program you get:</w:t>
      </w:r>
    </w:p>
    <w:p>
      <w:pPr>
        <w:pStyle w:val="ListNumber"/>
      </w:pPr>
      <w:r>
        <w:rPr>
          <w:b/>
        </w:rPr>
        <w:t>Plain-English instructions</w:t>
      </w:r>
      <w:r>
        <w:t xml:space="preserve"> — who qualifies, and exactly what to do, step by step.</w:t>
      </w:r>
    </w:p>
    <w:p>
      <w:pPr>
        <w:pStyle w:val="ListNumber"/>
      </w:pPr>
      <w:r>
        <w:rPr>
          <w:b/>
        </w:rPr>
        <w:t>Scripts your staff can read out loud</w:t>
      </w:r>
      <w:r>
        <w:t xml:space="preserve"> — how to invite a patient, how to get their okay, what to say each month.</w:t>
      </w:r>
    </w:p>
    <w:p>
      <w:pPr>
        <w:pStyle w:val="ListNumber"/>
      </w:pPr>
      <w:r>
        <w:rPr>
          <w:b/>
        </w:rPr>
        <w:t>Fill-in templates</w:t>
      </w:r>
      <w:r>
        <w:t xml:space="preserve"> — the patient consent wording and a monthly checklist.</w:t>
      </w:r>
    </w:p>
    <w:p>
      <w:pPr>
        <w:pStyle w:val="ListNumber"/>
      </w:pPr>
      <w:r>
        <w:rPr>
          <w:b/>
        </w:rPr>
        <w:t>A billing cheat-sheet</w:t>
      </w:r>
      <w:r>
        <w:t xml:space="preserve"> — which code to bill, how much it pays, and what to write in the chart so the claim is not denied.</w:t>
      </w:r>
    </w:p>
    <w:p>
      <w:pPr>
        <w:pStyle w:val="ListNumber"/>
      </w:pPr>
      <w:r>
        <w:rPr>
          <w:b/>
        </w:rPr>
        <w:t>A simple tracker</w:t>
      </w:r>
      <w:r>
        <w:t xml:space="preserve"> — you type in how many patients you signed up and billed; it shows "you've collected</w:t>
      </w:r>
    </w:p>
    <w:p>
      <w:r>
        <w:t xml:space="preserve">   $X of the $Y you could," and reminds you who is coming due.</w:t>
      </w:r>
    </w:p>
    <w:p>
      <w:pPr>
        <w:pStyle w:val="ListNumber"/>
      </w:pPr>
      <w:r>
        <w:rPr>
          <w:b/>
        </w:rPr>
        <w:t>Always up to date</w:t>
      </w:r>
      <w:r>
        <w:t xml:space="preserve"> — when Medicare changes the rules or the payment amounts, the tool updates, so you</w:t>
      </w:r>
    </w:p>
    <w:p>
      <w:r>
        <w:t xml:space="preserve">   are never billing the wrong thing.</w:t>
      </w:r>
    </w:p>
    <w:p>
      <w:r>
        <w:rPr>
          <w:b/>
        </w:rPr>
        <w:t>Best for:</w:t>
      </w:r>
      <w:r>
        <w:t xml:space="preserve"> a solo doctor or a small office starting with one program.</w:t>
      </w:r>
    </w:p>
    <w:p>
      <w:pPr>
        <w:pStyle w:val="Heading2"/>
      </w:pPr>
      <w:r>
        <w:t>$399 a month — "Full: all three programs"</w:t>
      </w:r>
    </w:p>
    <w:p>
      <w:r>
        <w:t xml:space="preserve">Everything in Starter, but for </w:t>
      </w:r>
      <w:r>
        <w:rPr>
          <w:b/>
        </w:rPr>
        <w:t>all three money-makers</w:t>
      </w:r>
      <w:r>
        <w:t>, not just one:</w:t>
      </w:r>
    </w:p>
    <w:p>
      <w:pPr>
        <w:pStyle w:val="ListBullet"/>
      </w:pPr>
      <w:r>
        <w:t xml:space="preserve">The yearly </w:t>
      </w:r>
      <w:r>
        <w:rPr>
          <w:b/>
        </w:rPr>
        <w:t>Medicare Wellness Visit</w:t>
      </w:r>
    </w:p>
    <w:p>
      <w:pPr>
        <w:pStyle w:val="ListBullet"/>
      </w:pPr>
      <w:r>
        <w:t xml:space="preserve">The monthly </w:t>
      </w:r>
      <w:r>
        <w:rPr>
          <w:b/>
        </w:rPr>
        <w:t>care-management program (APCM)</w:t>
      </w:r>
    </w:p>
    <w:p>
      <w:pPr>
        <w:pStyle w:val="ListBullet"/>
      </w:pPr>
      <w:r>
        <w:t xml:space="preserve">The </w:t>
      </w:r>
      <w:r>
        <w:rPr>
          <w:b/>
        </w:rPr>
        <w:t>after-hospital follow-up</w:t>
      </w:r>
      <w:r>
        <w:t xml:space="preserve"> billing (TCM)</w:t>
      </w:r>
    </w:p>
    <w:p>
      <w:r>
        <w:t xml:space="preserve">Plus a tracker that works for </w:t>
      </w:r>
      <w:r>
        <w:rPr>
          <w:b/>
        </w:rPr>
        <w:t>several doctors</w:t>
      </w:r>
      <w:r>
        <w:t xml:space="preserve"> in the same practice.</w:t>
      </w:r>
    </w:p>
    <w:p>
      <w:r>
        <w:rPr>
          <w:b/>
        </w:rPr>
        <w:t>Best for:</w:t>
      </w:r>
      <w:r>
        <w:t xml:space="preserve"> a practice with 3–6 doctors that wants to capture everything.</w:t>
      </w:r>
    </w:p>
    <w:p>
      <w:pPr>
        <w:pStyle w:val="Heading2"/>
      </w:pPr>
      <w:r>
        <w:t>$899 a month — "Multi-location"</w:t>
      </w:r>
    </w:p>
    <w:p>
      <w:r>
        <w:t xml:space="preserve">Everything in Full, set up across </w:t>
      </w:r>
      <w:r>
        <w:rPr>
          <w:b/>
        </w:rPr>
        <w:t>many offices</w:t>
      </w:r>
      <w:r>
        <w:t>, with one combined view.</w:t>
      </w:r>
    </w:p>
    <w:p>
      <w:r>
        <w:rPr>
          <w:b/>
        </w:rPr>
        <w:t>Best for:</w:t>
      </w:r>
      <w:r>
        <w:t xml:space="preserve"> a group that owns several practices.</w:t>
      </w:r>
    </w:p>
    <w:p>
      <w:pPr>
        <w:pStyle w:val="Heading2"/>
      </w:pPr>
      <w:r>
        <w:t>Why it is a monthly price (the honest answer)</w:t>
      </w:r>
    </w:p>
    <w:p>
      <w:r>
        <w:t>You pay monthly for two ongoing things:</w:t>
      </w:r>
    </w:p>
    <w:p>
      <w:pPr>
        <w:pStyle w:val="ListNumber"/>
      </w:pPr>
      <w:r>
        <w:rPr>
          <w:b/>
        </w:rPr>
        <w:t>The tracker you actually use every month</w:t>
      </w:r>
      <w:r>
        <w:t xml:space="preserve"> to run the programs and see what you've collected.</w:t>
      </w:r>
    </w:p>
    <w:p>
      <w:pPr>
        <w:pStyle w:val="ListNumber"/>
      </w:pPr>
      <w:r>
        <w:rPr>
          <w:b/>
        </w:rPr>
        <w:t>Keeping the Medicare rules and payment amounts current for you</w:t>
      </w:r>
      <w:r>
        <w:t xml:space="preserve"> — they change every year.</w:t>
      </w:r>
    </w:p>
    <w:p>
      <w:r>
        <w:t xml:space="preserve">If you would rather </w:t>
      </w:r>
      <w:r>
        <w:rPr>
          <w:b/>
        </w:rPr>
        <w:t>pay once instead of monthly</w:t>
      </w:r>
      <w:r>
        <w:t>, we can offer a one-time setup price instead. Either</w:t>
      </w:r>
    </w:p>
    <w:p>
      <w:r>
        <w:t>model works — it is a choice to make, not a rule.</w:t>
      </w:r>
    </w:p>
    <w:p>
      <w:pPr>
        <w:pStyle w:val="Heading2"/>
      </w:pPr>
      <w:r>
        <w:t>What Practice Lens is NOT (so there is no confusion)</w:t>
      </w:r>
    </w:p>
    <w:p>
      <w:pPr>
        <w:pStyle w:val="ListBullet"/>
      </w:pPr>
      <w:r>
        <w:rPr>
          <w:b/>
        </w:rPr>
        <w:t>It is not a billing company.</w:t>
      </w:r>
      <w:r>
        <w:t xml:space="preserve"> You (or your biller) still submit the claims; we tell you exactly what to submit.</w:t>
      </w:r>
    </w:p>
    <w:p>
      <w:pPr>
        <w:pStyle w:val="ListBullet"/>
      </w:pPr>
      <w:r>
        <w:rPr>
          <w:b/>
        </w:rPr>
        <w:t>It does not touch your patient records</w:t>
      </w:r>
      <w:r>
        <w:t xml:space="preserve"> and does not need a login to your health-record system.</w:t>
      </w:r>
    </w:p>
    <w:p>
      <w:pPr>
        <w:pStyle w:val="ListBullet"/>
      </w:pPr>
      <w:r>
        <w:rPr>
          <w:b/>
        </w:rPr>
        <w:t>It does not take a cut of your money.</w:t>
      </w:r>
      <w:r>
        <w:t xml:space="preserve"> You keep all of it.</w:t>
      </w:r>
    </w:p>
    <w:p>
      <w:pPr>
        <w:pStyle w:val="ListBullet"/>
      </w:pPr>
      <w:r>
        <w:rPr>
          <w:b/>
        </w:rPr>
        <w:t>It is not the same as the full report.</w:t>
      </w:r>
      <w:r>
        <w:t xml:space="preserve"> The one-time, expert-reviewed report (with the "$50k or you</w:t>
      </w:r>
    </w:p>
    <w:p>
      <w:r>
        <w:t xml:space="preserve">  don't pay" guarantee) is a separate, deeper service. Practice Lens is the do-it-yourself tool.</w:t>
      </w:r>
    </w:p>
    <w:p>
      <w:pPr>
        <w:pStyle w:val="Heading2"/>
      </w:pPr>
      <w:r>
        <w:t>The simplest way to say it</w:t>
      </w:r>
    </w:p>
    <w:p>
      <w:pPr>
        <w:ind w:left="432"/>
      </w:pPr>
      <w:r>
        <w:rPr>
          <w:i/>
        </w:rPr>
        <w:t>"Practice Lens shows you the Medicare money your office is missing, then gives you the step-by-step</w:t>
      </w:r>
    </w:p>
    <w:p>
      <w:pPr>
        <w:ind w:left="432"/>
      </w:pPr>
      <w:r>
        <w:rPr>
          <w:i/>
        </w:rPr>
        <w:t>instructions, the staff scripts, the billing rules, and a simple tracker to collect it yourself — and you</w:t>
      </w:r>
    </w:p>
    <w:p>
      <w:pPr>
        <w:ind w:left="432"/>
      </w:pPr>
      <w:r>
        <w:rPr>
          <w:i/>
        </w:rPr>
        <w:t>keep every dollar. Start free. $199/month for one program, $399/month for all three."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