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894" w:rsidRPr="00AA6894" w:rsidRDefault="00AA6894" w:rsidP="00AA6894">
      <w:pPr>
        <w:jc w:val="left"/>
        <w:rPr>
          <w:b/>
          <w:szCs w:val="21"/>
        </w:rPr>
      </w:pPr>
    </w:p>
    <w:p w:rsidR="00AA6894" w:rsidRPr="00AA6894" w:rsidRDefault="00CD711E">
      <w:pPr>
        <w:widowControl/>
        <w:jc w:val="left"/>
        <w:rPr>
          <w:b/>
          <w:szCs w:val="21"/>
        </w:rPr>
      </w:pPr>
      <w:r>
        <w:rPr>
          <w:noProof/>
        </w:rPr>
        <mc:AlternateContent>
          <mc:Choice Requires="wps">
            <w:drawing>
              <wp:anchor distT="0" distB="0" distL="114300" distR="114300" simplePos="0" relativeHeight="251695104" behindDoc="0" locked="0" layoutInCell="1" allowOverlap="1" wp14:anchorId="79A56758" wp14:editId="597A8EE2">
                <wp:simplePos x="0" y="0"/>
                <wp:positionH relativeFrom="margin">
                  <wp:align>right</wp:align>
                </wp:positionH>
                <wp:positionV relativeFrom="paragraph">
                  <wp:posOffset>7748905</wp:posOffset>
                </wp:positionV>
                <wp:extent cx="784860" cy="358140"/>
                <wp:effectExtent l="0" t="0" r="0" b="3810"/>
                <wp:wrapNone/>
                <wp:docPr id="24" name="テキスト ボックス 24"/>
                <wp:cNvGraphicFramePr/>
                <a:graphic xmlns:a="http://schemas.openxmlformats.org/drawingml/2006/main">
                  <a:graphicData uri="http://schemas.microsoft.com/office/word/2010/wordprocessingShape">
                    <wps:wsp>
                      <wps:cNvSpPr txBox="1"/>
                      <wps:spPr>
                        <a:xfrm>
                          <a:off x="0" y="0"/>
                          <a:ext cx="784860" cy="358140"/>
                        </a:xfrm>
                        <a:prstGeom prst="rect">
                          <a:avLst/>
                        </a:prstGeom>
                        <a:solidFill>
                          <a:sysClr val="window" lastClr="FFFFFF"/>
                        </a:solidFill>
                        <a:ln w="6350">
                          <a:noFill/>
                        </a:ln>
                        <a:effectLst/>
                      </wps:spPr>
                      <wps:txbx>
                        <w:txbxContent>
                          <w:p w:rsidR="00CD711E" w:rsidRPr="00752F9D" w:rsidRDefault="00CD711E" w:rsidP="00CD711E">
                            <w:pPr>
                              <w:jc w:val="right"/>
                            </w:pPr>
                            <w:r>
                              <w:rPr>
                                <w:rFonts w:hint="eastAsia"/>
                              </w:rPr>
                              <w:t>大浦丈晃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56758" id="_x0000_t202" coordsize="21600,21600" o:spt="202" path="m,l,21600r21600,l21600,xe">
                <v:stroke joinstyle="miter"/>
                <v:path gradientshapeok="t" o:connecttype="rect"/>
              </v:shapetype>
              <v:shape id="テキスト ボックス 24" o:spid="_x0000_s1026" type="#_x0000_t202" style="position:absolute;margin-left:10.6pt;margin-top:610.15pt;width:61.8pt;height:28.2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" fillcolor="window" stroked="f" strokeweight=".5pt">
                <v:textbox>
                  <w:txbxContent>
                    <w:p w:rsidR="00CD711E" w:rsidRPr="00752F9D" w:rsidRDefault="00CD711E" w:rsidP="00CD711E">
                      <w:pPr>
                        <w:jc w:val="right"/>
                      </w:pPr>
                      <w:r>
                        <w:rPr>
                          <w:rFonts w:hint="eastAsia"/>
                        </w:rPr>
                        <w:t>大浦丈晃</w:t>
                      </w:r>
                    </w:p>
                  </w:txbxContent>
                </v:textbox>
                <w10:wrap anchorx="margin"/>
              </v:shape>
            </w:pict>
          </mc:Fallback>
        </mc:AlternateContent>
      </w:r>
      <w:r w:rsidR="004E6924">
        <w:rPr>
          <w:noProof/>
        </w:rPr>
        <mc:AlternateContent>
          <mc:Choice Requires="wps">
            <w:drawing>
              <wp:anchor distT="0" distB="0" distL="114300" distR="114300" simplePos="0" relativeHeight="251691008" behindDoc="0" locked="0" layoutInCell="1" allowOverlap="1" wp14:anchorId="2E9D74F6" wp14:editId="699CC147">
                <wp:simplePos x="0" y="0"/>
                <wp:positionH relativeFrom="margin">
                  <wp:align>center</wp:align>
                </wp:positionH>
                <wp:positionV relativeFrom="paragraph">
                  <wp:posOffset>5841365</wp:posOffset>
                </wp:positionV>
                <wp:extent cx="2954655" cy="6096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2954655" cy="609600"/>
                        </a:xfrm>
                        <a:prstGeom prst="rect">
                          <a:avLst/>
                        </a:prstGeom>
                        <a:solidFill>
                          <a:sysClr val="window" lastClr="FFFFFF"/>
                        </a:solidFill>
                        <a:ln w="6350">
                          <a:noFill/>
                        </a:ln>
                        <a:effectLst/>
                      </wps:spPr>
                      <wps:txbx>
                        <w:txbxContent>
                          <w:p w:rsidR="000D764B" w:rsidRPr="00502BB1" w:rsidRDefault="001D54E0" w:rsidP="000D764B">
                            <w:pPr>
                              <w:rPr>
                                <w:sz w:val="22"/>
                              </w:rPr>
                            </w:pPr>
                            <w:r>
                              <w:rPr>
                                <w:rFonts w:hint="eastAsia"/>
                                <w:sz w:val="22"/>
                              </w:rPr>
                              <w:t>資料３</w:t>
                            </w:r>
                            <w:r w:rsidR="000D764B">
                              <w:rPr>
                                <w:sz w:val="22"/>
                              </w:rPr>
                              <w:t>で</w:t>
                            </w:r>
                            <w:r w:rsidR="000D764B">
                              <w:rPr>
                                <w:rFonts w:hint="eastAsia"/>
                                <w:sz w:val="22"/>
                              </w:rPr>
                              <w:t>記載</w:t>
                            </w:r>
                            <w:r w:rsidR="000D764B">
                              <w:rPr>
                                <w:sz w:val="22"/>
                              </w:rPr>
                              <w:t>した「</w:t>
                            </w:r>
                            <w:r w:rsidR="000D764B">
                              <w:rPr>
                                <w:rFonts w:hint="eastAsia"/>
                                <w:sz w:val="22"/>
                              </w:rPr>
                              <w:t>植物</w:t>
                            </w:r>
                            <w:r w:rsidR="000D764B">
                              <w:rPr>
                                <w:sz w:val="22"/>
                              </w:rPr>
                              <w:t>ライブラリ」</w:t>
                            </w:r>
                            <w:r w:rsidR="00B85CF8">
                              <w:rPr>
                                <w:rFonts w:hint="eastAsia"/>
                                <w:sz w:val="22"/>
                              </w:rPr>
                              <w:t>を含み</w:t>
                            </w:r>
                            <w:r w:rsidR="00D829A7">
                              <w:rPr>
                                <w:sz w:val="22"/>
                              </w:rPr>
                              <w:t>シミュレーションソフトを</w:t>
                            </w:r>
                            <w:r w:rsidR="00D829A7">
                              <w:rPr>
                                <w:rFonts w:hint="eastAsia"/>
                                <w:sz w:val="22"/>
                              </w:rPr>
                              <w:t>製作</w:t>
                            </w:r>
                            <w:r w:rsidR="000D764B">
                              <w:rPr>
                                <w:sz w:val="22"/>
                              </w:rPr>
                              <w:t>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D74F6" id="_x0000_t202" coordsize="21600,21600" o:spt="202" path="m,l,21600r21600,l21600,xe">
                <v:stroke joinstyle="miter"/>
                <v:path gradientshapeok="t" o:connecttype="rect"/>
              </v:shapetype>
              <v:shape id="テキスト ボックス 4" o:spid="_x0000_s1027" type="#_x0000_t202" style="position:absolute;margin-left:0;margin-top:459.95pt;width:232.65pt;height:48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" fillcolor="window" stroked="f" strokeweight=".5pt">
                <v:textbox>
                  <w:txbxContent>
                    <w:p w:rsidR="000D764B" w:rsidRPr="00502BB1" w:rsidRDefault="001D54E0" w:rsidP="000D764B">
                      <w:pPr>
                        <w:rPr>
                          <w:sz w:val="22"/>
                        </w:rPr>
                      </w:pPr>
                      <w:r>
                        <w:rPr>
                          <w:rFonts w:hint="eastAsia"/>
                          <w:sz w:val="22"/>
                        </w:rPr>
                        <w:t>資料３</w:t>
                      </w:r>
                      <w:r w:rsidR="000D764B">
                        <w:rPr>
                          <w:sz w:val="22"/>
                        </w:rPr>
                        <w:t>で</w:t>
                      </w:r>
                      <w:r w:rsidR="000D764B">
                        <w:rPr>
                          <w:rFonts w:hint="eastAsia"/>
                          <w:sz w:val="22"/>
                        </w:rPr>
                        <w:t>記載</w:t>
                      </w:r>
                      <w:r w:rsidR="000D764B">
                        <w:rPr>
                          <w:sz w:val="22"/>
                        </w:rPr>
                        <w:t>した「</w:t>
                      </w:r>
                      <w:r w:rsidR="000D764B">
                        <w:rPr>
                          <w:rFonts w:hint="eastAsia"/>
                          <w:sz w:val="22"/>
                        </w:rPr>
                        <w:t>植物</w:t>
                      </w:r>
                      <w:r w:rsidR="000D764B">
                        <w:rPr>
                          <w:sz w:val="22"/>
                        </w:rPr>
                        <w:t>ライブラリ」</w:t>
                      </w:r>
                      <w:r w:rsidR="00B85CF8">
                        <w:rPr>
                          <w:rFonts w:hint="eastAsia"/>
                          <w:sz w:val="22"/>
                        </w:rPr>
                        <w:t>を含み</w:t>
                      </w:r>
                      <w:r w:rsidR="00D829A7">
                        <w:rPr>
                          <w:sz w:val="22"/>
                        </w:rPr>
                        <w:t>シミュレーションソフトを</w:t>
                      </w:r>
                      <w:r w:rsidR="00D829A7">
                        <w:rPr>
                          <w:rFonts w:hint="eastAsia"/>
                          <w:sz w:val="22"/>
                        </w:rPr>
                        <w:t>製作</w:t>
                      </w:r>
                      <w:r w:rsidR="000D764B">
                        <w:rPr>
                          <w:sz w:val="22"/>
                        </w:rPr>
                        <w:t>する。</w:t>
                      </w:r>
                    </w:p>
                  </w:txbxContent>
                </v:textbox>
                <w10:wrap anchorx="margin"/>
              </v:shape>
            </w:pict>
          </mc:Fallback>
        </mc:AlternateContent>
      </w:r>
      <w:r w:rsidR="004E6924">
        <w:rPr>
          <w:noProof/>
        </w:rPr>
        <mc:AlternateContent>
          <mc:Choice Requires="wps">
            <w:drawing>
              <wp:anchor distT="0" distB="0" distL="114300" distR="114300" simplePos="0" relativeHeight="251688960" behindDoc="0" locked="0" layoutInCell="1" allowOverlap="1" wp14:anchorId="34FFACE3" wp14:editId="4F98476C">
                <wp:simplePos x="0" y="0"/>
                <wp:positionH relativeFrom="margin">
                  <wp:align>center</wp:align>
                </wp:positionH>
                <wp:positionV relativeFrom="margin">
                  <wp:posOffset>2867025</wp:posOffset>
                </wp:positionV>
                <wp:extent cx="1828800" cy="1828800"/>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D764B" w:rsidRPr="004E6924" w:rsidRDefault="00633131" w:rsidP="004E6924">
                            <w:pPr>
                              <w:jc w:val="center"/>
                              <w:rPr>
                                <w:b/>
                                <w:sz w:val="56"/>
                                <w:szCs w:val="144"/>
                              </w:rPr>
                            </w:pPr>
                            <w:r>
                              <w:rPr>
                                <w:rFonts w:hint="eastAsia"/>
                                <w:b/>
                                <w:sz w:val="56"/>
                                <w:szCs w:val="144"/>
                              </w:rPr>
                              <w:t>資料４</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34FFACE3" id="テキスト ボックス 3" o:spid="_x0000_s1028" type="#_x0000_t202" style="position:absolute;margin-left:0;margin-top:225.75pt;width:2in;height:2in;z-index:251688960;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" filled="f" stroked="f" strokeweight=".5pt">
                <v:textbox style="mso-fit-shape-to-text:t" inset="5.85pt,.7pt,5.85pt,.7pt">
                  <w:txbxContent>
                    <w:p w:rsidR="000D764B" w:rsidRPr="004E6924" w:rsidRDefault="00633131" w:rsidP="004E6924">
                      <w:pPr>
                        <w:jc w:val="center"/>
                        <w:rPr>
                          <w:b/>
                          <w:sz w:val="56"/>
                          <w:szCs w:val="144"/>
                        </w:rPr>
                      </w:pPr>
                      <w:r>
                        <w:rPr>
                          <w:rFonts w:hint="eastAsia"/>
                          <w:b/>
                          <w:sz w:val="56"/>
                          <w:szCs w:val="144"/>
                        </w:rPr>
                        <w:t>資料４</w:t>
                      </w:r>
                    </w:p>
                  </w:txbxContent>
                </v:textbox>
                <w10:wrap type="square" anchorx="margin" anchory="margin"/>
              </v:shape>
            </w:pict>
          </mc:Fallback>
        </mc:AlternateContent>
      </w:r>
      <w:r w:rsidR="004E6924">
        <w:rPr>
          <w:noProof/>
        </w:rPr>
        <mc:AlternateContent>
          <mc:Choice Requires="wps">
            <w:drawing>
              <wp:anchor distT="0" distB="0" distL="114300" distR="114300" simplePos="0" relativeHeight="251693056" behindDoc="0" locked="0" layoutInCell="1" allowOverlap="1" wp14:anchorId="1FF8D49A" wp14:editId="2800CDAC">
                <wp:simplePos x="0" y="0"/>
                <wp:positionH relativeFrom="margin">
                  <wp:align>center</wp:align>
                </wp:positionH>
                <wp:positionV relativeFrom="margin">
                  <wp:align>center</wp:align>
                </wp:positionV>
                <wp:extent cx="5379720" cy="1409700"/>
                <wp:effectExtent l="0" t="0" r="0" b="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5379720" cy="1409700"/>
                        </a:xfrm>
                        <a:prstGeom prst="rect">
                          <a:avLst/>
                        </a:prstGeom>
                        <a:noFill/>
                        <a:ln w="6350">
                          <a:noFill/>
                        </a:ln>
                        <a:effectLst/>
                      </wps:spPr>
                      <wps:txbx>
                        <w:txbxContent>
                          <w:p w:rsidR="004E6924" w:rsidRPr="004E6924" w:rsidRDefault="004E6924" w:rsidP="004E6924">
                            <w:pPr>
                              <w:jc w:val="center"/>
                              <w:rPr>
                                <w:b/>
                                <w:sz w:val="56"/>
                              </w:rPr>
                            </w:pPr>
                            <w:r w:rsidRPr="004E6924">
                              <w:rPr>
                                <w:rFonts w:hint="eastAsia"/>
                                <w:b/>
                                <w:sz w:val="56"/>
                              </w:rPr>
                              <w:t>シミュレーションソフトの</w:t>
                            </w:r>
                          </w:p>
                          <w:p w:rsidR="004E6924" w:rsidRPr="004E6924" w:rsidRDefault="004E6924" w:rsidP="004E6924">
                            <w:pPr>
                              <w:jc w:val="center"/>
                              <w:rPr>
                                <w:b/>
                                <w:sz w:val="56"/>
                              </w:rPr>
                            </w:pPr>
                            <w:r w:rsidRPr="004E6924">
                              <w:rPr>
                                <w:rFonts w:hint="eastAsia"/>
                                <w:b/>
                                <w:sz w:val="56"/>
                              </w:rPr>
                              <w:t>主な設計について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D49A" id="テキスト ボックス 7" o:spid="_x0000_s1028" type="#_x0000_t202" style="position:absolute;margin-left:0;margin-top:0;width:423.6pt;height:111pt;z-index:2516930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" filled="f" stroked="f" strokeweight=".5pt">
                <v:textbox>
                  <w:txbxContent>
                    <w:p w:rsidR="004E6924" w:rsidRPr="004E6924" w:rsidRDefault="004E6924" w:rsidP="004E6924">
                      <w:pPr>
                        <w:jc w:val="center"/>
                        <w:rPr>
                          <w:b/>
                          <w:sz w:val="56"/>
                        </w:rPr>
                      </w:pPr>
                      <w:r w:rsidRPr="004E6924">
                        <w:rPr>
                          <w:rFonts w:hint="eastAsia"/>
                          <w:b/>
                          <w:sz w:val="56"/>
                        </w:rPr>
                        <w:t>シミュレーションソフトの</w:t>
                      </w:r>
                    </w:p>
                    <w:p w:rsidR="004E6924" w:rsidRPr="004E6924" w:rsidRDefault="004E6924" w:rsidP="004E6924">
                      <w:pPr>
                        <w:jc w:val="center"/>
                        <w:rPr>
                          <w:rFonts w:hint="eastAsia"/>
                          <w:b/>
                          <w:sz w:val="56"/>
                        </w:rPr>
                      </w:pPr>
                      <w:r w:rsidRPr="004E6924">
                        <w:rPr>
                          <w:rFonts w:hint="eastAsia"/>
                          <w:b/>
                          <w:sz w:val="56"/>
                        </w:rPr>
                        <w:t>主な設計について</w:t>
                      </w:r>
                    </w:p>
                  </w:txbxContent>
                </v:textbox>
                <w10:wrap type="square" anchorx="margin" anchory="margin"/>
              </v:shape>
            </w:pict>
          </mc:Fallback>
        </mc:AlternateContent>
      </w:r>
      <w:r w:rsidR="00AA6894" w:rsidRPr="00AA6894">
        <w:rPr>
          <w:b/>
          <w:szCs w:val="21"/>
        </w:rPr>
        <w:br w:type="page"/>
      </w:r>
    </w:p>
    <w:p w:rsidR="00FD70E5" w:rsidRPr="00AA6894" w:rsidRDefault="00C74699" w:rsidP="00AA6894">
      <w:pPr>
        <w:jc w:val="center"/>
        <w:rPr>
          <w:b/>
          <w:sz w:val="32"/>
        </w:rPr>
      </w:pPr>
      <w:r w:rsidRPr="00AA6894">
        <w:rPr>
          <w:rFonts w:hint="eastAsia"/>
          <w:b/>
          <w:sz w:val="32"/>
        </w:rPr>
        <w:lastRenderedPageBreak/>
        <w:t>シミュレーション</w:t>
      </w:r>
      <w:r w:rsidR="00AA6894">
        <w:rPr>
          <w:rFonts w:hint="eastAsia"/>
          <w:b/>
          <w:sz w:val="32"/>
        </w:rPr>
        <w:t>ソフト</w:t>
      </w:r>
      <w:r w:rsidR="00EC4BB5" w:rsidRPr="00AA6894">
        <w:rPr>
          <w:rFonts w:hint="eastAsia"/>
          <w:b/>
          <w:sz w:val="32"/>
        </w:rPr>
        <w:t>の</w:t>
      </w:r>
      <w:r w:rsidR="001C09AE" w:rsidRPr="00AA6894">
        <w:rPr>
          <w:rFonts w:hint="eastAsia"/>
          <w:b/>
          <w:sz w:val="32"/>
        </w:rPr>
        <w:t>主な</w:t>
      </w:r>
      <w:r w:rsidR="00EC4BB5" w:rsidRPr="00AA6894">
        <w:rPr>
          <w:rFonts w:hint="eastAsia"/>
          <w:b/>
          <w:sz w:val="32"/>
        </w:rPr>
        <w:t>設計について</w:t>
      </w:r>
    </w:p>
    <w:p w:rsidR="00EC4BB5" w:rsidRDefault="00EC4BB5"/>
    <w:p w:rsidR="001C09AE" w:rsidRDefault="00AA6894">
      <w:r>
        <w:rPr>
          <w:rFonts w:hint="eastAsia"/>
        </w:rPr>
        <w:t>各ソフトの</w:t>
      </w:r>
      <w:r w:rsidR="001C09AE">
        <w:rPr>
          <w:rFonts w:hint="eastAsia"/>
        </w:rPr>
        <w:t>操作方法は次の資料で述べる。</w:t>
      </w:r>
    </w:p>
    <w:p w:rsidR="00EC4BB5" w:rsidRPr="00AA6894" w:rsidRDefault="001C09AE">
      <w:pPr>
        <w:rPr>
          <w:b/>
          <w:sz w:val="24"/>
        </w:rPr>
      </w:pPr>
      <w:r w:rsidRPr="00AA6894">
        <w:rPr>
          <w:rFonts w:hint="eastAsia"/>
          <w:b/>
          <w:sz w:val="24"/>
        </w:rPr>
        <w:t>＜</w:t>
      </w:r>
      <w:r w:rsidR="00EC4BB5" w:rsidRPr="00AA6894">
        <w:rPr>
          <w:rFonts w:hint="eastAsia"/>
          <w:b/>
          <w:sz w:val="24"/>
        </w:rPr>
        <w:t>作成するプログラム</w:t>
      </w:r>
      <w:r w:rsidRPr="00AA6894">
        <w:rPr>
          <w:rFonts w:hint="eastAsia"/>
          <w:b/>
          <w:sz w:val="24"/>
        </w:rPr>
        <w:t>＞</w:t>
      </w:r>
    </w:p>
    <w:p w:rsidR="00EC4BB5" w:rsidRDefault="00EC4BB5">
      <w:r>
        <w:rPr>
          <w:rFonts w:hint="eastAsia"/>
        </w:rPr>
        <w:t>plant_</w:t>
      </w:r>
      <w:r>
        <w:t>machine.exe</w:t>
      </w:r>
      <w:r>
        <w:rPr>
          <w:rFonts w:hint="eastAsia"/>
        </w:rPr>
        <w:t>（</w:t>
      </w:r>
      <w:r w:rsidR="00AA6894">
        <w:rPr>
          <w:rFonts w:hint="eastAsia"/>
        </w:rPr>
        <w:t>マシン用</w:t>
      </w:r>
      <w:r>
        <w:rPr>
          <w:rFonts w:hint="eastAsia"/>
        </w:rPr>
        <w:t>）</w:t>
      </w:r>
    </w:p>
    <w:p w:rsidR="00EC4BB5" w:rsidRDefault="00EC4BB5">
      <w:r>
        <w:t>p</w:t>
      </w:r>
      <w:r>
        <w:rPr>
          <w:rFonts w:hint="eastAsia"/>
        </w:rPr>
        <w:t>lant_</w:t>
      </w:r>
      <w:r>
        <w:t>server.exe</w:t>
      </w:r>
      <w:r>
        <w:rPr>
          <w:rFonts w:hint="eastAsia"/>
        </w:rPr>
        <w:t>（サーバ用）</w:t>
      </w:r>
    </w:p>
    <w:p w:rsidR="00EC4BB5" w:rsidRDefault="00EC4BB5">
      <w:r>
        <w:t>p</w:t>
      </w:r>
      <w:r>
        <w:rPr>
          <w:rFonts w:hint="eastAsia"/>
        </w:rPr>
        <w:t>lant_</w:t>
      </w:r>
      <w:r>
        <w:t>client.exe</w:t>
      </w:r>
      <w:r>
        <w:rPr>
          <w:rFonts w:hint="eastAsia"/>
        </w:rPr>
        <w:t>（クライアント用）</w:t>
      </w:r>
    </w:p>
    <w:p w:rsidR="00C04C3D" w:rsidRDefault="00C04C3D">
      <w:pPr>
        <w:rPr>
          <w:b/>
          <w:color w:val="FF0000"/>
        </w:rPr>
      </w:pPr>
      <w:r w:rsidRPr="00C04C3D">
        <w:rPr>
          <w:rFonts w:hint="eastAsia"/>
          <w:b/>
          <w:color w:val="FF0000"/>
        </w:rPr>
        <w:t>※コードレビュについて：</w:t>
      </w:r>
    </w:p>
    <w:p w:rsidR="00EC18CE" w:rsidRDefault="00C04C3D" w:rsidP="00C04C3D">
      <w:pPr>
        <w:ind w:leftChars="100" w:left="210"/>
        <w:rPr>
          <w:color w:val="000000" w:themeColor="text1"/>
        </w:rPr>
      </w:pPr>
      <w:r w:rsidRPr="00F0107A">
        <w:rPr>
          <w:rFonts w:hint="eastAsia"/>
          <w:color w:val="000000" w:themeColor="text1"/>
        </w:rPr>
        <w:t>「</w:t>
      </w:r>
      <w:r w:rsidR="00EC18CE" w:rsidRPr="00EC18CE">
        <w:rPr>
          <w:rFonts w:hint="eastAsia"/>
          <w:color w:val="000000" w:themeColor="text1"/>
        </w:rPr>
        <w:t>./</w:t>
      </w:r>
      <w:r w:rsidR="00EC18CE" w:rsidRPr="00EC18CE">
        <w:rPr>
          <w:rFonts w:hint="eastAsia"/>
          <w:color w:val="000000" w:themeColor="text1"/>
        </w:rPr>
        <w:t>提出</w:t>
      </w:r>
      <w:r w:rsidR="00EC18CE" w:rsidRPr="00EC18CE">
        <w:rPr>
          <w:rFonts w:hint="eastAsia"/>
          <w:color w:val="000000" w:themeColor="text1"/>
        </w:rPr>
        <w:t>/</w:t>
      </w:r>
      <w:proofErr w:type="spellStart"/>
      <w:r w:rsidR="00EC18CE" w:rsidRPr="00EC18CE">
        <w:rPr>
          <w:rFonts w:hint="eastAsia"/>
          <w:color w:val="000000" w:themeColor="text1"/>
        </w:rPr>
        <w:t>src</w:t>
      </w:r>
      <w:proofErr w:type="spellEnd"/>
      <w:r w:rsidR="00EC18CE" w:rsidRPr="00EC18CE">
        <w:rPr>
          <w:rFonts w:hint="eastAsia"/>
          <w:color w:val="000000" w:themeColor="text1"/>
        </w:rPr>
        <w:t>/</w:t>
      </w:r>
      <w:r w:rsidR="00EC18CE" w:rsidRPr="00EC18CE">
        <w:rPr>
          <w:rFonts w:hint="eastAsia"/>
          <w:color w:val="000000" w:themeColor="text1"/>
        </w:rPr>
        <w:t>シミュレーション</w:t>
      </w:r>
      <w:r w:rsidR="00EC18CE" w:rsidRPr="00EC18CE">
        <w:rPr>
          <w:rFonts w:hint="eastAsia"/>
          <w:color w:val="000000" w:themeColor="text1"/>
        </w:rPr>
        <w:t>/.../</w:t>
      </w:r>
      <w:r w:rsidRPr="00F0107A">
        <w:rPr>
          <w:rFonts w:hint="eastAsia"/>
          <w:color w:val="000000" w:themeColor="text1"/>
        </w:rPr>
        <w:t>」内に各</w:t>
      </w:r>
      <w:r w:rsidR="00EC18CE">
        <w:rPr>
          <w:rFonts w:hint="eastAsia"/>
          <w:color w:val="000000" w:themeColor="text1"/>
        </w:rPr>
        <w:t>のソフト</w:t>
      </w:r>
      <w:r w:rsidR="00B85CF8">
        <w:rPr>
          <w:rFonts w:hint="eastAsia"/>
          <w:color w:val="000000" w:themeColor="text1"/>
        </w:rPr>
        <w:t>の</w:t>
      </w:r>
      <w:r w:rsidR="00EC18CE">
        <w:rPr>
          <w:rFonts w:hint="eastAsia"/>
          <w:color w:val="000000" w:themeColor="text1"/>
        </w:rPr>
        <w:t>フォルダ</w:t>
      </w:r>
      <w:r w:rsidRPr="00F0107A">
        <w:rPr>
          <w:rFonts w:hint="eastAsia"/>
          <w:color w:val="000000" w:themeColor="text1"/>
        </w:rPr>
        <w:t>があります。</w:t>
      </w:r>
    </w:p>
    <w:p w:rsidR="00C04C3D" w:rsidRDefault="00C04C3D" w:rsidP="00C04C3D">
      <w:pPr>
        <w:ind w:leftChars="100" w:left="210"/>
        <w:rPr>
          <w:color w:val="000000" w:themeColor="text1"/>
        </w:rPr>
      </w:pPr>
      <w:r w:rsidRPr="00F0107A">
        <w:rPr>
          <w:rFonts w:hint="eastAsia"/>
          <w:color w:val="000000" w:themeColor="text1"/>
        </w:rPr>
        <w:t>「</w:t>
      </w:r>
      <w:r w:rsidR="00B8457A">
        <w:rPr>
          <w:color w:val="000000" w:themeColor="text1"/>
        </w:rPr>
        <w:t>Visual Studio 2015 C</w:t>
      </w:r>
      <w:r w:rsidRPr="00F0107A">
        <w:rPr>
          <w:color w:val="000000" w:themeColor="text1"/>
        </w:rPr>
        <w:t>ommunity</w:t>
      </w:r>
      <w:r w:rsidRPr="00F0107A">
        <w:rPr>
          <w:rFonts w:hint="eastAsia"/>
          <w:color w:val="000000" w:themeColor="text1"/>
        </w:rPr>
        <w:t>」で開いてください。</w:t>
      </w:r>
    </w:p>
    <w:p w:rsidR="00F902B4" w:rsidRPr="00F902B4" w:rsidRDefault="00F902B4" w:rsidP="00B85CF8">
      <w:pPr>
        <w:ind w:leftChars="100" w:left="210"/>
        <w:rPr>
          <w:b/>
          <w:color w:val="000000" w:themeColor="text1"/>
        </w:rPr>
      </w:pPr>
      <w:r w:rsidRPr="00F902B4">
        <w:rPr>
          <w:rFonts w:hint="eastAsia"/>
          <w:b/>
          <w:color w:val="000000" w:themeColor="text1"/>
        </w:rPr>
        <w:t>コード自体は見ることができると思いますが、エラー非表示・ビルド等をする際には</w:t>
      </w:r>
      <w:r w:rsidR="00B85CF8">
        <w:rPr>
          <w:rFonts w:hint="eastAsia"/>
          <w:b/>
          <w:color w:val="000000" w:themeColor="text1"/>
        </w:rPr>
        <w:t>資料１</w:t>
      </w:r>
      <w:r w:rsidR="00B85CF8">
        <w:rPr>
          <w:rFonts w:hint="eastAsia"/>
          <w:b/>
          <w:color w:val="000000" w:themeColor="text1"/>
        </w:rPr>
        <w:t>(</w:t>
      </w:r>
      <w:r w:rsidR="00B85CF8">
        <w:rPr>
          <w:rFonts w:hint="eastAsia"/>
          <w:b/>
          <w:color w:val="000000" w:themeColor="text1"/>
        </w:rPr>
        <w:t>本書</w:t>
      </w:r>
      <w:r w:rsidR="00B85CF8">
        <w:rPr>
          <w:rFonts w:hint="eastAsia"/>
          <w:b/>
          <w:color w:val="000000" w:themeColor="text1"/>
        </w:rPr>
        <w:t>)</w:t>
      </w:r>
      <w:r w:rsidR="00B85CF8">
        <w:rPr>
          <w:rFonts w:hint="eastAsia"/>
          <w:b/>
          <w:color w:val="000000" w:themeColor="text1"/>
        </w:rPr>
        <w:t>の</w:t>
      </w:r>
      <w:r w:rsidRPr="00F902B4">
        <w:rPr>
          <w:rFonts w:hint="eastAsia"/>
          <w:b/>
          <w:color w:val="000000" w:themeColor="text1"/>
        </w:rPr>
        <w:t>「コードレビュについて」</w:t>
      </w:r>
      <w:r w:rsidRPr="00F902B4">
        <w:rPr>
          <w:rFonts w:hint="eastAsia"/>
          <w:b/>
          <w:color w:val="000000" w:themeColor="text1"/>
        </w:rPr>
        <w:t>=&gt;</w:t>
      </w:r>
      <w:r w:rsidRPr="00F902B4">
        <w:rPr>
          <w:rFonts w:hint="eastAsia"/>
          <w:b/>
          <w:color w:val="000000" w:themeColor="text1"/>
        </w:rPr>
        <w:t>「②」を参考に設定して下さい。</w:t>
      </w:r>
    </w:p>
    <w:p w:rsidR="00C04C3D" w:rsidRDefault="00C04C3D">
      <w:r>
        <w:rPr>
          <w:rFonts w:hint="eastAsia"/>
        </w:rPr>
        <w:t xml:space="preserve">　</w:t>
      </w:r>
    </w:p>
    <w:p w:rsidR="00EC4BB5" w:rsidRPr="00AA6894" w:rsidRDefault="00EC4BB5">
      <w:pPr>
        <w:rPr>
          <w:b/>
          <w:sz w:val="24"/>
        </w:rPr>
      </w:pPr>
      <w:r w:rsidRPr="00AA6894">
        <w:rPr>
          <w:rFonts w:hint="eastAsia"/>
          <w:b/>
          <w:sz w:val="24"/>
        </w:rPr>
        <w:t>＜必要な自作ライブラリ＞</w:t>
      </w:r>
    </w:p>
    <w:p w:rsidR="00EC4BB5" w:rsidRDefault="00C04C3D">
      <w:r w:rsidRPr="00C04C3D">
        <w:rPr>
          <w:rFonts w:hint="eastAsia"/>
        </w:rPr>
        <w:t>植物ライブラリ</w:t>
      </w:r>
      <w:r w:rsidR="00AA6894">
        <w:rPr>
          <w:rFonts w:hint="eastAsia"/>
        </w:rPr>
        <w:t>：</w:t>
      </w:r>
    </w:p>
    <w:p w:rsidR="00EC4BB5" w:rsidRDefault="00EC4BB5">
      <w:r w:rsidRPr="00EC4BB5">
        <w:t>plant_pixel</w:t>
      </w:r>
      <w:r>
        <w:t>.dll</w:t>
      </w:r>
    </w:p>
    <w:p w:rsidR="00EC4BB5" w:rsidRDefault="00EC4BB5">
      <w:r w:rsidRPr="00EC4BB5">
        <w:t>plant_lenght</w:t>
      </w:r>
      <w:r>
        <w:t>.dll</w:t>
      </w:r>
    </w:p>
    <w:p w:rsidR="00EC4BB5" w:rsidRDefault="00EC4BB5">
      <w:r w:rsidRPr="00EC4BB5">
        <w:t>plant_resizepicture</w:t>
      </w:r>
      <w:r>
        <w:t>.dll</w:t>
      </w:r>
    </w:p>
    <w:p w:rsidR="00EC4BB5" w:rsidRDefault="00EC4BB5">
      <w:r w:rsidRPr="00EC4BB5">
        <w:t>plant_gridpicture</w:t>
      </w:r>
      <w:r>
        <w:t>.dll</w:t>
      </w:r>
    </w:p>
    <w:p w:rsidR="00EC4BB5" w:rsidRDefault="00EC4BB5">
      <w:r>
        <w:rPr>
          <w:rFonts w:hint="eastAsia"/>
        </w:rPr>
        <w:t>ネットワークライブラリ</w:t>
      </w:r>
      <w:r w:rsidR="00AA6894">
        <w:rPr>
          <w:rFonts w:hint="eastAsia"/>
        </w:rPr>
        <w:t>：</w:t>
      </w:r>
    </w:p>
    <w:p w:rsidR="00EC4BB5" w:rsidRDefault="00EC4BB5">
      <w:r w:rsidRPr="00EC4BB5">
        <w:t>ReceiveLib.dll</w:t>
      </w:r>
    </w:p>
    <w:p w:rsidR="00EC4BB5" w:rsidRDefault="00EC4BB5">
      <w:r w:rsidRPr="00EC4BB5">
        <w:t>SendLib.dll</w:t>
      </w:r>
      <w:r>
        <w:rPr>
          <w:rFonts w:hint="eastAsia"/>
        </w:rPr>
        <w:t xml:space="preserve">　詳細は</w:t>
      </w:r>
      <w:r w:rsidR="00C04C3D">
        <w:t>P4</w:t>
      </w:r>
      <w:r w:rsidR="00C04C3D">
        <w:rPr>
          <w:rFonts w:hint="eastAsia"/>
        </w:rPr>
        <w:t>「</w:t>
      </w:r>
      <w:r w:rsidR="00C04C3D" w:rsidRPr="00C04C3D">
        <w:rPr>
          <w:rFonts w:hint="eastAsia"/>
        </w:rPr>
        <w:t>自作のネットワークライブラリについて</w:t>
      </w:r>
      <w:r w:rsidR="00C04C3D">
        <w:rPr>
          <w:rFonts w:hint="eastAsia"/>
        </w:rPr>
        <w:t>」</w:t>
      </w:r>
    </w:p>
    <w:p w:rsidR="00EC4BB5" w:rsidRPr="00AA6894" w:rsidRDefault="00AA6894">
      <w:pPr>
        <w:rPr>
          <w:b/>
          <w:sz w:val="24"/>
        </w:rPr>
      </w:pPr>
      <w:r w:rsidRPr="00AA6894">
        <w:rPr>
          <w:rFonts w:hint="eastAsia"/>
          <w:b/>
          <w:sz w:val="24"/>
        </w:rPr>
        <w:t>＜著作権のあるライブラリ＞</w:t>
      </w:r>
    </w:p>
    <w:p w:rsidR="00113A07" w:rsidRDefault="00113A07" w:rsidP="000557FF">
      <w:pPr>
        <w:rPr>
          <w:color w:val="000000" w:themeColor="text1"/>
          <w:kern w:val="0"/>
        </w:rPr>
      </w:pPr>
      <w:r>
        <w:rPr>
          <w:rFonts w:hint="eastAsia"/>
          <w:color w:val="000000" w:themeColor="text1"/>
          <w:kern w:val="0"/>
        </w:rPr>
        <w:t>「</w:t>
      </w:r>
      <w:r>
        <w:rPr>
          <w:color w:val="000000" w:themeColor="text1"/>
          <w:kern w:val="0"/>
        </w:rPr>
        <w:t>OpenCV3.1/build/x64/vc14/bin/…</w:t>
      </w:r>
      <w:r>
        <w:rPr>
          <w:rFonts w:hint="eastAsia"/>
          <w:color w:val="000000" w:themeColor="text1"/>
          <w:kern w:val="0"/>
        </w:rPr>
        <w:t>」</w:t>
      </w:r>
    </w:p>
    <w:p w:rsidR="00EC18CE" w:rsidRDefault="00EC18CE" w:rsidP="000557FF">
      <w:r>
        <w:rPr>
          <w:rFonts w:hint="eastAsia"/>
        </w:rPr>
        <w:t>・</w:t>
      </w:r>
      <w:r>
        <w:rPr>
          <w:rFonts w:hint="eastAsia"/>
        </w:rPr>
        <w:t>opencv_world310.dll</w:t>
      </w:r>
    </w:p>
    <w:p w:rsidR="00EC18CE" w:rsidRDefault="00EC18CE" w:rsidP="00EC18CE">
      <w:r>
        <w:rPr>
          <w:rFonts w:hint="eastAsia"/>
        </w:rPr>
        <w:t>「</w:t>
      </w:r>
      <w:r>
        <w:rPr>
          <w:rFonts w:hint="eastAsia"/>
        </w:rPr>
        <w:t>Microsoft Visual Studio 14.0/VC/</w:t>
      </w:r>
      <w:proofErr w:type="spellStart"/>
      <w:r>
        <w:rPr>
          <w:rFonts w:hint="eastAsia"/>
        </w:rPr>
        <w:t>redist</w:t>
      </w:r>
      <w:proofErr w:type="spellEnd"/>
      <w:r>
        <w:rPr>
          <w:rFonts w:hint="eastAsia"/>
        </w:rPr>
        <w:t>/x64/Microsoft.VC140.CRT/</w:t>
      </w:r>
      <w:r>
        <w:rPr>
          <w:rFonts w:hint="eastAsia"/>
        </w:rPr>
        <w:t>…」</w:t>
      </w:r>
    </w:p>
    <w:p w:rsidR="00EC18CE" w:rsidRDefault="00EC18CE" w:rsidP="00EC18CE">
      <w:r>
        <w:rPr>
          <w:rFonts w:hint="eastAsia"/>
        </w:rPr>
        <w:t>・</w:t>
      </w:r>
      <w:r>
        <w:rPr>
          <w:rFonts w:hint="eastAsia"/>
        </w:rPr>
        <w:t>msvcp140.dll</w:t>
      </w:r>
    </w:p>
    <w:p w:rsidR="00EC18CE" w:rsidRDefault="00EC18CE" w:rsidP="00EC18CE">
      <w:r>
        <w:rPr>
          <w:rFonts w:hint="eastAsia"/>
        </w:rPr>
        <w:t>・</w:t>
      </w:r>
      <w:r>
        <w:rPr>
          <w:rFonts w:hint="eastAsia"/>
        </w:rPr>
        <w:t>concrt140.dll</w:t>
      </w:r>
    </w:p>
    <w:p w:rsidR="007B12E1" w:rsidRDefault="00EC18CE">
      <w:r>
        <w:rPr>
          <w:rFonts w:hint="eastAsia"/>
        </w:rPr>
        <w:t>・</w:t>
      </w:r>
      <w:r>
        <w:rPr>
          <w:rFonts w:hint="eastAsia"/>
        </w:rPr>
        <w:t>vcruntime140.dll</w:t>
      </w:r>
    </w:p>
    <w:p w:rsidR="00EC4BB5" w:rsidRDefault="00EC4BB5">
      <w:pPr>
        <w:widowControl/>
        <w:jc w:val="left"/>
      </w:pPr>
      <w:r>
        <w:br w:type="page"/>
      </w:r>
    </w:p>
    <w:p w:rsidR="000D4B5E" w:rsidRPr="00AA6894" w:rsidRDefault="000D4B5E" w:rsidP="00EC4BB5">
      <w:pPr>
        <w:rPr>
          <w:b/>
          <w:sz w:val="24"/>
        </w:rPr>
      </w:pPr>
      <w:r w:rsidRPr="00AA6894">
        <w:rPr>
          <w:rFonts w:hint="eastAsia"/>
          <w:b/>
          <w:sz w:val="24"/>
        </w:rPr>
        <w:lastRenderedPageBreak/>
        <w:t>＜機器・サーバ・クライアントの情報通信について＞</w:t>
      </w:r>
    </w:p>
    <w:p w:rsidR="00EC4BB5" w:rsidRDefault="000D4B5E" w:rsidP="00EC4BB5">
      <w:r>
        <w:rPr>
          <w:rFonts w:hint="eastAsia"/>
          <w:noProof/>
        </w:rPr>
        <mc:AlternateContent>
          <mc:Choice Requires="wps">
            <w:drawing>
              <wp:anchor distT="0" distB="0" distL="114300" distR="114300" simplePos="0" relativeHeight="251643904" behindDoc="0" locked="0" layoutInCell="1" allowOverlap="1" wp14:anchorId="148C05CE" wp14:editId="5AC768DB">
                <wp:simplePos x="0" y="0"/>
                <wp:positionH relativeFrom="margin">
                  <wp:align>center</wp:align>
                </wp:positionH>
                <wp:positionV relativeFrom="paragraph">
                  <wp:posOffset>1248410</wp:posOffset>
                </wp:positionV>
                <wp:extent cx="833120" cy="316865"/>
                <wp:effectExtent l="38100" t="0" r="0" b="45085"/>
                <wp:wrapNone/>
                <wp:docPr id="1" name="下矢印 1"/>
                <wp:cNvGraphicFramePr/>
                <a:graphic xmlns:a="http://schemas.openxmlformats.org/drawingml/2006/main">
                  <a:graphicData uri="http://schemas.microsoft.com/office/word/2010/wordprocessingShape">
                    <wps:wsp>
                      <wps:cNvSpPr/>
                      <wps:spPr>
                        <a:xfrm>
                          <a:off x="0" y="0"/>
                          <a:ext cx="833120" cy="316865"/>
                        </a:xfrm>
                        <a:prstGeom prst="downArrow">
                          <a:avLst/>
                        </a:prstGeom>
                        <a:solidFill>
                          <a:schemeClr val="accent5">
                            <a:lumMod val="20000"/>
                            <a:lumOff val="80000"/>
                          </a:scheme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34C7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 o:spid="_x0000_s1026" type="#_x0000_t67" style="position:absolute;left:0;text-align:left;margin-left:0;margin-top:98.3pt;width:65.6pt;height:24.95pt;z-index:251643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" adj="10800" fillcolor="#d9e2f3 [664]" strokecolor="#00b0f0" strokeweight="1pt">
                <w10:wrap anchorx="margin"/>
              </v:shape>
            </w:pict>
          </mc:Fallback>
        </mc:AlternateContent>
      </w:r>
      <w:r w:rsidR="00EC4BB5">
        <w:rPr>
          <w:rFonts w:hint="eastAsia"/>
        </w:rPr>
        <w:t>Ｉｏｔを想定しているのでネットワークを利用する。しかし、一般的なクライアントサーバシステムの製作方法では一人で行うのに適さない。サーバは機器からの情報を処理・蓄積する。クライアントからの要求でサーバがクライアントに情報を送信する。また、クライアントが機器に何らかの情報を送信することになる。そのようなプログラムは</w:t>
      </w:r>
      <w:r w:rsidR="00623E9A">
        <w:rPr>
          <w:rFonts w:hint="eastAsia"/>
        </w:rPr>
        <w:t>複雑になり全体としてコードが長く</w:t>
      </w:r>
      <w:r w:rsidR="00EC4BB5">
        <w:rPr>
          <w:rFonts w:hint="eastAsia"/>
        </w:rPr>
        <w:t>なってしまうので時間や工数を考慮して違う方法とする。</w:t>
      </w:r>
    </w:p>
    <w:p w:rsidR="00623E9A" w:rsidRPr="00623E9A" w:rsidRDefault="00623E9A" w:rsidP="00EC4BB5"/>
    <w:p w:rsidR="00EC4BB5" w:rsidRDefault="00EC4BB5" w:rsidP="00EC4BB5"/>
    <w:p w:rsidR="00EC4BB5" w:rsidRDefault="00EC4BB5" w:rsidP="00EC4BB5">
      <w:r>
        <w:rPr>
          <w:rFonts w:hint="eastAsia"/>
        </w:rPr>
        <w:t>植物育成管理機器</w:t>
      </w:r>
      <w:r>
        <w:rPr>
          <w:rFonts w:hint="eastAsia"/>
        </w:rPr>
        <w:t>(plant_machine.exe)</w:t>
      </w:r>
      <w:r>
        <w:rPr>
          <w:rFonts w:hint="eastAsia"/>
        </w:rPr>
        <w:t>は「</w:t>
      </w:r>
      <w:r>
        <w:rPr>
          <w:rFonts w:hint="eastAsia"/>
        </w:rPr>
        <w:t>./</w:t>
      </w:r>
      <w:r>
        <w:rPr>
          <w:rFonts w:hint="eastAsia"/>
        </w:rPr>
        <w:t>植物育成管理機器</w:t>
      </w:r>
      <w:r>
        <w:rPr>
          <w:rFonts w:hint="eastAsia"/>
        </w:rPr>
        <w:t>/machine/...</w:t>
      </w:r>
      <w:r>
        <w:rPr>
          <w:rFonts w:hint="eastAsia"/>
        </w:rPr>
        <w:t>」フォルダに置きクライアント・サーバと独立して実行できる。</w:t>
      </w:r>
    </w:p>
    <w:p w:rsidR="00EC4BB5" w:rsidRDefault="00EC4BB5" w:rsidP="00EC4BB5">
      <w:r>
        <w:rPr>
          <w:rFonts w:hint="eastAsia"/>
        </w:rPr>
        <w:t>しかし、クライアント</w:t>
      </w:r>
      <w:r>
        <w:rPr>
          <w:rFonts w:hint="eastAsia"/>
        </w:rPr>
        <w:t>(plant_client.exe)</w:t>
      </w:r>
      <w:r>
        <w:rPr>
          <w:rFonts w:hint="eastAsia"/>
        </w:rPr>
        <w:t>とサーバ</w:t>
      </w:r>
      <w:r>
        <w:rPr>
          <w:rFonts w:hint="eastAsia"/>
        </w:rPr>
        <w:t>(plant_server.exe)</w:t>
      </w:r>
      <w:r>
        <w:rPr>
          <w:rFonts w:hint="eastAsia"/>
        </w:rPr>
        <w:t>は</w:t>
      </w:r>
    </w:p>
    <w:p w:rsidR="00EC4BB5" w:rsidRDefault="00EC4BB5" w:rsidP="00EC4BB5">
      <w:r>
        <w:rPr>
          <w:rFonts w:hint="eastAsia"/>
        </w:rPr>
        <w:t>「</w:t>
      </w:r>
      <w:r>
        <w:rPr>
          <w:rFonts w:hint="eastAsia"/>
        </w:rPr>
        <w:t>./</w:t>
      </w:r>
      <w:r>
        <w:rPr>
          <w:rFonts w:hint="eastAsia"/>
        </w:rPr>
        <w:t>植物育成管理システム</w:t>
      </w:r>
      <w:r>
        <w:rPr>
          <w:rFonts w:hint="eastAsia"/>
        </w:rPr>
        <w:t>/client/...</w:t>
      </w:r>
      <w:r>
        <w:rPr>
          <w:rFonts w:hint="eastAsia"/>
        </w:rPr>
        <w:t>」「</w:t>
      </w:r>
      <w:r>
        <w:rPr>
          <w:rFonts w:hint="eastAsia"/>
        </w:rPr>
        <w:t>./</w:t>
      </w:r>
      <w:r>
        <w:rPr>
          <w:rFonts w:hint="eastAsia"/>
        </w:rPr>
        <w:t>植物育成管理システム</w:t>
      </w:r>
      <w:r>
        <w:rPr>
          <w:rFonts w:hint="eastAsia"/>
        </w:rPr>
        <w:t>/server/...</w:t>
      </w:r>
      <w:r>
        <w:rPr>
          <w:rFonts w:hint="eastAsia"/>
        </w:rPr>
        <w:t>」同じフォルダ内に</w:t>
      </w:r>
    </w:p>
    <w:p w:rsidR="00EC4BB5" w:rsidRDefault="00EC4BB5" w:rsidP="00EC4BB5">
      <w:r>
        <w:rPr>
          <w:rFonts w:hint="eastAsia"/>
        </w:rPr>
        <w:t>置く。同じフォルダ内に置くことで各データのやりとりをネットワーク通じなくてもできる。方法は、クライアント</w:t>
      </w:r>
      <w:r w:rsidR="005C32BC">
        <w:rPr>
          <w:rFonts w:hint="eastAsia"/>
        </w:rPr>
        <w:t>ソフト</w:t>
      </w:r>
      <w:r>
        <w:rPr>
          <w:rFonts w:hint="eastAsia"/>
        </w:rPr>
        <w:t>がカレントディレクトリにある特定のファイル</w:t>
      </w:r>
      <w:r>
        <w:rPr>
          <w:rFonts w:hint="eastAsia"/>
        </w:rPr>
        <w:t>(PlantClientInformation.xml)</w:t>
      </w:r>
      <w:r>
        <w:rPr>
          <w:rFonts w:hint="eastAsia"/>
        </w:rPr>
        <w:t>を監視して、サーバがそのファイルを更新したら、クライアント</w:t>
      </w:r>
      <w:r>
        <w:rPr>
          <w:rFonts w:hint="eastAsia"/>
        </w:rPr>
        <w:t>(</w:t>
      </w:r>
      <w:r>
        <w:rPr>
          <w:rFonts w:hint="eastAsia"/>
        </w:rPr>
        <w:t>起動中</w:t>
      </w:r>
      <w:r>
        <w:rPr>
          <w:rFonts w:hint="eastAsia"/>
        </w:rPr>
        <w:t>)</w:t>
      </w:r>
      <w:r>
        <w:rPr>
          <w:rFonts w:hint="eastAsia"/>
        </w:rPr>
        <w:t>に通知する。そして、クライアント</w:t>
      </w:r>
      <w:r w:rsidR="005C32BC">
        <w:rPr>
          <w:rFonts w:hint="eastAsia"/>
        </w:rPr>
        <w:t>ソフト</w:t>
      </w:r>
      <w:r w:rsidR="000306C6">
        <w:rPr>
          <w:rFonts w:hint="eastAsia"/>
        </w:rPr>
        <w:t>が植物の育成情報・植物画像のある位置を特定のファイルから抜き出しクライアント画面に反映する</w:t>
      </w:r>
      <w:r>
        <w:rPr>
          <w:rFonts w:hint="eastAsia"/>
        </w:rPr>
        <w:t>。</w:t>
      </w:r>
    </w:p>
    <w:p w:rsidR="00EC4BB5" w:rsidRDefault="00EC4BB5" w:rsidP="00EC4BB5">
      <w:r>
        <w:rPr>
          <w:rFonts w:hint="eastAsia"/>
        </w:rPr>
        <w:t>また、クライアントが植物育成管理機器に「収穫情報」を送るのに</w:t>
      </w:r>
      <w:r w:rsidR="00FB180D">
        <w:rPr>
          <w:rFonts w:hint="eastAsia"/>
        </w:rPr>
        <w:t>も</w:t>
      </w:r>
      <w:r>
        <w:rPr>
          <w:rFonts w:hint="eastAsia"/>
        </w:rPr>
        <w:t>通信する必要がある。</w:t>
      </w:r>
    </w:p>
    <w:p w:rsidR="00EC4BB5" w:rsidRDefault="00EC4BB5" w:rsidP="00EC4BB5">
      <w:r>
        <w:rPr>
          <w:rFonts w:hint="eastAsia"/>
        </w:rPr>
        <w:t>サーバ側を通して機器に収穫情報を送るのが基本だが工数を少なくするのに以下の方法でする。</w:t>
      </w:r>
    </w:p>
    <w:p w:rsidR="00E57ACC" w:rsidRDefault="00EC4BB5" w:rsidP="00EC4BB5">
      <w:r>
        <w:rPr>
          <w:rFonts w:hint="eastAsia"/>
        </w:rPr>
        <w:t>機器とサーバ間で接続が確立されたとき機器のＩＰアドレスとポート番号をサーバに送信してクライアントフォルダ内にある「</w:t>
      </w:r>
      <w:r>
        <w:rPr>
          <w:rFonts w:hint="eastAsia"/>
        </w:rPr>
        <w:t>NetworkInformation.xml</w:t>
      </w:r>
      <w:r>
        <w:rPr>
          <w:rFonts w:hint="eastAsia"/>
        </w:rPr>
        <w:t>」にネットワーク情報を書き込む。そして、クライアントは「</w:t>
      </w:r>
      <w:r>
        <w:rPr>
          <w:rFonts w:hint="eastAsia"/>
        </w:rPr>
        <w:t>NetworkInformation.xml</w:t>
      </w:r>
      <w:r>
        <w:rPr>
          <w:rFonts w:hint="eastAsia"/>
        </w:rPr>
        <w:t>」を使用して直接クライアントが機器に接続し、収穫情報を送信する。</w:t>
      </w:r>
    </w:p>
    <w:p w:rsidR="00E57ACC" w:rsidRPr="00E57ACC" w:rsidRDefault="00EB148B" w:rsidP="00E57ACC">
      <w:r>
        <w:rPr>
          <w:noProof/>
        </w:rPr>
        <mc:AlternateContent>
          <mc:Choice Requires="wpg">
            <w:drawing>
              <wp:anchor distT="0" distB="0" distL="114300" distR="114300" simplePos="0" relativeHeight="251685888" behindDoc="0" locked="0" layoutInCell="1" allowOverlap="1">
                <wp:simplePos x="0" y="0"/>
                <wp:positionH relativeFrom="column">
                  <wp:posOffset>291239</wp:posOffset>
                </wp:positionH>
                <wp:positionV relativeFrom="paragraph">
                  <wp:posOffset>88900</wp:posOffset>
                </wp:positionV>
                <wp:extent cx="4770325" cy="2684207"/>
                <wp:effectExtent l="0" t="0" r="144780" b="20955"/>
                <wp:wrapNone/>
                <wp:docPr id="34" name="グループ化 34"/>
                <wp:cNvGraphicFramePr/>
                <a:graphic xmlns:a="http://schemas.openxmlformats.org/drawingml/2006/main">
                  <a:graphicData uri="http://schemas.microsoft.com/office/word/2010/wordprocessingGroup">
                    <wpg:wgp>
                      <wpg:cNvGrpSpPr/>
                      <wpg:grpSpPr>
                        <a:xfrm>
                          <a:off x="0" y="0"/>
                          <a:ext cx="4770325" cy="2684207"/>
                          <a:chOff x="0" y="0"/>
                          <a:chExt cx="4770325" cy="2684207"/>
                        </a:xfrm>
                      </wpg:grpSpPr>
                      <wpg:grpSp>
                        <wpg:cNvPr id="32" name="グループ化 32"/>
                        <wpg:cNvGrpSpPr/>
                        <wpg:grpSpPr>
                          <a:xfrm>
                            <a:off x="0" y="0"/>
                            <a:ext cx="4770325" cy="2684207"/>
                            <a:chOff x="0" y="0"/>
                            <a:chExt cx="4770325" cy="2684207"/>
                          </a:xfrm>
                        </wpg:grpSpPr>
                        <wpg:grpSp>
                          <wpg:cNvPr id="29" name="グループ化 29"/>
                          <wpg:cNvGrpSpPr/>
                          <wpg:grpSpPr>
                            <a:xfrm>
                              <a:off x="0" y="0"/>
                              <a:ext cx="4770325" cy="2684207"/>
                              <a:chOff x="0" y="0"/>
                              <a:chExt cx="4770325" cy="2684207"/>
                            </a:xfrm>
                          </wpg:grpSpPr>
                          <wpg:grpSp>
                            <wpg:cNvPr id="10" name="グループ化 10"/>
                            <wpg:cNvGrpSpPr/>
                            <wpg:grpSpPr>
                              <a:xfrm>
                                <a:off x="0" y="169606"/>
                                <a:ext cx="1740269" cy="1135626"/>
                                <a:chOff x="0" y="0"/>
                                <a:chExt cx="1740269" cy="1135626"/>
                              </a:xfrm>
                            </wpg:grpSpPr>
                            <wps:wsp>
                              <wps:cNvPr id="5" name="フローチャート: 代替処理 5"/>
                              <wps:cNvSpPr/>
                              <wps:spPr>
                                <a:xfrm>
                                  <a:off x="140109" y="405581"/>
                                  <a:ext cx="1452430" cy="56043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ACC" w:rsidRDefault="00E57ACC" w:rsidP="00E57ACC">
                                    <w:pPr>
                                      <w:jc w:val="center"/>
                                      <w:rPr>
                                        <w:color w:val="000000" w:themeColor="text1"/>
                                      </w:rPr>
                                    </w:pPr>
                                    <w:r w:rsidRPr="00E57ACC">
                                      <w:rPr>
                                        <w:color w:val="000000" w:themeColor="text1"/>
                                      </w:rPr>
                                      <w:t>plant_machine.exe</w:t>
                                    </w:r>
                                  </w:p>
                                  <w:p w:rsidR="00E57ACC" w:rsidRPr="00E57ACC" w:rsidRDefault="00E57ACC" w:rsidP="00E57ACC">
                                    <w:pPr>
                                      <w:jc w:val="cente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テキスト ボックス 6"/>
                              <wps:cNvSpPr txBox="1"/>
                              <wps:spPr>
                                <a:xfrm>
                                  <a:off x="486696" y="206477"/>
                                  <a:ext cx="741025" cy="2954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7ACC" w:rsidRPr="00E57ACC" w:rsidRDefault="00E57ACC" w:rsidP="00E57ACC">
                                    <w:pPr>
                                      <w:jc w:val="center"/>
                                      <w:rPr>
                                        <w:b/>
                                      </w:rPr>
                                    </w:pPr>
                                    <w:r w:rsidRPr="00E57ACC">
                                      <w:rPr>
                                        <w:rFonts w:hint="eastAsia"/>
                                        <w:b/>
                                      </w:rPr>
                                      <w:t>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フローチャート: 代替処理 8"/>
                              <wps:cNvSpPr/>
                              <wps:spPr>
                                <a:xfrm>
                                  <a:off x="0" y="162232"/>
                                  <a:ext cx="1740269" cy="973394"/>
                                </a:xfrm>
                                <a:prstGeom prst="flowChartAlternateProcess">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243348" y="0"/>
                                  <a:ext cx="1283110" cy="2799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7ACC" w:rsidRPr="00E57ACC" w:rsidRDefault="00E57ACC" w:rsidP="00E57ACC">
                                    <w:pPr>
                                      <w:jc w:val="center"/>
                                      <w:rPr>
                                        <w:b/>
                                      </w:rPr>
                                    </w:pPr>
                                    <w:r w:rsidRPr="00E57ACC">
                                      <w:rPr>
                                        <w:rFonts w:hint="eastAsia"/>
                                        <w:b/>
                                      </w:rPr>
                                      <w:t>植物育成管理機器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グループ化 26"/>
                            <wpg:cNvGrpSpPr/>
                            <wpg:grpSpPr>
                              <a:xfrm>
                                <a:off x="1600200" y="0"/>
                                <a:ext cx="3170125" cy="2684207"/>
                                <a:chOff x="0" y="0"/>
                                <a:chExt cx="3170125" cy="2684207"/>
                              </a:xfrm>
                            </wpg:grpSpPr>
                            <wpg:grpSp>
                              <wpg:cNvPr id="23" name="グループ化 23"/>
                              <wpg:cNvGrpSpPr/>
                              <wpg:grpSpPr>
                                <a:xfrm>
                                  <a:off x="0" y="0"/>
                                  <a:ext cx="3170125" cy="2684207"/>
                                  <a:chOff x="0" y="0"/>
                                  <a:chExt cx="3170125" cy="2684207"/>
                                </a:xfrm>
                              </wpg:grpSpPr>
                              <wpg:grpSp>
                                <wpg:cNvPr id="18" name="グループ化 18"/>
                                <wpg:cNvGrpSpPr/>
                                <wpg:grpSpPr>
                                  <a:xfrm>
                                    <a:off x="870155" y="0"/>
                                    <a:ext cx="2299970" cy="2684207"/>
                                    <a:chOff x="0" y="0"/>
                                    <a:chExt cx="2299970" cy="2684207"/>
                                  </a:xfrm>
                                </wpg:grpSpPr>
                                <wpg:grpSp>
                                  <wpg:cNvPr id="17" name="グループ化 17"/>
                                  <wpg:cNvGrpSpPr/>
                                  <wpg:grpSpPr>
                                    <a:xfrm>
                                      <a:off x="0" y="0"/>
                                      <a:ext cx="2299970" cy="2684207"/>
                                      <a:chOff x="0" y="0"/>
                                      <a:chExt cx="2299970" cy="2684207"/>
                                    </a:xfrm>
                                  </wpg:grpSpPr>
                                  <wps:wsp>
                                    <wps:cNvPr id="11" name="フローチャート: 代替処理 11"/>
                                    <wps:cNvSpPr/>
                                    <wps:spPr>
                                      <a:xfrm>
                                        <a:off x="449826" y="575187"/>
                                        <a:ext cx="1334258" cy="560070"/>
                                      </a:xfrm>
                                      <a:prstGeom prst="flowChartAlternateProcess">
                                        <a:avLst/>
                                      </a:prstGeom>
                                      <a:noFill/>
                                      <a:ln w="12700" cap="flat" cmpd="sng" algn="ctr">
                                        <a:solidFill>
                                          <a:sysClr val="windowText" lastClr="000000"/>
                                        </a:solidFill>
                                        <a:prstDash val="solid"/>
                                        <a:miter lim="800000"/>
                                      </a:ln>
                                      <a:effectLst/>
                                    </wps:spPr>
                                    <wps:txbx>
                                      <w:txbxContent>
                                        <w:p w:rsidR="00D35660" w:rsidRDefault="00D35660" w:rsidP="00D35660">
                                          <w:pPr>
                                            <w:jc w:val="center"/>
                                            <w:rPr>
                                              <w:color w:val="000000" w:themeColor="text1"/>
                                            </w:rPr>
                                          </w:pPr>
                                          <w:r w:rsidRPr="00E57ACC">
                                            <w:rPr>
                                              <w:color w:val="000000" w:themeColor="text1"/>
                                            </w:rPr>
                                            <w:t>plant_</w:t>
                                          </w:r>
                                          <w:r>
                                            <w:rPr>
                                              <w:color w:val="000000" w:themeColor="text1"/>
                                            </w:rPr>
                                            <w:t>server</w:t>
                                          </w:r>
                                          <w:r w:rsidRPr="00E57ACC">
                                            <w:rPr>
                                              <w:color w:val="000000" w:themeColor="text1"/>
                                            </w:rPr>
                                            <w:t>.exe</w:t>
                                          </w:r>
                                        </w:p>
                                        <w:p w:rsidR="00D35660" w:rsidRPr="00E57ACC" w:rsidRDefault="00D35660" w:rsidP="00D35660">
                                          <w:pPr>
                                            <w:jc w:val="cente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テキスト ボックス 12"/>
                                    <wps:cNvSpPr txBox="1"/>
                                    <wps:spPr>
                                      <a:xfrm>
                                        <a:off x="744793" y="383458"/>
                                        <a:ext cx="651920" cy="295275"/>
                                      </a:xfrm>
                                      <a:prstGeom prst="rect">
                                        <a:avLst/>
                                      </a:prstGeom>
                                      <a:solidFill>
                                        <a:sysClr val="window" lastClr="FFFFFF"/>
                                      </a:solidFill>
                                      <a:ln w="6350">
                                        <a:noFill/>
                                      </a:ln>
                                      <a:effectLst/>
                                    </wps:spPr>
                                    <wps:txbx>
                                      <w:txbxContent>
                                        <w:p w:rsidR="00D35660" w:rsidRPr="00E57ACC" w:rsidRDefault="00D35660" w:rsidP="00D35660">
                                          <w:pPr>
                                            <w:jc w:val="center"/>
                                            <w:rPr>
                                              <w:b/>
                                            </w:rPr>
                                          </w:pPr>
                                          <w:r>
                                            <w:rPr>
                                              <w:rFonts w:hint="eastAsia"/>
                                              <w:b/>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フローチャート: 代替処理 13"/>
                                    <wps:cNvSpPr/>
                                    <wps:spPr>
                                      <a:xfrm>
                                        <a:off x="0" y="154858"/>
                                        <a:ext cx="2299970" cy="2529349"/>
                                      </a:xfrm>
                                      <a:prstGeom prst="flowChartAlternateProcess">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テキスト ボックス 14"/>
                                    <wps:cNvSpPr txBox="1"/>
                                    <wps:spPr>
                                      <a:xfrm>
                                        <a:off x="294968" y="0"/>
                                        <a:ext cx="1585042" cy="279973"/>
                                      </a:xfrm>
                                      <a:prstGeom prst="rect">
                                        <a:avLst/>
                                      </a:prstGeom>
                                      <a:solidFill>
                                        <a:sysClr val="window" lastClr="FFFFFF"/>
                                      </a:solidFill>
                                      <a:ln w="6350">
                                        <a:noFill/>
                                      </a:ln>
                                      <a:effectLst/>
                                    </wps:spPr>
                                    <wps:txbx>
                                      <w:txbxContent>
                                        <w:p w:rsidR="00D35660" w:rsidRPr="00E57ACC" w:rsidRDefault="00D35660" w:rsidP="00D35660">
                                          <w:pPr>
                                            <w:jc w:val="center"/>
                                            <w:rPr>
                                              <w:b/>
                                            </w:rPr>
                                          </w:pPr>
                                          <w:r w:rsidRPr="00E57ACC">
                                            <w:rPr>
                                              <w:rFonts w:hint="eastAsia"/>
                                              <w:b/>
                                            </w:rPr>
                                            <w:t>植物育成管理</w:t>
                                          </w:r>
                                          <w:r>
                                            <w:rPr>
                                              <w:rFonts w:hint="eastAsia"/>
                                              <w:b/>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フローチャート: 代替処理 15"/>
                                    <wps:cNvSpPr/>
                                    <wps:spPr>
                                      <a:xfrm>
                                        <a:off x="125361" y="1423220"/>
                                        <a:ext cx="2057400" cy="1106129"/>
                                      </a:xfrm>
                                      <a:prstGeom prst="flowChartAlternateProcess">
                                        <a:avLst/>
                                      </a:prstGeom>
                                      <a:noFill/>
                                      <a:ln w="12700" cap="flat" cmpd="sng" algn="ctr">
                                        <a:solidFill>
                                          <a:sysClr val="windowText" lastClr="000000"/>
                                        </a:solidFill>
                                        <a:prstDash val="solid"/>
                                        <a:miter lim="800000"/>
                                      </a:ln>
                                      <a:effectLst/>
                                    </wps:spPr>
                                    <wps:txbx>
                                      <w:txbxContent>
                                        <w:p w:rsidR="00D35660" w:rsidRDefault="00D35660" w:rsidP="00D35660">
                                          <w:pPr>
                                            <w:jc w:val="center"/>
                                            <w:rPr>
                                              <w:color w:val="000000" w:themeColor="text1"/>
                                            </w:rPr>
                                          </w:pPr>
                                          <w:r w:rsidRPr="00E57ACC">
                                            <w:rPr>
                                              <w:color w:val="000000" w:themeColor="text1"/>
                                            </w:rPr>
                                            <w:t>plant_</w:t>
                                          </w:r>
                                          <w:r>
                                            <w:rPr>
                                              <w:color w:val="000000" w:themeColor="text1"/>
                                            </w:rPr>
                                            <w:t>client</w:t>
                                          </w:r>
                                          <w:r w:rsidRPr="00E57ACC">
                                            <w:rPr>
                                              <w:color w:val="000000" w:themeColor="text1"/>
                                            </w:rPr>
                                            <w:t>.exe</w:t>
                                          </w:r>
                                        </w:p>
                                        <w:p w:rsidR="00D35660" w:rsidRDefault="00D35660" w:rsidP="00D35660">
                                          <w:pPr>
                                            <w:jc w:val="center"/>
                                            <w:rPr>
                                              <w:color w:val="000000" w:themeColor="text1"/>
                                            </w:rPr>
                                          </w:pPr>
                                          <w:r w:rsidRPr="00D35660">
                                            <w:rPr>
                                              <w:color w:val="000000" w:themeColor="text1"/>
                                            </w:rPr>
                                            <w:t>PlantClientInformation.xml</w:t>
                                          </w:r>
                                        </w:p>
                                        <w:p w:rsidR="00D35660" w:rsidRDefault="00D35660" w:rsidP="00D35660">
                                          <w:pPr>
                                            <w:jc w:val="center"/>
                                            <w:rPr>
                                              <w:color w:val="000000" w:themeColor="text1"/>
                                            </w:rPr>
                                          </w:pPr>
                                          <w:r w:rsidRPr="00D35660">
                                            <w:rPr>
                                              <w:color w:val="000000" w:themeColor="text1"/>
                                            </w:rPr>
                                            <w:t>NetworkInformation.xml</w:t>
                                          </w:r>
                                        </w:p>
                                        <w:p w:rsidR="00D35660" w:rsidRPr="00E57ACC" w:rsidRDefault="00D35660" w:rsidP="00D35660">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テキスト ボックス 16"/>
                                  <wps:cNvSpPr txBox="1"/>
                                  <wps:spPr>
                                    <a:xfrm>
                                      <a:off x="737419" y="1238865"/>
                                      <a:ext cx="651920" cy="295275"/>
                                    </a:xfrm>
                                    <a:prstGeom prst="rect">
                                      <a:avLst/>
                                    </a:prstGeom>
                                    <a:solidFill>
                                      <a:sysClr val="window" lastClr="FFFFFF"/>
                                    </a:solidFill>
                                    <a:ln w="6350">
                                      <a:noFill/>
                                    </a:ln>
                                    <a:effectLst/>
                                  </wps:spPr>
                                  <wps:txbx>
                                    <w:txbxContent>
                                      <w:p w:rsidR="00D35660" w:rsidRPr="00E57ACC" w:rsidRDefault="00D35660" w:rsidP="00D35660">
                                        <w:pPr>
                                          <w:jc w:val="center"/>
                                          <w:rPr>
                                            <w:b/>
                                          </w:rPr>
                                        </w:pPr>
                                        <w:r>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カギ線コネクタ 19"/>
                                <wps:cNvCnPr/>
                                <wps:spPr>
                                  <a:xfrm>
                                    <a:off x="2706329" y="781665"/>
                                    <a:ext cx="279154" cy="1090684"/>
                                  </a:xfrm>
                                  <a:prstGeom prst="bentConnector3">
                                    <a:avLst>
                                      <a:gd name="adj1" fmla="val 145979"/>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2676832" y="494071"/>
                                    <a:ext cx="486389" cy="331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6C6" w:rsidRPr="000306C6" w:rsidRDefault="000306C6">
                                      <w:pPr>
                                        <w:rPr>
                                          <w:b/>
                                        </w:rPr>
                                      </w:pPr>
                                      <w:r w:rsidRPr="000306C6">
                                        <w:rPr>
                                          <w:rFonts w:hint="eastAsia"/>
                                          <w:b/>
                                        </w:rPr>
                                        <w:t>更新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カギ線コネクタ 21"/>
                                <wps:cNvCnPr/>
                                <wps:spPr>
                                  <a:xfrm flipH="1">
                                    <a:off x="1061884" y="1651820"/>
                                    <a:ext cx="339069" cy="228600"/>
                                  </a:xfrm>
                                  <a:prstGeom prst="bentConnector3">
                                    <a:avLst>
                                      <a:gd name="adj1" fmla="val 423943"/>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テキスト ボックス 22"/>
                                <wps:cNvSpPr txBox="1"/>
                                <wps:spPr>
                                  <a:xfrm>
                                    <a:off x="0" y="1607575"/>
                                    <a:ext cx="818535" cy="353961"/>
                                  </a:xfrm>
                                  <a:prstGeom prst="rect">
                                    <a:avLst/>
                                  </a:prstGeom>
                                  <a:noFill/>
                                  <a:ln w="6350">
                                    <a:noFill/>
                                  </a:ln>
                                  <a:effectLst/>
                                </wps:spPr>
                                <wps:txbx>
                                  <w:txbxContent>
                                    <w:p w:rsidR="000306C6" w:rsidRPr="000306C6" w:rsidRDefault="000306C6" w:rsidP="000306C6">
                                      <w:pPr>
                                        <w:rPr>
                                          <w:b/>
                                        </w:rPr>
                                      </w:pPr>
                                      <w:r>
                                        <w:rPr>
                                          <w:rFonts w:hint="eastAsia"/>
                                          <w:b/>
                                        </w:rPr>
                                        <w:t>監視・反映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カギ線コネクタ 25"/>
                              <wps:cNvCnPr/>
                              <wps:spPr>
                                <a:xfrm>
                                  <a:off x="2765322" y="781664"/>
                                  <a:ext cx="184355" cy="1327355"/>
                                </a:xfrm>
                                <a:prstGeom prst="bentConnector3">
                                  <a:avLst>
                                    <a:gd name="adj1" fmla="val 285557"/>
                                  </a:avLst>
                                </a:prstGeom>
                                <a:noFill/>
                                <a:ln w="28575" cap="flat" cmpd="sng" algn="ctr">
                                  <a:solidFill>
                                    <a:srgbClr val="FF0000"/>
                                  </a:solidFill>
                                  <a:prstDash val="solid"/>
                                  <a:miter lim="800000"/>
                                  <a:tailEnd type="triangle"/>
                                </a:ln>
                                <a:effectLst/>
                              </wps:spPr>
                              <wps:bodyPr/>
                            </wps:wsp>
                          </wpg:grpSp>
                          <wps:wsp>
                            <wps:cNvPr id="27" name="直線矢印コネクタ 27"/>
                            <wps:cNvCnPr/>
                            <wps:spPr>
                              <a:xfrm>
                                <a:off x="1659193" y="796413"/>
                                <a:ext cx="1368000" cy="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テキスト ボックス 28"/>
                            <wps:cNvSpPr txBox="1"/>
                            <wps:spPr>
                              <a:xfrm>
                                <a:off x="1718187" y="427703"/>
                                <a:ext cx="1143000" cy="294967"/>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09C4" w:rsidRPr="00EB148B" w:rsidRDefault="008809C4" w:rsidP="008809C4">
                                  <w:pPr>
                                    <w:jc w:val="center"/>
                                    <w:rPr>
                                      <w:b/>
                                    </w:rPr>
                                  </w:pPr>
                                  <w:r w:rsidRPr="00EB148B">
                                    <w:rPr>
                                      <w:rFonts w:hint="eastAsia"/>
                                      <w:b/>
                                    </w:rPr>
                                    <w:t>通信接続・</w:t>
                                  </w:r>
                                  <w:r w:rsidRPr="00EB148B">
                                    <w:rPr>
                                      <w:b/>
                                    </w:rPr>
                                    <w:t>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カギ線コネクタ 30"/>
                          <wps:cNvCnPr/>
                          <wps:spPr>
                            <a:xfrm flipH="1" flipV="1">
                              <a:off x="324464" y="936522"/>
                              <a:ext cx="2410829" cy="1172354"/>
                            </a:xfrm>
                            <a:prstGeom prst="bentConnector3">
                              <a:avLst>
                                <a:gd name="adj1" fmla="val 9984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テキスト ボックス 31"/>
                          <wps:cNvSpPr txBox="1"/>
                          <wps:spPr>
                            <a:xfrm>
                              <a:off x="368710" y="1769806"/>
                              <a:ext cx="1017638" cy="37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48B" w:rsidRPr="00EB148B" w:rsidRDefault="00EB148B">
                                <w:pPr>
                                  <w:rPr>
                                    <w:b/>
                                  </w:rPr>
                                </w:pPr>
                                <w:r w:rsidRPr="00EB148B">
                                  <w:rPr>
                                    <w:rFonts w:hint="eastAsia"/>
                                    <w:b/>
                                  </w:rPr>
                                  <w:t>収穫</w:t>
                                </w:r>
                                <w:r w:rsidRPr="00EB148B">
                                  <w:rPr>
                                    <w:b/>
                                  </w:rPr>
                                  <w:t>情報</w:t>
                                </w:r>
                                <w:r w:rsidRPr="00EB148B">
                                  <w:rPr>
                                    <w:rFonts w:hint="eastAsia"/>
                                    <w:b/>
                                  </w:rPr>
                                  <w:t>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テキスト ボックス 33"/>
                        <wps:cNvSpPr txBox="1"/>
                        <wps:spPr>
                          <a:xfrm>
                            <a:off x="331839" y="2086897"/>
                            <a:ext cx="1467465" cy="52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48B" w:rsidRDefault="00EB148B">
                              <w:r w:rsidRPr="00EB148B">
                                <w:rPr>
                                  <w:rFonts w:hint="eastAsia"/>
                                  <w:color w:val="FF0000"/>
                                </w:rPr>
                                <w:t>赤</w:t>
                              </w:r>
                              <w:r>
                                <w:rPr>
                                  <w:rFonts w:hint="eastAsia"/>
                                </w:rPr>
                                <w:t>：</w:t>
                              </w:r>
                              <w:r>
                                <w:t>ファイル</w:t>
                              </w:r>
                              <w:r>
                                <w:rPr>
                                  <w:rFonts w:hint="eastAsia"/>
                                </w:rPr>
                                <w:t>監視</w:t>
                              </w:r>
                              <w:r>
                                <w:t>等</w:t>
                              </w:r>
                            </w:p>
                            <w:p w:rsidR="00EB148B" w:rsidRDefault="00EB148B">
                              <w:r w:rsidRPr="00EB148B">
                                <w:rPr>
                                  <w:rFonts w:hint="eastAsia"/>
                                  <w:color w:val="0070C0"/>
                                </w:rPr>
                                <w:t>青</w:t>
                              </w:r>
                              <w:r>
                                <w:rPr>
                                  <w:rFonts w:hint="eastAsia"/>
                                </w:rPr>
                                <w:t>：ネットワーク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4" o:spid="_x0000_s1026" style="position:absolute;left:0;text-align:left;margin-left:22.95pt;margin-top:7pt;width:375.6pt;height:211.35pt;z-index:251685888" coordsize="47703,2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">
                <v:group id="グループ化 32" o:spid="_x0000_s1027" style="position:absolute;width:47703;height:26842" coordsize="47703,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グループ化 29" o:spid="_x0000_s1028" style="position:absolute;width:47703;height:26842" coordsize="47703,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グループ化 10" o:spid="_x0000_s1029" style="position:absolute;top:1696;width:17402;height:11356" coordsize="17402,1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5" o:spid="_x0000_s1030" type="#_x0000_t176" style="position:absolute;left:1401;top:4055;width:14524;height:5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6GcMA&#10;AADaAAAADwAAAGRycy9kb3ducmV2LnhtbESPQWvCQBSE70L/w/IKvelGq0Wiq5SC0EJBtBI9PrLP&#10;JJh9G3e3Jv57VxA8DjPzDTNfdqYWF3K+sqxgOEhAEOdWV1wo2P2t+lMQPiBrrC2Tgit5WC5eenNM&#10;tW15Q5dtKESEsE9RQRlCk0rp85IM+oFtiKN3tM5giNIVUjtsI9zUcpQkH9JgxXGhxIa+SspP23+j&#10;oGjdOnvf745Znq3a8092+B17q9Tba/c5AxGoC8/wo/2tFUzg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m6GcMAAADaAAAADwAAAAAAAAAAAAAAAACYAgAAZHJzL2Rv&#10;d25yZXYueG1sUEsFBgAAAAAEAAQA9QAAAIgDAAAAAA==&#10;" filled="f" strokecolor="black [3213]" strokeweight="1pt">
                        <v:textbox>
                          <w:txbxContent>
                            <w:p w:rsidR="00E57ACC" w:rsidRDefault="00E57ACC" w:rsidP="00E57ACC">
                              <w:pPr>
                                <w:jc w:val="center"/>
                                <w:rPr>
                                  <w:color w:val="000000" w:themeColor="text1"/>
                                </w:rPr>
                              </w:pPr>
                              <w:r w:rsidRPr="00E57ACC">
                                <w:rPr>
                                  <w:color w:val="000000" w:themeColor="text1"/>
                                </w:rPr>
                                <w:t>plant_machine.exe</w:t>
                              </w:r>
                            </w:p>
                            <w:p w:rsidR="00E57ACC" w:rsidRPr="00E57ACC" w:rsidRDefault="00E57ACC" w:rsidP="00E57ACC">
                              <w:pPr>
                                <w:jc w:val="center"/>
                                <w:rPr>
                                  <w:color w:val="000000" w:themeColor="text1"/>
                                </w:rPr>
                              </w:pPr>
                              <w:r>
                                <w:rPr>
                                  <w:color w:val="000000" w:themeColor="text1"/>
                                </w:rPr>
                                <w:t xml:space="preserve"> …</w:t>
                              </w:r>
                            </w:p>
                          </w:txbxContent>
                        </v:textbox>
                      </v:shape>
                      <v:shapetype id="_x0000_t202" coordsize="21600,21600" o:spt="202" path="m,l,21600r21600,l21600,xe">
                        <v:stroke joinstyle="miter"/>
                        <v:path gradientshapeok="t" o:connecttype="rect"/>
                      </v:shapetype>
                      <v:shape id="テキスト ボックス 6" o:spid="_x0000_s1031" type="#_x0000_t202" style="position:absolute;left:4866;top:2064;width:7411;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E57ACC" w:rsidRPr="00E57ACC" w:rsidRDefault="00E57ACC" w:rsidP="00E57ACC">
                              <w:pPr>
                                <w:jc w:val="center"/>
                                <w:rPr>
                                  <w:b/>
                                </w:rPr>
                              </w:pPr>
                              <w:r w:rsidRPr="00E57ACC">
                                <w:rPr>
                                  <w:rFonts w:hint="eastAsia"/>
                                  <w:b/>
                                </w:rPr>
                                <w:t>machine</w:t>
                              </w:r>
                            </w:p>
                          </w:txbxContent>
                        </v:textbox>
                      </v:shape>
                      <v:shape id="フローチャート: 代替処理 8" o:spid="_x0000_s1032" type="#_x0000_t176" style="position:absolute;top:1622;width:17402;height:9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0sAA&#10;AADaAAAADwAAAGRycy9kb3ducmV2LnhtbERPTYvCMBC9L/gfwgh7WTS14CLVKKIseBLsqngcm7Gt&#10;NpOSRK3/3hwW9vh437NFZxrxIOdrywpGwwQEcWF1zaWC/e/PYALCB2SNjWVS8CIPi3nvY4aZtk/e&#10;0SMPpYgh7DNUUIXQZlL6oiKDfmhb4shdrDMYInSl1A6fMdw0Mk2Sb2mw5thQYUuriopbfjcKxmU3&#10;WdtTWrvrId/uzl/HTXJPlfrsd8spiEBd+Bf/uTdaQdwar8Qb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10sAAAADaAAAADwAAAAAAAAAAAAAAAACYAgAAZHJzL2Rvd25y&#10;ZXYueG1sUEsFBgAAAAAEAAQA9QAAAIUDAAAAAA==&#10;" filled="f" strokecolor="#00b050" strokeweight="1pt"/>
                      <v:shape id="テキスト ボックス 9" o:spid="_x0000_s1033" type="#_x0000_t202" style="position:absolute;left:2433;width:12831;height:2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E57ACC" w:rsidRPr="00E57ACC" w:rsidRDefault="00E57ACC" w:rsidP="00E57ACC">
                              <w:pPr>
                                <w:jc w:val="center"/>
                                <w:rPr>
                                  <w:b/>
                                </w:rPr>
                              </w:pPr>
                              <w:r w:rsidRPr="00E57ACC">
                                <w:rPr>
                                  <w:rFonts w:hint="eastAsia"/>
                                  <w:b/>
                                </w:rPr>
                                <w:t>植物育成管理機器</w:t>
                              </w:r>
                            </w:p>
                          </w:txbxContent>
                        </v:textbox>
                      </v:shape>
                    </v:group>
                    <v:group id="グループ化 26" o:spid="_x0000_s1034" style="position:absolute;left:16002;width:31701;height:26842" coordsize="31701,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グループ化 23" o:spid="_x0000_s1035" style="position:absolute;width:31701;height:26842" coordsize="31701,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グループ化 18" o:spid="_x0000_s1036" style="position:absolute;left:8701;width:23000;height:26842" coordsize="22999,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グループ化 17" o:spid="_x0000_s1037" style="position:absolute;width:22999;height:26842" coordsize="22999,26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フローチャート: 代替処理 11" o:spid="_x0000_s1038" type="#_x0000_t176" style="position:absolute;left:4498;top:5751;width:13342;height:5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JJsAA&#10;AADbAAAADwAAAGRycy9kb3ducmV2LnhtbERPO2vDMBDeC/kP4grdatkeSnCsmNASSMY6GZLtsM4P&#10;Yp1cS3acf18VCtnu43teXiymFzONrrOsIIliEMSV1R03Cs6n/fsahPPIGnvLpOBBDort6iXHTNs7&#10;f9Nc+kaEEHYZKmi9HzIpXdWSQRfZgThwtR0N+gDHRuoR7yHc9DKN4w9psOPQ0OJAny1Vt3IyCpqv&#10;Jb0ZXSb4E9eX9Hg+Tm66KvX2uuw2IDwt/in+dx90mJ/A3y/h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fJJsAAAADbAAAADwAAAAAAAAAAAAAAAACYAgAAZHJzL2Rvd25y&#10;ZXYueG1sUEsFBgAAAAAEAAQA9QAAAIUDAAAAAA==&#10;" filled="f" strokecolor="windowText" strokeweight="1pt">
                              <v:textbox>
                                <w:txbxContent>
                                  <w:p w:rsidR="00D35660" w:rsidRDefault="00D35660" w:rsidP="00D35660">
                                    <w:pPr>
                                      <w:jc w:val="center"/>
                                      <w:rPr>
                                        <w:color w:val="000000" w:themeColor="text1"/>
                                      </w:rPr>
                                    </w:pPr>
                                    <w:r w:rsidRPr="00E57ACC">
                                      <w:rPr>
                                        <w:color w:val="000000" w:themeColor="text1"/>
                                      </w:rPr>
                                      <w:t>plant_</w:t>
                                    </w:r>
                                    <w:r>
                                      <w:rPr>
                                        <w:color w:val="000000" w:themeColor="text1"/>
                                      </w:rPr>
                                      <w:t>server</w:t>
                                    </w:r>
                                    <w:r w:rsidRPr="00E57ACC">
                                      <w:rPr>
                                        <w:color w:val="000000" w:themeColor="text1"/>
                                      </w:rPr>
                                      <w:t>.exe</w:t>
                                    </w:r>
                                  </w:p>
                                  <w:p w:rsidR="00D35660" w:rsidRPr="00E57ACC" w:rsidRDefault="00D35660" w:rsidP="00D35660">
                                    <w:pPr>
                                      <w:jc w:val="center"/>
                                      <w:rPr>
                                        <w:color w:val="000000" w:themeColor="text1"/>
                                      </w:rPr>
                                    </w:pPr>
                                    <w:r>
                                      <w:rPr>
                                        <w:color w:val="000000" w:themeColor="text1"/>
                                      </w:rPr>
                                      <w:t xml:space="preserve"> …</w:t>
                                    </w:r>
                                  </w:p>
                                </w:txbxContent>
                              </v:textbox>
                            </v:shape>
                            <v:shape id="テキスト ボックス 12" o:spid="_x0000_s1039" type="#_x0000_t202" style="position:absolute;left:7447;top:3834;width:652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lsIA&#10;AADbAAAADwAAAGRycy9kb3ducmV2LnhtbERPTWvCQBC9C/6HZYTedKOHUqKriFSq0GCNhV6H7JjE&#10;ZmfD7tak/vpuQfA2j/c5i1VvGnEl52vLCqaTBARxYXXNpYLP03b8AsIHZI2NZVLwSx5Wy+Fggam2&#10;HR/pmodSxBD2KSqoQmhTKX1RkUE/sS1x5M7WGQwRulJqh10MN42cJcmzNFhzbKiwpU1FxXf+YxR8&#10;dfmbO+z3l492l90Otzx7p9dMqadRv56DCNSHh/ju3uk4fwb/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BSWwgAAANsAAAAPAAAAAAAAAAAAAAAAAJgCAABkcnMvZG93&#10;bnJldi54bWxQSwUGAAAAAAQABAD1AAAAhwMAAAAA&#10;" fillcolor="window" stroked="f" strokeweight=".5pt">
                              <v:textbox>
                                <w:txbxContent>
                                  <w:p w:rsidR="00D35660" w:rsidRPr="00E57ACC" w:rsidRDefault="00D35660" w:rsidP="00D35660">
                                    <w:pPr>
                                      <w:jc w:val="center"/>
                                      <w:rPr>
                                        <w:b/>
                                      </w:rPr>
                                    </w:pPr>
                                    <w:r>
                                      <w:rPr>
                                        <w:rFonts w:hint="eastAsia"/>
                                        <w:b/>
                                      </w:rPr>
                                      <w:t>server</w:t>
                                    </w:r>
                                  </w:p>
                                </w:txbxContent>
                              </v:textbox>
                            </v:shape>
                            <v:shape id="フローチャート: 代替処理 13" o:spid="_x0000_s1040" type="#_x0000_t176" style="position:absolute;top:1548;width:22999;height:25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yzcIA&#10;AADbAAAADwAAAGRycy9kb3ducmV2LnhtbERPTWvCQBC9F/wPywi9lLoxokjqKqIUPAlGLR7H7DSJ&#10;ZmfD7qrpv+8Khd7m8T5ntuhMI+7kfG1ZwXCQgCAurK65VHDYf75PQfiArLGxTAp+yMNi3nuZYabt&#10;g3d0z0MpYgj7DBVUIbSZlL6oyKAf2JY4ct/WGQwRulJqh48YbhqZJslEGqw5NlTY0qqi4prfjIJx&#10;2U3X9pTW7nLMt7vz29cmuaVKvfa75QeIQF34F/+5NzrOH8Hzl3i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DLNwgAAANsAAAAPAAAAAAAAAAAAAAAAAJgCAABkcnMvZG93&#10;bnJldi54bWxQSwUGAAAAAAQABAD1AAAAhwMAAAAA&#10;" filled="f" strokecolor="#00b050" strokeweight="1pt"/>
                            <v:shape id="テキスト ボックス 14" o:spid="_x0000_s1041" type="#_x0000_t202" style="position:absolute;left:2949;width:15851;height:2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rsidR="00D35660" w:rsidRPr="00E57ACC" w:rsidRDefault="00D35660" w:rsidP="00D35660">
                                    <w:pPr>
                                      <w:jc w:val="center"/>
                                      <w:rPr>
                                        <w:b/>
                                      </w:rPr>
                                    </w:pPr>
                                    <w:r w:rsidRPr="00E57ACC">
                                      <w:rPr>
                                        <w:rFonts w:hint="eastAsia"/>
                                        <w:b/>
                                      </w:rPr>
                                      <w:t>植物育成管理</w:t>
                                    </w:r>
                                    <w:r>
                                      <w:rPr>
                                        <w:rFonts w:hint="eastAsia"/>
                                        <w:b/>
                                      </w:rPr>
                                      <w:t>システム</w:t>
                                    </w:r>
                                  </w:p>
                                </w:txbxContent>
                              </v:textbox>
                            </v:shape>
                            <v:shape id="フローチャート: 代替処理 15" o:spid="_x0000_s1042" type="#_x0000_t176" style="position:absolute;left:1253;top:14232;width:20574;height:1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PJcEA&#10;AADbAAAADwAAAGRycy9kb3ducmV2LnhtbERPS2uDQBC+F/Iflgnk1qwRUorNGkpKIR5rPSS3wZ2o&#10;6M4ad33k33cLhd7m43vO4biYTkw0uMaygt02AkFcWt1wpaD4/nx+BeE8ssbOMil4kINjuno6YKLt&#10;zF805b4SIYRdggpq7/tESlfWZNBtbU8cuJsdDPoAh0rqAecQbjoZR9GLNNhwaKixp1NNZZuPRkH1&#10;scSt0fkO79HtEmdFNrrxqtRmvby/gfC0+H/xn/usw/w9/P4SDpDp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czyXBAAAA2wAAAA8AAAAAAAAAAAAAAAAAmAIAAGRycy9kb3du&#10;cmV2LnhtbFBLBQYAAAAABAAEAPUAAACGAwAAAAA=&#10;" filled="f" strokecolor="windowText" strokeweight="1pt">
                              <v:textbox>
                                <w:txbxContent>
                                  <w:p w:rsidR="00D35660" w:rsidRDefault="00D35660" w:rsidP="00D35660">
                                    <w:pPr>
                                      <w:jc w:val="center"/>
                                      <w:rPr>
                                        <w:color w:val="000000" w:themeColor="text1"/>
                                      </w:rPr>
                                    </w:pPr>
                                    <w:r w:rsidRPr="00E57ACC">
                                      <w:rPr>
                                        <w:color w:val="000000" w:themeColor="text1"/>
                                      </w:rPr>
                                      <w:t>plant_</w:t>
                                    </w:r>
                                    <w:r>
                                      <w:rPr>
                                        <w:color w:val="000000" w:themeColor="text1"/>
                                      </w:rPr>
                                      <w:t>client</w:t>
                                    </w:r>
                                    <w:r w:rsidRPr="00E57ACC">
                                      <w:rPr>
                                        <w:color w:val="000000" w:themeColor="text1"/>
                                      </w:rPr>
                                      <w:t>.exe</w:t>
                                    </w:r>
                                  </w:p>
                                  <w:p w:rsidR="00D35660" w:rsidRDefault="00D35660" w:rsidP="00D35660">
                                    <w:pPr>
                                      <w:jc w:val="center"/>
                                      <w:rPr>
                                        <w:color w:val="000000" w:themeColor="text1"/>
                                      </w:rPr>
                                    </w:pPr>
                                    <w:r w:rsidRPr="00D35660">
                                      <w:rPr>
                                        <w:color w:val="000000" w:themeColor="text1"/>
                                      </w:rPr>
                                      <w:t>PlantClientInformation.xml</w:t>
                                    </w:r>
                                  </w:p>
                                  <w:p w:rsidR="00D35660" w:rsidRDefault="00D35660" w:rsidP="00D35660">
                                    <w:pPr>
                                      <w:jc w:val="center"/>
                                      <w:rPr>
                                        <w:color w:val="000000" w:themeColor="text1"/>
                                      </w:rPr>
                                    </w:pPr>
                                    <w:r w:rsidRPr="00D35660">
                                      <w:rPr>
                                        <w:color w:val="000000" w:themeColor="text1"/>
                                      </w:rPr>
                                      <w:t>NetworkInformation.xml</w:t>
                                    </w:r>
                                  </w:p>
                                  <w:p w:rsidR="00D35660" w:rsidRPr="00E57ACC" w:rsidRDefault="00D35660" w:rsidP="00D35660">
                                    <w:pPr>
                                      <w:jc w:val="center"/>
                                      <w:rPr>
                                        <w:color w:val="000000" w:themeColor="text1"/>
                                      </w:rPr>
                                    </w:pPr>
                                    <w:r>
                                      <w:rPr>
                                        <w:color w:val="000000" w:themeColor="text1"/>
                                      </w:rPr>
                                      <w:t>…</w:t>
                                    </w:r>
                                  </w:p>
                                </w:txbxContent>
                              </v:textbox>
                            </v:shape>
                          </v:group>
                          <v:shape id="テキスト ボックス 16" o:spid="_x0000_s1043" type="#_x0000_t202" style="position:absolute;left:7374;top:12388;width:651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MSlcIA&#10;AADbAAAADwAAAGRycy9kb3ducmV2LnhtbERPTWvCQBC9F/wPywi96cYepERXEalUwWCNhV6H7JjE&#10;ZmfD7tZEf323IPQ2j/c582VvGnEl52vLCibjBARxYXXNpYLP02b0CsIHZI2NZVJwIw/LxeBpjqm2&#10;HR/pmodSxBD2KSqoQmhTKX1RkUE/ti1x5M7WGQwRulJqh10MN418SZKpNFhzbKiwpXVFxXf+YxR8&#10;dfm7O+x2l492m90P9zzb01um1POwX81ABOrDv/jh3uo4fwp/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xKVwgAAANsAAAAPAAAAAAAAAAAAAAAAAJgCAABkcnMvZG93&#10;bnJldi54bWxQSwUGAAAAAAQABAD1AAAAhwMAAAAA&#10;" fillcolor="window" stroked="f" strokeweight=".5pt">
                            <v:textbox>
                              <w:txbxContent>
                                <w:p w:rsidR="00D35660" w:rsidRPr="00E57ACC" w:rsidRDefault="00D35660" w:rsidP="00D35660">
                                  <w:pPr>
                                    <w:jc w:val="center"/>
                                    <w:rPr>
                                      <w:b/>
                                    </w:rPr>
                                  </w:pPr>
                                  <w:r>
                                    <w:rPr>
                                      <w:b/>
                                    </w:rPr>
                                    <w:t>client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9" o:spid="_x0000_s1044" type="#_x0000_t34" style="position:absolute;left:27063;top:7816;width:2791;height:109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dmsIAAADbAAAADwAAAGRycy9kb3ducmV2LnhtbERPTWvCQBC9F/oflin0UnRTDzVG1yBC&#10;QHooJOp9yI7ZYHY2ZLe67a/vFgq9zeN9zqaMdhA3mnzvWMHrPANB3Drdc6fgdKxmOQgfkDUOjknB&#10;F3kot48PGyy0u3NNtyZ0IoWwL1CBCWEspPStIYt+7kbixF3cZDEkOHVST3hP4XaQiyx7kxZ7Tg0G&#10;R9obaq/Np1WQf7+b1YcNLubxpb5W5+UxN0ulnp/ibg0iUAz/4j/3Qaf5K/j9JR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dmsIAAADbAAAADwAAAAAAAAAAAAAA&#10;AAChAgAAZHJzL2Rvd25yZXYueG1sUEsFBgAAAAAEAAQA+QAAAJADAAAAAA==&#10;" adj="31531" strokecolor="red" strokeweight="2.25pt">
                          <v:stroke endarrow="block"/>
                        </v:shape>
                        <v:shape id="テキスト ボックス 20" o:spid="_x0000_s1045" type="#_x0000_t202" style="position:absolute;left:26768;top:4940;width:4864;height:3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0306C6" w:rsidRPr="000306C6" w:rsidRDefault="000306C6">
                                <w:pPr>
                                  <w:rPr>
                                    <w:b/>
                                  </w:rPr>
                                </w:pPr>
                                <w:r w:rsidRPr="000306C6">
                                  <w:rPr>
                                    <w:rFonts w:hint="eastAsia"/>
                                    <w:b/>
                                  </w:rPr>
                                  <w:t>更新</w:t>
                                </w:r>
                              </w:p>
                            </w:txbxContent>
                          </v:textbox>
                        </v:shape>
                        <v:shape id="カギ線コネクタ 21" o:spid="_x0000_s1046" type="#_x0000_t34" style="position:absolute;left:10618;top:16518;width:3391;height:22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CccQAAADbAAAADwAAAGRycy9kb3ducmV2LnhtbESPQUsDMRSE74L/ITyhF7FJ92BlbVqK&#10;2CIIllYPHp/Jc3cxeVmStLv+e1MoeBxm5htmsRq9EyeKqQusYTZVIIhNsB03Gj7eN3cPIFJGtugC&#10;k4ZfSrBaXl8tsLZh4D2dDrkRBcKpRg1tzn0tZTIteUzT0BMX7ztEj7nI2EgbcShw72Sl1L302HFZ&#10;aLGnp5bMz+HoNXzOn12MX7d55wazf1u/qq2plNaTm3H9CCLTmP/Dl/aL1VDN4Py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AJxxAAAANsAAAAPAAAAAAAAAAAA&#10;AAAAAKECAABkcnMvZG93bnJldi54bWxQSwUGAAAAAAQABAD5AAAAkgMAAAAA&#10;" adj="91572" strokecolor="red" strokeweight="2.25pt">
                          <v:stroke endarrow="block"/>
                        </v:shape>
                        <v:shape id="テキスト ボックス 22" o:spid="_x0000_s1047" type="#_x0000_t202" style="position:absolute;top:16075;width:8185;height:3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0306C6" w:rsidRPr="000306C6" w:rsidRDefault="000306C6" w:rsidP="000306C6">
                                <w:pPr>
                                  <w:rPr>
                                    <w:b/>
                                  </w:rPr>
                                </w:pPr>
                                <w:r>
                                  <w:rPr>
                                    <w:rFonts w:hint="eastAsia"/>
                                    <w:b/>
                                  </w:rPr>
                                  <w:t>監視・反映</w:t>
                                </w:r>
                              </w:p>
                            </w:txbxContent>
                          </v:textbox>
                        </v:shape>
                      </v:group>
                      <v:shape id="カギ線コネクタ 25" o:spid="_x0000_s1048" type="#_x0000_t34" style="position:absolute;left:27653;top:7816;width:1843;height:132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YXcUAAADbAAAADwAAAGRycy9kb3ducmV2LnhtbESPS2vDMBCE74X+B7GF3mq5hjxwI4c0&#10;EEgPCTQppcettX5Qa+VISuL8+6gQyHGYmW+Y2XwwnTiR861lBa9JCoK4tLrlWsHXfvUyBeEDssbO&#10;Mim4kId58fgww1zbM3/SaRdqESHsc1TQhNDnUvqyIYM+sT1x9CrrDIYoXS21w3OEm05maTqWBluO&#10;Cw32tGyo/NsdjYKwOW5+1ovMfeD3YXt5d5NtVv0q9fw0LN5ABBrCPXxrr7WCbAT/X+IPk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WYXcUAAADbAAAADwAAAAAAAAAA&#10;AAAAAAChAgAAZHJzL2Rvd25yZXYueG1sUEsFBgAAAAAEAAQA+QAAAJMDAAAAAA==&#10;" adj="61680" strokecolor="red" strokeweight="2.25pt">
                        <v:stroke endarrow="block"/>
                      </v:shape>
                    </v:group>
                    <v:shapetype id="_x0000_t32" coordsize="21600,21600" o:spt="32" o:oned="t" path="m,l21600,21600e" filled="f">
                      <v:path arrowok="t" fillok="f" o:connecttype="none"/>
                      <o:lock v:ext="edit" shapetype="t"/>
                    </v:shapetype>
                    <v:shape id="直線矢印コネクタ 27" o:spid="_x0000_s1049" type="#_x0000_t32" style="position:absolute;left:16591;top:7964;width:13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sMOMIAAADbAAAADwAAAGRycy9kb3ducmV2LnhtbESPQYvCMBSE74L/IbwFb5puD+p2jaKC&#10;4EVEV/H6aJ5t2ealJlHrvzeC4HGYmW+Yyaw1tbiR85VlBd+DBARxbnXFhYLD36o/BuEDssbaMil4&#10;kIfZtNuZYKbtnXd024dCRAj7DBWUITSZlD4vyaAf2IY4emfrDIYoXSG1w3uEm1qmSTKUBiuOCyU2&#10;tCwp/99fjYL54mAW7am6uPS82jbDRG/c8Uep3lc7/wURqA2f8Lu91grSEby+xB8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sMOMIAAADbAAAADwAAAAAAAAAAAAAA&#10;AAChAgAAZHJzL2Rvd25yZXYueG1sUEsFBgAAAAAEAAQA+QAAAJADAAAAAA==&#10;" strokecolor="#0070c0" strokeweight="2.25pt">
                      <v:stroke endarrow="block" joinstyle="miter"/>
                    </v:shape>
                    <v:shape id="テキスト ボックス 28" o:spid="_x0000_s1050" type="#_x0000_t202" style="position:absolute;left:17181;top:4277;width:11430;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2PsEA&#10;AADbAAAADwAAAGRycy9kb3ducmV2LnhtbERPTYvCMBC9L/gfwgje1tQepFSjqCAKqwurXrwNzdjW&#10;NpPSZGv7781hYY+P971c96YWHbWutKxgNo1AEGdWl5wruF33nwkI55E11pZJwUAO1qvRxxJTbV/8&#10;Q93F5yKEsEtRQeF9k0rpsoIMuqltiAP3sK1BH2CbS93iK4SbWsZRNJcGSw4NBTa0KyirLr9GQbU9&#10;7G5f8f04HJ7J6XuoTp07J0pNxv1mAcJT7//Ff+6jVhCHs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Bdj7BAAAA2wAAAA8AAAAAAAAAAAAAAAAAmAIAAGRycy9kb3du&#10;cmV2LnhtbFBLBQYAAAAABAAEAPUAAACGAwAAAAA=&#10;" fillcolor="white [3201]" strokeweight="1pt">
                      <v:textbox>
                        <w:txbxContent>
                          <w:p w:rsidR="008809C4" w:rsidRPr="00EB148B" w:rsidRDefault="008809C4" w:rsidP="008809C4">
                            <w:pPr>
                              <w:jc w:val="center"/>
                              <w:rPr>
                                <w:b/>
                              </w:rPr>
                            </w:pPr>
                            <w:r w:rsidRPr="00EB148B">
                              <w:rPr>
                                <w:rFonts w:hint="eastAsia"/>
                                <w:b/>
                              </w:rPr>
                              <w:t>通信接続・</w:t>
                            </w:r>
                            <w:r w:rsidRPr="00EB148B">
                              <w:rPr>
                                <w:b/>
                              </w:rPr>
                              <w:t>送信</w:t>
                            </w:r>
                          </w:p>
                        </w:txbxContent>
                      </v:textbox>
                    </v:shape>
                  </v:group>
                  <v:shape id="カギ線コネクタ 30" o:spid="_x0000_s1051" type="#_x0000_t34" style="position:absolute;left:3244;top:9365;width:24108;height:117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y/qcIAAADbAAAADwAAAGRycy9kb3ducmV2LnhtbERPTU/CQBC9m/AfNkPiTbaCEVJZCJho&#10;SDyoQCDeJt2xbejO1t2Vln/PHEw8vrzv+bJ3jTpTiLVnA/ejDBRx4W3NpYH97uVuBiomZIuNZzJw&#10;oQjLxeBmjrn1HX/SeZtKJSEcczRQpdTmWseiIodx5Fti4b59cJgEhlLbgJ2Eu0aPs+xRO6xZGips&#10;6bmi4rT9dVLSbcJk7Q5fH206vr7rh/AzfQvG3A771ROoRH36F/+5N9bARNbLF/kBen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y/qcIAAADbAAAADwAAAAAAAAAAAAAA&#10;AAChAgAAZHJzL2Rvd25yZXYueG1sUEsFBgAAAAAEAAQA+QAAAJADAAAAAA==&#10;" adj="21565" strokecolor="#0070c0" strokeweight="2.25pt">
                    <v:stroke endarrow="block"/>
                  </v:shape>
                  <v:shape id="テキスト ボックス 31" o:spid="_x0000_s1052" type="#_x0000_t202" style="position:absolute;left:3687;top:17698;width:10176;height:3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B148B" w:rsidRPr="00EB148B" w:rsidRDefault="00EB148B">
                          <w:pPr>
                            <w:rPr>
                              <w:b/>
                            </w:rPr>
                          </w:pPr>
                          <w:r w:rsidRPr="00EB148B">
                            <w:rPr>
                              <w:rFonts w:hint="eastAsia"/>
                              <w:b/>
                            </w:rPr>
                            <w:t>収穫</w:t>
                          </w:r>
                          <w:r w:rsidRPr="00EB148B">
                            <w:rPr>
                              <w:b/>
                            </w:rPr>
                            <w:t>情報</w:t>
                          </w:r>
                          <w:r w:rsidRPr="00EB148B">
                            <w:rPr>
                              <w:rFonts w:hint="eastAsia"/>
                              <w:b/>
                            </w:rPr>
                            <w:t>送信</w:t>
                          </w:r>
                        </w:p>
                      </w:txbxContent>
                    </v:textbox>
                  </v:shape>
                </v:group>
                <v:shape id="テキスト ボックス 33" o:spid="_x0000_s1053" type="#_x0000_t202" style="position:absolute;left:3318;top:20868;width:14675;height:5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B148B" w:rsidRDefault="00EB148B">
                        <w:r w:rsidRPr="00EB148B">
                          <w:rPr>
                            <w:rFonts w:hint="eastAsia"/>
                            <w:color w:val="FF0000"/>
                          </w:rPr>
                          <w:t>赤</w:t>
                        </w:r>
                        <w:r>
                          <w:rPr>
                            <w:rFonts w:hint="eastAsia"/>
                          </w:rPr>
                          <w:t>：</w:t>
                        </w:r>
                        <w:r>
                          <w:t>ファイル</w:t>
                        </w:r>
                        <w:r>
                          <w:rPr>
                            <w:rFonts w:hint="eastAsia"/>
                          </w:rPr>
                          <w:t>監視</w:t>
                        </w:r>
                        <w:r>
                          <w:t>等</w:t>
                        </w:r>
                      </w:p>
                      <w:p w:rsidR="00EB148B" w:rsidRDefault="00EB148B">
                        <w:r w:rsidRPr="00EB148B">
                          <w:rPr>
                            <w:rFonts w:hint="eastAsia"/>
                            <w:color w:val="0070C0"/>
                          </w:rPr>
                          <w:t>青</w:t>
                        </w:r>
                        <w:r>
                          <w:rPr>
                            <w:rFonts w:hint="eastAsia"/>
                          </w:rPr>
                          <w:t>：ネットワーク</w:t>
                        </w:r>
                      </w:p>
                    </w:txbxContent>
                  </v:textbox>
                </v:shape>
              </v:group>
            </w:pict>
          </mc:Fallback>
        </mc:AlternateContent>
      </w:r>
    </w:p>
    <w:p w:rsidR="00E57ACC" w:rsidRPr="00E57ACC" w:rsidRDefault="00E57ACC" w:rsidP="00E57ACC"/>
    <w:p w:rsidR="00E57ACC" w:rsidRPr="00E57ACC" w:rsidRDefault="00E57ACC" w:rsidP="00E57ACC"/>
    <w:p w:rsidR="000D4B5E" w:rsidRDefault="000D4B5E">
      <w:pPr>
        <w:widowControl/>
        <w:jc w:val="left"/>
      </w:pPr>
      <w:r>
        <w:br w:type="page"/>
      </w:r>
    </w:p>
    <w:p w:rsidR="006624A0" w:rsidRPr="00AA6894" w:rsidRDefault="006624A0" w:rsidP="00E57ACC">
      <w:pPr>
        <w:tabs>
          <w:tab w:val="left" w:pos="2009"/>
        </w:tabs>
        <w:rPr>
          <w:b/>
          <w:sz w:val="24"/>
        </w:rPr>
      </w:pPr>
      <w:r w:rsidRPr="00AA6894">
        <w:rPr>
          <w:rFonts w:hint="eastAsia"/>
          <w:b/>
          <w:sz w:val="24"/>
        </w:rPr>
        <w:lastRenderedPageBreak/>
        <w:t>＜</w:t>
      </w:r>
      <w:r w:rsidR="00C74699" w:rsidRPr="00AA6894">
        <w:rPr>
          <w:rFonts w:hint="eastAsia"/>
          <w:b/>
          <w:sz w:val="24"/>
        </w:rPr>
        <w:t>自作の</w:t>
      </w:r>
      <w:r w:rsidRPr="00AA6894">
        <w:rPr>
          <w:rFonts w:hint="eastAsia"/>
          <w:b/>
          <w:sz w:val="24"/>
        </w:rPr>
        <w:t>ネットワークライブラリについて＞</w:t>
      </w:r>
    </w:p>
    <w:p w:rsidR="00C54944" w:rsidRDefault="00C54944" w:rsidP="00E57ACC">
      <w:pPr>
        <w:tabs>
          <w:tab w:val="left" w:pos="2009"/>
        </w:tabs>
      </w:pPr>
      <w:r>
        <w:rPr>
          <w:rFonts w:hint="eastAsia"/>
        </w:rPr>
        <w:t>送信用「</w:t>
      </w:r>
      <w:proofErr w:type="spellStart"/>
      <w:r>
        <w:t>SendLib</w:t>
      </w:r>
      <w:proofErr w:type="spellEnd"/>
      <w:r>
        <w:rPr>
          <w:rFonts w:hint="eastAsia"/>
        </w:rPr>
        <w:t>」：</w:t>
      </w:r>
    </w:p>
    <w:p w:rsidR="00C54944" w:rsidRDefault="00C54944" w:rsidP="00C54944">
      <w:r w:rsidRPr="00636411">
        <w:rPr>
          <w:rFonts w:hint="eastAsia"/>
        </w:rPr>
        <w:t>(</w:t>
      </w:r>
      <w:r>
        <w:rPr>
          <w:rFonts w:hint="eastAsia"/>
        </w:rPr>
        <w:t>C#</w:t>
      </w:r>
      <w:r>
        <w:rPr>
          <w:rFonts w:hint="eastAsia"/>
        </w:rPr>
        <w:t>・</w:t>
      </w:r>
      <w:r>
        <w:rPr>
          <w:rFonts w:hint="eastAsia"/>
        </w:rPr>
        <w:t>64</w:t>
      </w:r>
      <w:r w:rsidRPr="00636411">
        <w:rPr>
          <w:rFonts w:hint="eastAsia"/>
        </w:rPr>
        <w:t>ビット</w:t>
      </w:r>
      <w:proofErr w:type="spellStart"/>
      <w:r>
        <w:rPr>
          <w:rFonts w:hint="eastAsia"/>
        </w:rPr>
        <w:t>dll</w:t>
      </w:r>
      <w:proofErr w:type="spellEnd"/>
      <w:r w:rsidRPr="00636411">
        <w:rPr>
          <w:rFonts w:hint="eastAsia"/>
        </w:rPr>
        <w:t>)</w:t>
      </w:r>
    </w:p>
    <w:p w:rsidR="00C54944" w:rsidRDefault="00C54944" w:rsidP="00C54944">
      <w:r>
        <w:rPr>
          <w:rFonts w:hint="eastAsia"/>
        </w:rPr>
        <w:t>コンパイラ：</w:t>
      </w:r>
      <w:r w:rsidR="00D829A7">
        <w:t>Visual Studio 2015 C</w:t>
      </w:r>
      <w:r w:rsidRPr="000C67D1">
        <w:t>ommunity</w:t>
      </w:r>
    </w:p>
    <w:p w:rsidR="00C54944" w:rsidRDefault="00C54944" w:rsidP="00C54944">
      <w:pPr>
        <w:widowControl/>
        <w:jc w:val="left"/>
      </w:pPr>
      <w:proofErr w:type="spellStart"/>
      <w:r>
        <w:rPr>
          <w:rFonts w:hint="eastAsia"/>
        </w:rPr>
        <w:t>dl</w:t>
      </w:r>
      <w:r>
        <w:t>l</w:t>
      </w:r>
      <w:proofErr w:type="spellEnd"/>
      <w:r>
        <w:rPr>
          <w:rFonts w:hint="eastAsia"/>
        </w:rPr>
        <w:t>ファイル・フォルダ名</w:t>
      </w:r>
      <w:r>
        <w:t>…</w:t>
      </w:r>
    </w:p>
    <w:p w:rsidR="00C54944" w:rsidRDefault="00C54944" w:rsidP="00C54944">
      <w:r>
        <w:t>SendLib</w:t>
      </w:r>
      <w:r>
        <w:rPr>
          <w:rFonts w:hint="eastAsia"/>
        </w:rPr>
        <w:t>.dll</w:t>
      </w:r>
    </w:p>
    <w:p w:rsidR="00C54944" w:rsidRDefault="00C54944" w:rsidP="00C54944">
      <w:r>
        <w:rPr>
          <w:rFonts w:hint="eastAsia"/>
        </w:rPr>
        <w:t>(</w:t>
      </w:r>
      <w:r>
        <w:rPr>
          <w:rFonts w:hint="eastAsia"/>
        </w:rPr>
        <w:t>フォルダ名</w:t>
      </w:r>
      <w:r>
        <w:rPr>
          <w:rFonts w:hint="eastAsia"/>
        </w:rPr>
        <w:t>)</w:t>
      </w:r>
      <w:r>
        <w:rPr>
          <w:rFonts w:hint="eastAsia"/>
        </w:rPr>
        <w:t>「</w:t>
      </w:r>
      <w:proofErr w:type="spellStart"/>
      <w:r>
        <w:t>SendLib</w:t>
      </w:r>
      <w:proofErr w:type="spellEnd"/>
      <w:r>
        <w:rPr>
          <w:rFonts w:hint="eastAsia"/>
        </w:rPr>
        <w:t>」</w:t>
      </w:r>
      <w:r>
        <w:rPr>
          <w:rFonts w:hint="eastAsia"/>
        </w:rPr>
        <w:t>//</w:t>
      </w:r>
      <w:r w:rsidRPr="000C67D1">
        <w:t xml:space="preserve"> </w:t>
      </w:r>
      <w:r w:rsidR="00D829A7">
        <w:t>Visual Studio 2015 C</w:t>
      </w:r>
      <w:r w:rsidR="00D829A7" w:rsidRPr="000C67D1">
        <w:t>ommunity</w:t>
      </w:r>
    </w:p>
    <w:p w:rsidR="00C54944" w:rsidRDefault="00C54944" w:rsidP="00C54944">
      <w:pPr>
        <w:tabs>
          <w:tab w:val="left" w:pos="2009"/>
        </w:tabs>
      </w:pPr>
    </w:p>
    <w:p w:rsidR="00C54944" w:rsidRDefault="00C54944" w:rsidP="00C54944">
      <w:pPr>
        <w:tabs>
          <w:tab w:val="left" w:pos="2009"/>
        </w:tabs>
      </w:pPr>
      <w:r>
        <w:rPr>
          <w:rFonts w:hint="eastAsia"/>
        </w:rPr>
        <w:t>送信用「</w:t>
      </w:r>
      <w:proofErr w:type="spellStart"/>
      <w:r w:rsidR="00C74699">
        <w:t>Receive</w:t>
      </w:r>
      <w:r>
        <w:t>Lib</w:t>
      </w:r>
      <w:proofErr w:type="spellEnd"/>
      <w:r>
        <w:rPr>
          <w:rFonts w:hint="eastAsia"/>
        </w:rPr>
        <w:t>」：</w:t>
      </w:r>
    </w:p>
    <w:p w:rsidR="00C54944" w:rsidRDefault="00C54944" w:rsidP="00C54944">
      <w:r w:rsidRPr="00636411">
        <w:rPr>
          <w:rFonts w:hint="eastAsia"/>
        </w:rPr>
        <w:t>(</w:t>
      </w:r>
      <w:r>
        <w:rPr>
          <w:rFonts w:hint="eastAsia"/>
        </w:rPr>
        <w:t>C#</w:t>
      </w:r>
      <w:r>
        <w:rPr>
          <w:rFonts w:hint="eastAsia"/>
        </w:rPr>
        <w:t>・</w:t>
      </w:r>
      <w:r>
        <w:rPr>
          <w:rFonts w:hint="eastAsia"/>
        </w:rPr>
        <w:t>64</w:t>
      </w:r>
      <w:r w:rsidRPr="00636411">
        <w:rPr>
          <w:rFonts w:hint="eastAsia"/>
        </w:rPr>
        <w:t>ビット</w:t>
      </w:r>
      <w:proofErr w:type="spellStart"/>
      <w:r>
        <w:rPr>
          <w:rFonts w:hint="eastAsia"/>
        </w:rPr>
        <w:t>dll</w:t>
      </w:r>
      <w:proofErr w:type="spellEnd"/>
      <w:r w:rsidRPr="00636411">
        <w:rPr>
          <w:rFonts w:hint="eastAsia"/>
        </w:rPr>
        <w:t>)</w:t>
      </w:r>
    </w:p>
    <w:p w:rsidR="00C54944" w:rsidRDefault="00C54944" w:rsidP="00C54944">
      <w:r>
        <w:rPr>
          <w:rFonts w:hint="eastAsia"/>
        </w:rPr>
        <w:t>コンパイラ：</w:t>
      </w:r>
      <w:r w:rsidR="00D829A7">
        <w:t>Visual Studio 2015 C</w:t>
      </w:r>
      <w:r w:rsidR="00D829A7" w:rsidRPr="000C67D1">
        <w:t>ommunity</w:t>
      </w:r>
    </w:p>
    <w:p w:rsidR="00C54944" w:rsidRDefault="00C54944" w:rsidP="00C54944">
      <w:pPr>
        <w:widowControl/>
        <w:jc w:val="left"/>
      </w:pPr>
      <w:proofErr w:type="spellStart"/>
      <w:r>
        <w:rPr>
          <w:rFonts w:hint="eastAsia"/>
        </w:rPr>
        <w:t>dl</w:t>
      </w:r>
      <w:r>
        <w:t>l</w:t>
      </w:r>
      <w:proofErr w:type="spellEnd"/>
      <w:r>
        <w:rPr>
          <w:rFonts w:hint="eastAsia"/>
        </w:rPr>
        <w:t>ファイル・フォルダ名</w:t>
      </w:r>
      <w:r>
        <w:t>…</w:t>
      </w:r>
    </w:p>
    <w:p w:rsidR="00C54944" w:rsidRDefault="00C74699" w:rsidP="00C54944">
      <w:r>
        <w:t>ReceiveLib</w:t>
      </w:r>
      <w:r w:rsidR="00C54944">
        <w:rPr>
          <w:rFonts w:hint="eastAsia"/>
        </w:rPr>
        <w:t>.dll</w:t>
      </w:r>
    </w:p>
    <w:p w:rsidR="00D829A7" w:rsidRDefault="00C54944" w:rsidP="00C54944">
      <w:r>
        <w:rPr>
          <w:rFonts w:hint="eastAsia"/>
        </w:rPr>
        <w:t>(</w:t>
      </w:r>
      <w:r>
        <w:rPr>
          <w:rFonts w:hint="eastAsia"/>
        </w:rPr>
        <w:t>フォルダ名</w:t>
      </w:r>
      <w:r>
        <w:rPr>
          <w:rFonts w:hint="eastAsia"/>
        </w:rPr>
        <w:t>)</w:t>
      </w:r>
      <w:r>
        <w:rPr>
          <w:rFonts w:hint="eastAsia"/>
        </w:rPr>
        <w:t>「</w:t>
      </w:r>
      <w:proofErr w:type="spellStart"/>
      <w:r w:rsidR="00C74699">
        <w:t>ReceiveLib</w:t>
      </w:r>
      <w:proofErr w:type="spellEnd"/>
      <w:r>
        <w:rPr>
          <w:rFonts w:hint="eastAsia"/>
        </w:rPr>
        <w:t>」</w:t>
      </w:r>
      <w:r>
        <w:rPr>
          <w:rFonts w:hint="eastAsia"/>
        </w:rPr>
        <w:t>//</w:t>
      </w:r>
      <w:r w:rsidR="00D829A7" w:rsidRPr="00D829A7">
        <w:t xml:space="preserve"> </w:t>
      </w:r>
      <w:r w:rsidR="00D829A7">
        <w:t>Visual Studio 2015 C</w:t>
      </w:r>
      <w:r w:rsidR="00D829A7" w:rsidRPr="000C67D1">
        <w:t>ommunity</w:t>
      </w:r>
    </w:p>
    <w:p w:rsidR="000D4B5E" w:rsidRDefault="00C74699" w:rsidP="00C54944">
      <w:r>
        <w:rPr>
          <w:rFonts w:hint="eastAsia"/>
        </w:rPr>
        <w:t>※「</w:t>
      </w:r>
      <w:proofErr w:type="spellStart"/>
      <w:r>
        <w:t>ReceiveLib</w:t>
      </w:r>
      <w:proofErr w:type="spellEnd"/>
      <w:r>
        <w:rPr>
          <w:rFonts w:hint="eastAsia"/>
        </w:rPr>
        <w:t>」では使用できるポート番号を取得するため、バッチファイル「</w:t>
      </w:r>
      <w:r w:rsidRPr="00C74699">
        <w:t>portnum.bat</w:t>
      </w:r>
      <w:r>
        <w:rPr>
          <w:rFonts w:hint="eastAsia"/>
        </w:rPr>
        <w:t>」</w:t>
      </w:r>
    </w:p>
    <w:p w:rsidR="00C74699" w:rsidRDefault="00C74699" w:rsidP="00C74699">
      <w:r>
        <w:rPr>
          <w:rFonts w:hint="eastAsia"/>
        </w:rPr>
        <w:t xml:space="preserve">　を使用している。よって、「</w:t>
      </w:r>
      <w:proofErr w:type="spellStart"/>
      <w:r>
        <w:t>ReceiveLib</w:t>
      </w:r>
      <w:proofErr w:type="spellEnd"/>
      <w:r>
        <w:rPr>
          <w:rFonts w:hint="eastAsia"/>
        </w:rPr>
        <w:t>」は「</w:t>
      </w:r>
      <w:r w:rsidRPr="00C74699">
        <w:t>portnum.bat</w:t>
      </w:r>
      <w:r>
        <w:rPr>
          <w:rFonts w:hint="eastAsia"/>
        </w:rPr>
        <w:t>」がなければ正確に動かなく、</w:t>
      </w:r>
    </w:p>
    <w:p w:rsidR="00C74699" w:rsidRDefault="00C74699" w:rsidP="00C74699">
      <w:pPr>
        <w:ind w:firstLineChars="100" w:firstLine="210"/>
      </w:pPr>
      <w:r>
        <w:rPr>
          <w:rFonts w:hint="eastAsia"/>
        </w:rPr>
        <w:t>依存関係の強いライブラリである。</w:t>
      </w:r>
    </w:p>
    <w:p w:rsidR="00C74699" w:rsidRDefault="00C74699" w:rsidP="00C74699">
      <w:r>
        <w:rPr>
          <w:rFonts w:hint="eastAsia"/>
        </w:rPr>
        <w:t>バッチファイル「</w:t>
      </w:r>
      <w:r>
        <w:rPr>
          <w:rFonts w:hint="eastAsia"/>
        </w:rPr>
        <w:t>portnum.bat</w:t>
      </w:r>
      <w:r>
        <w:rPr>
          <w:rFonts w:hint="eastAsia"/>
        </w:rPr>
        <w:t>」の記述内容</w:t>
      </w:r>
    </w:p>
    <w:p w:rsidR="00C74699" w:rsidRDefault="00C74699" w:rsidP="00C74699">
      <w:r>
        <w:rPr>
          <w:rFonts w:hint="eastAsia"/>
          <w:noProof/>
        </w:rPr>
        <w:drawing>
          <wp:anchor distT="0" distB="0" distL="114300" distR="114300" simplePos="0" relativeHeight="251686912" behindDoc="1" locked="0" layoutInCell="1" allowOverlap="1" wp14:anchorId="280EA42A" wp14:editId="54BCAE75">
            <wp:simplePos x="0" y="0"/>
            <wp:positionH relativeFrom="column">
              <wp:posOffset>78105</wp:posOffset>
            </wp:positionH>
            <wp:positionV relativeFrom="paragraph">
              <wp:posOffset>4445</wp:posOffset>
            </wp:positionV>
            <wp:extent cx="2619375" cy="476250"/>
            <wp:effectExtent l="0" t="0" r="952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ート番号 (2).JPG"/>
                    <pic:cNvPicPr/>
                  </pic:nvPicPr>
                  <pic:blipFill>
                    <a:blip r:embed="rId6">
                      <a:extLst>
                        <a:ext uri="{28A0092B-C50C-407E-A947-70E740481C1C}">
                          <a14:useLocalDpi xmlns:a14="http://schemas.microsoft.com/office/drawing/2010/main" val="0"/>
                        </a:ext>
                      </a:extLst>
                    </a:blip>
                    <a:stretch>
                      <a:fillRect/>
                    </a:stretch>
                  </pic:blipFill>
                  <pic:spPr>
                    <a:xfrm>
                      <a:off x="0" y="0"/>
                      <a:ext cx="2619375" cy="476250"/>
                    </a:xfrm>
                    <a:prstGeom prst="rect">
                      <a:avLst/>
                    </a:prstGeom>
                  </pic:spPr>
                </pic:pic>
              </a:graphicData>
            </a:graphic>
            <wp14:sizeRelH relativeFrom="page">
              <wp14:pctWidth>0</wp14:pctWidth>
            </wp14:sizeRelH>
            <wp14:sizeRelV relativeFrom="page">
              <wp14:pctHeight>0</wp14:pctHeight>
            </wp14:sizeRelV>
          </wp:anchor>
        </w:drawing>
      </w:r>
    </w:p>
    <w:p w:rsidR="00C74699" w:rsidRDefault="00C74699" w:rsidP="00C74699"/>
    <w:p w:rsidR="00C74699" w:rsidRDefault="00C74699" w:rsidP="00C74699"/>
    <w:p w:rsidR="00F902B4" w:rsidRPr="00F0107A" w:rsidRDefault="00F902B4" w:rsidP="00F902B4">
      <w:pPr>
        <w:rPr>
          <w:b/>
          <w:color w:val="FF0000"/>
        </w:rPr>
      </w:pPr>
      <w:r w:rsidRPr="00F0107A">
        <w:rPr>
          <w:rFonts w:hint="eastAsia"/>
          <w:b/>
          <w:color w:val="FF0000"/>
        </w:rPr>
        <w:t>※コードレビュについて：</w:t>
      </w:r>
    </w:p>
    <w:p w:rsidR="00F902B4" w:rsidRDefault="00F902B4" w:rsidP="00F902B4">
      <w:pPr>
        <w:ind w:leftChars="100" w:left="210"/>
        <w:rPr>
          <w:color w:val="000000" w:themeColor="text1"/>
        </w:rPr>
      </w:pPr>
      <w:r w:rsidRPr="00F0107A">
        <w:rPr>
          <w:rFonts w:hint="eastAsia"/>
          <w:color w:val="000000" w:themeColor="text1"/>
        </w:rPr>
        <w:t>「</w:t>
      </w:r>
      <w:r w:rsidRPr="00F0107A">
        <w:rPr>
          <w:rFonts w:hint="eastAsia"/>
          <w:color w:val="000000" w:themeColor="text1"/>
        </w:rPr>
        <w:t>./</w:t>
      </w:r>
      <w:r w:rsidRPr="00F0107A">
        <w:rPr>
          <w:rFonts w:hint="eastAsia"/>
          <w:color w:val="000000" w:themeColor="text1"/>
        </w:rPr>
        <w:t>提出</w:t>
      </w:r>
      <w:r w:rsidRPr="00F0107A">
        <w:rPr>
          <w:rFonts w:hint="eastAsia"/>
          <w:color w:val="000000" w:themeColor="text1"/>
        </w:rPr>
        <w:t>/</w:t>
      </w:r>
      <w:proofErr w:type="spellStart"/>
      <w:r w:rsidRPr="00F0107A">
        <w:rPr>
          <w:rFonts w:hint="eastAsia"/>
          <w:color w:val="000000" w:themeColor="text1"/>
        </w:rPr>
        <w:t>src</w:t>
      </w:r>
      <w:proofErr w:type="spellEnd"/>
      <w:r w:rsidRPr="00F0107A">
        <w:rPr>
          <w:rFonts w:hint="eastAsia"/>
          <w:color w:val="000000" w:themeColor="text1"/>
        </w:rPr>
        <w:t>/</w:t>
      </w:r>
      <w:proofErr w:type="spellStart"/>
      <w:r w:rsidR="00B85CF8">
        <w:rPr>
          <w:color w:val="000000" w:themeColor="text1"/>
        </w:rPr>
        <w:t>My</w:t>
      </w:r>
      <w:r w:rsidRPr="00F0107A">
        <w:rPr>
          <w:color w:val="000000" w:themeColor="text1"/>
        </w:rPr>
        <w:t>Library</w:t>
      </w:r>
      <w:proofErr w:type="spellEnd"/>
      <w:r w:rsidRPr="00F0107A">
        <w:rPr>
          <w:rFonts w:hint="eastAsia"/>
          <w:color w:val="000000" w:themeColor="text1"/>
        </w:rPr>
        <w:t>/</w:t>
      </w:r>
      <w:r w:rsidRPr="00F902B4">
        <w:rPr>
          <w:color w:val="000000" w:themeColor="text1"/>
        </w:rPr>
        <w:t>send-receive-library</w:t>
      </w:r>
      <w:r w:rsidRPr="00F0107A">
        <w:rPr>
          <w:rFonts w:hint="eastAsia"/>
          <w:color w:val="000000" w:themeColor="text1"/>
        </w:rPr>
        <w:t xml:space="preserve"> /</w:t>
      </w:r>
      <w:bookmarkStart w:id="0" w:name="_GoBack"/>
      <w:bookmarkEnd w:id="0"/>
      <w:r w:rsidRPr="00F0107A">
        <w:rPr>
          <w:rFonts w:hint="eastAsia"/>
          <w:color w:val="000000" w:themeColor="text1"/>
        </w:rPr>
        <w:t>」内に各ライブラリのファルダがあります。「</w:t>
      </w:r>
      <w:r w:rsidR="00D829A7">
        <w:t>Visual Studio 2015 C</w:t>
      </w:r>
      <w:r w:rsidR="00D829A7" w:rsidRPr="000C67D1">
        <w:t>ommunity</w:t>
      </w:r>
      <w:r>
        <w:rPr>
          <w:rFonts w:hint="eastAsia"/>
          <w:color w:val="000000" w:themeColor="text1"/>
        </w:rPr>
        <w:t>」</w:t>
      </w:r>
      <w:r w:rsidRPr="00F0107A">
        <w:rPr>
          <w:rFonts w:hint="eastAsia"/>
          <w:color w:val="000000" w:themeColor="text1"/>
        </w:rPr>
        <w:t>で開いてください。</w:t>
      </w:r>
    </w:p>
    <w:p w:rsidR="00F902B4" w:rsidRPr="00F902B4" w:rsidRDefault="00F902B4" w:rsidP="00C74699"/>
    <w:p w:rsidR="00F902B4" w:rsidRDefault="00F902B4" w:rsidP="00C74699"/>
    <w:p w:rsidR="001C09AE" w:rsidRPr="00C74699" w:rsidRDefault="00C74699" w:rsidP="00C74699">
      <w:r>
        <w:rPr>
          <w:rFonts w:hint="eastAsia"/>
        </w:rPr>
        <w:t>以上の３つのファイルを使用して、アプリ間の送受信を行う。</w:t>
      </w:r>
    </w:p>
    <w:sectPr w:rsidR="001C09AE" w:rsidRPr="00C74699">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3DC" w:rsidRDefault="00AD13DC" w:rsidP="000D4B5E">
      <w:r>
        <w:separator/>
      </w:r>
    </w:p>
  </w:endnote>
  <w:endnote w:type="continuationSeparator" w:id="0">
    <w:p w:rsidR="00AD13DC" w:rsidRDefault="00AD13DC" w:rsidP="000D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816935"/>
      <w:docPartObj>
        <w:docPartGallery w:val="Page Numbers (Bottom of Page)"/>
        <w:docPartUnique/>
      </w:docPartObj>
    </w:sdtPr>
    <w:sdtEndPr/>
    <w:sdtContent>
      <w:p w:rsidR="00C04C3D" w:rsidRDefault="00C04C3D">
        <w:pPr>
          <w:pStyle w:val="a5"/>
          <w:jc w:val="right"/>
        </w:pPr>
        <w:r>
          <w:fldChar w:fldCharType="begin"/>
        </w:r>
        <w:r>
          <w:instrText>PAGE   \* MERGEFORMAT</w:instrText>
        </w:r>
        <w:r>
          <w:fldChar w:fldCharType="separate"/>
        </w:r>
        <w:r w:rsidR="00B85CF8" w:rsidRPr="00B85CF8">
          <w:rPr>
            <w:noProof/>
            <w:lang w:val="ja-JP"/>
          </w:rPr>
          <w:t>4</w:t>
        </w:r>
        <w:r>
          <w:fldChar w:fldCharType="end"/>
        </w:r>
      </w:p>
    </w:sdtContent>
  </w:sdt>
  <w:p w:rsidR="00C04C3D" w:rsidRDefault="00C04C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3DC" w:rsidRDefault="00AD13DC" w:rsidP="000D4B5E">
      <w:r>
        <w:separator/>
      </w:r>
    </w:p>
  </w:footnote>
  <w:footnote w:type="continuationSeparator" w:id="0">
    <w:p w:rsidR="00AD13DC" w:rsidRDefault="00AD13DC" w:rsidP="000D4B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B5"/>
    <w:rsid w:val="000306C6"/>
    <w:rsid w:val="000557FF"/>
    <w:rsid w:val="000C7407"/>
    <w:rsid w:val="000D4B5E"/>
    <w:rsid w:val="000D764B"/>
    <w:rsid w:val="00113A07"/>
    <w:rsid w:val="00197B64"/>
    <w:rsid w:val="001C09AE"/>
    <w:rsid w:val="001D54E0"/>
    <w:rsid w:val="00290ADF"/>
    <w:rsid w:val="002B1D78"/>
    <w:rsid w:val="004E1704"/>
    <w:rsid w:val="004E6924"/>
    <w:rsid w:val="005C32BC"/>
    <w:rsid w:val="00623E9A"/>
    <w:rsid w:val="00633131"/>
    <w:rsid w:val="006624A0"/>
    <w:rsid w:val="00791F32"/>
    <w:rsid w:val="007B12E1"/>
    <w:rsid w:val="008809C4"/>
    <w:rsid w:val="009572E1"/>
    <w:rsid w:val="00973660"/>
    <w:rsid w:val="009D06D7"/>
    <w:rsid w:val="00A050B9"/>
    <w:rsid w:val="00A707DE"/>
    <w:rsid w:val="00AA6894"/>
    <w:rsid w:val="00AB06BA"/>
    <w:rsid w:val="00AB1295"/>
    <w:rsid w:val="00AD13DC"/>
    <w:rsid w:val="00B16FFF"/>
    <w:rsid w:val="00B71DBB"/>
    <w:rsid w:val="00B8457A"/>
    <w:rsid w:val="00B85CF8"/>
    <w:rsid w:val="00C04C3D"/>
    <w:rsid w:val="00C36117"/>
    <w:rsid w:val="00C36585"/>
    <w:rsid w:val="00C54944"/>
    <w:rsid w:val="00C74699"/>
    <w:rsid w:val="00C82A39"/>
    <w:rsid w:val="00CD711E"/>
    <w:rsid w:val="00CF65E1"/>
    <w:rsid w:val="00D35660"/>
    <w:rsid w:val="00D4418A"/>
    <w:rsid w:val="00D829A7"/>
    <w:rsid w:val="00DA278B"/>
    <w:rsid w:val="00E57ACC"/>
    <w:rsid w:val="00EB148B"/>
    <w:rsid w:val="00EB7A8A"/>
    <w:rsid w:val="00EC18CE"/>
    <w:rsid w:val="00EC4BB5"/>
    <w:rsid w:val="00EE5922"/>
    <w:rsid w:val="00F902B4"/>
    <w:rsid w:val="00FB180D"/>
    <w:rsid w:val="00FD7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B8529CC-C806-4212-9CE0-A04A1879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B5E"/>
    <w:pPr>
      <w:tabs>
        <w:tab w:val="center" w:pos="4252"/>
        <w:tab w:val="right" w:pos="8504"/>
      </w:tabs>
      <w:snapToGrid w:val="0"/>
    </w:pPr>
  </w:style>
  <w:style w:type="character" w:customStyle="1" w:styleId="a4">
    <w:name w:val="ヘッダー (文字)"/>
    <w:basedOn w:val="a0"/>
    <w:link w:val="a3"/>
    <w:uiPriority w:val="99"/>
    <w:rsid w:val="000D4B5E"/>
  </w:style>
  <w:style w:type="paragraph" w:styleId="a5">
    <w:name w:val="footer"/>
    <w:basedOn w:val="a"/>
    <w:link w:val="a6"/>
    <w:uiPriority w:val="99"/>
    <w:unhideWhenUsed/>
    <w:rsid w:val="000D4B5E"/>
    <w:pPr>
      <w:tabs>
        <w:tab w:val="center" w:pos="4252"/>
        <w:tab w:val="right" w:pos="8504"/>
      </w:tabs>
      <w:snapToGrid w:val="0"/>
    </w:pPr>
  </w:style>
  <w:style w:type="character" w:customStyle="1" w:styleId="a6">
    <w:name w:val="フッター (文字)"/>
    <w:basedOn w:val="a0"/>
    <w:link w:val="a5"/>
    <w:uiPriority w:val="99"/>
    <w:rsid w:val="000D4B5E"/>
  </w:style>
  <w:style w:type="paragraph" w:styleId="a7">
    <w:name w:val="Balloon Text"/>
    <w:basedOn w:val="a"/>
    <w:link w:val="a8"/>
    <w:uiPriority w:val="99"/>
    <w:semiHidden/>
    <w:unhideWhenUsed/>
    <w:rsid w:val="00B8457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45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319</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大浦丈晃</dc:creator>
  <cp:keywords/>
  <dc:description/>
  <cp:lastModifiedBy>大浦丈晃</cp:lastModifiedBy>
  <cp:revision>21</cp:revision>
  <cp:lastPrinted>2016-09-01T00:38:00Z</cp:lastPrinted>
  <dcterms:created xsi:type="dcterms:W3CDTF">2016-08-24T18:59:00Z</dcterms:created>
  <dcterms:modified xsi:type="dcterms:W3CDTF">2016-10-02T18:35:00Z</dcterms:modified>
</cp:coreProperties>
</file>