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gj9g63lng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Maximizing the Value of Your Compelling Case Study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zt48hmhpr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Power of Well-Crafted Case Studies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today's competitive business landscape, case studies are more than just success stories—they're powerful marketing tools that can significantly impact your bottom line. A well-structured, compelling case study can: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social proof that builds trust with potential clients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Showcase your expertise and problem-solving capabilities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concrete examples of your product or service's value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prospects visualize how you can solve their specific challenges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your sales team with persuasive, real-world evidence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687bdismn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Unlocking the Potential of Your Template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Compelling Case Study Template is designed to help you create high-impact case studies efficiently and consistently. Here's how to maximize its effectiveness: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Attention-Grabbing Title</w:t>
      </w:r>
      <w:r w:rsidDel="00000000" w:rsidR="00000000" w:rsidRPr="00000000">
        <w:rPr>
          <w:rtl w:val="0"/>
        </w:rPr>
        <w:t xml:space="preserve">: Focus on specific, measurable results. For example, "How [Client] Increased Revenue by 150% in 6 Months with [Your Solution]".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Summary</w:t>
      </w:r>
      <w:r w:rsidDel="00000000" w:rsidR="00000000" w:rsidRPr="00000000">
        <w:rPr>
          <w:rtl w:val="0"/>
        </w:rPr>
        <w:t xml:space="preserve">: Craft this carefully—it's often the only part busy decision-makers read. Highlight the problem, solution, and quantifiable results in 2-3 punchy sentences.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Challenge</w:t>
      </w:r>
      <w:r w:rsidDel="00000000" w:rsidR="00000000" w:rsidRPr="00000000">
        <w:rPr>
          <w:rtl w:val="0"/>
        </w:rPr>
        <w:t xml:space="preserve">: Paint a vivid picture of the client's struggles. This helps other potential clients relate and see themselves in the story.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Quotes</w:t>
      </w:r>
      <w:r w:rsidDel="00000000" w:rsidR="00000000" w:rsidRPr="00000000">
        <w:rPr>
          <w:rtl w:val="0"/>
        </w:rPr>
        <w:t xml:space="preserve">: Use direct quotes strategically throughout. They add authenticity and emotional weight to your case study.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Solution</w:t>
      </w:r>
      <w:r w:rsidDel="00000000" w:rsidR="00000000" w:rsidRPr="00000000">
        <w:rPr>
          <w:rtl w:val="0"/>
        </w:rPr>
        <w:t xml:space="preserve">: Focus on how your product or service specifically addressed the client's unique challenges. This is your chance to showcase your expertise without being overly promotional.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</w:t>
      </w:r>
      <w:r w:rsidDel="00000000" w:rsidR="00000000" w:rsidRPr="00000000">
        <w:rPr>
          <w:rtl w:val="0"/>
        </w:rPr>
        <w:t xml:space="preserve">: Use specific, impressive numbers. "Increased efficiency by 75%" is more impactful than "greatly improved efficiency".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Elements</w:t>
      </w:r>
      <w:r w:rsidDel="00000000" w:rsidR="00000000" w:rsidRPr="00000000">
        <w:rPr>
          <w:rtl w:val="0"/>
        </w:rPr>
        <w:t xml:space="preserve">: Incorporate graphs, charts, or infographics to make your results more digestible and memorable.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Lessons Learned</w:t>
      </w:r>
      <w:r w:rsidDel="00000000" w:rsidR="00000000" w:rsidRPr="00000000">
        <w:rPr>
          <w:rtl w:val="0"/>
        </w:rPr>
        <w:t xml:space="preserve">: This section adds depth and shows your commitment to continuous improvement.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Call-to-Action</w:t>
      </w:r>
      <w:r w:rsidDel="00000000" w:rsidR="00000000" w:rsidRPr="00000000">
        <w:rPr>
          <w:rtl w:val="0"/>
        </w:rPr>
        <w:t xml:space="preserve">: Don't leave readers hanging—give them a clear next step to engage with your company.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5zjqya57c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Integrating the Template into Your Workflow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truly harness the power of this template, make it a cornerstone of your marketing strategy: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Case Study Pipeline</w:t>
      </w:r>
      <w:r w:rsidDel="00000000" w:rsidR="00000000" w:rsidRPr="00000000">
        <w:rPr>
          <w:rtl w:val="0"/>
        </w:rPr>
        <w:t xml:space="preserve">: Identify potential case study candidates after each successful project. Make case study creation a standard part of your project closure process.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a Question Bank</w:t>
      </w:r>
      <w:r w:rsidDel="00000000" w:rsidR="00000000" w:rsidRPr="00000000">
        <w:rPr>
          <w:rtl w:val="0"/>
        </w:rPr>
        <w:t xml:space="preserve">: Create a list of standard questions to ask clients for each section of the case study. This ensures consistency and makes the information-gathering process more efficient.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 a Review Process</w:t>
      </w:r>
      <w:r w:rsidDel="00000000" w:rsidR="00000000" w:rsidRPr="00000000">
        <w:rPr>
          <w:rtl w:val="0"/>
        </w:rPr>
        <w:t xml:space="preserve">: Set up a streamlined approval process with your clients to expedite case study creation and publication.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Repurpose Content</w:t>
      </w:r>
      <w:r w:rsidDel="00000000" w:rsidR="00000000" w:rsidRPr="00000000">
        <w:rPr>
          <w:rtl w:val="0"/>
        </w:rPr>
        <w:t xml:space="preserve">: Once created, extract key points from your case studies for use in other marketing materials like blog posts, social media updates, and sales presentations.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Updates</w:t>
      </w:r>
      <w:r w:rsidDel="00000000" w:rsidR="00000000" w:rsidRPr="00000000">
        <w:rPr>
          <w:rtl w:val="0"/>
        </w:rPr>
        <w:t xml:space="preserve">: Review and update your case studies annually to ensure they remain relevant and impactful.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ebc8d2dnc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The Value Proposition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consistently using this template, you stand to: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3-5 hours per case study in planning and structuring time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the persuasiveness of your marketing materials, potentially boosting conversion rates by 10-15%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your sales team with a library of compelling, real-world examples to support their efforts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your brand's credibility and authority in your industry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client relations by showcasing your appreciation of their success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iwnqdwzl3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Potential Cost Savings and Revenue Generation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Savings: Assuming a rate of $100/hour for a marketing professional, this template could save $300-$500 per case study in labor costs.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Conversion Rate Improvement: For a business with $1,000,000 in annual revenue and a 5% conversion rate, a 10% improvement in conversions due to effective case studies could result in an additional $100,000 in annual revenue.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Enablement: Equipping your sales team with high-quality case studies can potentially shorten sales cycles and increase close rates, leading to significant revenue increases.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By consistently leveraging this template, you're not just creating documents—you're crafting powerful stories that can drive your business forward and set you apart in a crowded marketplace.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