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horzAnchor="margin" w:tblpXSpec="center" w:tblpY="2881"/>
        <w:tblW w:w="4608" w:type="pct"/>
        <w:tblBorders>
          <w:left w:val="single" w:sz="18" w:space="0" w:color="4F81BD"/>
        </w:tblBorders>
        <w:tblLook w:val="00A0" w:firstRow="1" w:lastRow="0" w:firstColumn="1" w:lastColumn="0" w:noHBand="0" w:noVBand="0"/>
      </w:tblPr>
      <w:tblGrid>
        <w:gridCol w:w="8838"/>
      </w:tblGrid>
      <w:tr w:rsidR="007D52F5" w:rsidRPr="00572FF3" w:rsidTr="00794058">
        <w:trPr>
          <w:trHeight w:val="31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E653ED">
            <w:pPr>
              <w:pStyle w:val="Style2"/>
              <w:framePr w:hSpace="0" w:wrap="auto" w:hAnchor="text" w:xAlign="left" w:yAlign="inline"/>
            </w:pPr>
          </w:p>
        </w:tc>
      </w:tr>
      <w:tr w:rsidR="007D52F5" w:rsidRPr="00572FF3" w:rsidTr="00794058">
        <w:trPr>
          <w:trHeight w:val="1233"/>
        </w:trPr>
        <w:tc>
          <w:tcPr>
            <w:tcW w:w="8839" w:type="dxa"/>
          </w:tcPr>
          <w:p w:rsidR="007D52F5" w:rsidRPr="00572FF3" w:rsidRDefault="00242C6B" w:rsidP="00B8394F">
            <w:pPr>
              <w:pStyle w:val="Style1"/>
              <w:framePr w:hSpace="0" w:wrap="auto" w:hAnchor="text" w:xAlign="left" w:yAlign="inline"/>
            </w:pPr>
            <w:r>
              <w:t>iTradeWin</w:t>
            </w:r>
            <w:r w:rsidR="00347DF0">
              <w:t xml:space="preserve"> </w:t>
            </w:r>
            <w:r w:rsidR="00605AC4">
              <w:t>Hardware and Software</w:t>
            </w:r>
            <w:r w:rsidR="00347DF0">
              <w:t xml:space="preserve"> Requirements</w:t>
            </w:r>
          </w:p>
        </w:tc>
      </w:tr>
      <w:tr w:rsidR="007D52F5" w:rsidRPr="00572FF3" w:rsidTr="00794058">
        <w:trPr>
          <w:trHeight w:val="31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A22028">
            <w:pPr>
              <w:pStyle w:val="NoSpacing"/>
            </w:pPr>
          </w:p>
        </w:tc>
      </w:tr>
      <w:tr w:rsidR="007D52F5" w:rsidRPr="00572FF3" w:rsidTr="00794058">
        <w:tblPrEx>
          <w:tblBorders>
            <w:left w:val="none" w:sz="0" w:space="0" w:color="auto"/>
          </w:tblBorders>
        </w:tblPrEx>
        <w:trPr>
          <w:trHeight w:val="57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E722A0">
            <w:pPr>
              <w:pStyle w:val="Style2"/>
              <w:framePr w:hSpace="0" w:wrap="auto" w:hAnchor="text" w:xAlign="left" w:yAlign="inline"/>
            </w:pPr>
            <w:proofErr w:type="gramStart"/>
            <w:r w:rsidRPr="00572FF3">
              <w:t>iInterchange</w:t>
            </w:r>
            <w:proofErr w:type="gramEnd"/>
            <w:r w:rsidRPr="00572FF3">
              <w:t xml:space="preserve"> </w:t>
            </w:r>
            <w:r w:rsidR="00347DF0">
              <w:t>Systems Pvt. Ltd.</w:t>
            </w:r>
          </w:p>
          <w:p w:rsidR="007D52F5" w:rsidRPr="00572FF3" w:rsidRDefault="007D52F5" w:rsidP="00A22028">
            <w:pPr>
              <w:pStyle w:val="NoSpacing"/>
              <w:rPr>
                <w:color w:val="4F81BD"/>
              </w:rPr>
            </w:pPr>
          </w:p>
        </w:tc>
      </w:tr>
    </w:tbl>
    <w:p w:rsidR="007D52F5" w:rsidRDefault="003B0E04" w:rsidP="00CD5FC1">
      <w:pPr>
        <w:pStyle w:val="Heading1"/>
      </w:pPr>
      <w:r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57728" behindDoc="0" locked="0" layoutInCell="0" allowOverlap="1" wp14:anchorId="20AF5E78" wp14:editId="02C7F43E">
                <wp:simplePos x="0" y="0"/>
                <wp:positionH relativeFrom="margin">
                  <wp:posOffset>2676525</wp:posOffset>
                </wp:positionH>
                <wp:positionV relativeFrom="margin">
                  <wp:posOffset>6529705</wp:posOffset>
                </wp:positionV>
                <wp:extent cx="3549650" cy="986155"/>
                <wp:effectExtent l="9525" t="5080" r="12700" b="8890"/>
                <wp:wrapSquare wrapText="bothSides"/>
                <wp:docPr id="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9650" cy="98615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noFill/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F7B79">
                                  <a:alpha val="30000"/>
                                </a:srgb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D52F5" w:rsidRPr="00C86240" w:rsidRDefault="007D52F5" w:rsidP="00A816A6">
                            <w:pPr>
                              <w:pStyle w:val="Style3"/>
                              <w:jc w:val="both"/>
                              <w:rPr>
                                <w:rFonts w:cs="Wingdings"/>
                                <w:i/>
                                <w:sz w:val="18"/>
                                <w:szCs w:val="18"/>
                              </w:rPr>
                            </w:pPr>
                            <w:r w:rsidRPr="00C86240">
                              <w:rPr>
                                <w:i/>
                                <w:sz w:val="18"/>
                                <w:szCs w:val="18"/>
                              </w:rPr>
                              <w:t xml:space="preserve">Note: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86240">
                              <w:rPr>
                                <w:i/>
                                <w:sz w:val="18"/>
                                <w:szCs w:val="18"/>
                              </w:rPr>
                              <w:t>This is a privileged and confidential document of iInterchange Systems Pvt Ltd. No part of this publication may be reproduced, stored in a retrieval system, or transmitted, in any form or by any means</w:t>
                            </w:r>
                            <w:r w:rsidRPr="00C86240">
                              <w:rPr>
                                <w:rFonts w:cs="Wingdings"/>
                                <w:i/>
                                <w:sz w:val="18"/>
                                <w:szCs w:val="18"/>
                              </w:rPr>
                              <w:t xml:space="preserve"> (electronic, mechanical, photocopying, recording, or otherwise), without prior written consent from </w:t>
                            </w:r>
                            <w:r w:rsidRPr="00C86240">
                              <w:rPr>
                                <w:rFonts w:cs="Wingdings"/>
                                <w:b/>
                                <w:i/>
                                <w:sz w:val="18"/>
                                <w:szCs w:val="18"/>
                              </w:rPr>
                              <w:t>iInterchange</w:t>
                            </w:r>
                          </w:p>
                          <w:p w:rsidR="007D52F5" w:rsidRPr="00C86240" w:rsidRDefault="007D52F5" w:rsidP="00C86240">
                            <w:pPr>
                              <w:pStyle w:val="Style3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12" o:spid="_x0000_s1026" type="#_x0000_t65" style="position:absolute;left:0;text-align:left;margin-left:210.75pt;margin-top:514.15pt;width:279.5pt;height:77.65pt;z-index:25165772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" o:allowincell="f" filled="f" fillcolor="#cf7b79" strokecolor="#969696" strokeweight=".5pt">
                <v:fill opacity="19789f"/>
                <v:textbox inset="10.8pt,7.2pt,10.8pt">
                  <w:txbxContent>
                    <w:p w:rsidR="007D52F5" w:rsidRPr="00C86240" w:rsidRDefault="007D52F5" w:rsidP="00A816A6">
                      <w:pPr>
                        <w:pStyle w:val="Style3"/>
                        <w:jc w:val="both"/>
                        <w:rPr>
                          <w:rFonts w:cs="Wingdings"/>
                          <w:i/>
                          <w:sz w:val="18"/>
                          <w:szCs w:val="18"/>
                        </w:rPr>
                      </w:pPr>
                      <w:r w:rsidRPr="00C86240">
                        <w:rPr>
                          <w:i/>
                          <w:sz w:val="18"/>
                          <w:szCs w:val="18"/>
                        </w:rPr>
                        <w:t xml:space="preserve">Note: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Pr="00C86240">
                        <w:rPr>
                          <w:i/>
                          <w:sz w:val="18"/>
                          <w:szCs w:val="18"/>
                        </w:rPr>
                        <w:t>This is a privileged and confidential document of iInterchange Systems Pvt Ltd. No part of this publication may be reproduced, stored in a retrieval system, or transmitted, in any form or by any means</w:t>
                      </w:r>
                      <w:r w:rsidRPr="00C86240">
                        <w:rPr>
                          <w:rFonts w:cs="Wingdings"/>
                          <w:i/>
                          <w:sz w:val="18"/>
                          <w:szCs w:val="18"/>
                        </w:rPr>
                        <w:t xml:space="preserve"> (electronic, mechanical, photocopying, recording, or otherwise), without prior written consent from </w:t>
                      </w:r>
                      <w:r w:rsidRPr="00C86240">
                        <w:rPr>
                          <w:rFonts w:cs="Wingdings"/>
                          <w:b/>
                          <w:i/>
                          <w:sz w:val="18"/>
                          <w:szCs w:val="18"/>
                        </w:rPr>
                        <w:t>iInterchange</w:t>
                      </w:r>
                    </w:p>
                    <w:p w:rsidR="007D52F5" w:rsidRPr="00C86240" w:rsidRDefault="007D52F5" w:rsidP="00C86240">
                      <w:pPr>
                        <w:pStyle w:val="Style3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D52F5" w:rsidRPr="00B47168">
        <w:br w:type="page"/>
      </w:r>
    </w:p>
    <w:p w:rsidR="007D52F5" w:rsidRDefault="007D52F5" w:rsidP="00D90C5F">
      <w:pPr>
        <w:pStyle w:val="TOCHeading"/>
      </w:pPr>
      <w:r>
        <w:lastRenderedPageBreak/>
        <w:t>Table of Contents</w:t>
      </w:r>
    </w:p>
    <w:p w:rsidR="008005D2" w:rsidRPr="008005D2" w:rsidRDefault="008005D2" w:rsidP="008005D2">
      <w:pPr>
        <w:rPr>
          <w:lang w:val="en-GB"/>
        </w:rPr>
      </w:pPr>
    </w:p>
    <w:p w:rsidR="003A2D46" w:rsidRDefault="008306EA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caps w:val="0"/>
        </w:rPr>
        <w:fldChar w:fldCharType="begin"/>
      </w:r>
      <w:r w:rsidR="007D52F5">
        <w:rPr>
          <w:b w:val="0"/>
          <w:bCs w:val="0"/>
          <w:caps w:val="0"/>
        </w:rPr>
        <w:instrText xml:space="preserve"> TOC \h \z \t "taskhead1,1,taskhead2,2,Style4,3" </w:instrText>
      </w:r>
      <w:r>
        <w:rPr>
          <w:b w:val="0"/>
          <w:bCs w:val="0"/>
          <w:caps w:val="0"/>
        </w:rPr>
        <w:fldChar w:fldCharType="separate"/>
      </w:r>
      <w:hyperlink w:anchor="_Toc288559660" w:history="1">
        <w:r w:rsidR="003A2D46" w:rsidRPr="00595501">
          <w:rPr>
            <w:rStyle w:val="Hyperlink"/>
            <w:noProof/>
          </w:rPr>
          <w:t>1.</w:t>
        </w:r>
        <w:r w:rsidR="003A2D4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A2D46" w:rsidRPr="00595501">
          <w:rPr>
            <w:rStyle w:val="Hyperlink"/>
            <w:noProof/>
          </w:rPr>
          <w:t>Introduction</w:t>
        </w:r>
        <w:r w:rsidR="003A2D46">
          <w:rPr>
            <w:noProof/>
            <w:webHidden/>
          </w:rPr>
          <w:tab/>
        </w:r>
        <w:r w:rsidR="003A2D46">
          <w:rPr>
            <w:noProof/>
            <w:webHidden/>
          </w:rPr>
          <w:fldChar w:fldCharType="begin"/>
        </w:r>
        <w:r w:rsidR="003A2D46">
          <w:rPr>
            <w:noProof/>
            <w:webHidden/>
          </w:rPr>
          <w:instrText xml:space="preserve"> PAGEREF _Toc288559660 \h </w:instrText>
        </w:r>
        <w:r w:rsidR="003A2D46">
          <w:rPr>
            <w:noProof/>
            <w:webHidden/>
          </w:rPr>
        </w:r>
        <w:r w:rsidR="003A2D46">
          <w:rPr>
            <w:noProof/>
            <w:webHidden/>
          </w:rPr>
          <w:fldChar w:fldCharType="separate"/>
        </w:r>
        <w:r w:rsidR="00B060C8">
          <w:rPr>
            <w:noProof/>
            <w:webHidden/>
          </w:rPr>
          <w:t>3</w:t>
        </w:r>
        <w:r w:rsidR="003A2D46">
          <w:rPr>
            <w:noProof/>
            <w:webHidden/>
          </w:rPr>
          <w:fldChar w:fldCharType="end"/>
        </w:r>
      </w:hyperlink>
    </w:p>
    <w:p w:rsidR="003A2D46" w:rsidRDefault="00D64EC7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88559661" w:history="1">
        <w:r w:rsidR="003A2D46" w:rsidRPr="00595501">
          <w:rPr>
            <w:rStyle w:val="Hyperlink"/>
            <w:noProof/>
          </w:rPr>
          <w:t>2.</w:t>
        </w:r>
        <w:r w:rsidR="003A2D4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A2D46" w:rsidRPr="00595501">
          <w:rPr>
            <w:rStyle w:val="Hyperlink"/>
            <w:noProof/>
          </w:rPr>
          <w:t>Requirements</w:t>
        </w:r>
        <w:r w:rsidR="003A2D46">
          <w:rPr>
            <w:noProof/>
            <w:webHidden/>
          </w:rPr>
          <w:tab/>
        </w:r>
        <w:r w:rsidR="003A2D46">
          <w:rPr>
            <w:noProof/>
            <w:webHidden/>
          </w:rPr>
          <w:fldChar w:fldCharType="begin"/>
        </w:r>
        <w:r w:rsidR="003A2D46">
          <w:rPr>
            <w:noProof/>
            <w:webHidden/>
          </w:rPr>
          <w:instrText xml:space="preserve"> PAGEREF _Toc288559661 \h </w:instrText>
        </w:r>
        <w:r w:rsidR="003A2D46">
          <w:rPr>
            <w:noProof/>
            <w:webHidden/>
          </w:rPr>
        </w:r>
        <w:r w:rsidR="003A2D46">
          <w:rPr>
            <w:noProof/>
            <w:webHidden/>
          </w:rPr>
          <w:fldChar w:fldCharType="separate"/>
        </w:r>
        <w:r w:rsidR="00B060C8">
          <w:rPr>
            <w:noProof/>
            <w:webHidden/>
          </w:rPr>
          <w:t>3</w:t>
        </w:r>
        <w:r w:rsidR="003A2D46">
          <w:rPr>
            <w:noProof/>
            <w:webHidden/>
          </w:rPr>
          <w:fldChar w:fldCharType="end"/>
        </w:r>
      </w:hyperlink>
    </w:p>
    <w:p w:rsidR="003A2D46" w:rsidRDefault="00D64EC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88559662" w:history="1">
        <w:r w:rsidR="003A2D46" w:rsidRPr="00595501">
          <w:rPr>
            <w:rStyle w:val="Hyperlink"/>
            <w:noProof/>
          </w:rPr>
          <w:t>Hardware</w:t>
        </w:r>
        <w:r w:rsidR="003A2D46">
          <w:rPr>
            <w:noProof/>
            <w:webHidden/>
          </w:rPr>
          <w:tab/>
        </w:r>
        <w:r w:rsidR="003A2D46">
          <w:rPr>
            <w:noProof/>
            <w:webHidden/>
          </w:rPr>
          <w:fldChar w:fldCharType="begin"/>
        </w:r>
        <w:r w:rsidR="003A2D46">
          <w:rPr>
            <w:noProof/>
            <w:webHidden/>
          </w:rPr>
          <w:instrText xml:space="preserve"> PAGEREF _Toc288559662 \h </w:instrText>
        </w:r>
        <w:r w:rsidR="003A2D46">
          <w:rPr>
            <w:noProof/>
            <w:webHidden/>
          </w:rPr>
        </w:r>
        <w:r w:rsidR="003A2D46">
          <w:rPr>
            <w:noProof/>
            <w:webHidden/>
          </w:rPr>
          <w:fldChar w:fldCharType="separate"/>
        </w:r>
        <w:r w:rsidR="00B060C8">
          <w:rPr>
            <w:noProof/>
            <w:webHidden/>
          </w:rPr>
          <w:t>3</w:t>
        </w:r>
        <w:r w:rsidR="003A2D46">
          <w:rPr>
            <w:noProof/>
            <w:webHidden/>
          </w:rPr>
          <w:fldChar w:fldCharType="end"/>
        </w:r>
      </w:hyperlink>
    </w:p>
    <w:p w:rsidR="003A2D46" w:rsidRDefault="00D64EC7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88559663" w:history="1">
        <w:r w:rsidR="003A2D46" w:rsidRPr="00595501">
          <w:rPr>
            <w:rStyle w:val="Hyperlink"/>
            <w:noProof/>
          </w:rPr>
          <w:t>2.1.</w:t>
        </w:r>
        <w:r w:rsidR="003A2D4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3A2D46" w:rsidRPr="00595501">
          <w:rPr>
            <w:rStyle w:val="Hyperlink"/>
            <w:noProof/>
          </w:rPr>
          <w:t>Server</w:t>
        </w:r>
        <w:r w:rsidR="003A2D46">
          <w:rPr>
            <w:noProof/>
            <w:webHidden/>
          </w:rPr>
          <w:tab/>
        </w:r>
        <w:r w:rsidR="003A2D46">
          <w:rPr>
            <w:noProof/>
            <w:webHidden/>
          </w:rPr>
          <w:fldChar w:fldCharType="begin"/>
        </w:r>
        <w:r w:rsidR="003A2D46">
          <w:rPr>
            <w:noProof/>
            <w:webHidden/>
          </w:rPr>
          <w:instrText xml:space="preserve"> PAGEREF _Toc288559663 \h </w:instrText>
        </w:r>
        <w:r w:rsidR="003A2D46">
          <w:rPr>
            <w:noProof/>
            <w:webHidden/>
          </w:rPr>
        </w:r>
        <w:r w:rsidR="003A2D46">
          <w:rPr>
            <w:noProof/>
            <w:webHidden/>
          </w:rPr>
          <w:fldChar w:fldCharType="separate"/>
        </w:r>
        <w:r w:rsidR="00B060C8">
          <w:rPr>
            <w:noProof/>
            <w:webHidden/>
          </w:rPr>
          <w:t>3</w:t>
        </w:r>
        <w:r w:rsidR="003A2D46">
          <w:rPr>
            <w:noProof/>
            <w:webHidden/>
          </w:rPr>
          <w:fldChar w:fldCharType="end"/>
        </w:r>
      </w:hyperlink>
    </w:p>
    <w:p w:rsidR="003A2D46" w:rsidRDefault="00D64EC7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88559664" w:history="1">
        <w:r w:rsidR="003A2D46" w:rsidRPr="00595501">
          <w:rPr>
            <w:rStyle w:val="Hyperlink"/>
            <w:noProof/>
          </w:rPr>
          <w:t>2.2.</w:t>
        </w:r>
        <w:r w:rsidR="003A2D4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3A2D46" w:rsidRPr="00595501">
          <w:rPr>
            <w:rStyle w:val="Hyperlink"/>
            <w:noProof/>
          </w:rPr>
          <w:t>Client</w:t>
        </w:r>
        <w:r w:rsidR="003A2D46">
          <w:rPr>
            <w:noProof/>
            <w:webHidden/>
          </w:rPr>
          <w:tab/>
        </w:r>
        <w:r w:rsidR="003A2D46">
          <w:rPr>
            <w:noProof/>
            <w:webHidden/>
          </w:rPr>
          <w:fldChar w:fldCharType="begin"/>
        </w:r>
        <w:r w:rsidR="003A2D46">
          <w:rPr>
            <w:noProof/>
            <w:webHidden/>
          </w:rPr>
          <w:instrText xml:space="preserve"> PAGEREF _Toc288559664 \h </w:instrText>
        </w:r>
        <w:r w:rsidR="003A2D46">
          <w:rPr>
            <w:noProof/>
            <w:webHidden/>
          </w:rPr>
        </w:r>
        <w:r w:rsidR="003A2D46">
          <w:rPr>
            <w:noProof/>
            <w:webHidden/>
          </w:rPr>
          <w:fldChar w:fldCharType="separate"/>
        </w:r>
        <w:r w:rsidR="00B060C8">
          <w:rPr>
            <w:noProof/>
            <w:webHidden/>
          </w:rPr>
          <w:t>3</w:t>
        </w:r>
        <w:r w:rsidR="003A2D46">
          <w:rPr>
            <w:noProof/>
            <w:webHidden/>
          </w:rPr>
          <w:fldChar w:fldCharType="end"/>
        </w:r>
      </w:hyperlink>
    </w:p>
    <w:p w:rsidR="003A2D46" w:rsidRDefault="00D64EC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88559665" w:history="1">
        <w:r w:rsidR="003A2D46" w:rsidRPr="00595501">
          <w:rPr>
            <w:rStyle w:val="Hyperlink"/>
            <w:noProof/>
          </w:rPr>
          <w:t>Software</w:t>
        </w:r>
        <w:r w:rsidR="003A2D46">
          <w:rPr>
            <w:noProof/>
            <w:webHidden/>
          </w:rPr>
          <w:tab/>
        </w:r>
        <w:r w:rsidR="003A2D46">
          <w:rPr>
            <w:noProof/>
            <w:webHidden/>
          </w:rPr>
          <w:fldChar w:fldCharType="begin"/>
        </w:r>
        <w:r w:rsidR="003A2D46">
          <w:rPr>
            <w:noProof/>
            <w:webHidden/>
          </w:rPr>
          <w:instrText xml:space="preserve"> PAGEREF _Toc288559665 \h </w:instrText>
        </w:r>
        <w:r w:rsidR="003A2D46">
          <w:rPr>
            <w:noProof/>
            <w:webHidden/>
          </w:rPr>
        </w:r>
        <w:r w:rsidR="003A2D46">
          <w:rPr>
            <w:noProof/>
            <w:webHidden/>
          </w:rPr>
          <w:fldChar w:fldCharType="separate"/>
        </w:r>
        <w:r w:rsidR="00B060C8">
          <w:rPr>
            <w:noProof/>
            <w:webHidden/>
          </w:rPr>
          <w:t>3</w:t>
        </w:r>
        <w:r w:rsidR="003A2D46">
          <w:rPr>
            <w:noProof/>
            <w:webHidden/>
          </w:rPr>
          <w:fldChar w:fldCharType="end"/>
        </w:r>
      </w:hyperlink>
    </w:p>
    <w:p w:rsidR="003A2D46" w:rsidRDefault="00D64EC7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88559666" w:history="1">
        <w:r w:rsidR="003A2D46" w:rsidRPr="00595501">
          <w:rPr>
            <w:rStyle w:val="Hyperlink"/>
            <w:noProof/>
          </w:rPr>
          <w:t>2.3.</w:t>
        </w:r>
        <w:r w:rsidR="003A2D4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3A2D46" w:rsidRPr="00595501">
          <w:rPr>
            <w:rStyle w:val="Hyperlink"/>
            <w:noProof/>
          </w:rPr>
          <w:t>Server</w:t>
        </w:r>
        <w:r w:rsidR="003A2D46">
          <w:rPr>
            <w:noProof/>
            <w:webHidden/>
          </w:rPr>
          <w:tab/>
        </w:r>
        <w:r w:rsidR="003A2D46">
          <w:rPr>
            <w:noProof/>
            <w:webHidden/>
          </w:rPr>
          <w:fldChar w:fldCharType="begin"/>
        </w:r>
        <w:r w:rsidR="003A2D46">
          <w:rPr>
            <w:noProof/>
            <w:webHidden/>
          </w:rPr>
          <w:instrText xml:space="preserve"> PAGEREF _Toc288559666 \h </w:instrText>
        </w:r>
        <w:r w:rsidR="003A2D46">
          <w:rPr>
            <w:noProof/>
            <w:webHidden/>
          </w:rPr>
        </w:r>
        <w:r w:rsidR="003A2D46">
          <w:rPr>
            <w:noProof/>
            <w:webHidden/>
          </w:rPr>
          <w:fldChar w:fldCharType="separate"/>
        </w:r>
        <w:r w:rsidR="00B060C8">
          <w:rPr>
            <w:noProof/>
            <w:webHidden/>
          </w:rPr>
          <w:t>3</w:t>
        </w:r>
        <w:r w:rsidR="003A2D46">
          <w:rPr>
            <w:noProof/>
            <w:webHidden/>
          </w:rPr>
          <w:fldChar w:fldCharType="end"/>
        </w:r>
      </w:hyperlink>
    </w:p>
    <w:p w:rsidR="003A2D46" w:rsidRDefault="00D64EC7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88559667" w:history="1">
        <w:r w:rsidR="003A2D46" w:rsidRPr="00595501">
          <w:rPr>
            <w:rStyle w:val="Hyperlink"/>
            <w:noProof/>
          </w:rPr>
          <w:t>2.4.</w:t>
        </w:r>
        <w:r w:rsidR="003A2D4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3A2D46" w:rsidRPr="00595501">
          <w:rPr>
            <w:rStyle w:val="Hyperlink"/>
            <w:noProof/>
          </w:rPr>
          <w:t>Client</w:t>
        </w:r>
        <w:r w:rsidR="003A2D46">
          <w:rPr>
            <w:noProof/>
            <w:webHidden/>
          </w:rPr>
          <w:tab/>
        </w:r>
        <w:r w:rsidR="003A2D46">
          <w:rPr>
            <w:noProof/>
            <w:webHidden/>
          </w:rPr>
          <w:fldChar w:fldCharType="begin"/>
        </w:r>
        <w:r w:rsidR="003A2D46">
          <w:rPr>
            <w:noProof/>
            <w:webHidden/>
          </w:rPr>
          <w:instrText xml:space="preserve"> PAGEREF _Toc288559667 \h </w:instrText>
        </w:r>
        <w:r w:rsidR="003A2D46">
          <w:rPr>
            <w:noProof/>
            <w:webHidden/>
          </w:rPr>
        </w:r>
        <w:r w:rsidR="003A2D46">
          <w:rPr>
            <w:noProof/>
            <w:webHidden/>
          </w:rPr>
          <w:fldChar w:fldCharType="separate"/>
        </w:r>
        <w:r w:rsidR="00B060C8">
          <w:rPr>
            <w:noProof/>
            <w:webHidden/>
          </w:rPr>
          <w:t>4</w:t>
        </w:r>
        <w:r w:rsidR="003A2D46">
          <w:rPr>
            <w:noProof/>
            <w:webHidden/>
          </w:rPr>
          <w:fldChar w:fldCharType="end"/>
        </w:r>
      </w:hyperlink>
    </w:p>
    <w:p w:rsidR="007D52F5" w:rsidRDefault="008306EA">
      <w:pPr>
        <w:rPr>
          <w:b/>
          <w:bCs/>
          <w:caps/>
        </w:rPr>
      </w:pPr>
      <w:r>
        <w:rPr>
          <w:b/>
          <w:bCs/>
          <w:caps/>
        </w:rPr>
        <w:fldChar w:fldCharType="end"/>
      </w:r>
    </w:p>
    <w:p w:rsidR="0010102F" w:rsidRDefault="0010102F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681B2F" w:rsidRDefault="00681B2F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484932" w:rsidRDefault="00484932">
      <w:pPr>
        <w:rPr>
          <w:b/>
          <w:bCs/>
          <w:caps/>
        </w:rPr>
      </w:pPr>
    </w:p>
    <w:p w:rsidR="00E27B32" w:rsidRDefault="00E27B32" w:rsidP="00E27B32">
      <w:pPr>
        <w:pStyle w:val="taskhead1"/>
        <w:numPr>
          <w:ilvl w:val="0"/>
          <w:numId w:val="0"/>
        </w:numPr>
        <w:ind w:left="360"/>
      </w:pPr>
    </w:p>
    <w:p w:rsidR="007D52F5" w:rsidRPr="00A943AF" w:rsidRDefault="007D52F5" w:rsidP="00A943AF">
      <w:pPr>
        <w:pStyle w:val="taskhead1"/>
      </w:pPr>
      <w:bookmarkStart w:id="0" w:name="_Toc288559660"/>
      <w:r w:rsidRPr="006E4C59">
        <w:lastRenderedPageBreak/>
        <w:t>Introduction</w:t>
      </w:r>
      <w:bookmarkEnd w:id="0"/>
    </w:p>
    <w:p w:rsidR="007D52F5" w:rsidRDefault="00296F13" w:rsidP="00F823DE">
      <w:pPr>
        <w:rPr>
          <w:b/>
          <w:lang w:val="en-GB"/>
        </w:rPr>
      </w:pPr>
      <w:r w:rsidRPr="00A943AF">
        <w:rPr>
          <w:lang w:val="en-GB"/>
        </w:rPr>
        <w:t xml:space="preserve">This document outlines the </w:t>
      </w:r>
      <w:r w:rsidR="00191877">
        <w:rPr>
          <w:lang w:val="en-GB"/>
        </w:rPr>
        <w:t xml:space="preserve">hardware and software </w:t>
      </w:r>
      <w:r>
        <w:rPr>
          <w:lang w:val="en-GB"/>
        </w:rPr>
        <w:t xml:space="preserve">requirements for the deployment of </w:t>
      </w:r>
      <w:r w:rsidR="00242C6B">
        <w:rPr>
          <w:lang w:val="en-GB"/>
        </w:rPr>
        <w:t>iTradeWin</w:t>
      </w:r>
      <w:r w:rsidR="00B0098D">
        <w:rPr>
          <w:lang w:val="en-GB"/>
        </w:rPr>
        <w:t>,</w:t>
      </w:r>
      <w:r>
        <w:rPr>
          <w:lang w:val="en-GB"/>
        </w:rPr>
        <w:t xml:space="preserve"> developed by iInterchange Systems </w:t>
      </w:r>
      <w:proofErr w:type="spellStart"/>
      <w:r>
        <w:rPr>
          <w:lang w:val="en-GB"/>
        </w:rPr>
        <w:t>Pvt.</w:t>
      </w:r>
      <w:proofErr w:type="spellEnd"/>
      <w:r>
        <w:rPr>
          <w:lang w:val="en-GB"/>
        </w:rPr>
        <w:t xml:space="preserve"> Ltd. </w:t>
      </w:r>
      <w:r w:rsidR="007D1BC2">
        <w:rPr>
          <w:lang w:val="en-GB"/>
        </w:rPr>
        <w:t>T</w:t>
      </w:r>
      <w:r w:rsidR="009771BF">
        <w:rPr>
          <w:lang w:val="en-GB"/>
        </w:rPr>
        <w:t xml:space="preserve">his requirement shall cater </w:t>
      </w:r>
      <w:r w:rsidR="007279B5">
        <w:rPr>
          <w:lang w:val="en-GB"/>
        </w:rPr>
        <w:t xml:space="preserve">not </w:t>
      </w:r>
      <w:r w:rsidR="009771BF">
        <w:rPr>
          <w:lang w:val="en-GB"/>
        </w:rPr>
        <w:t xml:space="preserve">more than </w:t>
      </w:r>
      <w:r w:rsidR="00B8394F">
        <w:rPr>
          <w:lang w:val="en-GB"/>
        </w:rPr>
        <w:t>7</w:t>
      </w:r>
      <w:r w:rsidR="007279B5">
        <w:rPr>
          <w:lang w:val="en-GB"/>
        </w:rPr>
        <w:t>5</w:t>
      </w:r>
      <w:r w:rsidR="007D1BC2">
        <w:rPr>
          <w:lang w:val="en-GB"/>
        </w:rPr>
        <w:t xml:space="preserve"> concurrent users.</w:t>
      </w:r>
      <w:r w:rsidR="00BD423D">
        <w:rPr>
          <w:lang w:val="en-GB"/>
        </w:rPr>
        <w:t xml:space="preserve"> Please note that </w:t>
      </w:r>
      <w:r w:rsidR="00720479">
        <w:rPr>
          <w:lang w:val="en-GB"/>
        </w:rPr>
        <w:t>this requirement</w:t>
      </w:r>
      <w:r w:rsidR="00BD423D">
        <w:rPr>
          <w:lang w:val="en-GB"/>
        </w:rPr>
        <w:t xml:space="preserve"> is exclusively for hosting </w:t>
      </w:r>
      <w:r w:rsidR="00242C6B">
        <w:rPr>
          <w:lang w:val="en-GB"/>
        </w:rPr>
        <w:t>iTradeWin</w:t>
      </w:r>
      <w:r w:rsidR="00720479">
        <w:rPr>
          <w:lang w:val="en-GB"/>
        </w:rPr>
        <w:t xml:space="preserve"> only</w:t>
      </w:r>
      <w:r w:rsidR="00BD423D">
        <w:rPr>
          <w:lang w:val="en-GB"/>
        </w:rPr>
        <w:t>.</w:t>
      </w:r>
    </w:p>
    <w:p w:rsidR="007D52F5" w:rsidRDefault="00575A9E" w:rsidP="009E0D1B">
      <w:pPr>
        <w:pStyle w:val="taskhead1"/>
      </w:pPr>
      <w:bookmarkStart w:id="1" w:name="_Toc288559661"/>
      <w:r>
        <w:t>Requirements</w:t>
      </w:r>
      <w:bookmarkEnd w:id="1"/>
    </w:p>
    <w:p w:rsidR="009C7206" w:rsidRPr="00D31164" w:rsidRDefault="009C7206" w:rsidP="009C7206">
      <w:pPr>
        <w:pStyle w:val="taskhead2"/>
        <w:numPr>
          <w:ilvl w:val="0"/>
          <w:numId w:val="0"/>
        </w:numPr>
        <w:ind w:left="360"/>
        <w:rPr>
          <w:u w:val="single"/>
        </w:rPr>
      </w:pPr>
      <w:bookmarkStart w:id="2" w:name="_Toc176238484"/>
      <w:bookmarkStart w:id="3" w:name="_Toc288559662"/>
      <w:r w:rsidRPr="00D31164">
        <w:rPr>
          <w:u w:val="single"/>
        </w:rPr>
        <w:t>Hardware</w:t>
      </w:r>
      <w:bookmarkEnd w:id="2"/>
      <w:bookmarkEnd w:id="3"/>
    </w:p>
    <w:p w:rsidR="009C7206" w:rsidRDefault="009C7206" w:rsidP="009C7206">
      <w:pPr>
        <w:pStyle w:val="taskhead2"/>
        <w:tabs>
          <w:tab w:val="clear" w:pos="1080"/>
          <w:tab w:val="num" w:pos="1440"/>
        </w:tabs>
        <w:ind w:left="1152"/>
      </w:pPr>
      <w:bookmarkStart w:id="4" w:name="_Toc176238489"/>
      <w:bookmarkStart w:id="5" w:name="_Toc288559663"/>
      <w:r w:rsidRPr="00495891">
        <w:t>Server</w:t>
      </w:r>
      <w:bookmarkEnd w:id="4"/>
      <w:bookmarkEnd w:id="5"/>
    </w:p>
    <w:p w:rsidR="001659F7" w:rsidRPr="00495891" w:rsidRDefault="001659F7" w:rsidP="001659F7">
      <w:pPr>
        <w:ind w:left="1080"/>
      </w:pPr>
      <w:proofErr w:type="gramStart"/>
      <w:r>
        <w:t>iInterchange</w:t>
      </w:r>
      <w:proofErr w:type="gramEnd"/>
      <w:r>
        <w:t xml:space="preserve"> recommends the following requirement as minimum requirement to attain optimal performance on the application:</w:t>
      </w:r>
    </w:p>
    <w:tbl>
      <w:tblPr>
        <w:tblpPr w:leftFromText="180" w:rightFromText="180" w:vertAnchor="text" w:horzAnchor="page" w:tblpX="2256" w:tblpY="68"/>
        <w:tblW w:w="8994" w:type="dxa"/>
        <w:tblInd w:w="3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9C7206" w:rsidRPr="004F625D" w:rsidTr="009C7206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9C7206" w:rsidRPr="004F625D" w:rsidRDefault="009C7206" w:rsidP="0023348C">
            <w:pPr>
              <w:pStyle w:val="Style8"/>
            </w:pPr>
            <w:bookmarkStart w:id="6" w:name="_Toc174179908"/>
            <w:bookmarkStart w:id="7" w:name="_Toc174180306"/>
            <w:bookmarkStart w:id="8" w:name="_Toc174180509"/>
            <w:bookmarkStart w:id="9" w:name="_Toc174180710"/>
            <w:bookmarkStart w:id="10" w:name="_Toc174180907"/>
            <w:bookmarkStart w:id="11" w:name="_Toc174181102"/>
            <w:bookmarkEnd w:id="6"/>
            <w:bookmarkEnd w:id="7"/>
            <w:bookmarkEnd w:id="8"/>
            <w:bookmarkEnd w:id="9"/>
            <w:bookmarkEnd w:id="10"/>
            <w:bookmarkEnd w:id="11"/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9C7206" w:rsidRPr="004F625D" w:rsidRDefault="009C7206" w:rsidP="005E785B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 w:rsidR="005E785B" w:rsidRPr="004F625D">
              <w:rPr>
                <w:rFonts w:eastAsia="Lucida Sans Unicode"/>
              </w:rPr>
              <w:t xml:space="preserve"> Pentium </w:t>
            </w:r>
            <w:r w:rsidR="005E785B">
              <w:rPr>
                <w:rFonts w:eastAsia="Lucida Sans Unicode"/>
              </w:rPr>
              <w:t>IV</w:t>
            </w:r>
            <w:r w:rsidR="005E785B" w:rsidRPr="004F625D">
              <w:rPr>
                <w:rFonts w:eastAsia="Lucida Sans Unicode"/>
              </w:rPr>
              <w:t>, 2</w:t>
            </w:r>
            <w:r w:rsidR="005E785B">
              <w:rPr>
                <w:rFonts w:eastAsia="Lucida Sans Unicode"/>
              </w:rPr>
              <w:t>.4</w:t>
            </w:r>
            <w:r w:rsidR="005E785B" w:rsidRPr="004F625D">
              <w:rPr>
                <w:rFonts w:eastAsia="Lucida Sans Unicode"/>
              </w:rPr>
              <w:t xml:space="preserve"> gigahertz (GHz)</w:t>
            </w:r>
            <w:r w:rsidR="005E785B">
              <w:rPr>
                <w:rFonts w:eastAsia="Lucida Sans Unicode"/>
              </w:rPr>
              <w:t xml:space="preserve"> equal</w:t>
            </w:r>
            <w:r w:rsidR="005E785B" w:rsidRPr="004F625D">
              <w:rPr>
                <w:rFonts w:eastAsia="Lucida Sans Unicode"/>
              </w:rPr>
              <w:t xml:space="preserve"> or </w:t>
            </w:r>
            <w:r w:rsidR="005E785B">
              <w:rPr>
                <w:rFonts w:eastAsia="Lucida Sans Unicode"/>
              </w:rPr>
              <w:t>higher</w:t>
            </w:r>
          </w:p>
        </w:tc>
      </w:tr>
      <w:tr w:rsidR="009C7206" w:rsidRPr="004F625D" w:rsidTr="006D7B1A">
        <w:tc>
          <w:tcPr>
            <w:tcW w:w="3601" w:type="dxa"/>
            <w:tcBorders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B8394F" w:rsidP="005E785B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2</w:t>
            </w:r>
            <w:r w:rsidR="009C7206" w:rsidRPr="004F625D">
              <w:rPr>
                <w:rFonts w:eastAsia="Lucida Sans Unicode"/>
              </w:rPr>
              <w:t xml:space="preserve"> </w:t>
            </w:r>
            <w:r w:rsidR="009C7206">
              <w:rPr>
                <w:rFonts w:eastAsia="Lucida Sans Unicode"/>
              </w:rPr>
              <w:t xml:space="preserve">GB </w:t>
            </w:r>
            <w:r w:rsidR="009C7206" w:rsidRPr="004F625D">
              <w:rPr>
                <w:rFonts w:eastAsia="Lucida Sans Unicode"/>
              </w:rPr>
              <w:t xml:space="preserve"> </w:t>
            </w:r>
            <w:r w:rsidR="00BF29FE">
              <w:rPr>
                <w:rFonts w:eastAsia="Lucida Sans Unicode"/>
              </w:rPr>
              <w:t>or above</w:t>
            </w:r>
          </w:p>
        </w:tc>
      </w:tr>
      <w:tr w:rsidR="009C7206" w:rsidRPr="004F625D" w:rsidTr="006D7B1A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5E785B" w:rsidP="00E52F3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25</w:t>
            </w:r>
            <w:r w:rsidR="00E52F38">
              <w:rPr>
                <w:rFonts w:eastAsia="Lucida Sans Unicode"/>
              </w:rPr>
              <w:t>0</w:t>
            </w:r>
            <w:r w:rsidR="009C7206">
              <w:rPr>
                <w:rFonts w:eastAsia="Lucida Sans Unicode"/>
              </w:rPr>
              <w:t xml:space="preserve"> GB</w:t>
            </w:r>
          </w:p>
        </w:tc>
      </w:tr>
      <w:tr w:rsidR="006D7B1A" w:rsidRPr="004F625D" w:rsidTr="006D7B1A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6D7B1A" w:rsidRPr="004F625D" w:rsidRDefault="006D7B1A" w:rsidP="002F1BDE">
            <w:pPr>
              <w:pStyle w:val="Style8"/>
            </w:pPr>
            <w:r>
              <w:t>Network Speed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6D7B1A" w:rsidRDefault="000B38A7" w:rsidP="002F1BDE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2</w:t>
            </w:r>
            <w:r w:rsidR="006D7B1A">
              <w:rPr>
                <w:rFonts w:eastAsia="Lucida Sans Unicode"/>
              </w:rPr>
              <w:t xml:space="preserve"> MBPS</w:t>
            </w:r>
          </w:p>
        </w:tc>
      </w:tr>
    </w:tbl>
    <w:p w:rsidR="009C7206" w:rsidRDefault="009C7206" w:rsidP="009C7206">
      <w:pPr>
        <w:pStyle w:val="Style5"/>
        <w:numPr>
          <w:ilvl w:val="0"/>
          <w:numId w:val="0"/>
        </w:numPr>
        <w:ind w:left="1440"/>
      </w:pPr>
      <w:r>
        <w:t xml:space="preserve">     </w:t>
      </w:r>
    </w:p>
    <w:p w:rsidR="009C7206" w:rsidRDefault="009C7206" w:rsidP="009C7206">
      <w:pPr>
        <w:pStyle w:val="Style5"/>
        <w:numPr>
          <w:ilvl w:val="0"/>
          <w:numId w:val="0"/>
        </w:numPr>
        <w:ind w:left="1440"/>
      </w:pPr>
      <w:r>
        <w:t xml:space="preserve">         </w:t>
      </w:r>
    </w:p>
    <w:p w:rsidR="009C7206" w:rsidRDefault="009C7206" w:rsidP="009C7206">
      <w:pPr>
        <w:pStyle w:val="Style5"/>
        <w:numPr>
          <w:ilvl w:val="0"/>
          <w:numId w:val="0"/>
        </w:numPr>
        <w:ind w:left="1440"/>
      </w:pPr>
    </w:p>
    <w:p w:rsidR="009C7206" w:rsidRPr="00682E50" w:rsidRDefault="009C7206" w:rsidP="009C7206">
      <w:pPr>
        <w:pStyle w:val="taskhead2"/>
        <w:tabs>
          <w:tab w:val="clear" w:pos="1080"/>
          <w:tab w:val="num" w:pos="1440"/>
        </w:tabs>
        <w:ind w:left="1152"/>
      </w:pPr>
      <w:bookmarkStart w:id="12" w:name="_Toc176238491"/>
      <w:bookmarkStart w:id="13" w:name="_Toc288559664"/>
      <w:r>
        <w:t>Client</w:t>
      </w:r>
      <w:bookmarkEnd w:id="12"/>
      <w:bookmarkEnd w:id="13"/>
      <w:r>
        <w:t xml:space="preserve">  </w:t>
      </w:r>
    </w:p>
    <w:p w:rsidR="009C7206" w:rsidRPr="006A1A60" w:rsidRDefault="009C7206" w:rsidP="009C7206">
      <w:pPr>
        <w:ind w:left="1080"/>
      </w:pPr>
      <w:r w:rsidRPr="006A1A60">
        <w:t xml:space="preserve">The machines used to access the application mainly from </w:t>
      </w:r>
      <w:r>
        <w:t>other locations</w:t>
      </w:r>
      <w:r w:rsidRPr="006A1A60">
        <w:t xml:space="preserve"> are defined as Client PCs. The recommended configuration of Client machines as under: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9C7206" w:rsidTr="00A162BC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Pentium </w:t>
            </w:r>
            <w:r>
              <w:rPr>
                <w:rFonts w:eastAsia="Lucida Sans Unicode"/>
              </w:rPr>
              <w:t>IV</w:t>
            </w:r>
            <w:r w:rsidRPr="004F625D">
              <w:rPr>
                <w:rFonts w:eastAsia="Lucida Sans Unicode"/>
              </w:rPr>
              <w:t>, 2 gigahertz (GHz)</w:t>
            </w:r>
            <w:r>
              <w:rPr>
                <w:rFonts w:eastAsia="Lucida Sans Unicode"/>
              </w:rPr>
              <w:t xml:space="preserve"> equal</w:t>
            </w:r>
            <w:r w:rsidRPr="004F625D">
              <w:rPr>
                <w:rFonts w:eastAsia="Lucida Sans Unicode"/>
              </w:rPr>
              <w:t xml:space="preserve"> or </w:t>
            </w:r>
            <w:r>
              <w:rPr>
                <w:rFonts w:eastAsia="Lucida Sans Unicode"/>
              </w:rPr>
              <w:t>higher</w:t>
            </w:r>
          </w:p>
        </w:tc>
      </w:tr>
      <w:tr w:rsidR="009C7206" w:rsidTr="00A162BC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0A62ED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512 MB</w:t>
            </w:r>
          </w:p>
        </w:tc>
      </w:tr>
    </w:tbl>
    <w:p w:rsidR="003026F0" w:rsidRDefault="003026F0" w:rsidP="00D45696">
      <w:bookmarkStart w:id="14" w:name="_Toc176238493"/>
      <w:r>
        <w:t xml:space="preserve">      2 MBPS speed would be required for network connectivity shared by 4 people.</w:t>
      </w:r>
    </w:p>
    <w:p w:rsidR="009C7206" w:rsidRDefault="009C7206" w:rsidP="004A003B">
      <w:pPr>
        <w:pStyle w:val="taskhead2"/>
        <w:numPr>
          <w:ilvl w:val="0"/>
          <w:numId w:val="0"/>
        </w:numPr>
        <w:ind w:left="360"/>
        <w:rPr>
          <w:u w:val="single"/>
        </w:rPr>
      </w:pPr>
      <w:bookmarkStart w:id="15" w:name="_Toc288559665"/>
      <w:r w:rsidRPr="00D31164">
        <w:rPr>
          <w:u w:val="single"/>
        </w:rPr>
        <w:t>Software</w:t>
      </w:r>
      <w:bookmarkEnd w:id="14"/>
      <w:bookmarkEnd w:id="15"/>
    </w:p>
    <w:p w:rsidR="00C85D3F" w:rsidRPr="00C85D3F" w:rsidRDefault="00C85D3F" w:rsidP="00C85D3F">
      <w:pPr>
        <w:pStyle w:val="ListParagraph"/>
        <w:numPr>
          <w:ilvl w:val="1"/>
          <w:numId w:val="21"/>
        </w:numPr>
        <w:tabs>
          <w:tab w:val="num" w:pos="1440"/>
        </w:tabs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lang w:val="en-GB"/>
        </w:rPr>
      </w:pPr>
      <w:bookmarkStart w:id="16" w:name="_Toc176238494"/>
    </w:p>
    <w:p w:rsidR="00C85D3F" w:rsidRPr="00C85D3F" w:rsidRDefault="00C85D3F" w:rsidP="00C85D3F">
      <w:pPr>
        <w:pStyle w:val="ListParagraph"/>
        <w:numPr>
          <w:ilvl w:val="1"/>
          <w:numId w:val="21"/>
        </w:numPr>
        <w:tabs>
          <w:tab w:val="num" w:pos="1440"/>
        </w:tabs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lang w:val="en-GB"/>
        </w:rPr>
      </w:pPr>
    </w:p>
    <w:p w:rsidR="009C7206" w:rsidRDefault="009C7206" w:rsidP="00C85D3F">
      <w:pPr>
        <w:pStyle w:val="taskhead2"/>
        <w:numPr>
          <w:ilvl w:val="1"/>
          <w:numId w:val="21"/>
        </w:numPr>
        <w:tabs>
          <w:tab w:val="clear" w:pos="1080"/>
          <w:tab w:val="num" w:pos="1440"/>
        </w:tabs>
        <w:ind w:left="1152"/>
      </w:pPr>
      <w:bookmarkStart w:id="17" w:name="_Toc288559666"/>
      <w:r>
        <w:t>Server</w:t>
      </w:r>
      <w:bookmarkEnd w:id="16"/>
      <w:bookmarkEnd w:id="17"/>
    </w:p>
    <w:p w:rsidR="009C7206" w:rsidRPr="00F40121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 xml:space="preserve">Windows </w:t>
      </w:r>
      <w:r w:rsidR="00B8394F">
        <w:t>Server 2008 Web Edition or above.</w:t>
      </w:r>
    </w:p>
    <w:p w:rsidR="009C7206" w:rsidRPr="00F40121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>Internet Information Services</w:t>
      </w:r>
      <w:bookmarkStart w:id="18" w:name="_GoBack"/>
      <w:bookmarkEnd w:id="18"/>
      <w:r>
        <w:t xml:space="preserve"> 6.0</w:t>
      </w:r>
      <w:r w:rsidR="00017024">
        <w:t xml:space="preserve"> or above</w:t>
      </w:r>
      <w:r>
        <w:t xml:space="preserve"> (part of the operating system).</w:t>
      </w:r>
    </w:p>
    <w:p w:rsidR="00671393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>Microsoft .Net Framework 2.0</w:t>
      </w:r>
      <w:r w:rsidR="00671393">
        <w:t>.</w:t>
      </w:r>
    </w:p>
    <w:p w:rsidR="009C7206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 xml:space="preserve">Microsoft SQL server 2005 </w:t>
      </w:r>
      <w:r w:rsidR="00264452">
        <w:t>Express</w:t>
      </w:r>
      <w:r>
        <w:t xml:space="preserve"> Edition</w:t>
      </w:r>
      <w:r w:rsidR="00017024">
        <w:t xml:space="preserve"> SP2</w:t>
      </w:r>
      <w:r w:rsidR="00EA3ABB">
        <w:t>.</w:t>
      </w:r>
    </w:p>
    <w:p w:rsidR="004B2B76" w:rsidRDefault="009C7206" w:rsidP="004B2B76">
      <w:pPr>
        <w:pStyle w:val="Style9"/>
        <w:tabs>
          <w:tab w:val="clear" w:pos="2160"/>
          <w:tab w:val="num" w:pos="2520"/>
        </w:tabs>
        <w:ind w:left="2520"/>
      </w:pPr>
      <w:r>
        <w:t xml:space="preserve">Internet Explorer 6 </w:t>
      </w:r>
      <w:r w:rsidR="00017024">
        <w:t>or</w:t>
      </w:r>
      <w:r>
        <w:t xml:space="preserve"> above</w:t>
      </w:r>
      <w:r w:rsidR="00EA3ABB">
        <w:t>.</w:t>
      </w:r>
    </w:p>
    <w:p w:rsidR="00625844" w:rsidRDefault="00625844" w:rsidP="004B2B76">
      <w:pPr>
        <w:pStyle w:val="Style9"/>
        <w:tabs>
          <w:tab w:val="clear" w:pos="2160"/>
          <w:tab w:val="num" w:pos="2520"/>
        </w:tabs>
        <w:ind w:left="2520"/>
      </w:pPr>
      <w:r>
        <w:t>Microsoft SQL Server Report Viewer</w:t>
      </w:r>
      <w:r w:rsidR="00EA3ABB">
        <w:t>.</w:t>
      </w:r>
    </w:p>
    <w:p w:rsidR="009C7206" w:rsidRDefault="009C7206" w:rsidP="009C7206">
      <w:pPr>
        <w:pStyle w:val="taskhead2"/>
        <w:tabs>
          <w:tab w:val="clear" w:pos="1080"/>
          <w:tab w:val="num" w:pos="1440"/>
        </w:tabs>
        <w:ind w:left="1152"/>
      </w:pPr>
      <w:bookmarkStart w:id="19" w:name="_Toc176238496"/>
      <w:bookmarkStart w:id="20" w:name="_Toc288559667"/>
      <w:r>
        <w:lastRenderedPageBreak/>
        <w:t>Client</w:t>
      </w:r>
      <w:bookmarkEnd w:id="19"/>
      <w:bookmarkEnd w:id="20"/>
    </w:p>
    <w:p w:rsidR="009C7206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 xml:space="preserve">Any operating system compatible to run Microsoft Internet Explorer 6.0 </w:t>
      </w:r>
      <w:r w:rsidR="00017024">
        <w:t>or</w:t>
      </w:r>
      <w:r>
        <w:t xml:space="preserve"> above</w:t>
      </w:r>
      <w:r w:rsidR="00346F9C">
        <w:t>.</w:t>
      </w:r>
    </w:p>
    <w:p w:rsidR="00625844" w:rsidRDefault="00625844" w:rsidP="009C7206">
      <w:pPr>
        <w:pStyle w:val="Style9"/>
        <w:tabs>
          <w:tab w:val="clear" w:pos="2160"/>
          <w:tab w:val="num" w:pos="2520"/>
        </w:tabs>
        <w:ind w:left="2520"/>
      </w:pPr>
      <w:r>
        <w:t>Microsoft Report Viewer ActiveX.</w:t>
      </w:r>
    </w:p>
    <w:p w:rsidR="009C7206" w:rsidRPr="009C7206" w:rsidRDefault="009C7206" w:rsidP="009C7206">
      <w:pPr>
        <w:pStyle w:val="Heading1"/>
        <w:ind w:left="0"/>
      </w:pPr>
    </w:p>
    <w:sectPr w:rsidR="009C7206" w:rsidRPr="009C7206" w:rsidSect="00890B1F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EC7" w:rsidRDefault="00D64EC7" w:rsidP="00FE4BA2">
      <w:pPr>
        <w:spacing w:after="0"/>
      </w:pPr>
      <w:r>
        <w:separator/>
      </w:r>
    </w:p>
  </w:endnote>
  <w:endnote w:type="continuationSeparator" w:id="0">
    <w:p w:rsidR="00D64EC7" w:rsidRDefault="00D64EC7" w:rsidP="00FE4B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49A" w:rsidRDefault="003B0E04" w:rsidP="004E349A">
    <w:pPr>
      <w:pStyle w:val="CoverProp"/>
      <w:framePr w:w="0" w:hRule="auto" w:wrap="auto" w:vAnchor="margin" w:hAnchor="text" w:xAlign="left" w:yAlign="inline"/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-144780</wp:posOffset>
              </wp:positionH>
              <wp:positionV relativeFrom="paragraph">
                <wp:posOffset>24765</wp:posOffset>
              </wp:positionV>
              <wp:extent cx="6336665" cy="635"/>
              <wp:effectExtent l="17145" t="15240" r="8890" b="12700"/>
              <wp:wrapNone/>
              <wp:docPr id="3" name="AutoShap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665" cy="635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7" o:spid="_x0000_s1026" type="#_x0000_t32" style="position:absolute;margin-left:-11.4pt;margin-top:1.95pt;width:498.95pt;height: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" strokecolor="#4f81bd" strokeweight="1.25pt"/>
          </w:pict>
        </mc:Fallback>
      </mc:AlternateContent>
    </w:r>
    <w:r w:rsidR="004E349A">
      <w:t xml:space="preserve">Copyright by </w:t>
    </w:r>
    <w:r w:rsidR="004E349A">
      <w:rPr>
        <w:b/>
      </w:rPr>
      <w:t>iInterchange Systems Pvt. Ltd</w:t>
    </w:r>
    <w:r w:rsidR="004E349A">
      <w:t>. All Rights reserved. (Subject to limited distribution and restricted disclosure only.)</w:t>
    </w:r>
  </w:p>
  <w:p w:rsidR="007D52F5" w:rsidRDefault="007D52F5" w:rsidP="006443C0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2F5" w:rsidRDefault="003B0E04" w:rsidP="004E349A">
    <w:pPr>
      <w:pStyle w:val="CoverProp"/>
      <w:framePr w:w="0" w:hRule="auto" w:wrap="auto" w:vAnchor="margin" w:hAnchor="text" w:xAlign="left" w:yAlign="inline"/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-28575</wp:posOffset>
              </wp:positionV>
              <wp:extent cx="6336665" cy="635"/>
              <wp:effectExtent l="9525" t="9525" r="16510" b="8890"/>
              <wp:wrapNone/>
              <wp:docPr id="2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665" cy="635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" o:spid="_x0000_s1026" type="#_x0000_t32" style="position:absolute;margin-left:-3.75pt;margin-top:-2.25pt;width:498.9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" strokecolor="#4f81bd" strokeweight="1.25pt"/>
          </w:pict>
        </mc:Fallback>
      </mc:AlternateContent>
    </w:r>
    <w:r w:rsidR="007D52F5">
      <w:t xml:space="preserve">Copyright by </w:t>
    </w:r>
    <w:r w:rsidR="007D52F5">
      <w:rPr>
        <w:b/>
      </w:rPr>
      <w:t>iInterchange</w:t>
    </w:r>
    <w:r w:rsidR="004E349A">
      <w:rPr>
        <w:b/>
      </w:rPr>
      <w:t xml:space="preserve"> Systems Pvt. Ltd</w:t>
    </w:r>
    <w:r w:rsidR="007D52F5">
      <w:t>. All Rights reserved</w:t>
    </w:r>
    <w:r w:rsidR="004E349A">
      <w:t xml:space="preserve">. </w:t>
    </w:r>
    <w:r w:rsidR="007D52F5">
      <w:t>(Subject to limited distribution and restricted disclosure only.)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EC7" w:rsidRDefault="00D64EC7" w:rsidP="00FE4BA2">
      <w:pPr>
        <w:spacing w:after="0"/>
      </w:pPr>
      <w:r>
        <w:separator/>
      </w:r>
    </w:p>
  </w:footnote>
  <w:footnote w:type="continuationSeparator" w:id="0">
    <w:p w:rsidR="00D64EC7" w:rsidRDefault="00D64EC7" w:rsidP="00FE4B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024" w:rsidRDefault="00D64EC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87251" o:spid="_x0000_s2075" type="#_x0000_t136" style="position:absolute;left:0;text-align:left;margin-left:0;margin-top:0;width:536.15pt;height:123.7pt;rotation:315;z-index:-251651584;mso-position-horizontal:center;mso-position-horizontal-relative:margin;mso-position-vertical:center;mso-position-vertical-relative:margin" o:allowincell="f" fillcolor="silver" stroked="f">
          <v:fill opacity=".5"/>
          <v:textpath style="font-family:&quot;Lucida Sans Unicode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49A" w:rsidRPr="006443C0" w:rsidRDefault="003B0E04" w:rsidP="00A91851">
    <w:pPr>
      <w:tabs>
        <w:tab w:val="left" w:pos="6489"/>
      </w:tabs>
      <w:ind w:left="0"/>
      <w:jc w:val="left"/>
      <w:rPr>
        <w:rFonts w:ascii="Trebuchet MS" w:hAnsi="Trebuchet MS"/>
        <w:i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77470</wp:posOffset>
              </wp:positionV>
              <wp:extent cx="3703955" cy="321945"/>
              <wp:effectExtent l="0" t="1270" r="1270" b="635"/>
              <wp:wrapNone/>
              <wp:docPr id="7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3955" cy="321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349A" w:rsidRPr="006443C0" w:rsidRDefault="00242C6B" w:rsidP="00A91851">
                          <w:pPr>
                            <w:ind w:left="0"/>
                            <w:jc w:val="left"/>
                            <w:rPr>
                              <w:rFonts w:ascii="Trebuchet MS" w:hAnsi="Trebuchet MS"/>
                              <w:i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>iTradeWin</w:t>
                          </w:r>
                          <w:proofErr w:type="gramEnd"/>
                          <w:r w:rsidR="00C1675B"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 xml:space="preserve"> </w:t>
                          </w:r>
                          <w:r w:rsidR="00A91851"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>Hardware and Software</w:t>
                          </w:r>
                          <w:r w:rsidR="004E349A"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 xml:space="preserve"> Requirements</w:t>
                          </w:r>
                          <w:r w:rsidR="009F0A20"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 xml:space="preserve"> (</w:t>
                          </w:r>
                          <w:r w:rsidR="00871E74"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>5</w:t>
                          </w:r>
                          <w:r w:rsidR="009F0A20"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 xml:space="preserve"> Users)</w:t>
                          </w:r>
                        </w:p>
                        <w:p w:rsidR="004E349A" w:rsidRPr="004E349A" w:rsidRDefault="004E349A" w:rsidP="004E349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7" type="#_x0000_t202" style="position:absolute;margin-left:-3.75pt;margin-top:6.1pt;width:291.65pt;height:25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" stroked="f">
              <v:textbox>
                <w:txbxContent>
                  <w:p w:rsidR="004E349A" w:rsidRPr="006443C0" w:rsidRDefault="00242C6B" w:rsidP="00A91851">
                    <w:pPr>
                      <w:ind w:left="0"/>
                      <w:jc w:val="left"/>
                      <w:rPr>
                        <w:rFonts w:ascii="Trebuchet MS" w:hAnsi="Trebuchet MS"/>
                        <w:i/>
                        <w:szCs w:val="20"/>
                      </w:rPr>
                    </w:pPr>
                    <w:proofErr w:type="gramStart"/>
                    <w:r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>iTradeWin</w:t>
                    </w:r>
                    <w:proofErr w:type="gramEnd"/>
                    <w:r w:rsidR="00C1675B"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 xml:space="preserve"> </w:t>
                    </w:r>
                    <w:r w:rsidR="00A91851"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>Hardware and Software</w:t>
                    </w:r>
                    <w:r w:rsidR="004E349A"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 xml:space="preserve"> Requirements</w:t>
                    </w:r>
                    <w:r w:rsidR="009F0A20"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 xml:space="preserve"> (</w:t>
                    </w:r>
                    <w:r w:rsidR="00871E74"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>5</w:t>
                    </w:r>
                    <w:r w:rsidR="009F0A20"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 xml:space="preserve"> Users)</w:t>
                    </w:r>
                  </w:p>
                  <w:p w:rsidR="004E349A" w:rsidRPr="004E349A" w:rsidRDefault="004E349A" w:rsidP="004E349A"/>
                </w:txbxContent>
              </v:textbox>
            </v:shape>
          </w:pict>
        </mc:Fallback>
      </mc:AlternateContent>
    </w:r>
    <w:r w:rsidR="00D64EC7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87252" o:spid="_x0000_s2076" type="#_x0000_t136" style="position:absolute;margin-left:0;margin-top:0;width:536.15pt;height:123.7pt;rotation:315;z-index:-251649536;mso-position-horizontal:center;mso-position-horizontal-relative:margin;mso-position-vertical:center;mso-position-vertical-relative:margin" o:allowincell="f" fillcolor="silver" stroked="f">
          <v:fill opacity=".5"/>
          <v:textpath style="font-family:&quot;Lucida Sans Unicode&quot;;font-size:1pt" string="CONFIDENTIAL"/>
          <w10:wrap anchorx="margin" anchory="margin"/>
        </v:shape>
      </w:pict>
    </w:r>
    <w:r w:rsidR="00452056"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5010150</wp:posOffset>
          </wp:positionH>
          <wp:positionV relativeFrom="paragraph">
            <wp:posOffset>-438150</wp:posOffset>
          </wp:positionV>
          <wp:extent cx="1524000" cy="1143000"/>
          <wp:effectExtent l="0" t="0" r="0" b="0"/>
          <wp:wrapNone/>
          <wp:docPr id="18" name="Picture 4" descr="ii_logo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i_logo_transparen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695325</wp:posOffset>
              </wp:positionV>
              <wp:extent cx="914400" cy="271145"/>
              <wp:effectExtent l="0" t="0" r="0" b="635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7114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52F5" w:rsidRPr="00572FF3" w:rsidRDefault="005D4C6F">
                          <w:pPr>
                            <w:spacing w:after="0"/>
                            <w:jc w:val="right"/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B060C8" w:rsidRPr="00B060C8">
                            <w:rPr>
                              <w:noProof/>
                              <w:color w:val="FFFFFF"/>
                            </w:rPr>
                            <w:t>3</w:t>
                          </w:r>
                          <w:r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0;margin-top:54.75pt;width:1in;height:21.3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" o:allowincell="f" fillcolor="#4f81bd" stroked="f">
              <v:textbox style="mso-fit-shape-to-text:t" inset=",0,,0">
                <w:txbxContent>
                  <w:p w:rsidR="007D52F5" w:rsidRPr="00572FF3" w:rsidRDefault="005D4C6F">
                    <w:pPr>
                      <w:spacing w:after="0"/>
                      <w:jc w:val="right"/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B060C8" w:rsidRPr="00B060C8">
                      <w:rPr>
                        <w:noProof/>
                        <w:color w:val="FFFFFF"/>
                      </w:rPr>
                      <w:t>3</w:t>
                    </w:r>
                    <w:r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399415</wp:posOffset>
              </wp:positionV>
              <wp:extent cx="6336665" cy="635"/>
              <wp:effectExtent l="9525" t="8890" r="16510" b="9525"/>
              <wp:wrapNone/>
              <wp:docPr id="5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665" cy="635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-3.75pt;margin-top:31.45pt;width:498.9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" strokecolor="#4f81bd" strokeweight="1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page">
                <wp:posOffset>4570730</wp:posOffset>
              </wp:positionH>
              <wp:positionV relativeFrom="page">
                <wp:posOffset>-673735</wp:posOffset>
              </wp:positionV>
              <wp:extent cx="1828800" cy="274320"/>
              <wp:effectExtent l="0" t="2540" r="1270" b="0"/>
              <wp:wrapNone/>
              <wp:docPr id="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274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52F5" w:rsidRDefault="007D52F5" w:rsidP="00FE4BA2">
                          <w:pPr>
                            <w:spacing w:after="0"/>
                            <w:jc w:val="center"/>
                          </w:pPr>
                          <w:r>
                            <w:t>Web Controls Document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9" type="#_x0000_t202" style="position:absolute;margin-left:359.9pt;margin-top:-53.05pt;width:2in;height:21.6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" o:allowincell="f" stroked="f">
              <v:textbox inset=",0,,0">
                <w:txbxContent>
                  <w:p w:rsidR="007D52F5" w:rsidRDefault="007D52F5" w:rsidP="00FE4BA2">
                    <w:pPr>
                      <w:spacing w:after="0"/>
                      <w:jc w:val="center"/>
                    </w:pPr>
                    <w:r>
                      <w:t>Web Controls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D52F5">
      <w:rPr>
        <w:noProof/>
      </w:rPr>
      <w:t xml:space="preserve">    </w:t>
    </w:r>
    <w:r w:rsidR="00A91851">
      <w:rPr>
        <w:noProof/>
      </w:rPr>
      <w:tab/>
    </w:r>
  </w:p>
  <w:p w:rsidR="007D52F5" w:rsidRDefault="007D52F5">
    <w:pPr>
      <w:pStyle w:val="Header"/>
      <w:rPr>
        <w:noProof/>
      </w:rPr>
    </w:pPr>
    <w:r>
      <w:rPr>
        <w:noProof/>
      </w:rPr>
      <w:t xml:space="preserve">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2F5" w:rsidRDefault="00D64EC7" w:rsidP="00E43165">
    <w:pPr>
      <w:pStyle w:val="Header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87250" o:spid="_x0000_s2074" type="#_x0000_t136" style="position:absolute;left:0;text-align:left;margin-left:0;margin-top:0;width:536.15pt;height:123.7pt;rotation:315;z-index:-251653632;mso-position-horizontal:center;mso-position-horizontal-relative:margin;mso-position-vertical:center;mso-position-vertical-relative:margin" o:allowincell="f" fillcolor="silver" stroked="f">
          <v:fill opacity=".5"/>
          <v:textpath style="font-family:&quot;Lucida Sans Unicode&quot;;font-size:1pt" string="CONFIDENTIAL"/>
          <w10:wrap anchorx="margin" anchory="margin"/>
        </v:shape>
      </w:pict>
    </w:r>
    <w:r w:rsidR="00452056">
      <w:rPr>
        <w:noProof/>
      </w:rPr>
      <w:drawing>
        <wp:inline distT="0" distB="0" distL="0" distR="0">
          <wp:extent cx="1128395" cy="570230"/>
          <wp:effectExtent l="19050" t="0" r="0" b="0"/>
          <wp:docPr id="1" name="ii_logo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_logo_transparen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1916" t="25444" r="10916" b="22722"/>
                  <a:stretch>
                    <a:fillRect/>
                  </a:stretch>
                </pic:blipFill>
                <pic:spPr bwMode="auto">
                  <a:xfrm>
                    <a:off x="0" y="0"/>
                    <a:ext cx="1128395" cy="57023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2">
    <w:nsid w:val="00000004"/>
    <w:multiLevelType w:val="multilevel"/>
    <w:tmpl w:val="00000004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3">
    <w:nsid w:val="00000005"/>
    <w:multiLevelType w:val="multilevel"/>
    <w:tmpl w:val="00000005"/>
    <w:name w:val="WW8Num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4">
    <w:nsid w:val="00000006"/>
    <w:multiLevelType w:val="multilevel"/>
    <w:tmpl w:val="00000006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5">
    <w:nsid w:val="0AA04EFD"/>
    <w:multiLevelType w:val="hybridMultilevel"/>
    <w:tmpl w:val="E620F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08169D8"/>
    <w:multiLevelType w:val="hybridMultilevel"/>
    <w:tmpl w:val="93FA4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423A9B"/>
    <w:multiLevelType w:val="hybridMultilevel"/>
    <w:tmpl w:val="A2A06D60"/>
    <w:lvl w:ilvl="0" w:tplc="62DAB7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6753836"/>
    <w:multiLevelType w:val="multilevel"/>
    <w:tmpl w:val="2AEE796C"/>
    <w:lvl w:ilvl="0">
      <w:start w:val="1"/>
      <w:numFmt w:val="decimal"/>
      <w:pStyle w:val="taskhead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taskhead2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pStyle w:val="Style4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pStyle w:val="Style5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9">
    <w:nsid w:val="1DED52A7"/>
    <w:multiLevelType w:val="hybridMultilevel"/>
    <w:tmpl w:val="00ECA98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>
    <w:nsid w:val="1FEE14A2"/>
    <w:multiLevelType w:val="hybridMultilevel"/>
    <w:tmpl w:val="66845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D53BC3"/>
    <w:multiLevelType w:val="hybridMultilevel"/>
    <w:tmpl w:val="7FF43616"/>
    <w:lvl w:ilvl="0" w:tplc="353452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24A38E1"/>
    <w:multiLevelType w:val="hybridMultilevel"/>
    <w:tmpl w:val="7A8A6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3B21541"/>
    <w:multiLevelType w:val="hybridMultilevel"/>
    <w:tmpl w:val="EDB61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90148A6"/>
    <w:multiLevelType w:val="hybridMultilevel"/>
    <w:tmpl w:val="A524CE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A6B7AC5"/>
    <w:multiLevelType w:val="hybridMultilevel"/>
    <w:tmpl w:val="45FC5B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DF13853"/>
    <w:multiLevelType w:val="hybridMultilevel"/>
    <w:tmpl w:val="CD4EB4F2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>
    <w:nsid w:val="389D265B"/>
    <w:multiLevelType w:val="multilevel"/>
    <w:tmpl w:val="82A46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pStyle w:val="NormalVerdana"/>
      <w:lvlText w:val="%1.%2.%3."/>
      <w:lvlJc w:val="left"/>
      <w:pPr>
        <w:tabs>
          <w:tab w:val="num" w:pos="1710"/>
        </w:tabs>
        <w:ind w:left="1494" w:hanging="504"/>
      </w:pPr>
      <w:rPr>
        <w:rFonts w:cs="Times New Roman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8">
    <w:nsid w:val="3CB4771E"/>
    <w:multiLevelType w:val="hybridMultilevel"/>
    <w:tmpl w:val="81C86386"/>
    <w:lvl w:ilvl="0" w:tplc="19DC6B52">
      <w:start w:val="7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664E9B"/>
    <w:multiLevelType w:val="hybridMultilevel"/>
    <w:tmpl w:val="97D2C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0">
    <w:nsid w:val="4C3D0D83"/>
    <w:multiLevelType w:val="multilevel"/>
    <w:tmpl w:val="2AEE79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1">
    <w:nsid w:val="50ED5D4A"/>
    <w:multiLevelType w:val="hybridMultilevel"/>
    <w:tmpl w:val="206EA12E"/>
    <w:lvl w:ilvl="0" w:tplc="0C56A260">
      <w:start w:val="1"/>
      <w:numFmt w:val="bullet"/>
      <w:pStyle w:val="Style9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>
    <w:nsid w:val="55C81189"/>
    <w:multiLevelType w:val="hybridMultilevel"/>
    <w:tmpl w:val="F1A4EA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96D7D1B"/>
    <w:multiLevelType w:val="hybridMultilevel"/>
    <w:tmpl w:val="AE487592"/>
    <w:lvl w:ilvl="0" w:tplc="0409000F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24">
    <w:nsid w:val="750C12CC"/>
    <w:multiLevelType w:val="hybridMultilevel"/>
    <w:tmpl w:val="B1046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89C5BC3"/>
    <w:multiLevelType w:val="hybridMultilevel"/>
    <w:tmpl w:val="7D6ACEF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6">
    <w:nsid w:val="7C5C389F"/>
    <w:multiLevelType w:val="hybridMultilevel"/>
    <w:tmpl w:val="79A66AE2"/>
    <w:lvl w:ilvl="0" w:tplc="6556FC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BB1BAA"/>
    <w:multiLevelType w:val="hybridMultilevel"/>
    <w:tmpl w:val="1666B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FBB7B53"/>
    <w:multiLevelType w:val="hybridMultilevel"/>
    <w:tmpl w:val="349C9BBA"/>
    <w:lvl w:ilvl="0" w:tplc="DFFC46BA">
      <w:start w:val="1"/>
      <w:numFmt w:val="decimal"/>
      <w:pStyle w:val="Style7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8"/>
  </w:num>
  <w:num w:numId="2">
    <w:abstractNumId w:val="17"/>
  </w:num>
  <w:num w:numId="3">
    <w:abstractNumId w:val="13"/>
  </w:num>
  <w:num w:numId="4">
    <w:abstractNumId w:val="7"/>
  </w:num>
  <w:num w:numId="5">
    <w:abstractNumId w:val="16"/>
  </w:num>
  <w:num w:numId="6">
    <w:abstractNumId w:val="9"/>
  </w:num>
  <w:num w:numId="7">
    <w:abstractNumId w:val="25"/>
  </w:num>
  <w:num w:numId="8">
    <w:abstractNumId w:val="28"/>
  </w:num>
  <w:num w:numId="9">
    <w:abstractNumId w:val="27"/>
  </w:num>
  <w:num w:numId="10">
    <w:abstractNumId w:val="14"/>
  </w:num>
  <w:num w:numId="11">
    <w:abstractNumId w:val="15"/>
  </w:num>
  <w:num w:numId="12">
    <w:abstractNumId w:val="10"/>
  </w:num>
  <w:num w:numId="13">
    <w:abstractNumId w:val="5"/>
  </w:num>
  <w:num w:numId="14">
    <w:abstractNumId w:val="6"/>
  </w:num>
  <w:num w:numId="15">
    <w:abstractNumId w:val="19"/>
  </w:num>
  <w:num w:numId="16">
    <w:abstractNumId w:val="24"/>
  </w:num>
  <w:num w:numId="17">
    <w:abstractNumId w:val="12"/>
  </w:num>
  <w:num w:numId="18">
    <w:abstractNumId w:val="22"/>
  </w:num>
  <w:num w:numId="19">
    <w:abstractNumId w:val="11"/>
  </w:num>
  <w:num w:numId="20">
    <w:abstractNumId w:val="20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23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26"/>
  </w:num>
  <w:num w:numId="27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7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BA2"/>
    <w:rsid w:val="00000D12"/>
    <w:rsid w:val="000013A0"/>
    <w:rsid w:val="000024AB"/>
    <w:rsid w:val="00007A4B"/>
    <w:rsid w:val="00016BD1"/>
    <w:rsid w:val="00017024"/>
    <w:rsid w:val="000267BE"/>
    <w:rsid w:val="00027E6C"/>
    <w:rsid w:val="00036A5E"/>
    <w:rsid w:val="0004140A"/>
    <w:rsid w:val="00045D4A"/>
    <w:rsid w:val="00046176"/>
    <w:rsid w:val="00047900"/>
    <w:rsid w:val="0005263C"/>
    <w:rsid w:val="00056E7D"/>
    <w:rsid w:val="000625C9"/>
    <w:rsid w:val="000636EA"/>
    <w:rsid w:val="00075AE5"/>
    <w:rsid w:val="00075D28"/>
    <w:rsid w:val="0008173E"/>
    <w:rsid w:val="00082A93"/>
    <w:rsid w:val="00092276"/>
    <w:rsid w:val="000930D3"/>
    <w:rsid w:val="00095163"/>
    <w:rsid w:val="00095E49"/>
    <w:rsid w:val="000A189B"/>
    <w:rsid w:val="000A1A91"/>
    <w:rsid w:val="000A62ED"/>
    <w:rsid w:val="000A6ECE"/>
    <w:rsid w:val="000B042D"/>
    <w:rsid w:val="000B38A7"/>
    <w:rsid w:val="000B7BA3"/>
    <w:rsid w:val="000B7CFC"/>
    <w:rsid w:val="000C0331"/>
    <w:rsid w:val="000C292E"/>
    <w:rsid w:val="000C41B1"/>
    <w:rsid w:val="000C6C76"/>
    <w:rsid w:val="000C714E"/>
    <w:rsid w:val="000C7C84"/>
    <w:rsid w:val="000D11CD"/>
    <w:rsid w:val="000D228D"/>
    <w:rsid w:val="000D26AD"/>
    <w:rsid w:val="000D4550"/>
    <w:rsid w:val="000D5CEA"/>
    <w:rsid w:val="000E08EA"/>
    <w:rsid w:val="000E0D21"/>
    <w:rsid w:val="000E4D29"/>
    <w:rsid w:val="000E7E68"/>
    <w:rsid w:val="000F43B1"/>
    <w:rsid w:val="00100FEA"/>
    <w:rsid w:val="0010102F"/>
    <w:rsid w:val="00101CFB"/>
    <w:rsid w:val="00112A55"/>
    <w:rsid w:val="001161F0"/>
    <w:rsid w:val="001204D3"/>
    <w:rsid w:val="00124E01"/>
    <w:rsid w:val="00125C20"/>
    <w:rsid w:val="00131EA9"/>
    <w:rsid w:val="00134E52"/>
    <w:rsid w:val="00137151"/>
    <w:rsid w:val="00141FDD"/>
    <w:rsid w:val="001438CF"/>
    <w:rsid w:val="00143E59"/>
    <w:rsid w:val="00145103"/>
    <w:rsid w:val="00151F4B"/>
    <w:rsid w:val="00161E32"/>
    <w:rsid w:val="001659F7"/>
    <w:rsid w:val="00167618"/>
    <w:rsid w:val="00170BDB"/>
    <w:rsid w:val="00183562"/>
    <w:rsid w:val="001878D2"/>
    <w:rsid w:val="00191877"/>
    <w:rsid w:val="00194DF9"/>
    <w:rsid w:val="00197F69"/>
    <w:rsid w:val="001C0362"/>
    <w:rsid w:val="001C0402"/>
    <w:rsid w:val="001C1598"/>
    <w:rsid w:val="001E28C1"/>
    <w:rsid w:val="001E74C2"/>
    <w:rsid w:val="001E7BAA"/>
    <w:rsid w:val="001F1C42"/>
    <w:rsid w:val="001F228A"/>
    <w:rsid w:val="001F619D"/>
    <w:rsid w:val="002010ED"/>
    <w:rsid w:val="00202330"/>
    <w:rsid w:val="002060D3"/>
    <w:rsid w:val="00212298"/>
    <w:rsid w:val="00212FCA"/>
    <w:rsid w:val="002147DD"/>
    <w:rsid w:val="00216154"/>
    <w:rsid w:val="00220930"/>
    <w:rsid w:val="0023367A"/>
    <w:rsid w:val="00234045"/>
    <w:rsid w:val="00236FB0"/>
    <w:rsid w:val="00237A42"/>
    <w:rsid w:val="00242C6B"/>
    <w:rsid w:val="002472E3"/>
    <w:rsid w:val="00247AAD"/>
    <w:rsid w:val="0025223C"/>
    <w:rsid w:val="00254448"/>
    <w:rsid w:val="002616FC"/>
    <w:rsid w:val="00264452"/>
    <w:rsid w:val="0026584E"/>
    <w:rsid w:val="00272A99"/>
    <w:rsid w:val="0027332D"/>
    <w:rsid w:val="002759AA"/>
    <w:rsid w:val="002768B8"/>
    <w:rsid w:val="00280D3A"/>
    <w:rsid w:val="00282F37"/>
    <w:rsid w:val="002836D8"/>
    <w:rsid w:val="0029126B"/>
    <w:rsid w:val="00292142"/>
    <w:rsid w:val="00294C33"/>
    <w:rsid w:val="00296E2E"/>
    <w:rsid w:val="00296F13"/>
    <w:rsid w:val="002A2890"/>
    <w:rsid w:val="002A3935"/>
    <w:rsid w:val="002A5461"/>
    <w:rsid w:val="002A6ACB"/>
    <w:rsid w:val="002C14A4"/>
    <w:rsid w:val="002C4D68"/>
    <w:rsid w:val="002C52BA"/>
    <w:rsid w:val="002D5532"/>
    <w:rsid w:val="002D66C3"/>
    <w:rsid w:val="002D7A7F"/>
    <w:rsid w:val="002E69E0"/>
    <w:rsid w:val="002E776B"/>
    <w:rsid w:val="002F1D79"/>
    <w:rsid w:val="002F5953"/>
    <w:rsid w:val="003022D7"/>
    <w:rsid w:val="003026F0"/>
    <w:rsid w:val="0030300F"/>
    <w:rsid w:val="0030681A"/>
    <w:rsid w:val="00320179"/>
    <w:rsid w:val="003350E3"/>
    <w:rsid w:val="00340B14"/>
    <w:rsid w:val="003442AD"/>
    <w:rsid w:val="00346F9C"/>
    <w:rsid w:val="00347DF0"/>
    <w:rsid w:val="00354B67"/>
    <w:rsid w:val="00355870"/>
    <w:rsid w:val="00357CA6"/>
    <w:rsid w:val="00360F13"/>
    <w:rsid w:val="003827C7"/>
    <w:rsid w:val="00385A91"/>
    <w:rsid w:val="00387FF7"/>
    <w:rsid w:val="003903AE"/>
    <w:rsid w:val="00391B70"/>
    <w:rsid w:val="00391D28"/>
    <w:rsid w:val="00396D60"/>
    <w:rsid w:val="003A2D46"/>
    <w:rsid w:val="003B0E04"/>
    <w:rsid w:val="003B3E68"/>
    <w:rsid w:val="003B4CFA"/>
    <w:rsid w:val="003B6145"/>
    <w:rsid w:val="003B6E0F"/>
    <w:rsid w:val="003C2293"/>
    <w:rsid w:val="003E546A"/>
    <w:rsid w:val="00401F65"/>
    <w:rsid w:val="004103D1"/>
    <w:rsid w:val="00423655"/>
    <w:rsid w:val="00427EFC"/>
    <w:rsid w:val="00432EE5"/>
    <w:rsid w:val="004371C3"/>
    <w:rsid w:val="00443B05"/>
    <w:rsid w:val="00446C16"/>
    <w:rsid w:val="00450BD0"/>
    <w:rsid w:val="00452056"/>
    <w:rsid w:val="00454224"/>
    <w:rsid w:val="0045482A"/>
    <w:rsid w:val="0045529A"/>
    <w:rsid w:val="00460F6E"/>
    <w:rsid w:val="00465F33"/>
    <w:rsid w:val="0046690A"/>
    <w:rsid w:val="0047011A"/>
    <w:rsid w:val="00475F3A"/>
    <w:rsid w:val="00481F7C"/>
    <w:rsid w:val="00484932"/>
    <w:rsid w:val="00496862"/>
    <w:rsid w:val="00496F4A"/>
    <w:rsid w:val="004A003B"/>
    <w:rsid w:val="004A1158"/>
    <w:rsid w:val="004A4E6D"/>
    <w:rsid w:val="004A566E"/>
    <w:rsid w:val="004B12C2"/>
    <w:rsid w:val="004B2B76"/>
    <w:rsid w:val="004B5432"/>
    <w:rsid w:val="004C3730"/>
    <w:rsid w:val="004D0098"/>
    <w:rsid w:val="004D1E57"/>
    <w:rsid w:val="004D1FDE"/>
    <w:rsid w:val="004D2411"/>
    <w:rsid w:val="004D5733"/>
    <w:rsid w:val="004E2DE5"/>
    <w:rsid w:val="004E349A"/>
    <w:rsid w:val="004E639F"/>
    <w:rsid w:val="004F24A3"/>
    <w:rsid w:val="004F33FC"/>
    <w:rsid w:val="004F3FF5"/>
    <w:rsid w:val="004F625D"/>
    <w:rsid w:val="004F66CC"/>
    <w:rsid w:val="00501111"/>
    <w:rsid w:val="005040D1"/>
    <w:rsid w:val="00505EF7"/>
    <w:rsid w:val="00506A64"/>
    <w:rsid w:val="00513139"/>
    <w:rsid w:val="00514423"/>
    <w:rsid w:val="005151E3"/>
    <w:rsid w:val="00515FC2"/>
    <w:rsid w:val="00521235"/>
    <w:rsid w:val="00523434"/>
    <w:rsid w:val="00523D81"/>
    <w:rsid w:val="0052649B"/>
    <w:rsid w:val="00526B0C"/>
    <w:rsid w:val="0052744A"/>
    <w:rsid w:val="00533B86"/>
    <w:rsid w:val="005366DD"/>
    <w:rsid w:val="00540F5E"/>
    <w:rsid w:val="0055267A"/>
    <w:rsid w:val="0055360F"/>
    <w:rsid w:val="00557FD7"/>
    <w:rsid w:val="00566F21"/>
    <w:rsid w:val="005709F8"/>
    <w:rsid w:val="00571900"/>
    <w:rsid w:val="00572FF3"/>
    <w:rsid w:val="00574399"/>
    <w:rsid w:val="00575A9E"/>
    <w:rsid w:val="00577F97"/>
    <w:rsid w:val="00585E9E"/>
    <w:rsid w:val="00592D3E"/>
    <w:rsid w:val="0059580B"/>
    <w:rsid w:val="00596B97"/>
    <w:rsid w:val="005A4CFA"/>
    <w:rsid w:val="005A6055"/>
    <w:rsid w:val="005B19F9"/>
    <w:rsid w:val="005B2A72"/>
    <w:rsid w:val="005C1B5B"/>
    <w:rsid w:val="005C41D9"/>
    <w:rsid w:val="005D02EF"/>
    <w:rsid w:val="005D2CB8"/>
    <w:rsid w:val="005D4C6F"/>
    <w:rsid w:val="005E0801"/>
    <w:rsid w:val="005E210B"/>
    <w:rsid w:val="005E56A8"/>
    <w:rsid w:val="005E759F"/>
    <w:rsid w:val="005E785B"/>
    <w:rsid w:val="005F126C"/>
    <w:rsid w:val="005F1B9C"/>
    <w:rsid w:val="005F3334"/>
    <w:rsid w:val="00602AE8"/>
    <w:rsid w:val="00605AC4"/>
    <w:rsid w:val="00607E87"/>
    <w:rsid w:val="00610E31"/>
    <w:rsid w:val="0061668F"/>
    <w:rsid w:val="00625844"/>
    <w:rsid w:val="00630686"/>
    <w:rsid w:val="006372A3"/>
    <w:rsid w:val="006443C0"/>
    <w:rsid w:val="006445FA"/>
    <w:rsid w:val="00647135"/>
    <w:rsid w:val="00655AB3"/>
    <w:rsid w:val="006641CD"/>
    <w:rsid w:val="00671393"/>
    <w:rsid w:val="00674296"/>
    <w:rsid w:val="00681B2F"/>
    <w:rsid w:val="00683A14"/>
    <w:rsid w:val="006845BC"/>
    <w:rsid w:val="0069066C"/>
    <w:rsid w:val="006945C6"/>
    <w:rsid w:val="006A400F"/>
    <w:rsid w:val="006A7652"/>
    <w:rsid w:val="006B327F"/>
    <w:rsid w:val="006C4899"/>
    <w:rsid w:val="006C5348"/>
    <w:rsid w:val="006C7440"/>
    <w:rsid w:val="006D093F"/>
    <w:rsid w:val="006D6EC0"/>
    <w:rsid w:val="006D7B1A"/>
    <w:rsid w:val="006E4C59"/>
    <w:rsid w:val="006F392A"/>
    <w:rsid w:val="00700B3E"/>
    <w:rsid w:val="00701137"/>
    <w:rsid w:val="0070375E"/>
    <w:rsid w:val="0070646F"/>
    <w:rsid w:val="00715B4B"/>
    <w:rsid w:val="00717A90"/>
    <w:rsid w:val="00720479"/>
    <w:rsid w:val="007231F3"/>
    <w:rsid w:val="00723FF5"/>
    <w:rsid w:val="007252D9"/>
    <w:rsid w:val="00726081"/>
    <w:rsid w:val="00727583"/>
    <w:rsid w:val="007279B5"/>
    <w:rsid w:val="00727CA4"/>
    <w:rsid w:val="00734EFC"/>
    <w:rsid w:val="00741AD0"/>
    <w:rsid w:val="007429A9"/>
    <w:rsid w:val="00755927"/>
    <w:rsid w:val="00761D62"/>
    <w:rsid w:val="00766B75"/>
    <w:rsid w:val="00766FD5"/>
    <w:rsid w:val="00770508"/>
    <w:rsid w:val="007727C6"/>
    <w:rsid w:val="00773101"/>
    <w:rsid w:val="007733EE"/>
    <w:rsid w:val="00776B3B"/>
    <w:rsid w:val="00787120"/>
    <w:rsid w:val="00787145"/>
    <w:rsid w:val="00794058"/>
    <w:rsid w:val="007963D1"/>
    <w:rsid w:val="007A146A"/>
    <w:rsid w:val="007A4AFF"/>
    <w:rsid w:val="007B1BF7"/>
    <w:rsid w:val="007C7377"/>
    <w:rsid w:val="007C7C7C"/>
    <w:rsid w:val="007D1BC2"/>
    <w:rsid w:val="007D52F5"/>
    <w:rsid w:val="007D55F0"/>
    <w:rsid w:val="007E4EB3"/>
    <w:rsid w:val="007E54FF"/>
    <w:rsid w:val="007F4887"/>
    <w:rsid w:val="008005D2"/>
    <w:rsid w:val="00806A0B"/>
    <w:rsid w:val="00811652"/>
    <w:rsid w:val="00811A01"/>
    <w:rsid w:val="00817F6F"/>
    <w:rsid w:val="008243B6"/>
    <w:rsid w:val="00824A65"/>
    <w:rsid w:val="008261A7"/>
    <w:rsid w:val="008306EA"/>
    <w:rsid w:val="008310F7"/>
    <w:rsid w:val="00831691"/>
    <w:rsid w:val="00833A5A"/>
    <w:rsid w:val="00836428"/>
    <w:rsid w:val="008412FF"/>
    <w:rsid w:val="008424F6"/>
    <w:rsid w:val="0084775F"/>
    <w:rsid w:val="0085487D"/>
    <w:rsid w:val="00856864"/>
    <w:rsid w:val="00860773"/>
    <w:rsid w:val="00864C81"/>
    <w:rsid w:val="008658EE"/>
    <w:rsid w:val="00867E4F"/>
    <w:rsid w:val="00871E74"/>
    <w:rsid w:val="0087335E"/>
    <w:rsid w:val="00873B2C"/>
    <w:rsid w:val="00883FF7"/>
    <w:rsid w:val="00890B1F"/>
    <w:rsid w:val="00893FAA"/>
    <w:rsid w:val="008A2898"/>
    <w:rsid w:val="008A45C4"/>
    <w:rsid w:val="008B2110"/>
    <w:rsid w:val="008B7AF1"/>
    <w:rsid w:val="008C0EF9"/>
    <w:rsid w:val="008C4AF7"/>
    <w:rsid w:val="008D0DE7"/>
    <w:rsid w:val="008D47F7"/>
    <w:rsid w:val="008E107E"/>
    <w:rsid w:val="008E2A89"/>
    <w:rsid w:val="008E798C"/>
    <w:rsid w:val="008F0C29"/>
    <w:rsid w:val="008F0F5D"/>
    <w:rsid w:val="00903CB2"/>
    <w:rsid w:val="009041ED"/>
    <w:rsid w:val="009076F8"/>
    <w:rsid w:val="00907E4F"/>
    <w:rsid w:val="009117C6"/>
    <w:rsid w:val="009133F2"/>
    <w:rsid w:val="00916ED4"/>
    <w:rsid w:val="00927FBC"/>
    <w:rsid w:val="009309AA"/>
    <w:rsid w:val="0093260B"/>
    <w:rsid w:val="00940B3E"/>
    <w:rsid w:val="00943CE7"/>
    <w:rsid w:val="00946D97"/>
    <w:rsid w:val="00947757"/>
    <w:rsid w:val="009477D8"/>
    <w:rsid w:val="00947A75"/>
    <w:rsid w:val="00954007"/>
    <w:rsid w:val="00963742"/>
    <w:rsid w:val="0096612C"/>
    <w:rsid w:val="0097134D"/>
    <w:rsid w:val="0097176A"/>
    <w:rsid w:val="009717FB"/>
    <w:rsid w:val="00976F07"/>
    <w:rsid w:val="009771BF"/>
    <w:rsid w:val="00980F4F"/>
    <w:rsid w:val="009A06B0"/>
    <w:rsid w:val="009A2735"/>
    <w:rsid w:val="009A2788"/>
    <w:rsid w:val="009B2262"/>
    <w:rsid w:val="009B2810"/>
    <w:rsid w:val="009B3BD4"/>
    <w:rsid w:val="009B437D"/>
    <w:rsid w:val="009C0BB8"/>
    <w:rsid w:val="009C2B82"/>
    <w:rsid w:val="009C506A"/>
    <w:rsid w:val="009C7206"/>
    <w:rsid w:val="009D26AA"/>
    <w:rsid w:val="009D3496"/>
    <w:rsid w:val="009D61CB"/>
    <w:rsid w:val="009E0D1B"/>
    <w:rsid w:val="009E7B66"/>
    <w:rsid w:val="009F0A20"/>
    <w:rsid w:val="009F0ED6"/>
    <w:rsid w:val="009F41B4"/>
    <w:rsid w:val="009F5B50"/>
    <w:rsid w:val="00A046D8"/>
    <w:rsid w:val="00A0597D"/>
    <w:rsid w:val="00A05C4A"/>
    <w:rsid w:val="00A11857"/>
    <w:rsid w:val="00A12078"/>
    <w:rsid w:val="00A142B8"/>
    <w:rsid w:val="00A15DA5"/>
    <w:rsid w:val="00A162BC"/>
    <w:rsid w:val="00A1643A"/>
    <w:rsid w:val="00A22028"/>
    <w:rsid w:val="00A265BE"/>
    <w:rsid w:val="00A270C0"/>
    <w:rsid w:val="00A32A84"/>
    <w:rsid w:val="00A35A12"/>
    <w:rsid w:val="00A40002"/>
    <w:rsid w:val="00A436DA"/>
    <w:rsid w:val="00A43DF7"/>
    <w:rsid w:val="00A45C86"/>
    <w:rsid w:val="00A50D21"/>
    <w:rsid w:val="00A57FE9"/>
    <w:rsid w:val="00A658F9"/>
    <w:rsid w:val="00A71766"/>
    <w:rsid w:val="00A813B4"/>
    <w:rsid w:val="00A816A6"/>
    <w:rsid w:val="00A90BD4"/>
    <w:rsid w:val="00A90EBD"/>
    <w:rsid w:val="00A9157B"/>
    <w:rsid w:val="00A91851"/>
    <w:rsid w:val="00A943AF"/>
    <w:rsid w:val="00AA0997"/>
    <w:rsid w:val="00AA0FF5"/>
    <w:rsid w:val="00AA3AB5"/>
    <w:rsid w:val="00AA53AD"/>
    <w:rsid w:val="00AB0C15"/>
    <w:rsid w:val="00AB340A"/>
    <w:rsid w:val="00AB55B5"/>
    <w:rsid w:val="00AC01D5"/>
    <w:rsid w:val="00AC442B"/>
    <w:rsid w:val="00AD2307"/>
    <w:rsid w:val="00AD282B"/>
    <w:rsid w:val="00AD6797"/>
    <w:rsid w:val="00AD6977"/>
    <w:rsid w:val="00AD6F62"/>
    <w:rsid w:val="00AE2B78"/>
    <w:rsid w:val="00B0098D"/>
    <w:rsid w:val="00B01D60"/>
    <w:rsid w:val="00B060C8"/>
    <w:rsid w:val="00B109B0"/>
    <w:rsid w:val="00B15FB2"/>
    <w:rsid w:val="00B20F2F"/>
    <w:rsid w:val="00B240E2"/>
    <w:rsid w:val="00B26413"/>
    <w:rsid w:val="00B30DB7"/>
    <w:rsid w:val="00B42157"/>
    <w:rsid w:val="00B446C1"/>
    <w:rsid w:val="00B47168"/>
    <w:rsid w:val="00B6044C"/>
    <w:rsid w:val="00B607E5"/>
    <w:rsid w:val="00B64E9A"/>
    <w:rsid w:val="00B73479"/>
    <w:rsid w:val="00B8394F"/>
    <w:rsid w:val="00B900B0"/>
    <w:rsid w:val="00B94CCC"/>
    <w:rsid w:val="00B94F8D"/>
    <w:rsid w:val="00BA2F34"/>
    <w:rsid w:val="00BB126D"/>
    <w:rsid w:val="00BB4280"/>
    <w:rsid w:val="00BB5BDC"/>
    <w:rsid w:val="00BB7BE0"/>
    <w:rsid w:val="00BB7E49"/>
    <w:rsid w:val="00BC3B5A"/>
    <w:rsid w:val="00BD04CD"/>
    <w:rsid w:val="00BD0879"/>
    <w:rsid w:val="00BD1024"/>
    <w:rsid w:val="00BD218C"/>
    <w:rsid w:val="00BD423D"/>
    <w:rsid w:val="00BD68C2"/>
    <w:rsid w:val="00BD6E86"/>
    <w:rsid w:val="00BE2D71"/>
    <w:rsid w:val="00BE5233"/>
    <w:rsid w:val="00BF0DF4"/>
    <w:rsid w:val="00BF29FE"/>
    <w:rsid w:val="00BF4C04"/>
    <w:rsid w:val="00BF5D3A"/>
    <w:rsid w:val="00BF6C23"/>
    <w:rsid w:val="00BF7707"/>
    <w:rsid w:val="00C039AE"/>
    <w:rsid w:val="00C10575"/>
    <w:rsid w:val="00C1675B"/>
    <w:rsid w:val="00C23127"/>
    <w:rsid w:val="00C244A5"/>
    <w:rsid w:val="00C25828"/>
    <w:rsid w:val="00C321A9"/>
    <w:rsid w:val="00C3630E"/>
    <w:rsid w:val="00C503CD"/>
    <w:rsid w:val="00C53682"/>
    <w:rsid w:val="00C53D74"/>
    <w:rsid w:val="00C624A5"/>
    <w:rsid w:val="00C62F0D"/>
    <w:rsid w:val="00C6709A"/>
    <w:rsid w:val="00C710C6"/>
    <w:rsid w:val="00C71509"/>
    <w:rsid w:val="00C828B0"/>
    <w:rsid w:val="00C85D3F"/>
    <w:rsid w:val="00C86240"/>
    <w:rsid w:val="00C9348F"/>
    <w:rsid w:val="00C939CB"/>
    <w:rsid w:val="00C9400B"/>
    <w:rsid w:val="00C95832"/>
    <w:rsid w:val="00CA15C8"/>
    <w:rsid w:val="00CA269F"/>
    <w:rsid w:val="00CB1035"/>
    <w:rsid w:val="00CC5006"/>
    <w:rsid w:val="00CD2D1E"/>
    <w:rsid w:val="00CD5FC1"/>
    <w:rsid w:val="00CD6D53"/>
    <w:rsid w:val="00CE157A"/>
    <w:rsid w:val="00CE5E84"/>
    <w:rsid w:val="00CE678F"/>
    <w:rsid w:val="00CE7C44"/>
    <w:rsid w:val="00CF1ACD"/>
    <w:rsid w:val="00CF5D98"/>
    <w:rsid w:val="00D07CC0"/>
    <w:rsid w:val="00D104F9"/>
    <w:rsid w:val="00D105FA"/>
    <w:rsid w:val="00D15900"/>
    <w:rsid w:val="00D165DA"/>
    <w:rsid w:val="00D25EC9"/>
    <w:rsid w:val="00D27385"/>
    <w:rsid w:val="00D27C08"/>
    <w:rsid w:val="00D43AF4"/>
    <w:rsid w:val="00D45367"/>
    <w:rsid w:val="00D453CF"/>
    <w:rsid w:val="00D45696"/>
    <w:rsid w:val="00D51659"/>
    <w:rsid w:val="00D54697"/>
    <w:rsid w:val="00D55B39"/>
    <w:rsid w:val="00D61E49"/>
    <w:rsid w:val="00D6277D"/>
    <w:rsid w:val="00D64D19"/>
    <w:rsid w:val="00D64EC7"/>
    <w:rsid w:val="00D7060F"/>
    <w:rsid w:val="00D71695"/>
    <w:rsid w:val="00D71FEA"/>
    <w:rsid w:val="00D73E92"/>
    <w:rsid w:val="00D8306F"/>
    <w:rsid w:val="00D83FDA"/>
    <w:rsid w:val="00D856B9"/>
    <w:rsid w:val="00D85F09"/>
    <w:rsid w:val="00D863D4"/>
    <w:rsid w:val="00D90C5F"/>
    <w:rsid w:val="00D928FB"/>
    <w:rsid w:val="00D93244"/>
    <w:rsid w:val="00D95C90"/>
    <w:rsid w:val="00DA063C"/>
    <w:rsid w:val="00DA1925"/>
    <w:rsid w:val="00DA1D7E"/>
    <w:rsid w:val="00DA2D0C"/>
    <w:rsid w:val="00DA6DC0"/>
    <w:rsid w:val="00DB3CA0"/>
    <w:rsid w:val="00DC2265"/>
    <w:rsid w:val="00DD6894"/>
    <w:rsid w:val="00DF011E"/>
    <w:rsid w:val="00DF06A5"/>
    <w:rsid w:val="00DF3BF0"/>
    <w:rsid w:val="00DF6F89"/>
    <w:rsid w:val="00E02537"/>
    <w:rsid w:val="00E060DF"/>
    <w:rsid w:val="00E07366"/>
    <w:rsid w:val="00E1228B"/>
    <w:rsid w:val="00E16398"/>
    <w:rsid w:val="00E27B32"/>
    <w:rsid w:val="00E4207E"/>
    <w:rsid w:val="00E43165"/>
    <w:rsid w:val="00E43BEA"/>
    <w:rsid w:val="00E5046F"/>
    <w:rsid w:val="00E52F38"/>
    <w:rsid w:val="00E54668"/>
    <w:rsid w:val="00E54881"/>
    <w:rsid w:val="00E563F6"/>
    <w:rsid w:val="00E6462E"/>
    <w:rsid w:val="00E653ED"/>
    <w:rsid w:val="00E70C16"/>
    <w:rsid w:val="00E72016"/>
    <w:rsid w:val="00E722A0"/>
    <w:rsid w:val="00E801B5"/>
    <w:rsid w:val="00E8069D"/>
    <w:rsid w:val="00E83D6F"/>
    <w:rsid w:val="00E852E7"/>
    <w:rsid w:val="00E8787B"/>
    <w:rsid w:val="00E87B70"/>
    <w:rsid w:val="00E90CE9"/>
    <w:rsid w:val="00E92BBE"/>
    <w:rsid w:val="00EA3ABB"/>
    <w:rsid w:val="00EA5C04"/>
    <w:rsid w:val="00EA6AEE"/>
    <w:rsid w:val="00EB111D"/>
    <w:rsid w:val="00EB41A0"/>
    <w:rsid w:val="00EB6DB4"/>
    <w:rsid w:val="00EC2785"/>
    <w:rsid w:val="00ED0796"/>
    <w:rsid w:val="00ED2796"/>
    <w:rsid w:val="00ED55D0"/>
    <w:rsid w:val="00ED70D7"/>
    <w:rsid w:val="00ED739A"/>
    <w:rsid w:val="00EE5355"/>
    <w:rsid w:val="00EE6C9C"/>
    <w:rsid w:val="00EF4F93"/>
    <w:rsid w:val="00EF7E71"/>
    <w:rsid w:val="00F0196A"/>
    <w:rsid w:val="00F03F63"/>
    <w:rsid w:val="00F05DE9"/>
    <w:rsid w:val="00F0661B"/>
    <w:rsid w:val="00F10978"/>
    <w:rsid w:val="00F2004E"/>
    <w:rsid w:val="00F24150"/>
    <w:rsid w:val="00F33133"/>
    <w:rsid w:val="00F40121"/>
    <w:rsid w:val="00F41662"/>
    <w:rsid w:val="00F417FF"/>
    <w:rsid w:val="00F43398"/>
    <w:rsid w:val="00F5278E"/>
    <w:rsid w:val="00F53A63"/>
    <w:rsid w:val="00F558BC"/>
    <w:rsid w:val="00F5635F"/>
    <w:rsid w:val="00F60F80"/>
    <w:rsid w:val="00F6164D"/>
    <w:rsid w:val="00F64269"/>
    <w:rsid w:val="00F72F96"/>
    <w:rsid w:val="00F77103"/>
    <w:rsid w:val="00F7797F"/>
    <w:rsid w:val="00F8230C"/>
    <w:rsid w:val="00F823DE"/>
    <w:rsid w:val="00F8304D"/>
    <w:rsid w:val="00F8544D"/>
    <w:rsid w:val="00F95891"/>
    <w:rsid w:val="00F958C0"/>
    <w:rsid w:val="00FA0192"/>
    <w:rsid w:val="00FA3245"/>
    <w:rsid w:val="00FB77A9"/>
    <w:rsid w:val="00FC07D1"/>
    <w:rsid w:val="00FC28E2"/>
    <w:rsid w:val="00FC2C22"/>
    <w:rsid w:val="00FC33D3"/>
    <w:rsid w:val="00FC3620"/>
    <w:rsid w:val="00FC66B8"/>
    <w:rsid w:val="00FC676A"/>
    <w:rsid w:val="00FD3575"/>
    <w:rsid w:val="00FD5126"/>
    <w:rsid w:val="00FD5E8C"/>
    <w:rsid w:val="00FD7F97"/>
    <w:rsid w:val="00FE4BA2"/>
    <w:rsid w:val="00FF1AB1"/>
    <w:rsid w:val="00FF1DA6"/>
    <w:rsid w:val="00FF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ucida Sans Unicode" w:eastAsia="Times New Roman" w:hAnsi="Lucida Sans Unicode" w:cs="Lucida Sans Unicode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8658EE"/>
    <w:pPr>
      <w:spacing w:before="120" w:after="120"/>
      <w:ind w:left="720"/>
      <w:jc w:val="both"/>
    </w:pPr>
    <w:rPr>
      <w:rFonts w:cs="Times New Roman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980F4F"/>
    <w:pPr>
      <w:keepNext/>
      <w:spacing w:after="0"/>
      <w:outlineLvl w:val="0"/>
    </w:pPr>
    <w:rPr>
      <w:rFonts w:cs="Lucida Sans Unicode"/>
      <w:bCs/>
      <w:szCs w:val="20"/>
      <w:lang w:val="en-GB"/>
    </w:rPr>
  </w:style>
  <w:style w:type="paragraph" w:styleId="Heading2">
    <w:name w:val="heading 2"/>
    <w:basedOn w:val="Normal"/>
    <w:next w:val="Normal"/>
    <w:link w:val="Heading2Char"/>
    <w:autoRedefine/>
    <w:qFormat/>
    <w:rsid w:val="009E0D1B"/>
    <w:pPr>
      <w:keepNext/>
      <w:spacing w:after="0"/>
      <w:ind w:left="0" w:firstLine="720"/>
      <w:outlineLvl w:val="1"/>
    </w:pPr>
    <w:rPr>
      <w:rFonts w:ascii="Trebuchet MS" w:hAnsi="Trebuchet MS"/>
      <w:b/>
      <w:bCs/>
      <w:sz w:val="22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9041ED"/>
    <w:pPr>
      <w:keepNext/>
      <w:keepLines/>
      <w:spacing w:before="200" w:after="0"/>
      <w:outlineLvl w:val="2"/>
    </w:pPr>
    <w:rPr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980F4F"/>
    <w:rPr>
      <w:rFonts w:cs="Times New Roman"/>
      <w:bCs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locked/>
    <w:rsid w:val="009E0D1B"/>
    <w:rPr>
      <w:rFonts w:ascii="Trebuchet MS" w:hAnsi="Trebuchet MS" w:cs="Times New Roman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semiHidden/>
    <w:locked/>
    <w:rsid w:val="009041ED"/>
    <w:rPr>
      <w:rFonts w:ascii="Lucida Sans Unicode" w:hAnsi="Lucida Sans Unicode" w:cs="Times New Roman"/>
      <w:b/>
      <w:bCs/>
      <w:color w:val="4F81BD"/>
      <w:sz w:val="20"/>
    </w:rPr>
  </w:style>
  <w:style w:type="paragraph" w:styleId="NoSpacing">
    <w:name w:val="No Spacing"/>
    <w:basedOn w:val="Normal"/>
    <w:link w:val="NoSpacingChar"/>
    <w:qFormat/>
    <w:rsid w:val="00FE4BA2"/>
    <w:pPr>
      <w:spacing w:after="0"/>
    </w:pPr>
  </w:style>
  <w:style w:type="character" w:customStyle="1" w:styleId="NoSpacingChar">
    <w:name w:val="No Spacing Char"/>
    <w:basedOn w:val="DefaultParagraphFont"/>
    <w:link w:val="NoSpacing"/>
    <w:locked/>
    <w:rsid w:val="00FE4BA2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FE4BA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FE4B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locked/>
    <w:rsid w:val="00FE4BA2"/>
    <w:rPr>
      <w:rFonts w:cs="Times New Roman"/>
    </w:rPr>
  </w:style>
  <w:style w:type="paragraph" w:styleId="Footer">
    <w:name w:val="footer"/>
    <w:basedOn w:val="Normal"/>
    <w:link w:val="FooterChar"/>
    <w:semiHidden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locked/>
    <w:rsid w:val="00FE4BA2"/>
    <w:rPr>
      <w:rFonts w:cs="Times New Roman"/>
    </w:rPr>
  </w:style>
  <w:style w:type="paragraph" w:styleId="NormalWeb">
    <w:name w:val="Normal (Web)"/>
    <w:basedOn w:val="Normal"/>
    <w:rsid w:val="00B94CC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semiHidden/>
    <w:rsid w:val="00B94CCC"/>
    <w:pPr>
      <w:spacing w:after="0"/>
    </w:pPr>
    <w:rPr>
      <w:rFonts w:ascii="Verdana" w:hAnsi="Verdan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locked/>
    <w:rsid w:val="00B94CCC"/>
    <w:rPr>
      <w:rFonts w:ascii="Verdana" w:hAnsi="Verdana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766FD5"/>
    <w:pPr>
      <w:spacing w:after="0"/>
      <w:jc w:val="center"/>
    </w:pPr>
    <w:rPr>
      <w:rFonts w:ascii="Trebuchet MS" w:hAnsi="Trebuchet MS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locked/>
    <w:rsid w:val="00766FD5"/>
    <w:rPr>
      <w:rFonts w:ascii="Trebuchet MS" w:hAnsi="Trebuchet MS" w:cs="Times New Roman"/>
      <w:b/>
      <w:bCs/>
      <w:sz w:val="24"/>
      <w:szCs w:val="24"/>
      <w:u w:val="single"/>
    </w:rPr>
  </w:style>
  <w:style w:type="paragraph" w:styleId="BodyTextIndent">
    <w:name w:val="Body Text Indent"/>
    <w:basedOn w:val="Normal"/>
    <w:link w:val="BodyTextIndentChar"/>
    <w:semiHidden/>
    <w:rsid w:val="00B94CCC"/>
    <w:pPr>
      <w:spacing w:after="0"/>
      <w:ind w:firstLine="720"/>
    </w:pPr>
    <w:rPr>
      <w:rFonts w:ascii="Verdana" w:hAnsi="Verdana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B94CCC"/>
    <w:rPr>
      <w:rFonts w:ascii="Verdana" w:hAnsi="Verdana" w:cs="Times New Roman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6B327F"/>
    <w:pPr>
      <w:spacing w:before="0" w:after="0"/>
      <w:ind w:left="1080"/>
      <w:contextualSpacing/>
      <w:jc w:val="left"/>
    </w:pPr>
    <w:rPr>
      <w:bCs/>
    </w:rPr>
  </w:style>
  <w:style w:type="character" w:styleId="Strong">
    <w:name w:val="Strong"/>
    <w:basedOn w:val="DefaultParagraphFont"/>
    <w:qFormat/>
    <w:rsid w:val="00B47168"/>
    <w:rPr>
      <w:rFonts w:ascii="Lucida Sans Unicode" w:hAnsi="Lucida Sans Unicode" w:cs="Times New Roman"/>
      <w:b/>
      <w:bCs/>
      <w:sz w:val="24"/>
    </w:rPr>
  </w:style>
  <w:style w:type="paragraph" w:customStyle="1" w:styleId="CoverProp">
    <w:name w:val="CoverProp"/>
    <w:basedOn w:val="Normal"/>
    <w:rsid w:val="00B607E5"/>
    <w:pPr>
      <w:framePr w:w="6379" w:h="2160" w:hRule="exact" w:wrap="notBeside" w:vAnchor="page" w:hAnchor="page" w:x="4321" w:y="11377" w:anchorLock="1"/>
      <w:spacing w:after="20" w:line="200" w:lineRule="exact"/>
    </w:pPr>
    <w:rPr>
      <w:rFonts w:ascii="Helvetica" w:hAnsi="Helvetica"/>
      <w:i/>
      <w:sz w:val="18"/>
      <w:szCs w:val="20"/>
    </w:rPr>
  </w:style>
  <w:style w:type="paragraph" w:customStyle="1" w:styleId="taskhead1">
    <w:name w:val="taskhead1"/>
    <w:basedOn w:val="Normal"/>
    <w:next w:val="Heading1"/>
    <w:autoRedefine/>
    <w:rsid w:val="00A436DA"/>
    <w:pPr>
      <w:numPr>
        <w:numId w:val="1"/>
      </w:numPr>
      <w:spacing w:before="240"/>
    </w:pPr>
    <w:rPr>
      <w:rFonts w:ascii="Trebuchet MS" w:hAnsi="Trebuchet MS"/>
      <w:b/>
      <w:sz w:val="24"/>
      <w:szCs w:val="24"/>
      <w:u w:val="single"/>
      <w:lang w:val="en-GB"/>
    </w:rPr>
  </w:style>
  <w:style w:type="paragraph" w:customStyle="1" w:styleId="taskhead2">
    <w:name w:val="taskhead2"/>
    <w:basedOn w:val="Normal"/>
    <w:autoRedefine/>
    <w:rsid w:val="004F625D"/>
    <w:pPr>
      <w:numPr>
        <w:ilvl w:val="1"/>
        <w:numId w:val="1"/>
      </w:numPr>
      <w:spacing w:before="240"/>
    </w:pPr>
    <w:rPr>
      <w:rFonts w:cs="Lucida Sans Unicode"/>
      <w:b/>
      <w:szCs w:val="20"/>
      <w:lang w:val="en-GB"/>
    </w:rPr>
  </w:style>
  <w:style w:type="table" w:styleId="TableGrid">
    <w:name w:val="Table Grid"/>
    <w:basedOn w:val="TableNormal"/>
    <w:rsid w:val="00BD10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mbria" w:hAnsi="Cambria" w:cs="Times New Roman"/>
      <w:bCs/>
      <w:color w:val="4F81BD"/>
      <w:sz w:val="56"/>
      <w:szCs w:val="24"/>
    </w:rPr>
  </w:style>
  <w:style w:type="paragraph" w:customStyle="1" w:styleId="Style2">
    <w:name w:val="Style2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libri" w:hAnsi="Calibri" w:cs="Times New Roman"/>
      <w:color w:val="4F81BD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571900"/>
    <w:pPr>
      <w:spacing w:after="0"/>
      <w:ind w:left="0"/>
    </w:pPr>
    <w:rPr>
      <w:rFonts w:ascii="Trebuchet MS" w:hAnsi="Trebuchet MS" w:cs="Lucida Sans Unicode"/>
      <w:b/>
      <w:bCs/>
      <w:caps/>
      <w:szCs w:val="24"/>
    </w:rPr>
  </w:style>
  <w:style w:type="paragraph" w:styleId="TOC7">
    <w:name w:val="toc 7"/>
    <w:basedOn w:val="Normal"/>
    <w:next w:val="Normal"/>
    <w:autoRedefine/>
    <w:rsid w:val="008F0F5D"/>
    <w:pPr>
      <w:spacing w:after="0"/>
      <w:ind w:left="1000"/>
    </w:pPr>
    <w:rPr>
      <w:rFonts w:cs="Lucida Sans Unicode"/>
      <w:szCs w:val="20"/>
    </w:rPr>
  </w:style>
  <w:style w:type="paragraph" w:customStyle="1" w:styleId="Style3">
    <w:name w:val="Style3"/>
    <w:rsid w:val="00C86240"/>
    <w:pPr>
      <w:spacing w:after="200" w:line="276" w:lineRule="auto"/>
    </w:pPr>
    <w:rPr>
      <w:rFonts w:ascii="Cambria" w:hAnsi="Cambria" w:cs="Times New Roman"/>
      <w:color w:val="A6A6A6"/>
      <w:szCs w:val="22"/>
    </w:rPr>
  </w:style>
  <w:style w:type="paragraph" w:styleId="TOCHeading">
    <w:name w:val="TOC Heading"/>
    <w:basedOn w:val="Heading1"/>
    <w:next w:val="Normal"/>
    <w:qFormat/>
    <w:rsid w:val="009041ED"/>
    <w:pPr>
      <w:keepLines/>
      <w:spacing w:before="480" w:line="276" w:lineRule="auto"/>
      <w:ind w:left="0"/>
      <w:outlineLvl w:val="9"/>
    </w:pPr>
    <w:rPr>
      <w:rFonts w:cs="Times New Roman"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571900"/>
    <w:pPr>
      <w:spacing w:after="0"/>
    </w:pPr>
    <w:rPr>
      <w:rFonts w:ascii="Trebuchet MS" w:hAnsi="Trebuchet MS" w:cs="Lucida Sans Unicode"/>
      <w:b/>
      <w:bCs/>
      <w:szCs w:val="20"/>
    </w:rPr>
  </w:style>
  <w:style w:type="character" w:styleId="Hyperlink">
    <w:name w:val="Hyperlink"/>
    <w:basedOn w:val="DefaultParagraphFont"/>
    <w:uiPriority w:val="99"/>
    <w:rsid w:val="004D0098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571900"/>
    <w:pPr>
      <w:spacing w:after="0"/>
      <w:ind w:left="1440"/>
    </w:pPr>
    <w:rPr>
      <w:rFonts w:ascii="Trebuchet MS" w:hAnsi="Trebuchet MS" w:cs="Lucida Sans Unicode"/>
      <w:szCs w:val="20"/>
    </w:rPr>
  </w:style>
  <w:style w:type="paragraph" w:styleId="TOC4">
    <w:name w:val="toc 4"/>
    <w:basedOn w:val="Normal"/>
    <w:next w:val="Normal"/>
    <w:autoRedefine/>
    <w:rsid w:val="004D0098"/>
    <w:pPr>
      <w:spacing w:after="0"/>
      <w:ind w:left="400"/>
    </w:pPr>
    <w:rPr>
      <w:rFonts w:cs="Lucida Sans Unicode"/>
      <w:szCs w:val="20"/>
    </w:rPr>
  </w:style>
  <w:style w:type="paragraph" w:styleId="TOC5">
    <w:name w:val="toc 5"/>
    <w:basedOn w:val="Normal"/>
    <w:next w:val="Normal"/>
    <w:autoRedefine/>
    <w:rsid w:val="004D0098"/>
    <w:pPr>
      <w:spacing w:after="0"/>
      <w:ind w:left="600"/>
    </w:pPr>
    <w:rPr>
      <w:rFonts w:cs="Lucida Sans Unicode"/>
      <w:szCs w:val="20"/>
    </w:rPr>
  </w:style>
  <w:style w:type="paragraph" w:styleId="TOC6">
    <w:name w:val="toc 6"/>
    <w:basedOn w:val="Normal"/>
    <w:next w:val="Normal"/>
    <w:autoRedefine/>
    <w:rsid w:val="004D0098"/>
    <w:pPr>
      <w:spacing w:after="0"/>
      <w:ind w:left="800"/>
    </w:pPr>
    <w:rPr>
      <w:rFonts w:cs="Lucida Sans Unicode"/>
      <w:szCs w:val="20"/>
    </w:rPr>
  </w:style>
  <w:style w:type="paragraph" w:styleId="TOC8">
    <w:name w:val="toc 8"/>
    <w:basedOn w:val="Normal"/>
    <w:next w:val="Normal"/>
    <w:autoRedefine/>
    <w:rsid w:val="004D0098"/>
    <w:pPr>
      <w:spacing w:after="0"/>
      <w:ind w:left="1200"/>
    </w:pPr>
    <w:rPr>
      <w:rFonts w:cs="Lucida Sans Unicode"/>
      <w:szCs w:val="20"/>
    </w:rPr>
  </w:style>
  <w:style w:type="paragraph" w:styleId="TOC9">
    <w:name w:val="toc 9"/>
    <w:basedOn w:val="Normal"/>
    <w:next w:val="Normal"/>
    <w:autoRedefine/>
    <w:rsid w:val="004D0098"/>
    <w:pPr>
      <w:spacing w:after="0"/>
      <w:ind w:left="1400"/>
    </w:pPr>
    <w:rPr>
      <w:rFonts w:cs="Lucida Sans Unicode"/>
      <w:szCs w:val="20"/>
    </w:rPr>
  </w:style>
  <w:style w:type="paragraph" w:customStyle="1" w:styleId="Style4">
    <w:name w:val="Style4"/>
    <w:basedOn w:val="taskhead2"/>
    <w:rsid w:val="00E07366"/>
    <w:pPr>
      <w:numPr>
        <w:ilvl w:val="2"/>
      </w:numPr>
    </w:pPr>
  </w:style>
  <w:style w:type="paragraph" w:customStyle="1" w:styleId="NormalVerdana">
    <w:name w:val="Normal + Verdana"/>
    <w:aliases w:val="Bold"/>
    <w:basedOn w:val="Normal"/>
    <w:rsid w:val="000D26AD"/>
    <w:pPr>
      <w:numPr>
        <w:ilvl w:val="2"/>
        <w:numId w:val="2"/>
      </w:numPr>
      <w:spacing w:before="0" w:after="0"/>
    </w:pPr>
    <w:rPr>
      <w:rFonts w:ascii="Times New Roman" w:hAnsi="Times New Roman"/>
      <w:b/>
      <w:smallCaps/>
      <w:sz w:val="28"/>
      <w:szCs w:val="24"/>
      <w:lang w:val="en-GB"/>
    </w:rPr>
  </w:style>
  <w:style w:type="paragraph" w:customStyle="1" w:styleId="Style5">
    <w:name w:val="Style5"/>
    <w:basedOn w:val="Style4"/>
    <w:rsid w:val="00FC33D3"/>
    <w:pPr>
      <w:numPr>
        <w:ilvl w:val="3"/>
      </w:numPr>
    </w:pPr>
    <w:rPr>
      <w:i/>
    </w:rPr>
  </w:style>
  <w:style w:type="paragraph" w:customStyle="1" w:styleId="Style6">
    <w:name w:val="Style6"/>
    <w:basedOn w:val="Normal"/>
    <w:link w:val="Style6Char"/>
    <w:rsid w:val="00C624A5"/>
    <w:rPr>
      <w:b/>
      <w:i/>
      <w:u w:val="single"/>
    </w:rPr>
  </w:style>
  <w:style w:type="paragraph" w:customStyle="1" w:styleId="TableContents">
    <w:name w:val="Table Contents"/>
    <w:basedOn w:val="Normal"/>
    <w:rsid w:val="00755927"/>
    <w:pPr>
      <w:widowControl w:val="0"/>
      <w:suppressLineNumbers/>
      <w:suppressAutoHyphens/>
      <w:spacing w:before="0" w:after="0"/>
      <w:ind w:left="0"/>
      <w:jc w:val="left"/>
    </w:pPr>
    <w:rPr>
      <w:rFonts w:ascii="Times New Roman" w:hAnsi="Times New Roman"/>
      <w:sz w:val="24"/>
      <w:szCs w:val="24"/>
    </w:rPr>
  </w:style>
  <w:style w:type="character" w:styleId="PlaceholderText">
    <w:name w:val="Placeholder Text"/>
    <w:basedOn w:val="DefaultParagraphFont"/>
    <w:semiHidden/>
    <w:rsid w:val="00AB55B5"/>
    <w:rPr>
      <w:rFonts w:cs="Times New Roman"/>
      <w:color w:val="808080"/>
    </w:rPr>
  </w:style>
  <w:style w:type="paragraph" w:customStyle="1" w:styleId="Style7">
    <w:name w:val="Style7"/>
    <w:basedOn w:val="Style6"/>
    <w:link w:val="Style7Char"/>
    <w:rsid w:val="00D85F09"/>
    <w:pPr>
      <w:numPr>
        <w:numId w:val="8"/>
      </w:numPr>
    </w:pPr>
  </w:style>
  <w:style w:type="character" w:customStyle="1" w:styleId="Style6Char">
    <w:name w:val="Style6 Char"/>
    <w:basedOn w:val="DefaultParagraphFont"/>
    <w:link w:val="Style6"/>
    <w:locked/>
    <w:rsid w:val="00D85F09"/>
    <w:rPr>
      <w:rFonts w:eastAsia="Times New Roman" w:cs="Times New Roman"/>
      <w:b/>
      <w:i/>
      <w:sz w:val="20"/>
      <w:u w:val="single"/>
    </w:rPr>
  </w:style>
  <w:style w:type="character" w:customStyle="1" w:styleId="Style7Char">
    <w:name w:val="Style7 Char"/>
    <w:basedOn w:val="Style6Char"/>
    <w:link w:val="Style7"/>
    <w:locked/>
    <w:rsid w:val="00D85F09"/>
    <w:rPr>
      <w:rFonts w:eastAsia="Times New Roman" w:cs="Times New Roman"/>
      <w:b/>
      <w:i/>
      <w:sz w:val="20"/>
      <w:u w:val="single"/>
    </w:rPr>
  </w:style>
  <w:style w:type="character" w:styleId="FollowedHyperlink">
    <w:name w:val="FollowedHyperlink"/>
    <w:basedOn w:val="DefaultParagraphFont"/>
    <w:semiHidden/>
    <w:rsid w:val="005D2CB8"/>
    <w:rPr>
      <w:rFonts w:cs="Times New Roman"/>
      <w:color w:val="800080"/>
      <w:u w:val="single"/>
    </w:rPr>
  </w:style>
  <w:style w:type="paragraph" w:customStyle="1" w:styleId="lastincell">
    <w:name w:val="lastincell"/>
    <w:basedOn w:val="Normal"/>
    <w:rsid w:val="00F8544D"/>
    <w:pPr>
      <w:spacing w:before="0" w:after="0" w:line="336" w:lineRule="auto"/>
      <w:ind w:left="0"/>
      <w:jc w:val="left"/>
    </w:pPr>
    <w:rPr>
      <w:rFonts w:ascii="Verdana" w:hAnsi="Verdana"/>
      <w:sz w:val="17"/>
      <w:szCs w:val="17"/>
    </w:rPr>
  </w:style>
  <w:style w:type="character" w:customStyle="1" w:styleId="snippet1">
    <w:name w:val="snippet1"/>
    <w:basedOn w:val="DefaultParagraphFont"/>
    <w:rsid w:val="00C3630E"/>
    <w:rPr>
      <w:rFonts w:cs="Times New Roman"/>
      <w:sz w:val="26"/>
      <w:szCs w:val="26"/>
    </w:rPr>
  </w:style>
  <w:style w:type="paragraph" w:customStyle="1" w:styleId="Style8">
    <w:name w:val="Style8"/>
    <w:basedOn w:val="Normal"/>
    <w:rsid w:val="004F625D"/>
    <w:pPr>
      <w:spacing w:before="0" w:after="0"/>
      <w:ind w:left="0"/>
      <w:jc w:val="left"/>
    </w:pPr>
    <w:rPr>
      <w:rFonts w:eastAsia="Lucida Sans Unicode"/>
      <w:b/>
    </w:rPr>
  </w:style>
  <w:style w:type="paragraph" w:customStyle="1" w:styleId="Style9">
    <w:name w:val="Style9"/>
    <w:basedOn w:val="Style4"/>
    <w:autoRedefine/>
    <w:rsid w:val="00F40121"/>
    <w:pPr>
      <w:numPr>
        <w:ilvl w:val="0"/>
        <w:numId w:val="22"/>
      </w:numPr>
      <w:spacing w:before="120"/>
    </w:pPr>
    <w:rPr>
      <w:b w:val="0"/>
    </w:rPr>
  </w:style>
  <w:style w:type="character" w:customStyle="1" w:styleId="m1">
    <w:name w:val="m1"/>
    <w:basedOn w:val="DefaultParagraphFont"/>
    <w:rsid w:val="00833A5A"/>
    <w:rPr>
      <w:color w:val="0000FF"/>
    </w:rPr>
  </w:style>
  <w:style w:type="character" w:customStyle="1" w:styleId="tx1">
    <w:name w:val="tx1"/>
    <w:basedOn w:val="DefaultParagraphFont"/>
    <w:rsid w:val="00833A5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ucida Sans Unicode" w:eastAsia="Times New Roman" w:hAnsi="Lucida Sans Unicode" w:cs="Lucida Sans Unicode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8658EE"/>
    <w:pPr>
      <w:spacing w:before="120" w:after="120"/>
      <w:ind w:left="720"/>
      <w:jc w:val="both"/>
    </w:pPr>
    <w:rPr>
      <w:rFonts w:cs="Times New Roman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980F4F"/>
    <w:pPr>
      <w:keepNext/>
      <w:spacing w:after="0"/>
      <w:outlineLvl w:val="0"/>
    </w:pPr>
    <w:rPr>
      <w:rFonts w:cs="Lucida Sans Unicode"/>
      <w:bCs/>
      <w:szCs w:val="20"/>
      <w:lang w:val="en-GB"/>
    </w:rPr>
  </w:style>
  <w:style w:type="paragraph" w:styleId="Heading2">
    <w:name w:val="heading 2"/>
    <w:basedOn w:val="Normal"/>
    <w:next w:val="Normal"/>
    <w:link w:val="Heading2Char"/>
    <w:autoRedefine/>
    <w:qFormat/>
    <w:rsid w:val="009E0D1B"/>
    <w:pPr>
      <w:keepNext/>
      <w:spacing w:after="0"/>
      <w:ind w:left="0" w:firstLine="720"/>
      <w:outlineLvl w:val="1"/>
    </w:pPr>
    <w:rPr>
      <w:rFonts w:ascii="Trebuchet MS" w:hAnsi="Trebuchet MS"/>
      <w:b/>
      <w:bCs/>
      <w:sz w:val="22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9041ED"/>
    <w:pPr>
      <w:keepNext/>
      <w:keepLines/>
      <w:spacing w:before="200" w:after="0"/>
      <w:outlineLvl w:val="2"/>
    </w:pPr>
    <w:rPr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980F4F"/>
    <w:rPr>
      <w:rFonts w:cs="Times New Roman"/>
      <w:bCs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locked/>
    <w:rsid w:val="009E0D1B"/>
    <w:rPr>
      <w:rFonts w:ascii="Trebuchet MS" w:hAnsi="Trebuchet MS" w:cs="Times New Roman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semiHidden/>
    <w:locked/>
    <w:rsid w:val="009041ED"/>
    <w:rPr>
      <w:rFonts w:ascii="Lucida Sans Unicode" w:hAnsi="Lucida Sans Unicode" w:cs="Times New Roman"/>
      <w:b/>
      <w:bCs/>
      <w:color w:val="4F81BD"/>
      <w:sz w:val="20"/>
    </w:rPr>
  </w:style>
  <w:style w:type="paragraph" w:styleId="NoSpacing">
    <w:name w:val="No Spacing"/>
    <w:basedOn w:val="Normal"/>
    <w:link w:val="NoSpacingChar"/>
    <w:qFormat/>
    <w:rsid w:val="00FE4BA2"/>
    <w:pPr>
      <w:spacing w:after="0"/>
    </w:pPr>
  </w:style>
  <w:style w:type="character" w:customStyle="1" w:styleId="NoSpacingChar">
    <w:name w:val="No Spacing Char"/>
    <w:basedOn w:val="DefaultParagraphFont"/>
    <w:link w:val="NoSpacing"/>
    <w:locked/>
    <w:rsid w:val="00FE4BA2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FE4BA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FE4B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locked/>
    <w:rsid w:val="00FE4BA2"/>
    <w:rPr>
      <w:rFonts w:cs="Times New Roman"/>
    </w:rPr>
  </w:style>
  <w:style w:type="paragraph" w:styleId="Footer">
    <w:name w:val="footer"/>
    <w:basedOn w:val="Normal"/>
    <w:link w:val="FooterChar"/>
    <w:semiHidden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locked/>
    <w:rsid w:val="00FE4BA2"/>
    <w:rPr>
      <w:rFonts w:cs="Times New Roman"/>
    </w:rPr>
  </w:style>
  <w:style w:type="paragraph" w:styleId="NormalWeb">
    <w:name w:val="Normal (Web)"/>
    <w:basedOn w:val="Normal"/>
    <w:rsid w:val="00B94CC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semiHidden/>
    <w:rsid w:val="00B94CCC"/>
    <w:pPr>
      <w:spacing w:after="0"/>
    </w:pPr>
    <w:rPr>
      <w:rFonts w:ascii="Verdana" w:hAnsi="Verdan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locked/>
    <w:rsid w:val="00B94CCC"/>
    <w:rPr>
      <w:rFonts w:ascii="Verdana" w:hAnsi="Verdana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766FD5"/>
    <w:pPr>
      <w:spacing w:after="0"/>
      <w:jc w:val="center"/>
    </w:pPr>
    <w:rPr>
      <w:rFonts w:ascii="Trebuchet MS" w:hAnsi="Trebuchet MS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locked/>
    <w:rsid w:val="00766FD5"/>
    <w:rPr>
      <w:rFonts w:ascii="Trebuchet MS" w:hAnsi="Trebuchet MS" w:cs="Times New Roman"/>
      <w:b/>
      <w:bCs/>
      <w:sz w:val="24"/>
      <w:szCs w:val="24"/>
      <w:u w:val="single"/>
    </w:rPr>
  </w:style>
  <w:style w:type="paragraph" w:styleId="BodyTextIndent">
    <w:name w:val="Body Text Indent"/>
    <w:basedOn w:val="Normal"/>
    <w:link w:val="BodyTextIndentChar"/>
    <w:semiHidden/>
    <w:rsid w:val="00B94CCC"/>
    <w:pPr>
      <w:spacing w:after="0"/>
      <w:ind w:firstLine="720"/>
    </w:pPr>
    <w:rPr>
      <w:rFonts w:ascii="Verdana" w:hAnsi="Verdana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B94CCC"/>
    <w:rPr>
      <w:rFonts w:ascii="Verdana" w:hAnsi="Verdana" w:cs="Times New Roman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6B327F"/>
    <w:pPr>
      <w:spacing w:before="0" w:after="0"/>
      <w:ind w:left="1080"/>
      <w:contextualSpacing/>
      <w:jc w:val="left"/>
    </w:pPr>
    <w:rPr>
      <w:bCs/>
    </w:rPr>
  </w:style>
  <w:style w:type="character" w:styleId="Strong">
    <w:name w:val="Strong"/>
    <w:basedOn w:val="DefaultParagraphFont"/>
    <w:qFormat/>
    <w:rsid w:val="00B47168"/>
    <w:rPr>
      <w:rFonts w:ascii="Lucida Sans Unicode" w:hAnsi="Lucida Sans Unicode" w:cs="Times New Roman"/>
      <w:b/>
      <w:bCs/>
      <w:sz w:val="24"/>
    </w:rPr>
  </w:style>
  <w:style w:type="paragraph" w:customStyle="1" w:styleId="CoverProp">
    <w:name w:val="CoverProp"/>
    <w:basedOn w:val="Normal"/>
    <w:rsid w:val="00B607E5"/>
    <w:pPr>
      <w:framePr w:w="6379" w:h="2160" w:hRule="exact" w:wrap="notBeside" w:vAnchor="page" w:hAnchor="page" w:x="4321" w:y="11377" w:anchorLock="1"/>
      <w:spacing w:after="20" w:line="200" w:lineRule="exact"/>
    </w:pPr>
    <w:rPr>
      <w:rFonts w:ascii="Helvetica" w:hAnsi="Helvetica"/>
      <w:i/>
      <w:sz w:val="18"/>
      <w:szCs w:val="20"/>
    </w:rPr>
  </w:style>
  <w:style w:type="paragraph" w:customStyle="1" w:styleId="taskhead1">
    <w:name w:val="taskhead1"/>
    <w:basedOn w:val="Normal"/>
    <w:next w:val="Heading1"/>
    <w:autoRedefine/>
    <w:rsid w:val="00A436DA"/>
    <w:pPr>
      <w:numPr>
        <w:numId w:val="1"/>
      </w:numPr>
      <w:spacing w:before="240"/>
    </w:pPr>
    <w:rPr>
      <w:rFonts w:ascii="Trebuchet MS" w:hAnsi="Trebuchet MS"/>
      <w:b/>
      <w:sz w:val="24"/>
      <w:szCs w:val="24"/>
      <w:u w:val="single"/>
      <w:lang w:val="en-GB"/>
    </w:rPr>
  </w:style>
  <w:style w:type="paragraph" w:customStyle="1" w:styleId="taskhead2">
    <w:name w:val="taskhead2"/>
    <w:basedOn w:val="Normal"/>
    <w:autoRedefine/>
    <w:rsid w:val="004F625D"/>
    <w:pPr>
      <w:numPr>
        <w:ilvl w:val="1"/>
        <w:numId w:val="1"/>
      </w:numPr>
      <w:spacing w:before="240"/>
    </w:pPr>
    <w:rPr>
      <w:rFonts w:cs="Lucida Sans Unicode"/>
      <w:b/>
      <w:szCs w:val="20"/>
      <w:lang w:val="en-GB"/>
    </w:rPr>
  </w:style>
  <w:style w:type="table" w:styleId="TableGrid">
    <w:name w:val="Table Grid"/>
    <w:basedOn w:val="TableNormal"/>
    <w:rsid w:val="00BD10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mbria" w:hAnsi="Cambria" w:cs="Times New Roman"/>
      <w:bCs/>
      <w:color w:val="4F81BD"/>
      <w:sz w:val="56"/>
      <w:szCs w:val="24"/>
    </w:rPr>
  </w:style>
  <w:style w:type="paragraph" w:customStyle="1" w:styleId="Style2">
    <w:name w:val="Style2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libri" w:hAnsi="Calibri" w:cs="Times New Roman"/>
      <w:color w:val="4F81BD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571900"/>
    <w:pPr>
      <w:spacing w:after="0"/>
      <w:ind w:left="0"/>
    </w:pPr>
    <w:rPr>
      <w:rFonts w:ascii="Trebuchet MS" w:hAnsi="Trebuchet MS" w:cs="Lucida Sans Unicode"/>
      <w:b/>
      <w:bCs/>
      <w:caps/>
      <w:szCs w:val="24"/>
    </w:rPr>
  </w:style>
  <w:style w:type="paragraph" w:styleId="TOC7">
    <w:name w:val="toc 7"/>
    <w:basedOn w:val="Normal"/>
    <w:next w:val="Normal"/>
    <w:autoRedefine/>
    <w:rsid w:val="008F0F5D"/>
    <w:pPr>
      <w:spacing w:after="0"/>
      <w:ind w:left="1000"/>
    </w:pPr>
    <w:rPr>
      <w:rFonts w:cs="Lucida Sans Unicode"/>
      <w:szCs w:val="20"/>
    </w:rPr>
  </w:style>
  <w:style w:type="paragraph" w:customStyle="1" w:styleId="Style3">
    <w:name w:val="Style3"/>
    <w:rsid w:val="00C86240"/>
    <w:pPr>
      <w:spacing w:after="200" w:line="276" w:lineRule="auto"/>
    </w:pPr>
    <w:rPr>
      <w:rFonts w:ascii="Cambria" w:hAnsi="Cambria" w:cs="Times New Roman"/>
      <w:color w:val="A6A6A6"/>
      <w:szCs w:val="22"/>
    </w:rPr>
  </w:style>
  <w:style w:type="paragraph" w:styleId="TOCHeading">
    <w:name w:val="TOC Heading"/>
    <w:basedOn w:val="Heading1"/>
    <w:next w:val="Normal"/>
    <w:qFormat/>
    <w:rsid w:val="009041ED"/>
    <w:pPr>
      <w:keepLines/>
      <w:spacing w:before="480" w:line="276" w:lineRule="auto"/>
      <w:ind w:left="0"/>
      <w:outlineLvl w:val="9"/>
    </w:pPr>
    <w:rPr>
      <w:rFonts w:cs="Times New Roman"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571900"/>
    <w:pPr>
      <w:spacing w:after="0"/>
    </w:pPr>
    <w:rPr>
      <w:rFonts w:ascii="Trebuchet MS" w:hAnsi="Trebuchet MS" w:cs="Lucida Sans Unicode"/>
      <w:b/>
      <w:bCs/>
      <w:szCs w:val="20"/>
    </w:rPr>
  </w:style>
  <w:style w:type="character" w:styleId="Hyperlink">
    <w:name w:val="Hyperlink"/>
    <w:basedOn w:val="DefaultParagraphFont"/>
    <w:uiPriority w:val="99"/>
    <w:rsid w:val="004D0098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571900"/>
    <w:pPr>
      <w:spacing w:after="0"/>
      <w:ind w:left="1440"/>
    </w:pPr>
    <w:rPr>
      <w:rFonts w:ascii="Trebuchet MS" w:hAnsi="Trebuchet MS" w:cs="Lucida Sans Unicode"/>
      <w:szCs w:val="20"/>
    </w:rPr>
  </w:style>
  <w:style w:type="paragraph" w:styleId="TOC4">
    <w:name w:val="toc 4"/>
    <w:basedOn w:val="Normal"/>
    <w:next w:val="Normal"/>
    <w:autoRedefine/>
    <w:rsid w:val="004D0098"/>
    <w:pPr>
      <w:spacing w:after="0"/>
      <w:ind w:left="400"/>
    </w:pPr>
    <w:rPr>
      <w:rFonts w:cs="Lucida Sans Unicode"/>
      <w:szCs w:val="20"/>
    </w:rPr>
  </w:style>
  <w:style w:type="paragraph" w:styleId="TOC5">
    <w:name w:val="toc 5"/>
    <w:basedOn w:val="Normal"/>
    <w:next w:val="Normal"/>
    <w:autoRedefine/>
    <w:rsid w:val="004D0098"/>
    <w:pPr>
      <w:spacing w:after="0"/>
      <w:ind w:left="600"/>
    </w:pPr>
    <w:rPr>
      <w:rFonts w:cs="Lucida Sans Unicode"/>
      <w:szCs w:val="20"/>
    </w:rPr>
  </w:style>
  <w:style w:type="paragraph" w:styleId="TOC6">
    <w:name w:val="toc 6"/>
    <w:basedOn w:val="Normal"/>
    <w:next w:val="Normal"/>
    <w:autoRedefine/>
    <w:rsid w:val="004D0098"/>
    <w:pPr>
      <w:spacing w:after="0"/>
      <w:ind w:left="800"/>
    </w:pPr>
    <w:rPr>
      <w:rFonts w:cs="Lucida Sans Unicode"/>
      <w:szCs w:val="20"/>
    </w:rPr>
  </w:style>
  <w:style w:type="paragraph" w:styleId="TOC8">
    <w:name w:val="toc 8"/>
    <w:basedOn w:val="Normal"/>
    <w:next w:val="Normal"/>
    <w:autoRedefine/>
    <w:rsid w:val="004D0098"/>
    <w:pPr>
      <w:spacing w:after="0"/>
      <w:ind w:left="1200"/>
    </w:pPr>
    <w:rPr>
      <w:rFonts w:cs="Lucida Sans Unicode"/>
      <w:szCs w:val="20"/>
    </w:rPr>
  </w:style>
  <w:style w:type="paragraph" w:styleId="TOC9">
    <w:name w:val="toc 9"/>
    <w:basedOn w:val="Normal"/>
    <w:next w:val="Normal"/>
    <w:autoRedefine/>
    <w:rsid w:val="004D0098"/>
    <w:pPr>
      <w:spacing w:after="0"/>
      <w:ind w:left="1400"/>
    </w:pPr>
    <w:rPr>
      <w:rFonts w:cs="Lucida Sans Unicode"/>
      <w:szCs w:val="20"/>
    </w:rPr>
  </w:style>
  <w:style w:type="paragraph" w:customStyle="1" w:styleId="Style4">
    <w:name w:val="Style4"/>
    <w:basedOn w:val="taskhead2"/>
    <w:rsid w:val="00E07366"/>
    <w:pPr>
      <w:numPr>
        <w:ilvl w:val="2"/>
      </w:numPr>
    </w:pPr>
  </w:style>
  <w:style w:type="paragraph" w:customStyle="1" w:styleId="NormalVerdana">
    <w:name w:val="Normal + Verdana"/>
    <w:aliases w:val="Bold"/>
    <w:basedOn w:val="Normal"/>
    <w:rsid w:val="000D26AD"/>
    <w:pPr>
      <w:numPr>
        <w:ilvl w:val="2"/>
        <w:numId w:val="2"/>
      </w:numPr>
      <w:spacing w:before="0" w:after="0"/>
    </w:pPr>
    <w:rPr>
      <w:rFonts w:ascii="Times New Roman" w:hAnsi="Times New Roman"/>
      <w:b/>
      <w:smallCaps/>
      <w:sz w:val="28"/>
      <w:szCs w:val="24"/>
      <w:lang w:val="en-GB"/>
    </w:rPr>
  </w:style>
  <w:style w:type="paragraph" w:customStyle="1" w:styleId="Style5">
    <w:name w:val="Style5"/>
    <w:basedOn w:val="Style4"/>
    <w:rsid w:val="00FC33D3"/>
    <w:pPr>
      <w:numPr>
        <w:ilvl w:val="3"/>
      </w:numPr>
    </w:pPr>
    <w:rPr>
      <w:i/>
    </w:rPr>
  </w:style>
  <w:style w:type="paragraph" w:customStyle="1" w:styleId="Style6">
    <w:name w:val="Style6"/>
    <w:basedOn w:val="Normal"/>
    <w:link w:val="Style6Char"/>
    <w:rsid w:val="00C624A5"/>
    <w:rPr>
      <w:b/>
      <w:i/>
      <w:u w:val="single"/>
    </w:rPr>
  </w:style>
  <w:style w:type="paragraph" w:customStyle="1" w:styleId="TableContents">
    <w:name w:val="Table Contents"/>
    <w:basedOn w:val="Normal"/>
    <w:rsid w:val="00755927"/>
    <w:pPr>
      <w:widowControl w:val="0"/>
      <w:suppressLineNumbers/>
      <w:suppressAutoHyphens/>
      <w:spacing w:before="0" w:after="0"/>
      <w:ind w:left="0"/>
      <w:jc w:val="left"/>
    </w:pPr>
    <w:rPr>
      <w:rFonts w:ascii="Times New Roman" w:hAnsi="Times New Roman"/>
      <w:sz w:val="24"/>
      <w:szCs w:val="24"/>
    </w:rPr>
  </w:style>
  <w:style w:type="character" w:styleId="PlaceholderText">
    <w:name w:val="Placeholder Text"/>
    <w:basedOn w:val="DefaultParagraphFont"/>
    <w:semiHidden/>
    <w:rsid w:val="00AB55B5"/>
    <w:rPr>
      <w:rFonts w:cs="Times New Roman"/>
      <w:color w:val="808080"/>
    </w:rPr>
  </w:style>
  <w:style w:type="paragraph" w:customStyle="1" w:styleId="Style7">
    <w:name w:val="Style7"/>
    <w:basedOn w:val="Style6"/>
    <w:link w:val="Style7Char"/>
    <w:rsid w:val="00D85F09"/>
    <w:pPr>
      <w:numPr>
        <w:numId w:val="8"/>
      </w:numPr>
    </w:pPr>
  </w:style>
  <w:style w:type="character" w:customStyle="1" w:styleId="Style6Char">
    <w:name w:val="Style6 Char"/>
    <w:basedOn w:val="DefaultParagraphFont"/>
    <w:link w:val="Style6"/>
    <w:locked/>
    <w:rsid w:val="00D85F09"/>
    <w:rPr>
      <w:rFonts w:eastAsia="Times New Roman" w:cs="Times New Roman"/>
      <w:b/>
      <w:i/>
      <w:sz w:val="20"/>
      <w:u w:val="single"/>
    </w:rPr>
  </w:style>
  <w:style w:type="character" w:customStyle="1" w:styleId="Style7Char">
    <w:name w:val="Style7 Char"/>
    <w:basedOn w:val="Style6Char"/>
    <w:link w:val="Style7"/>
    <w:locked/>
    <w:rsid w:val="00D85F09"/>
    <w:rPr>
      <w:rFonts w:eastAsia="Times New Roman" w:cs="Times New Roman"/>
      <w:b/>
      <w:i/>
      <w:sz w:val="20"/>
      <w:u w:val="single"/>
    </w:rPr>
  </w:style>
  <w:style w:type="character" w:styleId="FollowedHyperlink">
    <w:name w:val="FollowedHyperlink"/>
    <w:basedOn w:val="DefaultParagraphFont"/>
    <w:semiHidden/>
    <w:rsid w:val="005D2CB8"/>
    <w:rPr>
      <w:rFonts w:cs="Times New Roman"/>
      <w:color w:val="800080"/>
      <w:u w:val="single"/>
    </w:rPr>
  </w:style>
  <w:style w:type="paragraph" w:customStyle="1" w:styleId="lastincell">
    <w:name w:val="lastincell"/>
    <w:basedOn w:val="Normal"/>
    <w:rsid w:val="00F8544D"/>
    <w:pPr>
      <w:spacing w:before="0" w:after="0" w:line="336" w:lineRule="auto"/>
      <w:ind w:left="0"/>
      <w:jc w:val="left"/>
    </w:pPr>
    <w:rPr>
      <w:rFonts w:ascii="Verdana" w:hAnsi="Verdana"/>
      <w:sz w:val="17"/>
      <w:szCs w:val="17"/>
    </w:rPr>
  </w:style>
  <w:style w:type="character" w:customStyle="1" w:styleId="snippet1">
    <w:name w:val="snippet1"/>
    <w:basedOn w:val="DefaultParagraphFont"/>
    <w:rsid w:val="00C3630E"/>
    <w:rPr>
      <w:rFonts w:cs="Times New Roman"/>
      <w:sz w:val="26"/>
      <w:szCs w:val="26"/>
    </w:rPr>
  </w:style>
  <w:style w:type="paragraph" w:customStyle="1" w:styleId="Style8">
    <w:name w:val="Style8"/>
    <w:basedOn w:val="Normal"/>
    <w:rsid w:val="004F625D"/>
    <w:pPr>
      <w:spacing w:before="0" w:after="0"/>
      <w:ind w:left="0"/>
      <w:jc w:val="left"/>
    </w:pPr>
    <w:rPr>
      <w:rFonts w:eastAsia="Lucida Sans Unicode"/>
      <w:b/>
    </w:rPr>
  </w:style>
  <w:style w:type="paragraph" w:customStyle="1" w:styleId="Style9">
    <w:name w:val="Style9"/>
    <w:basedOn w:val="Style4"/>
    <w:autoRedefine/>
    <w:rsid w:val="00F40121"/>
    <w:pPr>
      <w:numPr>
        <w:ilvl w:val="0"/>
        <w:numId w:val="22"/>
      </w:numPr>
      <w:spacing w:before="120"/>
    </w:pPr>
    <w:rPr>
      <w:b w:val="0"/>
    </w:rPr>
  </w:style>
  <w:style w:type="character" w:customStyle="1" w:styleId="m1">
    <w:name w:val="m1"/>
    <w:basedOn w:val="DefaultParagraphFont"/>
    <w:rsid w:val="00833A5A"/>
    <w:rPr>
      <w:color w:val="0000FF"/>
    </w:rPr>
  </w:style>
  <w:style w:type="character" w:customStyle="1" w:styleId="tx1">
    <w:name w:val="tx1"/>
    <w:basedOn w:val="DefaultParagraphFont"/>
    <w:rsid w:val="00833A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69C97-02F2-4F3E-A38E-9860AE361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Controls Document</vt:lpstr>
    </vt:vector>
  </TitlesOfParts>
  <Company/>
  <LinksUpToDate>false</LinksUpToDate>
  <CharactersWithSpaces>2104</CharactersWithSpaces>
  <SharedDoc>false</SharedDoc>
  <HLinks>
    <vt:vector size="174" baseType="variant">
      <vt:variant>
        <vt:i4>1769529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_Toc167874860</vt:lpwstr>
      </vt:variant>
      <vt:variant>
        <vt:i4>1572921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_Toc167874859</vt:lpwstr>
      </vt:variant>
      <vt:variant>
        <vt:i4>1572921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_Toc167874858</vt:lpwstr>
      </vt:variant>
      <vt:variant>
        <vt:i4>1572921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_Toc167874857</vt:lpwstr>
      </vt:variant>
      <vt:variant>
        <vt:i4>1572921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_Toc167874856</vt:lpwstr>
      </vt:variant>
      <vt:variant>
        <vt:i4>1572921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_Toc167874855</vt:lpwstr>
      </vt:variant>
      <vt:variant>
        <vt:i4>1572921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_Toc167874854</vt:lpwstr>
      </vt:variant>
      <vt:variant>
        <vt:i4>1572921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_Toc167874853</vt:lpwstr>
      </vt:variant>
      <vt:variant>
        <vt:i4>1572921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_Toc167874852</vt:lpwstr>
      </vt:variant>
      <vt:variant>
        <vt:i4>1572921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_Toc167874851</vt:lpwstr>
      </vt:variant>
      <vt:variant>
        <vt:i4>1572921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_Toc167874850</vt:lpwstr>
      </vt:variant>
      <vt:variant>
        <vt:i4>1638457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_Toc167874849</vt:lpwstr>
      </vt:variant>
      <vt:variant>
        <vt:i4>1638457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_Toc167874848</vt:lpwstr>
      </vt:variant>
      <vt:variant>
        <vt:i4>1638457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_Toc167874847</vt:lpwstr>
      </vt:variant>
      <vt:variant>
        <vt:i4>1638457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_Toc167874846</vt:lpwstr>
      </vt:variant>
      <vt:variant>
        <vt:i4>1638457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_Toc167874845</vt:lpwstr>
      </vt:variant>
      <vt:variant>
        <vt:i4>1638457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_Toc167874844</vt:lpwstr>
      </vt:variant>
      <vt:variant>
        <vt:i4>1638457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_Toc167874843</vt:lpwstr>
      </vt:variant>
      <vt:variant>
        <vt:i4>1638457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_Toc167874842</vt:lpwstr>
      </vt:variant>
      <vt:variant>
        <vt:i4>1638457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_Toc167874841</vt:lpwstr>
      </vt:variant>
      <vt:variant>
        <vt:i4>1638457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_Toc167874840</vt:lpwstr>
      </vt:variant>
      <vt:variant>
        <vt:i4>1966137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_Toc167874839</vt:lpwstr>
      </vt:variant>
      <vt:variant>
        <vt:i4>1966137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_Toc167874838</vt:lpwstr>
      </vt:variant>
      <vt:variant>
        <vt:i4>1966137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_Toc167874837</vt:lpwstr>
      </vt:variant>
      <vt:variant>
        <vt:i4>1966137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_Toc167874836</vt:lpwstr>
      </vt:variant>
      <vt:variant>
        <vt:i4>1966137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_Toc167874835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_Toc167874834</vt:lpwstr>
      </vt:variant>
      <vt:variant>
        <vt:i4>1966137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_Toc167874833</vt:lpwstr>
      </vt:variant>
      <vt:variant>
        <vt:i4>1966137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_Toc167874832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Controls Document</dc:title>
  <dc:subject>Version 2.0</dc:subject>
  <dc:creator>iInterchange – Technology Group</dc:creator>
  <cp:lastModifiedBy>thiruppathi</cp:lastModifiedBy>
  <cp:revision>7</cp:revision>
  <cp:lastPrinted>2011-03-30T08:37:00Z</cp:lastPrinted>
  <dcterms:created xsi:type="dcterms:W3CDTF">2011-03-30T08:36:00Z</dcterms:created>
  <dcterms:modified xsi:type="dcterms:W3CDTF">2011-03-30T08:37:00Z</dcterms:modified>
</cp:coreProperties>
</file>