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30"/>
        <w:gridCol w:w="600"/>
        <w:gridCol w:w="483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B77F4A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2476500" cy="466725"/>
                  <wp:effectExtent l="19050" t="0" r="0" b="0"/>
                  <wp:docPr id="1" name="Picture 1" descr="C:\VIPMyToolKit\Research\如何恢复master数据库_files\logo_01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VIPMyToolKit\Research\如何恢复master数据库_files\logo_01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00000" w:rsidRDefault="00B77F4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B77F4A">
            <w:pPr>
              <w:spacing w:line="360" w:lineRule="auto"/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3048000" cy="466725"/>
                  <wp:effectExtent l="19050" t="0" r="0" b="0"/>
                  <wp:docPr id="2" name="Picture 2" descr="C:\VIPMyToolKit\Research\如何恢复master数据库_files\logo_02.j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VIPMyToolKit\Research\如何恢复master数据库_files\logo_02.j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B77F4A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B77F4A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B77F4A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如何恢复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master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数据库</w:t>
            </w:r>
          </w:p>
        </w:tc>
      </w:tr>
    </w:tbl>
    <w:p w:rsidR="00000000" w:rsidRDefault="00B77F4A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9735"/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B77F4A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br/>
              <w:t>ASE can't setup and has no valid dump of master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</w:t>
            </w:r>
            <w:r>
              <w:rPr>
                <w:rFonts w:hint="eastAsia"/>
                <w:color w:val="006633"/>
                <w:sz w:val="18"/>
                <w:szCs w:val="18"/>
              </w:rPr>
              <w:t>、编辑</w:t>
            </w:r>
            <w:r>
              <w:rPr>
                <w:rFonts w:hint="eastAsia"/>
                <w:color w:val="006633"/>
                <w:sz w:val="18"/>
                <w:szCs w:val="18"/>
              </w:rPr>
              <w:t>RUN_servername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在命令行最后加入：</w:t>
            </w:r>
            <w:r>
              <w:rPr>
                <w:rFonts w:hint="eastAsia"/>
                <w:sz w:val="18"/>
                <w:szCs w:val="18"/>
              </w:rPr>
              <w:t>-T3607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2</w:t>
            </w:r>
            <w:r>
              <w:rPr>
                <w:rFonts w:hint="eastAsia"/>
                <w:color w:val="006633"/>
                <w:sz w:val="18"/>
                <w:szCs w:val="18"/>
              </w:rPr>
              <w:t>、单用户模式启动</w:t>
            </w:r>
            <w:r>
              <w:rPr>
                <w:rFonts w:hint="eastAsia"/>
                <w:color w:val="006633"/>
                <w:sz w:val="18"/>
                <w:szCs w:val="18"/>
              </w:rPr>
              <w:t>ASE</w:t>
            </w:r>
            <w:r>
              <w:rPr>
                <w:rFonts w:hint="eastAsia"/>
                <w:sz w:val="18"/>
                <w:szCs w:val="18"/>
              </w:rPr>
              <w:br/>
              <w:t>$cd install</w:t>
            </w:r>
            <w:r>
              <w:rPr>
                <w:rFonts w:hint="eastAsia"/>
                <w:sz w:val="18"/>
                <w:szCs w:val="18"/>
              </w:rPr>
              <w:br/>
              <w:t>$startserver -f RUN_servername -m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3</w:t>
            </w:r>
            <w:r>
              <w:rPr>
                <w:rFonts w:hint="eastAsia"/>
                <w:color w:val="006633"/>
                <w:sz w:val="18"/>
                <w:szCs w:val="18"/>
              </w:rPr>
              <w:t>、</w:t>
            </w:r>
            <w:r>
              <w:rPr>
                <w:rFonts w:hint="eastAsia"/>
                <w:color w:val="006633"/>
                <w:sz w:val="18"/>
                <w:szCs w:val="18"/>
              </w:rPr>
              <w:t>bcp out</w:t>
            </w:r>
            <w:r>
              <w:rPr>
                <w:rFonts w:hint="eastAsia"/>
                <w:color w:val="006633"/>
                <w:sz w:val="18"/>
                <w:szCs w:val="18"/>
              </w:rPr>
              <w:t>系统表</w:t>
            </w:r>
            <w:r>
              <w:rPr>
                <w:rFonts w:hint="eastAsia"/>
                <w:sz w:val="18"/>
                <w:szCs w:val="18"/>
              </w:rPr>
              <w:br/>
              <w:t>$bcp master..sysdevices out /directory.spec/devs -Usa -P -c</w:t>
            </w:r>
            <w:r>
              <w:rPr>
                <w:rFonts w:hint="eastAsia"/>
                <w:sz w:val="18"/>
                <w:szCs w:val="18"/>
              </w:rPr>
              <w:br/>
              <w:t>$bcp master..sysdataba</w:t>
            </w:r>
            <w:r>
              <w:rPr>
                <w:rFonts w:hint="eastAsia"/>
                <w:sz w:val="18"/>
                <w:szCs w:val="18"/>
              </w:rPr>
              <w:t>ses out /directory.spec/dbs -Usa -P -c</w:t>
            </w:r>
            <w:r>
              <w:rPr>
                <w:rFonts w:hint="eastAsia"/>
                <w:sz w:val="18"/>
                <w:szCs w:val="18"/>
              </w:rPr>
              <w:br/>
              <w:t>$bcp master..sysusages out /directory.spec/usages -Usa -P -c</w:t>
            </w:r>
            <w:r>
              <w:rPr>
                <w:rFonts w:hint="eastAsia"/>
                <w:sz w:val="18"/>
                <w:szCs w:val="18"/>
              </w:rPr>
              <w:br/>
              <w:t>$bcp master..syslogins out /directory.spec/logins -Usa -P -c</w:t>
            </w:r>
            <w:r>
              <w:rPr>
                <w:rFonts w:hint="eastAsia"/>
                <w:sz w:val="18"/>
                <w:szCs w:val="18"/>
              </w:rPr>
              <w:br/>
              <w:t>$bcp master..sysconfigures out /directory.spec/configures -Usa -P -c</w:t>
            </w:r>
            <w:r>
              <w:rPr>
                <w:rFonts w:hint="eastAsia"/>
                <w:sz w:val="18"/>
                <w:szCs w:val="18"/>
              </w:rPr>
              <w:br/>
              <w:t>$bcp master..syscharsets o</w:t>
            </w:r>
            <w:r>
              <w:rPr>
                <w:rFonts w:hint="eastAsia"/>
                <w:sz w:val="18"/>
                <w:szCs w:val="18"/>
              </w:rPr>
              <w:t>ut /directory.spec/charsets -Usa -P -c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4</w:t>
            </w:r>
            <w:r>
              <w:rPr>
                <w:rFonts w:hint="eastAsia"/>
                <w:color w:val="006633"/>
                <w:sz w:val="18"/>
                <w:szCs w:val="18"/>
              </w:rPr>
              <w:t>、</w:t>
            </w:r>
            <w:r>
              <w:rPr>
                <w:rFonts w:hint="eastAsia"/>
                <w:color w:val="006633"/>
                <w:sz w:val="18"/>
                <w:szCs w:val="18"/>
              </w:rPr>
              <w:t>shutdownASE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5</w:t>
            </w:r>
            <w:r>
              <w:rPr>
                <w:rFonts w:hint="eastAsia"/>
                <w:color w:val="006633"/>
                <w:sz w:val="18"/>
                <w:szCs w:val="18"/>
              </w:rPr>
              <w:t>、创建新</w:t>
            </w:r>
            <w:r>
              <w:rPr>
                <w:rFonts w:hint="eastAsia"/>
                <w:color w:val="006633"/>
                <w:sz w:val="18"/>
                <w:szCs w:val="18"/>
              </w:rPr>
              <w:t>master</w:t>
            </w:r>
            <w:r>
              <w:rPr>
                <w:rFonts w:hint="eastAsia"/>
                <w:color w:val="006633"/>
                <w:sz w:val="18"/>
                <w:szCs w:val="18"/>
              </w:rPr>
              <w:t>设备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$buildmaster -d&lt;path_to_new_master_device&gt; -s&lt;new_master_device_size&gt;</w:t>
            </w:r>
            <w:r>
              <w:rPr>
                <w:rFonts w:hint="eastAsia"/>
                <w:sz w:val="18"/>
                <w:szCs w:val="18"/>
              </w:rPr>
              <w:br/>
              <w:t>(new_master_device_size</w:t>
            </w:r>
            <w:r>
              <w:rPr>
                <w:rFonts w:hint="eastAsia"/>
                <w:sz w:val="18"/>
                <w:szCs w:val="18"/>
              </w:rPr>
              <w:t>以</w:t>
            </w:r>
            <w:r>
              <w:rPr>
                <w:rFonts w:hint="eastAsia"/>
                <w:sz w:val="18"/>
                <w:szCs w:val="18"/>
              </w:rPr>
              <w:t>2K</w:t>
            </w:r>
            <w:r>
              <w:rPr>
                <w:rFonts w:hint="eastAsia"/>
                <w:sz w:val="18"/>
                <w:szCs w:val="18"/>
              </w:rPr>
              <w:t>为单位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6</w:t>
            </w:r>
            <w:r>
              <w:rPr>
                <w:rFonts w:hint="eastAsia"/>
                <w:color w:val="006633"/>
                <w:sz w:val="18"/>
                <w:szCs w:val="18"/>
              </w:rPr>
              <w:t>、编辑</w:t>
            </w:r>
            <w:r>
              <w:rPr>
                <w:rFonts w:hint="eastAsia"/>
                <w:color w:val="006633"/>
                <w:sz w:val="18"/>
                <w:szCs w:val="18"/>
              </w:rPr>
              <w:t>RUN_servername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将指定</w:t>
            </w:r>
            <w:r>
              <w:rPr>
                <w:rFonts w:hint="eastAsia"/>
                <w:sz w:val="18"/>
                <w:szCs w:val="18"/>
              </w:rPr>
              <w:t>master</w:t>
            </w:r>
            <w:r>
              <w:rPr>
                <w:rFonts w:hint="eastAsia"/>
                <w:sz w:val="18"/>
                <w:szCs w:val="18"/>
              </w:rPr>
              <w:t>设备指定为新创建的</w:t>
            </w:r>
            <w:r>
              <w:rPr>
                <w:rFonts w:hint="eastAsia"/>
                <w:sz w:val="18"/>
                <w:szCs w:val="18"/>
              </w:rPr>
              <w:t>master</w:t>
            </w:r>
            <w:r>
              <w:rPr>
                <w:rFonts w:hint="eastAsia"/>
                <w:sz w:val="18"/>
                <w:szCs w:val="18"/>
              </w:rPr>
              <w:t>设备，并删除在第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步中增加的参数。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7</w:t>
            </w:r>
            <w:r>
              <w:rPr>
                <w:rFonts w:hint="eastAsia"/>
                <w:color w:val="006633"/>
                <w:sz w:val="18"/>
                <w:szCs w:val="18"/>
              </w:rPr>
              <w:t>、删除</w:t>
            </w:r>
            <w:r>
              <w:rPr>
                <w:rFonts w:hint="eastAsia"/>
                <w:color w:val="006633"/>
                <w:sz w:val="18"/>
                <w:szCs w:val="18"/>
              </w:rPr>
              <w:t>/directory.spec/dbs</w:t>
            </w:r>
            <w:r>
              <w:rPr>
                <w:rFonts w:hint="eastAsia"/>
                <w:color w:val="006633"/>
                <w:sz w:val="18"/>
                <w:szCs w:val="18"/>
              </w:rPr>
              <w:t>、</w:t>
            </w:r>
            <w:r>
              <w:rPr>
                <w:rFonts w:hint="eastAsia"/>
                <w:color w:val="006633"/>
                <w:sz w:val="18"/>
                <w:szCs w:val="18"/>
              </w:rPr>
              <w:t>/directory.spec/usages</w:t>
            </w:r>
            <w:r>
              <w:rPr>
                <w:rFonts w:hint="eastAsia"/>
                <w:color w:val="006633"/>
                <w:sz w:val="18"/>
                <w:szCs w:val="18"/>
              </w:rPr>
              <w:t>文件中有关</w:t>
            </w:r>
            <w:r>
              <w:rPr>
                <w:rFonts w:hint="eastAsia"/>
                <w:color w:val="006633"/>
                <w:sz w:val="18"/>
                <w:szCs w:val="18"/>
              </w:rPr>
              <w:t>master</w:t>
            </w:r>
            <w:r>
              <w:rPr>
                <w:rFonts w:hint="eastAsia"/>
                <w:color w:val="006633"/>
                <w:sz w:val="18"/>
                <w:szCs w:val="18"/>
              </w:rPr>
              <w:t>、</w:t>
            </w:r>
            <w:r>
              <w:rPr>
                <w:rFonts w:hint="eastAsia"/>
                <w:color w:val="006633"/>
                <w:sz w:val="18"/>
                <w:szCs w:val="18"/>
              </w:rPr>
              <w:t>tempdb</w:t>
            </w:r>
            <w:r>
              <w:rPr>
                <w:rFonts w:hint="eastAsia"/>
                <w:color w:val="006633"/>
                <w:sz w:val="18"/>
                <w:szCs w:val="18"/>
              </w:rPr>
              <w:t>、</w:t>
            </w:r>
            <w:r>
              <w:rPr>
                <w:rFonts w:hint="eastAsia"/>
                <w:color w:val="006633"/>
                <w:sz w:val="18"/>
                <w:szCs w:val="18"/>
              </w:rPr>
              <w:t>model</w:t>
            </w:r>
            <w:r>
              <w:rPr>
                <w:rFonts w:hint="eastAsia"/>
                <w:color w:val="006633"/>
                <w:sz w:val="18"/>
                <w:szCs w:val="18"/>
              </w:rPr>
              <w:t>的内容。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8</w:t>
            </w:r>
            <w:r>
              <w:rPr>
                <w:rFonts w:hint="eastAsia"/>
                <w:color w:val="006633"/>
                <w:sz w:val="18"/>
                <w:szCs w:val="18"/>
              </w:rPr>
              <w:t>、单用户模式启动</w:t>
            </w:r>
            <w:r>
              <w:rPr>
                <w:rFonts w:hint="eastAsia"/>
                <w:color w:val="006633"/>
                <w:sz w:val="18"/>
                <w:szCs w:val="18"/>
              </w:rPr>
              <w:t>ASE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$cd install</w:t>
            </w:r>
            <w:r>
              <w:rPr>
                <w:rFonts w:hint="eastAsia"/>
                <w:sz w:val="18"/>
                <w:szCs w:val="18"/>
              </w:rPr>
              <w:br/>
              <w:t>$startserver -f RUN_servername -m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9</w:t>
            </w:r>
            <w:r>
              <w:rPr>
                <w:rFonts w:hint="eastAsia"/>
                <w:color w:val="006633"/>
                <w:sz w:val="18"/>
                <w:szCs w:val="18"/>
              </w:rPr>
              <w:t>、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 bcp in</w:t>
            </w:r>
            <w:r>
              <w:rPr>
                <w:rFonts w:hint="eastAsia"/>
                <w:color w:val="006633"/>
                <w:sz w:val="18"/>
                <w:szCs w:val="18"/>
              </w:rPr>
              <w:t>系统表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$ bcp master..sysdevices in /directory.spec/devs -Usa -P -b 1 -c</w:t>
            </w:r>
            <w:r>
              <w:rPr>
                <w:rFonts w:hint="eastAsia"/>
                <w:sz w:val="18"/>
                <w:szCs w:val="18"/>
              </w:rPr>
              <w:br/>
              <w:t>$bcp master..sysdatabases in /directory.spec</w:t>
            </w:r>
            <w:r>
              <w:rPr>
                <w:rFonts w:hint="eastAsia"/>
                <w:sz w:val="18"/>
                <w:szCs w:val="18"/>
              </w:rPr>
              <w:t>/dbs -Usa -P -b 1 -c</w:t>
            </w:r>
            <w:r>
              <w:rPr>
                <w:rFonts w:hint="eastAsia"/>
                <w:sz w:val="18"/>
                <w:szCs w:val="18"/>
              </w:rPr>
              <w:br/>
              <w:t>$bcp master..sysusages in /directory.spec/usages -Usa -P -b 1 -c</w:t>
            </w:r>
            <w:r>
              <w:rPr>
                <w:rFonts w:hint="eastAsia"/>
                <w:sz w:val="18"/>
                <w:szCs w:val="18"/>
              </w:rPr>
              <w:br/>
              <w:t>$bcp master..syslogins in /directory.spec/logins -Usa -P -b 1 -c</w:t>
            </w:r>
            <w:r>
              <w:rPr>
                <w:rFonts w:hint="eastAsia"/>
                <w:sz w:val="18"/>
                <w:szCs w:val="18"/>
              </w:rPr>
              <w:br/>
              <w:t>$bcp master..sysconfigures in /directory.spec/configures -Usa -P -b 1 -c</w:t>
            </w:r>
            <w:r>
              <w:rPr>
                <w:rFonts w:hint="eastAsia"/>
                <w:sz w:val="18"/>
                <w:szCs w:val="18"/>
              </w:rPr>
              <w:br/>
              <w:t>$bcp master..syscharsets in /dir</w:t>
            </w:r>
            <w:r>
              <w:rPr>
                <w:rFonts w:hint="eastAsia"/>
                <w:sz w:val="18"/>
                <w:szCs w:val="18"/>
              </w:rPr>
              <w:t>ectory.spec/charsets -Usa -P -b 1 -c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10</w:t>
            </w:r>
            <w:r>
              <w:rPr>
                <w:rFonts w:hint="eastAsia"/>
                <w:color w:val="006633"/>
                <w:sz w:val="18"/>
                <w:szCs w:val="18"/>
              </w:rPr>
              <w:t>、重启</w:t>
            </w:r>
            <w:r>
              <w:rPr>
                <w:rFonts w:hint="eastAsia"/>
                <w:color w:val="006633"/>
                <w:sz w:val="18"/>
                <w:szCs w:val="18"/>
              </w:rPr>
              <w:t>ASE</w:t>
            </w:r>
          </w:p>
          <w:p w:rsidR="00000000" w:rsidRDefault="00B77F4A">
            <w:pPr>
              <w:pStyle w:val="NormalWeb"/>
              <w:spacing w:line="360" w:lineRule="auto"/>
              <w:divId w:val="1400009385"/>
              <w:rPr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11</w:t>
            </w:r>
            <w:r>
              <w:rPr>
                <w:rFonts w:hint="eastAsia"/>
                <w:color w:val="006633"/>
                <w:sz w:val="18"/>
                <w:szCs w:val="18"/>
              </w:rPr>
              <w:t>、执行</w:t>
            </w:r>
            <w:r>
              <w:rPr>
                <w:rFonts w:hint="eastAsia"/>
                <w:color w:val="006633"/>
                <w:sz w:val="18"/>
                <w:szCs w:val="18"/>
              </w:rPr>
              <w:t>installmaster</w:t>
            </w:r>
            <w:r>
              <w:rPr>
                <w:rFonts w:hint="eastAsia"/>
                <w:color w:val="006633"/>
                <w:sz w:val="18"/>
                <w:szCs w:val="18"/>
              </w:rPr>
              <w:t>脚本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$isql -Usa -P &lt; $SYBASE/scripts/installmaster</w:t>
            </w:r>
          </w:p>
        </w:tc>
      </w:tr>
    </w:tbl>
    <w:p w:rsidR="00B77F4A" w:rsidRDefault="00B77F4A"/>
    <w:sectPr w:rsidR="00B7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>
    <w:useFELayout/>
  </w:compat>
  <w:rsids>
    <w:rsidRoot w:val="00D7155A"/>
    <w:rsid w:val="002B7224"/>
    <w:rsid w:val="00B77F4A"/>
    <w:rsid w:val="00D7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224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00938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C:\VIPMyToolKit\Research\&#22914;&#20309;&#24674;&#22797;master&#25968;&#25454;&#24211;_files\logo_02.jpe" TargetMode="External"/><Relationship Id="rId4" Type="http://schemas.openxmlformats.org/officeDocument/2006/relationships/image" Target="file:///C:\VIPMyToolKit\Research\&#22914;&#20309;&#24674;&#22797;master&#25968;&#25454;&#24211;_files\logo_01.j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如何恢复master数据库</dc:title>
  <dc:subject/>
  <dc:creator>jcui</dc:creator>
  <cp:keywords/>
  <dc:description/>
  <cp:lastModifiedBy>jcui</cp:lastModifiedBy>
  <cp:revision>2</cp:revision>
  <dcterms:created xsi:type="dcterms:W3CDTF">2012-10-26T15:57:00Z</dcterms:created>
  <dcterms:modified xsi:type="dcterms:W3CDTF">2012-10-26T15:57:00Z</dcterms:modified>
</cp:coreProperties>
</file>