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0022D" w14:textId="1BF03DE9" w:rsidR="00463585" w:rsidRDefault="00463585" w:rsidP="00C81E00">
      <w:pPr>
        <w:jc w:val="both"/>
        <w:rPr>
          <w:lang w:val="sr-Latn-RS"/>
        </w:rPr>
      </w:pPr>
      <w:r>
        <w:t>Student:</w:t>
      </w:r>
      <w:r>
        <w:rPr>
          <w:lang w:val="sr-Latn-RS"/>
        </w:rPr>
        <w:t xml:space="preserve"> Jovan Mladenović 1277</w:t>
      </w:r>
    </w:p>
    <w:p w14:paraId="6A83DEDF" w14:textId="6B85A3C5" w:rsidR="00463585" w:rsidRDefault="00463585" w:rsidP="00C81E00">
      <w:pPr>
        <w:jc w:val="both"/>
        <w:rPr>
          <w:lang w:val="sr-Latn-RS"/>
        </w:rPr>
      </w:pPr>
      <w:r>
        <w:rPr>
          <w:lang w:val="sr-Latn-RS"/>
        </w:rPr>
        <w:t>Profesor: Aleksandar Stanimirović</w:t>
      </w:r>
    </w:p>
    <w:p w14:paraId="00E8ADB6" w14:textId="795CDD61" w:rsidR="00463585" w:rsidRDefault="00463585" w:rsidP="00C81E00">
      <w:pPr>
        <w:jc w:val="both"/>
        <w:rPr>
          <w:lang w:val="sr-Latn-RS"/>
        </w:rPr>
      </w:pPr>
    </w:p>
    <w:p w14:paraId="7AA5D044" w14:textId="4633BA03" w:rsidR="00463585" w:rsidRDefault="00463585" w:rsidP="00C81E00">
      <w:pPr>
        <w:jc w:val="both"/>
        <w:rPr>
          <w:lang w:val="sr-Latn-RS"/>
        </w:rPr>
      </w:pPr>
    </w:p>
    <w:p w14:paraId="4973E1ED" w14:textId="7DAF1CF5" w:rsidR="00463585" w:rsidRDefault="00463585" w:rsidP="00C81E00">
      <w:pPr>
        <w:jc w:val="both"/>
        <w:rPr>
          <w:lang w:val="sr-Latn-RS"/>
        </w:rPr>
      </w:pPr>
    </w:p>
    <w:p w14:paraId="3F611DB6" w14:textId="1AA290D0" w:rsidR="00463585" w:rsidRDefault="00EA4068" w:rsidP="00C81E00">
      <w:pPr>
        <w:jc w:val="center"/>
        <w:rPr>
          <w:rFonts w:eastAsiaTheme="majorEastAsia" w:cstheme="majorBidi"/>
          <w:spacing w:val="-10"/>
          <w:kern w:val="28"/>
          <w:sz w:val="56"/>
          <w:szCs w:val="56"/>
        </w:rPr>
      </w:pPr>
      <w:r w:rsidRPr="00EA4068">
        <w:rPr>
          <w:rFonts w:eastAsiaTheme="majorEastAsia" w:cstheme="majorBidi"/>
          <w:caps/>
          <w:color w:val="44546A" w:themeColor="text2"/>
          <w:spacing w:val="-15"/>
          <w:sz w:val="72"/>
          <w:szCs w:val="72"/>
        </w:rPr>
        <w:t>Distribuirane baze podataka - Cassandra</w:t>
      </w:r>
      <w:r w:rsidR="00463585">
        <w:br w:type="page"/>
      </w:r>
    </w:p>
    <w:sdt>
      <w:sdtPr>
        <w:rPr>
          <w:rFonts w:asciiTheme="minorHAnsi" w:eastAsiaTheme="minorHAnsi" w:hAnsiTheme="minorHAnsi" w:cstheme="minorBidi"/>
          <w:color w:val="auto"/>
          <w:sz w:val="22"/>
          <w:szCs w:val="22"/>
        </w:rPr>
        <w:id w:val="1066996501"/>
        <w:docPartObj>
          <w:docPartGallery w:val="Table of Contents"/>
          <w:docPartUnique/>
        </w:docPartObj>
      </w:sdtPr>
      <w:sdtEndPr>
        <w:rPr>
          <w:rFonts w:asciiTheme="majorHAnsi" w:eastAsiaTheme="minorEastAsia" w:hAnsiTheme="majorHAnsi"/>
          <w:b/>
          <w:bCs/>
          <w:noProof/>
        </w:rPr>
      </w:sdtEndPr>
      <w:sdtContent>
        <w:p w14:paraId="1A413D8B" w14:textId="78725291" w:rsidR="0052386F" w:rsidRDefault="00206165" w:rsidP="00C81E00">
          <w:pPr>
            <w:pStyle w:val="TOCHeading"/>
            <w:jc w:val="both"/>
          </w:pPr>
          <w:proofErr w:type="spellStart"/>
          <w:r>
            <w:t>Sadržaj</w:t>
          </w:r>
          <w:proofErr w:type="spellEnd"/>
        </w:p>
        <w:p w14:paraId="7E936DF4" w14:textId="6A00D499" w:rsidR="00CF2618" w:rsidRDefault="0052386F">
          <w:pPr>
            <w:pStyle w:val="TOC1"/>
            <w:tabs>
              <w:tab w:val="left" w:pos="440"/>
              <w:tab w:val="right" w:leader="dot" w:pos="9350"/>
            </w:tabs>
            <w:rPr>
              <w:rFonts w:asciiTheme="minorHAnsi" w:hAnsiTheme="minorHAnsi"/>
              <w:noProof/>
            </w:rPr>
          </w:pPr>
          <w:r>
            <w:fldChar w:fldCharType="begin"/>
          </w:r>
          <w:r>
            <w:instrText xml:space="preserve"> TOC \o "1-3" \h \z \u </w:instrText>
          </w:r>
          <w:r>
            <w:fldChar w:fldCharType="separate"/>
          </w:r>
          <w:hyperlink w:anchor="_Toc106829544" w:history="1">
            <w:r w:rsidR="00CF2618" w:rsidRPr="00C53458">
              <w:rPr>
                <w:rStyle w:val="Hyperlink"/>
                <w:noProof/>
              </w:rPr>
              <w:t>1.</w:t>
            </w:r>
            <w:r w:rsidR="00CF2618">
              <w:rPr>
                <w:rFonts w:asciiTheme="minorHAnsi" w:hAnsiTheme="minorHAnsi"/>
                <w:noProof/>
              </w:rPr>
              <w:tab/>
            </w:r>
            <w:r w:rsidR="00CF2618" w:rsidRPr="00C53458">
              <w:rPr>
                <w:rStyle w:val="Hyperlink"/>
                <w:noProof/>
              </w:rPr>
              <w:t>Uvod</w:t>
            </w:r>
            <w:r w:rsidR="00CF2618">
              <w:rPr>
                <w:noProof/>
                <w:webHidden/>
              </w:rPr>
              <w:tab/>
            </w:r>
            <w:r w:rsidR="00CF2618">
              <w:rPr>
                <w:noProof/>
                <w:webHidden/>
              </w:rPr>
              <w:fldChar w:fldCharType="begin"/>
            </w:r>
            <w:r w:rsidR="00CF2618">
              <w:rPr>
                <w:noProof/>
                <w:webHidden/>
              </w:rPr>
              <w:instrText xml:space="preserve"> PAGEREF _Toc106829544 \h </w:instrText>
            </w:r>
            <w:r w:rsidR="00CF2618">
              <w:rPr>
                <w:noProof/>
                <w:webHidden/>
              </w:rPr>
            </w:r>
            <w:r w:rsidR="00CF2618">
              <w:rPr>
                <w:noProof/>
                <w:webHidden/>
              </w:rPr>
              <w:fldChar w:fldCharType="separate"/>
            </w:r>
            <w:r w:rsidR="00CF2618">
              <w:rPr>
                <w:noProof/>
                <w:webHidden/>
              </w:rPr>
              <w:t>3</w:t>
            </w:r>
            <w:r w:rsidR="00CF2618">
              <w:rPr>
                <w:noProof/>
                <w:webHidden/>
              </w:rPr>
              <w:fldChar w:fldCharType="end"/>
            </w:r>
          </w:hyperlink>
        </w:p>
        <w:p w14:paraId="78EE32FB" w14:textId="6EE63551" w:rsidR="00CF2618" w:rsidRDefault="00CF2618">
          <w:pPr>
            <w:pStyle w:val="TOC2"/>
            <w:tabs>
              <w:tab w:val="left" w:pos="660"/>
              <w:tab w:val="right" w:leader="dot" w:pos="9350"/>
            </w:tabs>
            <w:rPr>
              <w:rFonts w:asciiTheme="minorHAnsi" w:hAnsiTheme="minorHAnsi"/>
              <w:noProof/>
            </w:rPr>
          </w:pPr>
          <w:hyperlink w:anchor="_Toc106829545" w:history="1">
            <w:r w:rsidRPr="00C53458">
              <w:rPr>
                <w:rStyle w:val="Hyperlink"/>
                <w:noProof/>
                <w:lang w:val="sr-Latn-RS"/>
              </w:rPr>
              <w:t>2.</w:t>
            </w:r>
            <w:r>
              <w:rPr>
                <w:rFonts w:asciiTheme="minorHAnsi" w:hAnsiTheme="minorHAnsi"/>
                <w:noProof/>
              </w:rPr>
              <w:tab/>
            </w:r>
            <w:r w:rsidRPr="00C53458">
              <w:rPr>
                <w:rStyle w:val="Hyperlink"/>
                <w:noProof/>
                <w:lang w:val="sr-Latn-RS"/>
              </w:rPr>
              <w:t>Arhitektura</w:t>
            </w:r>
            <w:r>
              <w:rPr>
                <w:noProof/>
                <w:webHidden/>
              </w:rPr>
              <w:tab/>
            </w:r>
            <w:r>
              <w:rPr>
                <w:noProof/>
                <w:webHidden/>
              </w:rPr>
              <w:fldChar w:fldCharType="begin"/>
            </w:r>
            <w:r>
              <w:rPr>
                <w:noProof/>
                <w:webHidden/>
              </w:rPr>
              <w:instrText xml:space="preserve"> PAGEREF _Toc106829545 \h </w:instrText>
            </w:r>
            <w:r>
              <w:rPr>
                <w:noProof/>
                <w:webHidden/>
              </w:rPr>
            </w:r>
            <w:r>
              <w:rPr>
                <w:noProof/>
                <w:webHidden/>
              </w:rPr>
              <w:fldChar w:fldCharType="separate"/>
            </w:r>
            <w:r>
              <w:rPr>
                <w:noProof/>
                <w:webHidden/>
              </w:rPr>
              <w:t>3</w:t>
            </w:r>
            <w:r>
              <w:rPr>
                <w:noProof/>
                <w:webHidden/>
              </w:rPr>
              <w:fldChar w:fldCharType="end"/>
            </w:r>
          </w:hyperlink>
        </w:p>
        <w:p w14:paraId="6526C570" w14:textId="2DF82A53" w:rsidR="00CF2618" w:rsidRDefault="00CF2618">
          <w:pPr>
            <w:pStyle w:val="TOC3"/>
            <w:tabs>
              <w:tab w:val="left" w:pos="1100"/>
              <w:tab w:val="right" w:leader="dot" w:pos="9350"/>
            </w:tabs>
            <w:rPr>
              <w:rFonts w:asciiTheme="minorHAnsi" w:hAnsiTheme="minorHAnsi"/>
              <w:noProof/>
            </w:rPr>
          </w:pPr>
          <w:hyperlink w:anchor="_Toc106829546" w:history="1">
            <w:r w:rsidRPr="00C53458">
              <w:rPr>
                <w:rStyle w:val="Hyperlink"/>
                <w:noProof/>
                <w:lang w:val="sr-Latn-RS"/>
              </w:rPr>
              <w:t>2.1.</w:t>
            </w:r>
            <w:r>
              <w:rPr>
                <w:rFonts w:asciiTheme="minorHAnsi" w:hAnsiTheme="minorHAnsi"/>
                <w:noProof/>
              </w:rPr>
              <w:tab/>
            </w:r>
            <w:r w:rsidRPr="00C53458">
              <w:rPr>
                <w:rStyle w:val="Hyperlink"/>
                <w:noProof/>
                <w:lang w:val="sr-Latn-RS"/>
              </w:rPr>
              <w:t>Particioniranje podataka - konzistentno haširanje</w:t>
            </w:r>
            <w:r>
              <w:rPr>
                <w:noProof/>
                <w:webHidden/>
              </w:rPr>
              <w:tab/>
            </w:r>
            <w:r>
              <w:rPr>
                <w:noProof/>
                <w:webHidden/>
              </w:rPr>
              <w:fldChar w:fldCharType="begin"/>
            </w:r>
            <w:r>
              <w:rPr>
                <w:noProof/>
                <w:webHidden/>
              </w:rPr>
              <w:instrText xml:space="preserve"> PAGEREF _Toc106829546 \h </w:instrText>
            </w:r>
            <w:r>
              <w:rPr>
                <w:noProof/>
                <w:webHidden/>
              </w:rPr>
            </w:r>
            <w:r>
              <w:rPr>
                <w:noProof/>
                <w:webHidden/>
              </w:rPr>
              <w:fldChar w:fldCharType="separate"/>
            </w:r>
            <w:r>
              <w:rPr>
                <w:noProof/>
                <w:webHidden/>
              </w:rPr>
              <w:t>4</w:t>
            </w:r>
            <w:r>
              <w:rPr>
                <w:noProof/>
                <w:webHidden/>
              </w:rPr>
              <w:fldChar w:fldCharType="end"/>
            </w:r>
          </w:hyperlink>
        </w:p>
        <w:p w14:paraId="1B713614" w14:textId="5515CB10" w:rsidR="00CF2618" w:rsidRDefault="00CF2618">
          <w:pPr>
            <w:pStyle w:val="TOC3"/>
            <w:tabs>
              <w:tab w:val="left" w:pos="1100"/>
              <w:tab w:val="right" w:leader="dot" w:pos="9350"/>
            </w:tabs>
            <w:rPr>
              <w:rFonts w:asciiTheme="minorHAnsi" w:hAnsiTheme="minorHAnsi"/>
              <w:noProof/>
            </w:rPr>
          </w:pPr>
          <w:hyperlink w:anchor="_Toc106829547" w:history="1">
            <w:r w:rsidRPr="00C53458">
              <w:rPr>
                <w:rStyle w:val="Hyperlink"/>
                <w:noProof/>
                <w:lang w:val="sr-Latn-RS"/>
              </w:rPr>
              <w:t>2.2.</w:t>
            </w:r>
            <w:r>
              <w:rPr>
                <w:rFonts w:asciiTheme="minorHAnsi" w:hAnsiTheme="minorHAnsi"/>
                <w:noProof/>
              </w:rPr>
              <w:tab/>
            </w:r>
            <w:r w:rsidRPr="00C53458">
              <w:rPr>
                <w:rStyle w:val="Hyperlink"/>
                <w:noProof/>
                <w:lang w:val="sr-Latn-RS"/>
              </w:rPr>
              <w:t>Konzistentno haširanje korišćenjem token prstena</w:t>
            </w:r>
            <w:r>
              <w:rPr>
                <w:noProof/>
                <w:webHidden/>
              </w:rPr>
              <w:tab/>
            </w:r>
            <w:r>
              <w:rPr>
                <w:noProof/>
                <w:webHidden/>
              </w:rPr>
              <w:fldChar w:fldCharType="begin"/>
            </w:r>
            <w:r>
              <w:rPr>
                <w:noProof/>
                <w:webHidden/>
              </w:rPr>
              <w:instrText xml:space="preserve"> PAGEREF _Toc106829547 \h </w:instrText>
            </w:r>
            <w:r>
              <w:rPr>
                <w:noProof/>
                <w:webHidden/>
              </w:rPr>
            </w:r>
            <w:r>
              <w:rPr>
                <w:noProof/>
                <w:webHidden/>
              </w:rPr>
              <w:fldChar w:fldCharType="separate"/>
            </w:r>
            <w:r>
              <w:rPr>
                <w:noProof/>
                <w:webHidden/>
              </w:rPr>
              <w:t>4</w:t>
            </w:r>
            <w:r>
              <w:rPr>
                <w:noProof/>
                <w:webHidden/>
              </w:rPr>
              <w:fldChar w:fldCharType="end"/>
            </w:r>
          </w:hyperlink>
        </w:p>
        <w:p w14:paraId="61344F51" w14:textId="02777FC7" w:rsidR="00CF2618" w:rsidRDefault="00CF2618">
          <w:pPr>
            <w:pStyle w:val="TOC3"/>
            <w:tabs>
              <w:tab w:val="left" w:pos="1100"/>
              <w:tab w:val="right" w:leader="dot" w:pos="9350"/>
            </w:tabs>
            <w:rPr>
              <w:rFonts w:asciiTheme="minorHAnsi" w:hAnsiTheme="minorHAnsi"/>
              <w:noProof/>
            </w:rPr>
          </w:pPr>
          <w:hyperlink w:anchor="_Toc106829548" w:history="1">
            <w:r w:rsidRPr="00C53458">
              <w:rPr>
                <w:rStyle w:val="Hyperlink"/>
                <w:noProof/>
                <w:lang w:val="sr-Latn-RS"/>
              </w:rPr>
              <w:t>2.3.</w:t>
            </w:r>
            <w:r>
              <w:rPr>
                <w:rFonts w:asciiTheme="minorHAnsi" w:hAnsiTheme="minorHAnsi"/>
                <w:noProof/>
              </w:rPr>
              <w:tab/>
            </w:r>
            <w:r w:rsidRPr="00C53458">
              <w:rPr>
                <w:rStyle w:val="Hyperlink"/>
                <w:noProof/>
                <w:lang w:val="sr-Latn-RS"/>
              </w:rPr>
              <w:t>Višestruki tokeni na jednom fizičkom čvoru (vnodes)</w:t>
            </w:r>
            <w:r>
              <w:rPr>
                <w:noProof/>
                <w:webHidden/>
              </w:rPr>
              <w:tab/>
            </w:r>
            <w:r>
              <w:rPr>
                <w:noProof/>
                <w:webHidden/>
              </w:rPr>
              <w:fldChar w:fldCharType="begin"/>
            </w:r>
            <w:r>
              <w:rPr>
                <w:noProof/>
                <w:webHidden/>
              </w:rPr>
              <w:instrText xml:space="preserve"> PAGEREF _Toc106829548 \h </w:instrText>
            </w:r>
            <w:r>
              <w:rPr>
                <w:noProof/>
                <w:webHidden/>
              </w:rPr>
            </w:r>
            <w:r>
              <w:rPr>
                <w:noProof/>
                <w:webHidden/>
              </w:rPr>
              <w:fldChar w:fldCharType="separate"/>
            </w:r>
            <w:r>
              <w:rPr>
                <w:noProof/>
                <w:webHidden/>
              </w:rPr>
              <w:t>5</w:t>
            </w:r>
            <w:r>
              <w:rPr>
                <w:noProof/>
                <w:webHidden/>
              </w:rPr>
              <w:fldChar w:fldCharType="end"/>
            </w:r>
          </w:hyperlink>
        </w:p>
        <w:p w14:paraId="2ED3BD27" w14:textId="0D034305" w:rsidR="00CF2618" w:rsidRDefault="00CF2618">
          <w:pPr>
            <w:pStyle w:val="TOC1"/>
            <w:tabs>
              <w:tab w:val="left" w:pos="440"/>
              <w:tab w:val="right" w:leader="dot" w:pos="9350"/>
            </w:tabs>
            <w:rPr>
              <w:rFonts w:asciiTheme="minorHAnsi" w:hAnsiTheme="minorHAnsi"/>
              <w:noProof/>
            </w:rPr>
          </w:pPr>
          <w:hyperlink w:anchor="_Toc106829549" w:history="1">
            <w:r w:rsidRPr="00C53458">
              <w:rPr>
                <w:rStyle w:val="Hyperlink"/>
                <w:noProof/>
                <w:lang w:val="sr-Latn-RS"/>
              </w:rPr>
              <w:t>3.</w:t>
            </w:r>
            <w:r>
              <w:rPr>
                <w:rFonts w:asciiTheme="minorHAnsi" w:hAnsiTheme="minorHAnsi"/>
                <w:noProof/>
              </w:rPr>
              <w:tab/>
            </w:r>
            <w:r w:rsidRPr="00C53458">
              <w:rPr>
                <w:rStyle w:val="Hyperlink"/>
                <w:noProof/>
                <w:lang w:val="sr-Latn-RS"/>
              </w:rPr>
              <w:t>Verzioniranje podataka i podesiva kozistentnost</w:t>
            </w:r>
            <w:r>
              <w:rPr>
                <w:noProof/>
                <w:webHidden/>
              </w:rPr>
              <w:tab/>
            </w:r>
            <w:r>
              <w:rPr>
                <w:noProof/>
                <w:webHidden/>
              </w:rPr>
              <w:fldChar w:fldCharType="begin"/>
            </w:r>
            <w:r>
              <w:rPr>
                <w:noProof/>
                <w:webHidden/>
              </w:rPr>
              <w:instrText xml:space="preserve"> PAGEREF _Toc106829549 \h </w:instrText>
            </w:r>
            <w:r>
              <w:rPr>
                <w:noProof/>
                <w:webHidden/>
              </w:rPr>
            </w:r>
            <w:r>
              <w:rPr>
                <w:noProof/>
                <w:webHidden/>
              </w:rPr>
              <w:fldChar w:fldCharType="separate"/>
            </w:r>
            <w:r>
              <w:rPr>
                <w:noProof/>
                <w:webHidden/>
              </w:rPr>
              <w:t>6</w:t>
            </w:r>
            <w:r>
              <w:rPr>
                <w:noProof/>
                <w:webHidden/>
              </w:rPr>
              <w:fldChar w:fldCharType="end"/>
            </w:r>
          </w:hyperlink>
        </w:p>
        <w:p w14:paraId="0C0C5C22" w14:textId="4C72F56C" w:rsidR="00CF2618" w:rsidRDefault="00CF2618">
          <w:pPr>
            <w:pStyle w:val="TOC2"/>
            <w:tabs>
              <w:tab w:val="left" w:pos="880"/>
              <w:tab w:val="right" w:leader="dot" w:pos="9350"/>
            </w:tabs>
            <w:rPr>
              <w:rFonts w:asciiTheme="minorHAnsi" w:hAnsiTheme="minorHAnsi"/>
              <w:noProof/>
            </w:rPr>
          </w:pPr>
          <w:hyperlink w:anchor="_Toc106829550" w:history="1">
            <w:r w:rsidRPr="00C53458">
              <w:rPr>
                <w:rStyle w:val="Hyperlink"/>
                <w:noProof/>
                <w:lang w:val="sr-Latn-RS"/>
              </w:rPr>
              <w:t>3.1.</w:t>
            </w:r>
            <w:r>
              <w:rPr>
                <w:rFonts w:asciiTheme="minorHAnsi" w:hAnsiTheme="minorHAnsi"/>
                <w:noProof/>
              </w:rPr>
              <w:tab/>
            </w:r>
            <w:r w:rsidRPr="00C53458">
              <w:rPr>
                <w:rStyle w:val="Hyperlink"/>
                <w:noProof/>
                <w:lang w:val="sr-Latn-RS"/>
              </w:rPr>
              <w:t>Strategija replikacije</w:t>
            </w:r>
            <w:r>
              <w:rPr>
                <w:noProof/>
                <w:webHidden/>
              </w:rPr>
              <w:tab/>
            </w:r>
            <w:r>
              <w:rPr>
                <w:noProof/>
                <w:webHidden/>
              </w:rPr>
              <w:fldChar w:fldCharType="begin"/>
            </w:r>
            <w:r>
              <w:rPr>
                <w:noProof/>
                <w:webHidden/>
              </w:rPr>
              <w:instrText xml:space="preserve"> PAGEREF _Toc106829550 \h </w:instrText>
            </w:r>
            <w:r>
              <w:rPr>
                <w:noProof/>
                <w:webHidden/>
              </w:rPr>
            </w:r>
            <w:r>
              <w:rPr>
                <w:noProof/>
                <w:webHidden/>
              </w:rPr>
              <w:fldChar w:fldCharType="separate"/>
            </w:r>
            <w:r>
              <w:rPr>
                <w:noProof/>
                <w:webHidden/>
              </w:rPr>
              <w:t>6</w:t>
            </w:r>
            <w:r>
              <w:rPr>
                <w:noProof/>
                <w:webHidden/>
              </w:rPr>
              <w:fldChar w:fldCharType="end"/>
            </w:r>
          </w:hyperlink>
        </w:p>
        <w:p w14:paraId="51374B75" w14:textId="6AD957C0" w:rsidR="00CF2618" w:rsidRDefault="00CF2618">
          <w:pPr>
            <w:pStyle w:val="TOC2"/>
            <w:tabs>
              <w:tab w:val="left" w:pos="880"/>
              <w:tab w:val="right" w:leader="dot" w:pos="9350"/>
            </w:tabs>
            <w:rPr>
              <w:rFonts w:asciiTheme="minorHAnsi" w:hAnsiTheme="minorHAnsi"/>
              <w:noProof/>
            </w:rPr>
          </w:pPr>
          <w:hyperlink w:anchor="_Toc106829551" w:history="1">
            <w:r w:rsidRPr="00C53458">
              <w:rPr>
                <w:rStyle w:val="Hyperlink"/>
                <w:noProof/>
                <w:lang w:val="sr-Latn-RS"/>
              </w:rPr>
              <w:t>3.2.</w:t>
            </w:r>
            <w:r>
              <w:rPr>
                <w:rFonts w:asciiTheme="minorHAnsi" w:hAnsiTheme="minorHAnsi"/>
                <w:noProof/>
              </w:rPr>
              <w:tab/>
            </w:r>
            <w:r w:rsidRPr="00C53458">
              <w:rPr>
                <w:rStyle w:val="Hyperlink"/>
                <w:noProof/>
                <w:lang w:val="sr-Latn-RS"/>
              </w:rPr>
              <w:t>Verzioniranje podataka</w:t>
            </w:r>
            <w:r>
              <w:rPr>
                <w:noProof/>
                <w:webHidden/>
              </w:rPr>
              <w:tab/>
            </w:r>
            <w:r>
              <w:rPr>
                <w:noProof/>
                <w:webHidden/>
              </w:rPr>
              <w:fldChar w:fldCharType="begin"/>
            </w:r>
            <w:r>
              <w:rPr>
                <w:noProof/>
                <w:webHidden/>
              </w:rPr>
              <w:instrText xml:space="preserve"> PAGEREF _Toc106829551 \h </w:instrText>
            </w:r>
            <w:r>
              <w:rPr>
                <w:noProof/>
                <w:webHidden/>
              </w:rPr>
            </w:r>
            <w:r>
              <w:rPr>
                <w:noProof/>
                <w:webHidden/>
              </w:rPr>
              <w:fldChar w:fldCharType="separate"/>
            </w:r>
            <w:r>
              <w:rPr>
                <w:noProof/>
                <w:webHidden/>
              </w:rPr>
              <w:t>7</w:t>
            </w:r>
            <w:r>
              <w:rPr>
                <w:noProof/>
                <w:webHidden/>
              </w:rPr>
              <w:fldChar w:fldCharType="end"/>
            </w:r>
          </w:hyperlink>
        </w:p>
        <w:p w14:paraId="5156AFCE" w14:textId="26100192" w:rsidR="00CF2618" w:rsidRDefault="00CF2618">
          <w:pPr>
            <w:pStyle w:val="TOC2"/>
            <w:tabs>
              <w:tab w:val="left" w:pos="880"/>
              <w:tab w:val="right" w:leader="dot" w:pos="9350"/>
            </w:tabs>
            <w:rPr>
              <w:rFonts w:asciiTheme="minorHAnsi" w:hAnsiTheme="minorHAnsi"/>
              <w:noProof/>
            </w:rPr>
          </w:pPr>
          <w:hyperlink w:anchor="_Toc106829552" w:history="1">
            <w:r w:rsidRPr="00C53458">
              <w:rPr>
                <w:rStyle w:val="Hyperlink"/>
                <w:noProof/>
                <w:lang w:val="sr-Latn-RS"/>
              </w:rPr>
              <w:t>3.3.</w:t>
            </w:r>
            <w:r>
              <w:rPr>
                <w:rFonts w:asciiTheme="minorHAnsi" w:hAnsiTheme="minorHAnsi"/>
                <w:noProof/>
              </w:rPr>
              <w:tab/>
            </w:r>
            <w:r w:rsidRPr="00C53458">
              <w:rPr>
                <w:rStyle w:val="Hyperlink"/>
                <w:noProof/>
                <w:lang w:val="sr-Latn-RS"/>
              </w:rPr>
              <w:t>Podesiva kozistentnost</w:t>
            </w:r>
            <w:r>
              <w:rPr>
                <w:noProof/>
                <w:webHidden/>
              </w:rPr>
              <w:tab/>
            </w:r>
            <w:r>
              <w:rPr>
                <w:noProof/>
                <w:webHidden/>
              </w:rPr>
              <w:fldChar w:fldCharType="begin"/>
            </w:r>
            <w:r>
              <w:rPr>
                <w:noProof/>
                <w:webHidden/>
              </w:rPr>
              <w:instrText xml:space="preserve"> PAGEREF _Toc106829552 \h </w:instrText>
            </w:r>
            <w:r>
              <w:rPr>
                <w:noProof/>
                <w:webHidden/>
              </w:rPr>
            </w:r>
            <w:r>
              <w:rPr>
                <w:noProof/>
                <w:webHidden/>
              </w:rPr>
              <w:fldChar w:fldCharType="separate"/>
            </w:r>
            <w:r>
              <w:rPr>
                <w:noProof/>
                <w:webHidden/>
              </w:rPr>
              <w:t>7</w:t>
            </w:r>
            <w:r>
              <w:rPr>
                <w:noProof/>
                <w:webHidden/>
              </w:rPr>
              <w:fldChar w:fldCharType="end"/>
            </w:r>
          </w:hyperlink>
        </w:p>
        <w:p w14:paraId="05A345AF" w14:textId="2E71C852" w:rsidR="00CF2618" w:rsidRDefault="00CF2618">
          <w:pPr>
            <w:pStyle w:val="TOC1"/>
            <w:tabs>
              <w:tab w:val="left" w:pos="440"/>
              <w:tab w:val="right" w:leader="dot" w:pos="9350"/>
            </w:tabs>
            <w:rPr>
              <w:rFonts w:asciiTheme="minorHAnsi" w:hAnsiTheme="minorHAnsi"/>
              <w:noProof/>
            </w:rPr>
          </w:pPr>
          <w:hyperlink w:anchor="_Toc106829553" w:history="1">
            <w:r w:rsidRPr="00C53458">
              <w:rPr>
                <w:rStyle w:val="Hyperlink"/>
                <w:noProof/>
                <w:lang w:val="sr-Latn-RS"/>
              </w:rPr>
              <w:t>4.</w:t>
            </w:r>
            <w:r>
              <w:rPr>
                <w:rFonts w:asciiTheme="minorHAnsi" w:hAnsiTheme="minorHAnsi"/>
                <w:noProof/>
              </w:rPr>
              <w:tab/>
            </w:r>
            <w:r w:rsidRPr="00C53458">
              <w:rPr>
                <w:rStyle w:val="Hyperlink"/>
                <w:noProof/>
                <w:lang w:val="sr-Latn-RS"/>
              </w:rPr>
              <w:t>Člansto distribuiranog klastera i detekcija otkaza</w:t>
            </w:r>
            <w:r>
              <w:rPr>
                <w:noProof/>
                <w:webHidden/>
              </w:rPr>
              <w:tab/>
            </w:r>
            <w:r>
              <w:rPr>
                <w:noProof/>
                <w:webHidden/>
              </w:rPr>
              <w:fldChar w:fldCharType="begin"/>
            </w:r>
            <w:r>
              <w:rPr>
                <w:noProof/>
                <w:webHidden/>
              </w:rPr>
              <w:instrText xml:space="preserve"> PAGEREF _Toc106829553 \h </w:instrText>
            </w:r>
            <w:r>
              <w:rPr>
                <w:noProof/>
                <w:webHidden/>
              </w:rPr>
            </w:r>
            <w:r>
              <w:rPr>
                <w:noProof/>
                <w:webHidden/>
              </w:rPr>
              <w:fldChar w:fldCharType="separate"/>
            </w:r>
            <w:r>
              <w:rPr>
                <w:noProof/>
                <w:webHidden/>
              </w:rPr>
              <w:t>8</w:t>
            </w:r>
            <w:r>
              <w:rPr>
                <w:noProof/>
                <w:webHidden/>
              </w:rPr>
              <w:fldChar w:fldCharType="end"/>
            </w:r>
          </w:hyperlink>
        </w:p>
        <w:p w14:paraId="63B507DD" w14:textId="679AA4E8" w:rsidR="00CF2618" w:rsidRDefault="00CF2618">
          <w:pPr>
            <w:pStyle w:val="TOC2"/>
            <w:tabs>
              <w:tab w:val="left" w:pos="880"/>
              <w:tab w:val="right" w:leader="dot" w:pos="9350"/>
            </w:tabs>
            <w:rPr>
              <w:rFonts w:asciiTheme="minorHAnsi" w:hAnsiTheme="minorHAnsi"/>
              <w:noProof/>
            </w:rPr>
          </w:pPr>
          <w:hyperlink w:anchor="_Toc106829554" w:history="1">
            <w:r w:rsidRPr="00C53458">
              <w:rPr>
                <w:rStyle w:val="Hyperlink"/>
                <w:noProof/>
                <w:lang w:val="sr-Latn-RS"/>
              </w:rPr>
              <w:t>4.1.</w:t>
            </w:r>
            <w:r>
              <w:rPr>
                <w:rFonts w:asciiTheme="minorHAnsi" w:hAnsiTheme="minorHAnsi"/>
                <w:noProof/>
              </w:rPr>
              <w:tab/>
            </w:r>
            <w:r w:rsidRPr="00C53458">
              <w:rPr>
                <w:rStyle w:val="Hyperlink"/>
                <w:noProof/>
                <w:lang w:val="sr-Latn-RS"/>
              </w:rPr>
              <w:t>Tračarenje (gossip)</w:t>
            </w:r>
            <w:r>
              <w:rPr>
                <w:noProof/>
                <w:webHidden/>
              </w:rPr>
              <w:tab/>
            </w:r>
            <w:r>
              <w:rPr>
                <w:noProof/>
                <w:webHidden/>
              </w:rPr>
              <w:fldChar w:fldCharType="begin"/>
            </w:r>
            <w:r>
              <w:rPr>
                <w:noProof/>
                <w:webHidden/>
              </w:rPr>
              <w:instrText xml:space="preserve"> PAGEREF _Toc106829554 \h </w:instrText>
            </w:r>
            <w:r>
              <w:rPr>
                <w:noProof/>
                <w:webHidden/>
              </w:rPr>
            </w:r>
            <w:r>
              <w:rPr>
                <w:noProof/>
                <w:webHidden/>
              </w:rPr>
              <w:fldChar w:fldCharType="separate"/>
            </w:r>
            <w:r>
              <w:rPr>
                <w:noProof/>
                <w:webHidden/>
              </w:rPr>
              <w:t>8</w:t>
            </w:r>
            <w:r>
              <w:rPr>
                <w:noProof/>
                <w:webHidden/>
              </w:rPr>
              <w:fldChar w:fldCharType="end"/>
            </w:r>
          </w:hyperlink>
        </w:p>
        <w:p w14:paraId="32FB9974" w14:textId="5677D4AD" w:rsidR="00CF2618" w:rsidRDefault="00CF2618">
          <w:pPr>
            <w:pStyle w:val="TOC2"/>
            <w:tabs>
              <w:tab w:val="left" w:pos="880"/>
              <w:tab w:val="right" w:leader="dot" w:pos="9350"/>
            </w:tabs>
            <w:rPr>
              <w:rFonts w:asciiTheme="minorHAnsi" w:hAnsiTheme="minorHAnsi"/>
              <w:noProof/>
            </w:rPr>
          </w:pPr>
          <w:hyperlink w:anchor="_Toc106829555" w:history="1">
            <w:r w:rsidRPr="00C53458">
              <w:rPr>
                <w:rStyle w:val="Hyperlink"/>
                <w:noProof/>
                <w:lang w:val="sr-Latn-RS"/>
              </w:rPr>
              <w:t>4.2.</w:t>
            </w:r>
            <w:r>
              <w:rPr>
                <w:rFonts w:asciiTheme="minorHAnsi" w:hAnsiTheme="minorHAnsi"/>
                <w:noProof/>
              </w:rPr>
              <w:tab/>
            </w:r>
            <w:r w:rsidRPr="00C53458">
              <w:rPr>
                <w:rStyle w:val="Hyperlink"/>
                <w:noProof/>
                <w:lang w:val="sr-Latn-RS"/>
              </w:rPr>
              <w:t>Članstvo i detekcija otkaza</w:t>
            </w:r>
            <w:r>
              <w:rPr>
                <w:noProof/>
                <w:webHidden/>
              </w:rPr>
              <w:tab/>
            </w:r>
            <w:r>
              <w:rPr>
                <w:noProof/>
                <w:webHidden/>
              </w:rPr>
              <w:fldChar w:fldCharType="begin"/>
            </w:r>
            <w:r>
              <w:rPr>
                <w:noProof/>
                <w:webHidden/>
              </w:rPr>
              <w:instrText xml:space="preserve"> PAGEREF _Toc106829555 \h </w:instrText>
            </w:r>
            <w:r>
              <w:rPr>
                <w:noProof/>
                <w:webHidden/>
              </w:rPr>
            </w:r>
            <w:r>
              <w:rPr>
                <w:noProof/>
                <w:webHidden/>
              </w:rPr>
              <w:fldChar w:fldCharType="separate"/>
            </w:r>
            <w:r>
              <w:rPr>
                <w:noProof/>
                <w:webHidden/>
              </w:rPr>
              <w:t>8</w:t>
            </w:r>
            <w:r>
              <w:rPr>
                <w:noProof/>
                <w:webHidden/>
              </w:rPr>
              <w:fldChar w:fldCharType="end"/>
            </w:r>
          </w:hyperlink>
        </w:p>
        <w:p w14:paraId="5FF374B6" w14:textId="793ACDC1" w:rsidR="0052386F" w:rsidRPr="00B52024" w:rsidRDefault="0052386F" w:rsidP="00C81E00">
          <w:pPr>
            <w:jc w:val="both"/>
          </w:pPr>
          <w:r>
            <w:rPr>
              <w:b/>
              <w:bCs/>
              <w:noProof/>
            </w:rPr>
            <w:fldChar w:fldCharType="end"/>
          </w:r>
        </w:p>
      </w:sdtContent>
    </w:sdt>
    <w:p w14:paraId="2B1B5EED" w14:textId="77777777" w:rsidR="00BB35B3" w:rsidRDefault="00BB35B3">
      <w:pPr>
        <w:rPr>
          <w:rFonts w:eastAsiaTheme="majorEastAsia" w:cstheme="majorBidi"/>
          <w:color w:val="1F3864" w:themeColor="accent1" w:themeShade="80"/>
          <w:sz w:val="36"/>
          <w:szCs w:val="36"/>
        </w:rPr>
      </w:pPr>
      <w:r>
        <w:br w:type="page"/>
      </w:r>
    </w:p>
    <w:p w14:paraId="343FA0E1" w14:textId="1EA4CAF1" w:rsidR="00463585" w:rsidRDefault="000C1466" w:rsidP="00C81E00">
      <w:pPr>
        <w:pStyle w:val="Heading1"/>
        <w:numPr>
          <w:ilvl w:val="0"/>
          <w:numId w:val="28"/>
        </w:numPr>
        <w:jc w:val="both"/>
      </w:pPr>
      <w:bookmarkStart w:id="0" w:name="_Toc106829544"/>
      <w:proofErr w:type="spellStart"/>
      <w:r>
        <w:lastRenderedPageBreak/>
        <w:t>Uvod</w:t>
      </w:r>
      <w:bookmarkEnd w:id="0"/>
      <w:proofErr w:type="spellEnd"/>
    </w:p>
    <w:p w14:paraId="330A3C65" w14:textId="77777777" w:rsidR="00CF2618" w:rsidRPr="00CF2618" w:rsidRDefault="00CF2618" w:rsidP="00CF2618"/>
    <w:p w14:paraId="18F4C675" w14:textId="1FBCB94D" w:rsidR="00BC5E4D" w:rsidRDefault="00EA4068" w:rsidP="00C81E00">
      <w:pPr>
        <w:jc w:val="both"/>
        <w:rPr>
          <w:lang w:val="sr-Latn-RS"/>
        </w:rPr>
      </w:pPr>
      <w:r>
        <w:t xml:space="preserve">Apache </w:t>
      </w:r>
      <w:r>
        <w:rPr>
          <w:lang w:val="sr-Latn-RS"/>
        </w:rPr>
        <w:t>Cassandra je započela kao projekat unutar Facbook-a</w:t>
      </w:r>
      <w:r w:rsidR="00C43EB3">
        <w:rPr>
          <w:lang w:val="sr-Latn-RS"/>
        </w:rPr>
        <w:t xml:space="preserve"> za brzu i laku pretragu konverzacija i drugog sadržaja koji je zanimao korisnike. Arhitektura je bila kombinovana sa modelom po kome je baziran Amazonovog Dynamo</w:t>
      </w:r>
      <w:r>
        <w:rPr>
          <w:lang w:val="sr-Latn-RS"/>
        </w:rPr>
        <w:t xml:space="preserve"> </w:t>
      </w:r>
      <w:r w:rsidR="00C43EB3">
        <w:rPr>
          <w:lang w:val="sr-Latn-RS"/>
        </w:rPr>
        <w:t xml:space="preserve">koji dozvoljava skalabilnost. Rezultat je bio visoko skalabilana baza podataka koja je mogla da </w:t>
      </w:r>
      <w:r w:rsidR="00CC45B9">
        <w:rPr>
          <w:lang w:val="sr-Latn-RS"/>
        </w:rPr>
        <w:t xml:space="preserve">izdrži najzahtevnije slučajeve korišćenja. Danas, Cassandra, je besplatna za upotrebu pod Apache 2.0 licencom. </w:t>
      </w:r>
      <w:r w:rsidR="00605568">
        <w:rPr>
          <w:lang w:val="sr-Latn-RS"/>
        </w:rPr>
        <w:t xml:space="preserve">Kasandra nudi </w:t>
      </w:r>
      <w:r w:rsidR="00605568" w:rsidRPr="00605568">
        <w:rPr>
          <w:i/>
          <w:iCs/>
          <w:lang w:val="sr-Latn-RS"/>
        </w:rPr>
        <w:t>Cassandra Query Language</w:t>
      </w:r>
      <w:r w:rsidR="00605568">
        <w:rPr>
          <w:i/>
          <w:iCs/>
          <w:lang w:val="sr-Latn-RS"/>
        </w:rPr>
        <w:t xml:space="preserve"> </w:t>
      </w:r>
      <w:r w:rsidR="00605568">
        <w:rPr>
          <w:lang w:val="sr-Latn-RS"/>
        </w:rPr>
        <w:t>(CQL), jezik slišan SQL-u za kreiranje baza pristup podacima. CQL omogućava korisnicima da organizuju podatke unutar klastera korišćenjem:</w:t>
      </w:r>
    </w:p>
    <w:p w14:paraId="261D80C3" w14:textId="197FD959" w:rsidR="00605568" w:rsidRPr="0055140E" w:rsidRDefault="00605568" w:rsidP="0055140E">
      <w:pPr>
        <w:pStyle w:val="ListParagraph"/>
        <w:numPr>
          <w:ilvl w:val="0"/>
          <w:numId w:val="43"/>
        </w:numPr>
        <w:jc w:val="both"/>
        <w:rPr>
          <w:lang w:val="sr-Latn-RS"/>
        </w:rPr>
      </w:pPr>
      <w:r w:rsidRPr="0055140E">
        <w:rPr>
          <w:b/>
          <w:bCs/>
          <w:lang w:val="sr-Latn-RS"/>
        </w:rPr>
        <w:t>Keyspace</w:t>
      </w:r>
      <w:r w:rsidRPr="0055140E">
        <w:rPr>
          <w:lang w:val="sr-Latn-RS"/>
        </w:rPr>
        <w:t xml:space="preserve"> – definiše kako se dataset replicira unutar datacentra. Replikacija je broj kopija sačuvanih unutar klastera.</w:t>
      </w:r>
    </w:p>
    <w:p w14:paraId="58C1FD14" w14:textId="2F5E4117" w:rsidR="00605568" w:rsidRPr="0055140E" w:rsidRDefault="00605568" w:rsidP="0055140E">
      <w:pPr>
        <w:pStyle w:val="ListParagraph"/>
        <w:numPr>
          <w:ilvl w:val="0"/>
          <w:numId w:val="43"/>
        </w:numPr>
        <w:jc w:val="both"/>
        <w:rPr>
          <w:lang w:val="sr-Latn-RS"/>
        </w:rPr>
      </w:pPr>
      <w:r w:rsidRPr="0055140E">
        <w:rPr>
          <w:b/>
          <w:bCs/>
          <w:lang w:val="sr-Latn-RS"/>
        </w:rPr>
        <w:t>Table</w:t>
      </w:r>
      <w:r w:rsidRPr="0055140E">
        <w:rPr>
          <w:lang w:val="sr-Latn-RS"/>
        </w:rPr>
        <w:t xml:space="preserve"> – definiše šemu kolekcije unutar particija. Tabele sadrže redove, koji sadrže kolone. Tabele mogu dodavati kolone bez prekida rada.</w:t>
      </w:r>
    </w:p>
    <w:p w14:paraId="4DF3D351" w14:textId="5E36BDFF" w:rsidR="00605568" w:rsidRPr="0055140E" w:rsidRDefault="00605568" w:rsidP="0055140E">
      <w:pPr>
        <w:pStyle w:val="ListParagraph"/>
        <w:numPr>
          <w:ilvl w:val="0"/>
          <w:numId w:val="43"/>
        </w:numPr>
        <w:jc w:val="both"/>
        <w:rPr>
          <w:lang w:val="sr-Latn-RS"/>
        </w:rPr>
      </w:pPr>
      <w:r w:rsidRPr="0055140E">
        <w:rPr>
          <w:b/>
          <w:bCs/>
          <w:lang w:val="sr-Latn-RS"/>
        </w:rPr>
        <w:t>Particije</w:t>
      </w:r>
      <w:r w:rsidRPr="0055140E">
        <w:rPr>
          <w:lang w:val="sr-Latn-RS"/>
        </w:rPr>
        <w:t xml:space="preserve"> – definiše obavezni deo primarnog ključa. Svi upiti u sebi sadrže particioni ključ.</w:t>
      </w:r>
    </w:p>
    <w:p w14:paraId="7523C2C4" w14:textId="0512CB0C" w:rsidR="00605568" w:rsidRPr="0055140E" w:rsidRDefault="00605568" w:rsidP="0055140E">
      <w:pPr>
        <w:pStyle w:val="ListParagraph"/>
        <w:numPr>
          <w:ilvl w:val="0"/>
          <w:numId w:val="43"/>
        </w:numPr>
        <w:jc w:val="both"/>
        <w:rPr>
          <w:lang w:val="sr-Latn-RS"/>
        </w:rPr>
      </w:pPr>
      <w:r w:rsidRPr="0055140E">
        <w:rPr>
          <w:b/>
          <w:bCs/>
          <w:lang w:val="sr-Latn-RS"/>
        </w:rPr>
        <w:t>Red</w:t>
      </w:r>
      <w:r w:rsidRPr="0055140E">
        <w:rPr>
          <w:lang w:val="sr-Latn-RS"/>
        </w:rPr>
        <w:t xml:space="preserve"> – sadrži kolekciju kolona identifikovanih primarnim ključem i opcionim dodatnik kluster ključevima.</w:t>
      </w:r>
    </w:p>
    <w:p w14:paraId="3D042F1A" w14:textId="248BF187" w:rsidR="00605568" w:rsidRDefault="00605568" w:rsidP="0055140E">
      <w:pPr>
        <w:pStyle w:val="ListParagraph"/>
        <w:numPr>
          <w:ilvl w:val="0"/>
          <w:numId w:val="43"/>
        </w:numPr>
        <w:jc w:val="both"/>
        <w:rPr>
          <w:lang w:val="sr-Latn-RS"/>
        </w:rPr>
      </w:pPr>
      <w:r w:rsidRPr="0055140E">
        <w:rPr>
          <w:b/>
          <w:bCs/>
          <w:lang w:val="sr-Latn-RS"/>
        </w:rPr>
        <w:t>Kolona</w:t>
      </w:r>
      <w:r w:rsidRPr="0055140E">
        <w:rPr>
          <w:lang w:val="sr-Latn-RS"/>
        </w:rPr>
        <w:t xml:space="preserve"> – jedan podatak koji</w:t>
      </w:r>
      <w:r w:rsidR="0055140E" w:rsidRPr="0055140E">
        <w:rPr>
          <w:lang w:val="sr-Latn-RS"/>
        </w:rPr>
        <w:t xml:space="preserve"> pripada redu</w:t>
      </w:r>
    </w:p>
    <w:p w14:paraId="6E2AE7E3" w14:textId="1950778A" w:rsidR="0055140E" w:rsidRPr="0055140E" w:rsidRDefault="0055140E" w:rsidP="0055140E">
      <w:pPr>
        <w:jc w:val="both"/>
        <w:rPr>
          <w:lang w:val="sr-Latn-RS"/>
        </w:rPr>
      </w:pPr>
      <w:r>
        <w:rPr>
          <w:lang w:val="sr-Latn-RS"/>
        </w:rPr>
        <w:t>Kasandra eksplicitno bira da ne implementira operacije koje zahtevaju koordinaciju particija jer su spore i teške za globalno održavanje konzistentnosti. Na primer Kasandra ne podržava Transakcije izmedju particija, distribuirane join-ove, strane ključeve. Neke od glavnih osobina kasandre su:</w:t>
      </w:r>
    </w:p>
    <w:p w14:paraId="1713E5CE" w14:textId="1B9C18FD" w:rsidR="00CC45B9" w:rsidRPr="00FE0BAC" w:rsidRDefault="00CC45B9" w:rsidP="00C81E00">
      <w:pPr>
        <w:pStyle w:val="ListParagraph"/>
        <w:numPr>
          <w:ilvl w:val="0"/>
          <w:numId w:val="27"/>
        </w:numPr>
        <w:jc w:val="both"/>
        <w:rPr>
          <w:lang w:val="sr-Latn-RS"/>
        </w:rPr>
      </w:pPr>
      <w:r w:rsidRPr="00FE0BAC">
        <w:rPr>
          <w:b/>
          <w:bCs/>
          <w:lang w:val="sr-Latn-RS"/>
        </w:rPr>
        <w:t>Open</w:t>
      </w:r>
      <w:r w:rsidRPr="00FE0BAC">
        <w:rPr>
          <w:lang w:val="sr-Latn-RS"/>
        </w:rPr>
        <w:t xml:space="preserve"> </w:t>
      </w:r>
      <w:r w:rsidRPr="00FE0BAC">
        <w:rPr>
          <w:b/>
          <w:bCs/>
          <w:lang w:val="sr-Latn-RS"/>
        </w:rPr>
        <w:t>source</w:t>
      </w:r>
    </w:p>
    <w:p w14:paraId="4E776DF6" w14:textId="1707758B" w:rsidR="00CC45B9" w:rsidRPr="00FE0BAC" w:rsidRDefault="00CC45B9" w:rsidP="00C81E00">
      <w:pPr>
        <w:pStyle w:val="ListParagraph"/>
        <w:numPr>
          <w:ilvl w:val="0"/>
          <w:numId w:val="27"/>
        </w:numPr>
        <w:jc w:val="both"/>
        <w:rPr>
          <w:lang w:val="sr-Latn-RS"/>
        </w:rPr>
      </w:pPr>
      <w:r w:rsidRPr="00FE0BAC">
        <w:rPr>
          <w:b/>
          <w:bCs/>
          <w:lang w:val="sr-Latn-RS"/>
        </w:rPr>
        <w:t>Fleksibilan i prepoznatljiv interfejs</w:t>
      </w:r>
      <w:r w:rsidRPr="00FE0BAC">
        <w:rPr>
          <w:lang w:val="sr-Latn-RS"/>
        </w:rPr>
        <w:t xml:space="preserve"> – Kasandrin upitni jezik je jako sličan SQL-u, što olakšava prelazak većini programera</w:t>
      </w:r>
    </w:p>
    <w:p w14:paraId="1435071A" w14:textId="76D7A7C6" w:rsidR="00CC45B9" w:rsidRPr="00FE0BAC" w:rsidRDefault="00CC45B9" w:rsidP="00C81E00">
      <w:pPr>
        <w:pStyle w:val="ListParagraph"/>
        <w:numPr>
          <w:ilvl w:val="0"/>
          <w:numId w:val="27"/>
        </w:numPr>
        <w:jc w:val="both"/>
        <w:rPr>
          <w:lang w:val="sr-Latn-RS"/>
        </w:rPr>
      </w:pPr>
      <w:r w:rsidRPr="00FE0BAC">
        <w:rPr>
          <w:b/>
          <w:bCs/>
          <w:lang w:val="sr-Latn-RS"/>
        </w:rPr>
        <w:t>Visoke performanse</w:t>
      </w:r>
      <w:r w:rsidRPr="00FE0BAC">
        <w:rPr>
          <w:lang w:val="sr-Latn-RS"/>
        </w:rPr>
        <w:t xml:space="preserve"> – svaki čvor može da obavlja sve operacija čitanja i upisa za razliku o</w:t>
      </w:r>
      <w:r w:rsidR="00FE0BAC" w:rsidRPr="00FE0BAC">
        <w:rPr>
          <w:lang w:val="sr-Latn-RS"/>
        </w:rPr>
        <w:t>d tradicionalnih SQL sistema</w:t>
      </w:r>
    </w:p>
    <w:p w14:paraId="4A4C3CE8" w14:textId="3BD00D35" w:rsidR="00FE0BAC" w:rsidRPr="00FE0BAC" w:rsidRDefault="00FE0BAC" w:rsidP="00C81E00">
      <w:pPr>
        <w:pStyle w:val="ListParagraph"/>
        <w:numPr>
          <w:ilvl w:val="0"/>
          <w:numId w:val="27"/>
        </w:numPr>
        <w:jc w:val="both"/>
        <w:rPr>
          <w:lang w:val="sr-Latn-RS"/>
        </w:rPr>
      </w:pPr>
      <w:r w:rsidRPr="00FE0BAC">
        <w:rPr>
          <w:b/>
          <w:bCs/>
          <w:lang w:val="sr-Latn-RS"/>
        </w:rPr>
        <w:t>Zero downtime</w:t>
      </w:r>
      <w:r w:rsidRPr="00FE0BAC">
        <w:rPr>
          <w:lang w:val="sr-Latn-RS"/>
        </w:rPr>
        <w:t xml:space="preserve"> – ako neki čvor otkaže, korisnik se upućuje na sledeći dostupan čvor</w:t>
      </w:r>
    </w:p>
    <w:p w14:paraId="37976B38" w14:textId="24CD2E8B" w:rsidR="00FE0BAC" w:rsidRPr="00FE0BAC" w:rsidRDefault="00FE0BAC" w:rsidP="00C81E00">
      <w:pPr>
        <w:pStyle w:val="ListParagraph"/>
        <w:numPr>
          <w:ilvl w:val="0"/>
          <w:numId w:val="27"/>
        </w:numPr>
        <w:jc w:val="both"/>
        <w:rPr>
          <w:lang w:val="sr-Latn-RS"/>
        </w:rPr>
      </w:pPr>
      <w:r w:rsidRPr="00FE0BAC">
        <w:rPr>
          <w:b/>
          <w:bCs/>
          <w:lang w:val="sr-Latn-RS"/>
        </w:rPr>
        <w:t>Skalabilnost</w:t>
      </w:r>
      <w:r w:rsidRPr="00FE0BAC">
        <w:rPr>
          <w:lang w:val="sr-Latn-RS"/>
        </w:rPr>
        <w:t xml:space="preserve"> – kasandra dozvoljava skaliranje prostim dodavanjem više čvorova</w:t>
      </w:r>
    </w:p>
    <w:p w14:paraId="5DE081DC" w14:textId="450ACA9F" w:rsidR="00FE0BAC" w:rsidRPr="002A456F" w:rsidRDefault="00FE0BAC" w:rsidP="002A456F">
      <w:pPr>
        <w:pStyle w:val="ListParagraph"/>
        <w:numPr>
          <w:ilvl w:val="0"/>
          <w:numId w:val="27"/>
        </w:numPr>
        <w:jc w:val="both"/>
        <w:rPr>
          <w:b/>
          <w:bCs/>
          <w:lang w:val="sr-Latn-RS"/>
        </w:rPr>
      </w:pPr>
      <w:r w:rsidRPr="00FE0BAC">
        <w:rPr>
          <w:b/>
          <w:bCs/>
          <w:lang w:val="sr-Latn-RS"/>
        </w:rPr>
        <w:t>Efikasna replikacija</w:t>
      </w:r>
    </w:p>
    <w:p w14:paraId="3FDF084E" w14:textId="77777777" w:rsidR="00EC0368" w:rsidRPr="00EC0368" w:rsidRDefault="00EC0368" w:rsidP="00C81E00">
      <w:pPr>
        <w:jc w:val="both"/>
        <w:rPr>
          <w:lang w:val="sr-Latn-RS"/>
        </w:rPr>
      </w:pPr>
    </w:p>
    <w:p w14:paraId="3CB2DD1B" w14:textId="02BBCDDF" w:rsidR="005F5C9D" w:rsidRDefault="005F5C9D" w:rsidP="00C81E00">
      <w:pPr>
        <w:pStyle w:val="Heading2"/>
        <w:numPr>
          <w:ilvl w:val="0"/>
          <w:numId w:val="28"/>
        </w:numPr>
        <w:jc w:val="both"/>
        <w:rPr>
          <w:lang w:val="sr-Latn-RS"/>
        </w:rPr>
      </w:pPr>
      <w:bookmarkStart w:id="1" w:name="_Toc106829545"/>
      <w:r>
        <w:rPr>
          <w:lang w:val="sr-Latn-RS"/>
        </w:rPr>
        <w:t>Arhitektura</w:t>
      </w:r>
      <w:bookmarkEnd w:id="1"/>
    </w:p>
    <w:p w14:paraId="79D5A26C" w14:textId="77777777" w:rsidR="00100907" w:rsidRPr="00100907" w:rsidRDefault="00100907" w:rsidP="00100907">
      <w:pPr>
        <w:rPr>
          <w:lang w:val="sr-Latn-RS"/>
        </w:rPr>
      </w:pPr>
    </w:p>
    <w:p w14:paraId="4C61E7C4" w14:textId="65235033" w:rsidR="00EC0368" w:rsidRDefault="00EC0368" w:rsidP="00C81E00">
      <w:pPr>
        <w:jc w:val="both"/>
        <w:rPr>
          <w:lang w:val="sr-Latn-RS"/>
        </w:rPr>
      </w:pPr>
      <w:r>
        <w:rPr>
          <w:lang w:val="sr-Latn-RS"/>
        </w:rPr>
        <w:t xml:space="preserve">Kasandra se oslanja na nekoliko tehnika preuzetih od Amazonovog Dynamo distribuiranog key-value sistema. </w:t>
      </w:r>
      <w:r w:rsidR="008D6C5E">
        <w:rPr>
          <w:lang w:val="sr-Latn-RS"/>
        </w:rPr>
        <w:t>Konkretno, Kasandra se bazirano na Dynamu oslanja na:</w:t>
      </w:r>
    </w:p>
    <w:p w14:paraId="16C8ADC4" w14:textId="614E6FBC" w:rsidR="008D6C5E" w:rsidRPr="006640B9" w:rsidRDefault="008D6C5E" w:rsidP="00C81E00">
      <w:pPr>
        <w:pStyle w:val="ListParagraph"/>
        <w:numPr>
          <w:ilvl w:val="0"/>
          <w:numId w:val="33"/>
        </w:numPr>
        <w:jc w:val="both"/>
        <w:rPr>
          <w:lang w:val="sr-Latn-RS"/>
        </w:rPr>
      </w:pPr>
      <w:r w:rsidRPr="006640B9">
        <w:rPr>
          <w:lang w:val="sr-Latn-RS"/>
        </w:rPr>
        <w:t>Particioniranje podataka korišćenjem konzistentnog haširanja.</w:t>
      </w:r>
    </w:p>
    <w:p w14:paraId="19217649" w14:textId="114BA696" w:rsidR="008D6C5E" w:rsidRPr="006640B9" w:rsidRDefault="008D6C5E" w:rsidP="00C81E00">
      <w:pPr>
        <w:pStyle w:val="ListParagraph"/>
        <w:numPr>
          <w:ilvl w:val="0"/>
          <w:numId w:val="33"/>
        </w:numPr>
        <w:jc w:val="both"/>
        <w:rPr>
          <w:lang w:val="sr-Latn-RS"/>
        </w:rPr>
      </w:pPr>
      <w:r w:rsidRPr="006640B9">
        <w:rPr>
          <w:lang w:val="sr-Latn-RS"/>
        </w:rPr>
        <w:t>Multi-master replikaciju korišćenjem verzioniranih podataka</w:t>
      </w:r>
    </w:p>
    <w:p w14:paraId="1E428184" w14:textId="6F289829" w:rsidR="008D6C5E" w:rsidRPr="006640B9" w:rsidRDefault="008D6C5E" w:rsidP="00C81E00">
      <w:pPr>
        <w:pStyle w:val="ListParagraph"/>
        <w:numPr>
          <w:ilvl w:val="0"/>
          <w:numId w:val="33"/>
        </w:numPr>
        <w:jc w:val="both"/>
        <w:rPr>
          <w:lang w:val="sr-Latn-RS"/>
        </w:rPr>
      </w:pPr>
      <w:r w:rsidRPr="006640B9">
        <w:rPr>
          <w:lang w:val="sr-Latn-RS"/>
        </w:rPr>
        <w:t>Distribuirano članstvo klastera i detekcija otkazivanja bazirana na protokolu tračarenja (gossip)</w:t>
      </w:r>
    </w:p>
    <w:p w14:paraId="03624E44" w14:textId="062240BA" w:rsidR="008D6C5E" w:rsidRDefault="008D6C5E" w:rsidP="00C81E00">
      <w:pPr>
        <w:pStyle w:val="ListParagraph"/>
        <w:numPr>
          <w:ilvl w:val="0"/>
          <w:numId w:val="33"/>
        </w:numPr>
        <w:jc w:val="both"/>
        <w:rPr>
          <w:lang w:val="sr-Latn-RS"/>
        </w:rPr>
      </w:pPr>
      <w:r w:rsidRPr="006640B9">
        <w:rPr>
          <w:lang w:val="sr-Latn-RS"/>
        </w:rPr>
        <w:t xml:space="preserve">Ikrementalno skaliranje </w:t>
      </w:r>
      <w:r w:rsidR="006640B9" w:rsidRPr="006640B9">
        <w:rPr>
          <w:lang w:val="sr-Latn-RS"/>
        </w:rPr>
        <w:t>na pristupačnom harveru</w:t>
      </w:r>
    </w:p>
    <w:p w14:paraId="6B19CCC0" w14:textId="3F06AF31" w:rsidR="006640B9" w:rsidRDefault="006640B9" w:rsidP="00C81E00">
      <w:pPr>
        <w:jc w:val="both"/>
        <w:rPr>
          <w:lang w:val="sr-Latn-RS"/>
        </w:rPr>
      </w:pPr>
    </w:p>
    <w:p w14:paraId="7E7BBE44" w14:textId="77777777" w:rsidR="0055140E" w:rsidRPr="006640B9" w:rsidRDefault="0055140E" w:rsidP="00C81E00">
      <w:pPr>
        <w:jc w:val="both"/>
        <w:rPr>
          <w:lang w:val="sr-Latn-RS"/>
        </w:rPr>
      </w:pPr>
    </w:p>
    <w:p w14:paraId="226499A4" w14:textId="7CD7DF93" w:rsidR="00EC0368" w:rsidRDefault="006640B9" w:rsidP="00C81E00">
      <w:pPr>
        <w:pStyle w:val="Heading3"/>
        <w:numPr>
          <w:ilvl w:val="1"/>
          <w:numId w:val="28"/>
        </w:numPr>
        <w:jc w:val="both"/>
        <w:rPr>
          <w:lang w:val="sr-Latn-RS"/>
        </w:rPr>
      </w:pPr>
      <w:bookmarkStart w:id="2" w:name="_Toc106829546"/>
      <w:r w:rsidRPr="006640B9">
        <w:rPr>
          <w:lang w:val="sr-Latn-RS"/>
        </w:rPr>
        <w:t xml:space="preserve">Particioniranje podataka </w:t>
      </w:r>
      <w:r>
        <w:rPr>
          <w:lang w:val="sr-Latn-RS"/>
        </w:rPr>
        <w:t xml:space="preserve">- </w:t>
      </w:r>
      <w:r w:rsidRPr="006640B9">
        <w:rPr>
          <w:lang w:val="sr-Latn-RS"/>
        </w:rPr>
        <w:t>konzistentno haširanj</w:t>
      </w:r>
      <w:r>
        <w:rPr>
          <w:lang w:val="sr-Latn-RS"/>
        </w:rPr>
        <w:t>e</w:t>
      </w:r>
      <w:bookmarkEnd w:id="2"/>
    </w:p>
    <w:p w14:paraId="00A90D4E" w14:textId="77777777" w:rsidR="003E430F" w:rsidRPr="003E430F" w:rsidRDefault="003E430F" w:rsidP="00C81E00">
      <w:pPr>
        <w:jc w:val="both"/>
        <w:rPr>
          <w:lang w:val="sr-Latn-RS"/>
        </w:rPr>
      </w:pPr>
    </w:p>
    <w:p w14:paraId="610AC75A" w14:textId="4377D57C" w:rsidR="00A10726" w:rsidRPr="00A10726" w:rsidRDefault="00A10726" w:rsidP="00C81E00">
      <w:pPr>
        <w:jc w:val="both"/>
        <w:rPr>
          <w:lang w:val="sr-Latn-RS"/>
        </w:rPr>
      </w:pPr>
      <w:r>
        <w:rPr>
          <w:lang w:val="sr-Latn-RS"/>
        </w:rPr>
        <w:t xml:space="preserve">Kasandra ostvaruje horizontalnu skalabilnost particioniranjem svih podataka sačuvanim unutar sistema korišćenjem haš funkcije. Svaka particija se replicira na više fizičkih čvorova unutar klastera. Kako svaka replika prihvata izmenu podataka koju poseduje, svaki ključ mora biti verzioniran. </w:t>
      </w:r>
      <w:r w:rsidR="005A4F05">
        <w:rPr>
          <w:lang w:val="sr-Latn-RS"/>
        </w:rPr>
        <w:t xml:space="preserve">Kasandra za razliku od Dynamo-a, koji je koristio vektorske časovnike, ima prostiji sistem – poslednji upis pobeđuje, gde svaki ključ ima svoji timestamp i poslednja verzija podatka je pobednik. </w:t>
      </w:r>
    </w:p>
    <w:p w14:paraId="118E9030" w14:textId="055E924C" w:rsidR="003E430F" w:rsidRDefault="005A4F05" w:rsidP="00C81E00">
      <w:pPr>
        <w:pStyle w:val="Heading3"/>
        <w:numPr>
          <w:ilvl w:val="1"/>
          <w:numId w:val="28"/>
        </w:numPr>
        <w:jc w:val="both"/>
        <w:rPr>
          <w:lang w:val="sr-Latn-RS"/>
        </w:rPr>
      </w:pPr>
      <w:r>
        <w:rPr>
          <w:lang w:val="sr-Latn-RS"/>
        </w:rPr>
        <w:t xml:space="preserve"> </w:t>
      </w:r>
      <w:bookmarkStart w:id="3" w:name="_Toc106829547"/>
      <w:r>
        <w:rPr>
          <w:lang w:val="sr-Latn-RS"/>
        </w:rPr>
        <w:t>K</w:t>
      </w:r>
      <w:r w:rsidRPr="006640B9">
        <w:rPr>
          <w:lang w:val="sr-Latn-RS"/>
        </w:rPr>
        <w:t>onzistentno haširanj</w:t>
      </w:r>
      <w:r>
        <w:rPr>
          <w:lang w:val="sr-Latn-RS"/>
        </w:rPr>
        <w:t>e korišćenjem token prstena</w:t>
      </w:r>
      <w:bookmarkEnd w:id="3"/>
    </w:p>
    <w:p w14:paraId="181F1E3E" w14:textId="77777777" w:rsidR="003E430F" w:rsidRPr="003E430F" w:rsidRDefault="003E430F" w:rsidP="00C81E00">
      <w:pPr>
        <w:jc w:val="both"/>
        <w:rPr>
          <w:lang w:val="sr-Latn-RS"/>
        </w:rPr>
      </w:pPr>
    </w:p>
    <w:p w14:paraId="4D68094C" w14:textId="77777777" w:rsidR="003E430F" w:rsidRDefault="003E430F" w:rsidP="00C81E00">
      <w:pPr>
        <w:jc w:val="both"/>
        <w:rPr>
          <w:lang w:val="sr-Latn-RS"/>
        </w:rPr>
      </w:pPr>
      <w:r>
        <w:rPr>
          <w:lang w:val="sr-Latn-RS"/>
        </w:rPr>
        <w:t xml:space="preserve">Kasandra particionira podatke unutar čvorova korišćenjem specijalne vrste haširanja koje se zove conzistentno haširanje. Kod obišnog data haširanja tipično se alociraju ključevi particiji uzevši haš datog ključa po modulu broja čvorova. </w:t>
      </w:r>
    </w:p>
    <w:p w14:paraId="2B398AFE" w14:textId="77777777" w:rsidR="003E430F" w:rsidRDefault="003E430F" w:rsidP="00C81E00">
      <w:pPr>
        <w:jc w:val="both"/>
        <w:rPr>
          <w:lang w:val="sr-Latn-RS"/>
        </w:rPr>
      </w:pPr>
      <w:r>
        <w:rPr>
          <w:lang w:val="sr-Latn-RS"/>
        </w:rPr>
        <w:t>Kasandra umesto toga mapira svaki čvor na jedan ili više tokena na kontinualnom haš prstenu, i odlučuje o vlasništvu nad ključem haširanjem ključa na prsten i „kružeći“ po prstenu u jednoim smeru. Glavna razlika izmedju konzistentnog i naivnog haširanja je kada se broj čvorova promeni, konzistentno haširanje mora da preseli samo mali deo ključeva.</w:t>
      </w:r>
    </w:p>
    <w:p w14:paraId="5995F8B4" w14:textId="77777777" w:rsidR="003E430F" w:rsidRDefault="003E430F" w:rsidP="00C81E00">
      <w:pPr>
        <w:jc w:val="both"/>
        <w:rPr>
          <w:lang w:val="sr-Latn-RS"/>
        </w:rPr>
      </w:pPr>
      <w:r>
        <w:rPr>
          <w:lang w:val="sr-Latn-RS"/>
        </w:rPr>
        <w:t>Na primer, ako imamo klaster sa osam čvorova sa podjednako distanciranim tokenima i replikacioni faktor od tri, da bi našli koji čvorovi poseduju neki ljuč mi prvo generišemo haš tog ključa i zatim idemo po prsteu u smeru kazaljki na satu dok ne dodjemo do tri različitih čvorova koji sadrže replike traženog ključa. Na slici 3.2.1 vidimo da u Dynamo sistemu, raspon ključeva (poznat kao token ranges), se mapiraju na isti skup fizičkih čvorova. U ovom primeru svi ključevi koji ne spadaju u rasponu tokena 1 i spadaju u raspon tokena 2 (</w:t>
      </w:r>
      <w:r w:rsidRPr="009706B0">
        <w:rPr>
          <w:lang w:val="sr-Latn-RS"/>
        </w:rPr>
        <w:t>grange(t1, t2]</w:t>
      </w:r>
      <w:r>
        <w:rPr>
          <w:lang w:val="sr-Latn-RS"/>
        </w:rPr>
        <w:t>) se pamte na čvorovima 2, 3  i 4.</w:t>
      </w:r>
    </w:p>
    <w:p w14:paraId="697307B3" w14:textId="77777777" w:rsidR="003E430F" w:rsidRDefault="003E430F" w:rsidP="00C81E00">
      <w:pPr>
        <w:jc w:val="center"/>
        <w:rPr>
          <w:lang w:val="sr-Latn-RS"/>
        </w:rPr>
      </w:pPr>
      <w:r>
        <w:rPr>
          <w:noProof/>
        </w:rPr>
        <w:lastRenderedPageBreak/>
        <w:drawing>
          <wp:inline distT="0" distB="0" distL="0" distR="0" wp14:anchorId="5143FBA6" wp14:editId="3819F8E1">
            <wp:extent cx="3395348" cy="355423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2151" cy="3561354"/>
                    </a:xfrm>
                    <a:prstGeom prst="rect">
                      <a:avLst/>
                    </a:prstGeom>
                  </pic:spPr>
                </pic:pic>
              </a:graphicData>
            </a:graphic>
          </wp:inline>
        </w:drawing>
      </w:r>
    </w:p>
    <w:p w14:paraId="7CFB56F5" w14:textId="77777777" w:rsidR="003E430F" w:rsidRDefault="003E430F" w:rsidP="00C81E00">
      <w:pPr>
        <w:jc w:val="center"/>
        <w:rPr>
          <w:color w:val="7F7F7F" w:themeColor="text1" w:themeTint="80"/>
          <w:sz w:val="18"/>
          <w:szCs w:val="18"/>
          <w:lang w:val="sr-Latn-RS"/>
        </w:rPr>
      </w:pPr>
      <w:r w:rsidRPr="00B31949">
        <w:rPr>
          <w:color w:val="7F7F7F" w:themeColor="text1" w:themeTint="80"/>
          <w:sz w:val="18"/>
          <w:szCs w:val="18"/>
          <w:lang w:val="sr-Latn-RS"/>
        </w:rPr>
        <w:t>Slika 3.2.1 – primer klastera sa osam čvorova i replikacionim faktorom tri</w:t>
      </w:r>
    </w:p>
    <w:p w14:paraId="2F9A4C26" w14:textId="77777777" w:rsidR="003E430F" w:rsidRPr="003E430F" w:rsidRDefault="003E430F" w:rsidP="00C81E00">
      <w:pPr>
        <w:jc w:val="both"/>
        <w:rPr>
          <w:lang w:val="sr-Latn-RS"/>
        </w:rPr>
      </w:pPr>
    </w:p>
    <w:p w14:paraId="3BB6168F" w14:textId="70702966" w:rsidR="003E430F" w:rsidRDefault="003E430F" w:rsidP="00C81E00">
      <w:pPr>
        <w:pStyle w:val="Heading3"/>
        <w:numPr>
          <w:ilvl w:val="1"/>
          <w:numId w:val="28"/>
        </w:numPr>
        <w:jc w:val="both"/>
        <w:rPr>
          <w:lang w:val="sr-Latn-RS"/>
        </w:rPr>
      </w:pPr>
      <w:r>
        <w:rPr>
          <w:lang w:val="sr-Latn-RS"/>
        </w:rPr>
        <w:t xml:space="preserve"> </w:t>
      </w:r>
      <w:bookmarkStart w:id="4" w:name="_Toc106829548"/>
      <w:r>
        <w:rPr>
          <w:lang w:val="sr-Latn-RS"/>
        </w:rPr>
        <w:t>Višestruki tokeni na jednom fizičkom čvoru (vnodes)</w:t>
      </w:r>
      <w:bookmarkEnd w:id="4"/>
    </w:p>
    <w:p w14:paraId="19F11383" w14:textId="5086455B" w:rsidR="003E430F" w:rsidRDefault="003E430F" w:rsidP="00C81E00">
      <w:pPr>
        <w:jc w:val="both"/>
        <w:rPr>
          <w:lang w:val="sr-Latn-RS"/>
        </w:rPr>
      </w:pPr>
    </w:p>
    <w:p w14:paraId="4A1F99D0" w14:textId="576C8D81" w:rsidR="003E430F" w:rsidRDefault="00C81E00" w:rsidP="00C81E00">
      <w:pPr>
        <w:jc w:val="both"/>
        <w:rPr>
          <w:lang w:val="sr-Latn-RS"/>
        </w:rPr>
      </w:pPr>
      <w:r>
        <w:rPr>
          <w:lang w:val="sr-Latn-RS"/>
        </w:rPr>
        <w:t xml:space="preserve">Konzistentno haširanje nad jednim tokenom funkcioniše dobro ako imamo mnogo fizičkih čvorova za raspodelu podataka, međutim ako imamo mali broj fizičkih čvorova sa podjednako distanciranim tokenima inkrementalno skaliranje (dodavanje samo par čvorova) je teško jer nema tokena za izbor koji bi ostavili prsten da bude balansiran. Kasandra izbegava nebalansirane tokene jer nejednak balans tokena vode do </w:t>
      </w:r>
      <w:r w:rsidR="0085690E">
        <w:rPr>
          <w:lang w:val="sr-Latn-RS"/>
        </w:rPr>
        <w:t>nebalansiranog opterećenja zahtevima. Na primer u primeru sa slike 3.2.1 dodavanje novog tokena bez izazivanja nebalansa.</w:t>
      </w:r>
    </w:p>
    <w:p w14:paraId="7A7D6CCB" w14:textId="5684901D" w:rsidR="0085690E" w:rsidRDefault="0085690E" w:rsidP="00C81E00">
      <w:pPr>
        <w:jc w:val="both"/>
        <w:rPr>
          <w:lang w:val="sr-Latn-RS"/>
        </w:rPr>
      </w:pPr>
      <w:r>
        <w:rPr>
          <w:lang w:val="sr-Latn-RS"/>
        </w:rPr>
        <w:t>Dynamo pristup zahteva koršćenje „virtuelnih čvorova“ kako bi se rešio ovaj problem. Virtuelni čvorovi rešavaju ovaj problem dodeljivanjem više tokena po jednom fizičkom čvoru</w:t>
      </w:r>
      <w:r w:rsidR="000D1137">
        <w:rPr>
          <w:lang w:val="sr-Latn-RS"/>
        </w:rPr>
        <w:t>. Dodavanje višestrukih tokena jednom fizičkom čvoru unutar prstena male klastere činimo većima i dodavanjem samo jednog fizičkog čvora deluje kao da smo dodali mnogo. Kasandra definiče nekoliko stavki kako bi se shvatio ovaj koncepti:</w:t>
      </w:r>
    </w:p>
    <w:p w14:paraId="36997B68" w14:textId="421B9765" w:rsidR="000D1137" w:rsidRPr="005362A4" w:rsidRDefault="000D1137" w:rsidP="005362A4">
      <w:pPr>
        <w:pStyle w:val="ListParagraph"/>
        <w:numPr>
          <w:ilvl w:val="0"/>
          <w:numId w:val="35"/>
        </w:numPr>
        <w:jc w:val="both"/>
        <w:rPr>
          <w:lang w:val="sr-Latn-RS"/>
        </w:rPr>
      </w:pPr>
      <w:r w:rsidRPr="005362A4">
        <w:rPr>
          <w:b/>
          <w:bCs/>
          <w:lang w:val="sr-Latn-RS"/>
        </w:rPr>
        <w:t>Token</w:t>
      </w:r>
      <w:r w:rsidRPr="005362A4">
        <w:rPr>
          <w:lang w:val="sr-Latn-RS"/>
        </w:rPr>
        <w:t xml:space="preserve"> – jedna pozicija na dynamo haš prstenu</w:t>
      </w:r>
    </w:p>
    <w:p w14:paraId="378BD176" w14:textId="4EDE236E" w:rsidR="000D1137" w:rsidRPr="005362A4" w:rsidRDefault="000D1137" w:rsidP="005362A4">
      <w:pPr>
        <w:pStyle w:val="ListParagraph"/>
        <w:numPr>
          <w:ilvl w:val="0"/>
          <w:numId w:val="35"/>
        </w:numPr>
        <w:jc w:val="both"/>
        <w:rPr>
          <w:lang w:val="sr-Latn-RS"/>
        </w:rPr>
      </w:pPr>
      <w:r w:rsidRPr="005362A4">
        <w:rPr>
          <w:b/>
          <w:bCs/>
          <w:lang w:val="sr-Latn-RS"/>
        </w:rPr>
        <w:t>Endpoint</w:t>
      </w:r>
      <w:r w:rsidRPr="005362A4">
        <w:rPr>
          <w:lang w:val="sr-Latn-RS"/>
        </w:rPr>
        <w:t xml:space="preserve"> – jedan fizički IP i port na mreži</w:t>
      </w:r>
    </w:p>
    <w:p w14:paraId="0699FC03" w14:textId="2363FD4B" w:rsidR="000D1137" w:rsidRPr="005362A4" w:rsidRDefault="000D1137" w:rsidP="005362A4">
      <w:pPr>
        <w:pStyle w:val="ListParagraph"/>
        <w:numPr>
          <w:ilvl w:val="0"/>
          <w:numId w:val="35"/>
        </w:numPr>
        <w:jc w:val="both"/>
        <w:rPr>
          <w:lang w:val="sr-Latn-RS"/>
        </w:rPr>
      </w:pPr>
      <w:r w:rsidRPr="005362A4">
        <w:rPr>
          <w:b/>
          <w:bCs/>
          <w:lang w:val="sr-Latn-RS"/>
        </w:rPr>
        <w:t>Host ID</w:t>
      </w:r>
      <w:r w:rsidRPr="005362A4">
        <w:rPr>
          <w:lang w:val="sr-Latn-RS"/>
        </w:rPr>
        <w:t xml:space="preserve"> – jedinstveni identifikator za </w:t>
      </w:r>
      <w:r w:rsidR="005362A4" w:rsidRPr="005362A4">
        <w:rPr>
          <w:lang w:val="sr-Latn-RS"/>
        </w:rPr>
        <w:t>jedan fizički čvor , nalazi se na jednom endpointu i sadrži nekoliko Tokena</w:t>
      </w:r>
    </w:p>
    <w:p w14:paraId="67AEF9E4" w14:textId="6D28EEC6" w:rsidR="005362A4" w:rsidRPr="005362A4" w:rsidRDefault="005362A4" w:rsidP="005362A4">
      <w:pPr>
        <w:pStyle w:val="ListParagraph"/>
        <w:numPr>
          <w:ilvl w:val="0"/>
          <w:numId w:val="35"/>
        </w:numPr>
        <w:jc w:val="both"/>
        <w:rPr>
          <w:lang w:val="sr-Latn-RS"/>
        </w:rPr>
      </w:pPr>
      <w:r w:rsidRPr="005362A4">
        <w:rPr>
          <w:b/>
          <w:bCs/>
          <w:lang w:val="sr-Latn-RS"/>
        </w:rPr>
        <w:t>Virtuelni čvor</w:t>
      </w:r>
      <w:r w:rsidRPr="005362A4">
        <w:rPr>
          <w:lang w:val="sr-Latn-RS"/>
        </w:rPr>
        <w:t xml:space="preserve"> – token na haš prstenu u vlasništvu jednog fizičkog čvora</w:t>
      </w:r>
    </w:p>
    <w:p w14:paraId="2FD23CBC" w14:textId="710D9547" w:rsidR="003E430F" w:rsidRDefault="005362A4" w:rsidP="00C81E00">
      <w:pPr>
        <w:jc w:val="both"/>
        <w:rPr>
          <w:lang w:val="sr-Latn-RS"/>
        </w:rPr>
      </w:pPr>
      <w:r>
        <w:rPr>
          <w:lang w:val="sr-Latn-RS"/>
        </w:rPr>
        <w:lastRenderedPageBreak/>
        <w:t xml:space="preserve">Mapiranje tokena se nalazi unutar </w:t>
      </w:r>
      <w:r w:rsidRPr="005362A4">
        <w:rPr>
          <w:b/>
          <w:bCs/>
          <w:lang w:val="sr-Latn-RS"/>
        </w:rPr>
        <w:t>Token Map</w:t>
      </w:r>
      <w:r>
        <w:rPr>
          <w:b/>
          <w:bCs/>
          <w:lang w:val="sr-Latn-RS"/>
        </w:rPr>
        <w:t xml:space="preserve"> </w:t>
      </w:r>
      <w:r w:rsidRPr="005362A4">
        <w:rPr>
          <w:lang w:val="sr-Latn-RS"/>
        </w:rPr>
        <w:t>mape</w:t>
      </w:r>
      <w:r>
        <w:rPr>
          <w:lang w:val="sr-Latn-RS"/>
        </w:rPr>
        <w:t xml:space="preserve"> gde Kasandra prati koja se pozicija na prstenu mapira na koji fizički čvor. Primer sa slike 3.3.1 predstavlja klaster sačinjen od četiri fizička čvora</w:t>
      </w:r>
      <w:r w:rsidR="007A151C">
        <w:rPr>
          <w:lang w:val="sr-Latn-RS"/>
        </w:rPr>
        <w:t xml:space="preserve"> dodeljivanje svakom po dva tokena.</w:t>
      </w:r>
    </w:p>
    <w:p w14:paraId="3124BC28" w14:textId="2296A9FE" w:rsidR="007A151C" w:rsidRDefault="007A151C" w:rsidP="007A151C">
      <w:pPr>
        <w:jc w:val="center"/>
        <w:rPr>
          <w:lang w:val="sr-Latn-RS"/>
        </w:rPr>
      </w:pPr>
      <w:r>
        <w:rPr>
          <w:noProof/>
        </w:rPr>
        <w:drawing>
          <wp:inline distT="0" distB="0" distL="0" distR="0" wp14:anchorId="54B2BB37" wp14:editId="281F64CA">
            <wp:extent cx="4070504" cy="2353586"/>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5920" cy="2356717"/>
                    </a:xfrm>
                    <a:prstGeom prst="rect">
                      <a:avLst/>
                    </a:prstGeom>
                  </pic:spPr>
                </pic:pic>
              </a:graphicData>
            </a:graphic>
          </wp:inline>
        </w:drawing>
      </w:r>
    </w:p>
    <w:p w14:paraId="090447B3" w14:textId="2E211860" w:rsidR="007A151C" w:rsidRDefault="007A151C" w:rsidP="007A151C">
      <w:pPr>
        <w:jc w:val="center"/>
        <w:rPr>
          <w:color w:val="7F7F7F" w:themeColor="text1" w:themeTint="80"/>
          <w:sz w:val="18"/>
          <w:szCs w:val="18"/>
          <w:lang w:val="sr-Latn-RS"/>
        </w:rPr>
      </w:pPr>
      <w:r w:rsidRPr="00B31949">
        <w:rPr>
          <w:color w:val="7F7F7F" w:themeColor="text1" w:themeTint="80"/>
          <w:sz w:val="18"/>
          <w:szCs w:val="18"/>
          <w:lang w:val="sr-Latn-RS"/>
        </w:rPr>
        <w:t>Slika 3.</w:t>
      </w:r>
      <w:r>
        <w:rPr>
          <w:color w:val="7F7F7F" w:themeColor="text1" w:themeTint="80"/>
          <w:sz w:val="18"/>
          <w:szCs w:val="18"/>
          <w:lang w:val="sr-Latn-RS"/>
        </w:rPr>
        <w:t>3</w:t>
      </w:r>
      <w:r w:rsidRPr="00B31949">
        <w:rPr>
          <w:color w:val="7F7F7F" w:themeColor="text1" w:themeTint="80"/>
          <w:sz w:val="18"/>
          <w:szCs w:val="18"/>
          <w:lang w:val="sr-Latn-RS"/>
        </w:rPr>
        <w:t xml:space="preserve">.1 – </w:t>
      </w:r>
      <w:r w:rsidRPr="007A151C">
        <w:rPr>
          <w:color w:val="7F7F7F" w:themeColor="text1" w:themeTint="80"/>
          <w:sz w:val="18"/>
          <w:szCs w:val="18"/>
          <w:lang w:val="sr-Latn-RS"/>
        </w:rPr>
        <w:t>klaster sačinjen od četiri fizička čvora dodeljivanje svakom po dva tokena</w:t>
      </w:r>
    </w:p>
    <w:p w14:paraId="46B0F28B" w14:textId="496373EC" w:rsidR="007A151C" w:rsidRDefault="007A151C" w:rsidP="007A151C">
      <w:pPr>
        <w:jc w:val="both"/>
        <w:rPr>
          <w:lang w:val="sr-Latn-RS"/>
        </w:rPr>
      </w:pPr>
      <w:r>
        <w:rPr>
          <w:lang w:val="sr-Latn-RS"/>
        </w:rPr>
        <w:t>Višestruki tokeni po fizičkom čvoru imaju sledeće benefite:</w:t>
      </w:r>
    </w:p>
    <w:p w14:paraId="0762F669" w14:textId="053B9428" w:rsidR="007A151C" w:rsidRPr="007A151C" w:rsidRDefault="007A151C" w:rsidP="007A151C">
      <w:pPr>
        <w:pStyle w:val="ListParagraph"/>
        <w:numPr>
          <w:ilvl w:val="0"/>
          <w:numId w:val="36"/>
        </w:numPr>
        <w:jc w:val="both"/>
        <w:rPr>
          <w:lang w:val="sr-Latn-RS"/>
        </w:rPr>
      </w:pPr>
      <w:r w:rsidRPr="007A151C">
        <w:rPr>
          <w:lang w:val="sr-Latn-RS"/>
        </w:rPr>
        <w:t>Kada se doda novi čvor on prihvata približno istu količinu podataka od drugih čvorova što dovodi do podjednake distribucije podataka unutar klastera.</w:t>
      </w:r>
    </w:p>
    <w:p w14:paraId="59AF7CE6" w14:textId="61E62C6A" w:rsidR="007A151C" w:rsidRPr="007A151C" w:rsidRDefault="007A151C" w:rsidP="007A151C">
      <w:pPr>
        <w:pStyle w:val="ListParagraph"/>
        <w:numPr>
          <w:ilvl w:val="0"/>
          <w:numId w:val="36"/>
        </w:numPr>
        <w:jc w:val="both"/>
        <w:rPr>
          <w:lang w:val="sr-Latn-RS"/>
        </w:rPr>
      </w:pPr>
      <w:r w:rsidRPr="007A151C">
        <w:rPr>
          <w:lang w:val="sr-Latn-RS"/>
        </w:rPr>
        <w:t>Kada se isključi čvor gubi količinu podataka  približno jednakoj količini na drugim čvorovima, ponovo održavajući podjednaku raspodelu</w:t>
      </w:r>
    </w:p>
    <w:p w14:paraId="5642B8DF" w14:textId="47D24B47" w:rsidR="007A151C" w:rsidRPr="007A151C" w:rsidRDefault="007A151C" w:rsidP="007A151C">
      <w:pPr>
        <w:pStyle w:val="ListParagraph"/>
        <w:numPr>
          <w:ilvl w:val="0"/>
          <w:numId w:val="36"/>
        </w:numPr>
        <w:jc w:val="both"/>
        <w:rPr>
          <w:lang w:val="sr-Latn-RS"/>
        </w:rPr>
      </w:pPr>
      <w:r w:rsidRPr="007A151C">
        <w:rPr>
          <w:lang w:val="sr-Latn-RS"/>
        </w:rPr>
        <w:t>Ako švor postane nedostupan, opterećenje upita se distribura po više drugih čvorova</w:t>
      </w:r>
    </w:p>
    <w:p w14:paraId="575A9719" w14:textId="7C3DDC21" w:rsidR="007A151C" w:rsidRDefault="007A151C" w:rsidP="007A151C">
      <w:pPr>
        <w:rPr>
          <w:lang w:val="sr-Latn-RS"/>
        </w:rPr>
      </w:pPr>
      <w:r>
        <w:rPr>
          <w:lang w:val="sr-Latn-RS"/>
        </w:rPr>
        <w:t>Međutim, ima i svojih nedostataka</w:t>
      </w:r>
    </w:p>
    <w:p w14:paraId="6C32EB4D" w14:textId="2DF451F8" w:rsidR="007A151C" w:rsidRPr="009C2F04" w:rsidRDefault="009C2F04" w:rsidP="009C2F04">
      <w:pPr>
        <w:pStyle w:val="ListParagraph"/>
        <w:numPr>
          <w:ilvl w:val="0"/>
          <w:numId w:val="37"/>
        </w:numPr>
        <w:rPr>
          <w:lang w:val="sr-Latn-RS"/>
        </w:rPr>
      </w:pPr>
      <w:r w:rsidRPr="009C2F04">
        <w:rPr>
          <w:lang w:val="sr-Latn-RS"/>
        </w:rPr>
        <w:t xml:space="preserve">Svaki token dodaje i do </w:t>
      </w:r>
      <w:r w:rsidRPr="009C2F04">
        <w:rPr>
          <w:i/>
          <w:iCs/>
          <w:lang w:val="sr-Latn-RS"/>
        </w:rPr>
        <w:t xml:space="preserve">2 * (Replikacioni faktor - 1) </w:t>
      </w:r>
      <w:r w:rsidRPr="009C2F04">
        <w:rPr>
          <w:lang w:val="sr-Latn-RS"/>
        </w:rPr>
        <w:t>dodatnih „komšija“ na prsten, što dovodi do većeg broja kombinacija otkaza čvorova gde gubimo pristup delu token prstena.</w:t>
      </w:r>
    </w:p>
    <w:p w14:paraId="10F96579" w14:textId="13EFA2BB" w:rsidR="009C2F04" w:rsidRPr="009C2F04" w:rsidRDefault="009C2F04" w:rsidP="009C2F04">
      <w:pPr>
        <w:pStyle w:val="ListParagraph"/>
        <w:numPr>
          <w:ilvl w:val="0"/>
          <w:numId w:val="37"/>
        </w:numPr>
        <w:rPr>
          <w:lang w:val="sr-Latn-RS"/>
        </w:rPr>
      </w:pPr>
      <w:r w:rsidRPr="009C2F04">
        <w:rPr>
          <w:lang w:val="sr-Latn-RS"/>
        </w:rPr>
        <w:t>Održavanje na nivou klastera je usporeno. Na primer ako se poveća broj tokena po čvoru, broj diskretnih operacija popravke koje klaster mora da obavlja se povećavaju</w:t>
      </w:r>
    </w:p>
    <w:p w14:paraId="6B4295BB" w14:textId="6EC830C0" w:rsidR="009C2F04" w:rsidRPr="009C2F04" w:rsidRDefault="009C2F04" w:rsidP="009C2F04">
      <w:pPr>
        <w:pStyle w:val="ListParagraph"/>
        <w:numPr>
          <w:ilvl w:val="0"/>
          <w:numId w:val="37"/>
        </w:numPr>
        <w:rPr>
          <w:lang w:val="sr-Latn-RS"/>
        </w:rPr>
      </w:pPr>
      <w:r w:rsidRPr="009C2F04">
        <w:rPr>
          <w:lang w:val="sr-Latn-RS"/>
        </w:rPr>
        <w:t>Operacije koje zahvataju veliki opseg tokena mogu biti usporene</w:t>
      </w:r>
    </w:p>
    <w:p w14:paraId="2794DFBD" w14:textId="6E9832AB" w:rsidR="00B31949" w:rsidRDefault="00B31949" w:rsidP="00C81E00">
      <w:pPr>
        <w:pStyle w:val="Heading3"/>
        <w:jc w:val="both"/>
        <w:rPr>
          <w:lang w:val="sr-Latn-RS"/>
        </w:rPr>
      </w:pPr>
    </w:p>
    <w:p w14:paraId="5FDCB7E4" w14:textId="72063ED4" w:rsidR="006F50A5" w:rsidRDefault="006F50A5" w:rsidP="006F50A5">
      <w:pPr>
        <w:pStyle w:val="Heading1"/>
        <w:numPr>
          <w:ilvl w:val="0"/>
          <w:numId w:val="28"/>
        </w:numPr>
        <w:rPr>
          <w:lang w:val="sr-Latn-RS"/>
        </w:rPr>
      </w:pPr>
      <w:bookmarkStart w:id="5" w:name="_Toc106829549"/>
      <w:r>
        <w:rPr>
          <w:lang w:val="sr-Latn-RS"/>
        </w:rPr>
        <w:t>Verzioniranje podataka i podesiva kozistentnost</w:t>
      </w:r>
      <w:bookmarkEnd w:id="5"/>
    </w:p>
    <w:p w14:paraId="3C4219AB" w14:textId="74A544C5" w:rsidR="006F50A5" w:rsidRDefault="006F50A5" w:rsidP="006F50A5">
      <w:pPr>
        <w:rPr>
          <w:lang w:val="sr-Latn-RS"/>
        </w:rPr>
      </w:pPr>
    </w:p>
    <w:p w14:paraId="034C4037" w14:textId="5CBFD566" w:rsidR="006F50A5" w:rsidRDefault="006F50A5" w:rsidP="006F50A5">
      <w:pPr>
        <w:rPr>
          <w:lang w:val="sr-Latn-RS"/>
        </w:rPr>
      </w:pPr>
      <w:r>
        <w:rPr>
          <w:lang w:val="sr-Latn-RS"/>
        </w:rPr>
        <w:t>Kasandra vrši replikaciju svake particije na više čvorova unutar klastera kako bi održala dostupnost i izdržljivost. Kada dođe do promene podataka, vrži se kaširanje particionog ključa kako bi se odredio raspon tokena kome podatak pripada, zatim vrši replikaciju promene na osnovu strategije repliciranja.</w:t>
      </w:r>
    </w:p>
    <w:p w14:paraId="466A828C" w14:textId="3C9AB079" w:rsidR="006F50A5" w:rsidRDefault="006F50A5" w:rsidP="006F50A5">
      <w:pPr>
        <w:rPr>
          <w:lang w:val="sr-Latn-RS"/>
        </w:rPr>
      </w:pPr>
      <w:r>
        <w:rPr>
          <w:lang w:val="sr-Latn-RS"/>
        </w:rPr>
        <w:t xml:space="preserve">Sve strategije replikacije imaju faktor replikacije (RF), koji govori Kasandri koliko kopija particije treba da postoje. Na primer ako je RF = 3, podaci se upisuju </w:t>
      </w:r>
      <w:r w:rsidR="00DE32EF">
        <w:rPr>
          <w:lang w:val="sr-Latn-RS"/>
        </w:rPr>
        <w:t xml:space="preserve">u </w:t>
      </w:r>
      <w:r>
        <w:rPr>
          <w:lang w:val="sr-Latn-RS"/>
        </w:rPr>
        <w:t>tri različit</w:t>
      </w:r>
      <w:r w:rsidR="00DE32EF">
        <w:rPr>
          <w:lang w:val="sr-Latn-RS"/>
        </w:rPr>
        <w:t xml:space="preserve">e replike. Replike su uvek </w:t>
      </w:r>
      <w:r w:rsidR="00DE32EF">
        <w:rPr>
          <w:lang w:val="sr-Latn-RS"/>
        </w:rPr>
        <w:lastRenderedPageBreak/>
        <w:t xml:space="preserve">takve da se nalaze na različitim fizičkim čvorovima. Strategije replikacije mogu takođe da odluče da preskoče čvorove koji se nalaze u istom domenu otkaza kao što su na primer isti </w:t>
      </w:r>
      <w:r w:rsidR="003E146F">
        <w:rPr>
          <w:lang w:val="sr-Latn-RS"/>
        </w:rPr>
        <w:t>rafovi</w:t>
      </w:r>
      <w:r w:rsidR="00DE32EF">
        <w:rPr>
          <w:lang w:val="sr-Latn-RS"/>
        </w:rPr>
        <w:t xml:space="preserve"> ili</w:t>
      </w:r>
      <w:r w:rsidR="00253D45">
        <w:rPr>
          <w:lang w:val="sr-Latn-RS"/>
        </w:rPr>
        <w:t xml:space="preserve"> </w:t>
      </w:r>
      <w:r w:rsidR="003E146F">
        <w:rPr>
          <w:lang w:val="sr-Latn-RS"/>
        </w:rPr>
        <w:t>data centri</w:t>
      </w:r>
      <w:r w:rsidR="00DE32EF">
        <w:rPr>
          <w:lang w:val="sr-Latn-RS"/>
        </w:rPr>
        <w:t>.</w:t>
      </w:r>
    </w:p>
    <w:p w14:paraId="481E535E" w14:textId="5DC04095" w:rsidR="00DE32EF" w:rsidRDefault="00DE32EF" w:rsidP="006F50A5">
      <w:pPr>
        <w:rPr>
          <w:lang w:val="sr-Latn-RS"/>
        </w:rPr>
      </w:pPr>
    </w:p>
    <w:p w14:paraId="337A8FB0" w14:textId="7DD926C1" w:rsidR="00DE32EF" w:rsidRDefault="00DE32EF" w:rsidP="00DE32EF">
      <w:pPr>
        <w:pStyle w:val="Heading2"/>
        <w:numPr>
          <w:ilvl w:val="1"/>
          <w:numId w:val="28"/>
        </w:numPr>
        <w:rPr>
          <w:lang w:val="sr-Latn-RS"/>
        </w:rPr>
      </w:pPr>
      <w:bookmarkStart w:id="6" w:name="_Toc106829550"/>
      <w:r>
        <w:rPr>
          <w:lang w:val="sr-Latn-RS"/>
        </w:rPr>
        <w:t>Strategija replikacije</w:t>
      </w:r>
      <w:bookmarkEnd w:id="6"/>
    </w:p>
    <w:p w14:paraId="0EB0B00E" w14:textId="2B5EB8F7" w:rsidR="00A7266B" w:rsidRDefault="00A7266B" w:rsidP="00A7266B">
      <w:pPr>
        <w:rPr>
          <w:lang w:val="sr-Latn-RS"/>
        </w:rPr>
      </w:pPr>
    </w:p>
    <w:p w14:paraId="26A90F30" w14:textId="77777777" w:rsidR="00A7266B" w:rsidRDefault="00A7266B" w:rsidP="00A7266B">
      <w:pPr>
        <w:rPr>
          <w:lang w:val="sr-Latn-RS"/>
        </w:rPr>
      </w:pPr>
      <w:r>
        <w:rPr>
          <w:lang w:val="sr-Latn-RS"/>
        </w:rPr>
        <w:t xml:space="preserve">Svaki keyspace ima svoju strategiju replikacije. Sve produkcije bi trebale da koriste </w:t>
      </w:r>
      <w:r w:rsidRPr="00DE32EF">
        <w:rPr>
          <w:i/>
          <w:iCs/>
          <w:lang w:val="sr-Latn-RS"/>
        </w:rPr>
        <w:t>NetworkTopologyStrategy</w:t>
      </w:r>
      <w:r>
        <w:rPr>
          <w:i/>
          <w:iCs/>
          <w:lang w:val="sr-Latn-RS"/>
        </w:rPr>
        <w:t xml:space="preserve"> </w:t>
      </w:r>
      <w:r>
        <w:rPr>
          <w:lang w:val="sr-Latn-RS"/>
        </w:rPr>
        <w:t xml:space="preserve">dok za testiranje klastera dok raspored data centara nije poznat bi trebala da se koristi strategija </w:t>
      </w:r>
      <w:r w:rsidRPr="00666E64">
        <w:rPr>
          <w:i/>
          <w:iCs/>
          <w:lang w:val="sr-Latn-RS"/>
        </w:rPr>
        <w:t>SimpleStrategy</w:t>
      </w:r>
      <w:r>
        <w:rPr>
          <w:i/>
          <w:iCs/>
          <w:lang w:val="sr-Latn-RS"/>
        </w:rPr>
        <w:t>.</w:t>
      </w:r>
    </w:p>
    <w:p w14:paraId="3EB860C1" w14:textId="77777777" w:rsidR="00A7266B" w:rsidRPr="00F87B78" w:rsidRDefault="00A7266B" w:rsidP="00A7266B">
      <w:pPr>
        <w:pStyle w:val="ListParagraph"/>
        <w:numPr>
          <w:ilvl w:val="0"/>
          <w:numId w:val="38"/>
        </w:numPr>
        <w:rPr>
          <w:lang w:val="sr-Latn-RS"/>
        </w:rPr>
      </w:pPr>
      <w:r w:rsidRPr="00F87B78">
        <w:rPr>
          <w:b/>
          <w:bCs/>
          <w:lang w:val="sr-Latn-RS"/>
        </w:rPr>
        <w:t>NetworkTopologyStrategy</w:t>
      </w:r>
      <w:r w:rsidRPr="00F87B78">
        <w:rPr>
          <w:lang w:val="sr-Latn-RS"/>
        </w:rPr>
        <w:t xml:space="preserve"> </w:t>
      </w:r>
      <w:r>
        <w:rPr>
          <w:lang w:val="sr-Latn-RS"/>
        </w:rPr>
        <w:t xml:space="preserve">- </w:t>
      </w:r>
      <w:r w:rsidRPr="00F87B78">
        <w:rPr>
          <w:lang w:val="sr-Latn-RS"/>
        </w:rPr>
        <w:t>zahteva da se specificira faktor replikacije za svaki data centar unutar klastera, čak i ako klaster ima samo jedan data centar. NetworkTopologyStrategy je preporučen jerolakšava dodavanje novih fizičkih ili virtuelnih data centara u klaster. Takođe ako je broj rafova veći ili jednak faktoru replikacije NetworkTopologyStrategy garantuje kreiranje replika untar data centra na različitim rafovima specificiranom od strane izdajice (Snitch-a).</w:t>
      </w:r>
    </w:p>
    <w:p w14:paraId="4264AE6B" w14:textId="77777777" w:rsidR="00A7266B" w:rsidRPr="00F87B78" w:rsidRDefault="00A7266B" w:rsidP="00A7266B">
      <w:pPr>
        <w:pStyle w:val="ListParagraph"/>
        <w:numPr>
          <w:ilvl w:val="0"/>
          <w:numId w:val="38"/>
        </w:numPr>
        <w:rPr>
          <w:lang w:val="sr-Latn-RS"/>
        </w:rPr>
      </w:pPr>
      <w:r w:rsidRPr="00F87B78">
        <w:rPr>
          <w:b/>
          <w:bCs/>
          <w:lang w:val="sr-Latn-RS"/>
        </w:rPr>
        <w:t>SimpleStrategy</w:t>
      </w:r>
      <w:r w:rsidRPr="00F87B78">
        <w:rPr>
          <w:lang w:val="sr-Latn-RS"/>
        </w:rPr>
        <w:t xml:space="preserve"> </w:t>
      </w:r>
      <w:r>
        <w:rPr>
          <w:lang w:val="sr-Latn-RS"/>
        </w:rPr>
        <w:t xml:space="preserve">- </w:t>
      </w:r>
      <w:r w:rsidRPr="00F87B78">
        <w:rPr>
          <w:lang w:val="sr-Latn-RS"/>
        </w:rPr>
        <w:t xml:space="preserve">se odnosi prema svim čvorovima identično, ne uzimajući u obzir konfigurisane data centre ili rafove. </w:t>
      </w:r>
    </w:p>
    <w:p w14:paraId="6BEAB831" w14:textId="77777777" w:rsidR="00A7266B" w:rsidRPr="00A7266B" w:rsidRDefault="00A7266B" w:rsidP="00A7266B">
      <w:pPr>
        <w:rPr>
          <w:lang w:val="sr-Latn-RS"/>
        </w:rPr>
      </w:pPr>
    </w:p>
    <w:p w14:paraId="7AAC61D8" w14:textId="302D9292" w:rsidR="00A7266B" w:rsidRPr="00A7266B" w:rsidRDefault="00A7266B" w:rsidP="00A7266B">
      <w:pPr>
        <w:pStyle w:val="Heading2"/>
        <w:numPr>
          <w:ilvl w:val="1"/>
          <w:numId w:val="28"/>
        </w:numPr>
        <w:rPr>
          <w:lang w:val="sr-Latn-RS"/>
        </w:rPr>
      </w:pPr>
      <w:bookmarkStart w:id="7" w:name="_Toc106829551"/>
      <w:r>
        <w:rPr>
          <w:lang w:val="sr-Latn-RS"/>
        </w:rPr>
        <w:t>Verzioniranje podataka</w:t>
      </w:r>
      <w:bookmarkEnd w:id="7"/>
    </w:p>
    <w:p w14:paraId="1B6C7EFF" w14:textId="2C50B9EE" w:rsidR="00DE32EF" w:rsidRDefault="00DE32EF" w:rsidP="00DE32EF">
      <w:pPr>
        <w:rPr>
          <w:lang w:val="sr-Latn-RS"/>
        </w:rPr>
      </w:pPr>
    </w:p>
    <w:p w14:paraId="7154741F" w14:textId="1AA19385" w:rsidR="00666E64" w:rsidRDefault="00A7266B" w:rsidP="00666E64">
      <w:pPr>
        <w:rPr>
          <w:lang w:val="sr-Latn-RS"/>
        </w:rPr>
      </w:pPr>
      <w:r>
        <w:rPr>
          <w:lang w:val="sr-Latn-RS"/>
        </w:rPr>
        <w:t>Kasandra koristi mutaciono timestamp verzioniranje za garantovanje eventualnu konzistentnost podataka</w:t>
      </w:r>
      <w:r w:rsidR="00A62785">
        <w:rPr>
          <w:lang w:val="sr-Latn-RS"/>
        </w:rPr>
        <w:t xml:space="preserve">. Kada god izmena udje u sistem ima sa sobom timestamp klijentskog časovnika, ako ne onda od dobija timestamp od šasovnika koordinatorskog čvora. Ažuriranja se razrešavaju po principu poslednji upis pobeđuje. </w:t>
      </w:r>
    </w:p>
    <w:p w14:paraId="43A5142E" w14:textId="69ED3D1F" w:rsidR="00AD7C44" w:rsidRDefault="00AD7C44" w:rsidP="00666E64">
      <w:pPr>
        <w:rPr>
          <w:lang w:val="sr-Latn-RS"/>
        </w:rPr>
      </w:pPr>
      <w:r>
        <w:rPr>
          <w:lang w:val="sr-Latn-RS"/>
        </w:rPr>
        <w:t xml:space="preserve">Kako repike unutar Kasandre mogu nezavisno da prihvataju izmene, moguće je da neke replike imaju novije verzije od drugih. Kako bi se garantovala eventualna kozistentnost Kasandra implementira </w:t>
      </w:r>
      <w:r w:rsidRPr="00AD7C44">
        <w:rPr>
          <w:b/>
          <w:bCs/>
          <w:lang w:val="sr-Latn-RS"/>
        </w:rPr>
        <w:t>anti-entropy repair &lt;repair&gt;</w:t>
      </w:r>
      <w:r>
        <w:rPr>
          <w:b/>
          <w:bCs/>
          <w:lang w:val="sr-Latn-RS"/>
        </w:rPr>
        <w:t xml:space="preserve"> </w:t>
      </w:r>
      <w:r>
        <w:rPr>
          <w:lang w:val="sr-Latn-RS"/>
        </w:rPr>
        <w:t xml:space="preserve">gde replike kalkulišu </w:t>
      </w:r>
      <w:r w:rsidRPr="00AD7C44">
        <w:rPr>
          <w:lang w:val="sr-Latn-RS"/>
        </w:rPr>
        <w:t>hijerarhij</w:t>
      </w:r>
      <w:r>
        <w:rPr>
          <w:lang w:val="sr-Latn-RS"/>
        </w:rPr>
        <w:t xml:space="preserve">ska haš stabla na osnovu svojih data setova (Markle stabla) koja se mogu upoređivati između replika kako bi identifikovali podatke koji se ne poklapaju, kao što je u Dynamo-u </w:t>
      </w:r>
      <w:r w:rsidR="00EA28C6">
        <w:rPr>
          <w:lang w:val="sr-Latn-RS"/>
        </w:rPr>
        <w:t xml:space="preserve">kod Kasandre replike generišu periodično Markle stabla i razmenjuju ih međusobno i sinhronizuju podatke koji se ne poklapaju. Za razliku od Dynamo-a, Kasandra, implementira takođe </w:t>
      </w:r>
      <w:r w:rsidR="00EA28C6" w:rsidRPr="00EA28C6">
        <w:rPr>
          <w:b/>
          <w:bCs/>
          <w:lang w:val="sr-Latn-RS"/>
        </w:rPr>
        <w:t>sub-range repair</w:t>
      </w:r>
      <w:r w:rsidR="00EA28C6">
        <w:rPr>
          <w:lang w:val="sr-Latn-RS"/>
        </w:rPr>
        <w:t xml:space="preserve"> i </w:t>
      </w:r>
      <w:r w:rsidR="00EA28C6" w:rsidRPr="00EA28C6">
        <w:rPr>
          <w:b/>
          <w:bCs/>
          <w:lang w:val="sr-Latn-RS"/>
        </w:rPr>
        <w:t>incremental repair</w:t>
      </w:r>
      <w:r w:rsidR="00EA28C6">
        <w:rPr>
          <w:b/>
          <w:bCs/>
          <w:lang w:val="sr-Latn-RS"/>
        </w:rPr>
        <w:t xml:space="preserve">. </w:t>
      </w:r>
      <w:r w:rsidR="00EA28C6">
        <w:rPr>
          <w:lang w:val="sr-Latn-RS"/>
        </w:rPr>
        <w:t xml:space="preserve">Sub range repair dozvoljava Kasandri da  poveća rezoluciju </w:t>
      </w:r>
      <w:r w:rsidR="00DE3089">
        <w:rPr>
          <w:lang w:val="sr-Latn-RS"/>
        </w:rPr>
        <w:t>h</w:t>
      </w:r>
      <w:r w:rsidR="00EA28C6">
        <w:rPr>
          <w:lang w:val="sr-Latn-RS"/>
        </w:rPr>
        <w:t xml:space="preserve">aš stabla (čak do nivoa particije) kreirajući viče stabla koja obuhvataju porcije celog skupa podataka. Incremental repair dozvoljava Kasandri da popravli </w:t>
      </w:r>
      <w:r w:rsidR="00C577DF">
        <w:rPr>
          <w:lang w:val="sr-Latn-RS"/>
        </w:rPr>
        <w:t>particije koje su se promenile od poslednje popravke.</w:t>
      </w:r>
    </w:p>
    <w:p w14:paraId="0412EF07" w14:textId="77777777" w:rsidR="00C577DF" w:rsidRPr="00EA28C6" w:rsidRDefault="00C577DF" w:rsidP="00666E64">
      <w:pPr>
        <w:rPr>
          <w:lang w:val="sr-Latn-RS"/>
        </w:rPr>
      </w:pPr>
    </w:p>
    <w:p w14:paraId="32A7793E" w14:textId="6E5B1B06" w:rsidR="00A7266B" w:rsidRDefault="00DC6D30" w:rsidP="00DC6D30">
      <w:pPr>
        <w:pStyle w:val="Heading2"/>
        <w:numPr>
          <w:ilvl w:val="1"/>
          <w:numId w:val="28"/>
        </w:numPr>
        <w:rPr>
          <w:lang w:val="sr-Latn-RS"/>
        </w:rPr>
      </w:pPr>
      <w:bookmarkStart w:id="8" w:name="_Toc106829552"/>
      <w:r>
        <w:rPr>
          <w:lang w:val="sr-Latn-RS"/>
        </w:rPr>
        <w:t>Podesiva kozistentnost</w:t>
      </w:r>
      <w:bookmarkEnd w:id="8"/>
    </w:p>
    <w:p w14:paraId="3828B3CF" w14:textId="0C86E524" w:rsidR="00DC6D30" w:rsidRDefault="00DC6D30" w:rsidP="00DC6D30">
      <w:pPr>
        <w:rPr>
          <w:lang w:val="sr-Latn-RS"/>
        </w:rPr>
      </w:pPr>
    </w:p>
    <w:p w14:paraId="2E1160DC" w14:textId="0DB2C9DF" w:rsidR="00DC6D30" w:rsidRDefault="00DC6D30" w:rsidP="00DC6D30">
      <w:pPr>
        <w:rPr>
          <w:lang w:val="sr-Latn-RS"/>
        </w:rPr>
      </w:pPr>
      <w:r>
        <w:rPr>
          <w:lang w:val="sr-Latn-RS"/>
        </w:rPr>
        <w:t>Kasandra podrž</w:t>
      </w:r>
      <w:r w:rsidR="00222589">
        <w:rPr>
          <w:lang w:val="sr-Latn-RS"/>
        </w:rPr>
        <w:t xml:space="preserve">ava „po poeraciji“ razmenu između konzistentnosti i pristupašnosti pomoći </w:t>
      </w:r>
      <w:r w:rsidR="00222589" w:rsidRPr="00222589">
        <w:rPr>
          <w:b/>
          <w:bCs/>
          <w:lang w:val="sr-Latn-RS"/>
        </w:rPr>
        <w:t>Nivoa konzistentnosti</w:t>
      </w:r>
      <w:r w:rsidR="00222589">
        <w:rPr>
          <w:b/>
          <w:bCs/>
          <w:lang w:val="sr-Latn-RS"/>
        </w:rPr>
        <w:t xml:space="preserve">. </w:t>
      </w:r>
      <w:r w:rsidR="00222589" w:rsidRPr="00222589">
        <w:rPr>
          <w:lang w:val="sr-Latn-RS"/>
        </w:rPr>
        <w:t>Nivo</w:t>
      </w:r>
      <w:r w:rsidR="00222589">
        <w:rPr>
          <w:lang w:val="sr-Latn-RS"/>
        </w:rPr>
        <w:t>i</w:t>
      </w:r>
      <w:r w:rsidR="00222589" w:rsidRPr="00222589">
        <w:rPr>
          <w:lang w:val="sr-Latn-RS"/>
        </w:rPr>
        <w:t xml:space="preserve"> konzistentnosti</w:t>
      </w:r>
      <w:r w:rsidR="00222589">
        <w:rPr>
          <w:lang w:val="sr-Latn-RS"/>
        </w:rPr>
        <w:t xml:space="preserve"> su verzija Dynamo-ovog </w:t>
      </w:r>
      <w:r w:rsidR="00222589" w:rsidRPr="00222589">
        <w:rPr>
          <w:i/>
          <w:iCs/>
          <w:lang w:val="sr-Latn-RS"/>
        </w:rPr>
        <w:t>R + W &gt; N</w:t>
      </w:r>
      <w:r w:rsidR="00222589">
        <w:rPr>
          <w:i/>
          <w:iCs/>
          <w:lang w:val="sr-Latn-RS"/>
        </w:rPr>
        <w:t xml:space="preserve"> </w:t>
      </w:r>
      <w:r w:rsidR="00222589">
        <w:rPr>
          <w:lang w:val="sr-Latn-RS"/>
        </w:rPr>
        <w:t xml:space="preserve">mehanizma </w:t>
      </w:r>
      <w:r w:rsidR="00222589">
        <w:rPr>
          <w:lang w:val="sr-Latn-RS"/>
        </w:rPr>
        <w:lastRenderedPageBreak/>
        <w:t xml:space="preserve">konzistentnosti koji određuje da broj čvorovia koji izvršavaju čitanje (R) i broj švorova koji izvrčavaju upis (W) mora biti veći od faktora replikacije (N). U </w:t>
      </w:r>
      <w:r w:rsidR="005663FF">
        <w:rPr>
          <w:lang w:val="sr-Latn-RS"/>
        </w:rPr>
        <w:t>K</w:t>
      </w:r>
      <w:r w:rsidR="00222589">
        <w:rPr>
          <w:lang w:val="sr-Latn-RS"/>
        </w:rPr>
        <w:t>asandri se me</w:t>
      </w:r>
      <w:r w:rsidR="005663FF">
        <w:rPr>
          <w:lang w:val="sr-Latn-RS"/>
        </w:rPr>
        <w:t>đ</w:t>
      </w:r>
      <w:r w:rsidR="00222589">
        <w:rPr>
          <w:lang w:val="sr-Latn-RS"/>
        </w:rPr>
        <w:t xml:space="preserve">utim bira iz niza nivoa konzistentnosti koji dozvoljavaju operatoru da bira </w:t>
      </w:r>
      <w:r w:rsidR="00F81338">
        <w:rPr>
          <w:lang w:val="sr-Latn-RS"/>
        </w:rPr>
        <w:t>ponašanje R i W bez poznavanja faktora replikacije. Postoje:</w:t>
      </w:r>
    </w:p>
    <w:p w14:paraId="4DC42220" w14:textId="158A1027" w:rsidR="00F81338" w:rsidRPr="00F81338" w:rsidRDefault="00F81338" w:rsidP="00F81338">
      <w:pPr>
        <w:pStyle w:val="ListParagraph"/>
        <w:numPr>
          <w:ilvl w:val="0"/>
          <w:numId w:val="40"/>
        </w:numPr>
        <w:rPr>
          <w:lang w:val="sr-Latn-RS"/>
        </w:rPr>
      </w:pPr>
      <w:r w:rsidRPr="00F81338">
        <w:rPr>
          <w:lang w:val="sr-Latn-RS"/>
        </w:rPr>
        <w:t>ONE – samo jedna replika mora da odgovori</w:t>
      </w:r>
    </w:p>
    <w:p w14:paraId="6C9A7771" w14:textId="396A42E7" w:rsidR="00F81338" w:rsidRPr="00F81338" w:rsidRDefault="00F81338" w:rsidP="00F81338">
      <w:pPr>
        <w:pStyle w:val="ListParagraph"/>
        <w:numPr>
          <w:ilvl w:val="0"/>
          <w:numId w:val="40"/>
        </w:numPr>
        <w:rPr>
          <w:lang w:val="sr-Latn-RS"/>
        </w:rPr>
      </w:pPr>
      <w:r w:rsidRPr="00F81338">
        <w:rPr>
          <w:lang w:val="sr-Latn-RS"/>
        </w:rPr>
        <w:t>TWO – dve replike moraju da odgovore</w:t>
      </w:r>
    </w:p>
    <w:p w14:paraId="48F296E9" w14:textId="30D23DC0" w:rsidR="00F81338" w:rsidRPr="00F81338" w:rsidRDefault="00F81338" w:rsidP="00F81338">
      <w:pPr>
        <w:pStyle w:val="ListParagraph"/>
        <w:numPr>
          <w:ilvl w:val="0"/>
          <w:numId w:val="40"/>
        </w:numPr>
        <w:rPr>
          <w:lang w:val="sr-Latn-RS"/>
        </w:rPr>
      </w:pPr>
      <w:r w:rsidRPr="00F81338">
        <w:rPr>
          <w:lang w:val="sr-Latn-RS"/>
        </w:rPr>
        <w:t>THREE – tri replike moraju da odgovore</w:t>
      </w:r>
    </w:p>
    <w:p w14:paraId="0C97BA35" w14:textId="5F525A43" w:rsidR="00F81338" w:rsidRPr="00F81338" w:rsidRDefault="00F81338" w:rsidP="00F81338">
      <w:pPr>
        <w:pStyle w:val="ListParagraph"/>
        <w:numPr>
          <w:ilvl w:val="0"/>
          <w:numId w:val="40"/>
        </w:numPr>
        <w:rPr>
          <w:lang w:val="sr-Latn-RS"/>
        </w:rPr>
      </w:pPr>
      <w:r w:rsidRPr="00F81338">
        <w:rPr>
          <w:lang w:val="sr-Latn-RS"/>
        </w:rPr>
        <w:t>QUORUM – većina (n/2 + 1) replika moraju da odgovore</w:t>
      </w:r>
    </w:p>
    <w:p w14:paraId="755DA948" w14:textId="776B7718" w:rsidR="00F81338" w:rsidRPr="00F81338" w:rsidRDefault="00F81338" w:rsidP="00F81338">
      <w:pPr>
        <w:pStyle w:val="ListParagraph"/>
        <w:numPr>
          <w:ilvl w:val="0"/>
          <w:numId w:val="40"/>
        </w:numPr>
        <w:rPr>
          <w:lang w:val="sr-Latn-RS"/>
        </w:rPr>
      </w:pPr>
      <w:r w:rsidRPr="00F81338">
        <w:rPr>
          <w:lang w:val="sr-Latn-RS"/>
        </w:rPr>
        <w:t>ALL – sve replike moraju da odgovore</w:t>
      </w:r>
    </w:p>
    <w:p w14:paraId="70C4BF50" w14:textId="1FDD64A4" w:rsidR="00F81338" w:rsidRPr="00F81338" w:rsidRDefault="00F81338" w:rsidP="00F81338">
      <w:pPr>
        <w:pStyle w:val="ListParagraph"/>
        <w:numPr>
          <w:ilvl w:val="0"/>
          <w:numId w:val="40"/>
        </w:numPr>
        <w:rPr>
          <w:lang w:val="sr-Latn-RS"/>
        </w:rPr>
      </w:pPr>
      <w:r w:rsidRPr="00F81338">
        <w:rPr>
          <w:lang w:val="sr-Latn-RS"/>
        </w:rPr>
        <w:t>LOCAL_QUORUM – većina replika u lokalnom datacentru (u kome god datacentru se nalazi koordinator) moraju odgovoriti.</w:t>
      </w:r>
    </w:p>
    <w:p w14:paraId="0B6AAD6A" w14:textId="0B99013C" w:rsidR="00F81338" w:rsidRPr="00F81338" w:rsidRDefault="00F81338" w:rsidP="00F81338">
      <w:pPr>
        <w:pStyle w:val="ListParagraph"/>
        <w:numPr>
          <w:ilvl w:val="0"/>
          <w:numId w:val="40"/>
        </w:numPr>
        <w:rPr>
          <w:lang w:val="sr-Latn-RS"/>
        </w:rPr>
      </w:pPr>
      <w:r w:rsidRPr="00F81338">
        <w:rPr>
          <w:lang w:val="sr-Latn-RS"/>
        </w:rPr>
        <w:t>EACH_QUORUM – većina replika u svakom data centru moraju da odgovore</w:t>
      </w:r>
    </w:p>
    <w:p w14:paraId="07D119AA" w14:textId="202467F0" w:rsidR="00F81338" w:rsidRDefault="00F81338" w:rsidP="00F81338">
      <w:pPr>
        <w:pStyle w:val="ListParagraph"/>
        <w:numPr>
          <w:ilvl w:val="0"/>
          <w:numId w:val="40"/>
        </w:numPr>
        <w:rPr>
          <w:lang w:val="sr-Latn-RS"/>
        </w:rPr>
      </w:pPr>
      <w:r w:rsidRPr="00F81338">
        <w:rPr>
          <w:lang w:val="sr-Latn-RS"/>
        </w:rPr>
        <w:t>LOCAL_ONE – samo jedna replika mora da odgovori, unutar višestrukih data centar klastera ovo garantuje da se zahtev ne šalje na remote datacentre</w:t>
      </w:r>
    </w:p>
    <w:p w14:paraId="2FB41B82" w14:textId="2E52E080" w:rsidR="00F81338" w:rsidRDefault="0034358A" w:rsidP="00F81338">
      <w:pPr>
        <w:rPr>
          <w:lang w:val="sr-Latn-RS"/>
        </w:rPr>
      </w:pPr>
      <w:r>
        <w:rPr>
          <w:lang w:val="sr-Latn-RS"/>
        </w:rPr>
        <w:t>Operacije upisa se uvek šalju svim replikama, bez obzira na nivo konzistentnosti.</w:t>
      </w:r>
    </w:p>
    <w:p w14:paraId="3C7B5874" w14:textId="6D370B2A" w:rsidR="0034358A" w:rsidRDefault="0034358A" w:rsidP="00F81338">
      <w:pPr>
        <w:rPr>
          <w:lang w:val="sr-Latn-RS"/>
        </w:rPr>
      </w:pPr>
    </w:p>
    <w:p w14:paraId="73B43840" w14:textId="5A069F45" w:rsidR="00353DD6" w:rsidRDefault="00353DD6" w:rsidP="00353DD6">
      <w:pPr>
        <w:pStyle w:val="Heading1"/>
        <w:numPr>
          <w:ilvl w:val="0"/>
          <w:numId w:val="28"/>
        </w:numPr>
        <w:rPr>
          <w:lang w:val="sr-Latn-RS"/>
        </w:rPr>
      </w:pPr>
      <w:bookmarkStart w:id="9" w:name="_Toc106829553"/>
      <w:r>
        <w:rPr>
          <w:lang w:val="sr-Latn-RS"/>
        </w:rPr>
        <w:t>Člansto distribuiranog klastera i detekcija otkaza</w:t>
      </w:r>
      <w:bookmarkEnd w:id="9"/>
      <w:r>
        <w:rPr>
          <w:lang w:val="sr-Latn-RS"/>
        </w:rPr>
        <w:tab/>
      </w:r>
    </w:p>
    <w:p w14:paraId="3C955BE1" w14:textId="70DBB14E" w:rsidR="00F81338" w:rsidRDefault="00F81338" w:rsidP="00DC6D30">
      <w:pPr>
        <w:rPr>
          <w:lang w:val="sr-Latn-RS"/>
        </w:rPr>
      </w:pPr>
    </w:p>
    <w:p w14:paraId="372E0389" w14:textId="2C7AE572" w:rsidR="009E6D64" w:rsidRDefault="009E6D64" w:rsidP="00DC6D30">
      <w:pPr>
        <w:rPr>
          <w:lang w:val="sr-Latn-RS"/>
        </w:rPr>
      </w:pPr>
      <w:r>
        <w:rPr>
          <w:lang w:val="sr-Latn-RS"/>
        </w:rPr>
        <w:t>Protokoli replikacije i particioniranje podaataka se oslanja na informacije koji čvorovi su živi a koji mrtvi unutar klastera kako bi se operacije čitanja i upisa optimalno rutirale. U Kasandri informacije od ovome se dele distribuirano kroz mehanizam detekcije otkaza baziranom na protokolu tračarenja (gossip).</w:t>
      </w:r>
    </w:p>
    <w:p w14:paraId="01C11D8F" w14:textId="74B1AFAB" w:rsidR="009E6D64" w:rsidRDefault="009E6D64" w:rsidP="009E6D64">
      <w:pPr>
        <w:pStyle w:val="Heading2"/>
        <w:numPr>
          <w:ilvl w:val="1"/>
          <w:numId w:val="28"/>
        </w:numPr>
        <w:rPr>
          <w:lang w:val="sr-Latn-RS"/>
        </w:rPr>
      </w:pPr>
      <w:bookmarkStart w:id="10" w:name="_Toc106829554"/>
      <w:r>
        <w:rPr>
          <w:lang w:val="sr-Latn-RS"/>
        </w:rPr>
        <w:t>Tračarenje (gossip)</w:t>
      </w:r>
      <w:bookmarkEnd w:id="10"/>
      <w:r w:rsidR="00BB35B3">
        <w:rPr>
          <w:lang w:val="sr-Latn-RS"/>
        </w:rPr>
        <w:tab/>
      </w:r>
    </w:p>
    <w:p w14:paraId="5FAD36B2" w14:textId="13182302" w:rsidR="00BB35B3" w:rsidRDefault="00BB35B3" w:rsidP="00BB35B3">
      <w:pPr>
        <w:rPr>
          <w:lang w:val="sr-Latn-RS"/>
        </w:rPr>
      </w:pPr>
    </w:p>
    <w:p w14:paraId="4A7B2D58" w14:textId="77777777" w:rsidR="00BB35B3" w:rsidRDefault="00BB35B3" w:rsidP="00BB35B3">
      <w:r>
        <w:rPr>
          <w:lang w:val="sr-Latn-RS"/>
        </w:rPr>
        <w:t xml:space="preserve">Tračarenje je kako Kasandra propagira osnovne informacije o klasteru. U kasandri čvorovi razmenjuju informacije ne samo o svom stanju već i o čvorovima za koje oni imaju informacije. Ove informacije se verzioniraju časovnim vektorom </w:t>
      </w:r>
      <w:r>
        <w:rPr>
          <w:i/>
          <w:iCs/>
          <w:lang w:val="sr-Latn-RS"/>
        </w:rPr>
        <w:t>[</w:t>
      </w:r>
      <w:r w:rsidRPr="00B7497F">
        <w:rPr>
          <w:i/>
          <w:iCs/>
          <w:lang w:val="sr-Latn-RS"/>
        </w:rPr>
        <w:t>generation, version</w:t>
      </w:r>
      <w:r>
        <w:rPr>
          <w:i/>
          <w:iCs/>
        </w:rPr>
        <w:t>]</w:t>
      </w:r>
      <w:r>
        <w:rPr>
          <w:i/>
          <w:iCs/>
          <w:lang w:val="sr-Latn-RS"/>
        </w:rPr>
        <w:t xml:space="preserve">, </w:t>
      </w:r>
      <w:proofErr w:type="spellStart"/>
      <w:r>
        <w:t>gde</w:t>
      </w:r>
      <w:proofErr w:type="spellEnd"/>
      <w:r>
        <w:t xml:space="preserve"> je </w:t>
      </w:r>
      <w:proofErr w:type="spellStart"/>
      <w:r>
        <w:t>generacija</w:t>
      </w:r>
      <w:proofErr w:type="spellEnd"/>
      <w:r>
        <w:t xml:space="preserve"> je timestamp </w:t>
      </w:r>
      <w:proofErr w:type="spellStart"/>
      <w:r>
        <w:t>i</w:t>
      </w:r>
      <w:proofErr w:type="spellEnd"/>
      <w:r>
        <w:t xml:space="preserve"> </w:t>
      </w:r>
      <w:proofErr w:type="spellStart"/>
      <w:r>
        <w:t>verzija</w:t>
      </w:r>
      <w:proofErr w:type="spellEnd"/>
      <w:r>
        <w:t xml:space="preserve"> je </w:t>
      </w:r>
      <w:proofErr w:type="spellStart"/>
      <w:r>
        <w:t>logički</w:t>
      </w:r>
      <w:proofErr w:type="spellEnd"/>
      <w:r>
        <w:t xml:space="preserve"> sat koji se </w:t>
      </w:r>
      <w:proofErr w:type="spellStart"/>
      <w:r>
        <w:t>uvečava</w:t>
      </w:r>
      <w:proofErr w:type="spellEnd"/>
      <w:r>
        <w:t xml:space="preserve"> </w:t>
      </w:r>
      <w:proofErr w:type="spellStart"/>
      <w:r>
        <w:t>svake</w:t>
      </w:r>
      <w:proofErr w:type="spellEnd"/>
      <w:r>
        <w:t xml:space="preserve"> </w:t>
      </w:r>
      <w:proofErr w:type="spellStart"/>
      <w:r>
        <w:t>sekunde</w:t>
      </w:r>
      <w:proofErr w:type="spellEnd"/>
      <w:r>
        <w:t xml:space="preserve">. </w:t>
      </w:r>
      <w:proofErr w:type="spellStart"/>
      <w:r>
        <w:t>Ovaj</w:t>
      </w:r>
      <w:proofErr w:type="spellEnd"/>
      <w:r>
        <w:t xml:space="preserve"> par </w:t>
      </w:r>
      <w:proofErr w:type="spellStart"/>
      <w:r>
        <w:t>časovnika</w:t>
      </w:r>
      <w:proofErr w:type="spellEnd"/>
      <w:r>
        <w:t xml:space="preserve"> </w:t>
      </w:r>
      <w:proofErr w:type="spellStart"/>
      <w:r>
        <w:t>dozvoljava</w:t>
      </w:r>
      <w:proofErr w:type="spellEnd"/>
      <w:r>
        <w:t xml:space="preserve"> </w:t>
      </w:r>
      <w:proofErr w:type="spellStart"/>
      <w:r>
        <w:t>Kasandrinom</w:t>
      </w:r>
      <w:proofErr w:type="spellEnd"/>
      <w:r>
        <w:t xml:space="preserve"> </w:t>
      </w:r>
      <w:proofErr w:type="spellStart"/>
      <w:r>
        <w:t>tračarenju</w:t>
      </w:r>
      <w:proofErr w:type="spellEnd"/>
      <w:r>
        <w:t xml:space="preserve"> da </w:t>
      </w:r>
      <w:proofErr w:type="spellStart"/>
      <w:r>
        <w:t>ignoriše</w:t>
      </w:r>
      <w:proofErr w:type="spellEnd"/>
      <w:r>
        <w:t xml:space="preserve"> stare </w:t>
      </w:r>
      <w:proofErr w:type="spellStart"/>
      <w:r>
        <w:t>verzije</w:t>
      </w:r>
      <w:proofErr w:type="spellEnd"/>
      <w:r>
        <w:t xml:space="preserve"> </w:t>
      </w:r>
      <w:proofErr w:type="spellStart"/>
      <w:r>
        <w:t>stanja</w:t>
      </w:r>
      <w:proofErr w:type="spellEnd"/>
      <w:r>
        <w:t xml:space="preserve"> </w:t>
      </w:r>
      <w:proofErr w:type="spellStart"/>
      <w:r>
        <w:t>klastera</w:t>
      </w:r>
      <w:proofErr w:type="spellEnd"/>
      <w:r>
        <w:t xml:space="preserve">. </w:t>
      </w:r>
      <w:proofErr w:type="spellStart"/>
      <w:r>
        <w:t>Svaki</w:t>
      </w:r>
      <w:proofErr w:type="spellEnd"/>
      <w:r>
        <w:t xml:space="preserve"> </w:t>
      </w:r>
      <w:proofErr w:type="spellStart"/>
      <w:r>
        <w:t>čvor</w:t>
      </w:r>
      <w:proofErr w:type="spellEnd"/>
      <w:r>
        <w:t xml:space="preserve"> </w:t>
      </w:r>
      <w:proofErr w:type="spellStart"/>
      <w:r>
        <w:t>unutar</w:t>
      </w:r>
      <w:proofErr w:type="spellEnd"/>
      <w:r>
        <w:t xml:space="preserve"> </w:t>
      </w:r>
      <w:proofErr w:type="spellStart"/>
      <w:r>
        <w:t>klasterra</w:t>
      </w:r>
      <w:proofErr w:type="spellEnd"/>
      <w:r>
        <w:t xml:space="preserve"> </w:t>
      </w:r>
      <w:proofErr w:type="spellStart"/>
      <w:r>
        <w:t>izvršava</w:t>
      </w:r>
      <w:proofErr w:type="spellEnd"/>
      <w:r>
        <w:t xml:space="preserve"> </w:t>
      </w:r>
      <w:proofErr w:type="spellStart"/>
      <w:r>
        <w:t>zadatak</w:t>
      </w:r>
      <w:proofErr w:type="spellEnd"/>
      <w:r>
        <w:t xml:space="preserve"> </w:t>
      </w:r>
      <w:proofErr w:type="spellStart"/>
      <w:r>
        <w:t>trtačarenja</w:t>
      </w:r>
      <w:proofErr w:type="spellEnd"/>
      <w:r>
        <w:t xml:space="preserve"> </w:t>
      </w:r>
      <w:proofErr w:type="spellStart"/>
      <w:r>
        <w:t>nezavisno</w:t>
      </w:r>
      <w:proofErr w:type="spellEnd"/>
      <w:r>
        <w:t xml:space="preserve"> </w:t>
      </w:r>
      <w:proofErr w:type="spellStart"/>
      <w:r>
        <w:t>i</w:t>
      </w:r>
      <w:proofErr w:type="spellEnd"/>
      <w:r>
        <w:t xml:space="preserve"> </w:t>
      </w:r>
      <w:proofErr w:type="spellStart"/>
      <w:r>
        <w:t>periodično</w:t>
      </w:r>
      <w:proofErr w:type="spellEnd"/>
      <w:r>
        <w:t xml:space="preserve">. </w:t>
      </w:r>
      <w:proofErr w:type="spellStart"/>
      <w:r>
        <w:t>Svake</w:t>
      </w:r>
      <w:proofErr w:type="spellEnd"/>
      <w:r>
        <w:t xml:space="preserve"> </w:t>
      </w:r>
      <w:proofErr w:type="spellStart"/>
      <w:r>
        <w:t>sekunde</w:t>
      </w:r>
      <w:proofErr w:type="spellEnd"/>
      <w:r>
        <w:t xml:space="preserve"> </w:t>
      </w:r>
      <w:proofErr w:type="spellStart"/>
      <w:r>
        <w:t>svaki</w:t>
      </w:r>
      <w:proofErr w:type="spellEnd"/>
      <w:r>
        <w:t xml:space="preserve"> </w:t>
      </w:r>
      <w:proofErr w:type="spellStart"/>
      <w:r>
        <w:t>čvor</w:t>
      </w:r>
      <w:proofErr w:type="spellEnd"/>
      <w:r>
        <w:t xml:space="preserve"> </w:t>
      </w:r>
      <w:proofErr w:type="spellStart"/>
      <w:r>
        <w:t>unutar</w:t>
      </w:r>
      <w:proofErr w:type="spellEnd"/>
      <w:r>
        <w:t xml:space="preserve"> </w:t>
      </w:r>
      <w:proofErr w:type="spellStart"/>
      <w:r>
        <w:t>klastera</w:t>
      </w:r>
      <w:proofErr w:type="spellEnd"/>
      <w:r>
        <w:t>:</w:t>
      </w:r>
    </w:p>
    <w:p w14:paraId="72877610" w14:textId="77777777" w:rsidR="00BB35B3" w:rsidRDefault="00BB35B3" w:rsidP="00BB35B3">
      <w:pPr>
        <w:pStyle w:val="ListParagraph"/>
        <w:numPr>
          <w:ilvl w:val="0"/>
          <w:numId w:val="41"/>
        </w:numPr>
      </w:pPr>
      <w:proofErr w:type="spellStart"/>
      <w:r>
        <w:t>Ažurira</w:t>
      </w:r>
      <w:proofErr w:type="spellEnd"/>
      <w:r>
        <w:t xml:space="preserve"> </w:t>
      </w:r>
      <w:proofErr w:type="spellStart"/>
      <w:r>
        <w:t>lokalno</w:t>
      </w:r>
      <w:proofErr w:type="spellEnd"/>
      <w:r>
        <w:t xml:space="preserve"> heartbeat </w:t>
      </w:r>
      <w:proofErr w:type="spellStart"/>
      <w:r>
        <w:t>stanje</w:t>
      </w:r>
      <w:proofErr w:type="spellEnd"/>
      <w:r>
        <w:t xml:space="preserve"> (</w:t>
      </w:r>
      <w:proofErr w:type="spellStart"/>
      <w:r>
        <w:t>verziju</w:t>
      </w:r>
      <w:proofErr w:type="spellEnd"/>
      <w:r>
        <w:t xml:space="preserve">) </w:t>
      </w:r>
      <w:proofErr w:type="spellStart"/>
      <w:r>
        <w:t>i</w:t>
      </w:r>
      <w:proofErr w:type="spellEnd"/>
      <w:r>
        <w:t xml:space="preserve"> </w:t>
      </w:r>
      <w:proofErr w:type="spellStart"/>
      <w:r>
        <w:t>konstruiše</w:t>
      </w:r>
      <w:proofErr w:type="spellEnd"/>
      <w:r>
        <w:t xml:space="preserve"> </w:t>
      </w:r>
      <w:proofErr w:type="spellStart"/>
      <w:r>
        <w:t>čvorov</w:t>
      </w:r>
      <w:proofErr w:type="spellEnd"/>
      <w:r>
        <w:t xml:space="preserve"> </w:t>
      </w:r>
      <w:proofErr w:type="spellStart"/>
      <w:r>
        <w:t>lokalni</w:t>
      </w:r>
      <w:proofErr w:type="spellEnd"/>
      <w:r>
        <w:t xml:space="preserve"> </w:t>
      </w:r>
      <w:proofErr w:type="spellStart"/>
      <w:r>
        <w:t>pogled</w:t>
      </w:r>
      <w:proofErr w:type="spellEnd"/>
      <w:r>
        <w:t xml:space="preserve"> </w:t>
      </w:r>
      <w:proofErr w:type="spellStart"/>
      <w:r>
        <w:t>na</w:t>
      </w:r>
      <w:proofErr w:type="spellEnd"/>
      <w:r>
        <w:t xml:space="preserve"> </w:t>
      </w:r>
      <w:proofErr w:type="spellStart"/>
      <w:r>
        <w:t>klastera</w:t>
      </w:r>
      <w:proofErr w:type="spellEnd"/>
      <w:r>
        <w:t>.</w:t>
      </w:r>
    </w:p>
    <w:p w14:paraId="51C92FA2" w14:textId="77777777" w:rsidR="00BB35B3" w:rsidRDefault="00BB35B3" w:rsidP="00BB35B3">
      <w:pPr>
        <w:pStyle w:val="ListParagraph"/>
        <w:numPr>
          <w:ilvl w:val="0"/>
          <w:numId w:val="41"/>
        </w:numPr>
      </w:pPr>
      <w:r>
        <w:t xml:space="preserve">Bira </w:t>
      </w:r>
      <w:proofErr w:type="spellStart"/>
      <w:r>
        <w:t>nasumično</w:t>
      </w:r>
      <w:proofErr w:type="spellEnd"/>
      <w:r>
        <w:t xml:space="preserve"> </w:t>
      </w:r>
      <w:proofErr w:type="spellStart"/>
      <w:r>
        <w:t>drugi</w:t>
      </w:r>
      <w:proofErr w:type="spellEnd"/>
      <w:r>
        <w:t xml:space="preserve"> </w:t>
      </w:r>
      <w:proofErr w:type="spellStart"/>
      <w:r>
        <w:t>čvor</w:t>
      </w:r>
      <w:proofErr w:type="spellEnd"/>
      <w:r>
        <w:t xml:space="preserve"> </w:t>
      </w:r>
      <w:proofErr w:type="spellStart"/>
      <w:r>
        <w:t>sa</w:t>
      </w:r>
      <w:proofErr w:type="spellEnd"/>
      <w:r>
        <w:t xml:space="preserve"> </w:t>
      </w:r>
      <w:proofErr w:type="spellStart"/>
      <w:r>
        <w:t>kojim</w:t>
      </w:r>
      <w:proofErr w:type="spellEnd"/>
      <w:r>
        <w:t xml:space="preserve"> </w:t>
      </w:r>
      <w:proofErr w:type="spellStart"/>
      <w:r>
        <w:t>razmenjuje</w:t>
      </w:r>
      <w:proofErr w:type="spellEnd"/>
      <w:r>
        <w:t xml:space="preserve"> </w:t>
      </w:r>
      <w:proofErr w:type="spellStart"/>
      <w:r>
        <w:t>trač</w:t>
      </w:r>
      <w:proofErr w:type="spellEnd"/>
      <w:r>
        <w:t>.</w:t>
      </w:r>
    </w:p>
    <w:p w14:paraId="2E354261" w14:textId="77777777" w:rsidR="00BB35B3" w:rsidRDefault="00BB35B3" w:rsidP="00BB35B3">
      <w:pPr>
        <w:pStyle w:val="ListParagraph"/>
        <w:numPr>
          <w:ilvl w:val="0"/>
          <w:numId w:val="41"/>
        </w:numPr>
      </w:pPr>
      <w:proofErr w:type="spellStart"/>
      <w:r>
        <w:t>Pokušava</w:t>
      </w:r>
      <w:proofErr w:type="spellEnd"/>
      <w:r>
        <w:t xml:space="preserve"> da </w:t>
      </w:r>
      <w:proofErr w:type="spellStart"/>
      <w:r>
        <w:t>komunicira</w:t>
      </w:r>
      <w:proofErr w:type="spellEnd"/>
      <w:r>
        <w:t xml:space="preserve"> se </w:t>
      </w:r>
      <w:proofErr w:type="spellStart"/>
      <w:r>
        <w:t>nedostupnim</w:t>
      </w:r>
      <w:proofErr w:type="spellEnd"/>
      <w:r>
        <w:t xml:space="preserve"> </w:t>
      </w:r>
      <w:proofErr w:type="spellStart"/>
      <w:r>
        <w:t>čvorem</w:t>
      </w:r>
      <w:proofErr w:type="spellEnd"/>
      <w:r>
        <w:t xml:space="preserve">, </w:t>
      </w:r>
      <w:proofErr w:type="spellStart"/>
      <w:r>
        <w:t>ako</w:t>
      </w:r>
      <w:proofErr w:type="spellEnd"/>
      <w:r>
        <w:t xml:space="preserve"> </w:t>
      </w:r>
      <w:proofErr w:type="spellStart"/>
      <w:r>
        <w:t>takav</w:t>
      </w:r>
      <w:proofErr w:type="spellEnd"/>
      <w:r>
        <w:t xml:space="preserve"> </w:t>
      </w:r>
      <w:proofErr w:type="spellStart"/>
      <w:r>
        <w:t>postoji</w:t>
      </w:r>
      <w:proofErr w:type="spellEnd"/>
    </w:p>
    <w:p w14:paraId="2003BD20" w14:textId="77777777" w:rsidR="00BB35B3" w:rsidRPr="00BB35B3" w:rsidRDefault="00BB35B3" w:rsidP="00BB35B3">
      <w:pPr>
        <w:rPr>
          <w:lang w:val="sr-Latn-RS"/>
        </w:rPr>
      </w:pPr>
    </w:p>
    <w:p w14:paraId="4CEC7791" w14:textId="4C4045A0" w:rsidR="00BB35B3" w:rsidRDefault="00BB35B3" w:rsidP="00BB35B3">
      <w:pPr>
        <w:pStyle w:val="Heading2"/>
        <w:numPr>
          <w:ilvl w:val="1"/>
          <w:numId w:val="28"/>
        </w:numPr>
        <w:rPr>
          <w:lang w:val="sr-Latn-RS"/>
        </w:rPr>
      </w:pPr>
      <w:bookmarkStart w:id="11" w:name="_Toc106829555"/>
      <w:r>
        <w:rPr>
          <w:lang w:val="sr-Latn-RS"/>
        </w:rPr>
        <w:t>Članstvo i detekcija otkaza</w:t>
      </w:r>
      <w:bookmarkEnd w:id="11"/>
    </w:p>
    <w:p w14:paraId="58BBE26A" w14:textId="3AE9EDCD" w:rsidR="00BB35B3" w:rsidRDefault="00BB35B3" w:rsidP="00BB35B3">
      <w:pPr>
        <w:rPr>
          <w:lang w:val="sr-Latn-RS"/>
        </w:rPr>
      </w:pPr>
    </w:p>
    <w:p w14:paraId="3B549D87" w14:textId="76215DB1" w:rsidR="00BB35B3" w:rsidRDefault="00BB35B3" w:rsidP="00BB35B3">
      <w:pPr>
        <w:rPr>
          <w:lang w:val="sr-Latn-RS"/>
        </w:rPr>
      </w:pPr>
      <w:r>
        <w:rPr>
          <w:lang w:val="sr-Latn-RS"/>
        </w:rPr>
        <w:lastRenderedPageBreak/>
        <w:t xml:space="preserve">Tračarenje formira osnovu članstva u prstenu, ali </w:t>
      </w:r>
      <w:r w:rsidRPr="00BB35B3">
        <w:rPr>
          <w:b/>
          <w:bCs/>
          <w:lang w:val="sr-Latn-RS"/>
        </w:rPr>
        <w:t>detektor otkaza</w:t>
      </w:r>
      <w:r>
        <w:rPr>
          <w:b/>
          <w:bCs/>
          <w:lang w:val="sr-Latn-RS"/>
        </w:rPr>
        <w:t xml:space="preserve"> </w:t>
      </w:r>
      <w:r>
        <w:rPr>
          <w:lang w:val="sr-Latn-RS"/>
        </w:rPr>
        <w:t>na kraju odlučuje da li su čvorovi operativni ili ne. Svaki čvor unutar Kasandre pravi nezavisne provere i odluke da li je neki od drugih čvorova aktivan. Odluka se primarno bazira na otkucaj srca susednih čvorova. Na primer ako čvor ne vidi inkrementalni otkucaj srca drugog čvora</w:t>
      </w:r>
      <w:r w:rsidR="00702EF2">
        <w:rPr>
          <w:lang w:val="sr-Latn-RS"/>
        </w:rPr>
        <w:t>,</w:t>
      </w:r>
      <w:r>
        <w:rPr>
          <w:lang w:val="sr-Latn-RS"/>
        </w:rPr>
        <w:t xml:space="preserve"> </w:t>
      </w:r>
      <w:r w:rsidR="00702EF2">
        <w:rPr>
          <w:lang w:val="sr-Latn-RS"/>
        </w:rPr>
        <w:t>posle nekog vremena detektor otkaza odlučuje da je čvor otkazan i Kasandra više neće rutirati zahteve prema tom čvoru. Ako čvor ponovo počne da šalje otkucaje, Kasandra će pokušati da kontaktira taj čvor i ako uspe da otvori komunikacioni kanal smatraće čvor ponovo aktivnim</w:t>
      </w:r>
      <w:r w:rsidR="00D84391">
        <w:rPr>
          <w:lang w:val="sr-Latn-RS"/>
        </w:rPr>
        <w:t xml:space="preserve">. </w:t>
      </w:r>
    </w:p>
    <w:p w14:paraId="088DF47F" w14:textId="31221002" w:rsidR="00F111F7" w:rsidRDefault="00D84391" w:rsidP="00D84391">
      <w:pPr>
        <w:rPr>
          <w:lang w:val="sr-Latn-RS"/>
        </w:rPr>
      </w:pPr>
      <w:r>
        <w:rPr>
          <w:lang w:val="sr-Latn-RS"/>
        </w:rPr>
        <w:t xml:space="preserve">Kasandra nikad neće ukloniti čvor iz tabele stanje tračarenja osim ako ne dobije eksplicitno naređenje od operatora ili ako se doda novi čvor sa </w:t>
      </w:r>
      <w:r w:rsidRPr="00D84391">
        <w:rPr>
          <w:i/>
          <w:iCs/>
          <w:lang w:val="sr-Latn-RS"/>
        </w:rPr>
        <w:t>replace_address_first_boot</w:t>
      </w:r>
      <w:r>
        <w:rPr>
          <w:lang w:val="sr-Latn-RS"/>
        </w:rPr>
        <w:t xml:space="preserve"> opcijom.</w:t>
      </w:r>
    </w:p>
    <w:p w14:paraId="02CCE137" w14:textId="7649413C" w:rsidR="00D84391" w:rsidRDefault="00FB2314" w:rsidP="00FB2314">
      <w:pPr>
        <w:pStyle w:val="Heading1"/>
        <w:numPr>
          <w:ilvl w:val="0"/>
          <w:numId w:val="28"/>
        </w:numPr>
        <w:rPr>
          <w:lang w:val="sr-Latn-RS"/>
        </w:rPr>
      </w:pPr>
      <w:r>
        <w:rPr>
          <w:lang w:val="sr-Latn-RS"/>
        </w:rPr>
        <w:t>Konfiguracija Kasandre</w:t>
      </w:r>
    </w:p>
    <w:p w14:paraId="73588DE2" w14:textId="77777777" w:rsidR="00FB2314" w:rsidRPr="00FB2314" w:rsidRDefault="00FB2314" w:rsidP="00FB2314">
      <w:pPr>
        <w:rPr>
          <w:lang w:val="sr-Latn-RS"/>
        </w:rPr>
      </w:pPr>
    </w:p>
    <w:p w14:paraId="64CCA0B5" w14:textId="6F929B13" w:rsidR="00FB2314" w:rsidRDefault="00FB2314" w:rsidP="00FB2314">
      <w:pPr>
        <w:rPr>
          <w:lang w:val="sr-Latn-RS"/>
        </w:rPr>
      </w:pPr>
      <w:r>
        <w:rPr>
          <w:lang w:val="sr-Latn-RS"/>
        </w:rPr>
        <w:t xml:space="preserve">Konfiguracioni fajlovi za Kasandru se nalaze u folderu </w:t>
      </w:r>
      <w:r w:rsidRPr="00FB2314">
        <w:rPr>
          <w:b/>
          <w:bCs/>
          <w:lang w:val="sr-Latn-RS"/>
        </w:rPr>
        <w:t>/etc/cassandra</w:t>
      </w:r>
      <w:r>
        <w:rPr>
          <w:b/>
          <w:bCs/>
          <w:lang w:val="sr-Latn-RS"/>
        </w:rPr>
        <w:t xml:space="preserve">. </w:t>
      </w:r>
      <w:r>
        <w:rPr>
          <w:lang w:val="sr-Latn-RS"/>
        </w:rPr>
        <w:t xml:space="preserve">Glavni konfiguracioni fajl koji sadrži najbitnija podešavanja, o kome će biti reč u ovom dokumentu, je </w:t>
      </w:r>
      <w:r>
        <w:rPr>
          <w:b/>
          <w:bCs/>
          <w:lang w:val="sr-Latn-RS"/>
        </w:rPr>
        <w:t>cassandra.yaml</w:t>
      </w:r>
      <w:r>
        <w:rPr>
          <w:lang w:val="sr-Latn-RS"/>
        </w:rPr>
        <w:t>. Glavne tačke za podešavanje su:</w:t>
      </w:r>
    </w:p>
    <w:p w14:paraId="66540F14" w14:textId="17EB9594" w:rsidR="00FB2314" w:rsidRDefault="00FB2314" w:rsidP="00FB2314">
      <w:pPr>
        <w:rPr>
          <w:lang w:val="sr-Latn-RS"/>
        </w:rPr>
      </w:pPr>
      <w:r w:rsidRPr="00FB2314">
        <w:rPr>
          <w:b/>
          <w:bCs/>
          <w:lang w:val="sr-Latn-RS"/>
        </w:rPr>
        <w:t>cluster_name</w:t>
      </w:r>
      <w:r>
        <w:rPr>
          <w:lang w:val="sr-Latn-RS"/>
        </w:rPr>
        <w:t xml:space="preserve"> – ima klastera, svi članovi klastera moraju imati isto ime, može biti bilo šta.</w:t>
      </w:r>
    </w:p>
    <w:p w14:paraId="43D60577" w14:textId="4149C59A" w:rsidR="00FB2314" w:rsidRDefault="00FB2314" w:rsidP="00FB2314">
      <w:pPr>
        <w:rPr>
          <w:lang w:val="sr-Latn-RS"/>
        </w:rPr>
      </w:pPr>
      <w:r>
        <w:rPr>
          <w:lang w:val="sr-Latn-RS"/>
        </w:rPr>
        <w:t>Num_tokens – broj virtuelnih čvorova unutar kassandra instance, najčešće korišćena vrednost je 256.</w:t>
      </w:r>
    </w:p>
    <w:p w14:paraId="462E77F7" w14:textId="4460B18F" w:rsidR="00FB2314" w:rsidRDefault="00FB2314" w:rsidP="00FB2314">
      <w:pPr>
        <w:rPr>
          <w:lang w:val="sr-Latn-RS"/>
        </w:rPr>
      </w:pPr>
      <w:r>
        <w:rPr>
          <w:lang w:val="sr-Latn-RS"/>
        </w:rPr>
        <w:t>Seeds – ip adrese klaster seed čvorova. Seed čvorovi služe kao poznata tačka za dobijanje informacija o klasteru (kao što je na primer lista čvorova). Oni su poznate lokacije na koje se može osloniti. Preporučeno je da postoje barem tri seed čvorova unutar jednog data centra.</w:t>
      </w:r>
    </w:p>
    <w:p w14:paraId="4C889C21" w14:textId="0B00EDD4" w:rsidR="00FB2314" w:rsidRDefault="00FB2314" w:rsidP="00FB2314">
      <w:pPr>
        <w:rPr>
          <w:lang w:val="sr-Latn-RS"/>
        </w:rPr>
      </w:pPr>
      <w:r>
        <w:rPr>
          <w:lang w:val="sr-Latn-RS"/>
        </w:rPr>
        <w:t>Listen_adress – ip adresa koju će Kasandra osluškivati za unutračnju komunikaciju (Kasandra prema Kasandri). Kasandra će nagađati adresu ako se polje otavi prazno ali je preporučeno da se definiše ručno.</w:t>
      </w:r>
      <w:r w:rsidR="00997C2E">
        <w:rPr>
          <w:lang w:val="sr-Latn-RS"/>
        </w:rPr>
        <w:t xml:space="preserve"> Ovaj podatak je specifičan za svaki čvor.</w:t>
      </w:r>
    </w:p>
    <w:p w14:paraId="53DD43B7" w14:textId="7D263A84" w:rsidR="00FB2314" w:rsidRDefault="00FB2314" w:rsidP="00FB2314">
      <w:pPr>
        <w:rPr>
          <w:lang w:val="sr-Latn-RS"/>
        </w:rPr>
      </w:pPr>
      <w:r>
        <w:rPr>
          <w:lang w:val="sr-Latn-RS"/>
        </w:rPr>
        <w:t xml:space="preserve">Rpc_adress – ip adresa koju će Kasandra osluškivati za </w:t>
      </w:r>
      <w:r w:rsidR="00997C2E">
        <w:rPr>
          <w:lang w:val="sr-Latn-RS"/>
        </w:rPr>
        <w:t>komunikaciju sa klijentom.</w:t>
      </w:r>
    </w:p>
    <w:p w14:paraId="3E9FE29F" w14:textId="2351C2E0" w:rsidR="00997C2E" w:rsidRDefault="00997C2E" w:rsidP="00FB2314">
      <w:pPr>
        <w:rPr>
          <w:lang w:val="sr-Latn-RS"/>
        </w:rPr>
      </w:pPr>
      <w:r>
        <w:rPr>
          <w:lang w:val="sr-Latn-RS"/>
        </w:rPr>
        <w:t>Enpoint_snitch – predstavlja izdajicu koju Kasandra koristi, ona joj govori koji čvorovi pripadaju kojim data centima i rafovima. Postoje nekoliko vrsta o kojima neće biti govora u ovom dokumentu.</w:t>
      </w:r>
    </w:p>
    <w:p w14:paraId="12ADC795" w14:textId="7CCA2720" w:rsidR="00997C2E" w:rsidRDefault="00997C2E" w:rsidP="00FB2314">
      <w:pPr>
        <w:rPr>
          <w:lang w:val="sr-Latn-RS"/>
        </w:rPr>
      </w:pPr>
      <w:r>
        <w:rPr>
          <w:lang w:val="sr-Latn-RS"/>
        </w:rPr>
        <w:t>U nastavku su primeri podešavanja cassandra.yaml fajla tri čvorova unutar data centra.</w:t>
      </w:r>
    </w:p>
    <w:p w14:paraId="30D992E1" w14:textId="56CCFB4E" w:rsidR="00997C2E" w:rsidRDefault="00997C2E" w:rsidP="00FB2314">
      <w:pPr>
        <w:rPr>
          <w:lang w:val="sr-Latn-RS"/>
        </w:rPr>
      </w:pPr>
      <w:r>
        <w:rPr>
          <w:lang w:val="sr-Latn-RS"/>
        </w:rPr>
        <w:t>Čvor 1:</w:t>
      </w:r>
    </w:p>
    <w:p w14:paraId="579A7D91" w14:textId="77777777" w:rsidR="00997C2E" w:rsidRPr="00997C2E" w:rsidRDefault="00997C2E" w:rsidP="00997C2E">
      <w:pPr>
        <w:shd w:val="clear" w:color="auto" w:fill="1E1E1E"/>
        <w:spacing w:after="0" w:line="285" w:lineRule="atLeast"/>
        <w:rPr>
          <w:rFonts w:ascii="Consolas" w:eastAsia="Times New Roman" w:hAnsi="Consolas" w:cs="Times New Roman"/>
          <w:color w:val="D4D4D4"/>
          <w:sz w:val="21"/>
          <w:szCs w:val="21"/>
        </w:rPr>
      </w:pPr>
      <w:proofErr w:type="spellStart"/>
      <w:r w:rsidRPr="00997C2E">
        <w:rPr>
          <w:rFonts w:ascii="Consolas" w:eastAsia="Times New Roman" w:hAnsi="Consolas" w:cs="Times New Roman"/>
          <w:color w:val="569CD6"/>
          <w:sz w:val="21"/>
          <w:szCs w:val="21"/>
        </w:rPr>
        <w:t>cluster_name</w:t>
      </w:r>
      <w:proofErr w:type="spellEnd"/>
      <w:r w:rsidRPr="00997C2E">
        <w:rPr>
          <w:rFonts w:ascii="Consolas" w:eastAsia="Times New Roman" w:hAnsi="Consolas" w:cs="Times New Roman"/>
          <w:color w:val="D4D4D4"/>
          <w:sz w:val="21"/>
          <w:szCs w:val="21"/>
        </w:rPr>
        <w:t xml:space="preserve">: </w:t>
      </w:r>
      <w:r w:rsidRPr="00997C2E">
        <w:rPr>
          <w:rFonts w:ascii="Consolas" w:eastAsia="Times New Roman" w:hAnsi="Consolas" w:cs="Times New Roman"/>
          <w:color w:val="CE9178"/>
          <w:sz w:val="21"/>
          <w:szCs w:val="21"/>
        </w:rPr>
        <w:t>'Test Cluster'</w:t>
      </w:r>
    </w:p>
    <w:p w14:paraId="5CCFFA5E" w14:textId="77777777" w:rsidR="00997C2E" w:rsidRPr="00997C2E" w:rsidRDefault="00997C2E" w:rsidP="00997C2E">
      <w:pPr>
        <w:shd w:val="clear" w:color="auto" w:fill="1E1E1E"/>
        <w:spacing w:after="0" w:line="285" w:lineRule="atLeast"/>
        <w:rPr>
          <w:rFonts w:ascii="Consolas" w:eastAsia="Times New Roman" w:hAnsi="Consolas" w:cs="Times New Roman"/>
          <w:color w:val="D4D4D4"/>
          <w:sz w:val="21"/>
          <w:szCs w:val="21"/>
        </w:rPr>
      </w:pPr>
      <w:proofErr w:type="spellStart"/>
      <w:r w:rsidRPr="00997C2E">
        <w:rPr>
          <w:rFonts w:ascii="Consolas" w:eastAsia="Times New Roman" w:hAnsi="Consolas" w:cs="Times New Roman"/>
          <w:color w:val="569CD6"/>
          <w:sz w:val="21"/>
          <w:szCs w:val="21"/>
        </w:rPr>
        <w:t>num_tokens</w:t>
      </w:r>
      <w:proofErr w:type="spellEnd"/>
      <w:r w:rsidRPr="00997C2E">
        <w:rPr>
          <w:rFonts w:ascii="Consolas" w:eastAsia="Times New Roman" w:hAnsi="Consolas" w:cs="Times New Roman"/>
          <w:color w:val="D4D4D4"/>
          <w:sz w:val="21"/>
          <w:szCs w:val="21"/>
        </w:rPr>
        <w:t xml:space="preserve">: </w:t>
      </w:r>
      <w:r w:rsidRPr="00997C2E">
        <w:rPr>
          <w:rFonts w:ascii="Consolas" w:eastAsia="Times New Roman" w:hAnsi="Consolas" w:cs="Times New Roman"/>
          <w:color w:val="B5CEA8"/>
          <w:sz w:val="21"/>
          <w:szCs w:val="21"/>
        </w:rPr>
        <w:t>256</w:t>
      </w:r>
    </w:p>
    <w:p w14:paraId="31C4C80F" w14:textId="77777777" w:rsidR="00997C2E" w:rsidRPr="00997C2E" w:rsidRDefault="00997C2E" w:rsidP="00997C2E">
      <w:pPr>
        <w:shd w:val="clear" w:color="auto" w:fill="1E1E1E"/>
        <w:spacing w:after="0" w:line="285" w:lineRule="atLeast"/>
        <w:rPr>
          <w:rFonts w:ascii="Consolas" w:eastAsia="Times New Roman" w:hAnsi="Consolas" w:cs="Times New Roman"/>
          <w:color w:val="D4D4D4"/>
          <w:sz w:val="21"/>
          <w:szCs w:val="21"/>
        </w:rPr>
      </w:pPr>
      <w:proofErr w:type="spellStart"/>
      <w:r w:rsidRPr="00997C2E">
        <w:rPr>
          <w:rFonts w:ascii="Consolas" w:eastAsia="Times New Roman" w:hAnsi="Consolas" w:cs="Times New Roman"/>
          <w:color w:val="569CD6"/>
          <w:sz w:val="21"/>
          <w:szCs w:val="21"/>
        </w:rPr>
        <w:t>seed_provider</w:t>
      </w:r>
      <w:proofErr w:type="spellEnd"/>
      <w:r w:rsidRPr="00997C2E">
        <w:rPr>
          <w:rFonts w:ascii="Consolas" w:eastAsia="Times New Roman" w:hAnsi="Consolas" w:cs="Times New Roman"/>
          <w:color w:val="D4D4D4"/>
          <w:sz w:val="21"/>
          <w:szCs w:val="21"/>
        </w:rPr>
        <w:t>:</w:t>
      </w:r>
    </w:p>
    <w:p w14:paraId="653BAE1B" w14:textId="77777777" w:rsidR="00997C2E" w:rsidRPr="00997C2E" w:rsidRDefault="00997C2E" w:rsidP="00997C2E">
      <w:pPr>
        <w:shd w:val="clear" w:color="auto" w:fill="1E1E1E"/>
        <w:spacing w:after="0" w:line="285" w:lineRule="atLeast"/>
        <w:rPr>
          <w:rFonts w:ascii="Consolas" w:eastAsia="Times New Roman" w:hAnsi="Consolas" w:cs="Times New Roman"/>
          <w:color w:val="D4D4D4"/>
          <w:sz w:val="21"/>
          <w:szCs w:val="21"/>
        </w:rPr>
      </w:pPr>
      <w:r w:rsidRPr="00997C2E">
        <w:rPr>
          <w:rFonts w:ascii="Consolas" w:eastAsia="Times New Roman" w:hAnsi="Consolas" w:cs="Times New Roman"/>
          <w:color w:val="D4D4D4"/>
          <w:sz w:val="21"/>
          <w:szCs w:val="21"/>
        </w:rPr>
        <w:t xml:space="preserve">    - </w:t>
      </w:r>
      <w:proofErr w:type="spellStart"/>
      <w:r w:rsidRPr="00997C2E">
        <w:rPr>
          <w:rFonts w:ascii="Consolas" w:eastAsia="Times New Roman" w:hAnsi="Consolas" w:cs="Times New Roman"/>
          <w:color w:val="569CD6"/>
          <w:sz w:val="21"/>
          <w:szCs w:val="21"/>
        </w:rPr>
        <w:t>class_name</w:t>
      </w:r>
      <w:proofErr w:type="spellEnd"/>
      <w:r w:rsidRPr="00997C2E">
        <w:rPr>
          <w:rFonts w:ascii="Consolas" w:eastAsia="Times New Roman" w:hAnsi="Consolas" w:cs="Times New Roman"/>
          <w:color w:val="D4D4D4"/>
          <w:sz w:val="21"/>
          <w:szCs w:val="21"/>
        </w:rPr>
        <w:t xml:space="preserve">: </w:t>
      </w:r>
      <w:proofErr w:type="spellStart"/>
      <w:proofErr w:type="gramStart"/>
      <w:r w:rsidRPr="00997C2E">
        <w:rPr>
          <w:rFonts w:ascii="Consolas" w:eastAsia="Times New Roman" w:hAnsi="Consolas" w:cs="Times New Roman"/>
          <w:color w:val="CE9178"/>
          <w:sz w:val="21"/>
          <w:szCs w:val="21"/>
        </w:rPr>
        <w:t>org.apache</w:t>
      </w:r>
      <w:proofErr w:type="gramEnd"/>
      <w:r w:rsidRPr="00997C2E">
        <w:rPr>
          <w:rFonts w:ascii="Consolas" w:eastAsia="Times New Roman" w:hAnsi="Consolas" w:cs="Times New Roman"/>
          <w:color w:val="CE9178"/>
          <w:sz w:val="21"/>
          <w:szCs w:val="21"/>
        </w:rPr>
        <w:t>.cassandra.locator.SimpleSeedProvider</w:t>
      </w:r>
      <w:proofErr w:type="spellEnd"/>
    </w:p>
    <w:p w14:paraId="3D9326AA" w14:textId="77777777" w:rsidR="00997C2E" w:rsidRPr="00997C2E" w:rsidRDefault="00997C2E" w:rsidP="00997C2E">
      <w:pPr>
        <w:shd w:val="clear" w:color="auto" w:fill="1E1E1E"/>
        <w:spacing w:after="0" w:line="285" w:lineRule="atLeast"/>
        <w:rPr>
          <w:rFonts w:ascii="Consolas" w:eastAsia="Times New Roman" w:hAnsi="Consolas" w:cs="Times New Roman"/>
          <w:color w:val="D4D4D4"/>
          <w:sz w:val="21"/>
          <w:szCs w:val="21"/>
        </w:rPr>
      </w:pPr>
      <w:r w:rsidRPr="00997C2E">
        <w:rPr>
          <w:rFonts w:ascii="Consolas" w:eastAsia="Times New Roman" w:hAnsi="Consolas" w:cs="Times New Roman"/>
          <w:color w:val="D4D4D4"/>
          <w:sz w:val="21"/>
          <w:szCs w:val="21"/>
        </w:rPr>
        <w:t xml:space="preserve">        - </w:t>
      </w:r>
      <w:r w:rsidRPr="00997C2E">
        <w:rPr>
          <w:rFonts w:ascii="Consolas" w:eastAsia="Times New Roman" w:hAnsi="Consolas" w:cs="Times New Roman"/>
          <w:color w:val="569CD6"/>
          <w:sz w:val="21"/>
          <w:szCs w:val="21"/>
        </w:rPr>
        <w:t>seeds</w:t>
      </w:r>
      <w:r w:rsidRPr="00997C2E">
        <w:rPr>
          <w:rFonts w:ascii="Consolas" w:eastAsia="Times New Roman" w:hAnsi="Consolas" w:cs="Times New Roman"/>
          <w:color w:val="D4D4D4"/>
          <w:sz w:val="21"/>
          <w:szCs w:val="21"/>
        </w:rPr>
        <w:t xml:space="preserve">: </w:t>
      </w:r>
      <w:r w:rsidRPr="00997C2E">
        <w:rPr>
          <w:rFonts w:ascii="Consolas" w:eastAsia="Times New Roman" w:hAnsi="Consolas" w:cs="Times New Roman"/>
          <w:color w:val="CE9178"/>
          <w:sz w:val="21"/>
          <w:szCs w:val="21"/>
        </w:rPr>
        <w:t>10.0.0.1, 10.0.0.2</w:t>
      </w:r>
    </w:p>
    <w:p w14:paraId="513F0DF7" w14:textId="77777777" w:rsidR="00997C2E" w:rsidRPr="00997C2E" w:rsidRDefault="00997C2E" w:rsidP="00997C2E">
      <w:pPr>
        <w:shd w:val="clear" w:color="auto" w:fill="1E1E1E"/>
        <w:spacing w:after="0" w:line="285" w:lineRule="atLeast"/>
        <w:rPr>
          <w:rFonts w:ascii="Consolas" w:eastAsia="Times New Roman" w:hAnsi="Consolas" w:cs="Times New Roman"/>
          <w:color w:val="D4D4D4"/>
          <w:sz w:val="21"/>
          <w:szCs w:val="21"/>
        </w:rPr>
      </w:pPr>
      <w:proofErr w:type="spellStart"/>
      <w:r w:rsidRPr="00997C2E">
        <w:rPr>
          <w:rFonts w:ascii="Consolas" w:eastAsia="Times New Roman" w:hAnsi="Consolas" w:cs="Times New Roman"/>
          <w:color w:val="569CD6"/>
          <w:sz w:val="21"/>
          <w:szCs w:val="21"/>
        </w:rPr>
        <w:t>listen_address</w:t>
      </w:r>
      <w:proofErr w:type="spellEnd"/>
      <w:r w:rsidRPr="00997C2E">
        <w:rPr>
          <w:rFonts w:ascii="Consolas" w:eastAsia="Times New Roman" w:hAnsi="Consolas" w:cs="Times New Roman"/>
          <w:color w:val="D4D4D4"/>
          <w:sz w:val="21"/>
          <w:szCs w:val="21"/>
        </w:rPr>
        <w:t xml:space="preserve">: </w:t>
      </w:r>
      <w:r w:rsidRPr="00997C2E">
        <w:rPr>
          <w:rFonts w:ascii="Consolas" w:eastAsia="Times New Roman" w:hAnsi="Consolas" w:cs="Times New Roman"/>
          <w:color w:val="B5CEA8"/>
          <w:sz w:val="21"/>
          <w:szCs w:val="21"/>
        </w:rPr>
        <w:t>10.0.0.1</w:t>
      </w:r>
    </w:p>
    <w:p w14:paraId="7B079E22" w14:textId="77777777" w:rsidR="00997C2E" w:rsidRPr="00997C2E" w:rsidRDefault="00997C2E" w:rsidP="00997C2E">
      <w:pPr>
        <w:shd w:val="clear" w:color="auto" w:fill="1E1E1E"/>
        <w:spacing w:after="0" w:line="285" w:lineRule="atLeast"/>
        <w:rPr>
          <w:rFonts w:ascii="Consolas" w:eastAsia="Times New Roman" w:hAnsi="Consolas" w:cs="Times New Roman"/>
          <w:color w:val="D4D4D4"/>
          <w:sz w:val="21"/>
          <w:szCs w:val="21"/>
        </w:rPr>
      </w:pPr>
      <w:proofErr w:type="spellStart"/>
      <w:r w:rsidRPr="00997C2E">
        <w:rPr>
          <w:rFonts w:ascii="Consolas" w:eastAsia="Times New Roman" w:hAnsi="Consolas" w:cs="Times New Roman"/>
          <w:color w:val="569CD6"/>
          <w:sz w:val="21"/>
          <w:szCs w:val="21"/>
        </w:rPr>
        <w:t>rpc_address</w:t>
      </w:r>
      <w:proofErr w:type="spellEnd"/>
      <w:r w:rsidRPr="00997C2E">
        <w:rPr>
          <w:rFonts w:ascii="Consolas" w:eastAsia="Times New Roman" w:hAnsi="Consolas" w:cs="Times New Roman"/>
          <w:color w:val="D4D4D4"/>
          <w:sz w:val="21"/>
          <w:szCs w:val="21"/>
        </w:rPr>
        <w:t xml:space="preserve">: </w:t>
      </w:r>
      <w:r w:rsidRPr="00997C2E">
        <w:rPr>
          <w:rFonts w:ascii="Consolas" w:eastAsia="Times New Roman" w:hAnsi="Consolas" w:cs="Times New Roman"/>
          <w:color w:val="B5CEA8"/>
          <w:sz w:val="21"/>
          <w:szCs w:val="21"/>
        </w:rPr>
        <w:t>10.0.0.1</w:t>
      </w:r>
    </w:p>
    <w:p w14:paraId="6E4A83A6" w14:textId="77777777" w:rsidR="00997C2E" w:rsidRPr="00997C2E" w:rsidRDefault="00997C2E" w:rsidP="00997C2E">
      <w:pPr>
        <w:shd w:val="clear" w:color="auto" w:fill="1E1E1E"/>
        <w:spacing w:after="0" w:line="285" w:lineRule="atLeast"/>
        <w:rPr>
          <w:rFonts w:ascii="Consolas" w:eastAsia="Times New Roman" w:hAnsi="Consolas" w:cs="Times New Roman"/>
          <w:color w:val="D4D4D4"/>
          <w:sz w:val="21"/>
          <w:szCs w:val="21"/>
        </w:rPr>
      </w:pPr>
      <w:proofErr w:type="spellStart"/>
      <w:r w:rsidRPr="00997C2E">
        <w:rPr>
          <w:rFonts w:ascii="Consolas" w:eastAsia="Times New Roman" w:hAnsi="Consolas" w:cs="Times New Roman"/>
          <w:color w:val="569CD6"/>
          <w:sz w:val="21"/>
          <w:szCs w:val="21"/>
        </w:rPr>
        <w:t>endpoint_snitch</w:t>
      </w:r>
      <w:proofErr w:type="spellEnd"/>
      <w:r w:rsidRPr="00997C2E">
        <w:rPr>
          <w:rFonts w:ascii="Consolas" w:eastAsia="Times New Roman" w:hAnsi="Consolas" w:cs="Times New Roman"/>
          <w:color w:val="D4D4D4"/>
          <w:sz w:val="21"/>
          <w:szCs w:val="21"/>
        </w:rPr>
        <w:t xml:space="preserve">: </w:t>
      </w:r>
      <w:proofErr w:type="spellStart"/>
      <w:r w:rsidRPr="00997C2E">
        <w:rPr>
          <w:rFonts w:ascii="Consolas" w:eastAsia="Times New Roman" w:hAnsi="Consolas" w:cs="Times New Roman"/>
          <w:color w:val="CE9178"/>
          <w:sz w:val="21"/>
          <w:szCs w:val="21"/>
        </w:rPr>
        <w:t>GossipingPropertyFileSnitch</w:t>
      </w:r>
      <w:proofErr w:type="spellEnd"/>
    </w:p>
    <w:p w14:paraId="10D1C41E" w14:textId="76193BEC" w:rsidR="00997C2E" w:rsidRDefault="00997C2E" w:rsidP="00FB2314">
      <w:pPr>
        <w:rPr>
          <w:lang w:val="sr-Latn-RS"/>
        </w:rPr>
      </w:pPr>
    </w:p>
    <w:p w14:paraId="411CB1D0" w14:textId="5BBB1986" w:rsidR="00997C2E" w:rsidRDefault="00997C2E" w:rsidP="00FB2314">
      <w:pPr>
        <w:rPr>
          <w:lang w:val="sr-Latn-RS"/>
        </w:rPr>
      </w:pPr>
      <w:r>
        <w:rPr>
          <w:lang w:val="sr-Latn-RS"/>
        </w:rPr>
        <w:lastRenderedPageBreak/>
        <w:t>Čvor 2:</w:t>
      </w:r>
    </w:p>
    <w:p w14:paraId="7B05D547" w14:textId="77777777" w:rsidR="00997C2E" w:rsidRPr="00997C2E" w:rsidRDefault="00997C2E" w:rsidP="00997C2E">
      <w:pPr>
        <w:shd w:val="clear" w:color="auto" w:fill="1E1E1E"/>
        <w:spacing w:after="0" w:line="285" w:lineRule="atLeast"/>
        <w:rPr>
          <w:rFonts w:ascii="Consolas" w:eastAsia="Times New Roman" w:hAnsi="Consolas" w:cs="Times New Roman"/>
          <w:color w:val="D4D4D4"/>
          <w:sz w:val="21"/>
          <w:szCs w:val="21"/>
        </w:rPr>
      </w:pPr>
      <w:proofErr w:type="spellStart"/>
      <w:r w:rsidRPr="00997C2E">
        <w:rPr>
          <w:rFonts w:ascii="Consolas" w:eastAsia="Times New Roman" w:hAnsi="Consolas" w:cs="Times New Roman"/>
          <w:color w:val="569CD6"/>
          <w:sz w:val="21"/>
          <w:szCs w:val="21"/>
        </w:rPr>
        <w:t>cluster_name</w:t>
      </w:r>
      <w:proofErr w:type="spellEnd"/>
      <w:r w:rsidRPr="00997C2E">
        <w:rPr>
          <w:rFonts w:ascii="Consolas" w:eastAsia="Times New Roman" w:hAnsi="Consolas" w:cs="Times New Roman"/>
          <w:color w:val="D4D4D4"/>
          <w:sz w:val="21"/>
          <w:szCs w:val="21"/>
        </w:rPr>
        <w:t xml:space="preserve">: </w:t>
      </w:r>
      <w:r w:rsidRPr="00997C2E">
        <w:rPr>
          <w:rFonts w:ascii="Consolas" w:eastAsia="Times New Roman" w:hAnsi="Consolas" w:cs="Times New Roman"/>
          <w:color w:val="CE9178"/>
          <w:sz w:val="21"/>
          <w:szCs w:val="21"/>
        </w:rPr>
        <w:t>'Test Cluster'</w:t>
      </w:r>
    </w:p>
    <w:p w14:paraId="29D3FCE8" w14:textId="77777777" w:rsidR="00997C2E" w:rsidRPr="00997C2E" w:rsidRDefault="00997C2E" w:rsidP="00997C2E">
      <w:pPr>
        <w:shd w:val="clear" w:color="auto" w:fill="1E1E1E"/>
        <w:spacing w:after="0" w:line="285" w:lineRule="atLeast"/>
        <w:rPr>
          <w:rFonts w:ascii="Consolas" w:eastAsia="Times New Roman" w:hAnsi="Consolas" w:cs="Times New Roman"/>
          <w:color w:val="D4D4D4"/>
          <w:sz w:val="21"/>
          <w:szCs w:val="21"/>
        </w:rPr>
      </w:pPr>
      <w:proofErr w:type="spellStart"/>
      <w:r w:rsidRPr="00997C2E">
        <w:rPr>
          <w:rFonts w:ascii="Consolas" w:eastAsia="Times New Roman" w:hAnsi="Consolas" w:cs="Times New Roman"/>
          <w:color w:val="569CD6"/>
          <w:sz w:val="21"/>
          <w:szCs w:val="21"/>
        </w:rPr>
        <w:t>num_tokens</w:t>
      </w:r>
      <w:proofErr w:type="spellEnd"/>
      <w:r w:rsidRPr="00997C2E">
        <w:rPr>
          <w:rFonts w:ascii="Consolas" w:eastAsia="Times New Roman" w:hAnsi="Consolas" w:cs="Times New Roman"/>
          <w:color w:val="D4D4D4"/>
          <w:sz w:val="21"/>
          <w:szCs w:val="21"/>
        </w:rPr>
        <w:t xml:space="preserve">: </w:t>
      </w:r>
      <w:r w:rsidRPr="00997C2E">
        <w:rPr>
          <w:rFonts w:ascii="Consolas" w:eastAsia="Times New Roman" w:hAnsi="Consolas" w:cs="Times New Roman"/>
          <w:color w:val="B5CEA8"/>
          <w:sz w:val="21"/>
          <w:szCs w:val="21"/>
        </w:rPr>
        <w:t>256</w:t>
      </w:r>
    </w:p>
    <w:p w14:paraId="449A0A5A" w14:textId="77777777" w:rsidR="00997C2E" w:rsidRPr="00997C2E" w:rsidRDefault="00997C2E" w:rsidP="00997C2E">
      <w:pPr>
        <w:shd w:val="clear" w:color="auto" w:fill="1E1E1E"/>
        <w:spacing w:after="0" w:line="285" w:lineRule="atLeast"/>
        <w:rPr>
          <w:rFonts w:ascii="Consolas" w:eastAsia="Times New Roman" w:hAnsi="Consolas" w:cs="Times New Roman"/>
          <w:color w:val="D4D4D4"/>
          <w:sz w:val="21"/>
          <w:szCs w:val="21"/>
        </w:rPr>
      </w:pPr>
      <w:proofErr w:type="spellStart"/>
      <w:r w:rsidRPr="00997C2E">
        <w:rPr>
          <w:rFonts w:ascii="Consolas" w:eastAsia="Times New Roman" w:hAnsi="Consolas" w:cs="Times New Roman"/>
          <w:color w:val="569CD6"/>
          <w:sz w:val="21"/>
          <w:szCs w:val="21"/>
        </w:rPr>
        <w:t>seed_provider</w:t>
      </w:r>
      <w:proofErr w:type="spellEnd"/>
      <w:r w:rsidRPr="00997C2E">
        <w:rPr>
          <w:rFonts w:ascii="Consolas" w:eastAsia="Times New Roman" w:hAnsi="Consolas" w:cs="Times New Roman"/>
          <w:color w:val="D4D4D4"/>
          <w:sz w:val="21"/>
          <w:szCs w:val="21"/>
        </w:rPr>
        <w:t>:</w:t>
      </w:r>
    </w:p>
    <w:p w14:paraId="648BEFC4" w14:textId="77777777" w:rsidR="00997C2E" w:rsidRPr="00997C2E" w:rsidRDefault="00997C2E" w:rsidP="00997C2E">
      <w:pPr>
        <w:shd w:val="clear" w:color="auto" w:fill="1E1E1E"/>
        <w:spacing w:after="0" w:line="285" w:lineRule="atLeast"/>
        <w:rPr>
          <w:rFonts w:ascii="Consolas" w:eastAsia="Times New Roman" w:hAnsi="Consolas" w:cs="Times New Roman"/>
          <w:color w:val="D4D4D4"/>
          <w:sz w:val="21"/>
          <w:szCs w:val="21"/>
        </w:rPr>
      </w:pPr>
      <w:r w:rsidRPr="00997C2E">
        <w:rPr>
          <w:rFonts w:ascii="Consolas" w:eastAsia="Times New Roman" w:hAnsi="Consolas" w:cs="Times New Roman"/>
          <w:color w:val="D4D4D4"/>
          <w:sz w:val="21"/>
          <w:szCs w:val="21"/>
        </w:rPr>
        <w:t xml:space="preserve">    - </w:t>
      </w:r>
      <w:proofErr w:type="spellStart"/>
      <w:r w:rsidRPr="00997C2E">
        <w:rPr>
          <w:rFonts w:ascii="Consolas" w:eastAsia="Times New Roman" w:hAnsi="Consolas" w:cs="Times New Roman"/>
          <w:color w:val="569CD6"/>
          <w:sz w:val="21"/>
          <w:szCs w:val="21"/>
        </w:rPr>
        <w:t>class_name</w:t>
      </w:r>
      <w:proofErr w:type="spellEnd"/>
      <w:r w:rsidRPr="00997C2E">
        <w:rPr>
          <w:rFonts w:ascii="Consolas" w:eastAsia="Times New Roman" w:hAnsi="Consolas" w:cs="Times New Roman"/>
          <w:color w:val="D4D4D4"/>
          <w:sz w:val="21"/>
          <w:szCs w:val="21"/>
        </w:rPr>
        <w:t xml:space="preserve">: </w:t>
      </w:r>
      <w:proofErr w:type="spellStart"/>
      <w:proofErr w:type="gramStart"/>
      <w:r w:rsidRPr="00997C2E">
        <w:rPr>
          <w:rFonts w:ascii="Consolas" w:eastAsia="Times New Roman" w:hAnsi="Consolas" w:cs="Times New Roman"/>
          <w:color w:val="CE9178"/>
          <w:sz w:val="21"/>
          <w:szCs w:val="21"/>
        </w:rPr>
        <w:t>org.apache</w:t>
      </w:r>
      <w:proofErr w:type="gramEnd"/>
      <w:r w:rsidRPr="00997C2E">
        <w:rPr>
          <w:rFonts w:ascii="Consolas" w:eastAsia="Times New Roman" w:hAnsi="Consolas" w:cs="Times New Roman"/>
          <w:color w:val="CE9178"/>
          <w:sz w:val="21"/>
          <w:szCs w:val="21"/>
        </w:rPr>
        <w:t>.cassandra.locator.SimpleSeedProvider</w:t>
      </w:r>
      <w:proofErr w:type="spellEnd"/>
    </w:p>
    <w:p w14:paraId="677A2092" w14:textId="77777777" w:rsidR="00997C2E" w:rsidRPr="00997C2E" w:rsidRDefault="00997C2E" w:rsidP="00997C2E">
      <w:pPr>
        <w:shd w:val="clear" w:color="auto" w:fill="1E1E1E"/>
        <w:spacing w:after="0" w:line="285" w:lineRule="atLeast"/>
        <w:rPr>
          <w:rFonts w:ascii="Consolas" w:eastAsia="Times New Roman" w:hAnsi="Consolas" w:cs="Times New Roman"/>
          <w:color w:val="D4D4D4"/>
          <w:sz w:val="21"/>
          <w:szCs w:val="21"/>
        </w:rPr>
      </w:pPr>
      <w:r w:rsidRPr="00997C2E">
        <w:rPr>
          <w:rFonts w:ascii="Consolas" w:eastAsia="Times New Roman" w:hAnsi="Consolas" w:cs="Times New Roman"/>
          <w:color w:val="D4D4D4"/>
          <w:sz w:val="21"/>
          <w:szCs w:val="21"/>
        </w:rPr>
        <w:t xml:space="preserve">        - </w:t>
      </w:r>
      <w:r w:rsidRPr="00997C2E">
        <w:rPr>
          <w:rFonts w:ascii="Consolas" w:eastAsia="Times New Roman" w:hAnsi="Consolas" w:cs="Times New Roman"/>
          <w:color w:val="569CD6"/>
          <w:sz w:val="21"/>
          <w:szCs w:val="21"/>
        </w:rPr>
        <w:t>seeds</w:t>
      </w:r>
      <w:r w:rsidRPr="00997C2E">
        <w:rPr>
          <w:rFonts w:ascii="Consolas" w:eastAsia="Times New Roman" w:hAnsi="Consolas" w:cs="Times New Roman"/>
          <w:color w:val="D4D4D4"/>
          <w:sz w:val="21"/>
          <w:szCs w:val="21"/>
        </w:rPr>
        <w:t xml:space="preserve">: </w:t>
      </w:r>
      <w:r w:rsidRPr="00997C2E">
        <w:rPr>
          <w:rFonts w:ascii="Consolas" w:eastAsia="Times New Roman" w:hAnsi="Consolas" w:cs="Times New Roman"/>
          <w:color w:val="CE9178"/>
          <w:sz w:val="21"/>
          <w:szCs w:val="21"/>
        </w:rPr>
        <w:t>10.0.0.1, 10.0.0.2</w:t>
      </w:r>
    </w:p>
    <w:p w14:paraId="5340703B" w14:textId="77777777" w:rsidR="00997C2E" w:rsidRPr="00997C2E" w:rsidRDefault="00997C2E" w:rsidP="00997C2E">
      <w:pPr>
        <w:shd w:val="clear" w:color="auto" w:fill="1E1E1E"/>
        <w:spacing w:after="0" w:line="285" w:lineRule="atLeast"/>
        <w:rPr>
          <w:rFonts w:ascii="Consolas" w:eastAsia="Times New Roman" w:hAnsi="Consolas" w:cs="Times New Roman"/>
          <w:color w:val="D4D4D4"/>
          <w:sz w:val="21"/>
          <w:szCs w:val="21"/>
        </w:rPr>
      </w:pPr>
      <w:proofErr w:type="spellStart"/>
      <w:r w:rsidRPr="00997C2E">
        <w:rPr>
          <w:rFonts w:ascii="Consolas" w:eastAsia="Times New Roman" w:hAnsi="Consolas" w:cs="Times New Roman"/>
          <w:color w:val="569CD6"/>
          <w:sz w:val="21"/>
          <w:szCs w:val="21"/>
        </w:rPr>
        <w:t>listen_address</w:t>
      </w:r>
      <w:proofErr w:type="spellEnd"/>
      <w:r w:rsidRPr="00997C2E">
        <w:rPr>
          <w:rFonts w:ascii="Consolas" w:eastAsia="Times New Roman" w:hAnsi="Consolas" w:cs="Times New Roman"/>
          <w:color w:val="D4D4D4"/>
          <w:sz w:val="21"/>
          <w:szCs w:val="21"/>
        </w:rPr>
        <w:t xml:space="preserve">: </w:t>
      </w:r>
      <w:r w:rsidRPr="00997C2E">
        <w:rPr>
          <w:rFonts w:ascii="Consolas" w:eastAsia="Times New Roman" w:hAnsi="Consolas" w:cs="Times New Roman"/>
          <w:color w:val="B5CEA8"/>
          <w:sz w:val="21"/>
          <w:szCs w:val="21"/>
        </w:rPr>
        <w:t>10.0.0.2</w:t>
      </w:r>
    </w:p>
    <w:p w14:paraId="6A1E768D" w14:textId="77777777" w:rsidR="00997C2E" w:rsidRPr="00997C2E" w:rsidRDefault="00997C2E" w:rsidP="00997C2E">
      <w:pPr>
        <w:shd w:val="clear" w:color="auto" w:fill="1E1E1E"/>
        <w:spacing w:after="0" w:line="285" w:lineRule="atLeast"/>
        <w:rPr>
          <w:rFonts w:ascii="Consolas" w:eastAsia="Times New Roman" w:hAnsi="Consolas" w:cs="Times New Roman"/>
          <w:color w:val="D4D4D4"/>
          <w:sz w:val="21"/>
          <w:szCs w:val="21"/>
        </w:rPr>
      </w:pPr>
      <w:proofErr w:type="spellStart"/>
      <w:r w:rsidRPr="00997C2E">
        <w:rPr>
          <w:rFonts w:ascii="Consolas" w:eastAsia="Times New Roman" w:hAnsi="Consolas" w:cs="Times New Roman"/>
          <w:color w:val="569CD6"/>
          <w:sz w:val="21"/>
          <w:szCs w:val="21"/>
        </w:rPr>
        <w:t>rpc_address</w:t>
      </w:r>
      <w:proofErr w:type="spellEnd"/>
      <w:r w:rsidRPr="00997C2E">
        <w:rPr>
          <w:rFonts w:ascii="Consolas" w:eastAsia="Times New Roman" w:hAnsi="Consolas" w:cs="Times New Roman"/>
          <w:color w:val="D4D4D4"/>
          <w:sz w:val="21"/>
          <w:szCs w:val="21"/>
        </w:rPr>
        <w:t xml:space="preserve">: </w:t>
      </w:r>
      <w:r w:rsidRPr="00997C2E">
        <w:rPr>
          <w:rFonts w:ascii="Consolas" w:eastAsia="Times New Roman" w:hAnsi="Consolas" w:cs="Times New Roman"/>
          <w:color w:val="B5CEA8"/>
          <w:sz w:val="21"/>
          <w:szCs w:val="21"/>
        </w:rPr>
        <w:t>10.0.0.2</w:t>
      </w:r>
    </w:p>
    <w:p w14:paraId="2DB6E760" w14:textId="77777777" w:rsidR="00997C2E" w:rsidRPr="00997C2E" w:rsidRDefault="00997C2E" w:rsidP="00997C2E">
      <w:pPr>
        <w:shd w:val="clear" w:color="auto" w:fill="1E1E1E"/>
        <w:spacing w:after="0" w:line="285" w:lineRule="atLeast"/>
        <w:rPr>
          <w:rFonts w:ascii="Consolas" w:eastAsia="Times New Roman" w:hAnsi="Consolas" w:cs="Times New Roman"/>
          <w:color w:val="D4D4D4"/>
          <w:sz w:val="21"/>
          <w:szCs w:val="21"/>
        </w:rPr>
      </w:pPr>
      <w:proofErr w:type="spellStart"/>
      <w:r w:rsidRPr="00997C2E">
        <w:rPr>
          <w:rFonts w:ascii="Consolas" w:eastAsia="Times New Roman" w:hAnsi="Consolas" w:cs="Times New Roman"/>
          <w:color w:val="569CD6"/>
          <w:sz w:val="21"/>
          <w:szCs w:val="21"/>
        </w:rPr>
        <w:t>endpoint_snitch</w:t>
      </w:r>
      <w:proofErr w:type="spellEnd"/>
      <w:r w:rsidRPr="00997C2E">
        <w:rPr>
          <w:rFonts w:ascii="Consolas" w:eastAsia="Times New Roman" w:hAnsi="Consolas" w:cs="Times New Roman"/>
          <w:color w:val="D4D4D4"/>
          <w:sz w:val="21"/>
          <w:szCs w:val="21"/>
        </w:rPr>
        <w:t xml:space="preserve">: </w:t>
      </w:r>
      <w:proofErr w:type="spellStart"/>
      <w:r w:rsidRPr="00997C2E">
        <w:rPr>
          <w:rFonts w:ascii="Consolas" w:eastAsia="Times New Roman" w:hAnsi="Consolas" w:cs="Times New Roman"/>
          <w:color w:val="CE9178"/>
          <w:sz w:val="21"/>
          <w:szCs w:val="21"/>
        </w:rPr>
        <w:t>GossipingPropertyFileSnitch</w:t>
      </w:r>
      <w:proofErr w:type="spellEnd"/>
    </w:p>
    <w:p w14:paraId="33CF1E32" w14:textId="3273CFA4" w:rsidR="00997C2E" w:rsidRDefault="00997C2E" w:rsidP="00FB2314">
      <w:pPr>
        <w:rPr>
          <w:lang w:val="sr-Latn-RS"/>
        </w:rPr>
      </w:pPr>
    </w:p>
    <w:p w14:paraId="1FF1A43E" w14:textId="790FCE68" w:rsidR="00997C2E" w:rsidRDefault="00997C2E" w:rsidP="00FB2314">
      <w:pPr>
        <w:rPr>
          <w:lang w:val="sr-Latn-RS"/>
        </w:rPr>
      </w:pPr>
      <w:r>
        <w:rPr>
          <w:lang w:val="sr-Latn-RS"/>
        </w:rPr>
        <w:t>Čvor 3:</w:t>
      </w:r>
    </w:p>
    <w:p w14:paraId="3E86D4A0" w14:textId="77777777" w:rsidR="00997C2E" w:rsidRPr="00997C2E" w:rsidRDefault="00997C2E" w:rsidP="00997C2E">
      <w:pPr>
        <w:shd w:val="clear" w:color="auto" w:fill="1E1E1E"/>
        <w:spacing w:after="0" w:line="285" w:lineRule="atLeast"/>
        <w:rPr>
          <w:rFonts w:ascii="Consolas" w:eastAsia="Times New Roman" w:hAnsi="Consolas" w:cs="Times New Roman"/>
          <w:color w:val="D4D4D4"/>
          <w:sz w:val="21"/>
          <w:szCs w:val="21"/>
        </w:rPr>
      </w:pPr>
      <w:proofErr w:type="spellStart"/>
      <w:r w:rsidRPr="00997C2E">
        <w:rPr>
          <w:rFonts w:ascii="Consolas" w:eastAsia="Times New Roman" w:hAnsi="Consolas" w:cs="Times New Roman"/>
          <w:color w:val="569CD6"/>
          <w:sz w:val="21"/>
          <w:szCs w:val="21"/>
        </w:rPr>
        <w:t>cluster_name</w:t>
      </w:r>
      <w:proofErr w:type="spellEnd"/>
      <w:r w:rsidRPr="00997C2E">
        <w:rPr>
          <w:rFonts w:ascii="Consolas" w:eastAsia="Times New Roman" w:hAnsi="Consolas" w:cs="Times New Roman"/>
          <w:color w:val="D4D4D4"/>
          <w:sz w:val="21"/>
          <w:szCs w:val="21"/>
        </w:rPr>
        <w:t xml:space="preserve">: </w:t>
      </w:r>
      <w:r w:rsidRPr="00997C2E">
        <w:rPr>
          <w:rFonts w:ascii="Consolas" w:eastAsia="Times New Roman" w:hAnsi="Consolas" w:cs="Times New Roman"/>
          <w:color w:val="CE9178"/>
          <w:sz w:val="21"/>
          <w:szCs w:val="21"/>
        </w:rPr>
        <w:t>'Test Cluster'</w:t>
      </w:r>
    </w:p>
    <w:p w14:paraId="5597CD8C" w14:textId="77777777" w:rsidR="00997C2E" w:rsidRPr="00997C2E" w:rsidRDefault="00997C2E" w:rsidP="00997C2E">
      <w:pPr>
        <w:shd w:val="clear" w:color="auto" w:fill="1E1E1E"/>
        <w:spacing w:after="0" w:line="285" w:lineRule="atLeast"/>
        <w:rPr>
          <w:rFonts w:ascii="Consolas" w:eastAsia="Times New Roman" w:hAnsi="Consolas" w:cs="Times New Roman"/>
          <w:color w:val="D4D4D4"/>
          <w:sz w:val="21"/>
          <w:szCs w:val="21"/>
        </w:rPr>
      </w:pPr>
      <w:proofErr w:type="spellStart"/>
      <w:r w:rsidRPr="00997C2E">
        <w:rPr>
          <w:rFonts w:ascii="Consolas" w:eastAsia="Times New Roman" w:hAnsi="Consolas" w:cs="Times New Roman"/>
          <w:color w:val="569CD6"/>
          <w:sz w:val="21"/>
          <w:szCs w:val="21"/>
        </w:rPr>
        <w:t>num_tokens</w:t>
      </w:r>
      <w:proofErr w:type="spellEnd"/>
      <w:r w:rsidRPr="00997C2E">
        <w:rPr>
          <w:rFonts w:ascii="Consolas" w:eastAsia="Times New Roman" w:hAnsi="Consolas" w:cs="Times New Roman"/>
          <w:color w:val="D4D4D4"/>
          <w:sz w:val="21"/>
          <w:szCs w:val="21"/>
        </w:rPr>
        <w:t xml:space="preserve">: </w:t>
      </w:r>
      <w:r w:rsidRPr="00997C2E">
        <w:rPr>
          <w:rFonts w:ascii="Consolas" w:eastAsia="Times New Roman" w:hAnsi="Consolas" w:cs="Times New Roman"/>
          <w:color w:val="B5CEA8"/>
          <w:sz w:val="21"/>
          <w:szCs w:val="21"/>
        </w:rPr>
        <w:t>256</w:t>
      </w:r>
    </w:p>
    <w:p w14:paraId="3BB56261" w14:textId="77777777" w:rsidR="00997C2E" w:rsidRPr="00997C2E" w:rsidRDefault="00997C2E" w:rsidP="00997C2E">
      <w:pPr>
        <w:shd w:val="clear" w:color="auto" w:fill="1E1E1E"/>
        <w:spacing w:after="0" w:line="285" w:lineRule="atLeast"/>
        <w:rPr>
          <w:rFonts w:ascii="Consolas" w:eastAsia="Times New Roman" w:hAnsi="Consolas" w:cs="Times New Roman"/>
          <w:color w:val="D4D4D4"/>
          <w:sz w:val="21"/>
          <w:szCs w:val="21"/>
        </w:rPr>
      </w:pPr>
      <w:proofErr w:type="spellStart"/>
      <w:r w:rsidRPr="00997C2E">
        <w:rPr>
          <w:rFonts w:ascii="Consolas" w:eastAsia="Times New Roman" w:hAnsi="Consolas" w:cs="Times New Roman"/>
          <w:color w:val="569CD6"/>
          <w:sz w:val="21"/>
          <w:szCs w:val="21"/>
        </w:rPr>
        <w:t>seed_provider</w:t>
      </w:r>
      <w:proofErr w:type="spellEnd"/>
      <w:r w:rsidRPr="00997C2E">
        <w:rPr>
          <w:rFonts w:ascii="Consolas" w:eastAsia="Times New Roman" w:hAnsi="Consolas" w:cs="Times New Roman"/>
          <w:color w:val="D4D4D4"/>
          <w:sz w:val="21"/>
          <w:szCs w:val="21"/>
        </w:rPr>
        <w:t>:</w:t>
      </w:r>
    </w:p>
    <w:p w14:paraId="388BFA02" w14:textId="77777777" w:rsidR="00997C2E" w:rsidRPr="00997C2E" w:rsidRDefault="00997C2E" w:rsidP="00997C2E">
      <w:pPr>
        <w:shd w:val="clear" w:color="auto" w:fill="1E1E1E"/>
        <w:spacing w:after="0" w:line="285" w:lineRule="atLeast"/>
        <w:rPr>
          <w:rFonts w:ascii="Consolas" w:eastAsia="Times New Roman" w:hAnsi="Consolas" w:cs="Times New Roman"/>
          <w:color w:val="D4D4D4"/>
          <w:sz w:val="21"/>
          <w:szCs w:val="21"/>
        </w:rPr>
      </w:pPr>
      <w:r w:rsidRPr="00997C2E">
        <w:rPr>
          <w:rFonts w:ascii="Consolas" w:eastAsia="Times New Roman" w:hAnsi="Consolas" w:cs="Times New Roman"/>
          <w:color w:val="D4D4D4"/>
          <w:sz w:val="21"/>
          <w:szCs w:val="21"/>
        </w:rPr>
        <w:t xml:space="preserve">    - </w:t>
      </w:r>
      <w:proofErr w:type="spellStart"/>
      <w:r w:rsidRPr="00997C2E">
        <w:rPr>
          <w:rFonts w:ascii="Consolas" w:eastAsia="Times New Roman" w:hAnsi="Consolas" w:cs="Times New Roman"/>
          <w:color w:val="569CD6"/>
          <w:sz w:val="21"/>
          <w:szCs w:val="21"/>
        </w:rPr>
        <w:t>class_name</w:t>
      </w:r>
      <w:proofErr w:type="spellEnd"/>
      <w:r w:rsidRPr="00997C2E">
        <w:rPr>
          <w:rFonts w:ascii="Consolas" w:eastAsia="Times New Roman" w:hAnsi="Consolas" w:cs="Times New Roman"/>
          <w:color w:val="D4D4D4"/>
          <w:sz w:val="21"/>
          <w:szCs w:val="21"/>
        </w:rPr>
        <w:t xml:space="preserve">: </w:t>
      </w:r>
      <w:proofErr w:type="spellStart"/>
      <w:proofErr w:type="gramStart"/>
      <w:r w:rsidRPr="00997C2E">
        <w:rPr>
          <w:rFonts w:ascii="Consolas" w:eastAsia="Times New Roman" w:hAnsi="Consolas" w:cs="Times New Roman"/>
          <w:color w:val="CE9178"/>
          <w:sz w:val="21"/>
          <w:szCs w:val="21"/>
        </w:rPr>
        <w:t>org.apache</w:t>
      </w:r>
      <w:proofErr w:type="gramEnd"/>
      <w:r w:rsidRPr="00997C2E">
        <w:rPr>
          <w:rFonts w:ascii="Consolas" w:eastAsia="Times New Roman" w:hAnsi="Consolas" w:cs="Times New Roman"/>
          <w:color w:val="CE9178"/>
          <w:sz w:val="21"/>
          <w:szCs w:val="21"/>
        </w:rPr>
        <w:t>.cassandra.locator.SimpleSeedProvider</w:t>
      </w:r>
      <w:proofErr w:type="spellEnd"/>
    </w:p>
    <w:p w14:paraId="6D02DF3D" w14:textId="77777777" w:rsidR="00997C2E" w:rsidRPr="00997C2E" w:rsidRDefault="00997C2E" w:rsidP="00997C2E">
      <w:pPr>
        <w:shd w:val="clear" w:color="auto" w:fill="1E1E1E"/>
        <w:spacing w:after="0" w:line="285" w:lineRule="atLeast"/>
        <w:rPr>
          <w:rFonts w:ascii="Consolas" w:eastAsia="Times New Roman" w:hAnsi="Consolas" w:cs="Times New Roman"/>
          <w:color w:val="D4D4D4"/>
          <w:sz w:val="21"/>
          <w:szCs w:val="21"/>
        </w:rPr>
      </w:pPr>
      <w:r w:rsidRPr="00997C2E">
        <w:rPr>
          <w:rFonts w:ascii="Consolas" w:eastAsia="Times New Roman" w:hAnsi="Consolas" w:cs="Times New Roman"/>
          <w:color w:val="D4D4D4"/>
          <w:sz w:val="21"/>
          <w:szCs w:val="21"/>
        </w:rPr>
        <w:t xml:space="preserve">        - </w:t>
      </w:r>
      <w:r w:rsidRPr="00997C2E">
        <w:rPr>
          <w:rFonts w:ascii="Consolas" w:eastAsia="Times New Roman" w:hAnsi="Consolas" w:cs="Times New Roman"/>
          <w:color w:val="569CD6"/>
          <w:sz w:val="21"/>
          <w:szCs w:val="21"/>
        </w:rPr>
        <w:t>seeds</w:t>
      </w:r>
      <w:r w:rsidRPr="00997C2E">
        <w:rPr>
          <w:rFonts w:ascii="Consolas" w:eastAsia="Times New Roman" w:hAnsi="Consolas" w:cs="Times New Roman"/>
          <w:color w:val="D4D4D4"/>
          <w:sz w:val="21"/>
          <w:szCs w:val="21"/>
        </w:rPr>
        <w:t xml:space="preserve">: </w:t>
      </w:r>
      <w:r w:rsidRPr="00997C2E">
        <w:rPr>
          <w:rFonts w:ascii="Consolas" w:eastAsia="Times New Roman" w:hAnsi="Consolas" w:cs="Times New Roman"/>
          <w:color w:val="CE9178"/>
          <w:sz w:val="21"/>
          <w:szCs w:val="21"/>
        </w:rPr>
        <w:t>10.0.0.1, 10.0.0.2</w:t>
      </w:r>
    </w:p>
    <w:p w14:paraId="223B1010" w14:textId="77777777" w:rsidR="00997C2E" w:rsidRPr="00997C2E" w:rsidRDefault="00997C2E" w:rsidP="00997C2E">
      <w:pPr>
        <w:shd w:val="clear" w:color="auto" w:fill="1E1E1E"/>
        <w:spacing w:after="0" w:line="285" w:lineRule="atLeast"/>
        <w:rPr>
          <w:rFonts w:ascii="Consolas" w:eastAsia="Times New Roman" w:hAnsi="Consolas" w:cs="Times New Roman"/>
          <w:color w:val="D4D4D4"/>
          <w:sz w:val="21"/>
          <w:szCs w:val="21"/>
        </w:rPr>
      </w:pPr>
      <w:proofErr w:type="spellStart"/>
      <w:r w:rsidRPr="00997C2E">
        <w:rPr>
          <w:rFonts w:ascii="Consolas" w:eastAsia="Times New Roman" w:hAnsi="Consolas" w:cs="Times New Roman"/>
          <w:color w:val="569CD6"/>
          <w:sz w:val="21"/>
          <w:szCs w:val="21"/>
        </w:rPr>
        <w:t>listen_address</w:t>
      </w:r>
      <w:proofErr w:type="spellEnd"/>
      <w:r w:rsidRPr="00997C2E">
        <w:rPr>
          <w:rFonts w:ascii="Consolas" w:eastAsia="Times New Roman" w:hAnsi="Consolas" w:cs="Times New Roman"/>
          <w:color w:val="D4D4D4"/>
          <w:sz w:val="21"/>
          <w:szCs w:val="21"/>
        </w:rPr>
        <w:t xml:space="preserve">: </w:t>
      </w:r>
      <w:r w:rsidRPr="00997C2E">
        <w:rPr>
          <w:rFonts w:ascii="Consolas" w:eastAsia="Times New Roman" w:hAnsi="Consolas" w:cs="Times New Roman"/>
          <w:color w:val="B5CEA8"/>
          <w:sz w:val="21"/>
          <w:szCs w:val="21"/>
        </w:rPr>
        <w:t>10.0.0.3</w:t>
      </w:r>
    </w:p>
    <w:p w14:paraId="4EE3F4AD" w14:textId="77777777" w:rsidR="00997C2E" w:rsidRPr="00997C2E" w:rsidRDefault="00997C2E" w:rsidP="00997C2E">
      <w:pPr>
        <w:shd w:val="clear" w:color="auto" w:fill="1E1E1E"/>
        <w:spacing w:after="0" w:line="285" w:lineRule="atLeast"/>
        <w:rPr>
          <w:rFonts w:ascii="Consolas" w:eastAsia="Times New Roman" w:hAnsi="Consolas" w:cs="Times New Roman"/>
          <w:color w:val="D4D4D4"/>
          <w:sz w:val="21"/>
          <w:szCs w:val="21"/>
        </w:rPr>
      </w:pPr>
      <w:proofErr w:type="spellStart"/>
      <w:r w:rsidRPr="00997C2E">
        <w:rPr>
          <w:rFonts w:ascii="Consolas" w:eastAsia="Times New Roman" w:hAnsi="Consolas" w:cs="Times New Roman"/>
          <w:color w:val="569CD6"/>
          <w:sz w:val="21"/>
          <w:szCs w:val="21"/>
        </w:rPr>
        <w:t>rpc_address</w:t>
      </w:r>
      <w:proofErr w:type="spellEnd"/>
      <w:r w:rsidRPr="00997C2E">
        <w:rPr>
          <w:rFonts w:ascii="Consolas" w:eastAsia="Times New Roman" w:hAnsi="Consolas" w:cs="Times New Roman"/>
          <w:color w:val="D4D4D4"/>
          <w:sz w:val="21"/>
          <w:szCs w:val="21"/>
        </w:rPr>
        <w:t xml:space="preserve">: </w:t>
      </w:r>
      <w:r w:rsidRPr="00997C2E">
        <w:rPr>
          <w:rFonts w:ascii="Consolas" w:eastAsia="Times New Roman" w:hAnsi="Consolas" w:cs="Times New Roman"/>
          <w:color w:val="B5CEA8"/>
          <w:sz w:val="21"/>
          <w:szCs w:val="21"/>
        </w:rPr>
        <w:t>10.0.0.3</w:t>
      </w:r>
    </w:p>
    <w:p w14:paraId="1A2E79E6" w14:textId="77777777" w:rsidR="00997C2E" w:rsidRPr="00997C2E" w:rsidRDefault="00997C2E" w:rsidP="00997C2E">
      <w:pPr>
        <w:shd w:val="clear" w:color="auto" w:fill="1E1E1E"/>
        <w:spacing w:after="0" w:line="285" w:lineRule="atLeast"/>
        <w:rPr>
          <w:rFonts w:ascii="Consolas" w:eastAsia="Times New Roman" w:hAnsi="Consolas" w:cs="Times New Roman"/>
          <w:color w:val="D4D4D4"/>
          <w:sz w:val="21"/>
          <w:szCs w:val="21"/>
        </w:rPr>
      </w:pPr>
      <w:proofErr w:type="spellStart"/>
      <w:r w:rsidRPr="00997C2E">
        <w:rPr>
          <w:rFonts w:ascii="Consolas" w:eastAsia="Times New Roman" w:hAnsi="Consolas" w:cs="Times New Roman"/>
          <w:color w:val="569CD6"/>
          <w:sz w:val="21"/>
          <w:szCs w:val="21"/>
        </w:rPr>
        <w:t>endpoint_snitch</w:t>
      </w:r>
      <w:proofErr w:type="spellEnd"/>
      <w:r w:rsidRPr="00997C2E">
        <w:rPr>
          <w:rFonts w:ascii="Consolas" w:eastAsia="Times New Roman" w:hAnsi="Consolas" w:cs="Times New Roman"/>
          <w:color w:val="D4D4D4"/>
          <w:sz w:val="21"/>
          <w:szCs w:val="21"/>
        </w:rPr>
        <w:t xml:space="preserve">: </w:t>
      </w:r>
      <w:proofErr w:type="spellStart"/>
      <w:r w:rsidRPr="00997C2E">
        <w:rPr>
          <w:rFonts w:ascii="Consolas" w:eastAsia="Times New Roman" w:hAnsi="Consolas" w:cs="Times New Roman"/>
          <w:color w:val="CE9178"/>
          <w:sz w:val="21"/>
          <w:szCs w:val="21"/>
        </w:rPr>
        <w:t>GossipingPropertyFileSnitch</w:t>
      </w:r>
      <w:proofErr w:type="spellEnd"/>
    </w:p>
    <w:p w14:paraId="6E6E6576" w14:textId="69026A32" w:rsidR="00997C2E" w:rsidRDefault="00997C2E" w:rsidP="00FB2314">
      <w:pPr>
        <w:rPr>
          <w:lang w:val="sr-Latn-RS"/>
        </w:rPr>
      </w:pPr>
    </w:p>
    <w:p w14:paraId="7C34B280" w14:textId="01A773D1" w:rsidR="00997C2E" w:rsidRDefault="00997C2E" w:rsidP="00FB2314">
      <w:pPr>
        <w:rPr>
          <w:lang w:val="sr-Latn-RS"/>
        </w:rPr>
      </w:pPr>
      <w:r>
        <w:rPr>
          <w:lang w:val="sr-Latn-RS"/>
        </w:rPr>
        <w:t xml:space="preserve">Da bi obezbedili pouzdano repliciranje podataka moramo da kažemo svakom čvoru gde se nalazi, za to menjamo fajl </w:t>
      </w:r>
      <w:r w:rsidRPr="00997C2E">
        <w:rPr>
          <w:b/>
          <w:bCs/>
          <w:lang w:val="sr-Latn-RS"/>
        </w:rPr>
        <w:t>/etc/cassandra/cassandra-rackdc.properties</w:t>
      </w:r>
      <w:r>
        <w:rPr>
          <w:lang w:val="sr-Latn-RS"/>
        </w:rPr>
        <w:t>, možemo koristiti sopstevene standarde za imenovanje lokacija. Slede redom podešavanj za čvorove 1, 2 i 3:</w:t>
      </w:r>
    </w:p>
    <w:p w14:paraId="6D56CFAE" w14:textId="77777777" w:rsidR="00997C2E" w:rsidRPr="00997C2E" w:rsidRDefault="00997C2E" w:rsidP="00997C2E">
      <w:pPr>
        <w:shd w:val="clear" w:color="auto" w:fill="1E1E1E"/>
        <w:spacing w:after="0" w:line="285" w:lineRule="atLeast"/>
        <w:rPr>
          <w:rFonts w:ascii="Consolas" w:eastAsia="Times New Roman" w:hAnsi="Consolas" w:cs="Times New Roman"/>
          <w:color w:val="D4D4D4"/>
          <w:sz w:val="21"/>
          <w:szCs w:val="21"/>
        </w:rPr>
      </w:pPr>
      <w:r w:rsidRPr="00997C2E">
        <w:rPr>
          <w:rFonts w:ascii="Consolas" w:eastAsia="Times New Roman" w:hAnsi="Consolas" w:cs="Times New Roman"/>
          <w:color w:val="CE9178"/>
          <w:sz w:val="21"/>
          <w:szCs w:val="21"/>
        </w:rPr>
        <w:t>dc=dc1</w:t>
      </w:r>
    </w:p>
    <w:p w14:paraId="366A35DB" w14:textId="77777777" w:rsidR="00997C2E" w:rsidRPr="00997C2E" w:rsidRDefault="00997C2E" w:rsidP="00997C2E">
      <w:pPr>
        <w:shd w:val="clear" w:color="auto" w:fill="1E1E1E"/>
        <w:spacing w:after="0" w:line="285" w:lineRule="atLeast"/>
        <w:rPr>
          <w:rFonts w:ascii="Consolas" w:eastAsia="Times New Roman" w:hAnsi="Consolas" w:cs="Times New Roman"/>
          <w:color w:val="D4D4D4"/>
          <w:sz w:val="21"/>
          <w:szCs w:val="21"/>
        </w:rPr>
      </w:pPr>
      <w:r w:rsidRPr="00997C2E">
        <w:rPr>
          <w:rFonts w:ascii="Consolas" w:eastAsia="Times New Roman" w:hAnsi="Consolas" w:cs="Times New Roman"/>
          <w:color w:val="CE9178"/>
          <w:sz w:val="21"/>
          <w:szCs w:val="21"/>
        </w:rPr>
        <w:t>rack=rack1</w:t>
      </w:r>
    </w:p>
    <w:p w14:paraId="1012C24A" w14:textId="724D02A3" w:rsidR="00997C2E" w:rsidRDefault="00997C2E" w:rsidP="00FB2314">
      <w:pPr>
        <w:rPr>
          <w:lang w:val="sr-Latn-RS"/>
        </w:rPr>
      </w:pPr>
    </w:p>
    <w:p w14:paraId="4F3F3C41" w14:textId="77777777" w:rsidR="00997C2E" w:rsidRPr="00997C2E" w:rsidRDefault="00997C2E" w:rsidP="00997C2E">
      <w:pPr>
        <w:shd w:val="clear" w:color="auto" w:fill="1E1E1E"/>
        <w:spacing w:after="0" w:line="285" w:lineRule="atLeast"/>
        <w:rPr>
          <w:rFonts w:ascii="Consolas" w:eastAsia="Times New Roman" w:hAnsi="Consolas" w:cs="Times New Roman"/>
          <w:color w:val="D4D4D4"/>
          <w:sz w:val="21"/>
          <w:szCs w:val="21"/>
        </w:rPr>
      </w:pPr>
      <w:r w:rsidRPr="00997C2E">
        <w:rPr>
          <w:rFonts w:ascii="Consolas" w:eastAsia="Times New Roman" w:hAnsi="Consolas" w:cs="Times New Roman"/>
          <w:color w:val="CE9178"/>
          <w:sz w:val="21"/>
          <w:szCs w:val="21"/>
        </w:rPr>
        <w:t>dc=dc1</w:t>
      </w:r>
    </w:p>
    <w:p w14:paraId="47F7689F" w14:textId="77777777" w:rsidR="00997C2E" w:rsidRPr="00997C2E" w:rsidRDefault="00997C2E" w:rsidP="00997C2E">
      <w:pPr>
        <w:shd w:val="clear" w:color="auto" w:fill="1E1E1E"/>
        <w:spacing w:after="0" w:line="285" w:lineRule="atLeast"/>
        <w:rPr>
          <w:rFonts w:ascii="Consolas" w:eastAsia="Times New Roman" w:hAnsi="Consolas" w:cs="Times New Roman"/>
          <w:color w:val="D4D4D4"/>
          <w:sz w:val="21"/>
          <w:szCs w:val="21"/>
        </w:rPr>
      </w:pPr>
      <w:r w:rsidRPr="00997C2E">
        <w:rPr>
          <w:rFonts w:ascii="Consolas" w:eastAsia="Times New Roman" w:hAnsi="Consolas" w:cs="Times New Roman"/>
          <w:color w:val="CE9178"/>
          <w:sz w:val="21"/>
          <w:szCs w:val="21"/>
        </w:rPr>
        <w:t>rack=rack1</w:t>
      </w:r>
    </w:p>
    <w:p w14:paraId="0F6B252C" w14:textId="4FE26B01" w:rsidR="00997C2E" w:rsidRDefault="00997C2E" w:rsidP="00FB2314">
      <w:pPr>
        <w:rPr>
          <w:lang w:val="sr-Latn-RS"/>
        </w:rPr>
      </w:pPr>
    </w:p>
    <w:p w14:paraId="666E284C" w14:textId="77777777" w:rsidR="00997C2E" w:rsidRPr="00997C2E" w:rsidRDefault="00997C2E" w:rsidP="00997C2E">
      <w:pPr>
        <w:shd w:val="clear" w:color="auto" w:fill="1E1E1E"/>
        <w:spacing w:after="0" w:line="285" w:lineRule="atLeast"/>
        <w:rPr>
          <w:rFonts w:ascii="Consolas" w:eastAsia="Times New Roman" w:hAnsi="Consolas" w:cs="Times New Roman"/>
          <w:color w:val="D4D4D4"/>
          <w:sz w:val="21"/>
          <w:szCs w:val="21"/>
        </w:rPr>
      </w:pPr>
      <w:r w:rsidRPr="00997C2E">
        <w:rPr>
          <w:rFonts w:ascii="Consolas" w:eastAsia="Times New Roman" w:hAnsi="Consolas" w:cs="Times New Roman"/>
          <w:color w:val="CE9178"/>
          <w:sz w:val="21"/>
          <w:szCs w:val="21"/>
        </w:rPr>
        <w:t>dc=dc1</w:t>
      </w:r>
    </w:p>
    <w:p w14:paraId="176757A6" w14:textId="729A2F61" w:rsidR="00997C2E" w:rsidRPr="00997C2E" w:rsidRDefault="00997C2E" w:rsidP="00997C2E">
      <w:pPr>
        <w:shd w:val="clear" w:color="auto" w:fill="1E1E1E"/>
        <w:spacing w:after="0" w:line="285" w:lineRule="atLeast"/>
        <w:rPr>
          <w:rFonts w:ascii="Consolas" w:eastAsia="Times New Roman" w:hAnsi="Consolas" w:cs="Times New Roman"/>
          <w:color w:val="CE9178"/>
          <w:sz w:val="21"/>
          <w:szCs w:val="21"/>
        </w:rPr>
      </w:pPr>
      <w:r w:rsidRPr="00997C2E">
        <w:rPr>
          <w:rFonts w:ascii="Consolas" w:eastAsia="Times New Roman" w:hAnsi="Consolas" w:cs="Times New Roman"/>
          <w:color w:val="CE9178"/>
          <w:sz w:val="21"/>
          <w:szCs w:val="21"/>
        </w:rPr>
        <w:t>rack=rack</w:t>
      </w:r>
      <w:r>
        <w:rPr>
          <w:rFonts w:ascii="Consolas" w:eastAsia="Times New Roman" w:hAnsi="Consolas" w:cs="Times New Roman"/>
          <w:color w:val="CE9178"/>
          <w:sz w:val="21"/>
          <w:szCs w:val="21"/>
        </w:rPr>
        <w:t>2</w:t>
      </w:r>
    </w:p>
    <w:p w14:paraId="3C2FF89B" w14:textId="20187F4C" w:rsidR="00997C2E" w:rsidRDefault="00997C2E" w:rsidP="00FB2314">
      <w:pPr>
        <w:rPr>
          <w:lang w:val="sr-Latn-RS"/>
        </w:rPr>
      </w:pPr>
    </w:p>
    <w:p w14:paraId="66D83F2E" w14:textId="7EBE4264" w:rsidR="00997C2E" w:rsidRDefault="00997C2E" w:rsidP="00FB2314">
      <w:pPr>
        <w:rPr>
          <w:lang w:val="sr-Latn-RS"/>
        </w:rPr>
      </w:pPr>
      <w:r>
        <w:rPr>
          <w:lang w:val="sr-Latn-RS"/>
        </w:rPr>
        <w:t xml:space="preserve">Zatim možemo pokrenuti kasandru i uključiti da se pokreće sa sistemom komandama </w:t>
      </w:r>
    </w:p>
    <w:p w14:paraId="6157E8D0" w14:textId="77777777" w:rsidR="00997C2E" w:rsidRPr="00997C2E" w:rsidRDefault="00997C2E" w:rsidP="00997C2E">
      <w:pPr>
        <w:shd w:val="clear" w:color="auto" w:fill="1E1E1E"/>
        <w:spacing w:after="0" w:line="285" w:lineRule="atLeast"/>
        <w:rPr>
          <w:rFonts w:ascii="Consolas" w:eastAsia="Times New Roman" w:hAnsi="Consolas" w:cs="Times New Roman"/>
          <w:color w:val="D4D4D4"/>
          <w:sz w:val="21"/>
          <w:szCs w:val="21"/>
        </w:rPr>
      </w:pPr>
      <w:proofErr w:type="spellStart"/>
      <w:r w:rsidRPr="00997C2E">
        <w:rPr>
          <w:rFonts w:ascii="Consolas" w:eastAsia="Times New Roman" w:hAnsi="Consolas" w:cs="Times New Roman"/>
          <w:color w:val="D4D4D4"/>
          <w:sz w:val="21"/>
          <w:szCs w:val="21"/>
        </w:rPr>
        <w:t>systemctl</w:t>
      </w:r>
      <w:proofErr w:type="spellEnd"/>
      <w:r w:rsidRPr="00997C2E">
        <w:rPr>
          <w:rFonts w:ascii="Consolas" w:eastAsia="Times New Roman" w:hAnsi="Consolas" w:cs="Times New Roman"/>
          <w:color w:val="D4D4D4"/>
          <w:sz w:val="21"/>
          <w:szCs w:val="21"/>
        </w:rPr>
        <w:t xml:space="preserve"> enable </w:t>
      </w:r>
      <w:proofErr w:type="spellStart"/>
      <w:r w:rsidRPr="00997C2E">
        <w:rPr>
          <w:rFonts w:ascii="Consolas" w:eastAsia="Times New Roman" w:hAnsi="Consolas" w:cs="Times New Roman"/>
          <w:color w:val="D4D4D4"/>
          <w:sz w:val="21"/>
          <w:szCs w:val="21"/>
        </w:rPr>
        <w:t>cassandra</w:t>
      </w:r>
      <w:proofErr w:type="spellEnd"/>
    </w:p>
    <w:p w14:paraId="048B6023" w14:textId="77777777" w:rsidR="00997C2E" w:rsidRPr="00997C2E" w:rsidRDefault="00997C2E" w:rsidP="00997C2E">
      <w:pPr>
        <w:shd w:val="clear" w:color="auto" w:fill="1E1E1E"/>
        <w:spacing w:after="0" w:line="285" w:lineRule="atLeast"/>
        <w:rPr>
          <w:rFonts w:ascii="Consolas" w:eastAsia="Times New Roman" w:hAnsi="Consolas" w:cs="Times New Roman"/>
          <w:color w:val="D4D4D4"/>
          <w:sz w:val="21"/>
          <w:szCs w:val="21"/>
        </w:rPr>
      </w:pPr>
      <w:proofErr w:type="spellStart"/>
      <w:r w:rsidRPr="00997C2E">
        <w:rPr>
          <w:rFonts w:ascii="Consolas" w:eastAsia="Times New Roman" w:hAnsi="Consolas" w:cs="Times New Roman"/>
          <w:color w:val="D4D4D4"/>
          <w:sz w:val="21"/>
          <w:szCs w:val="21"/>
        </w:rPr>
        <w:t>systemctl</w:t>
      </w:r>
      <w:proofErr w:type="spellEnd"/>
      <w:r w:rsidRPr="00997C2E">
        <w:rPr>
          <w:rFonts w:ascii="Consolas" w:eastAsia="Times New Roman" w:hAnsi="Consolas" w:cs="Times New Roman"/>
          <w:color w:val="D4D4D4"/>
          <w:sz w:val="21"/>
          <w:szCs w:val="21"/>
        </w:rPr>
        <w:t xml:space="preserve"> start </w:t>
      </w:r>
      <w:proofErr w:type="spellStart"/>
      <w:r w:rsidRPr="00997C2E">
        <w:rPr>
          <w:rFonts w:ascii="Consolas" w:eastAsia="Times New Roman" w:hAnsi="Consolas" w:cs="Times New Roman"/>
          <w:color w:val="D4D4D4"/>
          <w:sz w:val="21"/>
          <w:szCs w:val="21"/>
        </w:rPr>
        <w:t>cassandra</w:t>
      </w:r>
      <w:proofErr w:type="spellEnd"/>
    </w:p>
    <w:p w14:paraId="6405EDD6" w14:textId="18D76B6B" w:rsidR="00997C2E" w:rsidRDefault="00997C2E" w:rsidP="00FB2314">
      <w:pPr>
        <w:rPr>
          <w:lang w:val="sr-Latn-RS"/>
        </w:rPr>
      </w:pPr>
    </w:p>
    <w:p w14:paraId="1B40AB3C" w14:textId="579C44D2" w:rsidR="003D7552" w:rsidRDefault="003D7552" w:rsidP="00FB2314">
      <w:pPr>
        <w:rPr>
          <w:b/>
          <w:bCs/>
          <w:lang w:val="sr-Latn-RS"/>
        </w:rPr>
      </w:pPr>
      <w:r>
        <w:rPr>
          <w:lang w:val="sr-Latn-RS"/>
        </w:rPr>
        <w:t xml:space="preserve">Kako bi videli tsanje klastera koristimo komandu </w:t>
      </w:r>
      <w:r w:rsidRPr="003D7552">
        <w:rPr>
          <w:b/>
          <w:bCs/>
          <w:lang w:val="sr-Latn-RS"/>
        </w:rPr>
        <w:t>nodetool status</w:t>
      </w:r>
      <w:r>
        <w:rPr>
          <w:b/>
          <w:bCs/>
          <w:lang w:val="sr-Latn-RS"/>
        </w:rPr>
        <w:t>.</w:t>
      </w:r>
    </w:p>
    <w:p w14:paraId="21090635" w14:textId="723FD187" w:rsidR="003D7552" w:rsidRDefault="003D7552" w:rsidP="00FB2314">
      <w:pPr>
        <w:rPr>
          <w:b/>
          <w:bCs/>
          <w:lang w:val="sr-Latn-RS"/>
        </w:rPr>
      </w:pPr>
    </w:p>
    <w:p w14:paraId="155623AD" w14:textId="77777777" w:rsidR="003D7552" w:rsidRDefault="003D7552" w:rsidP="00FB2314">
      <w:pPr>
        <w:rPr>
          <w:b/>
          <w:bCs/>
          <w:lang w:val="sr-Latn-RS"/>
        </w:rPr>
      </w:pPr>
    </w:p>
    <w:p w14:paraId="5FB4372F" w14:textId="77777777" w:rsidR="003D7552" w:rsidRPr="003D7552" w:rsidRDefault="003D7552" w:rsidP="003D7552">
      <w:pPr>
        <w:shd w:val="clear" w:color="auto" w:fill="1E1E1E"/>
        <w:spacing w:after="0" w:line="285" w:lineRule="atLeast"/>
        <w:rPr>
          <w:rFonts w:ascii="Consolas" w:eastAsia="Times New Roman" w:hAnsi="Consolas" w:cs="Times New Roman"/>
          <w:color w:val="D4D4D4"/>
          <w:sz w:val="16"/>
          <w:szCs w:val="16"/>
        </w:rPr>
      </w:pPr>
      <w:proofErr w:type="spellStart"/>
      <w:r w:rsidRPr="003D7552">
        <w:rPr>
          <w:rFonts w:ascii="Consolas" w:eastAsia="Times New Roman" w:hAnsi="Consolas" w:cs="Times New Roman"/>
          <w:color w:val="D4D4D4"/>
          <w:sz w:val="16"/>
          <w:szCs w:val="16"/>
        </w:rPr>
        <w:lastRenderedPageBreak/>
        <w:t>root@scw-</w:t>
      </w:r>
      <w:proofErr w:type="gramStart"/>
      <w:r w:rsidRPr="003D7552">
        <w:rPr>
          <w:rFonts w:ascii="Consolas" w:eastAsia="Times New Roman" w:hAnsi="Consolas" w:cs="Times New Roman"/>
          <w:color w:val="D4D4D4"/>
          <w:sz w:val="16"/>
          <w:szCs w:val="16"/>
        </w:rPr>
        <w:t>cassandra</w:t>
      </w:r>
      <w:proofErr w:type="spellEnd"/>
      <w:r w:rsidRPr="003D7552">
        <w:rPr>
          <w:rFonts w:ascii="Consolas" w:eastAsia="Times New Roman" w:hAnsi="Consolas" w:cs="Times New Roman"/>
          <w:color w:val="D4D4D4"/>
          <w:sz w:val="16"/>
          <w:szCs w:val="16"/>
        </w:rPr>
        <w:t>:~</w:t>
      </w:r>
      <w:proofErr w:type="gramEnd"/>
      <w:r w:rsidRPr="003D7552">
        <w:rPr>
          <w:rFonts w:ascii="Consolas" w:eastAsia="Times New Roman" w:hAnsi="Consolas" w:cs="Times New Roman"/>
          <w:color w:val="D4D4D4"/>
          <w:sz w:val="16"/>
          <w:szCs w:val="16"/>
        </w:rPr>
        <w:t xml:space="preserve"># </w:t>
      </w:r>
      <w:proofErr w:type="spellStart"/>
      <w:r w:rsidRPr="003D7552">
        <w:rPr>
          <w:rFonts w:ascii="Consolas" w:eastAsia="Times New Roman" w:hAnsi="Consolas" w:cs="Times New Roman"/>
          <w:color w:val="D4D4D4"/>
          <w:sz w:val="16"/>
          <w:szCs w:val="16"/>
        </w:rPr>
        <w:t>nodetool</w:t>
      </w:r>
      <w:proofErr w:type="spellEnd"/>
      <w:r w:rsidRPr="003D7552">
        <w:rPr>
          <w:rFonts w:ascii="Consolas" w:eastAsia="Times New Roman" w:hAnsi="Consolas" w:cs="Times New Roman"/>
          <w:color w:val="D4D4D4"/>
          <w:sz w:val="16"/>
          <w:szCs w:val="16"/>
        </w:rPr>
        <w:t xml:space="preserve"> status</w:t>
      </w:r>
    </w:p>
    <w:p w14:paraId="1FB5EC34" w14:textId="77777777" w:rsidR="003D7552" w:rsidRPr="003D7552" w:rsidRDefault="003D7552" w:rsidP="003D7552">
      <w:pPr>
        <w:shd w:val="clear" w:color="auto" w:fill="1E1E1E"/>
        <w:spacing w:after="0" w:line="285" w:lineRule="atLeast"/>
        <w:rPr>
          <w:rFonts w:ascii="Consolas" w:eastAsia="Times New Roman" w:hAnsi="Consolas" w:cs="Times New Roman"/>
          <w:color w:val="D4D4D4"/>
          <w:sz w:val="16"/>
          <w:szCs w:val="16"/>
        </w:rPr>
      </w:pPr>
      <w:r w:rsidRPr="003D7552">
        <w:rPr>
          <w:rFonts w:ascii="Consolas" w:eastAsia="Times New Roman" w:hAnsi="Consolas" w:cs="Times New Roman"/>
          <w:color w:val="D4D4D4"/>
          <w:sz w:val="16"/>
          <w:szCs w:val="16"/>
        </w:rPr>
        <w:t>Datacenter: datacenter1</w:t>
      </w:r>
    </w:p>
    <w:p w14:paraId="21335079" w14:textId="77777777" w:rsidR="003D7552" w:rsidRPr="003D7552" w:rsidRDefault="003D7552" w:rsidP="003D7552">
      <w:pPr>
        <w:shd w:val="clear" w:color="auto" w:fill="1E1E1E"/>
        <w:spacing w:after="0" w:line="285" w:lineRule="atLeast"/>
        <w:rPr>
          <w:rFonts w:ascii="Consolas" w:eastAsia="Times New Roman" w:hAnsi="Consolas" w:cs="Times New Roman"/>
          <w:color w:val="D4D4D4"/>
          <w:sz w:val="16"/>
          <w:szCs w:val="16"/>
        </w:rPr>
      </w:pPr>
      <w:r w:rsidRPr="003D7552">
        <w:rPr>
          <w:rFonts w:ascii="Consolas" w:eastAsia="Times New Roman" w:hAnsi="Consolas" w:cs="Times New Roman"/>
          <w:color w:val="D4D4D4"/>
          <w:sz w:val="16"/>
          <w:szCs w:val="16"/>
        </w:rPr>
        <w:t>=======================</w:t>
      </w:r>
    </w:p>
    <w:p w14:paraId="48A2F3AB" w14:textId="77777777" w:rsidR="003D7552" w:rsidRPr="003D7552" w:rsidRDefault="003D7552" w:rsidP="003D7552">
      <w:pPr>
        <w:shd w:val="clear" w:color="auto" w:fill="1E1E1E"/>
        <w:spacing w:after="0" w:line="285" w:lineRule="atLeast"/>
        <w:rPr>
          <w:rFonts w:ascii="Consolas" w:eastAsia="Times New Roman" w:hAnsi="Consolas" w:cs="Times New Roman"/>
          <w:color w:val="D4D4D4"/>
          <w:sz w:val="16"/>
          <w:szCs w:val="16"/>
        </w:rPr>
      </w:pPr>
      <w:r w:rsidRPr="003D7552">
        <w:rPr>
          <w:rFonts w:ascii="Consolas" w:eastAsia="Times New Roman" w:hAnsi="Consolas" w:cs="Times New Roman"/>
          <w:color w:val="D4D4D4"/>
          <w:sz w:val="16"/>
          <w:szCs w:val="16"/>
        </w:rPr>
        <w:t>Status=Up/Down</w:t>
      </w:r>
    </w:p>
    <w:p w14:paraId="2E6ACC6D" w14:textId="77777777" w:rsidR="003D7552" w:rsidRPr="003D7552" w:rsidRDefault="003D7552" w:rsidP="003D7552">
      <w:pPr>
        <w:shd w:val="clear" w:color="auto" w:fill="1E1E1E"/>
        <w:spacing w:after="0" w:line="285" w:lineRule="atLeast"/>
        <w:rPr>
          <w:rFonts w:ascii="Consolas" w:eastAsia="Times New Roman" w:hAnsi="Consolas" w:cs="Times New Roman"/>
          <w:color w:val="D4D4D4"/>
          <w:sz w:val="16"/>
          <w:szCs w:val="16"/>
        </w:rPr>
      </w:pPr>
      <w:r w:rsidRPr="003D7552">
        <w:rPr>
          <w:rFonts w:ascii="Consolas" w:eastAsia="Times New Roman" w:hAnsi="Consolas" w:cs="Times New Roman"/>
          <w:color w:val="D4D4D4"/>
          <w:sz w:val="16"/>
          <w:szCs w:val="16"/>
        </w:rPr>
        <w:t>|/ State=Normal/Leaving/Joining/Moving</w:t>
      </w:r>
    </w:p>
    <w:p w14:paraId="52313B40" w14:textId="77777777" w:rsidR="003D7552" w:rsidRPr="003D7552" w:rsidRDefault="003D7552" w:rsidP="003D7552">
      <w:pPr>
        <w:shd w:val="clear" w:color="auto" w:fill="1E1E1E"/>
        <w:spacing w:after="0" w:line="285" w:lineRule="atLeast"/>
        <w:rPr>
          <w:rFonts w:ascii="Consolas" w:eastAsia="Times New Roman" w:hAnsi="Consolas" w:cs="Times New Roman"/>
          <w:color w:val="D4D4D4"/>
          <w:sz w:val="16"/>
          <w:szCs w:val="16"/>
        </w:rPr>
      </w:pPr>
      <w:proofErr w:type="gramStart"/>
      <w:r w:rsidRPr="003D7552">
        <w:rPr>
          <w:rFonts w:ascii="Consolas" w:eastAsia="Times New Roman" w:hAnsi="Consolas" w:cs="Times New Roman"/>
          <w:color w:val="D4D4D4"/>
          <w:sz w:val="16"/>
          <w:szCs w:val="16"/>
        </w:rPr>
        <w:t>--  Address</w:t>
      </w:r>
      <w:proofErr w:type="gramEnd"/>
      <w:r w:rsidRPr="003D7552">
        <w:rPr>
          <w:rFonts w:ascii="Consolas" w:eastAsia="Times New Roman" w:hAnsi="Consolas" w:cs="Times New Roman"/>
          <w:color w:val="D4D4D4"/>
          <w:sz w:val="16"/>
          <w:szCs w:val="16"/>
        </w:rPr>
        <w:t xml:space="preserve">        Load       Tokens       Owns (effective)  Host ID                               Rack</w:t>
      </w:r>
    </w:p>
    <w:p w14:paraId="45BAF54B" w14:textId="77777777" w:rsidR="003D7552" w:rsidRPr="003D7552" w:rsidRDefault="003D7552" w:rsidP="003D7552">
      <w:pPr>
        <w:shd w:val="clear" w:color="auto" w:fill="1E1E1E"/>
        <w:spacing w:after="0" w:line="285" w:lineRule="atLeast"/>
        <w:rPr>
          <w:rFonts w:ascii="Consolas" w:eastAsia="Times New Roman" w:hAnsi="Consolas" w:cs="Times New Roman"/>
          <w:color w:val="D4D4D4"/>
          <w:sz w:val="16"/>
          <w:szCs w:val="16"/>
        </w:rPr>
      </w:pPr>
      <w:proofErr w:type="gramStart"/>
      <w:r w:rsidRPr="003D7552">
        <w:rPr>
          <w:rFonts w:ascii="Consolas" w:eastAsia="Times New Roman" w:hAnsi="Consolas" w:cs="Times New Roman"/>
          <w:color w:val="D4D4D4"/>
          <w:sz w:val="16"/>
          <w:szCs w:val="16"/>
        </w:rPr>
        <w:t>UN  10.0.0.3</w:t>
      </w:r>
      <w:proofErr w:type="gramEnd"/>
      <w:r w:rsidRPr="003D7552">
        <w:rPr>
          <w:rFonts w:ascii="Consolas" w:eastAsia="Times New Roman" w:hAnsi="Consolas" w:cs="Times New Roman"/>
          <w:color w:val="D4D4D4"/>
          <w:sz w:val="16"/>
          <w:szCs w:val="16"/>
        </w:rPr>
        <w:t xml:space="preserve">  119.29 KiB  </w:t>
      </w:r>
      <w:r w:rsidRPr="003D7552">
        <w:rPr>
          <w:rFonts w:ascii="Consolas" w:eastAsia="Times New Roman" w:hAnsi="Consolas" w:cs="Times New Roman"/>
          <w:color w:val="B5CEA8"/>
          <w:sz w:val="16"/>
          <w:szCs w:val="16"/>
        </w:rPr>
        <w:t>256</w:t>
      </w:r>
      <w:r w:rsidRPr="003D7552">
        <w:rPr>
          <w:rFonts w:ascii="Consolas" w:eastAsia="Times New Roman" w:hAnsi="Consolas" w:cs="Times New Roman"/>
          <w:color w:val="D4D4D4"/>
          <w:sz w:val="16"/>
          <w:szCs w:val="16"/>
        </w:rPr>
        <w:t xml:space="preserve">          60,7%             c9b13a33-147f-4293-8aaf-21ace6d1b756  rack2</w:t>
      </w:r>
    </w:p>
    <w:p w14:paraId="30611F6E" w14:textId="77777777" w:rsidR="003D7552" w:rsidRPr="003D7552" w:rsidRDefault="003D7552" w:rsidP="003D7552">
      <w:pPr>
        <w:shd w:val="clear" w:color="auto" w:fill="1E1E1E"/>
        <w:spacing w:after="0" w:line="285" w:lineRule="atLeast"/>
        <w:rPr>
          <w:rFonts w:ascii="Consolas" w:eastAsia="Times New Roman" w:hAnsi="Consolas" w:cs="Times New Roman"/>
          <w:color w:val="D4D4D4"/>
          <w:sz w:val="16"/>
          <w:szCs w:val="16"/>
        </w:rPr>
      </w:pPr>
      <w:proofErr w:type="gramStart"/>
      <w:r w:rsidRPr="003D7552">
        <w:rPr>
          <w:rFonts w:ascii="Consolas" w:eastAsia="Times New Roman" w:hAnsi="Consolas" w:cs="Times New Roman"/>
          <w:color w:val="D4D4D4"/>
          <w:sz w:val="16"/>
          <w:szCs w:val="16"/>
        </w:rPr>
        <w:t>UN  10.0.0.2</w:t>
      </w:r>
      <w:proofErr w:type="gramEnd"/>
      <w:r w:rsidRPr="003D7552">
        <w:rPr>
          <w:rFonts w:ascii="Consolas" w:eastAsia="Times New Roman" w:hAnsi="Consolas" w:cs="Times New Roman"/>
          <w:color w:val="D4D4D4"/>
          <w:sz w:val="16"/>
          <w:szCs w:val="16"/>
        </w:rPr>
        <w:t xml:space="preserve">   170.88 KiB  </w:t>
      </w:r>
      <w:r w:rsidRPr="003D7552">
        <w:rPr>
          <w:rFonts w:ascii="Consolas" w:eastAsia="Times New Roman" w:hAnsi="Consolas" w:cs="Times New Roman"/>
          <w:color w:val="B5CEA8"/>
          <w:sz w:val="16"/>
          <w:szCs w:val="16"/>
        </w:rPr>
        <w:t>256</w:t>
      </w:r>
      <w:r w:rsidRPr="003D7552">
        <w:rPr>
          <w:rFonts w:ascii="Consolas" w:eastAsia="Times New Roman" w:hAnsi="Consolas" w:cs="Times New Roman"/>
          <w:color w:val="D4D4D4"/>
          <w:sz w:val="16"/>
          <w:szCs w:val="16"/>
        </w:rPr>
        <w:t xml:space="preserve">          65,3%             2a100701-3da4-444a-892d-164d2222009c  rack1</w:t>
      </w:r>
    </w:p>
    <w:p w14:paraId="18FF88FE" w14:textId="77777777" w:rsidR="003D7552" w:rsidRPr="003D7552" w:rsidRDefault="003D7552" w:rsidP="003D7552">
      <w:pPr>
        <w:shd w:val="clear" w:color="auto" w:fill="1E1E1E"/>
        <w:spacing w:after="0" w:line="285" w:lineRule="atLeast"/>
        <w:rPr>
          <w:rFonts w:ascii="Consolas" w:eastAsia="Times New Roman" w:hAnsi="Consolas" w:cs="Times New Roman"/>
          <w:color w:val="D4D4D4"/>
          <w:sz w:val="16"/>
          <w:szCs w:val="16"/>
        </w:rPr>
      </w:pPr>
      <w:proofErr w:type="gramStart"/>
      <w:r w:rsidRPr="003D7552">
        <w:rPr>
          <w:rFonts w:ascii="Consolas" w:eastAsia="Times New Roman" w:hAnsi="Consolas" w:cs="Times New Roman"/>
          <w:color w:val="D4D4D4"/>
          <w:sz w:val="16"/>
          <w:szCs w:val="16"/>
        </w:rPr>
        <w:t>UN  10.0.0.1</w:t>
      </w:r>
      <w:proofErr w:type="gramEnd"/>
      <w:r w:rsidRPr="003D7552">
        <w:rPr>
          <w:rFonts w:ascii="Consolas" w:eastAsia="Times New Roman" w:hAnsi="Consolas" w:cs="Times New Roman"/>
          <w:color w:val="D4D4D4"/>
          <w:sz w:val="16"/>
          <w:szCs w:val="16"/>
        </w:rPr>
        <w:t xml:space="preserve">    15.47 KiB  </w:t>
      </w:r>
      <w:r w:rsidRPr="003D7552">
        <w:rPr>
          <w:rFonts w:ascii="Consolas" w:eastAsia="Times New Roman" w:hAnsi="Consolas" w:cs="Times New Roman"/>
          <w:color w:val="B5CEA8"/>
          <w:sz w:val="16"/>
          <w:szCs w:val="16"/>
        </w:rPr>
        <w:t>256</w:t>
      </w:r>
      <w:r w:rsidRPr="003D7552">
        <w:rPr>
          <w:rFonts w:ascii="Consolas" w:eastAsia="Times New Roman" w:hAnsi="Consolas" w:cs="Times New Roman"/>
          <w:color w:val="D4D4D4"/>
          <w:sz w:val="16"/>
          <w:szCs w:val="16"/>
        </w:rPr>
        <w:t xml:space="preserve">          74,1%             93feee5d-3de8-4c0a-908d-2432f26a1a1e  rack1</w:t>
      </w:r>
    </w:p>
    <w:p w14:paraId="0A72349E" w14:textId="24A37299" w:rsidR="003D7552" w:rsidRDefault="003D7552" w:rsidP="00FB2314">
      <w:pPr>
        <w:rPr>
          <w:lang w:val="sr-Latn-RS"/>
        </w:rPr>
      </w:pPr>
    </w:p>
    <w:p w14:paraId="2D702DC0" w14:textId="3E608351" w:rsidR="003D7552" w:rsidRDefault="003D7552" w:rsidP="00FB2314">
      <w:pPr>
        <w:rPr>
          <w:lang w:val="sr-Latn-RS"/>
        </w:rPr>
      </w:pPr>
      <w:r>
        <w:rPr>
          <w:lang w:val="sr-Latn-RS"/>
        </w:rPr>
        <w:t xml:space="preserve">Na kraju da bi pristupili klasteru možemo iskoristiti </w:t>
      </w:r>
      <w:r w:rsidRPr="003D7552">
        <w:rPr>
          <w:b/>
          <w:bCs/>
          <w:lang w:val="sr-Latn-RS"/>
        </w:rPr>
        <w:t>cqlsh</w:t>
      </w:r>
      <w:r>
        <w:rPr>
          <w:b/>
          <w:bCs/>
          <w:lang w:val="sr-Latn-RS"/>
        </w:rPr>
        <w:t xml:space="preserve"> </w:t>
      </w:r>
      <w:r>
        <w:rPr>
          <w:lang w:val="sr-Latn-RS"/>
        </w:rPr>
        <w:t>alat koji je automatski instairan na svim čvorovima. Za ip biramo jednu od rpc adresa čvorova</w:t>
      </w:r>
    </w:p>
    <w:p w14:paraId="48EB7093" w14:textId="77777777" w:rsidR="003D7552" w:rsidRPr="003D7552" w:rsidRDefault="003D7552" w:rsidP="003D7552">
      <w:pPr>
        <w:shd w:val="clear" w:color="auto" w:fill="1E1E1E"/>
        <w:spacing w:after="0" w:line="285" w:lineRule="atLeast"/>
        <w:rPr>
          <w:rFonts w:ascii="Consolas" w:eastAsia="Times New Roman" w:hAnsi="Consolas" w:cs="Times New Roman"/>
          <w:color w:val="D4D4D4"/>
          <w:sz w:val="21"/>
          <w:szCs w:val="21"/>
        </w:rPr>
      </w:pPr>
      <w:proofErr w:type="spellStart"/>
      <w:r w:rsidRPr="003D7552">
        <w:rPr>
          <w:rFonts w:ascii="Consolas" w:eastAsia="Times New Roman" w:hAnsi="Consolas" w:cs="Times New Roman"/>
          <w:color w:val="D4D4D4"/>
          <w:sz w:val="21"/>
          <w:szCs w:val="21"/>
        </w:rPr>
        <w:t>cqlsh</w:t>
      </w:r>
      <w:proofErr w:type="spellEnd"/>
      <w:r w:rsidRPr="003D7552">
        <w:rPr>
          <w:rFonts w:ascii="Consolas" w:eastAsia="Times New Roman" w:hAnsi="Consolas" w:cs="Times New Roman"/>
          <w:color w:val="D4D4D4"/>
          <w:sz w:val="21"/>
          <w:szCs w:val="21"/>
        </w:rPr>
        <w:t xml:space="preserve"> 10.0.0.1</w:t>
      </w:r>
    </w:p>
    <w:p w14:paraId="0B4A893A" w14:textId="77777777" w:rsidR="003D7552" w:rsidRPr="003D7552" w:rsidRDefault="003D7552" w:rsidP="003D7552">
      <w:pPr>
        <w:shd w:val="clear" w:color="auto" w:fill="1E1E1E"/>
        <w:spacing w:after="0" w:line="285" w:lineRule="atLeast"/>
        <w:rPr>
          <w:rFonts w:ascii="Consolas" w:eastAsia="Times New Roman" w:hAnsi="Consolas" w:cs="Times New Roman"/>
          <w:color w:val="D4D4D4"/>
          <w:sz w:val="21"/>
          <w:szCs w:val="21"/>
        </w:rPr>
      </w:pPr>
    </w:p>
    <w:p w14:paraId="457F3708" w14:textId="77777777" w:rsidR="003D7552" w:rsidRPr="003D7552" w:rsidRDefault="003D7552" w:rsidP="003D7552">
      <w:pPr>
        <w:shd w:val="clear" w:color="auto" w:fill="1E1E1E"/>
        <w:spacing w:after="0" w:line="285" w:lineRule="atLeast"/>
        <w:rPr>
          <w:rFonts w:ascii="Consolas" w:eastAsia="Times New Roman" w:hAnsi="Consolas" w:cs="Times New Roman"/>
          <w:color w:val="D4D4D4"/>
          <w:sz w:val="21"/>
          <w:szCs w:val="21"/>
        </w:rPr>
      </w:pPr>
      <w:r w:rsidRPr="003D7552">
        <w:rPr>
          <w:rFonts w:ascii="Consolas" w:eastAsia="Times New Roman" w:hAnsi="Consolas" w:cs="Times New Roman"/>
          <w:color w:val="D4D4D4"/>
          <w:sz w:val="21"/>
          <w:szCs w:val="21"/>
        </w:rPr>
        <w:t xml:space="preserve">Connected to scw-cassandra01 </w:t>
      </w:r>
      <w:r w:rsidRPr="003D7552">
        <w:rPr>
          <w:rFonts w:ascii="Consolas" w:eastAsia="Times New Roman" w:hAnsi="Consolas" w:cs="Times New Roman"/>
          <w:color w:val="569CD6"/>
          <w:sz w:val="21"/>
          <w:szCs w:val="21"/>
        </w:rPr>
        <w:t>at</w:t>
      </w:r>
      <w:r w:rsidRPr="003D7552">
        <w:rPr>
          <w:rFonts w:ascii="Consolas" w:eastAsia="Times New Roman" w:hAnsi="Consolas" w:cs="Times New Roman"/>
          <w:color w:val="D4D4D4"/>
          <w:sz w:val="21"/>
          <w:szCs w:val="21"/>
        </w:rPr>
        <w:t xml:space="preserve"> 10.0.0.1:9042.</w:t>
      </w:r>
    </w:p>
    <w:p w14:paraId="3C6F1A41" w14:textId="77777777" w:rsidR="003D7552" w:rsidRPr="003D7552" w:rsidRDefault="003D7552" w:rsidP="003D7552">
      <w:pPr>
        <w:shd w:val="clear" w:color="auto" w:fill="1E1E1E"/>
        <w:spacing w:after="0" w:line="285" w:lineRule="atLeast"/>
        <w:rPr>
          <w:rFonts w:ascii="Consolas" w:eastAsia="Times New Roman" w:hAnsi="Consolas" w:cs="Times New Roman"/>
          <w:color w:val="D4D4D4"/>
          <w:sz w:val="21"/>
          <w:szCs w:val="21"/>
        </w:rPr>
      </w:pPr>
      <w:r w:rsidRPr="003D7552">
        <w:rPr>
          <w:rFonts w:ascii="Consolas" w:eastAsia="Times New Roman" w:hAnsi="Consolas" w:cs="Times New Roman"/>
          <w:color w:val="D4D4D4"/>
          <w:sz w:val="21"/>
          <w:szCs w:val="21"/>
        </w:rPr>
        <w:t>[</w:t>
      </w:r>
      <w:proofErr w:type="spellStart"/>
      <w:r w:rsidRPr="003D7552">
        <w:rPr>
          <w:rFonts w:ascii="Consolas" w:eastAsia="Times New Roman" w:hAnsi="Consolas" w:cs="Times New Roman"/>
          <w:color w:val="D4D4D4"/>
          <w:sz w:val="21"/>
          <w:szCs w:val="21"/>
        </w:rPr>
        <w:t>cqlsh</w:t>
      </w:r>
      <w:proofErr w:type="spellEnd"/>
      <w:r w:rsidRPr="003D7552">
        <w:rPr>
          <w:rFonts w:ascii="Consolas" w:eastAsia="Times New Roman" w:hAnsi="Consolas" w:cs="Times New Roman"/>
          <w:color w:val="D4D4D4"/>
          <w:sz w:val="21"/>
          <w:szCs w:val="21"/>
        </w:rPr>
        <w:t xml:space="preserve"> 5.0.1 | Cassandra 3.2.1 | CQL spec 3.4.0 | Native protocol v4]</w:t>
      </w:r>
    </w:p>
    <w:p w14:paraId="0D4EFC1E" w14:textId="77777777" w:rsidR="003D7552" w:rsidRPr="003D7552" w:rsidRDefault="003D7552" w:rsidP="003D7552">
      <w:pPr>
        <w:shd w:val="clear" w:color="auto" w:fill="1E1E1E"/>
        <w:spacing w:after="0" w:line="285" w:lineRule="atLeast"/>
        <w:rPr>
          <w:rFonts w:ascii="Consolas" w:eastAsia="Times New Roman" w:hAnsi="Consolas" w:cs="Times New Roman"/>
          <w:color w:val="D4D4D4"/>
          <w:sz w:val="21"/>
          <w:szCs w:val="21"/>
        </w:rPr>
      </w:pPr>
      <w:r w:rsidRPr="003D7552">
        <w:rPr>
          <w:rFonts w:ascii="Consolas" w:eastAsia="Times New Roman" w:hAnsi="Consolas" w:cs="Times New Roman"/>
          <w:color w:val="D4D4D4"/>
          <w:sz w:val="21"/>
          <w:szCs w:val="21"/>
        </w:rPr>
        <w:t xml:space="preserve">Use HELP </w:t>
      </w:r>
      <w:r w:rsidRPr="003D7552">
        <w:rPr>
          <w:rFonts w:ascii="Consolas" w:eastAsia="Times New Roman" w:hAnsi="Consolas" w:cs="Times New Roman"/>
          <w:color w:val="C586C0"/>
          <w:sz w:val="21"/>
          <w:szCs w:val="21"/>
        </w:rPr>
        <w:t>for</w:t>
      </w:r>
      <w:r w:rsidRPr="003D7552">
        <w:rPr>
          <w:rFonts w:ascii="Consolas" w:eastAsia="Times New Roman" w:hAnsi="Consolas" w:cs="Times New Roman"/>
          <w:color w:val="D4D4D4"/>
          <w:sz w:val="21"/>
          <w:szCs w:val="21"/>
        </w:rPr>
        <w:t xml:space="preserve"> help.</w:t>
      </w:r>
    </w:p>
    <w:p w14:paraId="2A2ACFD6" w14:textId="77777777" w:rsidR="003D7552" w:rsidRPr="003D7552" w:rsidRDefault="003D7552" w:rsidP="003D7552">
      <w:pPr>
        <w:shd w:val="clear" w:color="auto" w:fill="1E1E1E"/>
        <w:spacing w:after="0" w:line="285" w:lineRule="atLeast"/>
        <w:rPr>
          <w:rFonts w:ascii="Consolas" w:eastAsia="Times New Roman" w:hAnsi="Consolas" w:cs="Times New Roman"/>
          <w:color w:val="D4D4D4"/>
          <w:sz w:val="21"/>
          <w:szCs w:val="21"/>
        </w:rPr>
      </w:pPr>
      <w:proofErr w:type="spellStart"/>
      <w:r w:rsidRPr="003D7552">
        <w:rPr>
          <w:rFonts w:ascii="Consolas" w:eastAsia="Times New Roman" w:hAnsi="Consolas" w:cs="Times New Roman"/>
          <w:color w:val="D4D4D4"/>
          <w:sz w:val="21"/>
          <w:szCs w:val="21"/>
        </w:rPr>
        <w:t>cqlsh</w:t>
      </w:r>
      <w:proofErr w:type="spellEnd"/>
      <w:r w:rsidRPr="003D7552">
        <w:rPr>
          <w:rFonts w:ascii="Consolas" w:eastAsia="Times New Roman" w:hAnsi="Consolas" w:cs="Times New Roman"/>
          <w:color w:val="D4D4D4"/>
          <w:sz w:val="21"/>
          <w:szCs w:val="21"/>
        </w:rPr>
        <w:t>&gt;</w:t>
      </w:r>
    </w:p>
    <w:p w14:paraId="179AA055" w14:textId="77777777" w:rsidR="003D7552" w:rsidRPr="003D7552" w:rsidRDefault="003D7552" w:rsidP="00FB2314">
      <w:pPr>
        <w:rPr>
          <w:lang w:val="sr-Latn-RS"/>
        </w:rPr>
      </w:pPr>
    </w:p>
    <w:sectPr w:rsidR="003D7552" w:rsidRPr="003D7552" w:rsidSect="0046358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53511" w14:textId="77777777" w:rsidR="00757F7F" w:rsidRDefault="00757F7F" w:rsidP="00463585">
      <w:pPr>
        <w:spacing w:after="0" w:line="240" w:lineRule="auto"/>
      </w:pPr>
      <w:r>
        <w:separator/>
      </w:r>
    </w:p>
  </w:endnote>
  <w:endnote w:type="continuationSeparator" w:id="0">
    <w:p w14:paraId="696E3200" w14:textId="77777777" w:rsidR="00757F7F" w:rsidRDefault="00757F7F" w:rsidP="00463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1182569"/>
      <w:docPartObj>
        <w:docPartGallery w:val="Page Numbers (Bottom of Page)"/>
        <w:docPartUnique/>
      </w:docPartObj>
    </w:sdtPr>
    <w:sdtEndPr>
      <w:rPr>
        <w:noProof/>
      </w:rPr>
    </w:sdtEndPr>
    <w:sdtContent>
      <w:p w14:paraId="0C0D105C" w14:textId="48745829" w:rsidR="004F0B54" w:rsidRDefault="004F0B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0B12AB" w14:textId="77777777" w:rsidR="004F0B54" w:rsidRDefault="004F0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317F8" w14:textId="77777777" w:rsidR="00757F7F" w:rsidRDefault="00757F7F" w:rsidP="00463585">
      <w:pPr>
        <w:spacing w:after="0" w:line="240" w:lineRule="auto"/>
      </w:pPr>
      <w:r>
        <w:separator/>
      </w:r>
    </w:p>
  </w:footnote>
  <w:footnote w:type="continuationSeparator" w:id="0">
    <w:p w14:paraId="4CE078E8" w14:textId="77777777" w:rsidR="00757F7F" w:rsidRDefault="00757F7F" w:rsidP="00463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70D1" w14:textId="373C1730" w:rsidR="00463585" w:rsidRDefault="004F0B54" w:rsidP="00463585">
    <w:pPr>
      <w:spacing w:line="264" w:lineRule="auto"/>
      <w:jc w:val="right"/>
    </w:pPr>
    <w:r w:rsidRPr="00463585">
      <w:rPr>
        <w:noProof/>
        <w:color w:val="4472C4" w:themeColor="accent1"/>
        <w:sz w:val="20"/>
        <w:szCs w:val="20"/>
      </w:rPr>
      <w:drawing>
        <wp:anchor distT="0" distB="0" distL="114300" distR="114300" simplePos="0" relativeHeight="251660288" behindDoc="1" locked="0" layoutInCell="1" allowOverlap="1" wp14:anchorId="31F34C50" wp14:editId="17526E99">
          <wp:simplePos x="0" y="0"/>
          <wp:positionH relativeFrom="margin">
            <wp:align>right</wp:align>
          </wp:positionH>
          <wp:positionV relativeFrom="paragraph">
            <wp:posOffset>-47708</wp:posOffset>
          </wp:positionV>
          <wp:extent cx="279400" cy="27940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279400" cy="279400"/>
                  </a:xfrm>
                  <a:prstGeom prst="rect">
                    <a:avLst/>
                  </a:prstGeom>
                  <a:noFill/>
                  <a:ln>
                    <a:noFill/>
                  </a:ln>
                </pic:spPr>
              </pic:pic>
            </a:graphicData>
          </a:graphic>
        </wp:anchor>
      </w:drawing>
    </w:r>
    <w:sdt>
      <w:sdtPr>
        <w:rPr>
          <w:color w:val="4472C4" w:themeColor="accent1"/>
          <w:sz w:val="20"/>
          <w:szCs w:val="20"/>
        </w:rPr>
        <w:alias w:val="Title"/>
        <w:id w:val="15524250"/>
        <w:placeholder>
          <w:docPart w:val="C5CA6F9CBE84432B873031E89BEAF167"/>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463585">
          <w:rPr>
            <w:color w:val="4472C4" w:themeColor="accent1"/>
            <w:sz w:val="20"/>
            <w:szCs w:val="20"/>
          </w:rPr>
          <w:t>Elektronski</w:t>
        </w:r>
        <w:proofErr w:type="spellEnd"/>
        <w:r w:rsidR="00463585">
          <w:rPr>
            <w:color w:val="4472C4" w:themeColor="accent1"/>
            <w:sz w:val="20"/>
            <w:szCs w:val="20"/>
          </w:rPr>
          <w:t xml:space="preserve"> </w:t>
        </w:r>
        <w:proofErr w:type="spellStart"/>
        <w:r w:rsidR="00463585">
          <w:rPr>
            <w:color w:val="4472C4" w:themeColor="accent1"/>
            <w:sz w:val="20"/>
            <w:szCs w:val="20"/>
          </w:rPr>
          <w:t>fakultet</w:t>
        </w:r>
        <w:proofErr w:type="spellEnd"/>
        <w:r w:rsidR="00463585">
          <w:rPr>
            <w:color w:val="4472C4" w:themeColor="accent1"/>
            <w:sz w:val="20"/>
            <w:szCs w:val="20"/>
          </w:rPr>
          <w:t xml:space="preserve"> u </w:t>
        </w:r>
        <w:proofErr w:type="spellStart"/>
        <w:r w:rsidR="00463585">
          <w:rPr>
            <w:color w:val="4472C4" w:themeColor="accent1"/>
            <w:sz w:val="20"/>
            <w:szCs w:val="20"/>
          </w:rPr>
          <w:t>Nišu</w:t>
        </w:r>
        <w:proofErr w:type="spellEnd"/>
      </w:sdtContent>
    </w:sdt>
  </w:p>
  <w:p w14:paraId="671BC4B9" w14:textId="77777777" w:rsidR="00463585" w:rsidRDefault="004635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892"/>
    <w:multiLevelType w:val="hybridMultilevel"/>
    <w:tmpl w:val="8DB8638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3784074"/>
    <w:multiLevelType w:val="multilevel"/>
    <w:tmpl w:val="1576B03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7782935"/>
    <w:multiLevelType w:val="hybridMultilevel"/>
    <w:tmpl w:val="1632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73A1D"/>
    <w:multiLevelType w:val="hybridMultilevel"/>
    <w:tmpl w:val="3D2AD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87580"/>
    <w:multiLevelType w:val="hybridMultilevel"/>
    <w:tmpl w:val="7BF61924"/>
    <w:lvl w:ilvl="0" w:tplc="4A286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74B61"/>
    <w:multiLevelType w:val="hybridMultilevel"/>
    <w:tmpl w:val="37AE8D0E"/>
    <w:lvl w:ilvl="0" w:tplc="241A000F">
      <w:start w:val="1"/>
      <w:numFmt w:val="decimal"/>
      <w:lvlText w:val="%1."/>
      <w:lvlJc w:val="left"/>
      <w:pPr>
        <w:ind w:left="1080" w:hanging="360"/>
      </w:p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6" w15:restartNumberingAfterBreak="0">
    <w:nsid w:val="232E66CD"/>
    <w:multiLevelType w:val="hybridMultilevel"/>
    <w:tmpl w:val="33909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A774F1"/>
    <w:multiLevelType w:val="hybridMultilevel"/>
    <w:tmpl w:val="019407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26123CD2"/>
    <w:multiLevelType w:val="hybridMultilevel"/>
    <w:tmpl w:val="285E13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6D6EBD"/>
    <w:multiLevelType w:val="hybridMultilevel"/>
    <w:tmpl w:val="2CC2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1477C9"/>
    <w:multiLevelType w:val="hybridMultilevel"/>
    <w:tmpl w:val="32C2CB3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B8550D2"/>
    <w:multiLevelType w:val="hybridMultilevel"/>
    <w:tmpl w:val="8842C3A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CC115EE"/>
    <w:multiLevelType w:val="multilevel"/>
    <w:tmpl w:val="241A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3" w15:restartNumberingAfterBreak="0">
    <w:nsid w:val="31135C41"/>
    <w:multiLevelType w:val="multilevel"/>
    <w:tmpl w:val="534AA052"/>
    <w:lvl w:ilvl="0">
      <w:start w:val="1"/>
      <w:numFmt w:val="decimal"/>
      <w:lvlText w:val="%1."/>
      <w:lvlJc w:val="left"/>
      <w:pPr>
        <w:ind w:left="720" w:hanging="360"/>
      </w:pPr>
      <w:rPr>
        <w:color w:val="auto"/>
      </w:rPr>
    </w:lvl>
    <w:lvl w:ilvl="1">
      <w:start w:val="4"/>
      <w:numFmt w:val="decimal"/>
      <w:isLgl/>
      <w:lvlText w:val="%1.%2"/>
      <w:lvlJc w:val="left"/>
      <w:pPr>
        <w:ind w:left="1050" w:hanging="690"/>
      </w:pPr>
      <w:rPr>
        <w:rFonts w:hint="default"/>
      </w:rPr>
    </w:lvl>
    <w:lvl w:ilvl="2">
      <w:start w:val="2"/>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32193952"/>
    <w:multiLevelType w:val="multilevel"/>
    <w:tmpl w:val="241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32360D50"/>
    <w:multiLevelType w:val="hybridMultilevel"/>
    <w:tmpl w:val="B7E69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839F0"/>
    <w:multiLevelType w:val="hybridMultilevel"/>
    <w:tmpl w:val="E9F2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37F3E"/>
    <w:multiLevelType w:val="hybridMultilevel"/>
    <w:tmpl w:val="820EF1D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3F5152C2"/>
    <w:multiLevelType w:val="hybridMultilevel"/>
    <w:tmpl w:val="59B03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58070E2"/>
    <w:multiLevelType w:val="hybridMultilevel"/>
    <w:tmpl w:val="DFEC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B5443E"/>
    <w:multiLevelType w:val="hybridMultilevel"/>
    <w:tmpl w:val="9F44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0A6A93"/>
    <w:multiLevelType w:val="hybridMultilevel"/>
    <w:tmpl w:val="C9B0E5F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2" w15:restartNumberingAfterBreak="0">
    <w:nsid w:val="484840AE"/>
    <w:multiLevelType w:val="hybridMultilevel"/>
    <w:tmpl w:val="21F4F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5C5A8B"/>
    <w:multiLevelType w:val="hybridMultilevel"/>
    <w:tmpl w:val="98602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3E0CFD"/>
    <w:multiLevelType w:val="hybridMultilevel"/>
    <w:tmpl w:val="D912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1E37ED"/>
    <w:multiLevelType w:val="multilevel"/>
    <w:tmpl w:val="71E861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6454F44"/>
    <w:multiLevelType w:val="hybridMultilevel"/>
    <w:tmpl w:val="6C8A6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5F6B74"/>
    <w:multiLevelType w:val="multilevel"/>
    <w:tmpl w:val="3EB870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9DD2CC2"/>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C0452C7"/>
    <w:multiLevelType w:val="hybridMultilevel"/>
    <w:tmpl w:val="D938C82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0" w15:restartNumberingAfterBreak="0">
    <w:nsid w:val="5D316E26"/>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EFD582A"/>
    <w:multiLevelType w:val="hybridMultilevel"/>
    <w:tmpl w:val="2124B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DA7F84"/>
    <w:multiLevelType w:val="hybridMultilevel"/>
    <w:tmpl w:val="9104B58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3" w15:restartNumberingAfterBreak="0">
    <w:nsid w:val="60031434"/>
    <w:multiLevelType w:val="multilevel"/>
    <w:tmpl w:val="534AA052"/>
    <w:lvl w:ilvl="0">
      <w:start w:val="1"/>
      <w:numFmt w:val="decimal"/>
      <w:lvlText w:val="%1."/>
      <w:lvlJc w:val="left"/>
      <w:pPr>
        <w:ind w:left="720" w:hanging="360"/>
      </w:pPr>
      <w:rPr>
        <w:color w:val="auto"/>
      </w:rPr>
    </w:lvl>
    <w:lvl w:ilvl="1">
      <w:start w:val="4"/>
      <w:numFmt w:val="decimal"/>
      <w:isLgl/>
      <w:lvlText w:val="%1.%2"/>
      <w:lvlJc w:val="left"/>
      <w:pPr>
        <w:ind w:left="1050" w:hanging="690"/>
      </w:pPr>
      <w:rPr>
        <w:rFonts w:hint="default"/>
      </w:rPr>
    </w:lvl>
    <w:lvl w:ilvl="2">
      <w:start w:val="2"/>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68350936"/>
    <w:multiLevelType w:val="hybridMultilevel"/>
    <w:tmpl w:val="1C148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CD2527"/>
    <w:multiLevelType w:val="multilevel"/>
    <w:tmpl w:val="534AA052"/>
    <w:lvl w:ilvl="0">
      <w:start w:val="1"/>
      <w:numFmt w:val="decimal"/>
      <w:lvlText w:val="%1."/>
      <w:lvlJc w:val="left"/>
      <w:pPr>
        <w:ind w:left="720" w:hanging="360"/>
      </w:pPr>
      <w:rPr>
        <w:color w:val="auto"/>
      </w:rPr>
    </w:lvl>
    <w:lvl w:ilvl="1">
      <w:start w:val="4"/>
      <w:numFmt w:val="decimal"/>
      <w:isLgl/>
      <w:lvlText w:val="%1.%2"/>
      <w:lvlJc w:val="left"/>
      <w:pPr>
        <w:ind w:left="1050" w:hanging="690"/>
      </w:pPr>
      <w:rPr>
        <w:rFonts w:hint="default"/>
      </w:rPr>
    </w:lvl>
    <w:lvl w:ilvl="2">
      <w:start w:val="2"/>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6DA51079"/>
    <w:multiLevelType w:val="hybridMultilevel"/>
    <w:tmpl w:val="76586DC0"/>
    <w:lvl w:ilvl="0" w:tplc="BCDAA3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DFE6AED"/>
    <w:multiLevelType w:val="multilevel"/>
    <w:tmpl w:val="534AA052"/>
    <w:lvl w:ilvl="0">
      <w:start w:val="1"/>
      <w:numFmt w:val="decimal"/>
      <w:lvlText w:val="%1."/>
      <w:lvlJc w:val="left"/>
      <w:pPr>
        <w:ind w:left="720" w:hanging="360"/>
      </w:pPr>
      <w:rPr>
        <w:color w:val="auto"/>
      </w:rPr>
    </w:lvl>
    <w:lvl w:ilvl="1">
      <w:start w:val="4"/>
      <w:numFmt w:val="decimal"/>
      <w:isLgl/>
      <w:lvlText w:val="%1.%2"/>
      <w:lvlJc w:val="left"/>
      <w:pPr>
        <w:ind w:left="1050" w:hanging="690"/>
      </w:pPr>
      <w:rPr>
        <w:rFonts w:hint="default"/>
      </w:rPr>
    </w:lvl>
    <w:lvl w:ilvl="2">
      <w:start w:val="2"/>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73F1438F"/>
    <w:multiLevelType w:val="hybridMultilevel"/>
    <w:tmpl w:val="3108609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9" w15:restartNumberingAfterBreak="0">
    <w:nsid w:val="757278AE"/>
    <w:multiLevelType w:val="hybridMultilevel"/>
    <w:tmpl w:val="D7F0C874"/>
    <w:lvl w:ilvl="0" w:tplc="241A000F">
      <w:start w:val="1"/>
      <w:numFmt w:val="decimal"/>
      <w:lvlText w:val="%1."/>
      <w:lvlJc w:val="left"/>
      <w:pPr>
        <w:ind w:left="360" w:hanging="360"/>
      </w:pPr>
    </w:lvl>
    <w:lvl w:ilvl="1" w:tplc="241A0019" w:tentative="1">
      <w:start w:val="1"/>
      <w:numFmt w:val="lowerLetter"/>
      <w:lvlText w:val="%2."/>
      <w:lvlJc w:val="left"/>
      <w:pPr>
        <w:ind w:left="1080" w:hanging="360"/>
      </w:pPr>
    </w:lvl>
    <w:lvl w:ilvl="2" w:tplc="241A001B" w:tentative="1">
      <w:start w:val="1"/>
      <w:numFmt w:val="lowerRoman"/>
      <w:lvlText w:val="%3."/>
      <w:lvlJc w:val="right"/>
      <w:pPr>
        <w:ind w:left="1800" w:hanging="180"/>
      </w:pPr>
    </w:lvl>
    <w:lvl w:ilvl="3" w:tplc="241A000F" w:tentative="1">
      <w:start w:val="1"/>
      <w:numFmt w:val="decimal"/>
      <w:lvlText w:val="%4."/>
      <w:lvlJc w:val="left"/>
      <w:pPr>
        <w:ind w:left="2520" w:hanging="360"/>
      </w:pPr>
    </w:lvl>
    <w:lvl w:ilvl="4" w:tplc="241A0019" w:tentative="1">
      <w:start w:val="1"/>
      <w:numFmt w:val="lowerLetter"/>
      <w:lvlText w:val="%5."/>
      <w:lvlJc w:val="left"/>
      <w:pPr>
        <w:ind w:left="3240" w:hanging="360"/>
      </w:pPr>
    </w:lvl>
    <w:lvl w:ilvl="5" w:tplc="241A001B" w:tentative="1">
      <w:start w:val="1"/>
      <w:numFmt w:val="lowerRoman"/>
      <w:lvlText w:val="%6."/>
      <w:lvlJc w:val="right"/>
      <w:pPr>
        <w:ind w:left="3960" w:hanging="180"/>
      </w:pPr>
    </w:lvl>
    <w:lvl w:ilvl="6" w:tplc="241A000F" w:tentative="1">
      <w:start w:val="1"/>
      <w:numFmt w:val="decimal"/>
      <w:lvlText w:val="%7."/>
      <w:lvlJc w:val="left"/>
      <w:pPr>
        <w:ind w:left="4680" w:hanging="360"/>
      </w:pPr>
    </w:lvl>
    <w:lvl w:ilvl="7" w:tplc="241A0019" w:tentative="1">
      <w:start w:val="1"/>
      <w:numFmt w:val="lowerLetter"/>
      <w:lvlText w:val="%8."/>
      <w:lvlJc w:val="left"/>
      <w:pPr>
        <w:ind w:left="5400" w:hanging="360"/>
      </w:pPr>
    </w:lvl>
    <w:lvl w:ilvl="8" w:tplc="241A001B" w:tentative="1">
      <w:start w:val="1"/>
      <w:numFmt w:val="lowerRoman"/>
      <w:lvlText w:val="%9."/>
      <w:lvlJc w:val="right"/>
      <w:pPr>
        <w:ind w:left="6120" w:hanging="180"/>
      </w:pPr>
    </w:lvl>
  </w:abstractNum>
  <w:abstractNum w:abstractNumId="40" w15:restartNumberingAfterBreak="0">
    <w:nsid w:val="78204447"/>
    <w:multiLevelType w:val="multilevel"/>
    <w:tmpl w:val="534AA052"/>
    <w:lvl w:ilvl="0">
      <w:start w:val="1"/>
      <w:numFmt w:val="decimal"/>
      <w:lvlText w:val="%1."/>
      <w:lvlJc w:val="left"/>
      <w:pPr>
        <w:ind w:left="720" w:hanging="360"/>
      </w:pPr>
      <w:rPr>
        <w:color w:val="auto"/>
      </w:rPr>
    </w:lvl>
    <w:lvl w:ilvl="1">
      <w:start w:val="4"/>
      <w:numFmt w:val="decimal"/>
      <w:isLgl/>
      <w:lvlText w:val="%1.%2"/>
      <w:lvlJc w:val="left"/>
      <w:pPr>
        <w:ind w:left="1050" w:hanging="690"/>
      </w:pPr>
      <w:rPr>
        <w:rFonts w:hint="default"/>
      </w:rPr>
    </w:lvl>
    <w:lvl w:ilvl="2">
      <w:start w:val="2"/>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7D904D70"/>
    <w:multiLevelType w:val="hybridMultilevel"/>
    <w:tmpl w:val="FFCCC5F2"/>
    <w:lvl w:ilvl="0" w:tplc="241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3642C7"/>
    <w:multiLevelType w:val="hybridMultilevel"/>
    <w:tmpl w:val="092E9698"/>
    <w:lvl w:ilvl="0" w:tplc="241A000F">
      <w:start w:val="1"/>
      <w:numFmt w:val="decimal"/>
      <w:lvlText w:val="%1."/>
      <w:lvlJc w:val="left"/>
      <w:pPr>
        <w:ind w:left="1080" w:hanging="360"/>
      </w:p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num w:numId="1">
    <w:abstractNumId w:val="22"/>
  </w:num>
  <w:num w:numId="2">
    <w:abstractNumId w:val="1"/>
  </w:num>
  <w:num w:numId="3">
    <w:abstractNumId w:val="4"/>
  </w:num>
  <w:num w:numId="4">
    <w:abstractNumId w:val="36"/>
  </w:num>
  <w:num w:numId="5">
    <w:abstractNumId w:val="25"/>
  </w:num>
  <w:num w:numId="6">
    <w:abstractNumId w:val="27"/>
  </w:num>
  <w:num w:numId="7">
    <w:abstractNumId w:val="6"/>
  </w:num>
  <w:num w:numId="8">
    <w:abstractNumId w:val="15"/>
  </w:num>
  <w:num w:numId="9">
    <w:abstractNumId w:val="19"/>
  </w:num>
  <w:num w:numId="10">
    <w:abstractNumId w:val="34"/>
  </w:num>
  <w:num w:numId="11">
    <w:abstractNumId w:val="2"/>
  </w:num>
  <w:num w:numId="12">
    <w:abstractNumId w:val="31"/>
  </w:num>
  <w:num w:numId="13">
    <w:abstractNumId w:val="23"/>
  </w:num>
  <w:num w:numId="14">
    <w:abstractNumId w:val="3"/>
  </w:num>
  <w:num w:numId="15">
    <w:abstractNumId w:val="13"/>
  </w:num>
  <w:num w:numId="16">
    <w:abstractNumId w:val="33"/>
  </w:num>
  <w:num w:numId="17">
    <w:abstractNumId w:val="37"/>
  </w:num>
  <w:num w:numId="18">
    <w:abstractNumId w:val="40"/>
  </w:num>
  <w:num w:numId="19">
    <w:abstractNumId w:val="9"/>
  </w:num>
  <w:num w:numId="20">
    <w:abstractNumId w:val="18"/>
  </w:num>
  <w:num w:numId="21">
    <w:abstractNumId w:val="16"/>
  </w:num>
  <w:num w:numId="22">
    <w:abstractNumId w:val="20"/>
  </w:num>
  <w:num w:numId="23">
    <w:abstractNumId w:val="26"/>
  </w:num>
  <w:num w:numId="24">
    <w:abstractNumId w:val="24"/>
  </w:num>
  <w:num w:numId="25">
    <w:abstractNumId w:val="35"/>
  </w:num>
  <w:num w:numId="26">
    <w:abstractNumId w:val="39"/>
  </w:num>
  <w:num w:numId="27">
    <w:abstractNumId w:val="29"/>
  </w:num>
  <w:num w:numId="28">
    <w:abstractNumId w:val="30"/>
  </w:num>
  <w:num w:numId="29">
    <w:abstractNumId w:val="14"/>
  </w:num>
  <w:num w:numId="30">
    <w:abstractNumId w:val="12"/>
  </w:num>
  <w:num w:numId="31">
    <w:abstractNumId w:val="28"/>
  </w:num>
  <w:num w:numId="32">
    <w:abstractNumId w:val="0"/>
  </w:num>
  <w:num w:numId="33">
    <w:abstractNumId w:val="7"/>
  </w:num>
  <w:num w:numId="34">
    <w:abstractNumId w:val="42"/>
  </w:num>
  <w:num w:numId="35">
    <w:abstractNumId w:val="32"/>
  </w:num>
  <w:num w:numId="36">
    <w:abstractNumId w:val="10"/>
  </w:num>
  <w:num w:numId="37">
    <w:abstractNumId w:val="11"/>
  </w:num>
  <w:num w:numId="38">
    <w:abstractNumId w:val="17"/>
  </w:num>
  <w:num w:numId="39">
    <w:abstractNumId w:val="5"/>
  </w:num>
  <w:num w:numId="40">
    <w:abstractNumId w:val="38"/>
  </w:num>
  <w:num w:numId="41">
    <w:abstractNumId w:val="21"/>
  </w:num>
  <w:num w:numId="42">
    <w:abstractNumId w:val="8"/>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585"/>
    <w:rsid w:val="00007666"/>
    <w:rsid w:val="000211F5"/>
    <w:rsid w:val="000316A5"/>
    <w:rsid w:val="00036475"/>
    <w:rsid w:val="00037453"/>
    <w:rsid w:val="000549F8"/>
    <w:rsid w:val="00063DFB"/>
    <w:rsid w:val="000C1466"/>
    <w:rsid w:val="000D1137"/>
    <w:rsid w:val="000F2433"/>
    <w:rsid w:val="000F5C1E"/>
    <w:rsid w:val="00100907"/>
    <w:rsid w:val="001410FA"/>
    <w:rsid w:val="00156BD5"/>
    <w:rsid w:val="00186C5D"/>
    <w:rsid w:val="0019341E"/>
    <w:rsid w:val="001E624F"/>
    <w:rsid w:val="001F167E"/>
    <w:rsid w:val="00206165"/>
    <w:rsid w:val="00210EE7"/>
    <w:rsid w:val="00222589"/>
    <w:rsid w:val="00226C7F"/>
    <w:rsid w:val="00237BBE"/>
    <w:rsid w:val="00252A5C"/>
    <w:rsid w:val="00253D45"/>
    <w:rsid w:val="0025537F"/>
    <w:rsid w:val="002805EC"/>
    <w:rsid w:val="002A456F"/>
    <w:rsid w:val="002E2AFC"/>
    <w:rsid w:val="002F0278"/>
    <w:rsid w:val="002F383F"/>
    <w:rsid w:val="003014D2"/>
    <w:rsid w:val="0034358A"/>
    <w:rsid w:val="0034528F"/>
    <w:rsid w:val="00352D66"/>
    <w:rsid w:val="00353BF6"/>
    <w:rsid w:val="00353DD6"/>
    <w:rsid w:val="0037144D"/>
    <w:rsid w:val="00374832"/>
    <w:rsid w:val="003B34A4"/>
    <w:rsid w:val="003D3FF9"/>
    <w:rsid w:val="003D7552"/>
    <w:rsid w:val="003E146F"/>
    <w:rsid w:val="003E430F"/>
    <w:rsid w:val="004028DA"/>
    <w:rsid w:val="0042639C"/>
    <w:rsid w:val="00434C6F"/>
    <w:rsid w:val="00453648"/>
    <w:rsid w:val="00463585"/>
    <w:rsid w:val="004C20A2"/>
    <w:rsid w:val="004D0AC6"/>
    <w:rsid w:val="004E37BA"/>
    <w:rsid w:val="004F0B54"/>
    <w:rsid w:val="004F1371"/>
    <w:rsid w:val="00504A91"/>
    <w:rsid w:val="005111DF"/>
    <w:rsid w:val="00521909"/>
    <w:rsid w:val="00522FC5"/>
    <w:rsid w:val="0052386F"/>
    <w:rsid w:val="0052686D"/>
    <w:rsid w:val="005362A4"/>
    <w:rsid w:val="00544208"/>
    <w:rsid w:val="00547147"/>
    <w:rsid w:val="0055140E"/>
    <w:rsid w:val="00560C2B"/>
    <w:rsid w:val="00562035"/>
    <w:rsid w:val="00563B02"/>
    <w:rsid w:val="005663FF"/>
    <w:rsid w:val="00580484"/>
    <w:rsid w:val="00590D09"/>
    <w:rsid w:val="00591E39"/>
    <w:rsid w:val="00593380"/>
    <w:rsid w:val="005A4F05"/>
    <w:rsid w:val="005B3B3F"/>
    <w:rsid w:val="005B42A2"/>
    <w:rsid w:val="005F4560"/>
    <w:rsid w:val="005F5C9D"/>
    <w:rsid w:val="005F6843"/>
    <w:rsid w:val="00605568"/>
    <w:rsid w:val="006477A1"/>
    <w:rsid w:val="00653C6D"/>
    <w:rsid w:val="006578D3"/>
    <w:rsid w:val="00662501"/>
    <w:rsid w:val="006640B9"/>
    <w:rsid w:val="00666E64"/>
    <w:rsid w:val="0067658B"/>
    <w:rsid w:val="0068404D"/>
    <w:rsid w:val="006A7D8F"/>
    <w:rsid w:val="006C3F6C"/>
    <w:rsid w:val="006D45CF"/>
    <w:rsid w:val="006D54C8"/>
    <w:rsid w:val="006D5C01"/>
    <w:rsid w:val="006D7AC5"/>
    <w:rsid w:val="006F50A5"/>
    <w:rsid w:val="00702EF2"/>
    <w:rsid w:val="00711CAC"/>
    <w:rsid w:val="00751D5E"/>
    <w:rsid w:val="00757F7F"/>
    <w:rsid w:val="0078542E"/>
    <w:rsid w:val="007870AE"/>
    <w:rsid w:val="00794644"/>
    <w:rsid w:val="007A151C"/>
    <w:rsid w:val="007C58E8"/>
    <w:rsid w:val="007E1FAB"/>
    <w:rsid w:val="007F1346"/>
    <w:rsid w:val="00830E69"/>
    <w:rsid w:val="0084142B"/>
    <w:rsid w:val="00851AEE"/>
    <w:rsid w:val="008567BA"/>
    <w:rsid w:val="0085690E"/>
    <w:rsid w:val="008970CC"/>
    <w:rsid w:val="008A1468"/>
    <w:rsid w:val="008A3A0F"/>
    <w:rsid w:val="008D57EC"/>
    <w:rsid w:val="008D6C5E"/>
    <w:rsid w:val="008F072E"/>
    <w:rsid w:val="00935EA4"/>
    <w:rsid w:val="00943575"/>
    <w:rsid w:val="0096035A"/>
    <w:rsid w:val="009706B0"/>
    <w:rsid w:val="00997C2E"/>
    <w:rsid w:val="009B775C"/>
    <w:rsid w:val="009C0796"/>
    <w:rsid w:val="009C2F04"/>
    <w:rsid w:val="009D068F"/>
    <w:rsid w:val="009E060A"/>
    <w:rsid w:val="009E6D64"/>
    <w:rsid w:val="00A10726"/>
    <w:rsid w:val="00A44EF3"/>
    <w:rsid w:val="00A479F9"/>
    <w:rsid w:val="00A62785"/>
    <w:rsid w:val="00A71E52"/>
    <w:rsid w:val="00A7266B"/>
    <w:rsid w:val="00A74C96"/>
    <w:rsid w:val="00A84E17"/>
    <w:rsid w:val="00AC126A"/>
    <w:rsid w:val="00AD7C44"/>
    <w:rsid w:val="00AF207C"/>
    <w:rsid w:val="00B20C77"/>
    <w:rsid w:val="00B227C1"/>
    <w:rsid w:val="00B31949"/>
    <w:rsid w:val="00B52024"/>
    <w:rsid w:val="00B52EFA"/>
    <w:rsid w:val="00B536F3"/>
    <w:rsid w:val="00B74326"/>
    <w:rsid w:val="00B7497F"/>
    <w:rsid w:val="00B8445C"/>
    <w:rsid w:val="00B87FFA"/>
    <w:rsid w:val="00B977C5"/>
    <w:rsid w:val="00BB35B3"/>
    <w:rsid w:val="00BB3665"/>
    <w:rsid w:val="00BB5C6C"/>
    <w:rsid w:val="00BC5E4D"/>
    <w:rsid w:val="00BD37FD"/>
    <w:rsid w:val="00C12897"/>
    <w:rsid w:val="00C22966"/>
    <w:rsid w:val="00C40555"/>
    <w:rsid w:val="00C43EB3"/>
    <w:rsid w:val="00C4499F"/>
    <w:rsid w:val="00C577DF"/>
    <w:rsid w:val="00C6656C"/>
    <w:rsid w:val="00C75B7C"/>
    <w:rsid w:val="00C81E00"/>
    <w:rsid w:val="00CC1ECC"/>
    <w:rsid w:val="00CC45B9"/>
    <w:rsid w:val="00CC702D"/>
    <w:rsid w:val="00CD3AB9"/>
    <w:rsid w:val="00CD602F"/>
    <w:rsid w:val="00CD7BF2"/>
    <w:rsid w:val="00CE27EA"/>
    <w:rsid w:val="00CF2618"/>
    <w:rsid w:val="00D44E30"/>
    <w:rsid w:val="00D61A6B"/>
    <w:rsid w:val="00D84391"/>
    <w:rsid w:val="00D92C12"/>
    <w:rsid w:val="00DA1D03"/>
    <w:rsid w:val="00DC2B80"/>
    <w:rsid w:val="00DC3905"/>
    <w:rsid w:val="00DC6D30"/>
    <w:rsid w:val="00DE19D0"/>
    <w:rsid w:val="00DE3089"/>
    <w:rsid w:val="00DE32EF"/>
    <w:rsid w:val="00E01876"/>
    <w:rsid w:val="00E122BE"/>
    <w:rsid w:val="00E26756"/>
    <w:rsid w:val="00E42715"/>
    <w:rsid w:val="00E47467"/>
    <w:rsid w:val="00E57AFF"/>
    <w:rsid w:val="00E6030D"/>
    <w:rsid w:val="00E65A4B"/>
    <w:rsid w:val="00E72CF0"/>
    <w:rsid w:val="00E9751A"/>
    <w:rsid w:val="00EA28C6"/>
    <w:rsid w:val="00EA4068"/>
    <w:rsid w:val="00EA7733"/>
    <w:rsid w:val="00EC0368"/>
    <w:rsid w:val="00EE145B"/>
    <w:rsid w:val="00EE1709"/>
    <w:rsid w:val="00EF4CEA"/>
    <w:rsid w:val="00F111F7"/>
    <w:rsid w:val="00F21748"/>
    <w:rsid w:val="00F21A8B"/>
    <w:rsid w:val="00F40288"/>
    <w:rsid w:val="00F520A4"/>
    <w:rsid w:val="00F56FED"/>
    <w:rsid w:val="00F70C6B"/>
    <w:rsid w:val="00F81338"/>
    <w:rsid w:val="00F85205"/>
    <w:rsid w:val="00F860FE"/>
    <w:rsid w:val="00F87B78"/>
    <w:rsid w:val="00F9478F"/>
    <w:rsid w:val="00FA3A88"/>
    <w:rsid w:val="00FB2314"/>
    <w:rsid w:val="00FD572D"/>
    <w:rsid w:val="00FE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02474"/>
  <w15:chartTrackingRefBased/>
  <w15:docId w15:val="{EE556A1C-016C-4C68-99F3-F2A432AB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D09"/>
    <w:rPr>
      <w:rFonts w:asciiTheme="majorHAnsi" w:hAnsiTheme="majorHAnsi"/>
    </w:rPr>
  </w:style>
  <w:style w:type="paragraph" w:styleId="Heading1">
    <w:name w:val="heading 1"/>
    <w:basedOn w:val="Normal"/>
    <w:next w:val="Normal"/>
    <w:link w:val="Heading1Char"/>
    <w:uiPriority w:val="9"/>
    <w:qFormat/>
    <w:rsid w:val="00590D09"/>
    <w:pPr>
      <w:keepNext/>
      <w:keepLines/>
      <w:spacing w:before="400" w:after="40" w:line="240" w:lineRule="auto"/>
      <w:outlineLvl w:val="0"/>
    </w:pPr>
    <w:rPr>
      <w:rFonts w:eastAsiaTheme="majorEastAsia"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590D09"/>
    <w:pPr>
      <w:keepNext/>
      <w:keepLines/>
      <w:spacing w:before="40" w:after="0" w:line="240" w:lineRule="auto"/>
      <w:outlineLvl w:val="1"/>
    </w:pPr>
    <w:rPr>
      <w:rFonts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90D09"/>
    <w:pPr>
      <w:keepNext/>
      <w:keepLines/>
      <w:spacing w:before="40" w:after="0" w:line="240"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90D09"/>
    <w:pPr>
      <w:keepNext/>
      <w:keepLines/>
      <w:spacing w:before="40" w:after="0"/>
      <w:outlineLvl w:val="3"/>
    </w:pPr>
    <w:rPr>
      <w:rFonts w:eastAsiaTheme="majorEastAsia"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90D09"/>
    <w:pPr>
      <w:keepNext/>
      <w:keepLines/>
      <w:spacing w:before="40" w:after="0"/>
      <w:outlineLvl w:val="4"/>
    </w:pPr>
    <w:rPr>
      <w:rFonts w:eastAsiaTheme="majorEastAsia" w:cstheme="majorBidi"/>
      <w:caps/>
      <w:color w:val="2F5496" w:themeColor="accent1" w:themeShade="BF"/>
    </w:rPr>
  </w:style>
  <w:style w:type="paragraph" w:styleId="Heading6">
    <w:name w:val="heading 6"/>
    <w:basedOn w:val="Normal"/>
    <w:next w:val="Normal"/>
    <w:link w:val="Heading6Char"/>
    <w:uiPriority w:val="9"/>
    <w:semiHidden/>
    <w:unhideWhenUsed/>
    <w:qFormat/>
    <w:rsid w:val="00590D09"/>
    <w:pPr>
      <w:keepNext/>
      <w:keepLines/>
      <w:spacing w:before="40" w:after="0"/>
      <w:outlineLvl w:val="5"/>
    </w:pPr>
    <w:rPr>
      <w:rFonts w:eastAsiaTheme="majorEastAsia"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90D09"/>
    <w:pPr>
      <w:keepNext/>
      <w:keepLines/>
      <w:spacing w:before="40" w:after="0"/>
      <w:outlineLvl w:val="6"/>
    </w:pPr>
    <w:rPr>
      <w:rFonts w:eastAsiaTheme="majorEastAsia" w:cstheme="majorBidi"/>
      <w:b/>
      <w:bCs/>
      <w:color w:val="1F3864" w:themeColor="accent1" w:themeShade="80"/>
    </w:rPr>
  </w:style>
  <w:style w:type="paragraph" w:styleId="Heading8">
    <w:name w:val="heading 8"/>
    <w:basedOn w:val="Normal"/>
    <w:next w:val="Normal"/>
    <w:link w:val="Heading8Char"/>
    <w:uiPriority w:val="9"/>
    <w:semiHidden/>
    <w:unhideWhenUsed/>
    <w:qFormat/>
    <w:rsid w:val="00590D09"/>
    <w:pPr>
      <w:keepNext/>
      <w:keepLines/>
      <w:spacing w:before="40" w:after="0"/>
      <w:outlineLvl w:val="7"/>
    </w:pPr>
    <w:rPr>
      <w:rFonts w:eastAsiaTheme="majorEastAsia"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90D09"/>
    <w:pPr>
      <w:keepNext/>
      <w:keepLines/>
      <w:spacing w:before="40" w:after="0"/>
      <w:outlineLvl w:val="8"/>
    </w:pPr>
    <w:rPr>
      <w:rFonts w:eastAsiaTheme="majorEastAsia"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D09"/>
    <w:pPr>
      <w:spacing w:after="0" w:line="204" w:lineRule="auto"/>
      <w:contextualSpacing/>
    </w:pPr>
    <w:rPr>
      <w:rFonts w:eastAsiaTheme="majorEastAsia" w:cstheme="majorBidi"/>
      <w:caps/>
      <w:color w:val="44546A" w:themeColor="text2"/>
      <w:spacing w:val="-15"/>
      <w:sz w:val="72"/>
      <w:szCs w:val="72"/>
    </w:rPr>
  </w:style>
  <w:style w:type="character" w:customStyle="1" w:styleId="TitleChar">
    <w:name w:val="Title Char"/>
    <w:basedOn w:val="DefaultParagraphFont"/>
    <w:link w:val="Title"/>
    <w:uiPriority w:val="10"/>
    <w:rsid w:val="00590D09"/>
    <w:rPr>
      <w:rFonts w:asciiTheme="majorHAnsi" w:eastAsiaTheme="majorEastAsia" w:hAnsiTheme="majorHAnsi" w:cstheme="majorBidi"/>
      <w:caps/>
      <w:color w:val="44546A" w:themeColor="text2"/>
      <w:spacing w:val="-15"/>
      <w:sz w:val="72"/>
      <w:szCs w:val="72"/>
    </w:rPr>
  </w:style>
  <w:style w:type="paragraph" w:styleId="Header">
    <w:name w:val="header"/>
    <w:basedOn w:val="Normal"/>
    <w:link w:val="HeaderChar"/>
    <w:uiPriority w:val="99"/>
    <w:unhideWhenUsed/>
    <w:rsid w:val="00463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585"/>
  </w:style>
  <w:style w:type="paragraph" w:styleId="Footer">
    <w:name w:val="footer"/>
    <w:basedOn w:val="Normal"/>
    <w:link w:val="FooterChar"/>
    <w:uiPriority w:val="99"/>
    <w:unhideWhenUsed/>
    <w:rsid w:val="00463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585"/>
  </w:style>
  <w:style w:type="character" w:customStyle="1" w:styleId="Heading2Char">
    <w:name w:val="Heading 2 Char"/>
    <w:basedOn w:val="DefaultParagraphFont"/>
    <w:link w:val="Heading2"/>
    <w:uiPriority w:val="9"/>
    <w:rsid w:val="00590D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70CC"/>
    <w:pPr>
      <w:ind w:left="720"/>
      <w:contextualSpacing/>
    </w:pPr>
  </w:style>
  <w:style w:type="character" w:customStyle="1" w:styleId="Heading1Char">
    <w:name w:val="Heading 1 Char"/>
    <w:basedOn w:val="DefaultParagraphFont"/>
    <w:link w:val="Heading1"/>
    <w:uiPriority w:val="9"/>
    <w:rsid w:val="00590D09"/>
    <w:rPr>
      <w:rFonts w:asciiTheme="majorHAnsi" w:eastAsiaTheme="majorEastAsia" w:hAnsiTheme="majorHAnsi" w:cstheme="majorBidi"/>
      <w:color w:val="1F3864" w:themeColor="accent1" w:themeShade="80"/>
      <w:sz w:val="36"/>
      <w:szCs w:val="36"/>
    </w:rPr>
  </w:style>
  <w:style w:type="character" w:styleId="Hyperlink">
    <w:name w:val="Hyperlink"/>
    <w:basedOn w:val="DefaultParagraphFont"/>
    <w:uiPriority w:val="99"/>
    <w:unhideWhenUsed/>
    <w:rsid w:val="00BC5E4D"/>
    <w:rPr>
      <w:color w:val="0563C1" w:themeColor="hyperlink"/>
      <w:u w:val="single"/>
    </w:rPr>
  </w:style>
  <w:style w:type="character" w:styleId="UnresolvedMention">
    <w:name w:val="Unresolved Mention"/>
    <w:basedOn w:val="DefaultParagraphFont"/>
    <w:uiPriority w:val="99"/>
    <w:semiHidden/>
    <w:unhideWhenUsed/>
    <w:rsid w:val="00BC5E4D"/>
    <w:rPr>
      <w:color w:val="605E5C"/>
      <w:shd w:val="clear" w:color="auto" w:fill="E1DFDD"/>
    </w:rPr>
  </w:style>
  <w:style w:type="character" w:styleId="FollowedHyperlink">
    <w:name w:val="FollowedHyperlink"/>
    <w:basedOn w:val="DefaultParagraphFont"/>
    <w:uiPriority w:val="99"/>
    <w:semiHidden/>
    <w:unhideWhenUsed/>
    <w:rsid w:val="0042639C"/>
    <w:rPr>
      <w:color w:val="954F72" w:themeColor="followedHyperlink"/>
      <w:u w:val="single"/>
    </w:rPr>
  </w:style>
  <w:style w:type="character" w:customStyle="1" w:styleId="Heading3Char">
    <w:name w:val="Heading 3 Char"/>
    <w:basedOn w:val="DefaultParagraphFont"/>
    <w:link w:val="Heading3"/>
    <w:uiPriority w:val="9"/>
    <w:rsid w:val="00590D0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590D09"/>
    <w:rPr>
      <w:rFonts w:asciiTheme="majorHAnsi" w:eastAsiaTheme="majorEastAsia" w:hAnsiTheme="majorHAnsi" w:cstheme="majorBidi"/>
      <w:color w:val="2F5496" w:themeColor="accent1" w:themeShade="BF"/>
      <w:sz w:val="24"/>
      <w:szCs w:val="24"/>
    </w:rPr>
  </w:style>
  <w:style w:type="paragraph" w:styleId="HTMLPreformatted">
    <w:name w:val="HTML Preformatted"/>
    <w:basedOn w:val="Normal"/>
    <w:link w:val="HTMLPreformattedChar"/>
    <w:uiPriority w:val="99"/>
    <w:semiHidden/>
    <w:unhideWhenUsed/>
    <w:rsid w:val="00F4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288"/>
    <w:rPr>
      <w:rFonts w:ascii="Courier New" w:eastAsia="Times New Roman" w:hAnsi="Courier New" w:cs="Courier New"/>
      <w:sz w:val="20"/>
      <w:szCs w:val="20"/>
    </w:rPr>
  </w:style>
  <w:style w:type="character" w:customStyle="1" w:styleId="pln">
    <w:name w:val="pln"/>
    <w:basedOn w:val="DefaultParagraphFont"/>
    <w:rsid w:val="00F40288"/>
  </w:style>
  <w:style w:type="character" w:customStyle="1" w:styleId="typ">
    <w:name w:val="typ"/>
    <w:basedOn w:val="DefaultParagraphFont"/>
    <w:rsid w:val="00F40288"/>
  </w:style>
  <w:style w:type="character" w:customStyle="1" w:styleId="str">
    <w:name w:val="str"/>
    <w:basedOn w:val="DefaultParagraphFont"/>
    <w:rsid w:val="00F40288"/>
  </w:style>
  <w:style w:type="character" w:customStyle="1" w:styleId="pun">
    <w:name w:val="pun"/>
    <w:basedOn w:val="DefaultParagraphFont"/>
    <w:rsid w:val="00F40288"/>
  </w:style>
  <w:style w:type="character" w:customStyle="1" w:styleId="kwd">
    <w:name w:val="kwd"/>
    <w:basedOn w:val="DefaultParagraphFont"/>
    <w:rsid w:val="00F40288"/>
  </w:style>
  <w:style w:type="paragraph" w:styleId="TOCHeading">
    <w:name w:val="TOC Heading"/>
    <w:basedOn w:val="Heading1"/>
    <w:next w:val="Normal"/>
    <w:uiPriority w:val="39"/>
    <w:unhideWhenUsed/>
    <w:qFormat/>
    <w:rsid w:val="00590D09"/>
    <w:pPr>
      <w:outlineLvl w:val="9"/>
    </w:pPr>
  </w:style>
  <w:style w:type="paragraph" w:styleId="TOC2">
    <w:name w:val="toc 2"/>
    <w:basedOn w:val="Normal"/>
    <w:next w:val="Normal"/>
    <w:autoRedefine/>
    <w:uiPriority w:val="39"/>
    <w:unhideWhenUsed/>
    <w:rsid w:val="0052386F"/>
    <w:pPr>
      <w:spacing w:after="100"/>
      <w:ind w:left="220"/>
    </w:pPr>
  </w:style>
  <w:style w:type="paragraph" w:styleId="TOC1">
    <w:name w:val="toc 1"/>
    <w:basedOn w:val="Normal"/>
    <w:next w:val="Normal"/>
    <w:autoRedefine/>
    <w:uiPriority w:val="39"/>
    <w:unhideWhenUsed/>
    <w:rsid w:val="0052386F"/>
    <w:pPr>
      <w:spacing w:after="100"/>
    </w:pPr>
  </w:style>
  <w:style w:type="paragraph" w:styleId="TOC3">
    <w:name w:val="toc 3"/>
    <w:basedOn w:val="Normal"/>
    <w:next w:val="Normal"/>
    <w:autoRedefine/>
    <w:uiPriority w:val="39"/>
    <w:unhideWhenUsed/>
    <w:rsid w:val="0052386F"/>
    <w:pPr>
      <w:spacing w:after="100"/>
      <w:ind w:left="440"/>
    </w:pPr>
  </w:style>
  <w:style w:type="character" w:customStyle="1" w:styleId="Heading5Char">
    <w:name w:val="Heading 5 Char"/>
    <w:basedOn w:val="DefaultParagraphFont"/>
    <w:link w:val="Heading5"/>
    <w:uiPriority w:val="9"/>
    <w:semiHidden/>
    <w:rsid w:val="00590D0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90D0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90D0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90D0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90D0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90D09"/>
    <w:pPr>
      <w:spacing w:line="240" w:lineRule="auto"/>
    </w:pPr>
    <w:rPr>
      <w:b/>
      <w:bCs/>
      <w:smallCaps/>
      <w:color w:val="44546A" w:themeColor="text2"/>
    </w:rPr>
  </w:style>
  <w:style w:type="paragraph" w:styleId="Subtitle">
    <w:name w:val="Subtitle"/>
    <w:basedOn w:val="Normal"/>
    <w:next w:val="Normal"/>
    <w:link w:val="SubtitleChar"/>
    <w:uiPriority w:val="11"/>
    <w:qFormat/>
    <w:rsid w:val="00590D09"/>
    <w:pPr>
      <w:numPr>
        <w:ilvl w:val="1"/>
      </w:numPr>
      <w:spacing w:after="240" w:line="240" w:lineRule="auto"/>
    </w:pPr>
    <w:rPr>
      <w:rFonts w:eastAsiaTheme="majorEastAsia" w:cstheme="majorBidi"/>
      <w:color w:val="4472C4" w:themeColor="accent1"/>
      <w:sz w:val="28"/>
      <w:szCs w:val="28"/>
    </w:rPr>
  </w:style>
  <w:style w:type="character" w:customStyle="1" w:styleId="SubtitleChar">
    <w:name w:val="Subtitle Char"/>
    <w:basedOn w:val="DefaultParagraphFont"/>
    <w:link w:val="Subtitle"/>
    <w:uiPriority w:val="11"/>
    <w:rsid w:val="00590D0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90D09"/>
    <w:rPr>
      <w:b/>
      <w:bCs/>
    </w:rPr>
  </w:style>
  <w:style w:type="character" w:styleId="Emphasis">
    <w:name w:val="Emphasis"/>
    <w:basedOn w:val="DefaultParagraphFont"/>
    <w:uiPriority w:val="20"/>
    <w:qFormat/>
    <w:rsid w:val="00590D09"/>
    <w:rPr>
      <w:i/>
      <w:iCs/>
    </w:rPr>
  </w:style>
  <w:style w:type="paragraph" w:styleId="NoSpacing">
    <w:name w:val="No Spacing"/>
    <w:uiPriority w:val="1"/>
    <w:qFormat/>
    <w:rsid w:val="00590D09"/>
    <w:pPr>
      <w:spacing w:after="0" w:line="240" w:lineRule="auto"/>
    </w:pPr>
  </w:style>
  <w:style w:type="paragraph" w:styleId="Quote">
    <w:name w:val="Quote"/>
    <w:basedOn w:val="Normal"/>
    <w:next w:val="Normal"/>
    <w:link w:val="QuoteChar"/>
    <w:uiPriority w:val="29"/>
    <w:qFormat/>
    <w:rsid w:val="00590D0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90D09"/>
    <w:rPr>
      <w:color w:val="44546A" w:themeColor="text2"/>
      <w:sz w:val="24"/>
      <w:szCs w:val="24"/>
    </w:rPr>
  </w:style>
  <w:style w:type="paragraph" w:styleId="IntenseQuote">
    <w:name w:val="Intense Quote"/>
    <w:basedOn w:val="Normal"/>
    <w:next w:val="Normal"/>
    <w:link w:val="IntenseQuoteChar"/>
    <w:uiPriority w:val="30"/>
    <w:qFormat/>
    <w:rsid w:val="00590D09"/>
    <w:pPr>
      <w:spacing w:before="100" w:beforeAutospacing="1" w:after="240" w:line="240" w:lineRule="auto"/>
      <w:ind w:left="720"/>
      <w:jc w:val="center"/>
    </w:pPr>
    <w:rPr>
      <w:rFonts w:eastAsiaTheme="majorEastAsia"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90D0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90D09"/>
    <w:rPr>
      <w:i/>
      <w:iCs/>
      <w:color w:val="595959" w:themeColor="text1" w:themeTint="A6"/>
    </w:rPr>
  </w:style>
  <w:style w:type="character" w:styleId="IntenseEmphasis">
    <w:name w:val="Intense Emphasis"/>
    <w:basedOn w:val="DefaultParagraphFont"/>
    <w:uiPriority w:val="21"/>
    <w:qFormat/>
    <w:rsid w:val="00590D09"/>
    <w:rPr>
      <w:b/>
      <w:bCs/>
      <w:i/>
      <w:iCs/>
    </w:rPr>
  </w:style>
  <w:style w:type="character" w:styleId="SubtleReference">
    <w:name w:val="Subtle Reference"/>
    <w:basedOn w:val="DefaultParagraphFont"/>
    <w:uiPriority w:val="31"/>
    <w:qFormat/>
    <w:rsid w:val="00590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90D09"/>
    <w:rPr>
      <w:b/>
      <w:bCs/>
      <w:smallCaps/>
      <w:color w:val="44546A" w:themeColor="text2"/>
      <w:u w:val="single"/>
    </w:rPr>
  </w:style>
  <w:style w:type="character" w:styleId="BookTitle">
    <w:name w:val="Book Title"/>
    <w:basedOn w:val="DefaultParagraphFont"/>
    <w:uiPriority w:val="33"/>
    <w:qFormat/>
    <w:rsid w:val="00590D09"/>
    <w:rPr>
      <w:b/>
      <w:bCs/>
      <w:smallCaps/>
      <w:spacing w:val="10"/>
    </w:rPr>
  </w:style>
  <w:style w:type="table" w:styleId="TableGrid">
    <w:name w:val="Table Grid"/>
    <w:basedOn w:val="TableNormal"/>
    <w:uiPriority w:val="39"/>
    <w:rsid w:val="006C3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C3F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C3F6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C3F6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8473">
      <w:bodyDiv w:val="1"/>
      <w:marLeft w:val="0"/>
      <w:marRight w:val="0"/>
      <w:marTop w:val="0"/>
      <w:marBottom w:val="0"/>
      <w:divBdr>
        <w:top w:val="none" w:sz="0" w:space="0" w:color="auto"/>
        <w:left w:val="none" w:sz="0" w:space="0" w:color="auto"/>
        <w:bottom w:val="none" w:sz="0" w:space="0" w:color="auto"/>
        <w:right w:val="none" w:sz="0" w:space="0" w:color="auto"/>
      </w:divBdr>
      <w:divsChild>
        <w:div w:id="1760831044">
          <w:marLeft w:val="0"/>
          <w:marRight w:val="0"/>
          <w:marTop w:val="0"/>
          <w:marBottom w:val="0"/>
          <w:divBdr>
            <w:top w:val="none" w:sz="0" w:space="0" w:color="auto"/>
            <w:left w:val="none" w:sz="0" w:space="0" w:color="auto"/>
            <w:bottom w:val="none" w:sz="0" w:space="0" w:color="auto"/>
            <w:right w:val="none" w:sz="0" w:space="0" w:color="auto"/>
          </w:divBdr>
          <w:divsChild>
            <w:div w:id="832530657">
              <w:marLeft w:val="0"/>
              <w:marRight w:val="0"/>
              <w:marTop w:val="0"/>
              <w:marBottom w:val="0"/>
              <w:divBdr>
                <w:top w:val="none" w:sz="0" w:space="0" w:color="auto"/>
                <w:left w:val="none" w:sz="0" w:space="0" w:color="auto"/>
                <w:bottom w:val="none" w:sz="0" w:space="0" w:color="auto"/>
                <w:right w:val="none" w:sz="0" w:space="0" w:color="auto"/>
              </w:divBdr>
            </w:div>
            <w:div w:id="5766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2234">
      <w:bodyDiv w:val="1"/>
      <w:marLeft w:val="0"/>
      <w:marRight w:val="0"/>
      <w:marTop w:val="0"/>
      <w:marBottom w:val="0"/>
      <w:divBdr>
        <w:top w:val="none" w:sz="0" w:space="0" w:color="auto"/>
        <w:left w:val="none" w:sz="0" w:space="0" w:color="auto"/>
        <w:bottom w:val="none" w:sz="0" w:space="0" w:color="auto"/>
        <w:right w:val="none" w:sz="0" w:space="0" w:color="auto"/>
      </w:divBdr>
      <w:divsChild>
        <w:div w:id="1676222429">
          <w:marLeft w:val="0"/>
          <w:marRight w:val="0"/>
          <w:marTop w:val="0"/>
          <w:marBottom w:val="0"/>
          <w:divBdr>
            <w:top w:val="none" w:sz="0" w:space="0" w:color="auto"/>
            <w:left w:val="none" w:sz="0" w:space="0" w:color="auto"/>
            <w:bottom w:val="none" w:sz="0" w:space="0" w:color="auto"/>
            <w:right w:val="none" w:sz="0" w:space="0" w:color="auto"/>
          </w:divBdr>
          <w:divsChild>
            <w:div w:id="175007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3009">
      <w:bodyDiv w:val="1"/>
      <w:marLeft w:val="0"/>
      <w:marRight w:val="0"/>
      <w:marTop w:val="0"/>
      <w:marBottom w:val="0"/>
      <w:divBdr>
        <w:top w:val="none" w:sz="0" w:space="0" w:color="auto"/>
        <w:left w:val="none" w:sz="0" w:space="0" w:color="auto"/>
        <w:bottom w:val="none" w:sz="0" w:space="0" w:color="auto"/>
        <w:right w:val="none" w:sz="0" w:space="0" w:color="auto"/>
      </w:divBdr>
      <w:divsChild>
        <w:div w:id="1892954599">
          <w:marLeft w:val="0"/>
          <w:marRight w:val="0"/>
          <w:marTop w:val="0"/>
          <w:marBottom w:val="0"/>
          <w:divBdr>
            <w:top w:val="none" w:sz="0" w:space="0" w:color="auto"/>
            <w:left w:val="none" w:sz="0" w:space="0" w:color="auto"/>
            <w:bottom w:val="none" w:sz="0" w:space="0" w:color="auto"/>
            <w:right w:val="none" w:sz="0" w:space="0" w:color="auto"/>
          </w:divBdr>
          <w:divsChild>
            <w:div w:id="1954021643">
              <w:marLeft w:val="0"/>
              <w:marRight w:val="0"/>
              <w:marTop w:val="0"/>
              <w:marBottom w:val="0"/>
              <w:divBdr>
                <w:top w:val="none" w:sz="0" w:space="0" w:color="auto"/>
                <w:left w:val="none" w:sz="0" w:space="0" w:color="auto"/>
                <w:bottom w:val="none" w:sz="0" w:space="0" w:color="auto"/>
                <w:right w:val="none" w:sz="0" w:space="0" w:color="auto"/>
              </w:divBdr>
            </w:div>
            <w:div w:id="2058701019">
              <w:marLeft w:val="0"/>
              <w:marRight w:val="0"/>
              <w:marTop w:val="0"/>
              <w:marBottom w:val="0"/>
              <w:divBdr>
                <w:top w:val="none" w:sz="0" w:space="0" w:color="auto"/>
                <w:left w:val="none" w:sz="0" w:space="0" w:color="auto"/>
                <w:bottom w:val="none" w:sz="0" w:space="0" w:color="auto"/>
                <w:right w:val="none" w:sz="0" w:space="0" w:color="auto"/>
              </w:divBdr>
            </w:div>
            <w:div w:id="178934719">
              <w:marLeft w:val="0"/>
              <w:marRight w:val="0"/>
              <w:marTop w:val="0"/>
              <w:marBottom w:val="0"/>
              <w:divBdr>
                <w:top w:val="none" w:sz="0" w:space="0" w:color="auto"/>
                <w:left w:val="none" w:sz="0" w:space="0" w:color="auto"/>
                <w:bottom w:val="none" w:sz="0" w:space="0" w:color="auto"/>
                <w:right w:val="none" w:sz="0" w:space="0" w:color="auto"/>
              </w:divBdr>
            </w:div>
            <w:div w:id="1599292486">
              <w:marLeft w:val="0"/>
              <w:marRight w:val="0"/>
              <w:marTop w:val="0"/>
              <w:marBottom w:val="0"/>
              <w:divBdr>
                <w:top w:val="none" w:sz="0" w:space="0" w:color="auto"/>
                <w:left w:val="none" w:sz="0" w:space="0" w:color="auto"/>
                <w:bottom w:val="none" w:sz="0" w:space="0" w:color="auto"/>
                <w:right w:val="none" w:sz="0" w:space="0" w:color="auto"/>
              </w:divBdr>
            </w:div>
            <w:div w:id="1246841595">
              <w:marLeft w:val="0"/>
              <w:marRight w:val="0"/>
              <w:marTop w:val="0"/>
              <w:marBottom w:val="0"/>
              <w:divBdr>
                <w:top w:val="none" w:sz="0" w:space="0" w:color="auto"/>
                <w:left w:val="none" w:sz="0" w:space="0" w:color="auto"/>
                <w:bottom w:val="none" w:sz="0" w:space="0" w:color="auto"/>
                <w:right w:val="none" w:sz="0" w:space="0" w:color="auto"/>
              </w:divBdr>
            </w:div>
            <w:div w:id="216169675">
              <w:marLeft w:val="0"/>
              <w:marRight w:val="0"/>
              <w:marTop w:val="0"/>
              <w:marBottom w:val="0"/>
              <w:divBdr>
                <w:top w:val="none" w:sz="0" w:space="0" w:color="auto"/>
                <w:left w:val="none" w:sz="0" w:space="0" w:color="auto"/>
                <w:bottom w:val="none" w:sz="0" w:space="0" w:color="auto"/>
                <w:right w:val="none" w:sz="0" w:space="0" w:color="auto"/>
              </w:divBdr>
            </w:div>
            <w:div w:id="818155570">
              <w:marLeft w:val="0"/>
              <w:marRight w:val="0"/>
              <w:marTop w:val="0"/>
              <w:marBottom w:val="0"/>
              <w:divBdr>
                <w:top w:val="none" w:sz="0" w:space="0" w:color="auto"/>
                <w:left w:val="none" w:sz="0" w:space="0" w:color="auto"/>
                <w:bottom w:val="none" w:sz="0" w:space="0" w:color="auto"/>
                <w:right w:val="none" w:sz="0" w:space="0" w:color="auto"/>
              </w:divBdr>
            </w:div>
            <w:div w:id="13276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6667">
      <w:bodyDiv w:val="1"/>
      <w:marLeft w:val="0"/>
      <w:marRight w:val="0"/>
      <w:marTop w:val="0"/>
      <w:marBottom w:val="0"/>
      <w:divBdr>
        <w:top w:val="none" w:sz="0" w:space="0" w:color="auto"/>
        <w:left w:val="none" w:sz="0" w:space="0" w:color="auto"/>
        <w:bottom w:val="none" w:sz="0" w:space="0" w:color="auto"/>
        <w:right w:val="none" w:sz="0" w:space="0" w:color="auto"/>
      </w:divBdr>
      <w:divsChild>
        <w:div w:id="685519782">
          <w:marLeft w:val="0"/>
          <w:marRight w:val="0"/>
          <w:marTop w:val="0"/>
          <w:marBottom w:val="0"/>
          <w:divBdr>
            <w:top w:val="none" w:sz="0" w:space="0" w:color="auto"/>
            <w:left w:val="none" w:sz="0" w:space="0" w:color="auto"/>
            <w:bottom w:val="none" w:sz="0" w:space="0" w:color="auto"/>
            <w:right w:val="none" w:sz="0" w:space="0" w:color="auto"/>
          </w:divBdr>
          <w:divsChild>
            <w:div w:id="12131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7479">
      <w:bodyDiv w:val="1"/>
      <w:marLeft w:val="0"/>
      <w:marRight w:val="0"/>
      <w:marTop w:val="0"/>
      <w:marBottom w:val="0"/>
      <w:divBdr>
        <w:top w:val="none" w:sz="0" w:space="0" w:color="auto"/>
        <w:left w:val="none" w:sz="0" w:space="0" w:color="auto"/>
        <w:bottom w:val="none" w:sz="0" w:space="0" w:color="auto"/>
        <w:right w:val="none" w:sz="0" w:space="0" w:color="auto"/>
      </w:divBdr>
      <w:divsChild>
        <w:div w:id="2037584157">
          <w:marLeft w:val="0"/>
          <w:marRight w:val="0"/>
          <w:marTop w:val="0"/>
          <w:marBottom w:val="0"/>
          <w:divBdr>
            <w:top w:val="none" w:sz="0" w:space="0" w:color="auto"/>
            <w:left w:val="none" w:sz="0" w:space="0" w:color="auto"/>
            <w:bottom w:val="none" w:sz="0" w:space="0" w:color="auto"/>
            <w:right w:val="none" w:sz="0" w:space="0" w:color="auto"/>
          </w:divBdr>
          <w:divsChild>
            <w:div w:id="628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3485">
      <w:bodyDiv w:val="1"/>
      <w:marLeft w:val="0"/>
      <w:marRight w:val="0"/>
      <w:marTop w:val="0"/>
      <w:marBottom w:val="0"/>
      <w:divBdr>
        <w:top w:val="none" w:sz="0" w:space="0" w:color="auto"/>
        <w:left w:val="none" w:sz="0" w:space="0" w:color="auto"/>
        <w:bottom w:val="none" w:sz="0" w:space="0" w:color="auto"/>
        <w:right w:val="none" w:sz="0" w:space="0" w:color="auto"/>
      </w:divBdr>
    </w:div>
    <w:div w:id="435366506">
      <w:bodyDiv w:val="1"/>
      <w:marLeft w:val="0"/>
      <w:marRight w:val="0"/>
      <w:marTop w:val="0"/>
      <w:marBottom w:val="0"/>
      <w:divBdr>
        <w:top w:val="none" w:sz="0" w:space="0" w:color="auto"/>
        <w:left w:val="none" w:sz="0" w:space="0" w:color="auto"/>
        <w:bottom w:val="none" w:sz="0" w:space="0" w:color="auto"/>
        <w:right w:val="none" w:sz="0" w:space="0" w:color="auto"/>
      </w:divBdr>
      <w:divsChild>
        <w:div w:id="867111174">
          <w:marLeft w:val="0"/>
          <w:marRight w:val="0"/>
          <w:marTop w:val="0"/>
          <w:marBottom w:val="0"/>
          <w:divBdr>
            <w:top w:val="none" w:sz="0" w:space="0" w:color="auto"/>
            <w:left w:val="none" w:sz="0" w:space="0" w:color="auto"/>
            <w:bottom w:val="none" w:sz="0" w:space="0" w:color="auto"/>
            <w:right w:val="none" w:sz="0" w:space="0" w:color="auto"/>
          </w:divBdr>
          <w:divsChild>
            <w:div w:id="712266103">
              <w:marLeft w:val="0"/>
              <w:marRight w:val="0"/>
              <w:marTop w:val="0"/>
              <w:marBottom w:val="0"/>
              <w:divBdr>
                <w:top w:val="none" w:sz="0" w:space="0" w:color="auto"/>
                <w:left w:val="none" w:sz="0" w:space="0" w:color="auto"/>
                <w:bottom w:val="none" w:sz="0" w:space="0" w:color="auto"/>
                <w:right w:val="none" w:sz="0" w:space="0" w:color="auto"/>
              </w:divBdr>
            </w:div>
            <w:div w:id="1692493724">
              <w:marLeft w:val="0"/>
              <w:marRight w:val="0"/>
              <w:marTop w:val="0"/>
              <w:marBottom w:val="0"/>
              <w:divBdr>
                <w:top w:val="none" w:sz="0" w:space="0" w:color="auto"/>
                <w:left w:val="none" w:sz="0" w:space="0" w:color="auto"/>
                <w:bottom w:val="none" w:sz="0" w:space="0" w:color="auto"/>
                <w:right w:val="none" w:sz="0" w:space="0" w:color="auto"/>
              </w:divBdr>
            </w:div>
            <w:div w:id="1971546621">
              <w:marLeft w:val="0"/>
              <w:marRight w:val="0"/>
              <w:marTop w:val="0"/>
              <w:marBottom w:val="0"/>
              <w:divBdr>
                <w:top w:val="none" w:sz="0" w:space="0" w:color="auto"/>
                <w:left w:val="none" w:sz="0" w:space="0" w:color="auto"/>
                <w:bottom w:val="none" w:sz="0" w:space="0" w:color="auto"/>
                <w:right w:val="none" w:sz="0" w:space="0" w:color="auto"/>
              </w:divBdr>
            </w:div>
            <w:div w:id="1025324440">
              <w:marLeft w:val="0"/>
              <w:marRight w:val="0"/>
              <w:marTop w:val="0"/>
              <w:marBottom w:val="0"/>
              <w:divBdr>
                <w:top w:val="none" w:sz="0" w:space="0" w:color="auto"/>
                <w:left w:val="none" w:sz="0" w:space="0" w:color="auto"/>
                <w:bottom w:val="none" w:sz="0" w:space="0" w:color="auto"/>
                <w:right w:val="none" w:sz="0" w:space="0" w:color="auto"/>
              </w:divBdr>
            </w:div>
            <w:div w:id="548417381">
              <w:marLeft w:val="0"/>
              <w:marRight w:val="0"/>
              <w:marTop w:val="0"/>
              <w:marBottom w:val="0"/>
              <w:divBdr>
                <w:top w:val="none" w:sz="0" w:space="0" w:color="auto"/>
                <w:left w:val="none" w:sz="0" w:space="0" w:color="auto"/>
                <w:bottom w:val="none" w:sz="0" w:space="0" w:color="auto"/>
                <w:right w:val="none" w:sz="0" w:space="0" w:color="auto"/>
              </w:divBdr>
            </w:div>
            <w:div w:id="1565481553">
              <w:marLeft w:val="0"/>
              <w:marRight w:val="0"/>
              <w:marTop w:val="0"/>
              <w:marBottom w:val="0"/>
              <w:divBdr>
                <w:top w:val="none" w:sz="0" w:space="0" w:color="auto"/>
                <w:left w:val="none" w:sz="0" w:space="0" w:color="auto"/>
                <w:bottom w:val="none" w:sz="0" w:space="0" w:color="auto"/>
                <w:right w:val="none" w:sz="0" w:space="0" w:color="auto"/>
              </w:divBdr>
            </w:div>
            <w:div w:id="1993637544">
              <w:marLeft w:val="0"/>
              <w:marRight w:val="0"/>
              <w:marTop w:val="0"/>
              <w:marBottom w:val="0"/>
              <w:divBdr>
                <w:top w:val="none" w:sz="0" w:space="0" w:color="auto"/>
                <w:left w:val="none" w:sz="0" w:space="0" w:color="auto"/>
                <w:bottom w:val="none" w:sz="0" w:space="0" w:color="auto"/>
                <w:right w:val="none" w:sz="0" w:space="0" w:color="auto"/>
              </w:divBdr>
            </w:div>
            <w:div w:id="5506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14853">
      <w:bodyDiv w:val="1"/>
      <w:marLeft w:val="0"/>
      <w:marRight w:val="0"/>
      <w:marTop w:val="0"/>
      <w:marBottom w:val="0"/>
      <w:divBdr>
        <w:top w:val="none" w:sz="0" w:space="0" w:color="auto"/>
        <w:left w:val="none" w:sz="0" w:space="0" w:color="auto"/>
        <w:bottom w:val="none" w:sz="0" w:space="0" w:color="auto"/>
        <w:right w:val="none" w:sz="0" w:space="0" w:color="auto"/>
      </w:divBdr>
      <w:divsChild>
        <w:div w:id="229966619">
          <w:marLeft w:val="0"/>
          <w:marRight w:val="0"/>
          <w:marTop w:val="0"/>
          <w:marBottom w:val="0"/>
          <w:divBdr>
            <w:top w:val="none" w:sz="0" w:space="0" w:color="auto"/>
            <w:left w:val="none" w:sz="0" w:space="0" w:color="auto"/>
            <w:bottom w:val="none" w:sz="0" w:space="0" w:color="auto"/>
            <w:right w:val="none" w:sz="0" w:space="0" w:color="auto"/>
          </w:divBdr>
          <w:divsChild>
            <w:div w:id="9887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08439">
      <w:bodyDiv w:val="1"/>
      <w:marLeft w:val="0"/>
      <w:marRight w:val="0"/>
      <w:marTop w:val="0"/>
      <w:marBottom w:val="0"/>
      <w:divBdr>
        <w:top w:val="none" w:sz="0" w:space="0" w:color="auto"/>
        <w:left w:val="none" w:sz="0" w:space="0" w:color="auto"/>
        <w:bottom w:val="none" w:sz="0" w:space="0" w:color="auto"/>
        <w:right w:val="none" w:sz="0" w:space="0" w:color="auto"/>
      </w:divBdr>
      <w:divsChild>
        <w:div w:id="231431806">
          <w:marLeft w:val="0"/>
          <w:marRight w:val="0"/>
          <w:marTop w:val="0"/>
          <w:marBottom w:val="0"/>
          <w:divBdr>
            <w:top w:val="none" w:sz="0" w:space="0" w:color="auto"/>
            <w:left w:val="none" w:sz="0" w:space="0" w:color="auto"/>
            <w:bottom w:val="none" w:sz="0" w:space="0" w:color="auto"/>
            <w:right w:val="none" w:sz="0" w:space="0" w:color="auto"/>
          </w:divBdr>
          <w:divsChild>
            <w:div w:id="9316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7223">
      <w:bodyDiv w:val="1"/>
      <w:marLeft w:val="0"/>
      <w:marRight w:val="0"/>
      <w:marTop w:val="0"/>
      <w:marBottom w:val="0"/>
      <w:divBdr>
        <w:top w:val="none" w:sz="0" w:space="0" w:color="auto"/>
        <w:left w:val="none" w:sz="0" w:space="0" w:color="auto"/>
        <w:bottom w:val="none" w:sz="0" w:space="0" w:color="auto"/>
        <w:right w:val="none" w:sz="0" w:space="0" w:color="auto"/>
      </w:divBdr>
      <w:divsChild>
        <w:div w:id="1378621206">
          <w:marLeft w:val="0"/>
          <w:marRight w:val="0"/>
          <w:marTop w:val="0"/>
          <w:marBottom w:val="0"/>
          <w:divBdr>
            <w:top w:val="none" w:sz="0" w:space="0" w:color="auto"/>
            <w:left w:val="none" w:sz="0" w:space="0" w:color="auto"/>
            <w:bottom w:val="none" w:sz="0" w:space="0" w:color="auto"/>
            <w:right w:val="none" w:sz="0" w:space="0" w:color="auto"/>
          </w:divBdr>
          <w:divsChild>
            <w:div w:id="1455055104">
              <w:marLeft w:val="0"/>
              <w:marRight w:val="0"/>
              <w:marTop w:val="0"/>
              <w:marBottom w:val="0"/>
              <w:divBdr>
                <w:top w:val="none" w:sz="0" w:space="0" w:color="auto"/>
                <w:left w:val="none" w:sz="0" w:space="0" w:color="auto"/>
                <w:bottom w:val="none" w:sz="0" w:space="0" w:color="auto"/>
                <w:right w:val="none" w:sz="0" w:space="0" w:color="auto"/>
              </w:divBdr>
            </w:div>
            <w:div w:id="1823421673">
              <w:marLeft w:val="0"/>
              <w:marRight w:val="0"/>
              <w:marTop w:val="0"/>
              <w:marBottom w:val="0"/>
              <w:divBdr>
                <w:top w:val="none" w:sz="0" w:space="0" w:color="auto"/>
                <w:left w:val="none" w:sz="0" w:space="0" w:color="auto"/>
                <w:bottom w:val="none" w:sz="0" w:space="0" w:color="auto"/>
                <w:right w:val="none" w:sz="0" w:space="0" w:color="auto"/>
              </w:divBdr>
            </w:div>
            <w:div w:id="1948997352">
              <w:marLeft w:val="0"/>
              <w:marRight w:val="0"/>
              <w:marTop w:val="0"/>
              <w:marBottom w:val="0"/>
              <w:divBdr>
                <w:top w:val="none" w:sz="0" w:space="0" w:color="auto"/>
                <w:left w:val="none" w:sz="0" w:space="0" w:color="auto"/>
                <w:bottom w:val="none" w:sz="0" w:space="0" w:color="auto"/>
                <w:right w:val="none" w:sz="0" w:space="0" w:color="auto"/>
              </w:divBdr>
            </w:div>
            <w:div w:id="491604169">
              <w:marLeft w:val="0"/>
              <w:marRight w:val="0"/>
              <w:marTop w:val="0"/>
              <w:marBottom w:val="0"/>
              <w:divBdr>
                <w:top w:val="none" w:sz="0" w:space="0" w:color="auto"/>
                <w:left w:val="none" w:sz="0" w:space="0" w:color="auto"/>
                <w:bottom w:val="none" w:sz="0" w:space="0" w:color="auto"/>
                <w:right w:val="none" w:sz="0" w:space="0" w:color="auto"/>
              </w:divBdr>
            </w:div>
            <w:div w:id="1784837553">
              <w:marLeft w:val="0"/>
              <w:marRight w:val="0"/>
              <w:marTop w:val="0"/>
              <w:marBottom w:val="0"/>
              <w:divBdr>
                <w:top w:val="none" w:sz="0" w:space="0" w:color="auto"/>
                <w:left w:val="none" w:sz="0" w:space="0" w:color="auto"/>
                <w:bottom w:val="none" w:sz="0" w:space="0" w:color="auto"/>
                <w:right w:val="none" w:sz="0" w:space="0" w:color="auto"/>
              </w:divBdr>
            </w:div>
            <w:div w:id="961419586">
              <w:marLeft w:val="0"/>
              <w:marRight w:val="0"/>
              <w:marTop w:val="0"/>
              <w:marBottom w:val="0"/>
              <w:divBdr>
                <w:top w:val="none" w:sz="0" w:space="0" w:color="auto"/>
                <w:left w:val="none" w:sz="0" w:space="0" w:color="auto"/>
                <w:bottom w:val="none" w:sz="0" w:space="0" w:color="auto"/>
                <w:right w:val="none" w:sz="0" w:space="0" w:color="auto"/>
              </w:divBdr>
            </w:div>
            <w:div w:id="365377889">
              <w:marLeft w:val="0"/>
              <w:marRight w:val="0"/>
              <w:marTop w:val="0"/>
              <w:marBottom w:val="0"/>
              <w:divBdr>
                <w:top w:val="none" w:sz="0" w:space="0" w:color="auto"/>
                <w:left w:val="none" w:sz="0" w:space="0" w:color="auto"/>
                <w:bottom w:val="none" w:sz="0" w:space="0" w:color="auto"/>
                <w:right w:val="none" w:sz="0" w:space="0" w:color="auto"/>
              </w:divBdr>
            </w:div>
            <w:div w:id="153387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10392">
      <w:bodyDiv w:val="1"/>
      <w:marLeft w:val="0"/>
      <w:marRight w:val="0"/>
      <w:marTop w:val="0"/>
      <w:marBottom w:val="0"/>
      <w:divBdr>
        <w:top w:val="none" w:sz="0" w:space="0" w:color="auto"/>
        <w:left w:val="none" w:sz="0" w:space="0" w:color="auto"/>
        <w:bottom w:val="none" w:sz="0" w:space="0" w:color="auto"/>
        <w:right w:val="none" w:sz="0" w:space="0" w:color="auto"/>
      </w:divBdr>
    </w:div>
    <w:div w:id="808287205">
      <w:bodyDiv w:val="1"/>
      <w:marLeft w:val="0"/>
      <w:marRight w:val="0"/>
      <w:marTop w:val="0"/>
      <w:marBottom w:val="0"/>
      <w:divBdr>
        <w:top w:val="none" w:sz="0" w:space="0" w:color="auto"/>
        <w:left w:val="none" w:sz="0" w:space="0" w:color="auto"/>
        <w:bottom w:val="none" w:sz="0" w:space="0" w:color="auto"/>
        <w:right w:val="none" w:sz="0" w:space="0" w:color="auto"/>
      </w:divBdr>
      <w:divsChild>
        <w:div w:id="1275943076">
          <w:marLeft w:val="0"/>
          <w:marRight w:val="0"/>
          <w:marTop w:val="0"/>
          <w:marBottom w:val="0"/>
          <w:divBdr>
            <w:top w:val="none" w:sz="0" w:space="0" w:color="auto"/>
            <w:left w:val="none" w:sz="0" w:space="0" w:color="auto"/>
            <w:bottom w:val="none" w:sz="0" w:space="0" w:color="auto"/>
            <w:right w:val="none" w:sz="0" w:space="0" w:color="auto"/>
          </w:divBdr>
          <w:divsChild>
            <w:div w:id="59089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0433">
      <w:bodyDiv w:val="1"/>
      <w:marLeft w:val="0"/>
      <w:marRight w:val="0"/>
      <w:marTop w:val="0"/>
      <w:marBottom w:val="0"/>
      <w:divBdr>
        <w:top w:val="none" w:sz="0" w:space="0" w:color="auto"/>
        <w:left w:val="none" w:sz="0" w:space="0" w:color="auto"/>
        <w:bottom w:val="none" w:sz="0" w:space="0" w:color="auto"/>
        <w:right w:val="none" w:sz="0" w:space="0" w:color="auto"/>
      </w:divBdr>
      <w:divsChild>
        <w:div w:id="1057317042">
          <w:marLeft w:val="0"/>
          <w:marRight w:val="0"/>
          <w:marTop w:val="0"/>
          <w:marBottom w:val="0"/>
          <w:divBdr>
            <w:top w:val="none" w:sz="0" w:space="0" w:color="auto"/>
            <w:left w:val="none" w:sz="0" w:space="0" w:color="auto"/>
            <w:bottom w:val="none" w:sz="0" w:space="0" w:color="auto"/>
            <w:right w:val="none" w:sz="0" w:space="0" w:color="auto"/>
          </w:divBdr>
          <w:divsChild>
            <w:div w:id="2105109005">
              <w:marLeft w:val="0"/>
              <w:marRight w:val="0"/>
              <w:marTop w:val="0"/>
              <w:marBottom w:val="0"/>
              <w:divBdr>
                <w:top w:val="none" w:sz="0" w:space="0" w:color="auto"/>
                <w:left w:val="none" w:sz="0" w:space="0" w:color="auto"/>
                <w:bottom w:val="none" w:sz="0" w:space="0" w:color="auto"/>
                <w:right w:val="none" w:sz="0" w:space="0" w:color="auto"/>
              </w:divBdr>
            </w:div>
            <w:div w:id="160312728">
              <w:marLeft w:val="0"/>
              <w:marRight w:val="0"/>
              <w:marTop w:val="0"/>
              <w:marBottom w:val="0"/>
              <w:divBdr>
                <w:top w:val="none" w:sz="0" w:space="0" w:color="auto"/>
                <w:left w:val="none" w:sz="0" w:space="0" w:color="auto"/>
                <w:bottom w:val="none" w:sz="0" w:space="0" w:color="auto"/>
                <w:right w:val="none" w:sz="0" w:space="0" w:color="auto"/>
              </w:divBdr>
            </w:div>
            <w:div w:id="75583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7935">
      <w:bodyDiv w:val="1"/>
      <w:marLeft w:val="0"/>
      <w:marRight w:val="0"/>
      <w:marTop w:val="0"/>
      <w:marBottom w:val="0"/>
      <w:divBdr>
        <w:top w:val="none" w:sz="0" w:space="0" w:color="auto"/>
        <w:left w:val="none" w:sz="0" w:space="0" w:color="auto"/>
        <w:bottom w:val="none" w:sz="0" w:space="0" w:color="auto"/>
        <w:right w:val="none" w:sz="0" w:space="0" w:color="auto"/>
      </w:divBdr>
    </w:div>
    <w:div w:id="817769714">
      <w:bodyDiv w:val="1"/>
      <w:marLeft w:val="0"/>
      <w:marRight w:val="0"/>
      <w:marTop w:val="0"/>
      <w:marBottom w:val="0"/>
      <w:divBdr>
        <w:top w:val="none" w:sz="0" w:space="0" w:color="auto"/>
        <w:left w:val="none" w:sz="0" w:space="0" w:color="auto"/>
        <w:bottom w:val="none" w:sz="0" w:space="0" w:color="auto"/>
        <w:right w:val="none" w:sz="0" w:space="0" w:color="auto"/>
      </w:divBdr>
      <w:divsChild>
        <w:div w:id="1782533013">
          <w:marLeft w:val="0"/>
          <w:marRight w:val="0"/>
          <w:marTop w:val="0"/>
          <w:marBottom w:val="0"/>
          <w:divBdr>
            <w:top w:val="none" w:sz="0" w:space="0" w:color="auto"/>
            <w:left w:val="none" w:sz="0" w:space="0" w:color="auto"/>
            <w:bottom w:val="none" w:sz="0" w:space="0" w:color="auto"/>
            <w:right w:val="none" w:sz="0" w:space="0" w:color="auto"/>
          </w:divBdr>
          <w:divsChild>
            <w:div w:id="636643542">
              <w:marLeft w:val="0"/>
              <w:marRight w:val="0"/>
              <w:marTop w:val="0"/>
              <w:marBottom w:val="0"/>
              <w:divBdr>
                <w:top w:val="none" w:sz="0" w:space="0" w:color="auto"/>
                <w:left w:val="none" w:sz="0" w:space="0" w:color="auto"/>
                <w:bottom w:val="none" w:sz="0" w:space="0" w:color="auto"/>
                <w:right w:val="none" w:sz="0" w:space="0" w:color="auto"/>
              </w:divBdr>
            </w:div>
            <w:div w:id="1960724889">
              <w:marLeft w:val="0"/>
              <w:marRight w:val="0"/>
              <w:marTop w:val="0"/>
              <w:marBottom w:val="0"/>
              <w:divBdr>
                <w:top w:val="none" w:sz="0" w:space="0" w:color="auto"/>
                <w:left w:val="none" w:sz="0" w:space="0" w:color="auto"/>
                <w:bottom w:val="none" w:sz="0" w:space="0" w:color="auto"/>
                <w:right w:val="none" w:sz="0" w:space="0" w:color="auto"/>
              </w:divBdr>
            </w:div>
            <w:div w:id="501697872">
              <w:marLeft w:val="0"/>
              <w:marRight w:val="0"/>
              <w:marTop w:val="0"/>
              <w:marBottom w:val="0"/>
              <w:divBdr>
                <w:top w:val="none" w:sz="0" w:space="0" w:color="auto"/>
                <w:left w:val="none" w:sz="0" w:space="0" w:color="auto"/>
                <w:bottom w:val="none" w:sz="0" w:space="0" w:color="auto"/>
                <w:right w:val="none" w:sz="0" w:space="0" w:color="auto"/>
              </w:divBdr>
            </w:div>
            <w:div w:id="179009909">
              <w:marLeft w:val="0"/>
              <w:marRight w:val="0"/>
              <w:marTop w:val="0"/>
              <w:marBottom w:val="0"/>
              <w:divBdr>
                <w:top w:val="none" w:sz="0" w:space="0" w:color="auto"/>
                <w:left w:val="none" w:sz="0" w:space="0" w:color="auto"/>
                <w:bottom w:val="none" w:sz="0" w:space="0" w:color="auto"/>
                <w:right w:val="none" w:sz="0" w:space="0" w:color="auto"/>
              </w:divBdr>
            </w:div>
            <w:div w:id="722484122">
              <w:marLeft w:val="0"/>
              <w:marRight w:val="0"/>
              <w:marTop w:val="0"/>
              <w:marBottom w:val="0"/>
              <w:divBdr>
                <w:top w:val="none" w:sz="0" w:space="0" w:color="auto"/>
                <w:left w:val="none" w:sz="0" w:space="0" w:color="auto"/>
                <w:bottom w:val="none" w:sz="0" w:space="0" w:color="auto"/>
                <w:right w:val="none" w:sz="0" w:space="0" w:color="auto"/>
              </w:divBdr>
            </w:div>
            <w:div w:id="245458217">
              <w:marLeft w:val="0"/>
              <w:marRight w:val="0"/>
              <w:marTop w:val="0"/>
              <w:marBottom w:val="0"/>
              <w:divBdr>
                <w:top w:val="none" w:sz="0" w:space="0" w:color="auto"/>
                <w:left w:val="none" w:sz="0" w:space="0" w:color="auto"/>
                <w:bottom w:val="none" w:sz="0" w:space="0" w:color="auto"/>
                <w:right w:val="none" w:sz="0" w:space="0" w:color="auto"/>
              </w:divBdr>
            </w:div>
            <w:div w:id="1843814002">
              <w:marLeft w:val="0"/>
              <w:marRight w:val="0"/>
              <w:marTop w:val="0"/>
              <w:marBottom w:val="0"/>
              <w:divBdr>
                <w:top w:val="none" w:sz="0" w:space="0" w:color="auto"/>
                <w:left w:val="none" w:sz="0" w:space="0" w:color="auto"/>
                <w:bottom w:val="none" w:sz="0" w:space="0" w:color="auto"/>
                <w:right w:val="none" w:sz="0" w:space="0" w:color="auto"/>
              </w:divBdr>
            </w:div>
            <w:div w:id="1757508617">
              <w:marLeft w:val="0"/>
              <w:marRight w:val="0"/>
              <w:marTop w:val="0"/>
              <w:marBottom w:val="0"/>
              <w:divBdr>
                <w:top w:val="none" w:sz="0" w:space="0" w:color="auto"/>
                <w:left w:val="none" w:sz="0" w:space="0" w:color="auto"/>
                <w:bottom w:val="none" w:sz="0" w:space="0" w:color="auto"/>
                <w:right w:val="none" w:sz="0" w:space="0" w:color="auto"/>
              </w:divBdr>
            </w:div>
            <w:div w:id="6293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5825">
      <w:bodyDiv w:val="1"/>
      <w:marLeft w:val="0"/>
      <w:marRight w:val="0"/>
      <w:marTop w:val="0"/>
      <w:marBottom w:val="0"/>
      <w:divBdr>
        <w:top w:val="none" w:sz="0" w:space="0" w:color="auto"/>
        <w:left w:val="none" w:sz="0" w:space="0" w:color="auto"/>
        <w:bottom w:val="none" w:sz="0" w:space="0" w:color="auto"/>
        <w:right w:val="none" w:sz="0" w:space="0" w:color="auto"/>
      </w:divBdr>
      <w:divsChild>
        <w:div w:id="1158964209">
          <w:marLeft w:val="0"/>
          <w:marRight w:val="0"/>
          <w:marTop w:val="0"/>
          <w:marBottom w:val="0"/>
          <w:divBdr>
            <w:top w:val="none" w:sz="0" w:space="0" w:color="auto"/>
            <w:left w:val="none" w:sz="0" w:space="0" w:color="auto"/>
            <w:bottom w:val="none" w:sz="0" w:space="0" w:color="auto"/>
            <w:right w:val="none" w:sz="0" w:space="0" w:color="auto"/>
          </w:divBdr>
          <w:divsChild>
            <w:div w:id="2016690177">
              <w:marLeft w:val="0"/>
              <w:marRight w:val="0"/>
              <w:marTop w:val="0"/>
              <w:marBottom w:val="0"/>
              <w:divBdr>
                <w:top w:val="none" w:sz="0" w:space="0" w:color="auto"/>
                <w:left w:val="none" w:sz="0" w:space="0" w:color="auto"/>
                <w:bottom w:val="none" w:sz="0" w:space="0" w:color="auto"/>
                <w:right w:val="none" w:sz="0" w:space="0" w:color="auto"/>
              </w:divBdr>
            </w:div>
            <w:div w:id="2041785603">
              <w:marLeft w:val="0"/>
              <w:marRight w:val="0"/>
              <w:marTop w:val="0"/>
              <w:marBottom w:val="0"/>
              <w:divBdr>
                <w:top w:val="none" w:sz="0" w:space="0" w:color="auto"/>
                <w:left w:val="none" w:sz="0" w:space="0" w:color="auto"/>
                <w:bottom w:val="none" w:sz="0" w:space="0" w:color="auto"/>
                <w:right w:val="none" w:sz="0" w:space="0" w:color="auto"/>
              </w:divBdr>
            </w:div>
            <w:div w:id="14904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1990">
      <w:bodyDiv w:val="1"/>
      <w:marLeft w:val="0"/>
      <w:marRight w:val="0"/>
      <w:marTop w:val="0"/>
      <w:marBottom w:val="0"/>
      <w:divBdr>
        <w:top w:val="none" w:sz="0" w:space="0" w:color="auto"/>
        <w:left w:val="none" w:sz="0" w:space="0" w:color="auto"/>
        <w:bottom w:val="none" w:sz="0" w:space="0" w:color="auto"/>
        <w:right w:val="none" w:sz="0" w:space="0" w:color="auto"/>
      </w:divBdr>
    </w:div>
    <w:div w:id="965743952">
      <w:bodyDiv w:val="1"/>
      <w:marLeft w:val="0"/>
      <w:marRight w:val="0"/>
      <w:marTop w:val="0"/>
      <w:marBottom w:val="0"/>
      <w:divBdr>
        <w:top w:val="none" w:sz="0" w:space="0" w:color="auto"/>
        <w:left w:val="none" w:sz="0" w:space="0" w:color="auto"/>
        <w:bottom w:val="none" w:sz="0" w:space="0" w:color="auto"/>
        <w:right w:val="none" w:sz="0" w:space="0" w:color="auto"/>
      </w:divBdr>
      <w:divsChild>
        <w:div w:id="1649286731">
          <w:marLeft w:val="0"/>
          <w:marRight w:val="0"/>
          <w:marTop w:val="0"/>
          <w:marBottom w:val="0"/>
          <w:divBdr>
            <w:top w:val="none" w:sz="0" w:space="0" w:color="auto"/>
            <w:left w:val="none" w:sz="0" w:space="0" w:color="auto"/>
            <w:bottom w:val="none" w:sz="0" w:space="0" w:color="auto"/>
            <w:right w:val="none" w:sz="0" w:space="0" w:color="auto"/>
          </w:divBdr>
          <w:divsChild>
            <w:div w:id="14376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6017">
      <w:bodyDiv w:val="1"/>
      <w:marLeft w:val="0"/>
      <w:marRight w:val="0"/>
      <w:marTop w:val="0"/>
      <w:marBottom w:val="0"/>
      <w:divBdr>
        <w:top w:val="none" w:sz="0" w:space="0" w:color="auto"/>
        <w:left w:val="none" w:sz="0" w:space="0" w:color="auto"/>
        <w:bottom w:val="none" w:sz="0" w:space="0" w:color="auto"/>
        <w:right w:val="none" w:sz="0" w:space="0" w:color="auto"/>
      </w:divBdr>
      <w:divsChild>
        <w:div w:id="1885016514">
          <w:marLeft w:val="0"/>
          <w:marRight w:val="0"/>
          <w:marTop w:val="0"/>
          <w:marBottom w:val="0"/>
          <w:divBdr>
            <w:top w:val="none" w:sz="0" w:space="0" w:color="auto"/>
            <w:left w:val="none" w:sz="0" w:space="0" w:color="auto"/>
            <w:bottom w:val="none" w:sz="0" w:space="0" w:color="auto"/>
            <w:right w:val="none" w:sz="0" w:space="0" w:color="auto"/>
          </w:divBdr>
          <w:divsChild>
            <w:div w:id="685795061">
              <w:marLeft w:val="0"/>
              <w:marRight w:val="0"/>
              <w:marTop w:val="0"/>
              <w:marBottom w:val="0"/>
              <w:divBdr>
                <w:top w:val="none" w:sz="0" w:space="0" w:color="auto"/>
                <w:left w:val="none" w:sz="0" w:space="0" w:color="auto"/>
                <w:bottom w:val="none" w:sz="0" w:space="0" w:color="auto"/>
                <w:right w:val="none" w:sz="0" w:space="0" w:color="auto"/>
              </w:divBdr>
            </w:div>
            <w:div w:id="1986398797">
              <w:marLeft w:val="0"/>
              <w:marRight w:val="0"/>
              <w:marTop w:val="0"/>
              <w:marBottom w:val="0"/>
              <w:divBdr>
                <w:top w:val="none" w:sz="0" w:space="0" w:color="auto"/>
                <w:left w:val="none" w:sz="0" w:space="0" w:color="auto"/>
                <w:bottom w:val="none" w:sz="0" w:space="0" w:color="auto"/>
                <w:right w:val="none" w:sz="0" w:space="0" w:color="auto"/>
              </w:divBdr>
            </w:div>
            <w:div w:id="1221480304">
              <w:marLeft w:val="0"/>
              <w:marRight w:val="0"/>
              <w:marTop w:val="0"/>
              <w:marBottom w:val="0"/>
              <w:divBdr>
                <w:top w:val="none" w:sz="0" w:space="0" w:color="auto"/>
                <w:left w:val="none" w:sz="0" w:space="0" w:color="auto"/>
                <w:bottom w:val="none" w:sz="0" w:space="0" w:color="auto"/>
                <w:right w:val="none" w:sz="0" w:space="0" w:color="auto"/>
              </w:divBdr>
            </w:div>
            <w:div w:id="709452233">
              <w:marLeft w:val="0"/>
              <w:marRight w:val="0"/>
              <w:marTop w:val="0"/>
              <w:marBottom w:val="0"/>
              <w:divBdr>
                <w:top w:val="none" w:sz="0" w:space="0" w:color="auto"/>
                <w:left w:val="none" w:sz="0" w:space="0" w:color="auto"/>
                <w:bottom w:val="none" w:sz="0" w:space="0" w:color="auto"/>
                <w:right w:val="none" w:sz="0" w:space="0" w:color="auto"/>
              </w:divBdr>
            </w:div>
            <w:div w:id="218790152">
              <w:marLeft w:val="0"/>
              <w:marRight w:val="0"/>
              <w:marTop w:val="0"/>
              <w:marBottom w:val="0"/>
              <w:divBdr>
                <w:top w:val="none" w:sz="0" w:space="0" w:color="auto"/>
                <w:left w:val="none" w:sz="0" w:space="0" w:color="auto"/>
                <w:bottom w:val="none" w:sz="0" w:space="0" w:color="auto"/>
                <w:right w:val="none" w:sz="0" w:space="0" w:color="auto"/>
              </w:divBdr>
            </w:div>
            <w:div w:id="1403210723">
              <w:marLeft w:val="0"/>
              <w:marRight w:val="0"/>
              <w:marTop w:val="0"/>
              <w:marBottom w:val="0"/>
              <w:divBdr>
                <w:top w:val="none" w:sz="0" w:space="0" w:color="auto"/>
                <w:left w:val="none" w:sz="0" w:space="0" w:color="auto"/>
                <w:bottom w:val="none" w:sz="0" w:space="0" w:color="auto"/>
                <w:right w:val="none" w:sz="0" w:space="0" w:color="auto"/>
              </w:divBdr>
            </w:div>
            <w:div w:id="19560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3725">
      <w:bodyDiv w:val="1"/>
      <w:marLeft w:val="0"/>
      <w:marRight w:val="0"/>
      <w:marTop w:val="0"/>
      <w:marBottom w:val="0"/>
      <w:divBdr>
        <w:top w:val="none" w:sz="0" w:space="0" w:color="auto"/>
        <w:left w:val="none" w:sz="0" w:space="0" w:color="auto"/>
        <w:bottom w:val="none" w:sz="0" w:space="0" w:color="auto"/>
        <w:right w:val="none" w:sz="0" w:space="0" w:color="auto"/>
      </w:divBdr>
      <w:divsChild>
        <w:div w:id="628439499">
          <w:marLeft w:val="0"/>
          <w:marRight w:val="0"/>
          <w:marTop w:val="0"/>
          <w:marBottom w:val="0"/>
          <w:divBdr>
            <w:top w:val="none" w:sz="0" w:space="0" w:color="auto"/>
            <w:left w:val="none" w:sz="0" w:space="0" w:color="auto"/>
            <w:bottom w:val="none" w:sz="0" w:space="0" w:color="auto"/>
            <w:right w:val="none" w:sz="0" w:space="0" w:color="auto"/>
          </w:divBdr>
          <w:divsChild>
            <w:div w:id="20232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7992">
      <w:bodyDiv w:val="1"/>
      <w:marLeft w:val="0"/>
      <w:marRight w:val="0"/>
      <w:marTop w:val="0"/>
      <w:marBottom w:val="0"/>
      <w:divBdr>
        <w:top w:val="none" w:sz="0" w:space="0" w:color="auto"/>
        <w:left w:val="none" w:sz="0" w:space="0" w:color="auto"/>
        <w:bottom w:val="none" w:sz="0" w:space="0" w:color="auto"/>
        <w:right w:val="none" w:sz="0" w:space="0" w:color="auto"/>
      </w:divBdr>
      <w:divsChild>
        <w:div w:id="278876771">
          <w:marLeft w:val="0"/>
          <w:marRight w:val="0"/>
          <w:marTop w:val="0"/>
          <w:marBottom w:val="0"/>
          <w:divBdr>
            <w:top w:val="none" w:sz="0" w:space="0" w:color="auto"/>
            <w:left w:val="none" w:sz="0" w:space="0" w:color="auto"/>
            <w:bottom w:val="none" w:sz="0" w:space="0" w:color="auto"/>
            <w:right w:val="none" w:sz="0" w:space="0" w:color="auto"/>
          </w:divBdr>
          <w:divsChild>
            <w:div w:id="57371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5241">
      <w:bodyDiv w:val="1"/>
      <w:marLeft w:val="0"/>
      <w:marRight w:val="0"/>
      <w:marTop w:val="0"/>
      <w:marBottom w:val="0"/>
      <w:divBdr>
        <w:top w:val="none" w:sz="0" w:space="0" w:color="auto"/>
        <w:left w:val="none" w:sz="0" w:space="0" w:color="auto"/>
        <w:bottom w:val="none" w:sz="0" w:space="0" w:color="auto"/>
        <w:right w:val="none" w:sz="0" w:space="0" w:color="auto"/>
      </w:divBdr>
      <w:divsChild>
        <w:div w:id="1855412105">
          <w:marLeft w:val="0"/>
          <w:marRight w:val="0"/>
          <w:marTop w:val="0"/>
          <w:marBottom w:val="0"/>
          <w:divBdr>
            <w:top w:val="none" w:sz="0" w:space="0" w:color="auto"/>
            <w:left w:val="none" w:sz="0" w:space="0" w:color="auto"/>
            <w:bottom w:val="none" w:sz="0" w:space="0" w:color="auto"/>
            <w:right w:val="none" w:sz="0" w:space="0" w:color="auto"/>
          </w:divBdr>
          <w:divsChild>
            <w:div w:id="12495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66128">
      <w:bodyDiv w:val="1"/>
      <w:marLeft w:val="0"/>
      <w:marRight w:val="0"/>
      <w:marTop w:val="0"/>
      <w:marBottom w:val="0"/>
      <w:divBdr>
        <w:top w:val="none" w:sz="0" w:space="0" w:color="auto"/>
        <w:left w:val="none" w:sz="0" w:space="0" w:color="auto"/>
        <w:bottom w:val="none" w:sz="0" w:space="0" w:color="auto"/>
        <w:right w:val="none" w:sz="0" w:space="0" w:color="auto"/>
      </w:divBdr>
      <w:divsChild>
        <w:div w:id="1441560870">
          <w:marLeft w:val="0"/>
          <w:marRight w:val="0"/>
          <w:marTop w:val="0"/>
          <w:marBottom w:val="0"/>
          <w:divBdr>
            <w:top w:val="none" w:sz="0" w:space="0" w:color="auto"/>
            <w:left w:val="none" w:sz="0" w:space="0" w:color="auto"/>
            <w:bottom w:val="none" w:sz="0" w:space="0" w:color="auto"/>
            <w:right w:val="none" w:sz="0" w:space="0" w:color="auto"/>
          </w:divBdr>
          <w:divsChild>
            <w:div w:id="118574294">
              <w:marLeft w:val="0"/>
              <w:marRight w:val="0"/>
              <w:marTop w:val="0"/>
              <w:marBottom w:val="0"/>
              <w:divBdr>
                <w:top w:val="none" w:sz="0" w:space="0" w:color="auto"/>
                <w:left w:val="none" w:sz="0" w:space="0" w:color="auto"/>
                <w:bottom w:val="none" w:sz="0" w:space="0" w:color="auto"/>
                <w:right w:val="none" w:sz="0" w:space="0" w:color="auto"/>
              </w:divBdr>
            </w:div>
            <w:div w:id="1323315652">
              <w:marLeft w:val="0"/>
              <w:marRight w:val="0"/>
              <w:marTop w:val="0"/>
              <w:marBottom w:val="0"/>
              <w:divBdr>
                <w:top w:val="none" w:sz="0" w:space="0" w:color="auto"/>
                <w:left w:val="none" w:sz="0" w:space="0" w:color="auto"/>
                <w:bottom w:val="none" w:sz="0" w:space="0" w:color="auto"/>
                <w:right w:val="none" w:sz="0" w:space="0" w:color="auto"/>
              </w:divBdr>
            </w:div>
            <w:div w:id="943345004">
              <w:marLeft w:val="0"/>
              <w:marRight w:val="0"/>
              <w:marTop w:val="0"/>
              <w:marBottom w:val="0"/>
              <w:divBdr>
                <w:top w:val="none" w:sz="0" w:space="0" w:color="auto"/>
                <w:left w:val="none" w:sz="0" w:space="0" w:color="auto"/>
                <w:bottom w:val="none" w:sz="0" w:space="0" w:color="auto"/>
                <w:right w:val="none" w:sz="0" w:space="0" w:color="auto"/>
              </w:divBdr>
            </w:div>
            <w:div w:id="1070076274">
              <w:marLeft w:val="0"/>
              <w:marRight w:val="0"/>
              <w:marTop w:val="0"/>
              <w:marBottom w:val="0"/>
              <w:divBdr>
                <w:top w:val="none" w:sz="0" w:space="0" w:color="auto"/>
                <w:left w:val="none" w:sz="0" w:space="0" w:color="auto"/>
                <w:bottom w:val="none" w:sz="0" w:space="0" w:color="auto"/>
                <w:right w:val="none" w:sz="0" w:space="0" w:color="auto"/>
              </w:divBdr>
            </w:div>
            <w:div w:id="13284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2041">
      <w:bodyDiv w:val="1"/>
      <w:marLeft w:val="0"/>
      <w:marRight w:val="0"/>
      <w:marTop w:val="0"/>
      <w:marBottom w:val="0"/>
      <w:divBdr>
        <w:top w:val="none" w:sz="0" w:space="0" w:color="auto"/>
        <w:left w:val="none" w:sz="0" w:space="0" w:color="auto"/>
        <w:bottom w:val="none" w:sz="0" w:space="0" w:color="auto"/>
        <w:right w:val="none" w:sz="0" w:space="0" w:color="auto"/>
      </w:divBdr>
      <w:divsChild>
        <w:div w:id="1352879828">
          <w:marLeft w:val="0"/>
          <w:marRight w:val="0"/>
          <w:marTop w:val="0"/>
          <w:marBottom w:val="0"/>
          <w:divBdr>
            <w:top w:val="none" w:sz="0" w:space="0" w:color="auto"/>
            <w:left w:val="none" w:sz="0" w:space="0" w:color="auto"/>
            <w:bottom w:val="none" w:sz="0" w:space="0" w:color="auto"/>
            <w:right w:val="none" w:sz="0" w:space="0" w:color="auto"/>
          </w:divBdr>
          <w:divsChild>
            <w:div w:id="13844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11510">
      <w:bodyDiv w:val="1"/>
      <w:marLeft w:val="0"/>
      <w:marRight w:val="0"/>
      <w:marTop w:val="0"/>
      <w:marBottom w:val="0"/>
      <w:divBdr>
        <w:top w:val="none" w:sz="0" w:space="0" w:color="auto"/>
        <w:left w:val="none" w:sz="0" w:space="0" w:color="auto"/>
        <w:bottom w:val="none" w:sz="0" w:space="0" w:color="auto"/>
        <w:right w:val="none" w:sz="0" w:space="0" w:color="auto"/>
      </w:divBdr>
    </w:div>
    <w:div w:id="1252662937">
      <w:bodyDiv w:val="1"/>
      <w:marLeft w:val="0"/>
      <w:marRight w:val="0"/>
      <w:marTop w:val="0"/>
      <w:marBottom w:val="0"/>
      <w:divBdr>
        <w:top w:val="none" w:sz="0" w:space="0" w:color="auto"/>
        <w:left w:val="none" w:sz="0" w:space="0" w:color="auto"/>
        <w:bottom w:val="none" w:sz="0" w:space="0" w:color="auto"/>
        <w:right w:val="none" w:sz="0" w:space="0" w:color="auto"/>
      </w:divBdr>
    </w:div>
    <w:div w:id="1272979459">
      <w:bodyDiv w:val="1"/>
      <w:marLeft w:val="0"/>
      <w:marRight w:val="0"/>
      <w:marTop w:val="0"/>
      <w:marBottom w:val="0"/>
      <w:divBdr>
        <w:top w:val="none" w:sz="0" w:space="0" w:color="auto"/>
        <w:left w:val="none" w:sz="0" w:space="0" w:color="auto"/>
        <w:bottom w:val="none" w:sz="0" w:space="0" w:color="auto"/>
        <w:right w:val="none" w:sz="0" w:space="0" w:color="auto"/>
      </w:divBdr>
      <w:divsChild>
        <w:div w:id="332299955">
          <w:marLeft w:val="0"/>
          <w:marRight w:val="0"/>
          <w:marTop w:val="0"/>
          <w:marBottom w:val="0"/>
          <w:divBdr>
            <w:top w:val="none" w:sz="0" w:space="0" w:color="auto"/>
            <w:left w:val="none" w:sz="0" w:space="0" w:color="auto"/>
            <w:bottom w:val="none" w:sz="0" w:space="0" w:color="auto"/>
            <w:right w:val="none" w:sz="0" w:space="0" w:color="auto"/>
          </w:divBdr>
          <w:divsChild>
            <w:div w:id="6085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0160">
      <w:bodyDiv w:val="1"/>
      <w:marLeft w:val="0"/>
      <w:marRight w:val="0"/>
      <w:marTop w:val="0"/>
      <w:marBottom w:val="0"/>
      <w:divBdr>
        <w:top w:val="none" w:sz="0" w:space="0" w:color="auto"/>
        <w:left w:val="none" w:sz="0" w:space="0" w:color="auto"/>
        <w:bottom w:val="none" w:sz="0" w:space="0" w:color="auto"/>
        <w:right w:val="none" w:sz="0" w:space="0" w:color="auto"/>
      </w:divBdr>
      <w:divsChild>
        <w:div w:id="916595473">
          <w:marLeft w:val="0"/>
          <w:marRight w:val="0"/>
          <w:marTop w:val="0"/>
          <w:marBottom w:val="0"/>
          <w:divBdr>
            <w:top w:val="none" w:sz="0" w:space="0" w:color="auto"/>
            <w:left w:val="none" w:sz="0" w:space="0" w:color="auto"/>
            <w:bottom w:val="none" w:sz="0" w:space="0" w:color="auto"/>
            <w:right w:val="none" w:sz="0" w:space="0" w:color="auto"/>
          </w:divBdr>
          <w:divsChild>
            <w:div w:id="1721055999">
              <w:marLeft w:val="0"/>
              <w:marRight w:val="0"/>
              <w:marTop w:val="0"/>
              <w:marBottom w:val="0"/>
              <w:divBdr>
                <w:top w:val="none" w:sz="0" w:space="0" w:color="auto"/>
                <w:left w:val="none" w:sz="0" w:space="0" w:color="auto"/>
                <w:bottom w:val="none" w:sz="0" w:space="0" w:color="auto"/>
                <w:right w:val="none" w:sz="0" w:space="0" w:color="auto"/>
              </w:divBdr>
            </w:div>
            <w:div w:id="14239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6854">
      <w:bodyDiv w:val="1"/>
      <w:marLeft w:val="0"/>
      <w:marRight w:val="0"/>
      <w:marTop w:val="0"/>
      <w:marBottom w:val="0"/>
      <w:divBdr>
        <w:top w:val="none" w:sz="0" w:space="0" w:color="auto"/>
        <w:left w:val="none" w:sz="0" w:space="0" w:color="auto"/>
        <w:bottom w:val="none" w:sz="0" w:space="0" w:color="auto"/>
        <w:right w:val="none" w:sz="0" w:space="0" w:color="auto"/>
      </w:divBdr>
      <w:divsChild>
        <w:div w:id="22828654">
          <w:marLeft w:val="0"/>
          <w:marRight w:val="0"/>
          <w:marTop w:val="0"/>
          <w:marBottom w:val="0"/>
          <w:divBdr>
            <w:top w:val="none" w:sz="0" w:space="0" w:color="auto"/>
            <w:left w:val="none" w:sz="0" w:space="0" w:color="auto"/>
            <w:bottom w:val="none" w:sz="0" w:space="0" w:color="auto"/>
            <w:right w:val="none" w:sz="0" w:space="0" w:color="auto"/>
          </w:divBdr>
          <w:divsChild>
            <w:div w:id="107168972">
              <w:marLeft w:val="0"/>
              <w:marRight w:val="0"/>
              <w:marTop w:val="0"/>
              <w:marBottom w:val="0"/>
              <w:divBdr>
                <w:top w:val="none" w:sz="0" w:space="0" w:color="auto"/>
                <w:left w:val="none" w:sz="0" w:space="0" w:color="auto"/>
                <w:bottom w:val="none" w:sz="0" w:space="0" w:color="auto"/>
                <w:right w:val="none" w:sz="0" w:space="0" w:color="auto"/>
              </w:divBdr>
            </w:div>
            <w:div w:id="1759790502">
              <w:marLeft w:val="0"/>
              <w:marRight w:val="0"/>
              <w:marTop w:val="0"/>
              <w:marBottom w:val="0"/>
              <w:divBdr>
                <w:top w:val="none" w:sz="0" w:space="0" w:color="auto"/>
                <w:left w:val="none" w:sz="0" w:space="0" w:color="auto"/>
                <w:bottom w:val="none" w:sz="0" w:space="0" w:color="auto"/>
                <w:right w:val="none" w:sz="0" w:space="0" w:color="auto"/>
              </w:divBdr>
            </w:div>
            <w:div w:id="488600188">
              <w:marLeft w:val="0"/>
              <w:marRight w:val="0"/>
              <w:marTop w:val="0"/>
              <w:marBottom w:val="0"/>
              <w:divBdr>
                <w:top w:val="none" w:sz="0" w:space="0" w:color="auto"/>
                <w:left w:val="none" w:sz="0" w:space="0" w:color="auto"/>
                <w:bottom w:val="none" w:sz="0" w:space="0" w:color="auto"/>
                <w:right w:val="none" w:sz="0" w:space="0" w:color="auto"/>
              </w:divBdr>
            </w:div>
            <w:div w:id="864900499">
              <w:marLeft w:val="0"/>
              <w:marRight w:val="0"/>
              <w:marTop w:val="0"/>
              <w:marBottom w:val="0"/>
              <w:divBdr>
                <w:top w:val="none" w:sz="0" w:space="0" w:color="auto"/>
                <w:left w:val="none" w:sz="0" w:space="0" w:color="auto"/>
                <w:bottom w:val="none" w:sz="0" w:space="0" w:color="auto"/>
                <w:right w:val="none" w:sz="0" w:space="0" w:color="auto"/>
              </w:divBdr>
            </w:div>
            <w:div w:id="2095735547">
              <w:marLeft w:val="0"/>
              <w:marRight w:val="0"/>
              <w:marTop w:val="0"/>
              <w:marBottom w:val="0"/>
              <w:divBdr>
                <w:top w:val="none" w:sz="0" w:space="0" w:color="auto"/>
                <w:left w:val="none" w:sz="0" w:space="0" w:color="auto"/>
                <w:bottom w:val="none" w:sz="0" w:space="0" w:color="auto"/>
                <w:right w:val="none" w:sz="0" w:space="0" w:color="auto"/>
              </w:divBdr>
            </w:div>
            <w:div w:id="145872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7358">
      <w:bodyDiv w:val="1"/>
      <w:marLeft w:val="0"/>
      <w:marRight w:val="0"/>
      <w:marTop w:val="0"/>
      <w:marBottom w:val="0"/>
      <w:divBdr>
        <w:top w:val="none" w:sz="0" w:space="0" w:color="auto"/>
        <w:left w:val="none" w:sz="0" w:space="0" w:color="auto"/>
        <w:bottom w:val="none" w:sz="0" w:space="0" w:color="auto"/>
        <w:right w:val="none" w:sz="0" w:space="0" w:color="auto"/>
      </w:divBdr>
    </w:div>
    <w:div w:id="1670979839">
      <w:bodyDiv w:val="1"/>
      <w:marLeft w:val="0"/>
      <w:marRight w:val="0"/>
      <w:marTop w:val="0"/>
      <w:marBottom w:val="0"/>
      <w:divBdr>
        <w:top w:val="none" w:sz="0" w:space="0" w:color="auto"/>
        <w:left w:val="none" w:sz="0" w:space="0" w:color="auto"/>
        <w:bottom w:val="none" w:sz="0" w:space="0" w:color="auto"/>
        <w:right w:val="none" w:sz="0" w:space="0" w:color="auto"/>
      </w:divBdr>
    </w:div>
    <w:div w:id="1697851243">
      <w:bodyDiv w:val="1"/>
      <w:marLeft w:val="0"/>
      <w:marRight w:val="0"/>
      <w:marTop w:val="0"/>
      <w:marBottom w:val="0"/>
      <w:divBdr>
        <w:top w:val="none" w:sz="0" w:space="0" w:color="auto"/>
        <w:left w:val="none" w:sz="0" w:space="0" w:color="auto"/>
        <w:bottom w:val="none" w:sz="0" w:space="0" w:color="auto"/>
        <w:right w:val="none" w:sz="0" w:space="0" w:color="auto"/>
      </w:divBdr>
      <w:divsChild>
        <w:div w:id="649142554">
          <w:marLeft w:val="0"/>
          <w:marRight w:val="0"/>
          <w:marTop w:val="0"/>
          <w:marBottom w:val="0"/>
          <w:divBdr>
            <w:top w:val="none" w:sz="0" w:space="0" w:color="auto"/>
            <w:left w:val="none" w:sz="0" w:space="0" w:color="auto"/>
            <w:bottom w:val="none" w:sz="0" w:space="0" w:color="auto"/>
            <w:right w:val="none" w:sz="0" w:space="0" w:color="auto"/>
          </w:divBdr>
          <w:divsChild>
            <w:div w:id="14640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57653">
      <w:bodyDiv w:val="1"/>
      <w:marLeft w:val="0"/>
      <w:marRight w:val="0"/>
      <w:marTop w:val="0"/>
      <w:marBottom w:val="0"/>
      <w:divBdr>
        <w:top w:val="none" w:sz="0" w:space="0" w:color="auto"/>
        <w:left w:val="none" w:sz="0" w:space="0" w:color="auto"/>
        <w:bottom w:val="none" w:sz="0" w:space="0" w:color="auto"/>
        <w:right w:val="none" w:sz="0" w:space="0" w:color="auto"/>
      </w:divBdr>
    </w:div>
    <w:div w:id="1765109454">
      <w:bodyDiv w:val="1"/>
      <w:marLeft w:val="0"/>
      <w:marRight w:val="0"/>
      <w:marTop w:val="0"/>
      <w:marBottom w:val="0"/>
      <w:divBdr>
        <w:top w:val="none" w:sz="0" w:space="0" w:color="auto"/>
        <w:left w:val="none" w:sz="0" w:space="0" w:color="auto"/>
        <w:bottom w:val="none" w:sz="0" w:space="0" w:color="auto"/>
        <w:right w:val="none" w:sz="0" w:space="0" w:color="auto"/>
      </w:divBdr>
    </w:div>
    <w:div w:id="2030133031">
      <w:bodyDiv w:val="1"/>
      <w:marLeft w:val="0"/>
      <w:marRight w:val="0"/>
      <w:marTop w:val="0"/>
      <w:marBottom w:val="0"/>
      <w:divBdr>
        <w:top w:val="none" w:sz="0" w:space="0" w:color="auto"/>
        <w:left w:val="none" w:sz="0" w:space="0" w:color="auto"/>
        <w:bottom w:val="none" w:sz="0" w:space="0" w:color="auto"/>
        <w:right w:val="none" w:sz="0" w:space="0" w:color="auto"/>
      </w:divBdr>
      <w:divsChild>
        <w:div w:id="470287080">
          <w:marLeft w:val="0"/>
          <w:marRight w:val="0"/>
          <w:marTop w:val="0"/>
          <w:marBottom w:val="0"/>
          <w:divBdr>
            <w:top w:val="none" w:sz="0" w:space="0" w:color="auto"/>
            <w:left w:val="none" w:sz="0" w:space="0" w:color="auto"/>
            <w:bottom w:val="none" w:sz="0" w:space="0" w:color="auto"/>
            <w:right w:val="none" w:sz="0" w:space="0" w:color="auto"/>
          </w:divBdr>
          <w:divsChild>
            <w:div w:id="1942570023">
              <w:marLeft w:val="0"/>
              <w:marRight w:val="0"/>
              <w:marTop w:val="0"/>
              <w:marBottom w:val="0"/>
              <w:divBdr>
                <w:top w:val="none" w:sz="0" w:space="0" w:color="auto"/>
                <w:left w:val="none" w:sz="0" w:space="0" w:color="auto"/>
                <w:bottom w:val="none" w:sz="0" w:space="0" w:color="auto"/>
                <w:right w:val="none" w:sz="0" w:space="0" w:color="auto"/>
              </w:divBdr>
            </w:div>
            <w:div w:id="3768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0789">
      <w:bodyDiv w:val="1"/>
      <w:marLeft w:val="0"/>
      <w:marRight w:val="0"/>
      <w:marTop w:val="0"/>
      <w:marBottom w:val="0"/>
      <w:divBdr>
        <w:top w:val="none" w:sz="0" w:space="0" w:color="auto"/>
        <w:left w:val="none" w:sz="0" w:space="0" w:color="auto"/>
        <w:bottom w:val="none" w:sz="0" w:space="0" w:color="auto"/>
        <w:right w:val="none" w:sz="0" w:space="0" w:color="auto"/>
      </w:divBdr>
      <w:divsChild>
        <w:div w:id="569461014">
          <w:marLeft w:val="0"/>
          <w:marRight w:val="0"/>
          <w:marTop w:val="0"/>
          <w:marBottom w:val="0"/>
          <w:divBdr>
            <w:top w:val="none" w:sz="0" w:space="0" w:color="auto"/>
            <w:left w:val="none" w:sz="0" w:space="0" w:color="auto"/>
            <w:bottom w:val="none" w:sz="0" w:space="0" w:color="auto"/>
            <w:right w:val="none" w:sz="0" w:space="0" w:color="auto"/>
          </w:divBdr>
          <w:divsChild>
            <w:div w:id="795291061">
              <w:marLeft w:val="0"/>
              <w:marRight w:val="0"/>
              <w:marTop w:val="0"/>
              <w:marBottom w:val="0"/>
              <w:divBdr>
                <w:top w:val="none" w:sz="0" w:space="0" w:color="auto"/>
                <w:left w:val="none" w:sz="0" w:space="0" w:color="auto"/>
                <w:bottom w:val="none" w:sz="0" w:space="0" w:color="auto"/>
                <w:right w:val="none" w:sz="0" w:space="0" w:color="auto"/>
              </w:divBdr>
            </w:div>
            <w:div w:id="1065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CA6F9CBE84432B873031E89BEAF167"/>
        <w:category>
          <w:name w:val="General"/>
          <w:gallery w:val="placeholder"/>
        </w:category>
        <w:types>
          <w:type w:val="bbPlcHdr"/>
        </w:types>
        <w:behaviors>
          <w:behavior w:val="content"/>
        </w:behaviors>
        <w:guid w:val="{11612C6C-BF8A-4D36-BBA2-0F15237B31D4}"/>
      </w:docPartPr>
      <w:docPartBody>
        <w:p w:rsidR="00B642D5" w:rsidRDefault="003D188F" w:rsidP="003D188F">
          <w:pPr>
            <w:pStyle w:val="C5CA6F9CBE84432B873031E89BEAF167"/>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88F"/>
    <w:rsid w:val="000C7440"/>
    <w:rsid w:val="00134A26"/>
    <w:rsid w:val="003D188F"/>
    <w:rsid w:val="003E13E4"/>
    <w:rsid w:val="004F50C7"/>
    <w:rsid w:val="00551D03"/>
    <w:rsid w:val="006C18B6"/>
    <w:rsid w:val="00706962"/>
    <w:rsid w:val="00772E24"/>
    <w:rsid w:val="00804BA6"/>
    <w:rsid w:val="00A7027F"/>
    <w:rsid w:val="00AA762E"/>
    <w:rsid w:val="00B642D5"/>
    <w:rsid w:val="00C53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CA6F9CBE84432B873031E89BEAF167">
    <w:name w:val="C5CA6F9CBE84432B873031E89BEAF167"/>
    <w:rsid w:val="003D18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470BF-6604-4274-AC36-B6450E71D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3394</TotalTime>
  <Pages>11</Pages>
  <Words>2605</Words>
  <Characters>14853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Elektronski fakultet u Nišu</vt:lpstr>
    </vt:vector>
  </TitlesOfParts>
  <Company/>
  <LinksUpToDate>false</LinksUpToDate>
  <CharactersWithSpaces>17424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Elektronski fakultet u Nišu</dc:title>
  <dc:subject/>
  <dc:creator>Jovan Mladenovic</dc:creator>
  <cp:keywords/>
  <dc:description/>
  <cp:lastModifiedBy>Jovan Mladenovic</cp:lastModifiedBy>
  <cp:revision>65</cp:revision>
  <dcterms:created xsi:type="dcterms:W3CDTF">2022-04-03T19:08:00Z</dcterms:created>
  <dcterms:modified xsi:type="dcterms:W3CDTF">2022-06-23T20:06:00Z</dcterms:modified>
</cp:coreProperties>
</file>