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F089" w14:textId="16DD8DC6" w:rsidR="000831B0" w:rsidRDefault="00E363AC" w:rsidP="00E363AC">
      <w:pPr>
        <w:pStyle w:val="Heading1"/>
      </w:pPr>
      <w:r>
        <w:t>Sample Rubric for IP.1</w:t>
      </w:r>
      <w:r w:rsidR="00385895">
        <w:t xml:space="preserve"> (Max Score: </w:t>
      </w:r>
      <w:r w:rsidR="00373086">
        <w:t>9</w:t>
      </w:r>
      <w:r w:rsidR="00650C09">
        <w:t>3</w:t>
      </w:r>
      <w:r w:rsidR="00385895">
        <w:t>)</w:t>
      </w:r>
    </w:p>
    <w:p w14:paraId="1B55B8E0" w14:textId="1E03A9B7" w:rsidR="00E363AC" w:rsidRDefault="00E363AC" w:rsidP="00E363AC">
      <w:r>
        <w:t>This is the sample rubric for IP.1</w:t>
      </w:r>
      <w:r w:rsidR="002D5DA2">
        <w:t xml:space="preserve">. </w:t>
      </w:r>
      <w:r w:rsidR="00381056">
        <w:t>I will accept</w:t>
      </w:r>
      <w:r>
        <w:t xml:space="preserve"> </w:t>
      </w:r>
      <w:r w:rsidR="002D5DA2">
        <w:t>any</w:t>
      </w:r>
      <w:r>
        <w:t xml:space="preserve"> name the student comes up with</w:t>
      </w:r>
      <w:r w:rsidR="00381056">
        <w:t xml:space="preserve"> as a name for this puzzle</w:t>
      </w:r>
      <w:r>
        <w:t xml:space="preserve">, </w:t>
      </w:r>
      <w:proofErr w:type="gramStart"/>
      <w:r>
        <w:t>as long as</w:t>
      </w:r>
      <w:proofErr w:type="gramEnd"/>
      <w:r>
        <w:t xml:space="preserve"> </w:t>
      </w:r>
      <w:r w:rsidR="002D5DA2">
        <w:t>it is</w:t>
      </w:r>
      <w:r>
        <w:t xml:space="preserve"> consistent. It could be “System”</w:t>
      </w:r>
      <w:r w:rsidR="002D5DA2">
        <w:t>,</w:t>
      </w:r>
      <w:r>
        <w:t xml:space="preserve"> “</w:t>
      </w:r>
      <w:proofErr w:type="spellStart"/>
      <w:r w:rsidR="00AB57D2">
        <w:t>PlanarApp</w:t>
      </w:r>
      <w:proofErr w:type="spellEnd"/>
      <w:r>
        <w:t>” or whatever.</w:t>
      </w:r>
      <w:r w:rsidR="00381056">
        <w:t xml:space="preserve"> But if you use different words across different use cases, then you will lose a point for each subsequent use. For example, if you use ‘system’ in the first use case, but ‘</w:t>
      </w:r>
      <w:proofErr w:type="spellStart"/>
      <w:r w:rsidR="00AB57D2">
        <w:t>PlanarApp</w:t>
      </w:r>
      <w:proofErr w:type="spellEnd"/>
      <w:r w:rsidR="00B7729C">
        <w:t>’</w:t>
      </w:r>
      <w:r w:rsidR="00AB57D2">
        <w:t xml:space="preserve"> </w:t>
      </w:r>
      <w:r w:rsidR="00381056">
        <w:t>in all other use cases, you will lose one point for each subsequent use case.</w:t>
      </w:r>
    </w:p>
    <w:p w14:paraId="7C58BB77" w14:textId="20022EC3" w:rsidR="003D0642" w:rsidRPr="00E363AC" w:rsidRDefault="003D0642" w:rsidP="00E363AC">
      <w:r w:rsidRPr="00554995">
        <w:rPr>
          <w:strike/>
        </w:rPr>
        <w:t>The same thing is true of whether student uses “player” or “person” or “user”</w:t>
      </w:r>
      <w:r w:rsidR="00554995">
        <w:t xml:space="preserve"> </w:t>
      </w:r>
      <w:r w:rsidR="00554995" w:rsidRPr="00554995">
        <w:rPr>
          <w:color w:val="FF0000"/>
        </w:rPr>
        <w:t>In</w:t>
      </w:r>
      <w:r w:rsidR="00554995">
        <w:rPr>
          <w:color w:val="FF0000"/>
        </w:rPr>
        <w:t xml:space="preserve"> class and in lectures I </w:t>
      </w:r>
      <w:proofErr w:type="gramStart"/>
      <w:r w:rsidR="00554995">
        <w:rPr>
          <w:color w:val="FF0000"/>
        </w:rPr>
        <w:t>said</w:t>
      </w:r>
      <w:proofErr w:type="gramEnd"/>
      <w:r w:rsidR="00554995">
        <w:rPr>
          <w:color w:val="FF0000"/>
        </w:rPr>
        <w:t xml:space="preserve"> “</w:t>
      </w:r>
      <w:r w:rsidR="00554995" w:rsidRPr="00554995">
        <w:rPr>
          <w:color w:val="FF0000"/>
        </w:rPr>
        <w:t>Identify concepts and use same term(s) in all use cases</w:t>
      </w:r>
      <w:r w:rsidR="00554995">
        <w:rPr>
          <w:color w:val="FF0000"/>
        </w:rPr>
        <w:t>” and I also suggested “use the terms that the client uses” and I instructed grader to insist on “player” and only take off one point for the first one</w:t>
      </w:r>
      <w:r>
        <w:t xml:space="preserve">. Be consistent across all use </w:t>
      </w:r>
      <w:proofErr w:type="gramStart"/>
      <w:r>
        <w:t>cases, or</w:t>
      </w:r>
      <w:proofErr w:type="gramEnd"/>
      <w:r>
        <w:t xml:space="preserve"> lose one point for each inconsistent usage.</w:t>
      </w:r>
    </w:p>
    <w:p w14:paraId="42A21BA7" w14:textId="604671DE" w:rsidR="00E363AC" w:rsidRDefault="00A27B57" w:rsidP="00A27B57">
      <w:pPr>
        <w:pStyle w:val="Heading1"/>
      </w:pPr>
      <w:proofErr w:type="spellStart"/>
      <w:r>
        <w:t>StoryBoard</w:t>
      </w:r>
      <w:proofErr w:type="spellEnd"/>
      <w:r w:rsidR="00385895">
        <w:t xml:space="preserve"> (</w:t>
      </w:r>
      <w:r w:rsidR="002940BC">
        <w:t>15</w:t>
      </w:r>
      <w:r w:rsidR="00385895">
        <w:t xml:space="preserve"> points)</w:t>
      </w:r>
    </w:p>
    <w:p w14:paraId="600BAAEF" w14:textId="05E7CE5D" w:rsidR="00A27B57" w:rsidRDefault="00A27B57" w:rsidP="00A27B57">
      <w:r>
        <w:t xml:space="preserve">Student must provide a graphic showing the essential layout of the application and provide sufficient documentation so you know how the </w:t>
      </w:r>
      <w:r w:rsidR="00651ED2">
        <w:t>player</w:t>
      </w:r>
      <w:r>
        <w:t xml:space="preserve"> should interact with the application. There are several alternatives:</w:t>
      </w:r>
    </w:p>
    <w:p w14:paraId="14CB189E" w14:textId="732C1D3D" w:rsidR="00A27B57" w:rsidRDefault="00A27B57" w:rsidP="00A27B57">
      <w:pPr>
        <w:pStyle w:val="ListParagraph"/>
        <w:numPr>
          <w:ilvl w:val="0"/>
          <w:numId w:val="6"/>
        </w:numPr>
      </w:pPr>
      <w:r>
        <w:t xml:space="preserve">Four buttons for each of the </w:t>
      </w:r>
      <w:r w:rsidR="00AB57D2">
        <w:t xml:space="preserve">extending </w:t>
      </w:r>
      <w:r>
        <w:t>directions</w:t>
      </w:r>
    </w:p>
    <w:p w14:paraId="4E7C1CC5" w14:textId="72D771BA" w:rsidR="00A27B57" w:rsidRDefault="00A27B57" w:rsidP="00A27B57">
      <w:pPr>
        <w:pStyle w:val="ListParagraph"/>
        <w:numPr>
          <w:ilvl w:val="0"/>
          <w:numId w:val="6"/>
        </w:numPr>
      </w:pPr>
      <w:r>
        <w:t xml:space="preserve">No buttons for </w:t>
      </w:r>
      <w:r w:rsidR="00AB57D2">
        <w:t>extension</w:t>
      </w:r>
      <w:r>
        <w:t xml:space="preserve">, but instead the </w:t>
      </w:r>
      <w:r w:rsidR="00651ED2">
        <w:t xml:space="preserve">player </w:t>
      </w:r>
      <w:r>
        <w:t>hits the arrow keys</w:t>
      </w:r>
      <w:r w:rsidR="00381056">
        <w:t xml:space="preserve"> or WASD</w:t>
      </w:r>
    </w:p>
    <w:p w14:paraId="0D98192F" w14:textId="19101C3B" w:rsidR="00381056" w:rsidRDefault="002940BC" w:rsidP="00A27B57">
      <w:pPr>
        <w:pStyle w:val="ListParagraph"/>
        <w:numPr>
          <w:ilvl w:val="0"/>
          <w:numId w:val="6"/>
        </w:numPr>
      </w:pPr>
      <w:r>
        <w:t>P</w:t>
      </w:r>
      <w:r w:rsidR="00651ED2">
        <w:t xml:space="preserve">layer </w:t>
      </w:r>
      <w:r w:rsidR="00381056">
        <w:t xml:space="preserve">clicks on </w:t>
      </w:r>
      <w:r>
        <w:t>a</w:t>
      </w:r>
      <w:r w:rsidR="00381056">
        <w:t xml:space="preserve"> specific </w:t>
      </w:r>
      <w:r w:rsidR="00BE57E0">
        <w:t xml:space="preserve">cell </w:t>
      </w:r>
    </w:p>
    <w:p w14:paraId="0A689453" w14:textId="77777777" w:rsidR="00A27B57" w:rsidRDefault="00A27B57" w:rsidP="00A27B57">
      <w:pPr>
        <w:pStyle w:val="ListParagraph"/>
        <w:numPr>
          <w:ilvl w:val="0"/>
          <w:numId w:val="6"/>
        </w:numPr>
      </w:pPr>
      <w:r>
        <w:t>Reset button to reset puzzle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6"/>
        <w:gridCol w:w="3674"/>
      </w:tblGrid>
      <w:tr w:rsidR="00502AD4" w14:paraId="182BB49F" w14:textId="77777777" w:rsidTr="00502AD4">
        <w:tc>
          <w:tcPr>
            <w:tcW w:w="4675" w:type="dxa"/>
          </w:tcPr>
          <w:p w14:paraId="4158B677" w14:textId="5FBCFBCC" w:rsidR="00502AD4" w:rsidRDefault="00502AD4" w:rsidP="00A27B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49840" wp14:editId="6121B29A">
                  <wp:extent cx="3467100" cy="34502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682" cy="345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8CE200" w14:textId="77777777" w:rsidR="00502AD4" w:rsidRDefault="00502AD4" w:rsidP="00A27B57">
            <w:pPr>
              <w:rPr>
                <w:noProof/>
              </w:rPr>
            </w:pPr>
            <w:r>
              <w:rPr>
                <w:noProof/>
              </w:rPr>
              <w:t>Points:</w:t>
            </w:r>
          </w:p>
          <w:p w14:paraId="0104D47F" w14:textId="5AFE8299" w:rsidR="00502AD4" w:rsidRDefault="00502AD4" w:rsidP="00A27B57">
            <w:pPr>
              <w:rPr>
                <w:noProof/>
              </w:rPr>
            </w:pPr>
            <w:r w:rsidRPr="003424C0">
              <w:rPr>
                <w:color w:val="FF0000"/>
                <w:u w:val="single"/>
              </w:rPr>
              <w:t>(+</w:t>
            </w:r>
            <w:r>
              <w:rPr>
                <w:color w:val="FF0000"/>
                <w:u w:val="single"/>
              </w:rPr>
              <w:t>3</w:t>
            </w:r>
            <w:r w:rsidRPr="003424C0">
              <w:rPr>
                <w:color w:val="FF0000"/>
                <w:u w:val="single"/>
              </w:rPr>
              <w:t>)</w:t>
            </w:r>
            <w:r>
              <w:rPr>
                <w:noProof/>
              </w:rPr>
              <w:t xml:space="preserve"> </w:t>
            </w:r>
            <w:r w:rsidR="002940BC">
              <w:rPr>
                <w:noProof/>
              </w:rPr>
              <w:t>Ability</w:t>
            </w:r>
            <w:r>
              <w:rPr>
                <w:noProof/>
              </w:rPr>
              <w:t xml:space="preserve"> to choose three configurations</w:t>
            </w:r>
          </w:p>
          <w:p w14:paraId="5251A50D" w14:textId="77777777" w:rsidR="0099567C" w:rsidRDefault="0099567C" w:rsidP="00A27B57">
            <w:pPr>
              <w:rPr>
                <w:noProof/>
              </w:rPr>
            </w:pPr>
          </w:p>
          <w:p w14:paraId="2FB3AF16" w14:textId="5CA742CD" w:rsidR="0099567C" w:rsidRDefault="0099567C" w:rsidP="00A27B57">
            <w:pPr>
              <w:rPr>
                <w:noProof/>
              </w:rPr>
            </w:pPr>
            <w:r w:rsidRPr="003424C0">
              <w:rPr>
                <w:color w:val="FF0000"/>
                <w:u w:val="single"/>
              </w:rPr>
              <w:t>(+</w:t>
            </w:r>
            <w:r>
              <w:rPr>
                <w:color w:val="FF0000"/>
                <w:u w:val="single"/>
              </w:rPr>
              <w:t>4</w:t>
            </w:r>
            <w:r w:rsidRPr="003424C0">
              <w:rPr>
                <w:color w:val="FF0000"/>
                <w:u w:val="single"/>
              </w:rPr>
              <w:t>)</w:t>
            </w:r>
            <w:r>
              <w:rPr>
                <w:noProof/>
              </w:rPr>
              <w:t xml:space="preserve"> </w:t>
            </w:r>
            <w:r w:rsidR="002940BC">
              <w:rPr>
                <w:noProof/>
              </w:rPr>
              <w:t xml:space="preserve">Ability </w:t>
            </w:r>
            <w:r>
              <w:rPr>
                <w:noProof/>
              </w:rPr>
              <w:t>to indicate direction in which to extend puzzle</w:t>
            </w:r>
          </w:p>
          <w:p w14:paraId="1FA00E85" w14:textId="5A59C5CE" w:rsidR="0099567C" w:rsidRDefault="0099567C" w:rsidP="00A27B57">
            <w:pPr>
              <w:rPr>
                <w:noProof/>
              </w:rPr>
            </w:pPr>
          </w:p>
          <w:p w14:paraId="41064BBC" w14:textId="6D70FDDF" w:rsidR="0099567C" w:rsidRDefault="0099567C" w:rsidP="00A27B57">
            <w:pPr>
              <w:rPr>
                <w:noProof/>
              </w:rPr>
            </w:pPr>
            <w:r w:rsidRPr="003424C0">
              <w:rPr>
                <w:color w:val="FF0000"/>
                <w:u w:val="single"/>
              </w:rPr>
              <w:t>(+</w:t>
            </w:r>
            <w:r>
              <w:rPr>
                <w:color w:val="FF0000"/>
                <w:u w:val="single"/>
              </w:rPr>
              <w:t>2</w:t>
            </w:r>
            <w:r w:rsidRPr="003424C0">
              <w:rPr>
                <w:color w:val="FF0000"/>
                <w:u w:val="single"/>
              </w:rPr>
              <w:t>)</w:t>
            </w:r>
            <w:r>
              <w:rPr>
                <w:noProof/>
              </w:rPr>
              <w:t xml:space="preserve"> Ability to reset puzzle</w:t>
            </w:r>
          </w:p>
          <w:p w14:paraId="22C8557D" w14:textId="7A847173" w:rsidR="0099567C" w:rsidRDefault="0099567C" w:rsidP="00A27B57">
            <w:pPr>
              <w:rPr>
                <w:noProof/>
              </w:rPr>
            </w:pPr>
          </w:p>
          <w:p w14:paraId="46014F33" w14:textId="1760DB4A" w:rsidR="0099567C" w:rsidRDefault="0099567C" w:rsidP="00A27B57">
            <w:pPr>
              <w:rPr>
                <w:noProof/>
              </w:rPr>
            </w:pPr>
            <w:r w:rsidRPr="003424C0">
              <w:rPr>
                <w:color w:val="FF0000"/>
                <w:u w:val="single"/>
              </w:rPr>
              <w:t>(+</w:t>
            </w:r>
            <w:r>
              <w:rPr>
                <w:color w:val="FF0000"/>
                <w:u w:val="single"/>
              </w:rPr>
              <w:t>2</w:t>
            </w:r>
            <w:r w:rsidRPr="003424C0">
              <w:rPr>
                <w:color w:val="FF0000"/>
                <w:u w:val="single"/>
              </w:rPr>
              <w:t>)</w:t>
            </w:r>
            <w:r>
              <w:rPr>
                <w:noProof/>
              </w:rPr>
              <w:t xml:space="preserve"> Where congratulatory message is to be shown</w:t>
            </w:r>
          </w:p>
          <w:p w14:paraId="79C967BE" w14:textId="3E9DD743" w:rsidR="0099567C" w:rsidRDefault="0099567C" w:rsidP="00A27B57">
            <w:pPr>
              <w:rPr>
                <w:noProof/>
              </w:rPr>
            </w:pPr>
          </w:p>
          <w:p w14:paraId="48580D44" w14:textId="3DF1BFEB" w:rsidR="0099567C" w:rsidRDefault="0099567C" w:rsidP="00A27B57">
            <w:pPr>
              <w:rPr>
                <w:noProof/>
              </w:rPr>
            </w:pPr>
            <w:r w:rsidRPr="003424C0">
              <w:rPr>
                <w:color w:val="FF0000"/>
                <w:u w:val="single"/>
              </w:rPr>
              <w:t>(+</w:t>
            </w:r>
            <w:r>
              <w:rPr>
                <w:color w:val="FF0000"/>
                <w:u w:val="single"/>
              </w:rPr>
              <w:t>4</w:t>
            </w:r>
            <w:r w:rsidRPr="003424C0">
              <w:rPr>
                <w:color w:val="FF0000"/>
                <w:u w:val="single"/>
              </w:rPr>
              <w:t>)</w:t>
            </w:r>
            <w:r>
              <w:rPr>
                <w:noProof/>
              </w:rPr>
              <w:t xml:space="preserve"> Where puzzle is to be drawn</w:t>
            </w:r>
          </w:p>
          <w:p w14:paraId="035CBF83" w14:textId="115B9236" w:rsidR="00502AD4" w:rsidRDefault="00502AD4" w:rsidP="00A27B57">
            <w:pPr>
              <w:rPr>
                <w:noProof/>
              </w:rPr>
            </w:pPr>
          </w:p>
        </w:tc>
      </w:tr>
    </w:tbl>
    <w:p w14:paraId="7E290284" w14:textId="1478848F" w:rsidR="00A27B57" w:rsidRDefault="00A27B57" w:rsidP="00A27B57">
      <w:pPr>
        <w:rPr>
          <w:noProof/>
        </w:rPr>
      </w:pPr>
    </w:p>
    <w:p w14:paraId="22FF7811" w14:textId="138805D4" w:rsidR="00955B06" w:rsidRDefault="00955B06" w:rsidP="00381056">
      <w:pPr>
        <w:rPr>
          <w:noProof/>
        </w:rPr>
      </w:pPr>
      <w:r>
        <w:rPr>
          <w:noProof/>
        </w:rPr>
        <w:lastRenderedPageBreak/>
        <w:t>When extending a color, the player could either (a) choose an empty square and request to fill from neighbor</w:t>
      </w:r>
      <w:r w:rsidR="002940BC">
        <w:rPr>
          <w:noProof/>
        </w:rPr>
        <w:t xml:space="preserve"> (i.e., Pull)</w:t>
      </w:r>
      <w:r>
        <w:rPr>
          <w:noProof/>
        </w:rPr>
        <w:t>; or (b) choose a colored square and choose to fill in a certain direction</w:t>
      </w:r>
      <w:r w:rsidR="002940BC">
        <w:rPr>
          <w:noProof/>
        </w:rPr>
        <w:t xml:space="preserve"> (i.e., Push)</w:t>
      </w:r>
      <w:r>
        <w:rPr>
          <w:noProof/>
        </w:rPr>
        <w:t xml:space="preserve">. </w:t>
      </w:r>
      <w:r w:rsidRPr="00955B06">
        <w:rPr>
          <w:b/>
          <w:bCs/>
          <w:noProof/>
        </w:rPr>
        <w:t>EITHER IS VALID</w:t>
      </w:r>
      <w:r>
        <w:rPr>
          <w:noProof/>
        </w:rPr>
        <w:t>.</w:t>
      </w:r>
    </w:p>
    <w:p w14:paraId="09B480BB" w14:textId="5C3559C0" w:rsidR="00BE57E0" w:rsidRDefault="00BE57E0" w:rsidP="00381056">
      <w:r>
        <w:rPr>
          <w:noProof/>
        </w:rPr>
        <w:t xml:space="preserve">Need to have some way to select a level (1, 2, or 3). </w:t>
      </w:r>
      <w:r w:rsidR="00651ED2">
        <w:rPr>
          <w:u w:val="single"/>
        </w:rPr>
        <w:t>Player</w:t>
      </w:r>
      <w:r w:rsidR="002D5DA2" w:rsidRPr="003D0642">
        <w:rPr>
          <w:u w:val="single"/>
        </w:rPr>
        <w:t xml:space="preserve"> </w:t>
      </w:r>
      <w:r w:rsidRPr="003D0642">
        <w:rPr>
          <w:u w:val="single"/>
        </w:rPr>
        <w:t>chooses a direction</w:t>
      </w:r>
      <w:r>
        <w:t xml:space="preserve"> </w:t>
      </w:r>
      <w:r w:rsidR="003D0642">
        <w:t xml:space="preserve">(up, down, left, or right) </w:t>
      </w:r>
      <w:r w:rsidR="00955B06">
        <w:t>to extend</w:t>
      </w:r>
      <w:r>
        <w:t>. Reset brings back to the beginning.</w:t>
      </w:r>
      <w:r w:rsidR="003D0642">
        <w:t xml:space="preserve"> </w:t>
      </w:r>
    </w:p>
    <w:p w14:paraId="1340E1AD" w14:textId="252364D1" w:rsidR="00E363AC" w:rsidRDefault="00E363AC" w:rsidP="00E363AC">
      <w:r>
        <w:t xml:space="preserve">There are </w:t>
      </w:r>
      <w:r w:rsidR="00955B06">
        <w:t>five</w:t>
      </w:r>
      <w:r>
        <w:t xml:space="preserve"> use cases </w:t>
      </w:r>
    </w:p>
    <w:p w14:paraId="7CFA75EF" w14:textId="28DF23B2" w:rsidR="00E363AC" w:rsidRDefault="00955B06" w:rsidP="00E363AC">
      <w:pPr>
        <w:pStyle w:val="ListParagraph"/>
        <w:numPr>
          <w:ilvl w:val="0"/>
          <w:numId w:val="1"/>
        </w:numPr>
      </w:pPr>
      <w:r>
        <w:t>Choose Configuration</w:t>
      </w:r>
    </w:p>
    <w:p w14:paraId="13692BD3" w14:textId="63832B81" w:rsidR="00955B06" w:rsidRDefault="00955B06" w:rsidP="00E363AC">
      <w:pPr>
        <w:pStyle w:val="ListParagraph"/>
        <w:numPr>
          <w:ilvl w:val="0"/>
          <w:numId w:val="1"/>
        </w:numPr>
      </w:pPr>
      <w:r>
        <w:t>Select Square</w:t>
      </w:r>
    </w:p>
    <w:p w14:paraId="3A28F09F" w14:textId="75206E34" w:rsidR="00955B06" w:rsidRDefault="00955B06" w:rsidP="00E363AC">
      <w:pPr>
        <w:pStyle w:val="ListParagraph"/>
        <w:numPr>
          <w:ilvl w:val="0"/>
          <w:numId w:val="1"/>
        </w:numPr>
      </w:pPr>
      <w:r>
        <w:t>Extend Color</w:t>
      </w:r>
    </w:p>
    <w:p w14:paraId="7830A8E3" w14:textId="000A12CA" w:rsidR="00955B06" w:rsidRDefault="00955B06" w:rsidP="00E363AC">
      <w:pPr>
        <w:pStyle w:val="ListParagraph"/>
        <w:numPr>
          <w:ilvl w:val="0"/>
          <w:numId w:val="1"/>
        </w:numPr>
      </w:pPr>
      <w:r>
        <w:t xml:space="preserve">Reset </w:t>
      </w:r>
      <w:proofErr w:type="spellStart"/>
      <w:r>
        <w:t>PlanarPuzzle</w:t>
      </w:r>
      <w:proofErr w:type="spellEnd"/>
    </w:p>
    <w:p w14:paraId="19868FC5" w14:textId="184F2D7B" w:rsidR="003D0642" w:rsidRDefault="00955B06" w:rsidP="00E363AC">
      <w:pPr>
        <w:pStyle w:val="ListParagraph"/>
        <w:numPr>
          <w:ilvl w:val="0"/>
          <w:numId w:val="1"/>
        </w:numPr>
      </w:pPr>
      <w:r>
        <w:t xml:space="preserve">Solve </w:t>
      </w:r>
      <w:proofErr w:type="spellStart"/>
      <w:r>
        <w:t>PlanarPuzzle</w:t>
      </w:r>
      <w:proofErr w:type="spellEnd"/>
    </w:p>
    <w:p w14:paraId="0E976B23" w14:textId="0C048377" w:rsidR="00385895" w:rsidRDefault="00385895" w:rsidP="00385895">
      <w:pPr>
        <w:pStyle w:val="Heading1"/>
      </w:pPr>
      <w:r>
        <w:t>Grading Rubric:</w:t>
      </w:r>
      <w:r w:rsidR="00CC1DDF">
        <w:t xml:space="preserve"> (</w:t>
      </w:r>
      <w:r w:rsidR="00955B06">
        <w:t>1</w:t>
      </w:r>
      <w:r w:rsidR="001E0703">
        <w:t>3</w:t>
      </w:r>
      <w:r w:rsidR="006B550A">
        <w:t xml:space="preserve"> points minimum but there are more points at times</w:t>
      </w:r>
      <w:r w:rsidR="00CC1DDF">
        <w:t>)</w:t>
      </w:r>
    </w:p>
    <w:p w14:paraId="3177D32B" w14:textId="2BD59583" w:rsidR="00385895" w:rsidRPr="00385895" w:rsidRDefault="00385895" w:rsidP="00385895">
      <w:r>
        <w:t>+</w:t>
      </w:r>
      <w:r w:rsidR="00955B06">
        <w:t>1</w:t>
      </w:r>
      <w:r>
        <w:t xml:space="preserve"> </w:t>
      </w:r>
      <w:r>
        <w:tab/>
        <w:t xml:space="preserve">Participating Actor: </w:t>
      </w:r>
      <w:r w:rsidRPr="00385895">
        <w:rPr>
          <w:u w:val="single"/>
        </w:rPr>
        <w:t xml:space="preserve">Initiated by </w:t>
      </w:r>
      <w:r w:rsidR="00955B06">
        <w:rPr>
          <w:u w:val="single"/>
        </w:rPr>
        <w:t>player</w:t>
      </w:r>
      <w:r>
        <w:t xml:space="preserve"> (+ </w:t>
      </w:r>
      <w:r w:rsidR="001E0703">
        <w:t>1</w:t>
      </w:r>
      <w:r>
        <w:t>)</w:t>
      </w:r>
    </w:p>
    <w:p w14:paraId="5CECE57F" w14:textId="5EA5E892" w:rsidR="00385895" w:rsidRDefault="00385895" w:rsidP="00385895">
      <w:r>
        <w:t>+</w:t>
      </w:r>
      <w:r w:rsidR="00955B06">
        <w:t>1</w:t>
      </w:r>
      <w:r>
        <w:t xml:space="preserve"> </w:t>
      </w:r>
      <w:r>
        <w:tab/>
        <w:t xml:space="preserve">Entry Condition: </w:t>
      </w:r>
      <w:r w:rsidRPr="00385895">
        <w:rPr>
          <w:color w:val="FF0000"/>
        </w:rPr>
        <w:t xml:space="preserve">Valid </w:t>
      </w:r>
      <w:r>
        <w:t>(+</w:t>
      </w:r>
      <w:r w:rsidR="003424C0">
        <w:t>1</w:t>
      </w:r>
      <w:r>
        <w:t>)</w:t>
      </w:r>
    </w:p>
    <w:p w14:paraId="072D20EB" w14:textId="080688F5" w:rsidR="00385895" w:rsidRDefault="00385895" w:rsidP="00385895">
      <w:r>
        <w:t>+</w:t>
      </w:r>
      <w:r w:rsidR="00955B06">
        <w:t>1</w:t>
      </w:r>
      <w:r>
        <w:tab/>
        <w:t xml:space="preserve">Exit Criteria: </w:t>
      </w:r>
      <w:r w:rsidRPr="00385895">
        <w:rPr>
          <w:color w:val="FF0000"/>
        </w:rPr>
        <w:t xml:space="preserve">Valid </w:t>
      </w:r>
      <w:r>
        <w:t>(+</w:t>
      </w:r>
      <w:r w:rsidR="003424C0">
        <w:t>1</w:t>
      </w:r>
      <w:r>
        <w:t>)</w:t>
      </w:r>
    </w:p>
    <w:p w14:paraId="69547A6F" w14:textId="6BD5ADA5" w:rsidR="00385895" w:rsidRDefault="00385895" w:rsidP="00385895">
      <w:r>
        <w:t>+</w:t>
      </w:r>
      <w:r w:rsidR="00955B06">
        <w:t>1</w:t>
      </w:r>
      <w:r>
        <w:tab/>
        <w:t>Flow of Events</w:t>
      </w:r>
      <w:r w:rsidR="003424C0">
        <w:t xml:space="preserve"> (+1 for numbered)</w:t>
      </w:r>
    </w:p>
    <w:p w14:paraId="68E9F4D3" w14:textId="753A3F06" w:rsidR="00385895" w:rsidRDefault="00651ED2" w:rsidP="00385895">
      <w:pPr>
        <w:pStyle w:val="ListParagraph"/>
        <w:numPr>
          <w:ilvl w:val="0"/>
          <w:numId w:val="2"/>
        </w:numPr>
      </w:pPr>
      <w:r>
        <w:rPr>
          <w:u w:val="single"/>
        </w:rPr>
        <w:t>Player</w:t>
      </w:r>
      <w:r w:rsidR="00385895">
        <w:t xml:space="preserve"> requests </w:t>
      </w:r>
      <w:r w:rsidR="00385895" w:rsidRPr="00385895">
        <w:rPr>
          <w:color w:val="FF0000"/>
        </w:rPr>
        <w:t>Something Valid</w:t>
      </w:r>
      <w:r w:rsidR="00385895">
        <w:tab/>
      </w:r>
      <w:r w:rsidR="00385895">
        <w:tab/>
      </w:r>
      <w:r w:rsidR="00385895">
        <w:tab/>
      </w:r>
      <w:r w:rsidR="00385895">
        <w:tab/>
        <w:t xml:space="preserve">(+1 </w:t>
      </w:r>
      <w:r>
        <w:t>Player</w:t>
      </w:r>
      <w:r w:rsidR="00385895">
        <w:t>, +1 Request)</w:t>
      </w:r>
    </w:p>
    <w:p w14:paraId="72623032" w14:textId="71947592" w:rsidR="00385895" w:rsidRDefault="00955B06" w:rsidP="00385895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PlanarApp</w:t>
      </w:r>
      <w:proofErr w:type="spellEnd"/>
      <w:r w:rsidR="00385895">
        <w:t xml:space="preserve"> </w:t>
      </w:r>
      <w:proofErr w:type="spellStart"/>
      <w:r w:rsidR="00385895" w:rsidRPr="00385895">
        <w:rPr>
          <w:color w:val="FF0000"/>
        </w:rPr>
        <w:t>SomethingValid</w:t>
      </w:r>
      <w:proofErr w:type="spellEnd"/>
      <w:r w:rsidR="00385895" w:rsidRPr="00385895">
        <w:rPr>
          <w:color w:val="FF0000"/>
        </w:rPr>
        <w:t xml:space="preserve"> </w:t>
      </w:r>
      <w:r w:rsidR="00385895">
        <w:t xml:space="preserve">and </w:t>
      </w:r>
      <w:r w:rsidR="00385895" w:rsidRPr="00385895">
        <w:rPr>
          <w:color w:val="FF0000"/>
        </w:rPr>
        <w:t>refreshes Display</w:t>
      </w:r>
      <w:r w:rsidR="00385895">
        <w:tab/>
        <w:t>(+1 App, +1 Valid, +1 Refresh)</w:t>
      </w:r>
    </w:p>
    <w:p w14:paraId="3BDFDD6F" w14:textId="0AEFFD18" w:rsidR="00385895" w:rsidRDefault="00CC1DDF" w:rsidP="00385895">
      <w:r>
        <w:br/>
        <w:t>Student gets +</w:t>
      </w:r>
      <w:r w:rsidR="00955B06">
        <w:t>1</w:t>
      </w:r>
      <w:r>
        <w:t xml:space="preserve"> just for identifying the different parts (</w:t>
      </w:r>
      <w:proofErr w:type="spellStart"/>
      <w:r>
        <w:t>ParticipatingActor,EntryCondition,ExitCriteria,FlowOfEvents</w:t>
      </w:r>
      <w:proofErr w:type="spellEnd"/>
      <w:r>
        <w:t>)</w:t>
      </w:r>
    </w:p>
    <w:p w14:paraId="454479DD" w14:textId="08908678" w:rsidR="00381056" w:rsidRDefault="00381056" w:rsidP="00385895">
      <w:r>
        <w:t xml:space="preserve">Note: </w:t>
      </w:r>
      <w:r w:rsidR="005B3565">
        <w:t xml:space="preserve">Actor should always be </w:t>
      </w:r>
      <w:r w:rsidR="00955B06">
        <w:t>PLAYER</w:t>
      </w:r>
      <w:r w:rsidR="005B3565">
        <w:t xml:space="preserve"> (and not </w:t>
      </w:r>
      <w:r w:rsidR="00955B06">
        <w:t>USER</w:t>
      </w:r>
      <w:r w:rsidR="005B3565">
        <w:t xml:space="preserve"> or anything else) since in my original description</w:t>
      </w:r>
      <w:r w:rsidR="00955B06">
        <w:t xml:space="preserve"> that is the term I used.</w:t>
      </w:r>
    </w:p>
    <w:p w14:paraId="63600F99" w14:textId="37404D2D" w:rsidR="005A57CA" w:rsidRDefault="005A57CA" w:rsidP="00385895">
      <w:r>
        <w:t>Whether Entry Condition or Exit Condition (vv. For Criteria) it is ok</w:t>
      </w:r>
      <w:r w:rsidR="00955B06">
        <w:t>.</w:t>
      </w:r>
    </w:p>
    <w:p w14:paraId="38DD7756" w14:textId="78BAC684" w:rsidR="00955B06" w:rsidRDefault="00955B06" w:rsidP="00385895">
      <w:r>
        <w:t xml:space="preserve">Student gets </w:t>
      </w:r>
      <w:r w:rsidRPr="004F67A7">
        <w:rPr>
          <w:b/>
          <w:bCs/>
        </w:rPr>
        <w:t>“+</w:t>
      </w:r>
      <w:r w:rsidR="004F67A7" w:rsidRPr="004F67A7">
        <w:rPr>
          <w:b/>
          <w:bCs/>
        </w:rPr>
        <w:t>4</w:t>
      </w:r>
      <w:r w:rsidRPr="004F67A7">
        <w:rPr>
          <w:b/>
          <w:bCs/>
        </w:rPr>
        <w:t>”</w:t>
      </w:r>
      <w:r>
        <w:t xml:space="preserve"> points simply for making sure that each use case is described first by saying “USE CASE: VERB NOUN.”</w:t>
      </w:r>
    </w:p>
    <w:p w14:paraId="0786D574" w14:textId="77777777" w:rsidR="00381056" w:rsidRDefault="00381056" w:rsidP="00385895"/>
    <w:p w14:paraId="43CD8A5B" w14:textId="77777777" w:rsidR="00CC1DDF" w:rsidRDefault="00CC1D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3EBB20" w14:textId="08A95676" w:rsidR="0054602F" w:rsidRDefault="0054602F" w:rsidP="0054602F">
      <w:pPr>
        <w:pStyle w:val="Heading2"/>
      </w:pPr>
      <w:r>
        <w:lastRenderedPageBreak/>
        <w:t xml:space="preserve">Use Case: </w:t>
      </w:r>
      <w:r w:rsidR="001E0703">
        <w:t xml:space="preserve">Choose Configuration </w:t>
      </w:r>
      <w:r w:rsidR="00385895">
        <w:t>(</w:t>
      </w:r>
      <w:r w:rsidR="001E0703">
        <w:t>13</w:t>
      </w:r>
      <w:r w:rsidR="00385895">
        <w:t xml:space="preserve"> points)</w:t>
      </w:r>
    </w:p>
    <w:p w14:paraId="7F9D7F41" w14:textId="6B67C2C6" w:rsidR="0054602F" w:rsidRDefault="0054602F" w:rsidP="0054602F">
      <w:r>
        <w:t xml:space="preserve">Participating Actor: Initiated by </w:t>
      </w:r>
      <w:r w:rsidR="001E0703">
        <w:t>player</w:t>
      </w:r>
    </w:p>
    <w:p w14:paraId="5827EF80" w14:textId="1E26A917" w:rsidR="0054602F" w:rsidRDefault="0054602F" w:rsidP="0054602F">
      <w:r>
        <w:t>Entry Condition: None</w:t>
      </w:r>
      <w:r w:rsidR="003424C0">
        <w:t xml:space="preserve"> </w:t>
      </w:r>
      <w:r w:rsidR="003424C0" w:rsidRPr="003424C0">
        <w:rPr>
          <w:color w:val="FF0000"/>
          <w:u w:val="single"/>
        </w:rPr>
        <w:t>(+1)</w:t>
      </w:r>
    </w:p>
    <w:p w14:paraId="0F1BEA54" w14:textId="7B2C8221" w:rsidR="0054602F" w:rsidRDefault="0054602F" w:rsidP="0054602F">
      <w:r>
        <w:t xml:space="preserve">Exit Criteria: </w:t>
      </w:r>
      <w:r w:rsidR="003424C0" w:rsidRPr="003424C0">
        <w:rPr>
          <w:u w:val="single"/>
        </w:rPr>
        <w:t xml:space="preserve">Selected </w:t>
      </w:r>
      <w:r w:rsidR="001E0703">
        <w:rPr>
          <w:u w:val="single"/>
        </w:rPr>
        <w:t>Configuration</w:t>
      </w:r>
      <w:r w:rsidR="003424C0" w:rsidRPr="003424C0">
        <w:rPr>
          <w:u w:val="single"/>
        </w:rPr>
        <w:t xml:space="preserve"> is chosen for player</w:t>
      </w:r>
      <w:r w:rsidR="003424C0">
        <w:rPr>
          <w:u w:val="single"/>
        </w:rPr>
        <w:t xml:space="preserve"> </w:t>
      </w:r>
      <w:r w:rsidR="001E0703">
        <w:rPr>
          <w:u w:val="single"/>
        </w:rPr>
        <w:t xml:space="preserve">in initial state </w:t>
      </w:r>
      <w:r w:rsidR="003424C0" w:rsidRPr="003424C0">
        <w:rPr>
          <w:color w:val="FF0000"/>
          <w:u w:val="single"/>
        </w:rPr>
        <w:t>(+1)</w:t>
      </w:r>
      <w:r w:rsidR="003424C0">
        <w:t xml:space="preserve"> </w:t>
      </w:r>
    </w:p>
    <w:p w14:paraId="3CF9506A" w14:textId="61EE6112" w:rsidR="0054602F" w:rsidRDefault="0054602F" w:rsidP="0054602F">
      <w:r>
        <w:t>Flow of Events</w:t>
      </w:r>
      <w:r w:rsidR="003424C0">
        <w:t>:</w:t>
      </w:r>
    </w:p>
    <w:p w14:paraId="438EB951" w14:textId="457A9DC3" w:rsidR="0054602F" w:rsidRDefault="001E0703" w:rsidP="00385895">
      <w:pPr>
        <w:pStyle w:val="ListParagraph"/>
        <w:numPr>
          <w:ilvl w:val="0"/>
          <w:numId w:val="8"/>
        </w:numPr>
      </w:pPr>
      <w:r>
        <w:t>Player</w:t>
      </w:r>
      <w:r w:rsidR="0054602F">
        <w:t xml:space="preserve"> </w:t>
      </w:r>
      <w:r w:rsidR="003424C0">
        <w:t xml:space="preserve">chooses to play a selected </w:t>
      </w:r>
      <w:r>
        <w:t>configuration</w:t>
      </w:r>
    </w:p>
    <w:p w14:paraId="556824DA" w14:textId="0F4D6943" w:rsidR="0054602F" w:rsidRDefault="001E0703" w:rsidP="00385895">
      <w:pPr>
        <w:pStyle w:val="ListParagraph"/>
        <w:numPr>
          <w:ilvl w:val="0"/>
          <w:numId w:val="8"/>
        </w:numPr>
      </w:pPr>
      <w:proofErr w:type="spellStart"/>
      <w:r>
        <w:t>PlanarApp</w:t>
      </w:r>
      <w:proofErr w:type="spellEnd"/>
      <w:r w:rsidR="0054602F">
        <w:t xml:space="preserve"> </w:t>
      </w:r>
      <w:r w:rsidR="003424C0">
        <w:t xml:space="preserve">selects </w:t>
      </w:r>
      <w:r>
        <w:t>configuration</w:t>
      </w:r>
      <w:r w:rsidR="003424C0">
        <w:t xml:space="preserve"> and updates display</w:t>
      </w:r>
    </w:p>
    <w:p w14:paraId="382B42A2" w14:textId="77777777" w:rsidR="00385895" w:rsidRDefault="00385895" w:rsidP="00385895">
      <w:pPr>
        <w:pStyle w:val="Heading2"/>
      </w:pPr>
    </w:p>
    <w:p w14:paraId="6EA81D29" w14:textId="69A1920C" w:rsidR="00385895" w:rsidRDefault="00385895" w:rsidP="00385895">
      <w:pPr>
        <w:pStyle w:val="Heading2"/>
      </w:pPr>
      <w:r>
        <w:t xml:space="preserve">Use Case: </w:t>
      </w:r>
      <w:r w:rsidR="001E0703">
        <w:t xml:space="preserve">Select Square </w:t>
      </w:r>
      <w:r>
        <w:t>(</w:t>
      </w:r>
      <w:r w:rsidR="004B1DF6">
        <w:t>14</w:t>
      </w:r>
      <w:r>
        <w:t xml:space="preserve"> points)</w:t>
      </w:r>
    </w:p>
    <w:p w14:paraId="4273A5B4" w14:textId="3F01DAC6" w:rsidR="00385895" w:rsidRDefault="00385895" w:rsidP="00385895">
      <w:r>
        <w:t xml:space="preserve">Participating Actor: Initiated by </w:t>
      </w:r>
      <w:r w:rsidR="001E0703">
        <w:t>player</w:t>
      </w:r>
    </w:p>
    <w:p w14:paraId="69A8D550" w14:textId="4A9BF516" w:rsidR="00385895" w:rsidRDefault="00385895" w:rsidP="00385895">
      <w:r>
        <w:t xml:space="preserve">Entry Condition: </w:t>
      </w:r>
      <w:r w:rsidR="00A139C3">
        <w:t>Puzzle has not been solved</w:t>
      </w:r>
      <w:r w:rsidR="003424C0">
        <w:t xml:space="preserve"> </w:t>
      </w:r>
      <w:r w:rsidR="003424C0" w:rsidRPr="003424C0">
        <w:rPr>
          <w:color w:val="FF0000"/>
          <w:u w:val="single"/>
        </w:rPr>
        <w:t>(+1)</w:t>
      </w:r>
    </w:p>
    <w:p w14:paraId="0D0C3F9F" w14:textId="029C5E10" w:rsidR="00385895" w:rsidRDefault="00385895" w:rsidP="00385895">
      <w:r>
        <w:t xml:space="preserve">Exit Criteria: </w:t>
      </w:r>
      <w:r w:rsidR="004B1DF6">
        <w:t>Chosen square is selected</w:t>
      </w:r>
      <w:r w:rsidR="003424C0">
        <w:t xml:space="preserve"> </w:t>
      </w:r>
      <w:r w:rsidR="003424C0" w:rsidRPr="003424C0">
        <w:rPr>
          <w:color w:val="FF0000"/>
          <w:u w:val="single"/>
        </w:rPr>
        <w:t>(+1)</w:t>
      </w:r>
      <w:r w:rsidR="004B1DF6">
        <w:rPr>
          <w:color w:val="FF0000"/>
          <w:u w:val="single"/>
        </w:rPr>
        <w:t xml:space="preserve"> </w:t>
      </w:r>
      <w:r w:rsidR="004B1DF6">
        <w:t xml:space="preserve">but it cannot be an unused square </w:t>
      </w:r>
      <w:r w:rsidR="004B1DF6" w:rsidRPr="003424C0">
        <w:rPr>
          <w:color w:val="FF0000"/>
          <w:u w:val="single"/>
        </w:rPr>
        <w:t>(+1)</w:t>
      </w:r>
    </w:p>
    <w:p w14:paraId="29F17D45" w14:textId="5E8CFDB8" w:rsidR="00385895" w:rsidRDefault="00385895" w:rsidP="00385895">
      <w:r>
        <w:t>Flow of Events</w:t>
      </w:r>
      <w:r w:rsidR="003424C0">
        <w:t>:</w:t>
      </w:r>
    </w:p>
    <w:p w14:paraId="305F96FC" w14:textId="4CF62062" w:rsidR="00385895" w:rsidRDefault="004B1DF6" w:rsidP="00385895">
      <w:pPr>
        <w:pStyle w:val="ListParagraph"/>
        <w:numPr>
          <w:ilvl w:val="0"/>
          <w:numId w:val="7"/>
        </w:numPr>
      </w:pPr>
      <w:r>
        <w:t xml:space="preserve">Player </w:t>
      </w:r>
      <w:r w:rsidR="00385895">
        <w:t xml:space="preserve">requests to </w:t>
      </w:r>
      <w:r>
        <w:t>select a square</w:t>
      </w:r>
    </w:p>
    <w:p w14:paraId="5E300FFF" w14:textId="36F9E2A5" w:rsidR="00385895" w:rsidRDefault="004B1DF6" w:rsidP="00385895">
      <w:pPr>
        <w:pStyle w:val="ListParagraph"/>
        <w:numPr>
          <w:ilvl w:val="0"/>
          <w:numId w:val="7"/>
        </w:numPr>
      </w:pPr>
      <w:proofErr w:type="spellStart"/>
      <w:r>
        <w:t>PlanarApp</w:t>
      </w:r>
      <w:proofErr w:type="spellEnd"/>
      <w:r>
        <w:t xml:space="preserve"> selects square and updates display</w:t>
      </w:r>
    </w:p>
    <w:p w14:paraId="4394E629" w14:textId="69226627" w:rsidR="00C87741" w:rsidRDefault="00C87741" w:rsidP="00C87741">
      <w:pPr>
        <w:pStyle w:val="Heading2"/>
      </w:pPr>
      <w:r>
        <w:t xml:space="preserve">Use Case: </w:t>
      </w:r>
      <w:r w:rsidR="004B1DF6">
        <w:t>Extend Color</w:t>
      </w:r>
      <w:r w:rsidR="006F2A60">
        <w:t xml:space="preserve"> (1</w:t>
      </w:r>
      <w:r w:rsidR="009C4286">
        <w:t>8</w:t>
      </w:r>
      <w:r w:rsidR="006F2A60">
        <w:t xml:space="preserve"> points)</w:t>
      </w:r>
    </w:p>
    <w:p w14:paraId="424E94C0" w14:textId="4BAC4BBA" w:rsidR="00C87741" w:rsidRDefault="00C87741" w:rsidP="00C87741">
      <w:r>
        <w:t xml:space="preserve">Participating Actor: Initiated by </w:t>
      </w:r>
      <w:r w:rsidR="004B1DF6">
        <w:t>player</w:t>
      </w:r>
    </w:p>
    <w:p w14:paraId="5BAD6C21" w14:textId="0E464F52" w:rsidR="00C87741" w:rsidRDefault="00C87741" w:rsidP="00C87741">
      <w:r>
        <w:t xml:space="preserve">Entry Condition: </w:t>
      </w:r>
      <w:r w:rsidR="00ED067B">
        <w:t>A</w:t>
      </w:r>
      <w:r w:rsidR="00EF16F7">
        <w:t xml:space="preserve">n empty square </w:t>
      </w:r>
      <w:r w:rsidR="00EF16F7" w:rsidRPr="003424C0">
        <w:rPr>
          <w:color w:val="FF0000"/>
          <w:u w:val="single"/>
        </w:rPr>
        <w:t>(+1)</w:t>
      </w:r>
      <w:r w:rsidR="00EF16F7">
        <w:rPr>
          <w:color w:val="FF0000"/>
          <w:u w:val="single"/>
        </w:rPr>
        <w:t xml:space="preserve"> </w:t>
      </w:r>
      <w:r w:rsidR="00EF16F7">
        <w:t xml:space="preserve">is adjacent </w:t>
      </w:r>
      <w:proofErr w:type="gramStart"/>
      <w:r w:rsidR="00651ED2">
        <w:t>in a given</w:t>
      </w:r>
      <w:proofErr w:type="gramEnd"/>
      <w:r w:rsidR="00651ED2">
        <w:t xml:space="preserve"> direction </w:t>
      </w:r>
      <w:r w:rsidR="00651ED2" w:rsidRPr="003424C0">
        <w:rPr>
          <w:color w:val="FF0000"/>
          <w:u w:val="single"/>
        </w:rPr>
        <w:t>(+1)</w:t>
      </w:r>
      <w:r w:rsidR="00651ED2">
        <w:rPr>
          <w:color w:val="FF0000"/>
          <w:u w:val="single"/>
        </w:rPr>
        <w:t xml:space="preserve"> </w:t>
      </w:r>
      <w:r w:rsidR="00EF16F7">
        <w:t xml:space="preserve">to a square filled with a color </w:t>
      </w:r>
      <w:r w:rsidR="00EF16F7" w:rsidRPr="003424C0">
        <w:rPr>
          <w:color w:val="FF0000"/>
          <w:u w:val="single"/>
        </w:rPr>
        <w:t>(+1)</w:t>
      </w:r>
      <w:r w:rsidR="00E7148C" w:rsidRPr="00E7148C">
        <w:t xml:space="preserve"> </w:t>
      </w:r>
      <w:r w:rsidR="00E7148C">
        <w:t xml:space="preserve">that has the highest label number for that color </w:t>
      </w:r>
      <w:r w:rsidR="00E7148C" w:rsidRPr="003424C0">
        <w:rPr>
          <w:color w:val="FF0000"/>
          <w:u w:val="single"/>
        </w:rPr>
        <w:t>(+1)</w:t>
      </w:r>
      <w:r w:rsidR="00E7148C">
        <w:t>.</w:t>
      </w:r>
    </w:p>
    <w:p w14:paraId="271A1AC9" w14:textId="3AA9D9EE" w:rsidR="00C87741" w:rsidRDefault="00C87741" w:rsidP="00C87741">
      <w:r>
        <w:t xml:space="preserve">Exit Criteria: </w:t>
      </w:r>
      <w:r w:rsidR="00EF16F7">
        <w:t xml:space="preserve">The formerly empty square is filled with neighboring color </w:t>
      </w:r>
      <w:r w:rsidRPr="003424C0">
        <w:rPr>
          <w:color w:val="FF0000"/>
          <w:u w:val="single"/>
        </w:rPr>
        <w:t>(+1)</w:t>
      </w:r>
      <w:r w:rsidR="00EF16F7">
        <w:t xml:space="preserve"> and its associated label is one greater than largest for that color </w:t>
      </w:r>
      <w:r w:rsidRPr="003424C0">
        <w:rPr>
          <w:color w:val="FF0000"/>
          <w:u w:val="single"/>
        </w:rPr>
        <w:t>(+</w:t>
      </w:r>
      <w:r w:rsidR="00087DE2">
        <w:rPr>
          <w:color w:val="FF0000"/>
          <w:u w:val="single"/>
        </w:rPr>
        <w:t>2</w:t>
      </w:r>
      <w:r w:rsidRPr="003424C0">
        <w:rPr>
          <w:color w:val="FF0000"/>
          <w:u w:val="single"/>
        </w:rPr>
        <w:t>)</w:t>
      </w:r>
    </w:p>
    <w:p w14:paraId="2F8260F8" w14:textId="77777777" w:rsidR="00C87741" w:rsidRDefault="00C87741" w:rsidP="00C87741">
      <w:r>
        <w:t>Flow of Events:</w:t>
      </w:r>
    </w:p>
    <w:p w14:paraId="37CEDCAA" w14:textId="67556A17" w:rsidR="00C87741" w:rsidRDefault="006F2A60" w:rsidP="00C87741">
      <w:pPr>
        <w:pStyle w:val="ListParagraph"/>
        <w:numPr>
          <w:ilvl w:val="0"/>
          <w:numId w:val="10"/>
        </w:numPr>
      </w:pPr>
      <w:r>
        <w:t>Player</w:t>
      </w:r>
      <w:r w:rsidR="00C87741">
        <w:t xml:space="preserve"> requests to </w:t>
      </w:r>
      <w:r>
        <w:t xml:space="preserve">extend color </w:t>
      </w:r>
      <w:r w:rsidR="00C87741">
        <w:t>in selected direction</w:t>
      </w:r>
    </w:p>
    <w:p w14:paraId="15F4460B" w14:textId="15897402" w:rsidR="00C87741" w:rsidRDefault="006F2A60" w:rsidP="00C87741">
      <w:pPr>
        <w:pStyle w:val="ListParagraph"/>
        <w:numPr>
          <w:ilvl w:val="0"/>
          <w:numId w:val="10"/>
        </w:numPr>
      </w:pPr>
      <w:proofErr w:type="spellStart"/>
      <w:r>
        <w:t>PlanarApp</w:t>
      </w:r>
      <w:proofErr w:type="spellEnd"/>
      <w:r>
        <w:t xml:space="preserve"> </w:t>
      </w:r>
      <w:r>
        <w:rPr>
          <w:u w:val="single"/>
        </w:rPr>
        <w:t>fills empty square</w:t>
      </w:r>
      <w:r w:rsidR="00571740">
        <w:t xml:space="preserve"> </w:t>
      </w:r>
      <w:r w:rsidR="00C87741">
        <w:t>and refreshes display</w:t>
      </w:r>
    </w:p>
    <w:p w14:paraId="0A78444C" w14:textId="414093BC" w:rsidR="00571740" w:rsidRDefault="00571740" w:rsidP="00571740">
      <w:pPr>
        <w:pStyle w:val="Heading2"/>
      </w:pPr>
      <w:r>
        <w:t xml:space="preserve">Use Case: Reset </w:t>
      </w:r>
      <w:proofErr w:type="spellStart"/>
      <w:r w:rsidR="00651ED2">
        <w:t>Planar</w:t>
      </w:r>
      <w:r>
        <w:t>Puzzle</w:t>
      </w:r>
      <w:proofErr w:type="spellEnd"/>
      <w:r>
        <w:t xml:space="preserve"> (</w:t>
      </w:r>
      <w:r w:rsidR="00651ED2">
        <w:t>13</w:t>
      </w:r>
      <w:r>
        <w:t xml:space="preserve"> points)</w:t>
      </w:r>
    </w:p>
    <w:p w14:paraId="42E0DE1E" w14:textId="1AB79A04" w:rsidR="00571740" w:rsidRDefault="00571740" w:rsidP="00571740">
      <w:r>
        <w:t xml:space="preserve">Participating Actor: Initiated by </w:t>
      </w:r>
      <w:r w:rsidR="00651ED2">
        <w:t>player</w:t>
      </w:r>
    </w:p>
    <w:p w14:paraId="47B5FBD1" w14:textId="77777777" w:rsidR="00571740" w:rsidRDefault="00571740" w:rsidP="00571740">
      <w:r>
        <w:t xml:space="preserve">Entry Condition: None </w:t>
      </w:r>
      <w:r w:rsidRPr="003424C0">
        <w:rPr>
          <w:color w:val="FF0000"/>
          <w:u w:val="single"/>
        </w:rPr>
        <w:t>(+1)</w:t>
      </w:r>
    </w:p>
    <w:p w14:paraId="2B8A4F61" w14:textId="0306927F" w:rsidR="00571740" w:rsidRDefault="00571740" w:rsidP="00571740">
      <w:r>
        <w:t xml:space="preserve">Exit Criteria: </w:t>
      </w:r>
      <w:r w:rsidR="00651ED2">
        <w:rPr>
          <w:u w:val="single"/>
        </w:rPr>
        <w:t xml:space="preserve">Squares returned to initial state </w:t>
      </w:r>
      <w:r w:rsidRPr="003424C0">
        <w:rPr>
          <w:color w:val="FF0000"/>
          <w:u w:val="single"/>
        </w:rPr>
        <w:t>(+1)</w:t>
      </w:r>
    </w:p>
    <w:p w14:paraId="7413F688" w14:textId="77777777" w:rsidR="00571740" w:rsidRDefault="00571740" w:rsidP="00571740">
      <w:r>
        <w:t>Flow of Events:</w:t>
      </w:r>
    </w:p>
    <w:p w14:paraId="3CE5A562" w14:textId="22812CEC" w:rsidR="00571740" w:rsidRDefault="00651ED2" w:rsidP="00571740">
      <w:pPr>
        <w:pStyle w:val="ListParagraph"/>
        <w:numPr>
          <w:ilvl w:val="0"/>
          <w:numId w:val="12"/>
        </w:numPr>
      </w:pPr>
      <w:r>
        <w:t>Player</w:t>
      </w:r>
      <w:r w:rsidR="00571740">
        <w:t xml:space="preserve"> chooses to reset </w:t>
      </w:r>
      <w:r>
        <w:t>planar puzzle</w:t>
      </w:r>
    </w:p>
    <w:p w14:paraId="510682AF" w14:textId="62DD9F17" w:rsidR="00571740" w:rsidRDefault="00651ED2" w:rsidP="00571740">
      <w:pPr>
        <w:pStyle w:val="ListParagraph"/>
        <w:numPr>
          <w:ilvl w:val="0"/>
          <w:numId w:val="12"/>
        </w:numPr>
      </w:pPr>
      <w:proofErr w:type="spellStart"/>
      <w:r>
        <w:t>PlanarApp</w:t>
      </w:r>
      <w:proofErr w:type="spellEnd"/>
      <w:r>
        <w:t xml:space="preserve"> </w:t>
      </w:r>
      <w:r w:rsidR="00571740">
        <w:t xml:space="preserve">resets </w:t>
      </w:r>
      <w:proofErr w:type="gramStart"/>
      <w:r w:rsidR="00571740">
        <w:t>puzzle</w:t>
      </w:r>
      <w:proofErr w:type="gramEnd"/>
      <w:r w:rsidR="00571740">
        <w:t xml:space="preserve"> and updates display</w:t>
      </w:r>
    </w:p>
    <w:p w14:paraId="192E27EC" w14:textId="77777777" w:rsidR="00571740" w:rsidRDefault="00571740" w:rsidP="00C87741"/>
    <w:p w14:paraId="6BFF54DA" w14:textId="04677924" w:rsidR="00571740" w:rsidRDefault="00571740" w:rsidP="00571740">
      <w:pPr>
        <w:pStyle w:val="Heading2"/>
      </w:pPr>
      <w:r>
        <w:lastRenderedPageBreak/>
        <w:t xml:space="preserve">Use Case: </w:t>
      </w:r>
      <w:r w:rsidR="00651ED2">
        <w:t>Solve</w:t>
      </w:r>
      <w:r>
        <w:t xml:space="preserve"> </w:t>
      </w:r>
      <w:proofErr w:type="spellStart"/>
      <w:r w:rsidR="00651ED2">
        <w:t>Planar</w:t>
      </w:r>
      <w:r>
        <w:t>Puzzle</w:t>
      </w:r>
      <w:proofErr w:type="spellEnd"/>
      <w:r>
        <w:t xml:space="preserve"> (</w:t>
      </w:r>
      <w:r w:rsidR="00ED067B">
        <w:t>1</w:t>
      </w:r>
      <w:r w:rsidR="0035039E">
        <w:t>6</w:t>
      </w:r>
      <w:r>
        <w:t xml:space="preserve"> points)</w:t>
      </w:r>
    </w:p>
    <w:p w14:paraId="3D6730F9" w14:textId="5DADD0FD" w:rsidR="00571740" w:rsidRDefault="00571740" w:rsidP="00571740">
      <w:r>
        <w:t xml:space="preserve">Participating Actor: Initiated by </w:t>
      </w:r>
      <w:r w:rsidR="00651ED2">
        <w:t>player</w:t>
      </w:r>
    </w:p>
    <w:p w14:paraId="3ACE8B03" w14:textId="0E377199" w:rsidR="00571740" w:rsidRDefault="00571740" w:rsidP="00571740">
      <w:r>
        <w:t xml:space="preserve">Entry Condition: </w:t>
      </w:r>
      <w:r w:rsidR="00E7148C">
        <w:t xml:space="preserve">SAME AS EXTEND COLOR </w:t>
      </w:r>
      <w:r w:rsidR="00625A91" w:rsidRPr="003424C0">
        <w:rPr>
          <w:color w:val="FF0000"/>
          <w:u w:val="single"/>
        </w:rPr>
        <w:t>(+1)</w:t>
      </w:r>
    </w:p>
    <w:p w14:paraId="20B7C1AA" w14:textId="17DA02F6" w:rsidR="00571740" w:rsidRDefault="00571740" w:rsidP="00571740">
      <w:r>
        <w:t xml:space="preserve">Exit Criteria: </w:t>
      </w:r>
      <w:r w:rsidR="00651ED2">
        <w:t xml:space="preserve">All squares are filled </w:t>
      </w:r>
      <w:r w:rsidR="00651ED2" w:rsidRPr="003424C0">
        <w:rPr>
          <w:color w:val="FF0000"/>
          <w:u w:val="single"/>
        </w:rPr>
        <w:t>(+1)</w:t>
      </w:r>
      <w:r w:rsidR="00651ED2">
        <w:rPr>
          <w:color w:val="FF0000"/>
          <w:u w:val="single"/>
        </w:rPr>
        <w:t xml:space="preserve"> </w:t>
      </w:r>
      <w:r w:rsidR="00651ED2">
        <w:t>other than any unused squares</w:t>
      </w:r>
      <w:r w:rsidR="0035039E">
        <w:t xml:space="preserve">, and </w:t>
      </w:r>
      <w:r w:rsidR="0035039E" w:rsidRPr="003424C0">
        <w:rPr>
          <w:color w:val="FF0000"/>
          <w:u w:val="single"/>
        </w:rPr>
        <w:t>(+1)</w:t>
      </w:r>
      <w:r w:rsidR="0035039E">
        <w:rPr>
          <w:color w:val="FF0000"/>
          <w:u w:val="single"/>
        </w:rPr>
        <w:t xml:space="preserve"> </w:t>
      </w:r>
      <w:r w:rsidR="0035039E">
        <w:t xml:space="preserve">the highest numbered square for every color is adjacent to one base square in that color while </w:t>
      </w:r>
      <w:r w:rsidR="0035039E" w:rsidRPr="003424C0">
        <w:rPr>
          <w:color w:val="FF0000"/>
          <w:u w:val="single"/>
        </w:rPr>
        <w:t>(+1)</w:t>
      </w:r>
      <w:r w:rsidR="0035039E">
        <w:rPr>
          <w:color w:val="FF0000"/>
          <w:u w:val="single"/>
        </w:rPr>
        <w:t xml:space="preserve"> </w:t>
      </w:r>
      <w:r w:rsidR="0035039E">
        <w:t>the other base square is adjacent to the square labeled “1” in that color.</w:t>
      </w:r>
    </w:p>
    <w:p w14:paraId="448D6CDA" w14:textId="77777777" w:rsidR="00571740" w:rsidRDefault="00571740" w:rsidP="00571740">
      <w:r>
        <w:t>Flow of Events:</w:t>
      </w:r>
    </w:p>
    <w:p w14:paraId="0095B5B9" w14:textId="402C48EB" w:rsidR="00571740" w:rsidRDefault="00ED067B" w:rsidP="00571740">
      <w:pPr>
        <w:pStyle w:val="ListParagraph"/>
        <w:numPr>
          <w:ilvl w:val="0"/>
          <w:numId w:val="13"/>
        </w:numPr>
      </w:pPr>
      <w:r>
        <w:t>Player</w:t>
      </w:r>
      <w:r w:rsidR="00571740">
        <w:t xml:space="preserve"> requests to </w:t>
      </w:r>
      <w:r>
        <w:t>fill the last empty square</w:t>
      </w:r>
    </w:p>
    <w:p w14:paraId="0A693B79" w14:textId="6C09F9E2" w:rsidR="00571740" w:rsidRDefault="00ED067B" w:rsidP="00571740">
      <w:pPr>
        <w:pStyle w:val="ListParagraph"/>
        <w:numPr>
          <w:ilvl w:val="0"/>
          <w:numId w:val="13"/>
        </w:numPr>
      </w:pPr>
      <w:proofErr w:type="spellStart"/>
      <w:r>
        <w:t>PlanarApp</w:t>
      </w:r>
      <w:proofErr w:type="spellEnd"/>
      <w:r>
        <w:t xml:space="preserve"> </w:t>
      </w:r>
      <w:r>
        <w:rPr>
          <w:u w:val="single"/>
        </w:rPr>
        <w:t>fills square</w:t>
      </w:r>
      <w:r w:rsidR="00571740">
        <w:rPr>
          <w:u w:val="single"/>
        </w:rPr>
        <w:t xml:space="preserve"> </w:t>
      </w:r>
      <w:r w:rsidRPr="003424C0">
        <w:rPr>
          <w:color w:val="FF0000"/>
          <w:u w:val="single"/>
        </w:rPr>
        <w:t>(+1)</w:t>
      </w:r>
      <w:r>
        <w:rPr>
          <w:color w:val="FF0000"/>
          <w:u w:val="single"/>
        </w:rPr>
        <w:t xml:space="preserve"> </w:t>
      </w:r>
      <w:r w:rsidR="00571740" w:rsidRPr="00571740">
        <w:t>and</w:t>
      </w:r>
      <w:r w:rsidR="00571740">
        <w:rPr>
          <w:u w:val="single"/>
        </w:rPr>
        <w:t xml:space="preserve"> shows congratulation message</w:t>
      </w:r>
      <w:r w:rsidR="00571740">
        <w:t xml:space="preserve"> </w:t>
      </w:r>
      <w:r w:rsidR="00571740" w:rsidRPr="003424C0">
        <w:rPr>
          <w:color w:val="FF0000"/>
          <w:u w:val="single"/>
        </w:rPr>
        <w:t>(+1)</w:t>
      </w:r>
      <w:r w:rsidR="00571740">
        <w:rPr>
          <w:color w:val="FF0000"/>
          <w:u w:val="single"/>
        </w:rPr>
        <w:t xml:space="preserve"> </w:t>
      </w:r>
      <w:r w:rsidR="00571740">
        <w:t>and refreshes display</w:t>
      </w:r>
      <w:r w:rsidR="00DB71D8">
        <w:t xml:space="preserve"> </w:t>
      </w:r>
      <w:r w:rsidR="00DB71D8" w:rsidRPr="003424C0">
        <w:rPr>
          <w:color w:val="FF0000"/>
          <w:u w:val="single"/>
        </w:rPr>
        <w:t>(+1)</w:t>
      </w:r>
    </w:p>
    <w:p w14:paraId="10B62460" w14:textId="2141D2EC" w:rsidR="00136CDA" w:rsidRDefault="00136CD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15BC7F0" w14:textId="77777777" w:rsidR="006E0CF1" w:rsidRDefault="006E0CF1" w:rsidP="00B21BCB">
      <w:pPr>
        <w:pStyle w:val="Heading1"/>
      </w:pPr>
      <w:r>
        <w:t>End notes</w:t>
      </w:r>
    </w:p>
    <w:p w14:paraId="19E6D6B5" w14:textId="3C0D6A84" w:rsidR="00C47086" w:rsidRDefault="00C47086" w:rsidP="006E0CF1">
      <w:pPr>
        <w:pStyle w:val="ListParagraph"/>
        <w:numPr>
          <w:ilvl w:val="0"/>
          <w:numId w:val="4"/>
        </w:numPr>
      </w:pPr>
      <w:r>
        <w:t xml:space="preserve">If student has exit criteria logic mistakenly placed within the flow of </w:t>
      </w:r>
      <w:proofErr w:type="gramStart"/>
      <w:r>
        <w:t>events</w:t>
      </w:r>
      <w:proofErr w:type="gramEnd"/>
      <w:r>
        <w:t xml:space="preserve"> then take of -1 point for each occurrence.</w:t>
      </w:r>
    </w:p>
    <w:p w14:paraId="69BC1AF3" w14:textId="2D4CE5E5" w:rsidR="00DB71D8" w:rsidRDefault="00DB71D8" w:rsidP="006E0CF1">
      <w:pPr>
        <w:pStyle w:val="ListParagraph"/>
        <w:numPr>
          <w:ilvl w:val="0"/>
          <w:numId w:val="4"/>
        </w:numPr>
      </w:pPr>
      <w:r>
        <w:t xml:space="preserve">Many students offer incorrect entry/exit criteria for </w:t>
      </w:r>
      <w:r w:rsidR="00E7148C">
        <w:t xml:space="preserve">Solve </w:t>
      </w:r>
      <w:proofErr w:type="spellStart"/>
      <w:r w:rsidR="00E7148C">
        <w:t>Planar</w:t>
      </w:r>
      <w:r>
        <w:t>Puzzle</w:t>
      </w:r>
      <w:proofErr w:type="spellEnd"/>
      <w:r>
        <w:t xml:space="preserve">. The exit criteria must be “No </w:t>
      </w:r>
      <w:r w:rsidR="00E7148C">
        <w:t>empty squares</w:t>
      </w:r>
      <w:r>
        <w:t xml:space="preserve"> remain”. The entry condition must be “one move away from winning.”</w:t>
      </w:r>
    </w:p>
    <w:p w14:paraId="7A1C4313" w14:textId="2AF02FB2" w:rsidR="00C875EE" w:rsidRDefault="00C875EE" w:rsidP="006E0CF1">
      <w:pPr>
        <w:pStyle w:val="ListParagraph"/>
        <w:numPr>
          <w:ilvl w:val="0"/>
          <w:numId w:val="4"/>
        </w:numPr>
      </w:pPr>
      <w:r>
        <w:t>Graded solution will be pro-rated to be out of 100 points.</w:t>
      </w:r>
    </w:p>
    <w:sectPr w:rsidR="00C875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8290" w14:textId="77777777" w:rsidR="00D411F2" w:rsidRDefault="00D411F2" w:rsidP="00466680">
      <w:pPr>
        <w:spacing w:after="0" w:line="240" w:lineRule="auto"/>
      </w:pPr>
      <w:r>
        <w:separator/>
      </w:r>
    </w:p>
  </w:endnote>
  <w:endnote w:type="continuationSeparator" w:id="0">
    <w:p w14:paraId="3C6C8EAA" w14:textId="77777777" w:rsidR="00D411F2" w:rsidRDefault="00D411F2" w:rsidP="0046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ADBB" w14:textId="77777777" w:rsidR="00D411F2" w:rsidRDefault="00D411F2" w:rsidP="00466680">
      <w:pPr>
        <w:spacing w:after="0" w:line="240" w:lineRule="auto"/>
      </w:pPr>
      <w:r>
        <w:separator/>
      </w:r>
    </w:p>
  </w:footnote>
  <w:footnote w:type="continuationSeparator" w:id="0">
    <w:p w14:paraId="6DDAD601" w14:textId="77777777" w:rsidR="00D411F2" w:rsidRDefault="00D411F2" w:rsidP="0046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1DBF" w14:textId="1497D20A" w:rsidR="00466680" w:rsidRDefault="00466680">
    <w:pPr>
      <w:pStyle w:val="Header"/>
    </w:pPr>
    <w:r>
      <w:t>Initial Rubric</w:t>
    </w:r>
    <w:r>
      <w:tab/>
      <w:t>September 3</w:t>
    </w:r>
    <w:proofErr w:type="gramStart"/>
    <w:r>
      <w:t xml:space="preserve"> 2022</w:t>
    </w:r>
    <w:proofErr w:type="gramEnd"/>
    <w:r>
      <w:tab/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DE0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6C4F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4E13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77FA"/>
    <w:multiLevelType w:val="hybridMultilevel"/>
    <w:tmpl w:val="1094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360CF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2157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D5B70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22093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F23FA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3AC4"/>
    <w:multiLevelType w:val="hybridMultilevel"/>
    <w:tmpl w:val="4C8A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03EEC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53DA2"/>
    <w:multiLevelType w:val="hybridMultilevel"/>
    <w:tmpl w:val="6772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91984"/>
    <w:multiLevelType w:val="hybridMultilevel"/>
    <w:tmpl w:val="22E0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621666">
    <w:abstractNumId w:val="9"/>
  </w:num>
  <w:num w:numId="2" w16cid:durableId="555238013">
    <w:abstractNumId w:val="11"/>
  </w:num>
  <w:num w:numId="3" w16cid:durableId="123621180">
    <w:abstractNumId w:val="5"/>
  </w:num>
  <w:num w:numId="4" w16cid:durableId="758915170">
    <w:abstractNumId w:val="3"/>
  </w:num>
  <w:num w:numId="5" w16cid:durableId="1067265643">
    <w:abstractNumId w:val="7"/>
  </w:num>
  <w:num w:numId="6" w16cid:durableId="168450306">
    <w:abstractNumId w:val="12"/>
  </w:num>
  <w:num w:numId="7" w16cid:durableId="1317294659">
    <w:abstractNumId w:val="2"/>
  </w:num>
  <w:num w:numId="8" w16cid:durableId="334041882">
    <w:abstractNumId w:val="6"/>
  </w:num>
  <w:num w:numId="9" w16cid:durableId="659038306">
    <w:abstractNumId w:val="10"/>
  </w:num>
  <w:num w:numId="10" w16cid:durableId="1412700856">
    <w:abstractNumId w:val="8"/>
  </w:num>
  <w:num w:numId="11" w16cid:durableId="488138318">
    <w:abstractNumId w:val="4"/>
  </w:num>
  <w:num w:numId="12" w16cid:durableId="307443828">
    <w:abstractNumId w:val="0"/>
  </w:num>
  <w:num w:numId="13" w16cid:durableId="146172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3AC"/>
    <w:rsid w:val="000831B0"/>
    <w:rsid w:val="00087DE2"/>
    <w:rsid w:val="000B3586"/>
    <w:rsid w:val="000C4ED3"/>
    <w:rsid w:val="00135EF3"/>
    <w:rsid w:val="00136CDA"/>
    <w:rsid w:val="001B3BC1"/>
    <w:rsid w:val="001E0703"/>
    <w:rsid w:val="00236C48"/>
    <w:rsid w:val="002940BC"/>
    <w:rsid w:val="002D5DA2"/>
    <w:rsid w:val="00311357"/>
    <w:rsid w:val="003424C0"/>
    <w:rsid w:val="0035039E"/>
    <w:rsid w:val="003569B2"/>
    <w:rsid w:val="00373086"/>
    <w:rsid w:val="00374E9A"/>
    <w:rsid w:val="00381056"/>
    <w:rsid w:val="00385895"/>
    <w:rsid w:val="003C0042"/>
    <w:rsid w:val="003D0642"/>
    <w:rsid w:val="00466680"/>
    <w:rsid w:val="00474B30"/>
    <w:rsid w:val="004B1DF6"/>
    <w:rsid w:val="004F67A7"/>
    <w:rsid w:val="00500455"/>
    <w:rsid w:val="00502AD4"/>
    <w:rsid w:val="0054602F"/>
    <w:rsid w:val="00554995"/>
    <w:rsid w:val="00571740"/>
    <w:rsid w:val="005A57CA"/>
    <w:rsid w:val="005B3565"/>
    <w:rsid w:val="005C2A24"/>
    <w:rsid w:val="005F5C84"/>
    <w:rsid w:val="00625A91"/>
    <w:rsid w:val="00650C09"/>
    <w:rsid w:val="00651ED2"/>
    <w:rsid w:val="006B550A"/>
    <w:rsid w:val="006E0CF1"/>
    <w:rsid w:val="006F2A60"/>
    <w:rsid w:val="00711984"/>
    <w:rsid w:val="007F3FEB"/>
    <w:rsid w:val="008226C2"/>
    <w:rsid w:val="008C382B"/>
    <w:rsid w:val="008D7B3C"/>
    <w:rsid w:val="009375B4"/>
    <w:rsid w:val="00955B06"/>
    <w:rsid w:val="009906D5"/>
    <w:rsid w:val="009929AF"/>
    <w:rsid w:val="0099567C"/>
    <w:rsid w:val="00996F85"/>
    <w:rsid w:val="009C4286"/>
    <w:rsid w:val="00A07B43"/>
    <w:rsid w:val="00A139C3"/>
    <w:rsid w:val="00A27B57"/>
    <w:rsid w:val="00A35E5A"/>
    <w:rsid w:val="00A37E0D"/>
    <w:rsid w:val="00A87579"/>
    <w:rsid w:val="00AB57D2"/>
    <w:rsid w:val="00AB64C0"/>
    <w:rsid w:val="00AE37F5"/>
    <w:rsid w:val="00B037C0"/>
    <w:rsid w:val="00B21BCB"/>
    <w:rsid w:val="00B35654"/>
    <w:rsid w:val="00B7729C"/>
    <w:rsid w:val="00BE57E0"/>
    <w:rsid w:val="00C47086"/>
    <w:rsid w:val="00C875EE"/>
    <w:rsid w:val="00C87741"/>
    <w:rsid w:val="00CC1DDF"/>
    <w:rsid w:val="00CD6171"/>
    <w:rsid w:val="00D23744"/>
    <w:rsid w:val="00D411F2"/>
    <w:rsid w:val="00DB71D8"/>
    <w:rsid w:val="00E363AC"/>
    <w:rsid w:val="00E7148C"/>
    <w:rsid w:val="00ED067B"/>
    <w:rsid w:val="00EF16F7"/>
    <w:rsid w:val="00F513AD"/>
    <w:rsid w:val="00FD496F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8086"/>
  <w15:chartTrackingRefBased/>
  <w15:docId w15:val="{A8E1F9B4-CB47-4B4B-8BB0-8B1AEDF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3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8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9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0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80"/>
  </w:style>
  <w:style w:type="paragraph" w:styleId="Footer">
    <w:name w:val="footer"/>
    <w:basedOn w:val="Normal"/>
    <w:link w:val="FooterChar"/>
    <w:uiPriority w:val="99"/>
    <w:unhideWhenUsed/>
    <w:rsid w:val="0046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0379-8ED8-4D7B-8DFB-05C08CC5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Heineman, George T</dc:creator>
  <cp:keywords/>
  <dc:description/>
  <cp:lastModifiedBy>Heineman, George</cp:lastModifiedBy>
  <cp:revision>19</cp:revision>
  <cp:lastPrinted>2020-10-30T16:00:00Z</cp:lastPrinted>
  <dcterms:created xsi:type="dcterms:W3CDTF">2022-09-03T21:25:00Z</dcterms:created>
  <dcterms:modified xsi:type="dcterms:W3CDTF">2022-09-13T17:12:00Z</dcterms:modified>
</cp:coreProperties>
</file>