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vehicles &gt; release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https://universe.roboflow.com/roboflow-100/vehicles-q0x2v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a Roboflow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 BY 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was originally created by [Yudha Bhakti Nugraha and Kris](https://universe.roboflow.com/7-class/). To see the current project, which may have been updated since this version, please go here: https://universe.roboflow.com/7-class/11-11-2021-09.41.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is part of [RF100](https://rf100.org), an [Intel-sponsored](https://www.intel.com/) initiative to create a new object detection benchmark for model generalizability.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RF100 Github repo: https://github.com/roboflow-ai/roboflow-100-benchmark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