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83" w:rsidRDefault="00C81838" w:rsidP="00C818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1838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</w:p>
    <w:p w:rsidR="00C81838" w:rsidRDefault="00C81838" w:rsidP="00C81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1838">
        <w:rPr>
          <w:rFonts w:ascii="Times New Roman" w:hAnsi="Times New Roman" w:cs="Times New Roman"/>
          <w:sz w:val="28"/>
          <w:szCs w:val="28"/>
          <w:lang w:val="en-US"/>
        </w:rPr>
        <w:t>Libya</w:t>
      </w:r>
    </w:p>
    <w:p w:rsidR="00C81838" w:rsidRPr="00C81838" w:rsidRDefault="00C81838" w:rsidP="00C8183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b/>
          <w:sz w:val="24"/>
          <w:szCs w:val="24"/>
          <w:lang w:val="en-US"/>
        </w:rPr>
        <w:t>PART 1</w:t>
      </w:r>
    </w:p>
    <w:p w:rsidR="00C81838" w:rsidRPr="00C81838" w:rsidRDefault="00C81838" w:rsidP="00C8183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 xml:space="preserve">Okay so before we start with the basic Do’s and Don’ts. Here are </w:t>
      </w:r>
      <w:proofErr w:type="gramStart"/>
      <w:r w:rsidRPr="00C81838">
        <w:rPr>
          <w:rFonts w:ascii="Times New Roman" w:hAnsi="Times New Roman" w:cs="Times New Roman"/>
          <w:sz w:val="24"/>
          <w:szCs w:val="24"/>
          <w:lang w:val="en-US"/>
        </w:rPr>
        <w:t>a few stuff to learn about Libya</w:t>
      </w:r>
      <w:proofErr w:type="gramEnd"/>
      <w:r w:rsidRPr="00C8183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81838">
        <w:rPr>
          <w:sz w:val="24"/>
          <w:szCs w:val="24"/>
        </w:rPr>
        <w:t xml:space="preserve"> </w:t>
      </w:r>
      <w:r w:rsidRPr="00C81838">
        <w:rPr>
          <w:rFonts w:ascii="Times New Roman" w:hAnsi="Times New Roman" w:cs="Times New Roman"/>
          <w:sz w:val="24"/>
          <w:szCs w:val="24"/>
          <w:lang w:val="en-US"/>
        </w:rPr>
        <w:t xml:space="preserve">Libya, officially the State of Libya, is a country in the Maghreb region in North Africa. Most people who come here are either </w:t>
      </w:r>
      <w:proofErr w:type="spellStart"/>
      <w:r w:rsidRPr="00C81838">
        <w:rPr>
          <w:rFonts w:ascii="Times New Roman" w:hAnsi="Times New Roman" w:cs="Times New Roman"/>
          <w:sz w:val="24"/>
          <w:szCs w:val="24"/>
          <w:lang w:val="en-US"/>
        </w:rPr>
        <w:t>smuglers</w:t>
      </w:r>
      <w:proofErr w:type="spellEnd"/>
      <w:r w:rsidRPr="00C81838">
        <w:rPr>
          <w:rFonts w:ascii="Times New Roman" w:hAnsi="Times New Roman" w:cs="Times New Roman"/>
          <w:sz w:val="24"/>
          <w:szCs w:val="24"/>
          <w:lang w:val="en-US"/>
        </w:rPr>
        <w:t xml:space="preserve">, service crews or war journalists. It’s heavily advised by people to </w:t>
      </w:r>
      <w:proofErr w:type="gramStart"/>
      <w:r w:rsidRPr="00C81838">
        <w:rPr>
          <w:rFonts w:ascii="Times New Roman" w:hAnsi="Times New Roman" w:cs="Times New Roman"/>
          <w:sz w:val="24"/>
          <w:szCs w:val="24"/>
          <w:lang w:val="en-US"/>
        </w:rPr>
        <w:t>Avoid</w:t>
      </w:r>
      <w:proofErr w:type="gramEnd"/>
      <w:r w:rsidRPr="00C81838">
        <w:rPr>
          <w:rFonts w:ascii="Times New Roman" w:hAnsi="Times New Roman" w:cs="Times New Roman"/>
          <w:sz w:val="24"/>
          <w:szCs w:val="24"/>
          <w:lang w:val="en-US"/>
        </w:rPr>
        <w:t xml:space="preserve"> all travel to Libya due to persistent insecurity throughout the country, including sustained armed conflict, a high risk of terrorist attacks, an unpredictable political situation and a high crime rate.</w:t>
      </w:r>
    </w:p>
    <w:p w:rsidR="00C81838" w:rsidRPr="00C81838" w:rsidRDefault="00C81838" w:rsidP="00C818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1838" w:rsidRDefault="00C81838" w:rsidP="00C8183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 xml:space="preserve">But if you do happen to come by to Libya, Here are </w:t>
      </w:r>
      <w:proofErr w:type="gramStart"/>
      <w:r w:rsidRPr="00C81838">
        <w:rPr>
          <w:rFonts w:ascii="Times New Roman" w:hAnsi="Times New Roman" w:cs="Times New Roman"/>
          <w:sz w:val="24"/>
          <w:szCs w:val="24"/>
          <w:lang w:val="en-US"/>
        </w:rPr>
        <w:t>a few stuff you should and shouldn’t do</w:t>
      </w:r>
      <w:proofErr w:type="gramEnd"/>
      <w:r w:rsidRPr="00C81838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C81838" w:rsidRDefault="00C81838" w:rsidP="00C8183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1838" w:rsidRDefault="00C81838" w:rsidP="00C8183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</w:p>
    <w:p w:rsidR="00C81838" w:rsidRDefault="00C81838" w:rsidP="00C818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Some few tips that just might get your through the night!</w:t>
      </w:r>
    </w:p>
    <w:p w:rsidR="00C81838" w:rsidRDefault="00C81838" w:rsidP="00C818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>DON'T show the soles of your shoes/feet, i.e. when sitting at a table in a cafe/restaurant with your legs crossed. Libyans find this very offensive.</w:t>
      </w:r>
    </w:p>
    <w:p w:rsidR="00C81838" w:rsidRDefault="00C81838" w:rsidP="00C818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>DON'T scold or smack your badly behaved child in public. Libyans think that all children are sugar coated angels.</w:t>
      </w:r>
    </w:p>
    <w:p w:rsidR="00C81838" w:rsidRDefault="00C81838" w:rsidP="00C818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>DON'T respond to bad driving by other road users</w:t>
      </w:r>
    </w:p>
    <w:p w:rsidR="00C81838" w:rsidRPr="00C81838" w:rsidRDefault="00C81838" w:rsidP="00C818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1838" w:rsidRDefault="00C81838" w:rsidP="00C8183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C81838" w:rsidRDefault="00C81838" w:rsidP="00C8183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 shed some light on this country.</w:t>
      </w:r>
      <w:proofErr w:type="gramEnd"/>
    </w:p>
    <w:p w:rsidR="00C81838" w:rsidRDefault="00C81838" w:rsidP="00C8183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>DO remember that a speedometer in Libya is there to tell you how fast you're NOT going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81838" w:rsidRDefault="00C81838" w:rsidP="00C8183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>DO remember that when waiting for a repairman to call, Libyans have two speeds - slow and stop</w:t>
      </w:r>
    </w:p>
    <w:p w:rsidR="00C81838" w:rsidRDefault="00C81838" w:rsidP="00C8183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sz w:val="24"/>
          <w:szCs w:val="24"/>
          <w:lang w:val="en-US"/>
        </w:rPr>
        <w:t>DO butt in when waiting in a shop and wanting to buy something. Otherwise someone else will butt in before you anyway. It's not considered bad manners.</w:t>
      </w:r>
    </w:p>
    <w:p w:rsidR="00C81838" w:rsidRDefault="00C81838" w:rsidP="00C8183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C81838" w:rsidRPr="00C81838" w:rsidRDefault="00C81838" w:rsidP="00C8183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1838">
        <w:rPr>
          <w:rFonts w:ascii="Times New Roman" w:hAnsi="Times New Roman" w:cs="Times New Roman"/>
          <w:b/>
          <w:sz w:val="24"/>
          <w:szCs w:val="24"/>
          <w:lang w:val="en-US"/>
        </w:rPr>
        <w:t>PART 3</w:t>
      </w:r>
    </w:p>
    <w:p w:rsidR="00C81838" w:rsidRPr="00C81838" w:rsidRDefault="00C81838" w:rsidP="00C8183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the next time you travel to Libya, remember. The country has basically a “No-rules-here” sign in they place. Don’t forget your shorts, your wallet.</w:t>
      </w:r>
    </w:p>
    <w:p w:rsidR="00C81838" w:rsidRPr="00C81838" w:rsidRDefault="00C81838" w:rsidP="00C818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81838" w:rsidRPr="00C81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5BC"/>
    <w:multiLevelType w:val="hybridMultilevel"/>
    <w:tmpl w:val="1122BFD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51612"/>
    <w:multiLevelType w:val="hybridMultilevel"/>
    <w:tmpl w:val="C5E2F57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5B3F51"/>
    <w:multiLevelType w:val="hybridMultilevel"/>
    <w:tmpl w:val="B0F651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760880"/>
    <w:multiLevelType w:val="hybridMultilevel"/>
    <w:tmpl w:val="72746F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38"/>
    <w:rsid w:val="00214183"/>
    <w:rsid w:val="00C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name-2b1r56">
    <w:name w:val="username-2b1r56"/>
    <w:basedOn w:val="DefaultParagraphFont"/>
    <w:rsid w:val="00C81838"/>
  </w:style>
  <w:style w:type="paragraph" w:styleId="ListParagraph">
    <w:name w:val="List Paragraph"/>
    <w:basedOn w:val="Normal"/>
    <w:uiPriority w:val="34"/>
    <w:qFormat/>
    <w:rsid w:val="00C81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name-2b1r56">
    <w:name w:val="username-2b1r56"/>
    <w:basedOn w:val="DefaultParagraphFont"/>
    <w:rsid w:val="00C81838"/>
  </w:style>
  <w:style w:type="paragraph" w:styleId="ListParagraph">
    <w:name w:val="List Paragraph"/>
    <w:basedOn w:val="Normal"/>
    <w:uiPriority w:val="34"/>
    <w:qFormat/>
    <w:rsid w:val="00C8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2020-09-24T22:10:00Z</dcterms:created>
  <dcterms:modified xsi:type="dcterms:W3CDTF">2020-09-24T22:22:00Z</dcterms:modified>
</cp:coreProperties>
</file>