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A8A8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A8A8"/>
          <w:spacing w:val="6"/>
          <w:sz w:val="22"/>
          <w:szCs w:val="22"/>
        </w:rPr>
        <w:t xml:space="preserve">EXPRESS  ·  PLAN DE NEGOCIO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44"/>
          <w:szCs w:val="44"/>
        </w:rPr>
        <w:t xml:space="preserve">Estrategia de Producto y Comercialización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8"/>
          <w:szCs w:val="28"/>
        </w:rPr>
        <w:t xml:space="preserve">Bootcamp Express</w:t>
      </w:r>
    </w:p>
    <w:p>
      <w:pPr>
        <w:pBdr>
          <w:bottom w:val="single" w:color="00A8A8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0"/>
          <w:szCs w:val="20"/>
        </w:rPr>
        <w:t xml:space="preserve">Mercado · Pricing · Funnel · Marketing · Financials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A8A8"/>
          <w:sz w:val="22"/>
          <w:szCs w:val="22"/>
        </w:rPr>
        <w:t xml:space="preserve">$4,500 MXN  ·  4 sesiones  ·  8 horas</w:t>
      </w:r>
    </w:p>
    <w:p>
      <w:pPr>
        <w:spacing w:before="1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estratégico interno · v1.0 · 2026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Este Plan de Negocio se enfoca exclusivamente en la línea de producto EXPRESS de 2BI. Cada tier tiene su propio plan porque cada uno apunta a un buyer persona distinto, requiere canales distintos y tiene un margen distinto.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Construye un modelo correcto, escribe DAX que entiendes y publica tu primer dashboard ejecutivo en 4 sesiones intensivas. Sales con plantillas listas para usar el lunes.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Modelo de negocio en una frase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Vender 6-10 cohortes Express al mes a $4,500 MXN como producto de entrada. Margen 92%. Funciona como puerta para upsell a Estándar y Premium en 25-30% de los alumnos.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KPIs objetivo año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3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12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Cierres / mes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Ingreso bruto mensual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$13,500 MXN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$36,000 - $45,000 MXN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Margen neto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92%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90% (con reinversión en ads)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Conversión Lead → Pago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12%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20-25%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Upsell a Estándar/Premium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10%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25-30%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NPS de alumnos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≥ 50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≥ 70</w:t>
            </w:r>
          </w:p>
        </w:tc>
      </w:tr>
    </w:tbl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Buyer Persona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EXPRESS apunta a un perfil específico. Identificar al buyer persona correcto es la diferencia entre 2 cierres al mes y 6 cierres al mes.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Mariana / Carlos — El Profesional Ocupado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Edad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27 - 38 años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Analista, contador, gerente operativo, consultor junior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Ingreso / Presupuesto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$15,000 - $35,000 MXN/mes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Trabaja 9-6 con 2 fines de semana libres por mes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Pain principal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Necesita aprender Power BI rápido por presión laboral, pero no tiene 2 meses para un curso largo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‘Domina lo esencial de Power BI en un fin de semana. Sales con plantillas listas para el lunes.’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Canales de captura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LinkedIn (búsqueda + posts), grupos de Telegram/WhatsApp de analistas, anuncios Facebook/Instagram a +27 años con interés en Excel/Power BI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Objeciones frecuentes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‘¿Qué pasa si no entiendo?’ ‘¿4 sesiones es suficiente?’ ‘¿Por qué no Udemy?’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Triggers de compra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 jefe le pidió un dashboard la semana pasada y se trabó.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Vio que un compañero con Power BI subió a Sr.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Quiere arrancar como freelance pero le falta un activo demo.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Tiene un fin de semana libre y siente que está desperdiciándolo.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Estrategia de Pricing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3.1 Precio core y opciones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Precio principal: $4,500 MXN (aprox. $250 USD). Pago en 1 exhibición (5% descuento) o 2 quincenas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Anclaje y comparativos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EXPRESS se posiciona dentro del catálogo 2BI como sigue: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5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 MXN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Posición vs EXPRESS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 (8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92%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A8A8"/>
                <w:sz w:val="20"/>
                <w:szCs w:val="20"/>
              </w:rPr>
              <w:t xml:space="preserve">ESTE TIER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ESTÁNDAR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(16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$8,500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88%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completo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12 (24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$14,500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completo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VIP IN-COMPANY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 (64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$25,000 - $60,000+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completo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3.2 Tácticas de cierre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Anclaje 4 tiers: presentar siempre el catálogo completo. EXPRESS queda en su lugar natural.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Express es la puerta de entrada — diseñado para conversión rápida y bajo riesgo.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Up-sell agresivo a Estándar al final del bootcamp (oferta de transición con descuento).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Pago en 1 exhibición = 5% descuento (incentiva pago rápido).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 bonos extras — el tier ya es de bajo costo, no se necesita anclar más.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Funnel de Ventas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funnel B2C del tier EXPRESS tiene un pipeline corto (1-3 semanas). Se optimiza con automatización Power BI Subscriptions.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500"/>
        <w:gridCol w:w="17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Conv. esperada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Lead frío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 post / lee blog / llega por referido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Tracking pixel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Suscripción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Descarga lead magnet (cheat sheet DAX)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8-15%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Power BI Subscriptions + Mailchimp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Nurturing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Recibe secuencia 5 emails (autoridad + caso + oferta)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20-30%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Power BI Subscriptions drip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Diagnóstico 30 min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Agenda videollamada por Calendly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40-60%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Calendly + reminder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Cierre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Recibe propuesta + acuerdo + link de pago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50-70%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Stripe / SPEI / OXXO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4.2 Cálculo de volumen necesario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Aplicando 12% × 25% × 50% × 60% = ~0.9% de Lead a Pago. Para cerrar 8 alumnos al mes se requieren ~900 leads/mes (impactos en LinkedIn, descargas, etc.).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4.3 Manejo de objeciones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Objeción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'¿4 sesiones es suficiente?'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Para fundamentos sólidos sí. Si quieres dominio completo, te recomendamos Estándar — pero Express te deja productivo el lunes.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'¿Por qué no Udemy a $400?'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Udemy son 300 personas viendo el mismo video. Aquí tienes 1-a-1 con feedback en tu pantalla.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'No tengo el tiempo este fin'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Tenemos cohortes cada 2 semanas. ¿Qué fin de semana te queda libre?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'¿Está caro?'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$1,125 MXN por sesión 1-a-1 con instructor senior. Una hora con un consultor cuesta más.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Automatización con Power BI Subscriptions + AI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stack de automatización 2BI está pensado para que un instructor opere 8-10 cohortes al mes sin contratar personal.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5.1 Flujos automatizados clave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A — Captura y nurturing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Webhook → Power BI Subscriptions recibe email → valida con MX lookup → envía PDF cheat sheet → crea contacto en Notion CRM → inicia secuencia de 5 emails drip.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B — Diagnóstico y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Calendly agenda la sesión y envía confirmación con cuestionario diagnóstico (Tally). 24 hrs antes, reminder automático. Al cierre, propuesta personalizada plantilla DOCX usando los datos del cuestionario.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C — Onboarding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Pago confirmado en Stripe → Power BI Subscriptions crea carpeta Drive → comparte plantillas → agrega a grupo WhatsApp → registra en Notion como 'Alumno Activo' → envía email de bienvenida con calendario.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D — Reporting interno semanal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lunes 8am: Power BI Subscriptions consulta Notion CRM → calcula KPIs (leads, conversión, alumnos activos, ingreso semanal) → genera dashboard PNG → envía al WhatsApp del instructor con resumen.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5.2 Stack tecnológico (costos mensuales)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Subscriptions self-hosted (Hetzner)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Orquestador principal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$4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Notion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CRM + base de conocimiento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$0 - 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Email, Drive, Calendar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$6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Calendly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Agendado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SendGrid (transaccional)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Envío emails desde Power BI Subscriptions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$0 - $20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Smart Narrative API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Personalización propuestas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~$5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Stripe / SPEI / OXXO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Cobros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A8"/>
                <w:sz w:val="20"/>
                <w:szCs w:val="20"/>
              </w:rPr>
              <w:t xml:space="preserve">% por transacción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Proyección Financiera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Modelo financiero exclusivo del tier EXPRESS. Tres escenarios con supuestos explícitos. Todos los montos en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6.1 Supuestos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Precio core: $4,500 MXN (aprox. $250 USD).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fijos: stack automatización + Power BI Pro + Internet ≈ $1,500 MXN/mes asignados 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variables: 5% procesamiento de pago + 10% reinversión en ads para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Comisión de referidos: 10% del precio cobrado.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6.2 Escenario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900"/>
        <w:gridCol w:w="1500"/>
        <w:gridCol w:w="1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Cierres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$9,000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$1,800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$7,200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$7,200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$13,500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$2,200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$11,300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$18,500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$18,000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$2,800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$15,200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$33,700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$22,500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$3,500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$19,000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$52,700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$27,000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$4,200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$22,800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$75,500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$27,000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$4,200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$22,800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$98,300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$31,500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$4,800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$26,700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$125,000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$31,500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$4,800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$26,700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$151,700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$36,000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$30,500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$182,200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$36,000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$30,500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$212,700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$40,500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$6,200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$34,300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$247,000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$45,000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$6,800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$38,200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$285,200</w:t>
            </w:r>
          </w:p>
        </w:tc>
      </w:tr>
    </w:tbl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Total año 1 escenario base: Ingreso bruto ≈ $337,500 MXN  ·  Margen ≈ $285,200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6.3 Escenarios alternos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conservador (–30%)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$236K MXN. Margen ≈ $200K MXN. Aún cubre tiempo y stack.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optimista (+40%)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$472K MXN. Margen ≈ $399K MXN. Justifica reinversión en ads y producción de contenido.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Kit de Marketing del Tier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7.1 Plantilla post LinkedIn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'¿Tienes 2 fines de semana libres? Te enseño Power BI bien hecho en uno solo.'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Cuerpo:
4 sesiones. 8 horas. Un fin de semana.
Sales con:
→ Star schema correcto
→ 10 medidas DAX que escribes con criterio
→ Time intelligence (YTD, MoM, YoY)
→ Tema corporativo profesional
→ 1 dashboard publicado
¿Quieres? Comenta 'EXPRESS' y te paso info.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7.2 Plantilla email — Cierre de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'Tu propuesta — 2BI EXPRESS'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Hola [Nombre],
Gracias por la videollamada de hoy. Después de revisar [contexto del prospecto], te recomiendo el paquete EXPRESS (4 sesiones × 8 hrs).
Lo que vamos a entregar:
• [Entregable principal del tier].
• Plantillas productivas listas el lunes.
• 7 días de soporte WhatsApp post-curso
Inversión: $4,500 MXN (Pago en 1 exhibición (5% descuento) o 2 quincenas).
Garantía: Si después de la sesión 1 sientes que no es para ti, devolución del 100%.
¿Cerramos esta semana? Te paso el link de pago en cuanto me confirmes.
Memo  ·  2BI  ·  guillermorc44@gmail.com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7.3 Script de cold call (60 segundos)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'Hola [Nombre], soy de 2BI. Vi tu perfil — eres [puesto]. La razón de mi llamada: ayudamos a profesionales como tú a pasar de usar Power BI a dominarlo realmente. ¿Te ha pasado que armas el dashboard pero el modelo se siente frágil? — Justo ahí trabajamos. ¿Tienes 30 minutos esta semana para hacer un diagnóstico gratuito sin compromiso?'</w:t>
      </w:r>
    </w:p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8. Riesgos Específicos del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Saturación del instructor (8+ cohortes/mes)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Crear versión async grabada del Express ($1,500) para escalar sin más horas.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Canibalización del Estándar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Posicionar claramente Express como entry-level. Up-sell explícito al final del bootcamp.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Bajo margen absoluto por cohorte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Baja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Compensar con volumen y conversión a Estándar (+25-30%).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A8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9. Checklist de Lanzamiento del Tier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Marcar antes de aceptar el primer alumno pagado de este tier.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Currículo de 4 sesiones cerrado y revisado.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Plantillas y entregables del tier listos.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Pack DAX correspondiente al tier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Cheat Sheet DAX en versión final.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Operación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 de propuesta individual lista.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Acuerdo digital firmable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Sistema de cobro probado con prueba de $10.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Landing page específica del tier EXPRESS publicada.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Lead magnet entregando bien.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Primer mes de contenido LinkedIn calendarizado.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Automatización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Power BI Subscriptions con flujo de captura B2C funcionando.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Secuencia drip de 5 emails configurada.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Onboarding automatizado al confirmar pago.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Reporte semanal al WhatsApp configurado.</w:t>
      </w:r>
    </w:p>
    <w:p>
      <w:pPr>
        <w:spacing w:before="600"/>
      </w:pPr>
    </w:p>
    <w:p>
      <w:pPr>
        <w:pBdr>
          <w:top w:val="single" w:color="00A8A8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00A8A8"/>
          <w:sz w:val="18"/>
          <w:szCs w:val="18"/>
        </w:rPr>
        <w:t xml:space="preserve">Plan de Negocio del tier EXPRESS  ·  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Bootcamp Express  ·  Plan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EXPRESS — Plan de Negocio</dc:title>
  <dc:creator>2BI</dc:creator>
  <dc:description>Plan de negocio del tier EXPRESS</dc:description>
  <cp:lastModifiedBy>Un-named</cp:lastModifiedBy>
  <cp:revision>1</cp:revision>
  <dcterms:created xsi:type="dcterms:W3CDTF">2026-05-08T04:07:07.623Z</dcterms:created>
  <dcterms:modified xsi:type="dcterms:W3CDTF">2026-05-08T04:07:07.624Z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