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A3E74" w14:textId="77777777" w:rsidR="005D0457" w:rsidRDefault="005D0457" w:rsidP="008B6580">
      <w:pPr>
        <w:pStyle w:val="Heading3"/>
      </w:pPr>
    </w:p>
    <w:p w14:paraId="6E6A9878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0A681381" w14:textId="77777777" w:rsidR="006B53A8" w:rsidRDefault="00671115" w:rsidP="004A2DE2">
      <w:pPr>
        <w:numPr>
          <w:ilvl w:val="0"/>
          <w:numId w:val="1"/>
        </w:numPr>
        <w:spacing w:after="0" w:line="240" w:lineRule="auto"/>
      </w:pPr>
      <w:proofErr w:type="spellStart"/>
      <w:r>
        <w:t>cityFriends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מביא </w:t>
      </w:r>
      <w:r w:rsidR="004A2DE2">
        <w:rPr>
          <w:rFonts w:hint="cs"/>
          <w:rtl/>
        </w:rPr>
        <w:t>את רשימת הערים של החברים וכמות החברים שלך שגרים בכל אחד מהם</w:t>
      </w:r>
    </w:p>
    <w:p w14:paraId="55C10285" w14:textId="77777777" w:rsidR="00A4237B" w:rsidRDefault="004A2DE2" w:rsidP="00671115">
      <w:pPr>
        <w:numPr>
          <w:ilvl w:val="0"/>
          <w:numId w:val="1"/>
        </w:numPr>
        <w:spacing w:after="0" w:line="240" w:lineRule="auto"/>
        <w:ind w:right="-426"/>
      </w:pPr>
      <w:proofErr w:type="spellStart"/>
      <w:r>
        <w:t>unfriendFriends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מביא את כל החברים שלך שאתה צריך להפסיק חברות איתם שאוהבים את "ניקלבק" </w:t>
      </w:r>
    </w:p>
    <w:p w14:paraId="688A8D2B" w14:textId="77777777" w:rsidR="005D0457" w:rsidRDefault="005D0457" w:rsidP="005D0457">
      <w:pPr>
        <w:spacing w:after="0" w:line="240" w:lineRule="auto"/>
        <w:ind w:left="720" w:right="-426"/>
      </w:pPr>
    </w:p>
    <w:p w14:paraId="26569732" w14:textId="77777777" w:rsidR="004A2DE2" w:rsidRDefault="006B53A8" w:rsidP="004A2DE2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4A2DE2">
        <w:rPr>
          <w:rFonts w:hint="cs"/>
          <w:rtl/>
        </w:rPr>
        <w:t xml:space="preserve"> </w:t>
      </w:r>
      <w:r w:rsidR="004A2DE2">
        <w:t>Proxy</w:t>
      </w:r>
    </w:p>
    <w:p w14:paraId="62F31435" w14:textId="77777777" w:rsidR="00DB250D" w:rsidRDefault="00127A08" w:rsidP="00127A0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225B1431" w14:textId="77777777" w:rsidR="006B53A8" w:rsidRDefault="004A2DE2" w:rsidP="004A2DE2">
      <w:pPr>
        <w:spacing w:after="0" w:line="240" w:lineRule="auto"/>
        <w:ind w:right="720"/>
      </w:pPr>
      <w:r>
        <w:rPr>
          <w:rFonts w:hint="cs"/>
          <w:rtl/>
        </w:rPr>
        <w:t xml:space="preserve">רצינו שבפיצ'ר הראשון הרשימה תהיה עדיין מסוג </w:t>
      </w:r>
      <w:r>
        <w:rPr>
          <w:rFonts w:hint="cs"/>
        </w:rPr>
        <w:t>C</w:t>
      </w:r>
      <w:r>
        <w:t>ity</w:t>
      </w:r>
      <w:r>
        <w:rPr>
          <w:rFonts w:hint="cs"/>
          <w:rtl/>
        </w:rPr>
        <w:t>, ועדיין שנוכל להוסיף טקסט של עיר וכמות החברים בתוכו, לכן השתמשנו ב</w:t>
      </w:r>
      <w:r>
        <w:t xml:space="preserve"> </w:t>
      </w:r>
      <w:proofErr w:type="spellStart"/>
      <w:r>
        <w:t>CityProxy</w:t>
      </w:r>
      <w:proofErr w:type="spellEnd"/>
      <w:r w:rsidR="006B53A8">
        <w:rPr>
          <w:rtl/>
        </w:rPr>
        <w:br/>
      </w:r>
    </w:p>
    <w:p w14:paraId="1B225499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F143F49" w14:textId="77777777" w:rsidR="006B53A8" w:rsidRDefault="004A2DE2" w:rsidP="0088723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שמרנו </w:t>
      </w:r>
      <w:proofErr w:type="spellStart"/>
      <w:r>
        <w:t>Proparty</w:t>
      </w:r>
      <w:proofErr w:type="spellEnd"/>
      <w:r>
        <w:rPr>
          <w:rFonts w:hint="cs"/>
          <w:rtl/>
        </w:rPr>
        <w:t xml:space="preserve"> מסוג </w:t>
      </w:r>
      <w:r>
        <w:t>City</w:t>
      </w:r>
      <w:r>
        <w:rPr>
          <w:rFonts w:hint="cs"/>
          <w:rtl/>
        </w:rPr>
        <w:t xml:space="preserve"> והפעולה שרצינו לחקות הייתה </w:t>
      </w:r>
      <w:proofErr w:type="spellStart"/>
      <w:r>
        <w:t>ToString</w:t>
      </w:r>
      <w:proofErr w:type="spellEnd"/>
      <w:r>
        <w:t>()</w:t>
      </w:r>
      <w:r>
        <w:rPr>
          <w:rFonts w:hint="cs"/>
          <w:rtl/>
        </w:rPr>
        <w:t xml:space="preserve"> של </w:t>
      </w:r>
      <w:r>
        <w:t>City</w:t>
      </w:r>
      <w:r>
        <w:rPr>
          <w:rFonts w:hint="cs"/>
          <w:rtl/>
        </w:rPr>
        <w:t xml:space="preserve"> אך יותר משוכלל עם כמות החברים בתוכה.</w:t>
      </w:r>
    </w:p>
    <w:p w14:paraId="16CC94DC" w14:textId="77777777" w:rsidR="004A2DE2" w:rsidRDefault="004A2DE2" w:rsidP="006B53A8">
      <w:pPr>
        <w:spacing w:after="0" w:line="240" w:lineRule="auto"/>
        <w:ind w:right="720"/>
      </w:pPr>
      <w:r>
        <w:rPr>
          <w:rFonts w:hint="cs"/>
          <w:rtl/>
        </w:rPr>
        <w:t>ניתן למצוא את ה</w:t>
      </w:r>
      <w:proofErr w:type="spellStart"/>
      <w:r>
        <w:t>CityProxy</w:t>
      </w:r>
      <w:proofErr w:type="spellEnd"/>
      <w:r>
        <w:rPr>
          <w:rFonts w:hint="cs"/>
          <w:rtl/>
        </w:rPr>
        <w:t xml:space="preserve"> ב</w:t>
      </w:r>
      <w:r w:rsidR="00127A08">
        <w:rPr>
          <w:rFonts w:hint="cs"/>
          <w:rtl/>
        </w:rPr>
        <w:t>חלק הלוגי של המערכת, ומשתמשים בו ב</w:t>
      </w:r>
      <w:proofErr w:type="spellStart"/>
      <w:r w:rsidR="00127A08">
        <w:t>FeatureCityFacade</w:t>
      </w:r>
      <w:proofErr w:type="spellEnd"/>
    </w:p>
    <w:p w14:paraId="41777E62" w14:textId="77777777" w:rsidR="004A2DE2" w:rsidRDefault="004A2DE2" w:rsidP="006B53A8">
      <w:pPr>
        <w:spacing w:after="0" w:line="240" w:lineRule="auto"/>
        <w:ind w:right="720"/>
        <w:rPr>
          <w:rtl/>
        </w:rPr>
      </w:pPr>
    </w:p>
    <w:p w14:paraId="203853DD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BF60C18" w14:textId="77777777" w:rsidR="00514F99" w:rsidRDefault="00514F99" w:rsidP="006B53A8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3548C713" wp14:editId="52BCED45">
            <wp:extent cx="4940300" cy="243840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003" t="20601" r="22104" b="18884"/>
                    <a:stretch/>
                  </pic:blipFill>
                  <pic:spPr bwMode="auto">
                    <a:xfrm>
                      <a:off x="0" y="0"/>
                      <a:ext cx="494030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AC126" w14:textId="77777777" w:rsidR="005D0457" w:rsidRDefault="005D0457" w:rsidP="006B53A8">
      <w:pPr>
        <w:spacing w:after="0" w:line="240" w:lineRule="auto"/>
        <w:ind w:right="720"/>
        <w:rPr>
          <w:rtl/>
        </w:rPr>
      </w:pPr>
    </w:p>
    <w:p w14:paraId="7E108CC4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5BF543B9" w14:textId="77777777" w:rsidR="005D0457" w:rsidRDefault="005D0457" w:rsidP="00C545D0">
      <w:pPr>
        <w:spacing w:after="0" w:line="240" w:lineRule="auto"/>
        <w:ind w:right="720"/>
      </w:pPr>
    </w:p>
    <w:p w14:paraId="6B33E83F" w14:textId="77777777" w:rsidR="00C545D0" w:rsidRDefault="00643416" w:rsidP="00C545D0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09B75221" wp14:editId="01D6FFC0">
            <wp:extent cx="4984750" cy="1828800"/>
            <wp:effectExtent l="0" t="0" r="635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718" t="14561" r="37515" b="42399"/>
                    <a:stretch/>
                  </pic:blipFill>
                  <pic:spPr bwMode="auto">
                    <a:xfrm>
                      <a:off x="0" y="0"/>
                      <a:ext cx="498475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1A323" w14:textId="77777777" w:rsidR="00C545D0" w:rsidRDefault="00C545D0" w:rsidP="00C545D0">
      <w:pPr>
        <w:spacing w:after="0" w:line="240" w:lineRule="auto"/>
        <w:ind w:right="720"/>
      </w:pPr>
      <w:r>
        <w:rPr>
          <w:rFonts w:hint="cs"/>
          <w:rtl/>
        </w:rPr>
        <w:t>ה</w:t>
      </w:r>
      <w:proofErr w:type="spellStart"/>
      <w:r>
        <w:t>ListBox</w:t>
      </w:r>
      <w:proofErr w:type="spellEnd"/>
      <w:r>
        <w:t>(client)</w:t>
      </w:r>
      <w:r>
        <w:rPr>
          <w:rFonts w:hint="cs"/>
          <w:rtl/>
        </w:rPr>
        <w:t xml:space="preserve"> מוסיף ל</w:t>
      </w:r>
      <w:r>
        <w:t>Items</w:t>
      </w:r>
      <w:r>
        <w:rPr>
          <w:rFonts w:hint="cs"/>
          <w:rtl/>
        </w:rPr>
        <w:t xml:space="preserve"> שלו אובייקטים מסוג </w:t>
      </w:r>
      <w:proofErr w:type="spellStart"/>
      <w:r>
        <w:t>CityProxy</w:t>
      </w:r>
      <w:proofErr w:type="spellEnd"/>
      <w:r>
        <w:t>(Proxy)</w:t>
      </w:r>
      <w:r>
        <w:rPr>
          <w:rFonts w:hint="cs"/>
          <w:rtl/>
        </w:rPr>
        <w:t xml:space="preserve"> במקום אובייקטים מסוג </w:t>
      </w:r>
      <w:r>
        <w:t>City(</w:t>
      </w:r>
      <w:proofErr w:type="spellStart"/>
      <w:r>
        <w:t>RealSubject</w:t>
      </w:r>
      <w:proofErr w:type="spellEnd"/>
      <w:r>
        <w:t>)</w:t>
      </w:r>
      <w:r>
        <w:rPr>
          <w:rFonts w:hint="cs"/>
          <w:rtl/>
        </w:rPr>
        <w:t xml:space="preserve"> שיורשים את המתודה </w:t>
      </w:r>
      <w:proofErr w:type="spellStart"/>
      <w:r>
        <w:t>ToString</w:t>
      </w:r>
      <w:proofErr w:type="spellEnd"/>
      <w:r>
        <w:t>()</w:t>
      </w:r>
      <w:r>
        <w:rPr>
          <w:rFonts w:hint="cs"/>
          <w:rtl/>
        </w:rPr>
        <w:t xml:space="preserve"> ממחלקת </w:t>
      </w:r>
      <w:r>
        <w:t>Object(</w:t>
      </w:r>
      <w:proofErr w:type="spellStart"/>
      <w:r>
        <w:t>ISubject</w:t>
      </w:r>
      <w:proofErr w:type="spellEnd"/>
      <w:r>
        <w:t>)</w:t>
      </w:r>
    </w:p>
    <w:p w14:paraId="59BC3F12" w14:textId="77777777" w:rsidR="00C545D0" w:rsidRDefault="00C545D0" w:rsidP="00127A08">
      <w:pPr>
        <w:pStyle w:val="Heading3"/>
        <w:rPr>
          <w:b w:val="0"/>
          <w:bCs w:val="0"/>
          <w:color w:val="000000" w:themeColor="text1"/>
          <w:rtl/>
        </w:rPr>
      </w:pPr>
    </w:p>
    <w:p w14:paraId="25CC68B6" w14:textId="77777777" w:rsidR="00514F99" w:rsidRDefault="00514F99" w:rsidP="00514F99">
      <w:pPr>
        <w:rPr>
          <w:rtl/>
        </w:rPr>
      </w:pPr>
    </w:p>
    <w:p w14:paraId="2DD9D96C" w14:textId="77777777" w:rsidR="00514F99" w:rsidRDefault="00514F99" w:rsidP="00514F99">
      <w:pPr>
        <w:rPr>
          <w:rtl/>
        </w:rPr>
      </w:pPr>
    </w:p>
    <w:p w14:paraId="1976CCC5" w14:textId="77777777" w:rsidR="00514F99" w:rsidRPr="00514F99" w:rsidRDefault="00514F99" w:rsidP="00514F99">
      <w:pPr>
        <w:rPr>
          <w:rtl/>
        </w:rPr>
      </w:pPr>
    </w:p>
    <w:p w14:paraId="7D9A4E72" w14:textId="77777777" w:rsidR="005D0457" w:rsidRDefault="005D0457" w:rsidP="00127A08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 w:rsidR="00127A08">
        <w:t xml:space="preserve">Façade </w:t>
      </w:r>
    </w:p>
    <w:p w14:paraId="23C0640D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26CB0B49" w14:textId="77777777" w:rsidR="00A171C3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[תיאור הסיבה / הצורך בשימוש בתבנית במערכת שלכם]</w:t>
      </w:r>
    </w:p>
    <w:p w14:paraId="567CAAB6" w14:textId="77777777" w:rsidR="005D0457" w:rsidRDefault="00A171C3" w:rsidP="00A171C3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רצינו לאפשר ללקוח שמשתמש ב</w:t>
      </w:r>
      <w:r>
        <w:t>Facade</w:t>
      </w:r>
      <w:r>
        <w:rPr>
          <w:rFonts w:hint="cs"/>
          <w:rtl/>
        </w:rPr>
        <w:t xml:space="preserve"> לא לדעת על כל החלק הלוגי שקורא מאחורי הקלעים ולאפשר לו לגשת לזה בלחיצת כפתור, ובנוסף אם בעתיד נרצה להחליף את הצורה שבה אנו מפעילים את ה</w:t>
      </w:r>
      <w:proofErr w:type="spellStart"/>
      <w:r>
        <w:rPr>
          <w:rFonts w:hint="cs"/>
        </w:rPr>
        <w:t>F</w:t>
      </w:r>
      <w:r>
        <w:t>eatureCitiesFacade</w:t>
      </w:r>
      <w:proofErr w:type="spellEnd"/>
      <w:r>
        <w:rPr>
          <w:rFonts w:hint="cs"/>
          <w:rtl/>
        </w:rPr>
        <w:t xml:space="preserve"> לאחת כזו שלא נרצה להשתמש בכפתור, ניתן לעשות זאת מבלי לשנות רכיבים בלוגיקה של ה</w:t>
      </w:r>
      <w:r>
        <w:rPr>
          <w:rFonts w:hint="cs"/>
        </w:rPr>
        <w:t>F</w:t>
      </w:r>
      <w:r>
        <w:t>acade</w:t>
      </w:r>
      <w:r w:rsidR="005D0457">
        <w:rPr>
          <w:rtl/>
        </w:rPr>
        <w:br/>
      </w:r>
    </w:p>
    <w:p w14:paraId="07ADF4FE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379C64D4" w14:textId="77777777" w:rsidR="00A171C3" w:rsidRDefault="00A171C3" w:rsidP="00A171C3">
      <w:pPr>
        <w:spacing w:after="0" w:line="240" w:lineRule="auto"/>
        <w:ind w:right="720"/>
      </w:pPr>
      <w:r>
        <w:rPr>
          <w:rFonts w:hint="cs"/>
          <w:rtl/>
        </w:rPr>
        <w:t xml:space="preserve">יצרנו </w:t>
      </w:r>
      <w:r>
        <w:t>Façade</w:t>
      </w:r>
      <w:r>
        <w:rPr>
          <w:rFonts w:hint="cs"/>
          <w:rtl/>
        </w:rPr>
        <w:t xml:space="preserve"> בשם </w:t>
      </w:r>
      <w:proofErr w:type="spellStart"/>
      <w:r>
        <w:t>FeatureCitiesFacade</w:t>
      </w:r>
      <w:proofErr w:type="spellEnd"/>
      <w:r>
        <w:rPr>
          <w:rFonts w:hint="cs"/>
          <w:rtl/>
        </w:rPr>
        <w:t xml:space="preserve"> שמחזיק </w:t>
      </w:r>
      <w:r>
        <w:t>Property</w:t>
      </w:r>
      <w:r>
        <w:rPr>
          <w:rFonts w:hint="cs"/>
          <w:rtl/>
        </w:rPr>
        <w:t xml:space="preserve"> מסוג </w:t>
      </w:r>
      <w:r>
        <w:t>Manager</w:t>
      </w:r>
      <w:r>
        <w:rPr>
          <w:rFonts w:hint="cs"/>
          <w:rtl/>
        </w:rPr>
        <w:t xml:space="preserve"> ומסוג </w:t>
      </w:r>
      <w:proofErr w:type="spellStart"/>
      <w:r>
        <w:t>ListBox</w:t>
      </w:r>
      <w:proofErr w:type="spellEnd"/>
    </w:p>
    <w:p w14:paraId="05D4E778" w14:textId="77777777" w:rsidR="00A171C3" w:rsidRDefault="00A171C3" w:rsidP="00A171C3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שמפשיט ללקוח, </w:t>
      </w:r>
      <w:proofErr w:type="spellStart"/>
      <w:r>
        <w:rPr>
          <w:rFonts w:hint="cs"/>
        </w:rPr>
        <w:t>M</w:t>
      </w:r>
      <w:r>
        <w:t>ainForm</w:t>
      </w:r>
      <w:proofErr w:type="spellEnd"/>
      <w:r>
        <w:rPr>
          <w:rFonts w:hint="cs"/>
          <w:rtl/>
        </w:rPr>
        <w:t xml:space="preserve">, את כל העבודה מאחורי הקלעים שהפיצ'ר עושה  </w:t>
      </w:r>
    </w:p>
    <w:p w14:paraId="53C0A0E3" w14:textId="77777777" w:rsidR="00A171C3" w:rsidRPr="00A171C3" w:rsidRDefault="00A171C3" w:rsidP="00A171C3">
      <w:pPr>
        <w:spacing w:after="0" w:line="240" w:lineRule="auto"/>
        <w:ind w:right="720"/>
      </w:pPr>
      <w:r>
        <w:rPr>
          <w:rFonts w:hint="cs"/>
          <w:rtl/>
        </w:rPr>
        <w:t>ניתן למצוא את ה</w:t>
      </w:r>
      <w:r w:rsidRPr="00A171C3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proofErr w:type="spellStart"/>
      <w:r>
        <w:t>FeatureCityFacade</w:t>
      </w:r>
      <w:proofErr w:type="spellEnd"/>
      <w:r>
        <w:rPr>
          <w:rFonts w:hint="cs"/>
          <w:rtl/>
        </w:rPr>
        <w:t xml:space="preserve"> בחלק הלוגי של המערכת, ומשתמשים בו ב</w:t>
      </w:r>
      <w:proofErr w:type="spellStart"/>
      <w:r>
        <w:rPr>
          <w:rFonts w:hint="cs"/>
        </w:rPr>
        <w:t>M</w:t>
      </w:r>
      <w:r>
        <w:t>ainForm</w:t>
      </w:r>
      <w:proofErr w:type="spellEnd"/>
      <w:r>
        <w:rPr>
          <w:rFonts w:hint="cs"/>
          <w:rtl/>
        </w:rPr>
        <w:t xml:space="preserve"> בעת לחיצה על כפתור </w:t>
      </w:r>
      <w:proofErr w:type="spellStart"/>
      <w:r>
        <w:t>buttonCityFriends</w:t>
      </w:r>
      <w:proofErr w:type="spellEnd"/>
    </w:p>
    <w:p w14:paraId="1FE90A72" w14:textId="77777777" w:rsidR="005D0457" w:rsidRPr="00A171C3" w:rsidRDefault="005D0457" w:rsidP="00A171C3">
      <w:pPr>
        <w:spacing w:after="0" w:line="240" w:lineRule="auto"/>
        <w:ind w:right="720"/>
      </w:pPr>
    </w:p>
    <w:p w14:paraId="4A42730F" w14:textId="77777777" w:rsidR="005D0457" w:rsidRPr="00A171C3" w:rsidRDefault="005D0457" w:rsidP="005D0457">
      <w:pPr>
        <w:spacing w:after="0" w:line="240" w:lineRule="auto"/>
        <w:ind w:right="720"/>
      </w:pPr>
    </w:p>
    <w:p w14:paraId="7244D067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4FBE3F9" w14:textId="77777777" w:rsidR="00A171C3" w:rsidRPr="00A171C3" w:rsidRDefault="00A171C3" w:rsidP="00A171C3">
      <w:pPr>
        <w:spacing w:after="0" w:line="240" w:lineRule="auto"/>
        <w:ind w:left="720" w:right="720"/>
      </w:pPr>
      <w:r>
        <w:rPr>
          <w:noProof/>
        </w:rPr>
        <w:drawing>
          <wp:inline distT="0" distB="0" distL="0" distR="0" wp14:anchorId="4B32558B" wp14:editId="6508A510">
            <wp:extent cx="4940300" cy="243840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003" t="20601" r="22104" b="18884"/>
                    <a:stretch/>
                  </pic:blipFill>
                  <pic:spPr bwMode="auto">
                    <a:xfrm>
                      <a:off x="0" y="0"/>
                      <a:ext cx="494030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5984E" w14:textId="77777777" w:rsidR="005D0457" w:rsidRDefault="005D0457" w:rsidP="005D0457">
      <w:pPr>
        <w:spacing w:after="0" w:line="240" w:lineRule="auto"/>
        <w:ind w:right="720"/>
      </w:pPr>
    </w:p>
    <w:p w14:paraId="7A90C1CC" w14:textId="77777777" w:rsidR="00C02C01" w:rsidRDefault="005D0457" w:rsidP="00830CF4">
      <w:pPr>
        <w:numPr>
          <w:ilvl w:val="0"/>
          <w:numId w:val="1"/>
        </w:numPr>
        <w:spacing w:after="0" w:line="240" w:lineRule="auto"/>
        <w:rPr>
          <w:rtl/>
        </w:rPr>
      </w:pPr>
      <w:r>
        <w:t>Class Diagram</w:t>
      </w:r>
      <w:r>
        <w:rPr>
          <w:rFonts w:hint="cs"/>
          <w:rtl/>
        </w:rPr>
        <w:tab/>
      </w:r>
    </w:p>
    <w:p w14:paraId="1E67AAAB" w14:textId="77777777" w:rsidR="00514F99" w:rsidRDefault="00830CF4" w:rsidP="005D0457">
      <w:pPr>
        <w:rPr>
          <w:rtl/>
        </w:rPr>
      </w:pPr>
      <w:r>
        <w:rPr>
          <w:noProof/>
        </w:rPr>
        <w:drawing>
          <wp:inline distT="0" distB="0" distL="0" distR="0" wp14:anchorId="4C2F28CB" wp14:editId="297EA69C">
            <wp:extent cx="5461000" cy="2457450"/>
            <wp:effectExtent l="0" t="0" r="635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273" t="10064" r="28606" b="34690"/>
                    <a:stretch/>
                  </pic:blipFill>
                  <pic:spPr bwMode="auto">
                    <a:xfrm>
                      <a:off x="0" y="0"/>
                      <a:ext cx="54610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B29D5" w14:textId="77777777" w:rsidR="00830CF4" w:rsidRPr="00830CF4" w:rsidRDefault="00830CF4" w:rsidP="00830CF4">
      <w:pPr>
        <w:rPr>
          <w:rtl/>
        </w:rPr>
      </w:pPr>
      <w:r>
        <w:rPr>
          <w:rFonts w:hint="cs"/>
          <w:rtl/>
        </w:rPr>
        <w:t>בעת הפעלת הכפתור ב</w:t>
      </w:r>
      <w:r>
        <w:t>,</w:t>
      </w:r>
      <w:proofErr w:type="spellStart"/>
      <w:r>
        <w:t>MainForm</w:t>
      </w:r>
      <w:proofErr w:type="spellEnd"/>
      <w:r>
        <w:t>(client)</w:t>
      </w:r>
      <w:r>
        <w:rPr>
          <w:rFonts w:hint="cs"/>
          <w:rtl/>
        </w:rPr>
        <w:t xml:space="preserve"> נעשה שימוש ב</w:t>
      </w:r>
      <w:proofErr w:type="spellStart"/>
      <w:r>
        <w:t>FeatureCitiesFacade</w:t>
      </w:r>
      <w:proofErr w:type="spellEnd"/>
      <w:r>
        <w:t>(Façade)</w:t>
      </w:r>
      <w:r>
        <w:rPr>
          <w:rFonts w:hint="cs"/>
          <w:rtl/>
        </w:rPr>
        <w:t xml:space="preserve"> שמחזיק אובייקט מסוג </w:t>
      </w:r>
      <w:proofErr w:type="spellStart"/>
      <w:r>
        <w:rPr>
          <w:rFonts w:hint="cs"/>
        </w:rPr>
        <w:t>L</w:t>
      </w:r>
      <w:r>
        <w:t>istBox</w:t>
      </w:r>
      <w:proofErr w:type="spellEnd"/>
      <w:r>
        <w:t>(</w:t>
      </w:r>
      <w:proofErr w:type="spellStart"/>
      <w:r>
        <w:t>SubSystemA</w:t>
      </w:r>
      <w:proofErr w:type="spellEnd"/>
      <w:r>
        <w:t>)</w:t>
      </w:r>
      <w:r>
        <w:rPr>
          <w:rFonts w:hint="cs"/>
          <w:rtl/>
        </w:rPr>
        <w:t xml:space="preserve"> ומסוג </w:t>
      </w:r>
      <w:r>
        <w:t>Manager(</w:t>
      </w:r>
      <w:proofErr w:type="spellStart"/>
      <w:r>
        <w:t>SubSystemB</w:t>
      </w:r>
      <w:proofErr w:type="spellEnd"/>
      <w:r>
        <w:t>)</w:t>
      </w:r>
      <w:r>
        <w:rPr>
          <w:rFonts w:hint="cs"/>
          <w:rtl/>
        </w:rPr>
        <w:t xml:space="preserve"> ומפעיל את המתודה </w:t>
      </w:r>
      <w:proofErr w:type="spellStart"/>
      <w:r>
        <w:t>FetchCitiesFriends</w:t>
      </w:r>
      <w:proofErr w:type="spellEnd"/>
      <w:r>
        <w:t>()</w:t>
      </w:r>
      <w:r>
        <w:rPr>
          <w:rFonts w:hint="cs"/>
          <w:rtl/>
        </w:rPr>
        <w:t xml:space="preserve"> שעשוה שימוש בלוגיקה של התת מערכות הללו.</w:t>
      </w:r>
    </w:p>
    <w:p w14:paraId="69507D55" w14:textId="77777777" w:rsidR="005D0457" w:rsidRDefault="005D0457" w:rsidP="005D0457">
      <w:pPr>
        <w:rPr>
          <w:rtl/>
        </w:rPr>
      </w:pPr>
    </w:p>
    <w:p w14:paraId="4FE5257B" w14:textId="77777777" w:rsidR="00A171C3" w:rsidRDefault="00A171C3" w:rsidP="005D0457">
      <w:pPr>
        <w:rPr>
          <w:rtl/>
        </w:rPr>
      </w:pPr>
    </w:p>
    <w:p w14:paraId="24DBC656" w14:textId="77777777" w:rsidR="00A171C3" w:rsidRDefault="00A171C3" w:rsidP="005D0457"/>
    <w:p w14:paraId="1E54A53D" w14:textId="77777777" w:rsidR="00D31B09" w:rsidRPr="00D31B09" w:rsidRDefault="005D0457" w:rsidP="00D31B09">
      <w:pPr>
        <w:pStyle w:val="Heading3"/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27A08">
        <w:rPr>
          <w:rFonts w:hint="cs"/>
        </w:rPr>
        <w:t>B</w:t>
      </w:r>
      <w:r w:rsidR="00127A08">
        <w:t>uilder</w:t>
      </w:r>
    </w:p>
    <w:p w14:paraId="3053E064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2D2591B8" w14:textId="77777777" w:rsidR="007C4164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</w:p>
    <w:p w14:paraId="1CD41DE5" w14:textId="14A19D7F" w:rsidR="005D0457" w:rsidRDefault="001B7EE9" w:rsidP="005D0457">
      <w:pPr>
        <w:spacing w:after="0" w:line="240" w:lineRule="auto"/>
        <w:ind w:right="720"/>
      </w:pPr>
      <w:r>
        <w:rPr>
          <w:rFonts w:hint="cs"/>
          <w:rtl/>
        </w:rPr>
        <w:t xml:space="preserve">בנינו רכיב שמאפשר לראות איך עמוד הפייסבוק היה נראה בצבעים שונים </w:t>
      </w:r>
      <w:r w:rsidR="002007D5">
        <w:rPr>
          <w:rFonts w:hint="cs"/>
          <w:rtl/>
        </w:rPr>
        <w:t>בילדר התאים מושלם למשימה זו.</w:t>
      </w:r>
    </w:p>
    <w:p w14:paraId="108B8B33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467CF0F" w14:textId="13E62612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7F4F3762" w14:textId="5FA09239" w:rsidR="00AA7613" w:rsidRPr="00AA7613" w:rsidRDefault="00AA7613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בעת הפעלת הכפתור</w:t>
      </w:r>
      <w:r>
        <w:t xml:space="preserve">  </w:t>
      </w:r>
      <w:r w:rsidR="001663E0">
        <w:t xml:space="preserve"> See green/brown/dark versio</w:t>
      </w:r>
      <w:r w:rsidR="006366FF">
        <w:t xml:space="preserve">n </w:t>
      </w:r>
      <w:r w:rsidR="006366FF">
        <w:rPr>
          <w:rFonts w:hint="cs"/>
          <w:rtl/>
        </w:rPr>
        <w:t xml:space="preserve"> נוצר דירקטור</w:t>
      </w:r>
      <w:r w:rsidR="004B6FD7">
        <w:rPr>
          <w:rFonts w:hint="cs"/>
          <w:rtl/>
        </w:rPr>
        <w:t xml:space="preserve">, ובילדר מהסוג </w:t>
      </w:r>
      <w:r w:rsidR="004B6FD7">
        <w:t>concrete builder</w:t>
      </w:r>
      <w:r w:rsidR="00276DED">
        <w:rPr>
          <w:rFonts w:hint="cs"/>
          <w:rtl/>
        </w:rPr>
        <w:t xml:space="preserve">, לאחר מכן דירקטור מפעיל מטודת </w:t>
      </w:r>
      <w:r w:rsidR="002D482B">
        <w:t>Construct()</w:t>
      </w:r>
      <w:r w:rsidR="002D482B">
        <w:rPr>
          <w:rFonts w:hint="cs"/>
          <w:rtl/>
        </w:rPr>
        <w:t xml:space="preserve"> היוצרת פורם עם צבעים מוגדרים מראש. (אחת משלושת האפשרויות)</w:t>
      </w:r>
      <w:bookmarkStart w:id="0" w:name="_GoBack"/>
      <w:bookmarkEnd w:id="0"/>
      <w:r w:rsidR="00D37616">
        <w:rPr>
          <w:rFonts w:hint="cs"/>
          <w:rtl/>
        </w:rPr>
        <w:t xml:space="preserve"> </w:t>
      </w:r>
    </w:p>
    <w:p w14:paraId="5359FFC6" w14:textId="60A6F774" w:rsidR="002007D5" w:rsidRPr="004C330A" w:rsidRDefault="00C67BC6" w:rsidP="005D0457">
      <w:pPr>
        <w:spacing w:after="0" w:line="240" w:lineRule="auto"/>
        <w:ind w:right="720"/>
      </w:pPr>
      <w:r>
        <w:rPr>
          <w:rFonts w:hint="cs"/>
          <w:rtl/>
        </w:rPr>
        <w:t xml:space="preserve">מימוש </w:t>
      </w:r>
      <w:r>
        <w:rPr>
          <w:rFonts w:hint="cs"/>
        </w:rPr>
        <w:t>BY THE BOOK</w:t>
      </w:r>
      <w:r>
        <w:rPr>
          <w:rFonts w:hint="cs"/>
          <w:rtl/>
        </w:rPr>
        <w:t xml:space="preserve">, שות המחלקות מדברים מעד עצמם. </w:t>
      </w:r>
      <w:r w:rsidR="009F2AA6">
        <w:rPr>
          <w:rFonts w:hint="cs"/>
          <w:rtl/>
        </w:rPr>
        <w:t>ב</w:t>
      </w:r>
      <w:r w:rsidR="00BD25AA">
        <w:rPr>
          <w:rFonts w:hint="cs"/>
          <w:rtl/>
        </w:rPr>
        <w:t xml:space="preserve">תוך התיקיה </w:t>
      </w:r>
      <w:r w:rsidR="00BD25AA">
        <w:rPr>
          <w:rFonts w:hint="cs"/>
        </w:rPr>
        <w:t>L</w:t>
      </w:r>
      <w:r w:rsidR="00BD25AA">
        <w:t>ogic</w:t>
      </w:r>
      <w:r w:rsidR="00BD25AA">
        <w:rPr>
          <w:rFonts w:hint="cs"/>
          <w:rtl/>
        </w:rPr>
        <w:t xml:space="preserve"> </w:t>
      </w:r>
      <w:r w:rsidR="004C330A">
        <w:rPr>
          <w:rFonts w:hint="cs"/>
          <w:rtl/>
        </w:rPr>
        <w:t xml:space="preserve">בתיקייה בשם </w:t>
      </w:r>
      <w:proofErr w:type="spellStart"/>
      <w:r w:rsidR="004C330A">
        <w:t>DesignBuilder</w:t>
      </w:r>
      <w:proofErr w:type="spellEnd"/>
    </w:p>
    <w:p w14:paraId="2D7F60BF" w14:textId="77777777" w:rsidR="005D0457" w:rsidRDefault="005D0457" w:rsidP="005D0457">
      <w:pPr>
        <w:spacing w:after="0" w:line="240" w:lineRule="auto"/>
        <w:ind w:right="720"/>
      </w:pPr>
    </w:p>
    <w:p w14:paraId="0AAF4141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00670121" w14:textId="7147789F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5DEB6EA9" w14:textId="2C012FD3" w:rsidR="00A57F43" w:rsidRDefault="00A57F43" w:rsidP="005D0457">
      <w:pPr>
        <w:spacing w:after="0" w:line="240" w:lineRule="auto"/>
        <w:ind w:right="720"/>
      </w:pPr>
    </w:p>
    <w:p w14:paraId="449470BE" w14:textId="09FDFDA9" w:rsidR="00A57F43" w:rsidRDefault="00A57F43" w:rsidP="005D0457">
      <w:pPr>
        <w:spacing w:after="0" w:line="240" w:lineRule="auto"/>
        <w:ind w:right="720"/>
      </w:pPr>
      <w:r w:rsidRPr="00A57F43">
        <w:rPr>
          <w:rFonts w:cs="Arial"/>
          <w:noProof/>
          <w:rtl/>
        </w:rPr>
        <w:drawing>
          <wp:inline distT="0" distB="0" distL="0" distR="0" wp14:anchorId="6FF8F75C" wp14:editId="79D3D195">
            <wp:extent cx="5274310" cy="26987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10CB" w14:textId="77777777" w:rsidR="00606F68" w:rsidRDefault="00606F68" w:rsidP="005D0457">
      <w:pPr>
        <w:spacing w:after="0" w:line="240" w:lineRule="auto"/>
        <w:ind w:right="720"/>
        <w:rPr>
          <w:rtl/>
        </w:rPr>
      </w:pPr>
    </w:p>
    <w:p w14:paraId="0AA31067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2CB908DA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51955559" w14:textId="007013AE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66AFBB52" w14:textId="7EB23312" w:rsidR="009F2AA6" w:rsidRDefault="009F2AA6" w:rsidP="005D0457">
      <w:pPr>
        <w:rPr>
          <w:rtl/>
        </w:rPr>
      </w:pPr>
    </w:p>
    <w:p w14:paraId="155E2FA1" w14:textId="5C90704E" w:rsidR="009F2AA6" w:rsidRPr="007E6C40" w:rsidRDefault="005A790C" w:rsidP="005D0457">
      <w:pPr>
        <w:rPr>
          <w:rtl/>
        </w:rPr>
      </w:pPr>
      <w:r>
        <w:rPr>
          <w:rFonts w:hint="cs"/>
          <w:rtl/>
        </w:rPr>
        <w:t>שמות המקבילים בפטרן הם אותם השמות בתוספת מילה</w:t>
      </w:r>
      <w:r>
        <w:rPr>
          <w:rFonts w:hint="cs"/>
        </w:rPr>
        <w:t>DESIGN</w:t>
      </w:r>
      <w:r>
        <w:rPr>
          <w:rFonts w:hint="cs"/>
          <w:rtl/>
        </w:rPr>
        <w:t xml:space="preserve">. </w:t>
      </w:r>
      <w:r w:rsidR="007E6C40">
        <w:rPr>
          <w:rFonts w:hint="cs"/>
          <w:rtl/>
        </w:rPr>
        <w:t>חוץ מ</w:t>
      </w:r>
      <w:r w:rsidR="007E6C40">
        <w:rPr>
          <w:rFonts w:hint="cs"/>
        </w:rPr>
        <w:t>P</w:t>
      </w:r>
      <w:r w:rsidR="007E6C40">
        <w:t>roduct</w:t>
      </w:r>
      <w:r w:rsidR="007E6C40">
        <w:rPr>
          <w:rFonts w:hint="cs"/>
          <w:rtl/>
        </w:rPr>
        <w:t xml:space="preserve"> שהוא במקרה שלנו </w:t>
      </w:r>
      <w:proofErr w:type="spellStart"/>
      <w:r w:rsidR="007E6C40">
        <w:t>DesignForm</w:t>
      </w:r>
      <w:proofErr w:type="spellEnd"/>
      <w:r w:rsidR="007E6C40">
        <w:rPr>
          <w:rFonts w:hint="cs"/>
          <w:rtl/>
        </w:rPr>
        <w:t>.</w:t>
      </w:r>
    </w:p>
    <w:p w14:paraId="378710E1" w14:textId="57A4A998" w:rsidR="00C22580" w:rsidRDefault="00606F68" w:rsidP="005D0457">
      <w:pPr>
        <w:rPr>
          <w:rtl/>
        </w:rPr>
      </w:pPr>
      <w:r w:rsidRPr="00606F68">
        <w:rPr>
          <w:rFonts w:cs="Arial"/>
          <w:noProof/>
          <w:rtl/>
        </w:rPr>
        <w:lastRenderedPageBreak/>
        <w:drawing>
          <wp:inline distT="0" distB="0" distL="0" distR="0" wp14:anchorId="630B0695" wp14:editId="4B8A2D87">
            <wp:extent cx="5274310" cy="41998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10D5" w14:textId="77777777" w:rsidR="00D31B09" w:rsidRDefault="00D31B09" w:rsidP="005D0457">
      <w:pPr>
        <w:rPr>
          <w:rtl/>
        </w:rPr>
      </w:pPr>
    </w:p>
    <w:p w14:paraId="0FAAA747" w14:textId="77777777" w:rsidR="00D31B09" w:rsidRDefault="00D31B09" w:rsidP="00D31B09">
      <w:pPr>
        <w:pStyle w:val="Heading3"/>
        <w:rPr>
          <w:rtl/>
        </w:rPr>
      </w:pPr>
      <w:r>
        <w:rPr>
          <w:rFonts w:hint="cs"/>
          <w:rtl/>
        </w:rPr>
        <w:t>עבודה אסיכרונית</w:t>
      </w:r>
    </w:p>
    <w:p w14:paraId="20E017DA" w14:textId="77777777" w:rsidR="00D31B09" w:rsidRDefault="00D31B09" w:rsidP="00D31B09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היכן בקוד:</w:t>
      </w:r>
    </w:p>
    <w:p w14:paraId="4FFFBD7E" w14:textId="77777777" w:rsidR="00D31B09" w:rsidRDefault="00D31B09" w:rsidP="005318CB">
      <w:pPr>
        <w:ind w:left="360"/>
        <w:rPr>
          <w:rtl/>
        </w:rPr>
      </w:pPr>
      <w:r>
        <w:rPr>
          <w:rFonts w:hint="cs"/>
          <w:rtl/>
        </w:rPr>
        <w:t>השתמשנו בעבודה אסינכרונית ב</w:t>
      </w:r>
      <w:proofErr w:type="spellStart"/>
      <w:r>
        <w:rPr>
          <w:rFonts w:hint="cs"/>
        </w:rPr>
        <w:t>M</w:t>
      </w:r>
      <w:r>
        <w:t>ainForm</w:t>
      </w:r>
      <w:proofErr w:type="spellEnd"/>
      <w:r>
        <w:t xml:space="preserve"> </w:t>
      </w:r>
      <w:r>
        <w:rPr>
          <w:rFonts w:hint="cs"/>
          <w:rtl/>
        </w:rPr>
        <w:t xml:space="preserve"> בעוד שה</w:t>
      </w:r>
      <w:r>
        <w:t>login</w:t>
      </w:r>
      <w:r>
        <w:rPr>
          <w:rFonts w:hint="cs"/>
          <w:rtl/>
        </w:rPr>
        <w:t xml:space="preserve"> נעשה ב</w:t>
      </w:r>
      <w:r>
        <w:t>Thread</w:t>
      </w:r>
      <w:r>
        <w:rPr>
          <w:rFonts w:hint="cs"/>
          <w:rtl/>
        </w:rPr>
        <w:t xml:space="preserve"> אחד הבאת המידע בעזרת המתודה </w:t>
      </w:r>
      <w:proofErr w:type="spellStart"/>
      <w:r>
        <w:t>fetchFacebookInfo</w:t>
      </w:r>
      <w:proofErr w:type="spellEnd"/>
      <w:r>
        <w:rPr>
          <w:rFonts w:hint="cs"/>
          <w:rtl/>
        </w:rPr>
        <w:t xml:space="preserve"> </w:t>
      </w:r>
      <w:r w:rsidR="005318CB">
        <w:rPr>
          <w:rFonts w:hint="cs"/>
          <w:rtl/>
        </w:rPr>
        <w:t>ב</w:t>
      </w:r>
      <w:r w:rsidR="005318CB">
        <w:rPr>
          <w:rFonts w:hint="cs"/>
        </w:rPr>
        <w:t>T</w:t>
      </w:r>
      <w:r w:rsidR="005318CB">
        <w:t xml:space="preserve">hread </w:t>
      </w:r>
      <w:r w:rsidR="005318CB">
        <w:rPr>
          <w:rFonts w:hint="cs"/>
          <w:rtl/>
        </w:rPr>
        <w:t xml:space="preserve"> אחר</w:t>
      </w:r>
    </w:p>
    <w:p w14:paraId="21156690" w14:textId="77777777" w:rsidR="00D31B09" w:rsidRDefault="00D31B09" w:rsidP="00D31B09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כיצד:</w:t>
      </w:r>
    </w:p>
    <w:p w14:paraId="4D0C6958" w14:textId="77777777" w:rsidR="005318CB" w:rsidRDefault="00D31B09" w:rsidP="005318CB">
      <w:pPr>
        <w:ind w:left="360"/>
        <w:rPr>
          <w:rtl/>
        </w:rPr>
      </w:pPr>
      <w:r>
        <w:rPr>
          <w:rFonts w:hint="cs"/>
          <w:rtl/>
        </w:rPr>
        <w:t>השתמשנו ב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ובעזרת שליחת המתודה </w:t>
      </w:r>
      <w:proofErr w:type="spellStart"/>
      <w:r>
        <w:t>fetchFacebookInfo</w:t>
      </w:r>
      <w:proofErr w:type="spellEnd"/>
      <w:r>
        <w:rPr>
          <w:rFonts w:hint="cs"/>
          <w:rtl/>
        </w:rPr>
        <w:t xml:space="preserve"> ל</w:t>
      </w:r>
      <w:r>
        <w:t>Thread</w:t>
      </w:r>
      <w:r>
        <w:rPr>
          <w:rFonts w:hint="cs"/>
          <w:rtl/>
        </w:rPr>
        <w:t xml:space="preserve"> חדש והפעלתו בעזרת </w:t>
      </w:r>
      <w:r>
        <w:t>Start()</w:t>
      </w:r>
      <w:r w:rsidR="005318CB">
        <w:rPr>
          <w:rFonts w:hint="cs"/>
          <w:rtl/>
        </w:rPr>
        <w:t xml:space="preserve"> גרמנו לכל התהליך של הבאת הנתונים לרוץ ב</w:t>
      </w:r>
      <w:r w:rsidR="005318CB">
        <w:t>Thread</w:t>
      </w:r>
      <w:r w:rsidR="005318CB">
        <w:rPr>
          <w:rFonts w:hint="cs"/>
          <w:rtl/>
        </w:rPr>
        <w:t xml:space="preserve"> נוסף.</w:t>
      </w:r>
    </w:p>
    <w:p w14:paraId="7032364C" w14:textId="77777777" w:rsidR="00D31B09" w:rsidRDefault="005318CB" w:rsidP="005318CB">
      <w:pPr>
        <w:ind w:left="360"/>
      </w:pPr>
      <w:r>
        <w:rPr>
          <w:rFonts w:hint="cs"/>
          <w:rtl/>
        </w:rPr>
        <w:t>בנוסף לכל הפעולות ומתודות שעלולים לזרוק לנו שגיאה על כך שלא ניתן להם להפעיל אותם ב</w:t>
      </w:r>
      <w:r>
        <w:t>Thread</w:t>
      </w:r>
      <w:r>
        <w:rPr>
          <w:rFonts w:hint="cs"/>
          <w:rtl/>
        </w:rPr>
        <w:t xml:space="preserve"> שונה מה</w:t>
      </w:r>
      <w:r>
        <w:t>Thread</w:t>
      </w:r>
      <w:r>
        <w:rPr>
          <w:rFonts w:hint="cs"/>
          <w:rtl/>
        </w:rPr>
        <w:t xml:space="preserve"> שהם נוצרו, דאגנו לעטוף עם </w:t>
      </w:r>
      <w:r>
        <w:t>Action</w:t>
      </w:r>
      <w:r>
        <w:rPr>
          <w:rFonts w:hint="cs"/>
          <w:rtl/>
        </w:rPr>
        <w:t xml:space="preserve"> שמפעיל אותן בעזרת </w:t>
      </w:r>
      <w:proofErr w:type="spellStart"/>
      <w:r>
        <w:t>lamda</w:t>
      </w:r>
      <w:proofErr w:type="spellEnd"/>
      <w:r>
        <w:t xml:space="preserve"> expression</w:t>
      </w:r>
      <w:r>
        <w:rPr>
          <w:rFonts w:hint="cs"/>
          <w:rtl/>
        </w:rPr>
        <w:t xml:space="preserve"> ועל כל </w:t>
      </w:r>
      <w:r>
        <w:t xml:space="preserve">Action </w:t>
      </w:r>
      <w:r>
        <w:rPr>
          <w:rFonts w:hint="cs"/>
          <w:rtl/>
        </w:rPr>
        <w:t xml:space="preserve"> שכזה הפעלנו בעזרת </w:t>
      </w:r>
      <w:r>
        <w:t>Invoke()</w:t>
      </w:r>
    </w:p>
    <w:p w14:paraId="5159FFF0" w14:textId="77777777" w:rsidR="00D31B09" w:rsidRDefault="00D31B09" w:rsidP="00D31B09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מדוע:</w:t>
      </w:r>
    </w:p>
    <w:p w14:paraId="04BC7D9F" w14:textId="77777777" w:rsidR="00D31B09" w:rsidRDefault="00D31B09" w:rsidP="00D31B09">
      <w:pPr>
        <w:ind w:left="360"/>
        <w:rPr>
          <w:rtl/>
        </w:rPr>
      </w:pPr>
      <w:r>
        <w:rPr>
          <w:rFonts w:hint="cs"/>
          <w:rtl/>
        </w:rPr>
        <w:t xml:space="preserve">על מנת להביא את המידע מהפייסבוק באופן מקביל, שנוכל לבצע בו עוד פעולות ושה </w:t>
      </w:r>
      <w:proofErr w:type="spellStart"/>
      <w:r>
        <w:t>MainForm</w:t>
      </w:r>
      <w:proofErr w:type="spellEnd"/>
      <w:r>
        <w:rPr>
          <w:rFonts w:hint="cs"/>
          <w:rtl/>
        </w:rPr>
        <w:t xml:space="preserve"> לא יהיה תקוע אך ורק על הבאת הנתונים </w:t>
      </w:r>
    </w:p>
    <w:p w14:paraId="4E2BF1A9" w14:textId="77777777" w:rsidR="00D31B09" w:rsidRDefault="005318CB" w:rsidP="005318CB">
      <w:pPr>
        <w:pStyle w:val="Heading3"/>
      </w:pPr>
      <w:r>
        <w:rPr>
          <w:rFonts w:hint="cs"/>
          <w:rtl/>
        </w:rPr>
        <w:t xml:space="preserve">עבודה עם </w:t>
      </w:r>
      <w:r>
        <w:t>Data Bindings</w:t>
      </w:r>
    </w:p>
    <w:p w14:paraId="06E2C361" w14:textId="77777777" w:rsidR="005318CB" w:rsidRDefault="005318CB" w:rsidP="005318CB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היכן בקוד:</w:t>
      </w:r>
    </w:p>
    <w:p w14:paraId="446E11B1" w14:textId="77777777" w:rsidR="005318CB" w:rsidRDefault="005318CB" w:rsidP="005318CB">
      <w:pPr>
        <w:ind w:left="360"/>
      </w:pPr>
      <w:r>
        <w:rPr>
          <w:rFonts w:hint="cs"/>
          <w:rtl/>
        </w:rPr>
        <w:t>ב</w:t>
      </w:r>
      <w:proofErr w:type="spellStart"/>
      <w:r>
        <w:rPr>
          <w:rFonts w:hint="cs"/>
        </w:rPr>
        <w:t>M</w:t>
      </w:r>
      <w:r>
        <w:t>ainForm</w:t>
      </w:r>
      <w:proofErr w:type="spellEnd"/>
      <w:r>
        <w:rPr>
          <w:rFonts w:hint="cs"/>
          <w:rtl/>
        </w:rPr>
        <w:t xml:space="preserve"> במתודה </w:t>
      </w:r>
      <w:proofErr w:type="spellStart"/>
      <w:r>
        <w:t>fetchFriends</w:t>
      </w:r>
      <w:proofErr w:type="spellEnd"/>
      <w:r>
        <w:rPr>
          <w:rFonts w:hint="cs"/>
          <w:rtl/>
        </w:rPr>
        <w:t xml:space="preserve"> קישרנו את ה</w:t>
      </w:r>
      <w:r>
        <w:rPr>
          <w:rFonts w:hint="cs"/>
        </w:rPr>
        <w:t>U</w:t>
      </w:r>
      <w:r>
        <w:t>ser</w:t>
      </w:r>
      <w:r>
        <w:rPr>
          <w:rFonts w:hint="cs"/>
          <w:rtl/>
        </w:rPr>
        <w:t xml:space="preserve"> שהגיע לנו מה</w:t>
      </w:r>
      <w:r>
        <w:t>Data source</w:t>
      </w:r>
      <w:r>
        <w:rPr>
          <w:rFonts w:hint="cs"/>
          <w:rtl/>
        </w:rPr>
        <w:t xml:space="preserve"> שהוספנו </w:t>
      </w:r>
      <w:proofErr w:type="spellStart"/>
      <w:r>
        <w:t>FacebookWrapper.ObjectModel</w:t>
      </w:r>
      <w:proofErr w:type="spellEnd"/>
      <w:r>
        <w:rPr>
          <w:rFonts w:hint="cs"/>
          <w:rtl/>
        </w:rPr>
        <w:t xml:space="preserve"> אל בחירת אחד החברים שלנו, והצגנו מידע עליו בעזרת </w:t>
      </w:r>
    </w:p>
    <w:p w14:paraId="4DA988A5" w14:textId="3D1CC785" w:rsidR="005318CB" w:rsidRDefault="005318CB" w:rsidP="005318CB">
      <w:pPr>
        <w:ind w:left="360"/>
        <w:rPr>
          <w:rtl/>
        </w:rPr>
      </w:pPr>
      <w:r>
        <w:t>One Way Data Binding</w:t>
      </w:r>
    </w:p>
    <w:p w14:paraId="141F1D59" w14:textId="77777777" w:rsidR="00571D32" w:rsidRDefault="00571D32" w:rsidP="005318CB">
      <w:pPr>
        <w:ind w:left="360"/>
        <w:rPr>
          <w:rtl/>
        </w:rPr>
      </w:pPr>
    </w:p>
    <w:p w14:paraId="63FB4926" w14:textId="77777777" w:rsidR="00571D32" w:rsidRPr="005318CB" w:rsidRDefault="00571D32" w:rsidP="005318CB">
      <w:pPr>
        <w:ind w:left="360"/>
        <w:rPr>
          <w:rtl/>
        </w:rPr>
      </w:pPr>
    </w:p>
    <w:p w14:paraId="7BEBF782" w14:textId="77777777" w:rsidR="00D31B09" w:rsidRDefault="00D31B09" w:rsidP="005D0457">
      <w:pPr>
        <w:rPr>
          <w:rtl/>
        </w:rPr>
      </w:pPr>
    </w:p>
    <w:p w14:paraId="268320B4" w14:textId="77777777" w:rsidR="00D31B09" w:rsidRDefault="00D31B09" w:rsidP="005D0457">
      <w:pPr>
        <w:rPr>
          <w:rtl/>
        </w:rPr>
      </w:pPr>
    </w:p>
    <w:p w14:paraId="0F8A5137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14"/>
      <w:footerReference w:type="default" r:id="rId15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9DF9E" w14:textId="77777777" w:rsidR="000B72C0" w:rsidRDefault="000B72C0" w:rsidP="00D171E7">
      <w:pPr>
        <w:spacing w:after="0" w:line="240" w:lineRule="auto"/>
      </w:pPr>
      <w:r>
        <w:separator/>
      </w:r>
    </w:p>
  </w:endnote>
  <w:endnote w:type="continuationSeparator" w:id="0">
    <w:p w14:paraId="3E45FACF" w14:textId="77777777" w:rsidR="000B72C0" w:rsidRDefault="000B72C0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48D272E2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C5B640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318CB" w:rsidRPr="005318CB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3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AC5B640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318CB" w:rsidRPr="005318CB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3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433BC" w14:textId="77777777" w:rsidR="000B72C0" w:rsidRDefault="000B72C0" w:rsidP="00D171E7">
      <w:pPr>
        <w:spacing w:after="0" w:line="240" w:lineRule="auto"/>
      </w:pPr>
      <w:r>
        <w:separator/>
      </w:r>
    </w:p>
  </w:footnote>
  <w:footnote w:type="continuationSeparator" w:id="0">
    <w:p w14:paraId="54DC34C5" w14:textId="77777777" w:rsidR="000B72C0" w:rsidRDefault="000B72C0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0CAD6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323257B3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505B2D57" w14:textId="77777777" w:rsidR="006B53A8" w:rsidRPr="006B53A8" w:rsidRDefault="006B53A8" w:rsidP="004A2DE2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proofErr w:type="spellStart"/>
    <w:r w:rsidR="00671115">
      <w:rPr>
        <w:rFonts w:ascii="Arial" w:hAnsi="Arial" w:cs="Arial"/>
        <w:b/>
        <w:bCs/>
        <w:color w:val="595959" w:themeColor="text1" w:themeTint="A6"/>
      </w:rPr>
      <w:t>Abotzvi</w:t>
    </w:r>
    <w:proofErr w:type="spellEnd"/>
    <w:r w:rsidR="00671115">
      <w:rPr>
        <w:rFonts w:ascii="Arial" w:hAnsi="Arial" w:cs="Arial"/>
        <w:b/>
        <w:bCs/>
        <w:color w:val="595959" w:themeColor="text1" w:themeTint="A6"/>
      </w:rPr>
      <w:t xml:space="preserve"> </w:t>
    </w:r>
    <w:proofErr w:type="spellStart"/>
    <w:r w:rsidR="00671115">
      <w:rPr>
        <w:rFonts w:ascii="Arial" w:hAnsi="Arial" w:cs="Arial"/>
        <w:b/>
        <w:bCs/>
        <w:color w:val="595959" w:themeColor="text1" w:themeTint="A6"/>
      </w:rPr>
      <w:t>Y</w:t>
    </w:r>
    <w:r w:rsidR="004A2DE2">
      <w:rPr>
        <w:rFonts w:ascii="Arial" w:hAnsi="Arial" w:cs="Arial"/>
        <w:b/>
        <w:bCs/>
        <w:color w:val="595959" w:themeColor="text1" w:themeTint="A6"/>
      </w:rPr>
      <w:t>adgarov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671115">
      <w:rPr>
        <w:rFonts w:ascii="Arial" w:hAnsi="Arial" w:cs="Arial" w:hint="cs"/>
        <w:b/>
        <w:bCs/>
        <w:color w:val="595959" w:themeColor="text1" w:themeTint="A6"/>
        <w:rtl/>
      </w:rPr>
      <w:t>203375795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671115">
      <w:rPr>
        <w:rFonts w:ascii="Arial" w:hAnsi="Arial" w:cs="Arial" w:hint="cs"/>
        <w:b/>
        <w:bCs/>
        <w:color w:val="595959" w:themeColor="text1" w:themeTint="A6"/>
      </w:rPr>
      <w:t>I</w:t>
    </w:r>
    <w:r w:rsidR="00671115">
      <w:rPr>
        <w:rFonts w:ascii="Arial" w:hAnsi="Arial" w:cs="Arial"/>
        <w:b/>
        <w:bCs/>
        <w:color w:val="595959" w:themeColor="text1" w:themeTint="A6"/>
      </w:rPr>
      <w:t>do Klotz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671115">
      <w:rPr>
        <w:rFonts w:ascii="Arial" w:hAnsi="Arial" w:cs="Arial" w:hint="cs"/>
        <w:b/>
        <w:bCs/>
        <w:color w:val="595959" w:themeColor="text1" w:themeTint="A6"/>
        <w:rtl/>
      </w:rPr>
      <w:t>326884350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BB01A9B"/>
    <w:multiLevelType w:val="hybridMultilevel"/>
    <w:tmpl w:val="8B62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2C0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A08"/>
    <w:rsid w:val="00127D0E"/>
    <w:rsid w:val="00144273"/>
    <w:rsid w:val="0014538A"/>
    <w:rsid w:val="00153E67"/>
    <w:rsid w:val="0015478A"/>
    <w:rsid w:val="00154E56"/>
    <w:rsid w:val="00160D38"/>
    <w:rsid w:val="00162FB0"/>
    <w:rsid w:val="001663E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B7EE9"/>
    <w:rsid w:val="001C4FF2"/>
    <w:rsid w:val="001C6E52"/>
    <w:rsid w:val="001D0C56"/>
    <w:rsid w:val="001D7398"/>
    <w:rsid w:val="001E45A9"/>
    <w:rsid w:val="001E4D09"/>
    <w:rsid w:val="001E69F4"/>
    <w:rsid w:val="001F0420"/>
    <w:rsid w:val="001F5B69"/>
    <w:rsid w:val="001F6AE9"/>
    <w:rsid w:val="001F6B84"/>
    <w:rsid w:val="002007D5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76DED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82B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3A63"/>
    <w:rsid w:val="004863D6"/>
    <w:rsid w:val="004907D9"/>
    <w:rsid w:val="00496C18"/>
    <w:rsid w:val="004A1BE9"/>
    <w:rsid w:val="004A1D96"/>
    <w:rsid w:val="004A2DE2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B6FD7"/>
    <w:rsid w:val="004C097E"/>
    <w:rsid w:val="004C21C1"/>
    <w:rsid w:val="004C330A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14F99"/>
    <w:rsid w:val="00524F91"/>
    <w:rsid w:val="00525890"/>
    <w:rsid w:val="00525AFE"/>
    <w:rsid w:val="005276D1"/>
    <w:rsid w:val="00530818"/>
    <w:rsid w:val="005318CB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1D32"/>
    <w:rsid w:val="00572F0B"/>
    <w:rsid w:val="00582E03"/>
    <w:rsid w:val="005917AE"/>
    <w:rsid w:val="00592FC0"/>
    <w:rsid w:val="0059616E"/>
    <w:rsid w:val="005A0CA9"/>
    <w:rsid w:val="005A713B"/>
    <w:rsid w:val="005A790C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E6CFA"/>
    <w:rsid w:val="005F5DE8"/>
    <w:rsid w:val="005F6C28"/>
    <w:rsid w:val="005F7051"/>
    <w:rsid w:val="00601682"/>
    <w:rsid w:val="00602A4E"/>
    <w:rsid w:val="006038A7"/>
    <w:rsid w:val="00604441"/>
    <w:rsid w:val="00604AC5"/>
    <w:rsid w:val="00606F68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366FF"/>
    <w:rsid w:val="00640AB0"/>
    <w:rsid w:val="00642935"/>
    <w:rsid w:val="00643416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1115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1A7D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C4164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E6C40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0CF4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231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A4907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2AA6"/>
    <w:rsid w:val="00A1193D"/>
    <w:rsid w:val="00A171C3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57F43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A7613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669F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D25AA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258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545D0"/>
    <w:rsid w:val="00C60349"/>
    <w:rsid w:val="00C65887"/>
    <w:rsid w:val="00C67BC6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1B09"/>
    <w:rsid w:val="00D338E4"/>
    <w:rsid w:val="00D345CB"/>
    <w:rsid w:val="00D36032"/>
    <w:rsid w:val="00D37616"/>
    <w:rsid w:val="00D37A76"/>
    <w:rsid w:val="00D415F9"/>
    <w:rsid w:val="00D43C90"/>
    <w:rsid w:val="00D50D35"/>
    <w:rsid w:val="00D51017"/>
    <w:rsid w:val="00D5257E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2EDC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50317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C0B77"/>
  <w15:docId w15:val="{B46B0860-FF0C-4832-89A6-4BAF83B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910C7C-B500-4D90-8211-4ABDAF757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Ido Klotz</cp:lastModifiedBy>
  <cp:revision>29</cp:revision>
  <cp:lastPrinted>2013-08-01T09:12:00Z</cp:lastPrinted>
  <dcterms:created xsi:type="dcterms:W3CDTF">2020-01-08T10:41:00Z</dcterms:created>
  <dcterms:modified xsi:type="dcterms:W3CDTF">2020-01-09T19:27:00Z</dcterms:modified>
</cp:coreProperties>
</file>