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B1E9" w14:textId="77777777" w:rsidR="00146558" w:rsidRPr="00FB7C16" w:rsidRDefault="00146558" w:rsidP="00146558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Министерство образования Республики Беларусь </w:t>
      </w:r>
    </w:p>
    <w:p w14:paraId="038714BF" w14:textId="77777777" w:rsidR="00146558" w:rsidRPr="00FB7C16" w:rsidRDefault="00146558" w:rsidP="00146558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70339E21" w14:textId="77777777" w:rsidR="00146558" w:rsidRPr="00FB7C16" w:rsidRDefault="00146558" w:rsidP="00146558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C16">
        <w:rPr>
          <w:rFonts w:ascii="Times New Roman" w:eastAsia="Times New Roman" w:hAnsi="Times New Roman" w:cs="Times New Roman"/>
          <w:sz w:val="24"/>
          <w:szCs w:val="24"/>
          <w:lang w:val="ru-RU"/>
        </w:rPr>
        <w:t>“Брестский государственный технический университет”</w:t>
      </w:r>
    </w:p>
    <w:p w14:paraId="0746416B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D4848DD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9201975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F7D68CE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92A95BB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1BEFA2E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69088FC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1E3EFF4" w14:textId="64C4A1CA" w:rsidR="00146558" w:rsidRPr="00FB7C16" w:rsidRDefault="00146558" w:rsidP="00146558">
      <w:pPr>
        <w:spacing w:line="254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7C16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Лабораторная работа №6</w:t>
      </w:r>
    </w:p>
    <w:p w14:paraId="50795DA0" w14:textId="1AB32C52" w:rsidR="00146558" w:rsidRPr="00FB7C16" w:rsidRDefault="00146558" w:rsidP="00146558">
      <w:pPr>
        <w:spacing w:line="254" w:lineRule="auto"/>
        <w:jc w:val="center"/>
        <w:rPr>
          <w:b/>
          <w:sz w:val="24"/>
          <w:szCs w:val="24"/>
          <w:lang w:val="ru-RU"/>
        </w:rPr>
      </w:pPr>
      <w:r w:rsidRPr="00FB7C16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По дисциплине </w:t>
      </w:r>
      <w:proofErr w:type="spellStart"/>
      <w:r w:rsidRPr="00FB7C16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ТРиПС</w:t>
      </w:r>
      <w:proofErr w:type="spellEnd"/>
      <w:r w:rsidRPr="00FB7C16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за 3 семестр</w:t>
      </w: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br/>
      </w:r>
      <w:r w:rsidRPr="00FB7C16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Тема: «Триггеры в WPF-приложениях»</w:t>
      </w:r>
    </w:p>
    <w:p w14:paraId="5B0991E0" w14:textId="77777777" w:rsidR="00146558" w:rsidRPr="00FB7C16" w:rsidRDefault="00146558" w:rsidP="00146558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92E148C" w14:textId="77777777" w:rsidR="00146558" w:rsidRPr="00FB7C16" w:rsidRDefault="00146558" w:rsidP="00146558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7D6EDFE" w14:textId="77777777" w:rsidR="00146558" w:rsidRPr="00FB7C16" w:rsidRDefault="00146558" w:rsidP="00146558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B74E66B" w14:textId="77777777" w:rsidR="00146558" w:rsidRPr="00FB7C16" w:rsidRDefault="00146558" w:rsidP="00146558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EB852BD" w14:textId="77777777" w:rsidR="00146558" w:rsidRPr="00FB7C16" w:rsidRDefault="00146558" w:rsidP="00146558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04AFB85" w14:textId="77777777" w:rsidR="00146558" w:rsidRPr="00FB7C16" w:rsidRDefault="00146558" w:rsidP="00146558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79FF583" w14:textId="77777777" w:rsidR="00146558" w:rsidRPr="00FB7C16" w:rsidRDefault="00146558" w:rsidP="00146558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E9A4E0C" w14:textId="77777777" w:rsidR="00146558" w:rsidRPr="00FB7C16" w:rsidRDefault="00146558" w:rsidP="00146558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0B109B0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FB7C16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Выполнил:</w:t>
      </w:r>
    </w:p>
    <w:p w14:paraId="12CD6B00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7C16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>Студент группы ПО-6(1)</w:t>
      </w: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                                                                                                           2-го курса</w:t>
      </w:r>
    </w:p>
    <w:p w14:paraId="6D8E8C1B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Мартынович Даниил</w:t>
      </w:r>
    </w:p>
    <w:p w14:paraId="10A1CEFD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FB7C16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Проверила:</w:t>
      </w:r>
    </w:p>
    <w:p w14:paraId="2A8E7808" w14:textId="77777777" w:rsidR="00146558" w:rsidRPr="00FB7C16" w:rsidRDefault="00146558" w:rsidP="00146558">
      <w:pPr>
        <w:spacing w:line="254" w:lineRule="auto"/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FB7C16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Войцехович О. Ю.</w:t>
      </w:r>
    </w:p>
    <w:p w14:paraId="369FA69F" w14:textId="77777777" w:rsidR="00146558" w:rsidRPr="00FB7C16" w:rsidRDefault="00146558" w:rsidP="00146558">
      <w:pPr>
        <w:spacing w:line="254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</w:p>
    <w:p w14:paraId="25C7E1D4" w14:textId="66B8027B" w:rsidR="00B3348A" w:rsidRPr="00FB7C16" w:rsidRDefault="00146558" w:rsidP="00146558">
      <w:pPr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>Брест 2021</w:t>
      </w:r>
    </w:p>
    <w:p w14:paraId="1C521BDC" w14:textId="77777777" w:rsidR="00146558" w:rsidRPr="00FB7C16" w:rsidRDefault="00146558" w:rsidP="0014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7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59"/>
      </w:tblGrid>
      <w:tr w:rsidR="00146558" w:rsidRPr="00FB7C16" w14:paraId="2E8BBCDD" w14:textId="77777777" w:rsidTr="009C03B5">
        <w:trPr>
          <w:trHeight w:val="573"/>
        </w:trPr>
        <w:tc>
          <w:tcPr>
            <w:tcW w:w="10759" w:type="dxa"/>
          </w:tcPr>
          <w:p w14:paraId="15038E7B" w14:textId="77777777" w:rsidR="00146558" w:rsidRPr="00FB7C16" w:rsidRDefault="00146558" w:rsidP="001465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7DCA11" w14:textId="77777777" w:rsidR="00146558" w:rsidRPr="00FB7C16" w:rsidRDefault="00146558" w:rsidP="001465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B7C1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Задание 1 </w:t>
            </w:r>
          </w:p>
          <w:p w14:paraId="28BDCFA9" w14:textId="77777777" w:rsidR="00146558" w:rsidRPr="00FB7C16" w:rsidRDefault="00146558" w:rsidP="001465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14D445F0" w14:textId="77777777" w:rsidR="00146558" w:rsidRPr="00FB7C16" w:rsidRDefault="00146558" w:rsidP="001465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B7C1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Рассмотрите случай, когда для одного и того же элемента управления срабатывают сразу несколько триггеров, устанавливающих для одного и того же свойства различные значения, и определите правило, по которому определяется приоритет применения элементов </w:t>
            </w:r>
            <w:r w:rsidRPr="00FB7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Setter</w:t>
            </w:r>
            <w:r w:rsidRPr="00FB7C1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этих триггеров. </w:t>
            </w:r>
          </w:p>
        </w:tc>
      </w:tr>
    </w:tbl>
    <w:p w14:paraId="29803097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="Lab_6_TRIPS.MainWindow"</w:t>
      </w:r>
    </w:p>
    <w:p w14:paraId="35D4E1EE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42EC2F78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9E5D76C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0186395B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155319EC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="clr-namespace:Lab_6_TRIPS"</w:t>
      </w:r>
    </w:p>
    <w:p w14:paraId="30163F9D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609336F3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0AAFE05C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3EDD93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</w:p>
    <w:p w14:paraId="3EC71410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598479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Trigger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IsMouseOver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14:paraId="633C0DEA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EEC2DF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="20" /&gt;</w:t>
      </w:r>
    </w:p>
    <w:p w14:paraId="0FB697F7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="Italic"&gt;&lt;/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F0A5FC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1CAAC9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Trigger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D0ACC6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Trigger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IsMouseOver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14:paraId="4380F3E8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19EC2A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="30"&gt;&lt;/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85DBC8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4D36F0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Trigger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416043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16EAB2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A3667FD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4006A9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4C8045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E19688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="76"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="180"/&gt;</w:t>
      </w:r>
    </w:p>
    <w:p w14:paraId="1558B37B" w14:textId="77777777" w:rsidR="009C03B5" w:rsidRDefault="009C03B5" w:rsidP="009C0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40778" w14:textId="5F14A8C2" w:rsidR="00146558" w:rsidRDefault="009C03B5" w:rsidP="009C03B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9AF238" w14:textId="3AD639DD" w:rsidR="009C03B5" w:rsidRDefault="009C03B5" w:rsidP="009C03B5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EEABDB4" wp14:editId="5D26F6C8">
            <wp:extent cx="4206240" cy="2474259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26" t="24496" r="38860" b="30313"/>
                    <a:stretch/>
                  </pic:blipFill>
                  <pic:spPr bwMode="auto">
                    <a:xfrm>
                      <a:off x="0" y="0"/>
                      <a:ext cx="4211616" cy="247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699A5" w14:textId="071452D5" w:rsidR="009C03B5" w:rsidRPr="00FB7C16" w:rsidRDefault="00D6600D" w:rsidP="009C03B5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7C16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lastRenderedPageBreak/>
        <w:t xml:space="preserve">Ответ: </w:t>
      </w: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>для</w:t>
      </w:r>
      <w:r w:rsidR="009C03B5"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одних и тех же свойств триггера больший приоритет </w:t>
      </w: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применения </w:t>
      </w:r>
      <w:r w:rsidR="009C03B5"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имеет </w:t>
      </w:r>
      <w:r w:rsidR="00FB7C16"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>триггер,</w:t>
      </w:r>
      <w:r w:rsidR="009C03B5"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которы</w:t>
      </w:r>
      <w:r w:rsidR="00B428A8"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>й</w:t>
      </w:r>
      <w:r w:rsidR="009C03B5"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B7C16">
        <w:rPr>
          <w:rFonts w:ascii="Times New Roman" w:eastAsia="Calibri" w:hAnsi="Times New Roman" w:cs="Times New Roman"/>
          <w:sz w:val="24"/>
          <w:szCs w:val="24"/>
          <w:lang w:val="ru-RU"/>
        </w:rPr>
        <w:t>записан позже.</w:t>
      </w:r>
    </w:p>
    <w:p w14:paraId="1D3C2ADE" w14:textId="28453688" w:rsidR="00D6600D" w:rsidRPr="00FB7C16" w:rsidRDefault="00D6600D" w:rsidP="009C03B5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3C89AC6" w14:textId="77777777" w:rsidR="00D6600D" w:rsidRPr="00FB7C16" w:rsidRDefault="00D6600D" w:rsidP="00D6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ru-RU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0"/>
      </w:tblGrid>
      <w:tr w:rsidR="00D6600D" w:rsidRPr="00FB7C16" w14:paraId="3E33DBE5" w14:textId="77777777">
        <w:trPr>
          <w:trHeight w:val="989"/>
        </w:trPr>
        <w:tc>
          <w:tcPr>
            <w:tcW w:w="10760" w:type="dxa"/>
          </w:tcPr>
          <w:p w14:paraId="51E67E23" w14:textId="77777777" w:rsidR="00D6600D" w:rsidRPr="00FB7C16" w:rsidRDefault="00D6600D" w:rsidP="00D66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  <w:p w14:paraId="1281E740" w14:textId="77777777" w:rsidR="00D6600D" w:rsidRPr="00FB7C16" w:rsidRDefault="00D6600D" w:rsidP="00D66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B7C1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Задание </w:t>
            </w:r>
            <w:r w:rsidRPr="00FB7C1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1C913042" w14:textId="77777777" w:rsidR="00D6600D" w:rsidRPr="00FB7C16" w:rsidRDefault="00D6600D" w:rsidP="00D66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</w:pPr>
          </w:p>
          <w:p w14:paraId="08F51BB0" w14:textId="77777777" w:rsidR="00D6600D" w:rsidRPr="00FB7C16" w:rsidRDefault="00D6600D" w:rsidP="00D66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B7C1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Разработайте </w:t>
            </w:r>
            <w:r w:rsidRPr="00FB7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WPF</w:t>
            </w:r>
            <w:r w:rsidRPr="00FB7C1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-приложение с двумя многострочными текстовыми полями, кнопками «Открыть», «Очистить», «Закрыть» и выпадающим списком для задания внешнего вида текстовых полей. Задайте для текстовых полей одинаковый градиентный фон. Кнопка «Закрыть» должна быть доступна только в том случае, если в обоих текстовых полях нет текста. Задайте для кнопок различный внешний вид при наведении курсора и при нажатии на них. Внешний вид текстовых полей (тип шрифта, размер шрифта, цвет шрифта) должен меняться в зависимости от значения, выбранного в выпадающем списке. </w:t>
            </w:r>
          </w:p>
        </w:tc>
      </w:tr>
    </w:tbl>
    <w:p w14:paraId="0249B582" w14:textId="77777777" w:rsidR="00D6600D" w:rsidRPr="009C03B5" w:rsidRDefault="00D6600D" w:rsidP="009C03B5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F118C1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="Lab_6_TRIPS.MainWindow"</w:t>
      </w:r>
    </w:p>
    <w:p w14:paraId="5F389EE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1A340B10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99918D0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6159BFA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4B1A263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="clr-namespace:Lab_6_TRIPS"</w:t>
      </w:r>
    </w:p>
    <w:p w14:paraId="4538B677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2BBCCCB2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MultiEdit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05059DDD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85C88E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="property"&gt;</w:t>
      </w:r>
    </w:p>
    <w:p w14:paraId="7E6BBBEF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15C38D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Trigger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IsMouseOver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14:paraId="0BFBB84A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D9ADF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="Red" /&gt;</w:t>
      </w:r>
    </w:p>
    <w:p w14:paraId="03F4010D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="14" /&gt;</w:t>
      </w:r>
    </w:p>
    <w:p w14:paraId="42D9102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4DD6D4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Trigger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374600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8556AC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5AFB3F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575F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="MainTextBlock"&gt;</w:t>
      </w:r>
    </w:p>
    <w:p w14:paraId="6E6BECB5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="Width"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="350"/&gt;</w:t>
      </w:r>
    </w:p>
    <w:p w14:paraId="3D64C36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="Height"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="300"/&gt;</w:t>
      </w:r>
    </w:p>
    <w:p w14:paraId="5DA8422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Control.Background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AFF54F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6B96C5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3D3E4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LinearGradientBrush.GradientStops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64A0E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="1" /&gt;</w:t>
      </w:r>
    </w:p>
    <w:p w14:paraId="357CA36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="0.5" /&gt;</w:t>
      </w:r>
    </w:p>
    <w:p w14:paraId="099604E2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="0" /&gt;</w:t>
      </w:r>
    </w:p>
    <w:p w14:paraId="5B4610BE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LinearGradientBrush.GradientStops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FD1D2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54D3C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4DA5B4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DAC29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679FF3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=ComoBox1,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6170149A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D3444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DarkBlue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AEFBDBF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="15"/&gt;</w:t>
      </w:r>
    </w:p>
    <w:p w14:paraId="5A4F33AF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7E9E9C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979EF0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=ComoBox1,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="1"&gt;</w:t>
      </w:r>
    </w:p>
    <w:p w14:paraId="5AB935FA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589B07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="Yellow" /&gt;</w:t>
      </w:r>
    </w:p>
    <w:p w14:paraId="784021E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4F6163E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424565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6D218A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=ComoBox1,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14:paraId="50AC698C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5A0577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="Orange" /&gt;</w:t>
      </w:r>
    </w:p>
    <w:p w14:paraId="75906564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="46"/&gt;</w:t>
      </w:r>
    </w:p>
    <w:p w14:paraId="3F8EB24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592F7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7EEFD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C44F32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1EF234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BasedOn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="CloseButton"&gt;</w:t>
      </w:r>
    </w:p>
    <w:p w14:paraId="443E81D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0803DA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MultiDataTrigger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88878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MultiDataTrigger.Conditions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C33A6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Condition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=textbox1,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=Text}"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=""/&gt;</w:t>
      </w:r>
    </w:p>
    <w:p w14:paraId="4BA35EE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Condition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=textbox2,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=Text}"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=""/&gt;</w:t>
      </w:r>
    </w:p>
    <w:p w14:paraId="557C783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MultiDataTrigger.Conditions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1CCDF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MultiDataTrigger.Setters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1568F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IsEnabled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="True"/&gt;</w:t>
      </w:r>
    </w:p>
    <w:p w14:paraId="0768EACF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MultiDataTrigger.Setters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04AC3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MultiDataTrigger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4F897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5A02CE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2A91D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IsEnabled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="False"/&gt;</w:t>
      </w:r>
    </w:p>
    <w:p w14:paraId="7F29F2C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Style.Setters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54421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785F5F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F9263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CF8F6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="WhiteSmoke"&gt;</w:t>
      </w:r>
    </w:p>
    <w:p w14:paraId="34BCEEB5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MainTextBlock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="37,94,0,0"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="271"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="Top"/&gt;</w:t>
      </w:r>
    </w:p>
    <w:p w14:paraId="4F1E6780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MainTextBlock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="0,94,98,0"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="271"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="Top"/&gt;</w:t>
      </w:r>
    </w:p>
    <w:p w14:paraId="5C7579D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="37,34,0,0"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="79"/&gt;</w:t>
      </w:r>
    </w:p>
    <w:p w14:paraId="21D0B707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Очистить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="140,34,0,0"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="78"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="Button_Click_1"/&gt;</w:t>
      </w:r>
    </w:p>
    <w:p w14:paraId="5F0A53A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CloseButton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Закрыть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="249,34,0,0"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="79"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2A38B5F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="ComoBox1"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="357,39,0,0"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5CA8AAD4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="1"/&gt;</w:t>
      </w:r>
    </w:p>
    <w:p w14:paraId="4DAE5D6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="2"/&gt;</w:t>
      </w:r>
    </w:p>
    <w:p w14:paraId="3542492E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="3"/&gt;</w:t>
      </w:r>
    </w:p>
    <w:p w14:paraId="4AFE40DA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0ACE8E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356D7A" w14:textId="44666E0E" w:rsidR="00146558" w:rsidRDefault="00FB7C16" w:rsidP="00FB7C1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98E687" w14:textId="0CD0A1E9" w:rsidR="00FB7C16" w:rsidRDefault="00FB7C16" w:rsidP="00FB7C1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31514AC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AC6B857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AC1BE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07623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501A80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5424B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9D0E04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F6FF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73FA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0E8B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C9D87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4373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6D8AD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33852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4629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78C5A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Lab_6_TRIPS</w:t>
      </w:r>
    </w:p>
    <w:p w14:paraId="5B8053CD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1BCA1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624E6C3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MainWindow.xaml</w:t>
      </w:r>
      <w:proofErr w:type="spellEnd"/>
    </w:p>
    <w:p w14:paraId="00B5C433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83487A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72451B89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3E4477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D56012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D38062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F11462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A7B2D8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4C7A2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EB706A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444ED3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0D6F5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935AD4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07186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8DFFAEC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A9F007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textbox1.Clear(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69EA2D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textbox2.Clear(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498B93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7C6E54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A163E1" w14:textId="77777777" w:rsidR="00FB7C16" w:rsidRDefault="00FB7C16" w:rsidP="00FB7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E02B75" w14:textId="0581A701" w:rsidR="00FB7C16" w:rsidRDefault="00FB7C16" w:rsidP="00FB7C16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9F07301" w14:textId="1DC5A3BF" w:rsidR="00FB7C16" w:rsidRDefault="00FB7C16" w:rsidP="00FB7C16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EEA2F67" wp14:editId="668B1B31">
            <wp:extent cx="4628578" cy="2663687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03" t="22836" r="28160" b="33646"/>
                    <a:stretch/>
                  </pic:blipFill>
                  <pic:spPr bwMode="auto">
                    <a:xfrm>
                      <a:off x="0" y="0"/>
                      <a:ext cx="4641290" cy="267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9F4B" w14:textId="7C0CA76F" w:rsidR="00FB7C16" w:rsidRDefault="00FB7C16" w:rsidP="00FB7C16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C8049DC" wp14:editId="77230EF3">
            <wp:extent cx="4628515" cy="257748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64" t="22831" r="28305" b="35063"/>
                    <a:stretch/>
                  </pic:blipFill>
                  <pic:spPr bwMode="auto">
                    <a:xfrm>
                      <a:off x="0" y="0"/>
                      <a:ext cx="4635888" cy="258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8C2DE" w14:textId="77777777" w:rsidR="00146558" w:rsidRPr="00146558" w:rsidRDefault="00146558" w:rsidP="00146558">
      <w:pPr>
        <w:rPr>
          <w:lang w:val="ru-RU"/>
        </w:rPr>
      </w:pPr>
    </w:p>
    <w:sectPr w:rsidR="00146558" w:rsidRPr="0014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58"/>
    <w:rsid w:val="00041933"/>
    <w:rsid w:val="00146558"/>
    <w:rsid w:val="001D3426"/>
    <w:rsid w:val="00830514"/>
    <w:rsid w:val="009C03B5"/>
    <w:rsid w:val="00B3348A"/>
    <w:rsid w:val="00B428A8"/>
    <w:rsid w:val="00D6600D"/>
    <w:rsid w:val="00FB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9CC8"/>
  <w15:chartTrackingRefBased/>
  <w15:docId w15:val="{32C53EFE-0BF3-487D-924C-F767B7B2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5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2021-11-30T16:06:00Z</dcterms:created>
  <dcterms:modified xsi:type="dcterms:W3CDTF">2021-12-06T06:53:00Z</dcterms:modified>
</cp:coreProperties>
</file>