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Guía de Instalación, Ejecución y Pruebas</w:t>
      </w:r>
    </w:p>
    <w:p>
      <w:r>
        <w:t>Este documento describe los pasos para instalar, ejecutar y evaluar las versiones A y B del proyecto de mejora frontend, permitiendo la validación de buenas prácticas en React + TypeScript frente a un código desordenado en JavaScript.</w:t>
      </w:r>
    </w:p>
    <w:p>
      <w:pPr>
        <w:pStyle w:val="Heading1"/>
      </w:pPr>
      <w:r>
        <w:t>1. Requisitos Previos</w:t>
      </w:r>
    </w:p>
    <w:p>
      <w:r>
        <w:t>- Tener instalado Node.js (versión 18 o superior).</w:t>
        <w:br/>
        <w:t>- Tener instalado npm o yarn.</w:t>
        <w:br/>
        <w:t>- Navegador Google Chrome para ejecutar Lighthouse.</w:t>
        <w:br/>
        <w:t>- Visual Studio Code (opcional) para editar y ejecutar el proyecto.</w:t>
      </w:r>
    </w:p>
    <w:p>
      <w:pPr>
        <w:pStyle w:val="Heading1"/>
      </w:pPr>
      <w:r>
        <w:t>2. Estructura del Proyecto</w:t>
      </w:r>
    </w:p>
    <w:p>
      <w:r>
        <w:t>El archivo ZIP incluye dos carpetas principales:</w:t>
        <w:br/>
        <w:br/>
        <w:t>• versionA/: Contiene la versión desordenada en JavaScript y HTML plano.</w:t>
        <w:br/>
        <w:t>• versionB/: Contiene la versión optimizada con React, TypeScript y Ant Design.</w:t>
        <w:br/>
      </w:r>
    </w:p>
    <w:p>
      <w:pPr>
        <w:pStyle w:val="Heading1"/>
      </w:pPr>
      <w:r>
        <w:t>3. Ejecución de la Versión A</w:t>
      </w:r>
    </w:p>
    <w:p>
      <w:r>
        <w:t>1. Descomprime el archivo ZIP.</w:t>
        <w:br/>
        <w:t>2. Abre la carpeta 'versionA'.</w:t>
        <w:br/>
        <w:t>3. Haz doble clic en 'index.html' para abrir el proyecto en tu navegador.</w:t>
      </w:r>
    </w:p>
    <w:p>
      <w:pPr>
        <w:pStyle w:val="Heading1"/>
      </w:pPr>
      <w:r>
        <w:t>4. Instalación y Ejecución de la Versión B</w:t>
      </w:r>
    </w:p>
    <w:p>
      <w:r>
        <w:t>1. Abre una terminal dentro de la carpeta 'versionB'.</w:t>
        <w:br/>
        <w:t xml:space="preserve">2. Ejecuta el comando: </w:t>
        <w:br/>
        <w:t xml:space="preserve">   npm install</w:t>
        <w:br/>
        <w:t xml:space="preserve">3. Inicia el servidor de desarrollo con: </w:t>
        <w:br/>
        <w:t xml:space="preserve">   npm run dev</w:t>
        <w:br/>
        <w:t>4. Abre la URL que se mostrará en la terminal (generalmente http://localhost:5173).</w:t>
      </w:r>
    </w:p>
    <w:p>
      <w:pPr>
        <w:pStyle w:val="Heading1"/>
      </w:pPr>
      <w:r>
        <w:t>5. Pruebas con Lighthouse</w:t>
      </w:r>
    </w:p>
    <w:p>
      <w:r>
        <w:t>Para evaluar accesibilidad y rendimiento:</w:t>
        <w:br/>
        <w:t>1. Abre el navegador Chrome.</w:t>
        <w:br/>
        <w:t>2. Con el proyecto corriendo, presiona F12 para abrir las herramientas de desarrollador.</w:t>
        <w:br/>
        <w:t>3. Ve a la pestaña 'Lighthouse'.</w:t>
        <w:br/>
        <w:t>4. Haz clic en 'Analyze page load' para obtener métricas.</w:t>
        <w:br/>
        <w:t>5. Compara los resultados entre la versión A y B.</w:t>
      </w:r>
    </w:p>
    <w:p>
      <w:pPr>
        <w:pStyle w:val="Heading1"/>
      </w:pPr>
      <w:r>
        <w:t>6. Validación con ESLint</w:t>
      </w:r>
    </w:p>
    <w:p>
      <w:r>
        <w:t xml:space="preserve">1. Desde la carpeta 'versionB', instala ESLint si no está instalado: </w:t>
        <w:br/>
        <w:t xml:space="preserve">   npm install eslint --save-dev</w:t>
        <w:br/>
        <w:t xml:space="preserve">2. Ejecuta: </w:t>
        <w:br/>
        <w:t xml:space="preserve">   npx eslint src --ext .ts,.tsx</w:t>
        <w:br/>
        <w:t>3. Se listarán advertencias y errores. Idealmente la versión B debería tener 0 errores críticos.</w:t>
      </w:r>
    </w:p>
    <w:p>
      <w:pPr>
        <w:pStyle w:val="Heading1"/>
      </w:pPr>
      <w:r>
        <w:t>7. Observaciones y Comparación</w:t>
      </w:r>
    </w:p>
    <w:p>
      <w:r>
        <w:t>La versión B está construida siguiendo principios de arquitectura limpia, con componentes reutilizables, tipado estricto, y herramientas modernas (Ant Design, Prettier, ESLint). Esto facilita el mantenimiento y mejora las métricas de accesibilidad.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