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14" w:rsidRDefault="002173B3">
      <w:r>
        <w:rPr>
          <w:rFonts w:hint="eastAsia"/>
        </w:rPr>
        <w:t>5</w:t>
      </w:r>
      <w:r>
        <w:t>555</w:t>
      </w:r>
      <w:bookmarkStart w:id="0" w:name="_GoBack"/>
      <w:bookmarkEnd w:id="0"/>
    </w:p>
    <w:sectPr w:rsidR="004E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46"/>
    <w:rsid w:val="002173B3"/>
    <w:rsid w:val="00261C5A"/>
    <w:rsid w:val="004E5014"/>
    <w:rsid w:val="00E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C1D5"/>
  <w15:chartTrackingRefBased/>
  <w15:docId w15:val="{D06B87F8-DAE9-48D8-BFB9-7B3D839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苹方 中等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iLGQ1994</dc:creator>
  <cp:keywords/>
  <dc:description/>
  <cp:lastModifiedBy>iLGQ1994</cp:lastModifiedBy>
  <cp:revision>3</cp:revision>
  <dcterms:created xsi:type="dcterms:W3CDTF">2023-05-11T07:23:00Z</dcterms:created>
  <dcterms:modified xsi:type="dcterms:W3CDTF">2023-05-11T07:24:00Z</dcterms:modified>
</cp:coreProperties>
</file>