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2 of 10: Streamlit App Shell + Pipeline Density Module + Velocity Module</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 1 established the data foundation: a paginated ClinicalTrials.gov fetcher, a normalized SQLite schema, a raw JSON cache, and a verification script confirming source URL enforcement on every trial record. Day 2 turns that data into a usable product. You will build analytics.py -- a pure pandas analytics layer that derives pipeline density and velocity metrics from the SQLite trial table -- and app.py, the Streamlit application that presents those metrics in a structured, readable interface.</w:t>
      </w:r>
    </w:p>
    <w:p>
      <w:pPr>
        <w:spacing w:after="0" w:before="60"/>
      </w:pPr>
      <w:r>
        <w:t xml:space="preserve"/>
      </w:r>
    </w:p>
    <w:p>
      <w:pPr>
        <w:spacing w:after="100" w:before="60"/>
      </w:pPr>
      <w:r>
        <w:rPr>
          <w:rFonts w:ascii="Arial" w:cs="Arial" w:eastAsia="Arial" w:hAnsi="Arial"/>
          <w:color w:val="000000"/>
          <w:sz w:val="22"/>
          <w:szCs w:val="22"/>
        </w:rPr>
        <w:t xml:space="preserve">By end of day, a reviewer who knows pharmaceutical strategy but has never seen this tool should be able to open the app and orient to the ADC oncology landscape -- who is active, at what phase, and what has moved recently -- without reading a single raw trial record. The scope disclaimer and data freshness indicator will be visible from the moment the app loads.</w:t>
      </w:r>
    </w:p>
    <w:p>
      <w:pPr>
        <w:spacing w:after="0" w:before="80"/>
      </w:pPr>
      <w:r>
        <w:t xml:space="preserve"/>
      </w:r>
    </w:p>
    <w:p>
      <w:pPr>
        <w:spacing w:after="100" w:before="60"/>
      </w:pPr>
      <w:r>
        <w:rPr>
          <w:rFonts w:ascii="Arial" w:cs="Arial" w:eastAsia="Arial" w:hAnsi="Arial"/>
          <w:b/>
          <w:bCs/>
          <w:color w:val="000000"/>
          <w:sz w:val="22"/>
          <w:szCs w:val="22"/>
        </w:rPr>
        <w:t xml:space="preserve">PSIT Pipeline (Day 2 adds the analytics and UI layers):</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[ClinicalTrials.gov API]  (Day 1 -- complete)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[Ingestion Layer]         ct_fetcher.py (Day 1 -- complete)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[Data Layer -- SQLite]    db.py + schema.py (Day 1 -- complete)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[Analytics Layer]  &lt;-- TODAY  analytics.py</w:t>
      </w:r>
    </w:p>
    <w:p>
      <w:pPr>
        <w:shd w:fill="F4F4F4" w:val="clear"/>
        <w:spacing w:after="0" w:before="0"/>
      </w:pPr>
      <w:r>
        <w:rPr>
          <w:rFonts w:ascii="Courier New" w:cs="Courier New" w:eastAsia="Courier New" w:hAnsi="Courier New"/>
          <w:color w:val="1A1A1A"/>
          <w:sz w:val="18"/>
          <w:szCs w:val="18"/>
        </w:rPr>
        <w:t xml:space="preserve">        |              pipeline_density(): counts, sponsor leaderboard, phase/status</w:t>
      </w:r>
    </w:p>
    <w:p>
      <w:pPr>
        <w:shd w:fill="F4F4F4" w:val="clear"/>
        <w:spacing w:after="0" w:before="0"/>
      </w:pPr>
      <w:r>
        <w:rPr>
          <w:rFonts w:ascii="Courier New" w:cs="Courier New" w:eastAsia="Courier New" w:hAnsi="Courier New"/>
          <w:color w:val="1A1A1A"/>
          <w:sz w:val="18"/>
          <w:szCs w:val="18"/>
        </w:rPr>
        <w:t xml:space="preserve">        |              pipeline_velocity(): starts by year, recent activity (90d)</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[Streamlit UI]     &lt;-- TODAY  app.py</w:t>
      </w:r>
    </w:p>
    <w:p>
      <w:pPr>
        <w:shd w:fill="F4F4F4" w:val="clear"/>
        <w:spacing w:after="0" w:before="0"/>
      </w:pPr>
      <w:r>
        <w:rPr>
          <w:rFonts w:ascii="Courier New" w:cs="Courier New" w:eastAsia="Courier New" w:hAnsi="Courier New"/>
          <w:color w:val="1A1A1A"/>
          <w:sz w:val="18"/>
          <w:szCs w:val="18"/>
        </w:rPr>
        <w:t xml:space="preserve">                       scope disclaimer, freshness timestamp, summary metrics,</w:t>
      </w:r>
    </w:p>
    <w:p>
      <w:pPr>
        <w:shd w:fill="F4F4F4" w:val="clear"/>
        <w:spacing w:after="0" w:before="0"/>
      </w:pPr>
      <w:r>
        <w:rPr>
          <w:rFonts w:ascii="Courier New" w:cs="Courier New" w:eastAsia="Courier New" w:hAnsi="Courier New"/>
          <w:color w:val="1A1A1A"/>
          <w:sz w:val="18"/>
          <w:szCs w:val="18"/>
        </w:rPr>
        <w:t xml:space="preserve">                       sponsor leaderboard chart, phase chart, status chart,</w:t>
      </w:r>
    </w:p>
    <w:p>
      <w:pPr>
        <w:shd w:fill="F4F4F4" w:val="clear"/>
        <w:spacing w:after="0" w:before="0"/>
      </w:pPr>
      <w:r>
        <w:rPr>
          <w:rFonts w:ascii="Courier New" w:cs="Courier New" w:eastAsia="Courier New" w:hAnsi="Courier New"/>
          <w:color w:val="1A1A1A"/>
          <w:sz w:val="18"/>
          <w:szCs w:val="18"/>
        </w:rPr>
        <w:t xml:space="preserve">                       velocity time-series, recent activity table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(Days 3-10 add differentiation, catalysts, regulatory overlay,</w:t>
      </w:r>
    </w:p>
    <w:p>
      <w:pPr>
        <w:shd w:fill="F4F4F4" w:val="clear"/>
        <w:spacing w:after="0" w:before="0"/>
      </w:pPr>
      <w:r>
        <w:rPr>
          <w:rFonts w:ascii="Courier New" w:cs="Courier New" w:eastAsia="Courier New" w:hAnsi="Courier New"/>
          <w:color w:val="1A1A1A"/>
          <w:sz w:val="18"/>
          <w:szCs w:val="18"/>
        </w:rPr>
        <w:t xml:space="preserve">   citation validation, evidence table, and deployment)</w:t>
      </w:r>
    </w:p>
    <w:p>
      <w:pPr>
        <w:spacing w:after="0" w:before="80"/>
      </w:pPr>
      <w:r>
        <w:t xml:space="preserve"/>
      </w:r>
    </w:p>
    <w:p>
      <w:pPr>
        <w:spacing w:after="100" w:before="60"/>
      </w:pPr>
      <w:r>
        <w:rPr>
          <w:rFonts w:ascii="Arial" w:cs="Arial" w:eastAsia="Arial" w:hAnsi="Arial"/>
          <w:i/>
          <w:iCs/>
          <w:color w:val="595959"/>
          <w:sz w:val="22"/>
          <w:szCs w:val="22"/>
        </w:rPr>
        <w:t xml:space="preserve">Design constraint carried forward from Day 1: every metric rendered in the app derives from SQLite trial records retrieved from ClinicalTrials.gov. Every trial row in the recent activity table carries a clickable source URL. The app will never display a metric or claim that cannot be traced to the underlying records.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 Write analytics.py</w:t>
      </w:r>
    </w:p>
    <w:p>
      <w:pPr>
        <w:spacing w:after="100" w:before="60"/>
      </w:pPr>
      <w:r>
        <w:rPr>
          <w:rFonts w:ascii="Arial" w:cs="Arial" w:eastAsia="Arial" w:hAnsi="Arial"/>
          <w:color w:val="000000"/>
          <w:sz w:val="22"/>
          <w:szCs w:val="22"/>
        </w:rPr>
        <w:t xml:space="preserve">Create the analytics layer. It contains two functions -- pipeline_density() and pipeline_velocity() -- that accept a pandas DataFrame and return dictionaries of derived metrics. The analytics layer has no LLM calls and no external HTTP requests. It reads from the DataFrame that db.py loaded from SQLite. All date parsing uses pandas with errors='coerce' so records with missing or malformed dates degrade gracefully rather than crashing.</w:t>
      </w:r>
    </w:p>
    <w:p>
      <w:pPr>
        <w:spacing w:after="0" w:before="60"/>
      </w:pPr>
      <w:r>
        <w:t xml:space="preserve"/>
      </w:r>
    </w:p>
    <w:p>
      <w:pPr>
        <w:spacing w:after="40" w:before="140"/>
      </w:pPr>
      <w:r>
        <w:rPr>
          <w:rFonts w:ascii="Arial" w:cs="Arial" w:eastAsia="Arial" w:hAnsi="Arial"/>
          <w:b/>
          <w:bCs/>
          <w:i/>
          <w:iCs/>
          <w:color w:val="595959"/>
          <w:sz w:val="20"/>
          <w:szCs w:val="20"/>
        </w:rPr>
        <w:t xml:space="preserve">analytics.py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Analytics layer.</w:t>
      </w:r>
    </w:p>
    <w:p>
      <w:pPr>
        <w:shd w:fill="F4F4F4" w:val="clear"/>
        <w:spacing w:after="0" w:before="0"/>
      </w:pPr>
      <w:r>
        <w:rPr>
          <w:rFonts w:ascii="Courier New" w:cs="Courier New" w:eastAsia="Courier New" w:hAnsi="Courier New"/>
          <w:color w:val="1A1A1A"/>
          <w:sz w:val="18"/>
          <w:szCs w:val="18"/>
        </w:rPr>
        <w:t xml:space="preserve">All metrics derived from SQLite trial records.</w:t>
      </w:r>
    </w:p>
    <w:p>
      <w:pPr>
        <w:shd w:fill="F4F4F4" w:val="clear"/>
        <w:spacing w:after="0" w:before="0"/>
      </w:pPr>
      <w:r>
        <w:rPr>
          <w:rFonts w:ascii="Courier New" w:cs="Courier New" w:eastAsia="Courier New" w:hAnsi="Courier New"/>
          <w:color w:val="1A1A1A"/>
          <w:sz w:val="18"/>
          <w:szCs w:val="18"/>
        </w:rPr>
        <w:t xml:space="preserve">No LLM calls. No HTTP requests. No unsupported claims.</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pandas as pd</w:t>
      </w:r>
    </w:p>
    <w:p>
      <w:pPr>
        <w:shd w:fill="F4F4F4" w:val="clear"/>
        <w:spacing w:after="0" w:before="0"/>
      </w:pPr>
      <w:r>
        <w:rPr>
          <w:rFonts w:ascii="Courier New" w:cs="Courier New" w:eastAsia="Courier New" w:hAnsi="Courier New"/>
          <w:color w:val="1A1A1A"/>
          <w:sz w:val="18"/>
          <w:szCs w:val="18"/>
        </w:rPr>
        <w:t xml:space="preserve">from db import get_connection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load_trials_df() -&gt; pd.DataFrame:</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return pd.read_sql_query('SELECT * FROM trials', conn)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pipeline_density(df: pd.DataFrame) -&gt; dict:</w:t>
      </w:r>
    </w:p>
    <w:p>
      <w:pPr>
        <w:shd w:fill="F4F4F4" w:val="clear"/>
        <w:spacing w:after="0" w:before="0"/>
      </w:pPr>
      <w:r>
        <w:rPr>
          <w:rFonts w:ascii="Courier New" w:cs="Courier New" w:eastAsia="Courier New" w:hAnsi="Courier New"/>
          <w:color w:val="1A1A1A"/>
          <w:sz w:val="18"/>
          <w:szCs w:val="18"/>
        </w:rPr>
        <w:t xml:space="preserve">    """Trial counts and breakdowns for the Pipeline Density module."""</w:t>
      </w:r>
    </w:p>
    <w:p>
      <w:pPr>
        <w:shd w:fill="F4F4F4" w:val="clear"/>
        <w:spacing w:after="0" w:before="0"/>
      </w:pPr>
      <w:r>
        <w:rPr>
          <w:rFonts w:ascii="Courier New" w:cs="Courier New" w:eastAsia="Courier New" w:hAnsi="Courier New"/>
          <w:color w:val="1A1A1A"/>
          <w:sz w:val="18"/>
          <w:szCs w:val="18"/>
        </w:rPr>
        <w:t xml:space="preserve">    return {</w:t>
      </w:r>
    </w:p>
    <w:p>
      <w:pPr>
        <w:shd w:fill="F4F4F4" w:val="clear"/>
        <w:spacing w:after="0" w:before="0"/>
      </w:pPr>
      <w:r>
        <w:rPr>
          <w:rFonts w:ascii="Courier New" w:cs="Courier New" w:eastAsia="Courier New" w:hAnsi="Courier New"/>
          <w:color w:val="1A1A1A"/>
          <w:sz w:val="18"/>
          <w:szCs w:val="18"/>
        </w:rPr>
        <w:t xml:space="preserve">        'total_trials':       len(df),</w:t>
      </w:r>
    </w:p>
    <w:p>
      <w:pPr>
        <w:shd w:fill="F4F4F4" w:val="clear"/>
        <w:spacing w:after="0" w:before="0"/>
      </w:pPr>
      <w:r>
        <w:rPr>
          <w:rFonts w:ascii="Courier New" w:cs="Courier New" w:eastAsia="Courier New" w:hAnsi="Courier New"/>
          <w:color w:val="1A1A1A"/>
          <w:sz w:val="18"/>
          <w:szCs w:val="18"/>
        </w:rPr>
        <w:t xml:space="preserve">        'by_phase':           df['phase'].value_counts().to_dict(),</w:t>
      </w:r>
    </w:p>
    <w:p>
      <w:pPr>
        <w:shd w:fill="F4F4F4" w:val="clear"/>
        <w:spacing w:after="0" w:before="0"/>
      </w:pPr>
      <w:r>
        <w:rPr>
          <w:rFonts w:ascii="Courier New" w:cs="Courier New" w:eastAsia="Courier New" w:hAnsi="Courier New"/>
          <w:color w:val="1A1A1A"/>
          <w:sz w:val="18"/>
          <w:szCs w:val="18"/>
        </w:rPr>
        <w:t xml:space="preserve">        'by_status':          df['overall_status'].value_counts().to_dict(),</w:t>
      </w:r>
    </w:p>
    <w:p>
      <w:pPr>
        <w:shd w:fill="F4F4F4" w:val="clear"/>
        <w:spacing w:after="0" w:before="0"/>
      </w:pPr>
      <w:r>
        <w:rPr>
          <w:rFonts w:ascii="Courier New" w:cs="Courier New" w:eastAsia="Courier New" w:hAnsi="Courier New"/>
          <w:color w:val="1A1A1A"/>
          <w:sz w:val="18"/>
          <w:szCs w:val="18"/>
        </w:rPr>
        <w:t xml:space="preserve">        'sponsor_leaderboard': df['sponsor'].value_counts().head(15).to_dict(),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pipeline_velocity(df: pd.DataFrame) -&gt; dict:</w:t>
      </w:r>
    </w:p>
    <w:p>
      <w:pPr>
        <w:shd w:fill="F4F4F4" w:val="clear"/>
        <w:spacing w:after="0" w:before="0"/>
      </w:pPr>
      <w:r>
        <w:rPr>
          <w:rFonts w:ascii="Courier New" w:cs="Courier New" w:eastAsia="Courier New" w:hAnsi="Courier New"/>
          <w:color w:val="1A1A1A"/>
          <w:sz w:val="18"/>
          <w:szCs w:val="18"/>
        </w:rPr>
        <w:t xml:space="preserve">    """Trial start trends and recent activity."""</w:t>
      </w:r>
    </w:p>
    <w:p>
      <w:pPr>
        <w:shd w:fill="F4F4F4" w:val="clear"/>
        <w:spacing w:after="0" w:before="0"/>
      </w:pPr>
      <w:r>
        <w:rPr>
          <w:rFonts w:ascii="Courier New" w:cs="Courier New" w:eastAsia="Courier New" w:hAnsi="Courier New"/>
          <w:color w:val="1A1A1A"/>
          <w:sz w:val="18"/>
          <w:szCs w:val="18"/>
        </w:rPr>
        <w:t xml:space="preserve">    df = df.copy()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New starts by year</w:t>
      </w:r>
    </w:p>
    <w:p>
      <w:pPr>
        <w:shd w:fill="F4F4F4" w:val="clear"/>
        <w:spacing w:after="0" w:before="0"/>
      </w:pPr>
      <w:r>
        <w:rPr>
          <w:rFonts w:ascii="Courier New" w:cs="Courier New" w:eastAsia="Courier New" w:hAnsi="Courier New"/>
          <w:color w:val="1A1A1A"/>
          <w:sz w:val="18"/>
          <w:szCs w:val="18"/>
        </w:rPr>
        <w:t xml:space="preserve">    df['start_year'] = pd.to_datetime(df['start_date'], errors='coerce').dt.year</w:t>
      </w:r>
    </w:p>
    <w:p>
      <w:pPr>
        <w:shd w:fill="F4F4F4" w:val="clear"/>
        <w:spacing w:after="0" w:before="0"/>
      </w:pPr>
      <w:r>
        <w:rPr>
          <w:rFonts w:ascii="Courier New" w:cs="Courier New" w:eastAsia="Courier New" w:hAnsi="Courier New"/>
          <w:color w:val="1A1A1A"/>
          <w:sz w:val="18"/>
          <w:szCs w:val="18"/>
        </w:rPr>
        <w:t xml:space="preserve">    starts_by_year = (</w:t>
      </w:r>
    </w:p>
    <w:p>
      <w:pPr>
        <w:shd w:fill="F4F4F4" w:val="clear"/>
        <w:spacing w:after="0" w:before="0"/>
      </w:pPr>
      <w:r>
        <w:rPr>
          <w:rFonts w:ascii="Courier New" w:cs="Courier New" w:eastAsia="Courier New" w:hAnsi="Courier New"/>
          <w:color w:val="1A1A1A"/>
          <w:sz w:val="18"/>
          <w:szCs w:val="18"/>
        </w:rPr>
        <w:t xml:space="preserve">        df.groupby('start_year').size()</w:t>
      </w:r>
    </w:p>
    <w:p>
      <w:pPr>
        <w:shd w:fill="F4F4F4" w:val="clear"/>
        <w:spacing w:after="0" w:before="0"/>
      </w:pPr>
      <w:r>
        <w:rPr>
          <w:rFonts w:ascii="Courier New" w:cs="Courier New" w:eastAsia="Courier New" w:hAnsi="Courier New"/>
          <w:color w:val="1A1A1A"/>
          <w:sz w:val="18"/>
          <w:szCs w:val="18"/>
        </w:rPr>
        <w:t xml:space="preserve">        .dropna()</w:t>
      </w:r>
    </w:p>
    <w:p>
      <w:pPr>
        <w:shd w:fill="F4F4F4" w:val="clear"/>
        <w:spacing w:after="0" w:before="0"/>
      </w:pPr>
      <w:r>
        <w:rPr>
          <w:rFonts w:ascii="Courier New" w:cs="Courier New" w:eastAsia="Courier New" w:hAnsi="Courier New"/>
          <w:color w:val="1A1A1A"/>
          <w:sz w:val="18"/>
          <w:szCs w:val="18"/>
        </w:rPr>
        <w:t xml:space="preserve">        .sort_index()</w:t>
      </w:r>
    </w:p>
    <w:p>
      <w:pPr>
        <w:shd w:fill="F4F4F4" w:val="clear"/>
        <w:spacing w:after="0" w:before="0"/>
      </w:pPr>
      <w:r>
        <w:rPr>
          <w:rFonts w:ascii="Courier New" w:cs="Courier New" w:eastAsia="Courier New" w:hAnsi="Courier New"/>
          <w:color w:val="1A1A1A"/>
          <w:sz w:val="18"/>
          <w:szCs w:val="18"/>
        </w:rPr>
        <w:t xml:space="preserve">        .to_dict()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Recent activity: updated in last 90 days</w:t>
      </w:r>
    </w:p>
    <w:p>
      <w:pPr>
        <w:shd w:fill="F4F4F4" w:val="clear"/>
        <w:spacing w:after="0" w:before="0"/>
      </w:pPr>
      <w:r>
        <w:rPr>
          <w:rFonts w:ascii="Courier New" w:cs="Courier New" w:eastAsia="Courier New" w:hAnsi="Courier New"/>
          <w:color w:val="1A1A1A"/>
          <w:sz w:val="18"/>
          <w:szCs w:val="18"/>
        </w:rPr>
        <w:t xml:space="preserve">    df['last_update_dt'] = pd.to_datetime(df['last_update_date'], errors='coerce')</w:t>
      </w:r>
    </w:p>
    <w:p>
      <w:pPr>
        <w:shd w:fill="F4F4F4" w:val="clear"/>
        <w:spacing w:after="0" w:before="0"/>
      </w:pPr>
      <w:r>
        <w:rPr>
          <w:rFonts w:ascii="Courier New" w:cs="Courier New" w:eastAsia="Courier New" w:hAnsi="Courier New"/>
          <w:color w:val="1A1A1A"/>
          <w:sz w:val="18"/>
          <w:szCs w:val="18"/>
        </w:rPr>
        <w:t xml:space="preserve">    cutoff = pd.Timestamp.now(tz='UTC').tz_localize(None) - pd.Timedelta(days=90)</w:t>
      </w:r>
    </w:p>
    <w:p>
      <w:pPr>
        <w:shd w:fill="F4F4F4" w:val="clear"/>
        <w:spacing w:after="0" w:before="0"/>
      </w:pPr>
      <w:r>
        <w:rPr>
          <w:rFonts w:ascii="Courier New" w:cs="Courier New" w:eastAsia="Courier New" w:hAnsi="Courier New"/>
          <w:color w:val="1A1A1A"/>
          <w:sz w:val="18"/>
          <w:szCs w:val="18"/>
        </w:rPr>
        <w:t xml:space="preserve">    recent = (</w:t>
      </w:r>
    </w:p>
    <w:p>
      <w:pPr>
        <w:shd w:fill="F4F4F4" w:val="clear"/>
        <w:spacing w:after="0" w:before="0"/>
      </w:pPr>
      <w:r>
        <w:rPr>
          <w:rFonts w:ascii="Courier New" w:cs="Courier New" w:eastAsia="Courier New" w:hAnsi="Courier New"/>
          <w:color w:val="1A1A1A"/>
          <w:sz w:val="18"/>
          <w:szCs w:val="18"/>
        </w:rPr>
        <w:t xml:space="preserve">        df[df['last_update_dt'] &gt;= cutoff]</w:t>
      </w:r>
    </w:p>
    <w:p>
      <w:pPr>
        <w:shd w:fill="F4F4F4" w:val="clear"/>
        <w:spacing w:after="0" w:before="0"/>
      </w:pPr>
      <w:r>
        <w:rPr>
          <w:rFonts w:ascii="Courier New" w:cs="Courier New" w:eastAsia="Courier New" w:hAnsi="Courier New"/>
          <w:color w:val="1A1A1A"/>
          <w:sz w:val="18"/>
          <w:szCs w:val="18"/>
        </w:rPr>
        <w:t xml:space="preserve">        .sort_values('last_update_dt', ascending=False)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return {</w:t>
      </w:r>
    </w:p>
    <w:p>
      <w:pPr>
        <w:shd w:fill="F4F4F4" w:val="clear"/>
        <w:spacing w:after="0" w:before="0"/>
      </w:pPr>
      <w:r>
        <w:rPr>
          <w:rFonts w:ascii="Courier New" w:cs="Courier New" w:eastAsia="Courier New" w:hAnsi="Courier New"/>
          <w:color w:val="1A1A1A"/>
          <w:sz w:val="18"/>
          <w:szCs w:val="18"/>
        </w:rPr>
        <w:t xml:space="preserve">        'starts_by_year': {</w:t>
      </w:r>
    </w:p>
    <w:p>
      <w:pPr>
        <w:shd w:fill="F4F4F4" w:val="clear"/>
        <w:spacing w:after="0" w:before="0"/>
      </w:pPr>
      <w:r>
        <w:rPr>
          <w:rFonts w:ascii="Courier New" w:cs="Courier New" w:eastAsia="Courier New" w:hAnsi="Courier New"/>
          <w:color w:val="1A1A1A"/>
          <w:sz w:val="18"/>
          <w:szCs w:val="18"/>
        </w:rPr>
        <w:t xml:space="preserve">            int(k): int(v) for k, v in starts_by_year.items() if pd.notna(k)</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'recent_count': len(recent),</w:t>
      </w:r>
    </w:p>
    <w:p>
      <w:pPr>
        <w:shd w:fill="F4F4F4" w:val="clear"/>
        <w:spacing w:after="0" w:before="0"/>
      </w:pPr>
      <w:r>
        <w:rPr>
          <w:rFonts w:ascii="Courier New" w:cs="Courier New" w:eastAsia="Courier New" w:hAnsi="Courier New"/>
          <w:color w:val="1A1A1A"/>
          <w:sz w:val="18"/>
          <w:szCs w:val="18"/>
        </w:rPr>
        <w:t xml:space="preserve">        'recent_trials': recent[[</w:t>
      </w:r>
    </w:p>
    <w:p>
      <w:pPr>
        <w:shd w:fill="F4F4F4" w:val="clear"/>
        <w:spacing w:after="0" w:before="0"/>
      </w:pPr>
      <w:r>
        <w:rPr>
          <w:rFonts w:ascii="Courier New" w:cs="Courier New" w:eastAsia="Courier New" w:hAnsi="Courier New"/>
          <w:color w:val="1A1A1A"/>
          <w:sz w:val="18"/>
          <w:szCs w:val="18"/>
        </w:rPr>
        <w:t xml:space="preserve">            'nct_id', 'brief_title', 'overall_status',</w:t>
      </w:r>
    </w:p>
    <w:p>
      <w:pPr>
        <w:shd w:fill="F4F4F4" w:val="clear"/>
        <w:spacing w:after="0" w:before="0"/>
      </w:pPr>
      <w:r>
        <w:rPr>
          <w:rFonts w:ascii="Courier New" w:cs="Courier New" w:eastAsia="Courier New" w:hAnsi="Courier New"/>
          <w:color w:val="1A1A1A"/>
          <w:sz w:val="18"/>
          <w:szCs w:val="18"/>
        </w:rPr>
        <w:t xml:space="preserve">            'sponsor', 'last_update_date', 'source_url'</w:t>
      </w:r>
    </w:p>
    <w:p>
      <w:pPr>
        <w:shd w:fill="F4F4F4" w:val="clear"/>
        <w:spacing w:after="0" w:before="0"/>
      </w:pPr>
      <w:r>
        <w:rPr>
          <w:rFonts w:ascii="Courier New" w:cs="Courier New" w:eastAsia="Courier New" w:hAnsi="Courier New"/>
          <w:color w:val="1A1A1A"/>
          <w:sz w:val="18"/>
          <w:szCs w:val="18"/>
        </w:rPr>
        <w:t xml:space="preserve">        ]].head(25).to_dict('records'),</w:t>
      </w:r>
    </w:p>
    <w:p>
      <w:pPr>
        <w:shd w:fill="F4F4F4" w:val="clear"/>
        <w:spacing w:after="0" w:before="0"/>
      </w:pPr>
      <w:r>
        <w:rPr>
          <w:rFonts w:ascii="Courier New" w:cs="Courier New" w:eastAsia="Courier New" w:hAnsi="Courier New"/>
          <w:color w:val="1A1A1A"/>
          <w:sz w:val="18"/>
          <w:szCs w:val="18"/>
        </w:rPr>
        <w:t xml:space="preserve">    }</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 Write app.py (Streamlit Application)</w:t>
      </w:r>
    </w:p>
    <w:p>
      <w:pPr>
        <w:spacing w:after="100" w:before="60"/>
      </w:pPr>
      <w:r>
        <w:rPr>
          <w:rFonts w:ascii="Arial" w:cs="Arial" w:eastAsia="Arial" w:hAnsi="Arial"/>
          <w:color w:val="000000"/>
          <w:sz w:val="22"/>
          <w:szCs w:val="22"/>
        </w:rPr>
        <w:t xml:space="preserve">Create the Streamlit application. The app has four structural sections that load in order: (1) the scope disclaimer and freshness indicator, which load before any data is displayed; (2) three summary metric cards; (3) the Pipeline Density module with sponsor leaderboard, phase distribution, and status distribution; (4) the Pipeline Velocity module with a year-over-year starts chart and a recent activity table. The recent activity table uses st.dataframe() with clickable source URL links -- every row traces to a ClinicalTrials.gov study page.</w:t>
      </w:r>
    </w:p>
    <w:p>
      <w:pPr>
        <w:spacing w:after="0" w:before="60"/>
      </w:pPr>
      <w:r>
        <w:t xml:space="preserve"/>
      </w:r>
    </w:p>
    <w:p>
      <w:pPr>
        <w:spacing w:after="100" w:before="60"/>
      </w:pPr>
      <w:r>
        <w:rPr>
          <w:rFonts w:ascii="Arial" w:cs="Arial" w:eastAsia="Arial" w:hAnsi="Arial"/>
          <w:color w:val="000000"/>
          <w:sz w:val="22"/>
          <w:szCs w:val="22"/>
        </w:rPr>
        <w:t xml:space="preserve">If source_meta has no rows (database not yet populated), the app stops and instructs the user to run psit_hello.py. This guard prevents the app from displaying an empty or broken state.</w:t>
      </w:r>
    </w:p>
    <w:p>
      <w:pPr>
        <w:spacing w:after="0" w:before="60"/>
      </w:pPr>
      <w:r>
        <w:t xml:space="preserve"/>
      </w:r>
    </w:p>
    <w:p>
      <w:pPr>
        <w:spacing w:after="40" w:before="140"/>
      </w:pPr>
      <w:r>
        <w:rPr>
          <w:rFonts w:ascii="Arial" w:cs="Arial" w:eastAsia="Arial" w:hAnsi="Arial"/>
          <w:b/>
          <w:bCs/>
          <w:i/>
          <w:iCs/>
          <w:color w:val="595959"/>
          <w:sz w:val="20"/>
          <w:szCs w:val="20"/>
        </w:rPr>
        <w:t xml:space="preserve">app.py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Streamlit application.</w:t>
      </w:r>
    </w:p>
    <w:p>
      <w:pPr>
        <w:shd w:fill="F4F4F4" w:val="clear"/>
        <w:spacing w:after="0" w:before="0"/>
      </w:pPr>
      <w:r>
        <w:rPr>
          <w:rFonts w:ascii="Courier New" w:cs="Courier New" w:eastAsia="Courier New" w:hAnsi="Courier New"/>
          <w:color w:val="1A1A1A"/>
          <w:sz w:val="18"/>
          <w:szCs w:val="18"/>
        </w:rPr>
        <w:t xml:space="preserve">Day 2: Pipeline Density + Velocity modules.</w:t>
      </w:r>
    </w:p>
    <w:p>
      <w:pPr>
        <w:shd w:fill="F4F4F4" w:val="clear"/>
        <w:spacing w:after="0" w:before="0"/>
      </w:pPr>
      <w:r>
        <w:rPr>
          <w:rFonts w:ascii="Courier New" w:cs="Courier New" w:eastAsia="Courier New" w:hAnsi="Courier New"/>
          <w:color w:val="1A1A1A"/>
          <w:sz w:val="18"/>
          <w:szCs w:val="18"/>
        </w:rPr>
        <w:t xml:space="preserve">Design principle: every metric traces to a public source record.</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streamlit as st</w:t>
      </w:r>
    </w:p>
    <w:p>
      <w:pPr>
        <w:shd w:fill="F4F4F4" w:val="clear"/>
        <w:spacing w:after="0" w:before="0"/>
      </w:pPr>
      <w:r>
        <w:rPr>
          <w:rFonts w:ascii="Courier New" w:cs="Courier New" w:eastAsia="Courier New" w:hAnsi="Courier New"/>
          <w:color w:val="1A1A1A"/>
          <w:sz w:val="18"/>
          <w:szCs w:val="18"/>
        </w:rPr>
        <w:t xml:space="preserve">import pandas as pd</w:t>
      </w:r>
    </w:p>
    <w:p>
      <w:pPr>
        <w:shd w:fill="F4F4F4" w:val="clear"/>
        <w:spacing w:after="0" w:before="0"/>
      </w:pPr>
      <w:r>
        <w:rPr>
          <w:rFonts w:ascii="Courier New" w:cs="Courier New" w:eastAsia="Courier New" w:hAnsi="Courier New"/>
          <w:color w:val="1A1A1A"/>
          <w:sz w:val="18"/>
          <w:szCs w:val="18"/>
        </w:rPr>
        <w:t xml:space="preserve">from db import get_connection</w:t>
      </w:r>
    </w:p>
    <w:p>
      <w:pPr>
        <w:shd w:fill="F4F4F4" w:val="clear"/>
        <w:spacing w:after="0" w:before="0"/>
      </w:pPr>
      <w:r>
        <w:rPr>
          <w:rFonts w:ascii="Courier New" w:cs="Courier New" w:eastAsia="Courier New" w:hAnsi="Courier New"/>
          <w:color w:val="1A1A1A"/>
          <w:sz w:val="18"/>
          <w:szCs w:val="18"/>
        </w:rPr>
        <w:t xml:space="preserve">from analytics import load_trials_df, pipeline_density, pipeline_velocity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st.set_page_config(</w:t>
      </w:r>
    </w:p>
    <w:p>
      <w:pPr>
        <w:shd w:fill="F4F4F4" w:val="clear"/>
        <w:spacing w:after="0" w:before="0"/>
      </w:pPr>
      <w:r>
        <w:rPr>
          <w:rFonts w:ascii="Courier New" w:cs="Courier New" w:eastAsia="Courier New" w:hAnsi="Courier New"/>
          <w:color w:val="1A1A1A"/>
          <w:sz w:val="18"/>
          <w:szCs w:val="18"/>
        </w:rPr>
        <w:t xml:space="preserve">    page_title='Pharma Strategic Intelligence | ADC Oncology',</w:t>
      </w:r>
    </w:p>
    <w:p>
      <w:pPr>
        <w:shd w:fill="F4F4F4" w:val="clear"/>
        <w:spacing w:after="0" w:before="0"/>
      </w:pPr>
      <w:r>
        <w:rPr>
          <w:rFonts w:ascii="Courier New" w:cs="Courier New" w:eastAsia="Courier New" w:hAnsi="Courier New"/>
          <w:color w:val="1A1A1A"/>
          <w:sz w:val="18"/>
          <w:szCs w:val="18"/>
        </w:rPr>
        <w:t xml:space="preserve">    page_icon='🔬',</w:t>
      </w:r>
    </w:p>
    <w:p>
      <w:pPr>
        <w:shd w:fill="F4F4F4" w:val="clear"/>
        <w:spacing w:after="0" w:before="0"/>
      </w:pPr>
      <w:r>
        <w:rPr>
          <w:rFonts w:ascii="Courier New" w:cs="Courier New" w:eastAsia="Courier New" w:hAnsi="Courier New"/>
          <w:color w:val="1A1A1A"/>
          <w:sz w:val="18"/>
          <w:szCs w:val="18"/>
        </w:rPr>
        <w:t xml:space="preserve">    layout='wide'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Header ────────────────────────────────────────────────────────────────</w:t>
      </w:r>
    </w:p>
    <w:p>
      <w:pPr>
        <w:shd w:fill="F4F4F4" w:val="clear"/>
        <w:spacing w:after="0" w:before="0"/>
      </w:pPr>
      <w:r>
        <w:rPr>
          <w:rFonts w:ascii="Courier New" w:cs="Courier New" w:eastAsia="Courier New" w:hAnsi="Courier New"/>
          <w:color w:val="1A1A1A"/>
          <w:sz w:val="18"/>
          <w:szCs w:val="18"/>
        </w:rPr>
        <w:t xml:space="preserve">st.title('Pharmaceutical Strategic Intelligence Tool')</w:t>
      </w:r>
    </w:p>
    <w:p>
      <w:pPr>
        <w:shd w:fill="F4F4F4" w:val="clear"/>
        <w:spacing w:after="0" w:before="0"/>
      </w:pPr>
      <w:r>
        <w:rPr>
          <w:rFonts w:ascii="Courier New" w:cs="Courier New" w:eastAsia="Courier New" w:hAnsi="Courier New"/>
          <w:color w:val="1A1A1A"/>
          <w:sz w:val="18"/>
          <w:szCs w:val="18"/>
        </w:rPr>
        <w:t xml:space="preserve">st.markdown('**Therapeutic Area:** Antibody-Drug Conjugates (ADCs) in Oncology')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Scope disclaimer ──────────────────────────────────────────────────────</w:t>
      </w:r>
    </w:p>
    <w:p>
      <w:pPr>
        <w:shd w:fill="F4F4F4" w:val="clear"/>
        <w:spacing w:after="0" w:before="0"/>
      </w:pPr>
      <w:r>
        <w:rPr>
          <w:rFonts w:ascii="Courier New" w:cs="Courier New" w:eastAsia="Courier New" w:hAnsi="Courier New"/>
          <w:color w:val="1A1A1A"/>
          <w:sz w:val="18"/>
          <w:szCs w:val="18"/>
        </w:rPr>
        <w:t xml:space="preserve">st.info(</w:t>
      </w:r>
    </w:p>
    <w:p>
      <w:pPr>
        <w:shd w:fill="F4F4F4" w:val="clear"/>
        <w:spacing w:after="0" w:before="0"/>
      </w:pPr>
      <w:r>
        <w:rPr>
          <w:rFonts w:ascii="Courier New" w:cs="Courier New" w:eastAsia="Courier New" w:hAnsi="Courier New"/>
          <w:color w:val="1A1A1A"/>
          <w:sz w:val="18"/>
          <w:szCs w:val="18"/>
        </w:rPr>
        <w:t xml:space="preserve">    '**Scope:** This dashboard reflects publicly registered clinical trials '</w:t>
      </w:r>
    </w:p>
    <w:p>
      <w:pPr>
        <w:shd w:fill="F4F4F4" w:val="clear"/>
        <w:spacing w:after="0" w:before="0"/>
      </w:pPr>
      <w:r>
        <w:rPr>
          <w:rFonts w:ascii="Courier New" w:cs="Courier New" w:eastAsia="Courier New" w:hAnsi="Courier New"/>
          <w:color w:val="1A1A1A"/>
          <w:sz w:val="18"/>
          <w:szCs w:val="18"/>
        </w:rPr>
        <w:t xml:space="preserve">    'from ClinicalTrials.gov. It does not include proprietary pipeline data, '</w:t>
      </w:r>
    </w:p>
    <w:p>
      <w:pPr>
        <w:shd w:fill="F4F4F4" w:val="clear"/>
        <w:spacing w:after="0" w:before="0"/>
      </w:pPr>
      <w:r>
        <w:rPr>
          <w:rFonts w:ascii="Courier New" w:cs="Courier New" w:eastAsia="Courier New" w:hAnsi="Courier New"/>
          <w:color w:val="1A1A1A"/>
          <w:sz w:val="18"/>
          <w:szCs w:val="18"/>
        </w:rPr>
        <w:t xml:space="preserve">    'revenue forecasts, or investment recommendations. '</w:t>
      </w:r>
    </w:p>
    <w:p>
      <w:pPr>
        <w:shd w:fill="F4F4F4" w:val="clear"/>
        <w:spacing w:after="0" w:before="0"/>
      </w:pPr>
      <w:r>
        <w:rPr>
          <w:rFonts w:ascii="Courier New" w:cs="Courier New" w:eastAsia="Courier New" w:hAnsi="Courier New"/>
          <w:color w:val="1A1A1A"/>
          <w:sz w:val="18"/>
          <w:szCs w:val="18"/>
        </w:rPr>
        <w:t xml:space="preserve">    'Every displayed metric links to a verifiable public source.'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Data freshness guard ──────────────────────────────────────────────────</w:t>
      </w:r>
    </w:p>
    <w:p>
      <w:pPr>
        <w:shd w:fill="F4F4F4" w:val="clear"/>
        <w:spacing w:after="0" w:before="0"/>
      </w:pPr>
      <w:r>
        <w:rPr>
          <w:rFonts w:ascii="Courier New" w:cs="Courier New" w:eastAsia="Courier New" w:hAnsi="Courier New"/>
          <w:color w:val="1A1A1A"/>
          <w:sz w:val="18"/>
          <w:szCs w:val="18"/>
        </w:rPr>
        <w:t xml:space="preserve">with get_connection() as conn:</w:t>
      </w:r>
    </w:p>
    <w:p>
      <w:pPr>
        <w:shd w:fill="F4F4F4" w:val="clear"/>
        <w:spacing w:after="0" w:before="0"/>
      </w:pPr>
      <w:r>
        <w:rPr>
          <w:rFonts w:ascii="Courier New" w:cs="Courier New" w:eastAsia="Courier New" w:hAnsi="Courier New"/>
          <w:color w:val="1A1A1A"/>
          <w:sz w:val="18"/>
          <w:szCs w:val="18"/>
        </w:rPr>
        <w:t xml:space="preserve">    row = conn.execute(</w:t>
      </w:r>
    </w:p>
    <w:p>
      <w:pPr>
        <w:shd w:fill="F4F4F4" w:val="clear"/>
        <w:spacing w:after="0" w:before="0"/>
      </w:pPr>
      <w:r>
        <w:rPr>
          <w:rFonts w:ascii="Courier New" w:cs="Courier New" w:eastAsia="Courier New" w:hAnsi="Courier New"/>
          <w:color w:val="1A1A1A"/>
          <w:sz w:val="18"/>
          <w:szCs w:val="18"/>
        </w:rPr>
        <w:t xml:space="preserve">        'SELECT pull_timestamp, record_count FROM source_meta'</w:t>
      </w:r>
    </w:p>
    <w:p>
      <w:pPr>
        <w:shd w:fill="F4F4F4" w:val="clear"/>
        <w:spacing w:after="0" w:before="0"/>
      </w:pPr>
      <w:r>
        <w:rPr>
          <w:rFonts w:ascii="Courier New" w:cs="Courier New" w:eastAsia="Courier New" w:hAnsi="Courier New"/>
          <w:color w:val="1A1A1A"/>
          <w:sz w:val="18"/>
          <w:szCs w:val="18"/>
        </w:rPr>
        <w:t xml:space="preserve">        ' ORDER BY id DESC LIMIT 1'</w:t>
      </w:r>
    </w:p>
    <w:p>
      <w:pPr>
        <w:shd w:fill="F4F4F4" w:val="clear"/>
        <w:spacing w:after="0" w:before="0"/>
      </w:pPr>
      <w:r>
        <w:rPr>
          <w:rFonts w:ascii="Courier New" w:cs="Courier New" w:eastAsia="Courier New" w:hAnsi="Courier New"/>
          <w:color w:val="1A1A1A"/>
          <w:sz w:val="18"/>
          <w:szCs w:val="18"/>
        </w:rPr>
        <w:t xml:space="preserve">    ).fetchone()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if not row:</w:t>
      </w:r>
    </w:p>
    <w:p>
      <w:pPr>
        <w:shd w:fill="F4F4F4" w:val="clear"/>
        <w:spacing w:after="0" w:before="0"/>
      </w:pPr>
      <w:r>
        <w:rPr>
          <w:rFonts w:ascii="Courier New" w:cs="Courier New" w:eastAsia="Courier New" w:hAnsi="Courier New"/>
          <w:color w:val="1A1A1A"/>
          <w:sz w:val="18"/>
          <w:szCs w:val="18"/>
        </w:rPr>
        <w:t xml:space="preserve">    st.warning('No data loaded. Run psit_hello.py first.')</w:t>
      </w:r>
    </w:p>
    <w:p>
      <w:pPr>
        <w:shd w:fill="F4F4F4" w:val="clear"/>
        <w:spacing w:after="0" w:before="0"/>
      </w:pPr>
      <w:r>
        <w:rPr>
          <w:rFonts w:ascii="Courier New" w:cs="Courier New" w:eastAsia="Courier New" w:hAnsi="Courier New"/>
          <w:color w:val="1A1A1A"/>
          <w:sz w:val="18"/>
          <w:szCs w:val="18"/>
        </w:rPr>
        <w:t xml:space="preserve">    st.stop()</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st.caption(</w:t>
      </w:r>
    </w:p>
    <w:p>
      <w:pPr>
        <w:shd w:fill="F4F4F4" w:val="clear"/>
        <w:spacing w:after="0" w:before="0"/>
      </w:pPr>
      <w:r>
        <w:rPr>
          <w:rFonts w:ascii="Courier New" w:cs="Courier New" w:eastAsia="Courier New" w:hAnsi="Courier New"/>
          <w:color w:val="1A1A1A"/>
          <w:sz w:val="18"/>
          <w:szCs w:val="18"/>
        </w:rPr>
        <w:t xml:space="preserve">    f'Data last refreshed: {row["pull_timestamp"]} | '</w:t>
      </w:r>
    </w:p>
    <w:p>
      <w:pPr>
        <w:shd w:fill="F4F4F4" w:val="clear"/>
        <w:spacing w:after="0" w:before="0"/>
      </w:pPr>
      <w:r>
        <w:rPr>
          <w:rFonts w:ascii="Courier New" w:cs="Courier New" w:eastAsia="Courier New" w:hAnsi="Courier New"/>
          <w:color w:val="1A1A1A"/>
          <w:sz w:val="18"/>
          <w:szCs w:val="18"/>
        </w:rPr>
        <w:t xml:space="preserve">    f'{row["record_count"]} trials loaded from ClinicalTrials.gov'</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Load data ─────────────────────────────────────────────────────────────</w:t>
      </w:r>
    </w:p>
    <w:p>
      <w:pPr>
        <w:shd w:fill="F4F4F4" w:val="clear"/>
        <w:spacing w:after="0" w:before="0"/>
      </w:pPr>
      <w:r>
        <w:rPr>
          <w:rFonts w:ascii="Courier New" w:cs="Courier New" w:eastAsia="Courier New" w:hAnsi="Courier New"/>
          <w:color w:val="1A1A1A"/>
          <w:sz w:val="18"/>
          <w:szCs w:val="18"/>
        </w:rPr>
        <w:t xml:space="preserve">df      = load_trials_df()</w:t>
      </w:r>
    </w:p>
    <w:p>
      <w:pPr>
        <w:shd w:fill="F4F4F4" w:val="clear"/>
        <w:spacing w:after="0" w:before="0"/>
      </w:pPr>
      <w:r>
        <w:rPr>
          <w:rFonts w:ascii="Courier New" w:cs="Courier New" w:eastAsia="Courier New" w:hAnsi="Courier New"/>
          <w:color w:val="1A1A1A"/>
          <w:sz w:val="18"/>
          <w:szCs w:val="18"/>
        </w:rPr>
        <w:t xml:space="preserve">density = pipeline_density(df)</w:t>
      </w:r>
    </w:p>
    <w:p>
      <w:pPr>
        <w:shd w:fill="F4F4F4" w:val="clear"/>
        <w:spacing w:after="0" w:before="0"/>
      </w:pPr>
      <w:r>
        <w:rPr>
          <w:rFonts w:ascii="Courier New" w:cs="Courier New" w:eastAsia="Courier New" w:hAnsi="Courier New"/>
          <w:color w:val="1A1A1A"/>
          <w:sz w:val="18"/>
          <w:szCs w:val="18"/>
        </w:rPr>
        <w:t xml:space="preserve">velocity = pipeline_velocity(df)</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Summary metrics ───────────────────────────────────────────────────────</w:t>
      </w:r>
    </w:p>
    <w:p>
      <w:pPr>
        <w:shd w:fill="F4F4F4" w:val="clear"/>
        <w:spacing w:after="0" w:before="0"/>
      </w:pPr>
      <w:r>
        <w:rPr>
          <w:rFonts w:ascii="Courier New" w:cs="Courier New" w:eastAsia="Courier New" w:hAnsi="Courier New"/>
          <w:color w:val="1A1A1A"/>
          <w:sz w:val="18"/>
          <w:szCs w:val="18"/>
        </w:rPr>
        <w:t xml:space="preserve">c1, c2, c3 = st.columns(3)</w:t>
      </w:r>
    </w:p>
    <w:p>
      <w:pPr>
        <w:shd w:fill="F4F4F4" w:val="clear"/>
        <w:spacing w:after="0" w:before="0"/>
      </w:pPr>
      <w:r>
        <w:rPr>
          <w:rFonts w:ascii="Courier New" w:cs="Courier New" w:eastAsia="Courier New" w:hAnsi="Courier New"/>
          <w:color w:val="1A1A1A"/>
          <w:sz w:val="18"/>
          <w:szCs w:val="18"/>
        </w:rPr>
        <w:t xml:space="preserve">c1.metric('Total Registered Trials',   density['total_trials'])</w:t>
      </w:r>
    </w:p>
    <w:p>
      <w:pPr>
        <w:shd w:fill="F4F4F4" w:val="clear"/>
        <w:spacing w:after="0" w:before="0"/>
      </w:pPr>
      <w:r>
        <w:rPr>
          <w:rFonts w:ascii="Courier New" w:cs="Courier New" w:eastAsia="Courier New" w:hAnsi="Courier New"/>
          <w:color w:val="1A1A1A"/>
          <w:sz w:val="18"/>
          <w:szCs w:val="18"/>
        </w:rPr>
        <w:t xml:space="preserve">c2.metric('Active Sponsors',           len(density['sponsor_leaderboard']))</w:t>
      </w:r>
    </w:p>
    <w:p>
      <w:pPr>
        <w:shd w:fill="F4F4F4" w:val="clear"/>
        <w:spacing w:after="0" w:before="0"/>
      </w:pPr>
      <w:r>
        <w:rPr>
          <w:rFonts w:ascii="Courier New" w:cs="Courier New" w:eastAsia="Courier New" w:hAnsi="Courier New"/>
          <w:color w:val="1A1A1A"/>
          <w:sz w:val="18"/>
          <w:szCs w:val="18"/>
        </w:rPr>
        <w:t xml:space="preserve">c3.metric('Updated in Last 90 Days',   velocity['recent_count'])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st.divider()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MODULE 1: Pipeline Density ────────────────────────────────────────────</w:t>
      </w:r>
    </w:p>
    <w:p>
      <w:pPr>
        <w:shd w:fill="F4F4F4" w:val="clear"/>
        <w:spacing w:after="0" w:before="0"/>
      </w:pPr>
      <w:r>
        <w:rPr>
          <w:rFonts w:ascii="Courier New" w:cs="Courier New" w:eastAsia="Courier New" w:hAnsi="Courier New"/>
          <w:color w:val="1A1A1A"/>
          <w:sz w:val="18"/>
          <w:szCs w:val="18"/>
        </w:rPr>
        <w:t xml:space="preserve">st.header('Pipeline Density')</w:t>
      </w:r>
    </w:p>
    <w:p>
      <w:pPr>
        <w:shd w:fill="F4F4F4" w:val="clear"/>
        <w:spacing w:after="0" w:before="0"/>
      </w:pPr>
      <w:r>
        <w:rPr>
          <w:rFonts w:ascii="Courier New" w:cs="Courier New" w:eastAsia="Courier New" w:hAnsi="Courier New"/>
          <w:color w:val="1A1A1A"/>
          <w:sz w:val="18"/>
          <w:szCs w:val="18"/>
        </w:rPr>
        <w:t xml:space="preserve">st.caption('Source: ClinicalTrials.gov | Trials matching: antibody-drug conjugate + oncology conditions')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st.subheader('Sponsor Leaderboard')</w:t>
      </w:r>
    </w:p>
    <w:p>
      <w:pPr>
        <w:shd w:fill="F4F4F4" w:val="clear"/>
        <w:spacing w:after="0" w:before="0"/>
      </w:pPr>
      <w:r>
        <w:rPr>
          <w:rFonts w:ascii="Courier New" w:cs="Courier New" w:eastAsia="Courier New" w:hAnsi="Courier New"/>
          <w:color w:val="1A1A1A"/>
          <w:sz w:val="18"/>
          <w:szCs w:val="18"/>
        </w:rPr>
        <w:t xml:space="preserve">sponsor_df = (</w:t>
      </w:r>
    </w:p>
    <w:p>
      <w:pPr>
        <w:shd w:fill="F4F4F4" w:val="clear"/>
        <w:spacing w:after="0" w:before="0"/>
      </w:pPr>
      <w:r>
        <w:rPr>
          <w:rFonts w:ascii="Courier New" w:cs="Courier New" w:eastAsia="Courier New" w:hAnsi="Courier New"/>
          <w:color w:val="1A1A1A"/>
          <w:sz w:val="18"/>
          <w:szCs w:val="18"/>
        </w:rPr>
        <w:t xml:space="preserve">    pd.DataFrame(density['sponsor_leaderboard'].items(), columns=['Sponsor', 'Trials'])</w:t>
      </w:r>
    </w:p>
    <w:p>
      <w:pPr>
        <w:shd w:fill="F4F4F4" w:val="clear"/>
        <w:spacing w:after="0" w:before="0"/>
      </w:pPr>
      <w:r>
        <w:rPr>
          <w:rFonts w:ascii="Courier New" w:cs="Courier New" w:eastAsia="Courier New" w:hAnsi="Courier New"/>
          <w:color w:val="1A1A1A"/>
          <w:sz w:val="18"/>
          <w:szCs w:val="18"/>
        </w:rPr>
        <w:t xml:space="preserve">    .sort_values('Trials', ascending=False)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st.bar_chart(sponsor_df.set_index('Sponsor'), height=320)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col_l, col_r = st.columns(2)</w:t>
      </w:r>
    </w:p>
    <w:p>
      <w:pPr>
        <w:shd w:fill="F4F4F4" w:val="clear"/>
        <w:spacing w:after="0" w:before="0"/>
      </w:pPr>
      <w:r>
        <w:rPr>
          <w:rFonts w:ascii="Courier New" w:cs="Courier New" w:eastAsia="Courier New" w:hAnsi="Courier New"/>
          <w:color w:val="1A1A1A"/>
          <w:sz w:val="18"/>
          <w:szCs w:val="18"/>
        </w:rPr>
        <w:t xml:space="preserve">with col_l:</w:t>
      </w:r>
    </w:p>
    <w:p>
      <w:pPr>
        <w:shd w:fill="F4F4F4" w:val="clear"/>
        <w:spacing w:after="0" w:before="0"/>
      </w:pPr>
      <w:r>
        <w:rPr>
          <w:rFonts w:ascii="Courier New" w:cs="Courier New" w:eastAsia="Courier New" w:hAnsi="Courier New"/>
          <w:color w:val="1A1A1A"/>
          <w:sz w:val="18"/>
          <w:szCs w:val="18"/>
        </w:rPr>
        <w:t xml:space="preserve">    st.subheader('Trials by Phase')</w:t>
      </w:r>
    </w:p>
    <w:p>
      <w:pPr>
        <w:shd w:fill="F4F4F4" w:val="clear"/>
        <w:spacing w:after="0" w:before="0"/>
      </w:pPr>
      <w:r>
        <w:rPr>
          <w:rFonts w:ascii="Courier New" w:cs="Courier New" w:eastAsia="Courier New" w:hAnsi="Courier New"/>
          <w:color w:val="1A1A1A"/>
          <w:sz w:val="18"/>
          <w:szCs w:val="18"/>
        </w:rPr>
        <w:t xml:space="preserve">    phase_df = pd.DataFrame(density['by_phase'].items(), columns=['Phase','Count'])</w:t>
      </w:r>
    </w:p>
    <w:p>
      <w:pPr>
        <w:shd w:fill="F4F4F4" w:val="clear"/>
        <w:spacing w:after="0" w:before="0"/>
      </w:pPr>
      <w:r>
        <w:rPr>
          <w:rFonts w:ascii="Courier New" w:cs="Courier New" w:eastAsia="Courier New" w:hAnsi="Courier New"/>
          <w:color w:val="1A1A1A"/>
          <w:sz w:val="18"/>
          <w:szCs w:val="18"/>
        </w:rPr>
        <w:t xml:space="preserve">    st.bar_chart(phase_df.set_index('Phase'), height=260)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with col_r:</w:t>
      </w:r>
    </w:p>
    <w:p>
      <w:pPr>
        <w:shd w:fill="F4F4F4" w:val="clear"/>
        <w:spacing w:after="0" w:before="0"/>
      </w:pPr>
      <w:r>
        <w:rPr>
          <w:rFonts w:ascii="Courier New" w:cs="Courier New" w:eastAsia="Courier New" w:hAnsi="Courier New"/>
          <w:color w:val="1A1A1A"/>
          <w:sz w:val="18"/>
          <w:szCs w:val="18"/>
        </w:rPr>
        <w:t xml:space="preserve">    st.subheader('Trials by Status')</w:t>
      </w:r>
    </w:p>
    <w:p>
      <w:pPr>
        <w:shd w:fill="F4F4F4" w:val="clear"/>
        <w:spacing w:after="0" w:before="0"/>
      </w:pPr>
      <w:r>
        <w:rPr>
          <w:rFonts w:ascii="Courier New" w:cs="Courier New" w:eastAsia="Courier New" w:hAnsi="Courier New"/>
          <w:color w:val="1A1A1A"/>
          <w:sz w:val="18"/>
          <w:szCs w:val="18"/>
        </w:rPr>
        <w:t xml:space="preserve">    status_df = pd.DataFrame(density['by_status'].items(), columns=['Status','Count'])</w:t>
      </w:r>
    </w:p>
    <w:p>
      <w:pPr>
        <w:shd w:fill="F4F4F4" w:val="clear"/>
        <w:spacing w:after="0" w:before="0"/>
      </w:pPr>
      <w:r>
        <w:rPr>
          <w:rFonts w:ascii="Courier New" w:cs="Courier New" w:eastAsia="Courier New" w:hAnsi="Courier New"/>
          <w:color w:val="1A1A1A"/>
          <w:sz w:val="18"/>
          <w:szCs w:val="18"/>
        </w:rPr>
        <w:t xml:space="preserve">    st.bar_chart(status_df.set_index('Status'), height=260)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st.divider()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MODULE 2: Pipeline Velocity ───────────────────────────────────────────</w:t>
      </w:r>
    </w:p>
    <w:p>
      <w:pPr>
        <w:shd w:fill="F4F4F4" w:val="clear"/>
        <w:spacing w:after="0" w:before="0"/>
      </w:pPr>
      <w:r>
        <w:rPr>
          <w:rFonts w:ascii="Courier New" w:cs="Courier New" w:eastAsia="Courier New" w:hAnsi="Courier New"/>
          <w:color w:val="1A1A1A"/>
          <w:sz w:val="18"/>
          <w:szCs w:val="18"/>
        </w:rPr>
        <w:t xml:space="preserve">st.header('Pipeline Velocity')</w:t>
      </w:r>
    </w:p>
    <w:p>
      <w:pPr>
        <w:shd w:fill="F4F4F4" w:val="clear"/>
        <w:spacing w:after="0" w:before="0"/>
      </w:pPr>
      <w:r>
        <w:rPr>
          <w:rFonts w:ascii="Courier New" w:cs="Courier New" w:eastAsia="Courier New" w:hAnsi="Courier New"/>
          <w:color w:val="1A1A1A"/>
          <w:sz w:val="18"/>
          <w:szCs w:val="18"/>
        </w:rPr>
        <w:t xml:space="preserve">st.caption('Based on trial start dates and sponsor update timestamps from ClinicalTrials.gov')</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st.subheader('New Trial Starts by Year')</w:t>
      </w:r>
    </w:p>
    <w:p>
      <w:pPr>
        <w:shd w:fill="F4F4F4" w:val="clear"/>
        <w:spacing w:after="0" w:before="0"/>
      </w:pPr>
      <w:r>
        <w:rPr>
          <w:rFonts w:ascii="Courier New" w:cs="Courier New" w:eastAsia="Courier New" w:hAnsi="Courier New"/>
          <w:color w:val="1A1A1A"/>
          <w:sz w:val="18"/>
          <w:szCs w:val="18"/>
        </w:rPr>
        <w:t xml:space="preserve">year_df = (</w:t>
      </w:r>
    </w:p>
    <w:p>
      <w:pPr>
        <w:shd w:fill="F4F4F4" w:val="clear"/>
        <w:spacing w:after="0" w:before="0"/>
      </w:pPr>
      <w:r>
        <w:rPr>
          <w:rFonts w:ascii="Courier New" w:cs="Courier New" w:eastAsia="Courier New" w:hAnsi="Courier New"/>
          <w:color w:val="1A1A1A"/>
          <w:sz w:val="18"/>
          <w:szCs w:val="18"/>
        </w:rPr>
        <w:t xml:space="preserve">    pd.DataFrame(velocity['starts_by_year'].items(), columns=['Year','Trials'])</w:t>
      </w:r>
    </w:p>
    <w:p>
      <w:pPr>
        <w:shd w:fill="F4F4F4" w:val="clear"/>
        <w:spacing w:after="0" w:before="0"/>
      </w:pPr>
      <w:r>
        <w:rPr>
          <w:rFonts w:ascii="Courier New" w:cs="Courier New" w:eastAsia="Courier New" w:hAnsi="Courier New"/>
          <w:color w:val="1A1A1A"/>
          <w:sz w:val="18"/>
          <w:szCs w:val="18"/>
        </w:rPr>
        <w:t xml:space="preserve">    .sort_values('Year')</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st.bar_chart(year_df.set_index('Year'), height=260)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st.subheader(f'Recently Updated Trials (last 90 days)')</w:t>
      </w:r>
    </w:p>
    <w:p>
      <w:pPr>
        <w:shd w:fill="F4F4F4" w:val="clear"/>
        <w:spacing w:after="0" w:before="0"/>
      </w:pPr>
      <w:r>
        <w:rPr>
          <w:rFonts w:ascii="Courier New" w:cs="Courier New" w:eastAsia="Courier New" w:hAnsi="Courier New"/>
          <w:color w:val="1A1A1A"/>
          <w:sz w:val="18"/>
          <w:szCs w:val="18"/>
        </w:rPr>
        <w:t xml:space="preserve">recent = velocity['recent_trials']</w:t>
      </w:r>
    </w:p>
    <w:p>
      <w:pPr>
        <w:shd w:fill="F4F4F4" w:val="clear"/>
        <w:spacing w:after="0" w:before="0"/>
      </w:pPr>
      <w:r>
        <w:rPr>
          <w:rFonts w:ascii="Courier New" w:cs="Courier New" w:eastAsia="Courier New" w:hAnsi="Courier New"/>
          <w:color w:val="1A1A1A"/>
          <w:sz w:val="18"/>
          <w:szCs w:val="18"/>
        </w:rPr>
        <w:t xml:space="preserve">if recent:</w:t>
      </w:r>
    </w:p>
    <w:p>
      <w:pPr>
        <w:shd w:fill="F4F4F4" w:val="clear"/>
        <w:spacing w:after="0" w:before="0"/>
      </w:pPr>
      <w:r>
        <w:rPr>
          <w:rFonts w:ascii="Courier New" w:cs="Courier New" w:eastAsia="Courier New" w:hAnsi="Courier New"/>
          <w:color w:val="1A1A1A"/>
          <w:sz w:val="18"/>
          <w:szCs w:val="18"/>
        </w:rPr>
        <w:t xml:space="preserve">    recent_df = pd.DataFrame(recent)</w:t>
      </w:r>
    </w:p>
    <w:p>
      <w:pPr>
        <w:shd w:fill="F4F4F4" w:val="clear"/>
        <w:spacing w:after="0" w:before="0"/>
      </w:pPr>
      <w:r>
        <w:rPr>
          <w:rFonts w:ascii="Courier New" w:cs="Courier New" w:eastAsia="Courier New" w:hAnsi="Courier New"/>
          <w:color w:val="1A1A1A"/>
          <w:sz w:val="18"/>
          <w:szCs w:val="18"/>
        </w:rPr>
        <w:t xml:space="preserve">    recent_df['NCT Link'] = recent_df['source_url'].apply(</w:t>
      </w:r>
    </w:p>
    <w:p>
      <w:pPr>
        <w:shd w:fill="F4F4F4" w:val="clear"/>
        <w:spacing w:after="0" w:before="0"/>
      </w:pPr>
      <w:r>
        <w:rPr>
          <w:rFonts w:ascii="Courier New" w:cs="Courier New" w:eastAsia="Courier New" w:hAnsi="Courier New"/>
          <w:color w:val="1A1A1A"/>
          <w:sz w:val="18"/>
          <w:szCs w:val="18"/>
        </w:rPr>
        <w:t xml:space="preserve">        lambda u: f'[{u.split("/")[-1]}]({u})'</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st.dataframe(</w:t>
      </w:r>
    </w:p>
    <w:p>
      <w:pPr>
        <w:shd w:fill="F4F4F4" w:val="clear"/>
        <w:spacing w:after="0" w:before="0"/>
      </w:pPr>
      <w:r>
        <w:rPr>
          <w:rFonts w:ascii="Courier New" w:cs="Courier New" w:eastAsia="Courier New" w:hAnsi="Courier New"/>
          <w:color w:val="1A1A1A"/>
          <w:sz w:val="18"/>
          <w:szCs w:val="18"/>
        </w:rPr>
        <w:t xml:space="preserve">        recent_df[['brief_title','overall_status','sponsor','last_update_date','NCT Link']]</w:t>
      </w:r>
    </w:p>
    <w:p>
      <w:pPr>
        <w:shd w:fill="F4F4F4" w:val="clear"/>
        <w:spacing w:after="0" w:before="0"/>
      </w:pPr>
      <w:r>
        <w:rPr>
          <w:rFonts w:ascii="Courier New" w:cs="Courier New" w:eastAsia="Courier New" w:hAnsi="Courier New"/>
          <w:color w:val="1A1A1A"/>
          <w:sz w:val="18"/>
          <w:szCs w:val="18"/>
        </w:rPr>
        <w:t xml:space="preserve">        .rename(columns={</w:t>
      </w:r>
    </w:p>
    <w:p>
      <w:pPr>
        <w:shd w:fill="F4F4F4" w:val="clear"/>
        <w:spacing w:after="0" w:before="0"/>
      </w:pPr>
      <w:r>
        <w:rPr>
          <w:rFonts w:ascii="Courier New" w:cs="Courier New" w:eastAsia="Courier New" w:hAnsi="Courier New"/>
          <w:color w:val="1A1A1A"/>
          <w:sz w:val="18"/>
          <w:szCs w:val="18"/>
        </w:rPr>
        <w:t xml:space="preserve">            'brief_title':   'Trial Title',</w:t>
      </w:r>
    </w:p>
    <w:p>
      <w:pPr>
        <w:shd w:fill="F4F4F4" w:val="clear"/>
        <w:spacing w:after="0" w:before="0"/>
      </w:pPr>
      <w:r>
        <w:rPr>
          <w:rFonts w:ascii="Courier New" w:cs="Courier New" w:eastAsia="Courier New" w:hAnsi="Courier New"/>
          <w:color w:val="1A1A1A"/>
          <w:sz w:val="18"/>
          <w:szCs w:val="18"/>
        </w:rPr>
        <w:t xml:space="preserve">            'overall_status':'Status',</w:t>
      </w:r>
    </w:p>
    <w:p>
      <w:pPr>
        <w:shd w:fill="F4F4F4" w:val="clear"/>
        <w:spacing w:after="0" w:before="0"/>
      </w:pPr>
      <w:r>
        <w:rPr>
          <w:rFonts w:ascii="Courier New" w:cs="Courier New" w:eastAsia="Courier New" w:hAnsi="Courier New"/>
          <w:color w:val="1A1A1A"/>
          <w:sz w:val="18"/>
          <w:szCs w:val="18"/>
        </w:rPr>
        <w:t xml:space="preserve">            'sponsor':       'Sponsor',</w:t>
      </w:r>
    </w:p>
    <w:p>
      <w:pPr>
        <w:shd w:fill="F4F4F4" w:val="clear"/>
        <w:spacing w:after="0" w:before="0"/>
      </w:pPr>
      <w:r>
        <w:rPr>
          <w:rFonts w:ascii="Courier New" w:cs="Courier New" w:eastAsia="Courier New" w:hAnsi="Courier New"/>
          <w:color w:val="1A1A1A"/>
          <w:sz w:val="18"/>
          <w:szCs w:val="18"/>
        </w:rPr>
        <w:t xml:space="preserve">            'last_update_date': 'Last Updated',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use_container_width=True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else:</w:t>
      </w:r>
    </w:p>
    <w:p>
      <w:pPr>
        <w:shd w:fill="F4F4F4" w:val="clear"/>
        <w:spacing w:after="0" w:before="0"/>
      </w:pPr>
      <w:r>
        <w:rPr>
          <w:rFonts w:ascii="Courier New" w:cs="Courier New" w:eastAsia="Courier New" w:hAnsi="Courier New"/>
          <w:color w:val="1A1A1A"/>
          <w:sz w:val="18"/>
          <w:szCs w:val="18"/>
        </w:rPr>
        <w:t xml:space="preserve">    st.info('No trials updated in the last 90 days.')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 Run and Verify</w:t>
      </w:r>
    </w:p>
    <w:p>
      <w:pPr>
        <w:spacing w:after="100" w:before="60"/>
      </w:pPr>
      <w:r>
        <w:rPr>
          <w:rFonts w:ascii="Arial" w:cs="Arial" w:eastAsia="Arial" w:hAnsi="Arial"/>
          <w:color w:val="000000"/>
          <w:sz w:val="22"/>
          <w:szCs w:val="22"/>
        </w:rPr>
        <w:t xml:space="preserve">Launch the Streamlit app. The app will connect to psit.db, read the source_meta table to confirm data is present, load the trials DataFrame, run the analytics functions, and render the two modules. Confirm all four elements are working before committing.</w:t>
      </w:r>
    </w:p>
    <w:p>
      <w:pPr>
        <w:spacing w:after="0" w:before="6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streamlit run app.py</w:t>
      </w:r>
    </w:p>
    <w:p>
      <w:pPr>
        <w:spacing w:after="0" w:before="40"/>
      </w:pPr>
      <w:r>
        <w:t xml:space="preserve"/>
      </w:r>
    </w:p>
    <w:p>
      <w:pPr>
        <w:spacing w:after="100" w:before="60"/>
      </w:pPr>
      <w:r>
        <w:rPr>
          <w:rFonts w:ascii="Arial" w:cs="Arial" w:eastAsia="Arial" w:hAnsi="Arial"/>
          <w:color w:val="000000"/>
          <w:sz w:val="22"/>
          <w:szCs w:val="22"/>
        </w:rPr>
        <w:t xml:space="preserve">Verify the following in the browser (http://localhost:8501):</w:t>
      </w:r>
    </w:p>
    <w:p>
      <w:pPr>
        <w:spacing w:after="0" w:before="40"/>
      </w:pPr>
      <w:r>
        <w:t xml:space="preserve"/>
      </w:r>
    </w:p>
    <w:p>
      <w:pPr>
        <w:pStyle w:val="ListParagraph"/>
        <w:numPr>
          <w:ilvl w:val="0"/>
          <w:numId w:val="2"/>
        </w:numPr>
        <w:spacing w:after="50" w:before="50"/>
      </w:pPr>
      <w:r>
        <w:rPr>
          <w:rFonts w:ascii="Arial" w:cs="Arial" w:eastAsia="Arial" w:hAnsi="Arial"/>
          <w:color w:val="000000"/>
          <w:sz w:val="22"/>
          <w:szCs w:val="22"/>
        </w:rPr>
        <w:t xml:space="preserve">The scope disclaimer banner appears at the top before any data.</w:t>
      </w:r>
    </w:p>
    <w:p>
      <w:pPr>
        <w:pStyle w:val="ListParagraph"/>
        <w:numPr>
          <w:ilvl w:val="0"/>
          <w:numId w:val="2"/>
        </w:numPr>
        <w:spacing w:after="50" w:before="50"/>
      </w:pPr>
      <w:r>
        <w:rPr>
          <w:rFonts w:ascii="Arial" w:cs="Arial" w:eastAsia="Arial" w:hAnsi="Arial"/>
          <w:color w:val="000000"/>
          <w:sz w:val="22"/>
          <w:szCs w:val="22"/>
        </w:rPr>
        <w:t xml:space="preserve">The data freshness caption shows the pull timestamp and trial count from psit.db.</w:t>
      </w:r>
    </w:p>
    <w:p>
      <w:pPr>
        <w:pStyle w:val="ListParagraph"/>
        <w:numPr>
          <w:ilvl w:val="0"/>
          <w:numId w:val="2"/>
        </w:numPr>
        <w:spacing w:after="50" w:before="50"/>
      </w:pPr>
      <w:r>
        <w:rPr>
          <w:rFonts w:ascii="Arial" w:cs="Arial" w:eastAsia="Arial" w:hAnsi="Arial"/>
          <w:color w:val="000000"/>
          <w:sz w:val="22"/>
          <w:szCs w:val="22"/>
        </w:rPr>
        <w:t xml:space="preserve">Three summary metric cards display: Total Registered Trials, Active Sponsors, Updated in Last 90 Days.</w:t>
      </w:r>
    </w:p>
    <w:p>
      <w:pPr>
        <w:pStyle w:val="ListParagraph"/>
        <w:numPr>
          <w:ilvl w:val="0"/>
          <w:numId w:val="2"/>
        </w:numPr>
        <w:spacing w:after="50" w:before="50"/>
      </w:pPr>
      <w:r>
        <w:rPr>
          <w:rFonts w:ascii="Arial" w:cs="Arial" w:eastAsia="Arial" w:hAnsi="Arial"/>
          <w:color w:val="000000"/>
          <w:sz w:val="22"/>
          <w:szCs w:val="22"/>
        </w:rPr>
        <w:t xml:space="preserve">The Sponsor Leaderboard bar chart displays, with sponsor names on the axis.</w:t>
      </w:r>
    </w:p>
    <w:p>
      <w:pPr>
        <w:pStyle w:val="ListParagraph"/>
        <w:numPr>
          <w:ilvl w:val="0"/>
          <w:numId w:val="2"/>
        </w:numPr>
        <w:spacing w:after="50" w:before="50"/>
      </w:pPr>
      <w:r>
        <w:rPr>
          <w:rFonts w:ascii="Arial" w:cs="Arial" w:eastAsia="Arial" w:hAnsi="Arial"/>
          <w:color w:val="000000"/>
          <w:sz w:val="22"/>
          <w:szCs w:val="22"/>
        </w:rPr>
        <w:t xml:space="preserve">Phase distribution and Status distribution charts display side by side.</w:t>
      </w:r>
    </w:p>
    <w:p>
      <w:pPr>
        <w:pStyle w:val="ListParagraph"/>
        <w:numPr>
          <w:ilvl w:val="0"/>
          <w:numId w:val="2"/>
        </w:numPr>
        <w:spacing w:after="50" w:before="50"/>
      </w:pPr>
      <w:r>
        <w:rPr>
          <w:rFonts w:ascii="Arial" w:cs="Arial" w:eastAsia="Arial" w:hAnsi="Arial"/>
          <w:color w:val="000000"/>
          <w:sz w:val="22"/>
          <w:szCs w:val="22"/>
        </w:rPr>
        <w:t xml:space="preserve">The New Trial Starts by Year chart shows a trend across years (typically 2010-2026).</w:t>
      </w:r>
    </w:p>
    <w:p>
      <w:pPr>
        <w:pStyle w:val="ListParagraph"/>
        <w:numPr>
          <w:ilvl w:val="0"/>
          <w:numId w:val="2"/>
        </w:numPr>
        <w:spacing w:after="50" w:before="50"/>
      </w:pPr>
      <w:r>
        <w:rPr>
          <w:rFonts w:ascii="Arial" w:cs="Arial" w:eastAsia="Arial" w:hAnsi="Arial"/>
          <w:color w:val="000000"/>
          <w:sz w:val="22"/>
          <w:szCs w:val="22"/>
        </w:rPr>
        <w:t xml:space="preserve">The Recently Updated Trials table shows trial titles, statuses, sponsors, and clickable NCT links.</w:t>
      </w:r>
    </w:p>
    <w:p>
      <w:pPr>
        <w:pStyle w:val="ListParagraph"/>
        <w:numPr>
          <w:ilvl w:val="0"/>
          <w:numId w:val="2"/>
        </w:numPr>
        <w:spacing w:after="50" w:before="50"/>
      </w:pPr>
      <w:r>
        <w:rPr>
          <w:rFonts w:ascii="Arial" w:cs="Arial" w:eastAsia="Arial" w:hAnsi="Arial"/>
          <w:color w:val="000000"/>
          <w:sz w:val="22"/>
          <w:szCs w:val="22"/>
        </w:rPr>
        <w:t xml:space="preserve">Clicking an NCT link opens the correct ClinicalTrials.gov study page.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2: analytics.py + Streamlit app shell + density + velocity modules"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2</w:t>
      </w:r>
    </w:p>
    <w:p>
      <w:pPr>
        <w:spacing w:after="0" w:before="40"/>
      </w:pPr>
      <w:r>
        <w:t xml:space="preserve"/>
      </w:r>
    </w:p>
    <w:p>
      <w:pPr>
        <w:pStyle w:val="ListParagraph"/>
        <w:numPr>
          <w:ilvl w:val="0"/>
          <w:numId w:val="3"/>
        </w:numPr>
        <w:spacing w:after="50" w:before="50"/>
      </w:pPr>
      <w:r>
        <w:rPr>
          <w:rFonts w:ascii="Arial" w:cs="Arial" w:eastAsia="Arial" w:hAnsi="Arial"/>
          <w:color w:val="000000"/>
          <w:sz w:val="22"/>
          <w:szCs w:val="22"/>
        </w:rPr>
        <w:t xml:space="preserve">analytics.py created with pipeline_density() and pipeline_velocity() functions.</w:t>
      </w:r>
    </w:p>
    <w:p>
      <w:pPr>
        <w:pStyle w:val="ListParagraph"/>
        <w:numPr>
          <w:ilvl w:val="0"/>
          <w:numId w:val="3"/>
        </w:numPr>
        <w:spacing w:after="50" w:before="50"/>
      </w:pPr>
      <w:r>
        <w:rPr>
          <w:rFonts w:ascii="Arial" w:cs="Arial" w:eastAsia="Arial" w:hAnsi="Arial"/>
          <w:color w:val="000000"/>
          <w:sz w:val="22"/>
          <w:szCs w:val="22"/>
        </w:rPr>
        <w:t xml:space="preserve">app.py created and runs with streamlit run app.py without errors.</w:t>
      </w:r>
    </w:p>
    <w:p>
      <w:pPr>
        <w:pStyle w:val="ListParagraph"/>
        <w:numPr>
          <w:ilvl w:val="0"/>
          <w:numId w:val="3"/>
        </w:numPr>
        <w:spacing w:after="50" w:before="50"/>
      </w:pPr>
      <w:r>
        <w:rPr>
          <w:rFonts w:ascii="Arial" w:cs="Arial" w:eastAsia="Arial" w:hAnsi="Arial"/>
          <w:color w:val="000000"/>
          <w:sz w:val="22"/>
          <w:szCs w:val="22"/>
        </w:rPr>
        <w:t xml:space="preserve">Scope disclaimer banner is visible at app load, before any data module.</w:t>
      </w:r>
    </w:p>
    <w:p>
      <w:pPr>
        <w:pStyle w:val="ListParagraph"/>
        <w:numPr>
          <w:ilvl w:val="0"/>
          <w:numId w:val="3"/>
        </w:numPr>
        <w:spacing w:after="50" w:before="50"/>
      </w:pPr>
      <w:r>
        <w:rPr>
          <w:rFonts w:ascii="Arial" w:cs="Arial" w:eastAsia="Arial" w:hAnsi="Arial"/>
          <w:color w:val="000000"/>
          <w:sz w:val="22"/>
          <w:szCs w:val="22"/>
        </w:rPr>
        <w:t xml:space="preserve">Data freshness caption shows pull timestamp and trial count.</w:t>
      </w:r>
    </w:p>
    <w:p>
      <w:pPr>
        <w:pStyle w:val="ListParagraph"/>
        <w:numPr>
          <w:ilvl w:val="0"/>
          <w:numId w:val="3"/>
        </w:numPr>
        <w:spacing w:after="50" w:before="50"/>
      </w:pPr>
      <w:r>
        <w:rPr>
          <w:rFonts w:ascii="Arial" w:cs="Arial" w:eastAsia="Arial" w:hAnsi="Arial"/>
          <w:color w:val="000000"/>
          <w:sz w:val="22"/>
          <w:szCs w:val="22"/>
        </w:rPr>
        <w:t xml:space="preserve">If psit.db is empty, app halts with a clear warning rather than crashing.</w:t>
      </w:r>
    </w:p>
    <w:p>
      <w:pPr>
        <w:pStyle w:val="ListParagraph"/>
        <w:numPr>
          <w:ilvl w:val="0"/>
          <w:numId w:val="3"/>
        </w:numPr>
        <w:spacing w:after="50" w:before="50"/>
      </w:pPr>
      <w:r>
        <w:rPr>
          <w:rFonts w:ascii="Arial" w:cs="Arial" w:eastAsia="Arial" w:hAnsi="Arial"/>
          <w:color w:val="000000"/>
          <w:sz w:val="22"/>
          <w:szCs w:val="22"/>
        </w:rPr>
        <w:t xml:space="preserve">Sponsor leaderboard bar chart renders with sponsor names and trial counts.</w:t>
      </w:r>
    </w:p>
    <w:p>
      <w:pPr>
        <w:pStyle w:val="ListParagraph"/>
        <w:numPr>
          <w:ilvl w:val="0"/>
          <w:numId w:val="3"/>
        </w:numPr>
        <w:spacing w:after="50" w:before="50"/>
      </w:pPr>
      <w:r>
        <w:rPr>
          <w:rFonts w:ascii="Arial" w:cs="Arial" w:eastAsia="Arial" w:hAnsi="Arial"/>
          <w:color w:val="000000"/>
          <w:sz w:val="22"/>
          <w:szCs w:val="22"/>
        </w:rPr>
        <w:t xml:space="preserve">Phase distribution and status distribution charts render side by side.</w:t>
      </w:r>
    </w:p>
    <w:p>
      <w:pPr>
        <w:pStyle w:val="ListParagraph"/>
        <w:numPr>
          <w:ilvl w:val="0"/>
          <w:numId w:val="3"/>
        </w:numPr>
        <w:spacing w:after="50" w:before="50"/>
      </w:pPr>
      <w:r>
        <w:rPr>
          <w:rFonts w:ascii="Arial" w:cs="Arial" w:eastAsia="Arial" w:hAnsi="Arial"/>
          <w:color w:val="000000"/>
          <w:sz w:val="22"/>
          <w:szCs w:val="22"/>
        </w:rPr>
        <w:t xml:space="preserve">New Trial Starts by Year bar chart renders with years on the x-axis.</w:t>
      </w:r>
    </w:p>
    <w:p>
      <w:pPr>
        <w:pStyle w:val="ListParagraph"/>
        <w:numPr>
          <w:ilvl w:val="0"/>
          <w:numId w:val="3"/>
        </w:numPr>
        <w:spacing w:after="50" w:before="50"/>
      </w:pPr>
      <w:r>
        <w:rPr>
          <w:rFonts w:ascii="Arial" w:cs="Arial" w:eastAsia="Arial" w:hAnsi="Arial"/>
          <w:color w:val="000000"/>
          <w:sz w:val="22"/>
          <w:szCs w:val="22"/>
        </w:rPr>
        <w:t xml:space="preserve">Recently Updated Trials table shows titles, statuses, sponsors, and NCT links.</w:t>
      </w:r>
    </w:p>
    <w:p>
      <w:pPr>
        <w:pStyle w:val="ListParagraph"/>
        <w:numPr>
          <w:ilvl w:val="0"/>
          <w:numId w:val="3"/>
        </w:numPr>
        <w:spacing w:after="50" w:before="50"/>
      </w:pPr>
      <w:r>
        <w:rPr>
          <w:rFonts w:ascii="Arial" w:cs="Arial" w:eastAsia="Arial" w:hAnsi="Arial"/>
          <w:color w:val="000000"/>
          <w:sz w:val="22"/>
          <w:szCs w:val="22"/>
        </w:rPr>
        <w:t xml:space="preserve">At least one NCT link clicked -- opens the correct ClinicalTrials.gov study page.</w:t>
      </w:r>
    </w:p>
    <w:p>
      <w:pPr>
        <w:pStyle w:val="ListParagraph"/>
        <w:numPr>
          <w:ilvl w:val="0"/>
          <w:numId w:val="3"/>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3 Preview: Differentiation Signals + Catalyst Calendar</w:t>
      </w:r>
    </w:p>
    <w:p>
      <w:pPr>
        <w:spacing w:after="100" w:before="60"/>
      </w:pPr>
      <w:r>
        <w:rPr>
          <w:rFonts w:ascii="Arial" w:cs="Arial" w:eastAsia="Arial" w:hAnsi="Arial"/>
          <w:color w:val="000000"/>
          <w:sz w:val="22"/>
          <w:szCs w:val="22"/>
        </w:rPr>
        <w:t xml:space="preserve">Day 3 adds the third and fourth analytical modules. The Differentiation Signals module will produce a structured table of competing trials showing mechanism, target, sponsor, phase, and notable design fields extracted from the interventions and conditions fields already in SQLite. Where fields are absent from the public record, the table will display 'Not reported' rather than imputing or inferring values. The Catalyst Calendar module will filter the trial table for upcoming primary_completion_date and study completion date entries, sort them forward in time, and render them as a sortable table with each row linked to its source record. Both modules will be pure analytics functions added to analytics.py and wired into app.py as new sections, following the same pattern established on Day 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2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2026-05-01T03:58:02.013Z</dcterms:created>
  <dcterms:modified xsi:type="dcterms:W3CDTF">2026-05-01T03:58:02.013Z</dcterms:modified>
</cp:coreProperties>
</file>

<file path=docProps/custom.xml><?xml version="1.0" encoding="utf-8"?>
<Properties xmlns="http://schemas.openxmlformats.org/officeDocument/2006/custom-properties" xmlns:vt="http://schemas.openxmlformats.org/officeDocument/2006/docPropsVTypes"/>
</file>