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21E3" w14:textId="179D37AF" w:rsidR="00B34F17" w:rsidRPr="00B04FC5" w:rsidRDefault="00B34F17" w:rsidP="00B53FF1">
      <w:pPr>
        <w:pBdr>
          <w:top w:val="nil"/>
          <w:left w:val="nil"/>
          <w:bottom w:val="nil"/>
          <w:right w:val="nil"/>
          <w:between w:val="nil"/>
        </w:pBdr>
        <w:spacing w:before="240" w:line="360" w:lineRule="auto"/>
        <w:ind w:left="1440" w:hanging="1440"/>
        <w:jc w:val="center"/>
        <w:rPr>
          <w:color w:val="000000"/>
          <w:lang w:val="lt-LT"/>
        </w:rPr>
      </w:pPr>
      <w:r w:rsidRPr="00B04FC5">
        <w:rPr>
          <w:noProof/>
          <w:lang w:val="lt-LT"/>
        </w:rPr>
        <w:drawing>
          <wp:inline distT="0" distB="0" distL="0" distR="0" wp14:anchorId="60E64FEA" wp14:editId="2CAAFEFD">
            <wp:extent cx="1089660" cy="1089660"/>
            <wp:effectExtent l="0" t="0" r="0" b="0"/>
            <wp:docPr id="4" name="Picture 4" descr="Vaizdo rezultatas pagal užklausą „vu 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u emble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inline>
        </w:drawing>
      </w:r>
    </w:p>
    <w:p w14:paraId="2E0D3780" w14:textId="63547DBE" w:rsidR="00D20E72" w:rsidRPr="00B04FC5" w:rsidRDefault="00825B21" w:rsidP="00B53FF1">
      <w:pPr>
        <w:pBdr>
          <w:top w:val="nil"/>
          <w:left w:val="nil"/>
          <w:bottom w:val="nil"/>
          <w:right w:val="nil"/>
          <w:between w:val="nil"/>
        </w:pBdr>
        <w:spacing w:before="240" w:line="360" w:lineRule="auto"/>
        <w:ind w:left="1440" w:hanging="1440"/>
        <w:jc w:val="center"/>
        <w:rPr>
          <w:color w:val="000000"/>
          <w:lang w:val="lt-LT"/>
        </w:rPr>
      </w:pPr>
      <w:r w:rsidRPr="00B04FC5">
        <w:rPr>
          <w:color w:val="000000"/>
          <w:lang w:val="lt-LT"/>
        </w:rPr>
        <w:t>VILNIAUS UNIVERSITETAS</w:t>
      </w:r>
    </w:p>
    <w:p w14:paraId="4C16FF5E" w14:textId="77777777" w:rsidR="00D20E72" w:rsidRPr="00B04FC5" w:rsidRDefault="00825B21" w:rsidP="00B53FF1">
      <w:pPr>
        <w:pBdr>
          <w:top w:val="nil"/>
          <w:left w:val="nil"/>
          <w:bottom w:val="nil"/>
          <w:right w:val="nil"/>
          <w:between w:val="nil"/>
        </w:pBdr>
        <w:spacing w:before="240" w:line="360" w:lineRule="auto"/>
        <w:ind w:left="1440" w:hanging="1440"/>
        <w:jc w:val="center"/>
        <w:rPr>
          <w:color w:val="000000"/>
          <w:lang w:val="lt-LT"/>
        </w:rPr>
      </w:pPr>
      <w:r w:rsidRPr="00B04FC5">
        <w:rPr>
          <w:color w:val="000000"/>
          <w:lang w:val="lt-LT"/>
        </w:rPr>
        <w:t>MATEMATIKOS IR INFORMATIKOS FAKULTETAS</w:t>
      </w:r>
    </w:p>
    <w:p w14:paraId="6DB27AFA" w14:textId="77777777" w:rsidR="00D20E72" w:rsidRPr="00B04FC5" w:rsidRDefault="00D20E72" w:rsidP="00E516D2">
      <w:pPr>
        <w:pBdr>
          <w:top w:val="nil"/>
          <w:left w:val="nil"/>
          <w:bottom w:val="nil"/>
          <w:right w:val="nil"/>
          <w:between w:val="nil"/>
        </w:pBdr>
        <w:spacing w:before="240" w:line="360" w:lineRule="auto"/>
        <w:rPr>
          <w:color w:val="000000"/>
          <w:lang w:val="lt-LT"/>
        </w:rPr>
      </w:pPr>
    </w:p>
    <w:p w14:paraId="7324A98D" w14:textId="77777777" w:rsidR="00D20E72" w:rsidRPr="00B04FC5" w:rsidRDefault="00D20E72" w:rsidP="00B53FF1">
      <w:pPr>
        <w:pBdr>
          <w:top w:val="nil"/>
          <w:left w:val="nil"/>
          <w:bottom w:val="nil"/>
          <w:right w:val="nil"/>
          <w:between w:val="nil"/>
        </w:pBdr>
        <w:spacing w:before="240" w:line="360" w:lineRule="auto"/>
        <w:ind w:left="1440" w:hanging="1440"/>
        <w:jc w:val="center"/>
        <w:rPr>
          <w:color w:val="000000"/>
          <w:lang w:val="lt-LT"/>
        </w:rPr>
      </w:pPr>
    </w:p>
    <w:p w14:paraId="6089733E" w14:textId="1DF150B9" w:rsidR="00D20E72" w:rsidRPr="00B04FC5" w:rsidRDefault="009E109F" w:rsidP="00B53FF1">
      <w:pPr>
        <w:pBdr>
          <w:top w:val="nil"/>
          <w:left w:val="nil"/>
          <w:bottom w:val="nil"/>
          <w:right w:val="nil"/>
          <w:between w:val="nil"/>
        </w:pBdr>
        <w:spacing w:before="240" w:line="360" w:lineRule="auto"/>
        <w:ind w:left="1440" w:hanging="1440"/>
        <w:jc w:val="center"/>
        <w:rPr>
          <w:b/>
          <w:color w:val="000000"/>
          <w:sz w:val="28"/>
          <w:szCs w:val="28"/>
          <w:lang w:val="lt-LT"/>
        </w:rPr>
      </w:pPr>
      <w:r w:rsidRPr="00B04FC5">
        <w:rPr>
          <w:b/>
          <w:color w:val="000000"/>
          <w:sz w:val="28"/>
          <w:szCs w:val="28"/>
          <w:lang w:val="lt-LT"/>
        </w:rPr>
        <w:t>Regresinė analizė</w:t>
      </w:r>
    </w:p>
    <w:p w14:paraId="1416F674" w14:textId="08264ECD" w:rsidR="00D20E72" w:rsidRPr="00B04FC5" w:rsidRDefault="009E109F" w:rsidP="00B53FF1">
      <w:pPr>
        <w:pBdr>
          <w:top w:val="nil"/>
          <w:left w:val="nil"/>
          <w:bottom w:val="nil"/>
          <w:right w:val="nil"/>
          <w:between w:val="nil"/>
        </w:pBdr>
        <w:spacing w:before="240" w:line="360" w:lineRule="auto"/>
        <w:ind w:left="1440" w:hanging="1440"/>
        <w:jc w:val="center"/>
        <w:rPr>
          <w:color w:val="000000"/>
          <w:lang w:val="lt-LT"/>
        </w:rPr>
      </w:pPr>
      <w:r w:rsidRPr="00B04FC5">
        <w:rPr>
          <w:color w:val="000000"/>
          <w:lang w:val="lt-LT"/>
        </w:rPr>
        <w:t>1 l</w:t>
      </w:r>
      <w:r w:rsidR="00A07CE4" w:rsidRPr="00B04FC5">
        <w:rPr>
          <w:color w:val="000000"/>
          <w:lang w:val="lt-LT"/>
        </w:rPr>
        <w:t>aboratorinis</w:t>
      </w:r>
      <w:r w:rsidR="00825B21" w:rsidRPr="00B04FC5">
        <w:rPr>
          <w:color w:val="000000"/>
          <w:lang w:val="lt-LT"/>
        </w:rPr>
        <w:t xml:space="preserve"> darbas</w:t>
      </w:r>
    </w:p>
    <w:p w14:paraId="5EB65299" w14:textId="5BED6F53" w:rsidR="00B34F17" w:rsidRPr="00B04FC5" w:rsidRDefault="00B34F17" w:rsidP="000F2D74">
      <w:pPr>
        <w:pBdr>
          <w:top w:val="nil"/>
          <w:left w:val="nil"/>
          <w:bottom w:val="nil"/>
          <w:right w:val="nil"/>
          <w:between w:val="nil"/>
        </w:pBdr>
        <w:spacing w:before="240" w:line="360" w:lineRule="auto"/>
        <w:jc w:val="both"/>
        <w:rPr>
          <w:color w:val="000000"/>
          <w:lang w:val="lt-LT"/>
        </w:rPr>
      </w:pPr>
    </w:p>
    <w:p w14:paraId="3ED4B9EA" w14:textId="77777777" w:rsidR="000F2D74" w:rsidRPr="00B04FC5" w:rsidRDefault="000F2D74" w:rsidP="000F2D74">
      <w:pPr>
        <w:pBdr>
          <w:top w:val="nil"/>
          <w:left w:val="nil"/>
          <w:bottom w:val="nil"/>
          <w:right w:val="nil"/>
          <w:between w:val="nil"/>
        </w:pBdr>
        <w:spacing w:before="240" w:line="360" w:lineRule="auto"/>
        <w:jc w:val="both"/>
        <w:rPr>
          <w:color w:val="000000"/>
          <w:lang w:val="lt-LT"/>
        </w:rPr>
      </w:pPr>
    </w:p>
    <w:p w14:paraId="33AF39B6" w14:textId="058DF803" w:rsidR="00D20E72" w:rsidRPr="00B04FC5" w:rsidRDefault="00825B21" w:rsidP="00E516D2">
      <w:pPr>
        <w:pBdr>
          <w:top w:val="nil"/>
          <w:left w:val="nil"/>
          <w:bottom w:val="nil"/>
          <w:right w:val="nil"/>
          <w:between w:val="nil"/>
        </w:pBdr>
        <w:spacing w:before="240" w:line="360" w:lineRule="auto"/>
        <w:ind w:left="3600" w:firstLine="720"/>
        <w:jc w:val="both"/>
        <w:rPr>
          <w:color w:val="000000"/>
          <w:lang w:val="lt-LT"/>
        </w:rPr>
      </w:pPr>
      <w:r w:rsidRPr="00B04FC5">
        <w:rPr>
          <w:color w:val="000000"/>
          <w:lang w:val="lt-LT"/>
        </w:rPr>
        <w:t xml:space="preserve">Atliko: </w:t>
      </w:r>
      <w:r w:rsidR="009A78BD" w:rsidRPr="00B04FC5">
        <w:rPr>
          <w:color w:val="000000"/>
          <w:lang w:val="lt-LT"/>
        </w:rPr>
        <w:tab/>
      </w:r>
      <w:r w:rsidR="00E516D2" w:rsidRPr="00B04FC5">
        <w:rPr>
          <w:color w:val="000000"/>
          <w:lang w:val="lt-LT"/>
        </w:rPr>
        <w:tab/>
      </w:r>
      <w:r w:rsidR="00A07CE4" w:rsidRPr="00B04FC5">
        <w:rPr>
          <w:color w:val="000000"/>
          <w:lang w:val="lt-LT"/>
        </w:rPr>
        <w:t>3</w:t>
      </w:r>
      <w:r w:rsidRPr="00B04FC5">
        <w:rPr>
          <w:color w:val="000000"/>
          <w:lang w:val="lt-LT"/>
        </w:rPr>
        <w:t xml:space="preserve"> kurso 2 grupės student</w:t>
      </w:r>
      <w:r w:rsidR="00A07CE4" w:rsidRPr="00B04FC5">
        <w:rPr>
          <w:color w:val="000000"/>
          <w:lang w:val="lt-LT"/>
        </w:rPr>
        <w:t>ai</w:t>
      </w:r>
      <w:r w:rsidRPr="00B04FC5">
        <w:rPr>
          <w:color w:val="000000"/>
          <w:lang w:val="lt-LT"/>
        </w:rPr>
        <w:t>:</w:t>
      </w:r>
    </w:p>
    <w:p w14:paraId="6445DA6D" w14:textId="1831D17B" w:rsidR="00D20E72" w:rsidRPr="00B04FC5" w:rsidRDefault="00A07CE4" w:rsidP="00EA4FEE">
      <w:pPr>
        <w:pBdr>
          <w:top w:val="nil"/>
          <w:left w:val="nil"/>
          <w:bottom w:val="nil"/>
          <w:right w:val="nil"/>
          <w:between w:val="nil"/>
        </w:pBdr>
        <w:spacing w:before="240" w:line="360" w:lineRule="auto"/>
        <w:ind w:left="5760" w:firstLine="720"/>
        <w:jc w:val="both"/>
        <w:rPr>
          <w:color w:val="000000"/>
          <w:lang w:val="lt-LT"/>
        </w:rPr>
      </w:pPr>
      <w:r w:rsidRPr="00B04FC5">
        <w:rPr>
          <w:color w:val="000000"/>
          <w:lang w:val="lt-LT"/>
        </w:rPr>
        <w:t>Matas Amšiejus</w:t>
      </w:r>
    </w:p>
    <w:p w14:paraId="4C9BAB30" w14:textId="5A1A4CEC" w:rsidR="00D20E72" w:rsidRPr="00B04FC5" w:rsidRDefault="00825B21" w:rsidP="00EA4FEE">
      <w:pPr>
        <w:pBdr>
          <w:top w:val="nil"/>
          <w:left w:val="nil"/>
          <w:bottom w:val="nil"/>
          <w:right w:val="nil"/>
          <w:between w:val="nil"/>
        </w:pBdr>
        <w:spacing w:before="240" w:line="360" w:lineRule="auto"/>
        <w:ind w:left="5760" w:firstLine="720"/>
        <w:jc w:val="both"/>
        <w:rPr>
          <w:color w:val="000000"/>
          <w:lang w:val="lt-LT"/>
        </w:rPr>
      </w:pPr>
      <w:r w:rsidRPr="00B04FC5">
        <w:rPr>
          <w:color w:val="000000"/>
          <w:lang w:val="lt-LT"/>
        </w:rPr>
        <w:t>Sandra Macijauskaitė</w:t>
      </w:r>
    </w:p>
    <w:p w14:paraId="3E05D778" w14:textId="7595B49A" w:rsidR="009E109F" w:rsidRPr="00B04FC5" w:rsidRDefault="009E109F" w:rsidP="009E109F">
      <w:pPr>
        <w:pBdr>
          <w:top w:val="nil"/>
          <w:left w:val="nil"/>
          <w:bottom w:val="nil"/>
          <w:right w:val="nil"/>
          <w:between w:val="nil"/>
        </w:pBdr>
        <w:spacing w:before="240" w:line="360" w:lineRule="auto"/>
        <w:ind w:left="5760" w:firstLine="720"/>
        <w:jc w:val="both"/>
        <w:rPr>
          <w:color w:val="000000"/>
          <w:lang w:val="lt-LT"/>
        </w:rPr>
      </w:pPr>
      <w:r w:rsidRPr="00B04FC5">
        <w:rPr>
          <w:color w:val="000000"/>
          <w:lang w:val="lt-LT"/>
        </w:rPr>
        <w:t>Salvija Račkauskaitė</w:t>
      </w:r>
    </w:p>
    <w:p w14:paraId="0059001B" w14:textId="2680BC1E" w:rsidR="000F2D74" w:rsidRPr="00B04FC5" w:rsidRDefault="000F2D74" w:rsidP="00E516D2">
      <w:pPr>
        <w:pBdr>
          <w:top w:val="nil"/>
          <w:left w:val="nil"/>
          <w:bottom w:val="nil"/>
          <w:right w:val="nil"/>
          <w:between w:val="nil"/>
        </w:pBdr>
        <w:spacing w:before="240" w:line="360" w:lineRule="auto"/>
        <w:ind w:left="3600" w:firstLine="720"/>
        <w:rPr>
          <w:color w:val="000000"/>
          <w:lang w:val="lt-LT"/>
        </w:rPr>
      </w:pPr>
      <w:r w:rsidRPr="00B04FC5">
        <w:rPr>
          <w:color w:val="000000"/>
          <w:lang w:val="lt-LT"/>
        </w:rPr>
        <w:t xml:space="preserve">Darbo vadovė: </w:t>
      </w:r>
      <w:r w:rsidR="00E516D2" w:rsidRPr="00B04FC5">
        <w:rPr>
          <w:color w:val="000000"/>
          <w:lang w:val="lt-LT"/>
        </w:rPr>
        <w:tab/>
      </w:r>
      <w:r w:rsidRPr="00B04FC5">
        <w:rPr>
          <w:color w:val="000000"/>
          <w:lang w:val="lt-LT"/>
        </w:rPr>
        <w:t>doc. dr. Rūta Levulienė</w:t>
      </w:r>
    </w:p>
    <w:p w14:paraId="2BDFAF73" w14:textId="6DBC5A20" w:rsidR="00D20E72" w:rsidRPr="00B04FC5" w:rsidRDefault="00D20E72" w:rsidP="000F2D74">
      <w:pPr>
        <w:pBdr>
          <w:top w:val="nil"/>
          <w:left w:val="nil"/>
          <w:bottom w:val="nil"/>
          <w:right w:val="nil"/>
          <w:between w:val="nil"/>
        </w:pBdr>
        <w:spacing w:before="240" w:line="360" w:lineRule="auto"/>
        <w:jc w:val="both"/>
        <w:rPr>
          <w:color w:val="000000"/>
          <w:lang w:val="lt-LT"/>
        </w:rPr>
      </w:pPr>
    </w:p>
    <w:p w14:paraId="6DDA8159" w14:textId="177C5D87" w:rsidR="00B34F17" w:rsidRPr="00B04FC5" w:rsidRDefault="00B34F17" w:rsidP="00EA4FEE">
      <w:pPr>
        <w:pBdr>
          <w:top w:val="nil"/>
          <w:left w:val="nil"/>
          <w:bottom w:val="nil"/>
          <w:right w:val="nil"/>
          <w:between w:val="nil"/>
        </w:pBdr>
        <w:spacing w:before="240" w:line="360" w:lineRule="auto"/>
        <w:ind w:hanging="1440"/>
        <w:jc w:val="both"/>
        <w:rPr>
          <w:color w:val="000000"/>
          <w:lang w:val="lt-LT"/>
        </w:rPr>
      </w:pPr>
    </w:p>
    <w:p w14:paraId="191CD3EB" w14:textId="77777777" w:rsidR="00BE3F15" w:rsidRPr="00B04FC5" w:rsidRDefault="00BE3F15" w:rsidP="00EA4FEE">
      <w:pPr>
        <w:pBdr>
          <w:top w:val="nil"/>
          <w:left w:val="nil"/>
          <w:bottom w:val="nil"/>
          <w:right w:val="nil"/>
          <w:between w:val="nil"/>
        </w:pBdr>
        <w:spacing w:before="240" w:line="360" w:lineRule="auto"/>
        <w:ind w:hanging="1440"/>
        <w:jc w:val="both"/>
        <w:rPr>
          <w:color w:val="000000"/>
          <w:lang w:val="lt-LT"/>
        </w:rPr>
      </w:pPr>
    </w:p>
    <w:p w14:paraId="4016C6B1" w14:textId="42952D88" w:rsidR="006D6BCD" w:rsidRPr="00B04FC5" w:rsidRDefault="00792570" w:rsidP="006B6549">
      <w:pPr>
        <w:pBdr>
          <w:top w:val="nil"/>
          <w:left w:val="nil"/>
          <w:bottom w:val="nil"/>
          <w:right w:val="nil"/>
          <w:between w:val="nil"/>
        </w:pBdr>
        <w:tabs>
          <w:tab w:val="center" w:pos="4702"/>
          <w:tab w:val="right" w:pos="9405"/>
        </w:tabs>
        <w:spacing w:before="240" w:line="360" w:lineRule="auto"/>
        <w:rPr>
          <w:color w:val="000000"/>
          <w:lang w:val="lt-LT"/>
        </w:rPr>
      </w:pPr>
      <w:r w:rsidRPr="00B04FC5">
        <w:rPr>
          <w:color w:val="000000"/>
          <w:lang w:val="lt-LT"/>
        </w:rPr>
        <w:tab/>
      </w:r>
      <w:r w:rsidR="00825B21" w:rsidRPr="00B04FC5">
        <w:rPr>
          <w:color w:val="000000"/>
          <w:lang w:val="lt-LT"/>
        </w:rPr>
        <w:t>Vilnius</w:t>
      </w:r>
      <w:r w:rsidR="00B34F17" w:rsidRPr="00B04FC5">
        <w:rPr>
          <w:color w:val="000000"/>
          <w:lang w:val="lt-LT"/>
        </w:rPr>
        <w:t xml:space="preserve">, </w:t>
      </w:r>
      <w:r w:rsidR="00825B21" w:rsidRPr="00B04FC5">
        <w:rPr>
          <w:color w:val="000000"/>
          <w:lang w:val="lt-LT"/>
        </w:rPr>
        <w:t>20</w:t>
      </w:r>
      <w:r w:rsidR="00BE3F15" w:rsidRPr="00B04FC5">
        <w:rPr>
          <w:color w:val="000000"/>
          <w:lang w:val="lt-LT"/>
        </w:rPr>
        <w:t>2</w:t>
      </w:r>
      <w:r w:rsidR="009E109F" w:rsidRPr="00B04FC5">
        <w:rPr>
          <w:color w:val="000000"/>
          <w:lang w:val="lt-LT"/>
        </w:rPr>
        <w:t>2</w:t>
      </w:r>
      <w:r w:rsidRPr="00B04FC5">
        <w:rPr>
          <w:color w:val="000000"/>
          <w:lang w:val="lt-LT"/>
        </w:rPr>
        <w:tab/>
      </w:r>
    </w:p>
    <w:p w14:paraId="7F7573AB" w14:textId="53002B30" w:rsidR="00D9443E" w:rsidRPr="00B04FC5" w:rsidRDefault="00D9443E" w:rsidP="006D6BCD">
      <w:pPr>
        <w:tabs>
          <w:tab w:val="left" w:pos="6922"/>
        </w:tabs>
        <w:rPr>
          <w:lang w:val="lt-LT"/>
        </w:rPr>
        <w:sectPr w:rsidR="00D9443E" w:rsidRPr="00B04FC5" w:rsidSect="00B3610E">
          <w:footerReference w:type="default" r:id="rId10"/>
          <w:footerReference w:type="first" r:id="rId11"/>
          <w:pgSz w:w="12240" w:h="15840"/>
          <w:pgMar w:top="1134" w:right="567" w:bottom="1134" w:left="1701" w:header="709" w:footer="709" w:gutter="0"/>
          <w:pgNumType w:start="1"/>
          <w:cols w:space="720"/>
          <w:titlePg/>
          <w:docGrid w:linePitch="299"/>
        </w:sectPr>
      </w:pPr>
    </w:p>
    <w:p w14:paraId="7A99E9EB" w14:textId="11E80EFA" w:rsidR="00D20E72" w:rsidRPr="00B04FC5" w:rsidRDefault="00825B21" w:rsidP="00B53FF1">
      <w:pPr>
        <w:pBdr>
          <w:top w:val="nil"/>
          <w:left w:val="nil"/>
          <w:bottom w:val="nil"/>
          <w:right w:val="nil"/>
          <w:between w:val="nil"/>
        </w:pBdr>
        <w:spacing w:before="240" w:line="360" w:lineRule="auto"/>
        <w:ind w:left="1440" w:hanging="1440"/>
        <w:jc w:val="center"/>
        <w:rPr>
          <w:b/>
          <w:color w:val="000000"/>
          <w:sz w:val="28"/>
          <w:szCs w:val="28"/>
          <w:lang w:val="lt-LT"/>
        </w:rPr>
      </w:pPr>
      <w:r w:rsidRPr="00B04FC5">
        <w:rPr>
          <w:b/>
          <w:color w:val="000000"/>
          <w:sz w:val="28"/>
          <w:szCs w:val="28"/>
          <w:lang w:val="lt-LT"/>
        </w:rPr>
        <w:lastRenderedPageBreak/>
        <w:t>TURINYS</w:t>
      </w:r>
    </w:p>
    <w:sdt>
      <w:sdtPr>
        <w:rPr>
          <w:rFonts w:ascii="Times New Roman" w:eastAsia="Calibri" w:hAnsi="Times New Roman" w:cs="Times New Roman"/>
          <w:color w:val="auto"/>
          <w:sz w:val="22"/>
          <w:szCs w:val="22"/>
          <w:lang w:val="lt-LT" w:eastAsia="en-GB"/>
        </w:rPr>
        <w:id w:val="-1263837897"/>
        <w:docPartObj>
          <w:docPartGallery w:val="Table of Contents"/>
          <w:docPartUnique/>
        </w:docPartObj>
      </w:sdtPr>
      <w:sdtEndPr>
        <w:rPr>
          <w:rFonts w:eastAsia="Times New Roman"/>
          <w:b/>
          <w:bCs/>
          <w:noProof/>
          <w:sz w:val="24"/>
          <w:szCs w:val="24"/>
        </w:rPr>
      </w:sdtEndPr>
      <w:sdtContent>
        <w:p w14:paraId="7F9B6DFD" w14:textId="0ABC675D" w:rsidR="00F526BF" w:rsidRPr="00B04FC5" w:rsidRDefault="00F526BF" w:rsidP="00EA4FEE">
          <w:pPr>
            <w:pStyle w:val="TOCHeading"/>
            <w:jc w:val="both"/>
            <w:rPr>
              <w:rFonts w:ascii="Times New Roman" w:hAnsi="Times New Roman" w:cs="Times New Roman"/>
              <w:lang w:val="lt-LT"/>
            </w:rPr>
          </w:pPr>
        </w:p>
        <w:p w14:paraId="39C522E2" w14:textId="6D9BC1D2" w:rsidR="006854CB" w:rsidRDefault="00D44FF8">
          <w:pPr>
            <w:pStyle w:val="TOC1"/>
            <w:tabs>
              <w:tab w:val="right" w:leader="dot" w:pos="9962"/>
            </w:tabs>
            <w:rPr>
              <w:rFonts w:asciiTheme="minorHAnsi" w:eastAsiaTheme="minorEastAsia" w:hAnsiTheme="minorHAnsi" w:cstheme="minorBidi"/>
              <w:noProof/>
              <w:lang w:val="en-GB" w:eastAsia="en-GB"/>
            </w:rPr>
          </w:pPr>
          <w:r w:rsidRPr="00B04FC5">
            <w:rPr>
              <w:rFonts w:ascii="Times New Roman" w:hAnsi="Times New Roman" w:cs="Times New Roman"/>
            </w:rPr>
            <w:fldChar w:fldCharType="begin"/>
          </w:r>
          <w:r w:rsidRPr="00B04FC5">
            <w:rPr>
              <w:rFonts w:ascii="Times New Roman" w:hAnsi="Times New Roman" w:cs="Times New Roman"/>
            </w:rPr>
            <w:instrText xml:space="preserve"> TOC \o "2-3" \t "Heading 1;1;Ivadas/pavadinimas1;1;Ivadas/pavadinimas2;2" </w:instrText>
          </w:r>
          <w:r w:rsidRPr="00B04FC5">
            <w:rPr>
              <w:rFonts w:ascii="Times New Roman" w:hAnsi="Times New Roman" w:cs="Times New Roman"/>
            </w:rPr>
            <w:fldChar w:fldCharType="separate"/>
          </w:r>
          <w:r w:rsidR="006854CB" w:rsidRPr="00976A61">
            <w:rPr>
              <w:rFonts w:cs="Times New Roman"/>
              <w:noProof/>
            </w:rPr>
            <w:t>ĮVADAS</w:t>
          </w:r>
          <w:r w:rsidR="006854CB">
            <w:rPr>
              <w:noProof/>
            </w:rPr>
            <w:tab/>
          </w:r>
          <w:r w:rsidR="006854CB">
            <w:rPr>
              <w:noProof/>
            </w:rPr>
            <w:fldChar w:fldCharType="begin"/>
          </w:r>
          <w:r w:rsidR="006854CB">
            <w:rPr>
              <w:noProof/>
            </w:rPr>
            <w:instrText xml:space="preserve"> PAGEREF _Toc97557673 \h </w:instrText>
          </w:r>
          <w:r w:rsidR="006854CB">
            <w:rPr>
              <w:noProof/>
            </w:rPr>
          </w:r>
          <w:r w:rsidR="006854CB">
            <w:rPr>
              <w:noProof/>
            </w:rPr>
            <w:fldChar w:fldCharType="separate"/>
          </w:r>
          <w:r w:rsidR="006854CB">
            <w:rPr>
              <w:noProof/>
            </w:rPr>
            <w:t>4</w:t>
          </w:r>
          <w:r w:rsidR="006854CB">
            <w:rPr>
              <w:noProof/>
            </w:rPr>
            <w:fldChar w:fldCharType="end"/>
          </w:r>
        </w:p>
        <w:p w14:paraId="5AD7F8D7" w14:textId="4F2C4E20" w:rsidR="006854CB" w:rsidRDefault="006854CB">
          <w:pPr>
            <w:pStyle w:val="TOC1"/>
            <w:tabs>
              <w:tab w:val="left" w:pos="440"/>
              <w:tab w:val="right" w:leader="dot" w:pos="9962"/>
            </w:tabs>
            <w:rPr>
              <w:rFonts w:asciiTheme="minorHAnsi" w:eastAsiaTheme="minorEastAsia" w:hAnsiTheme="minorHAnsi" w:cstheme="minorBidi"/>
              <w:noProof/>
              <w:lang w:val="en-GB" w:eastAsia="en-GB"/>
            </w:rPr>
          </w:pPr>
          <w:r w:rsidRPr="00976A61">
            <w:rPr>
              <w:rFonts w:cs="Times New Roman"/>
              <w:noProof/>
            </w:rPr>
            <w:t>1.</w:t>
          </w:r>
          <w:r>
            <w:rPr>
              <w:rFonts w:asciiTheme="minorHAnsi" w:eastAsiaTheme="minorEastAsia" w:hAnsiTheme="minorHAnsi" w:cstheme="minorBidi"/>
              <w:noProof/>
              <w:lang w:val="en-GB" w:eastAsia="en-GB"/>
            </w:rPr>
            <w:tab/>
          </w:r>
          <w:r w:rsidRPr="00976A61">
            <w:rPr>
              <w:rFonts w:cs="Times New Roman"/>
              <w:noProof/>
            </w:rPr>
            <w:t>DUOMENYS</w:t>
          </w:r>
          <w:r>
            <w:rPr>
              <w:noProof/>
            </w:rPr>
            <w:tab/>
          </w:r>
          <w:r>
            <w:rPr>
              <w:noProof/>
            </w:rPr>
            <w:fldChar w:fldCharType="begin"/>
          </w:r>
          <w:r>
            <w:rPr>
              <w:noProof/>
            </w:rPr>
            <w:instrText xml:space="preserve"> PAGEREF _Toc97557674 \h </w:instrText>
          </w:r>
          <w:r>
            <w:rPr>
              <w:noProof/>
            </w:rPr>
          </w:r>
          <w:r>
            <w:rPr>
              <w:noProof/>
            </w:rPr>
            <w:fldChar w:fldCharType="separate"/>
          </w:r>
          <w:r>
            <w:rPr>
              <w:noProof/>
            </w:rPr>
            <w:t>5</w:t>
          </w:r>
          <w:r>
            <w:rPr>
              <w:noProof/>
            </w:rPr>
            <w:fldChar w:fldCharType="end"/>
          </w:r>
        </w:p>
        <w:p w14:paraId="2A72278C" w14:textId="60F14CC6" w:rsidR="006854CB" w:rsidRDefault="006854CB">
          <w:pPr>
            <w:pStyle w:val="TOC2"/>
            <w:tabs>
              <w:tab w:val="right" w:leader="dot" w:pos="9962"/>
            </w:tabs>
            <w:rPr>
              <w:rFonts w:asciiTheme="minorHAnsi" w:eastAsiaTheme="minorEastAsia" w:hAnsiTheme="minorHAnsi" w:cstheme="minorBidi"/>
              <w:noProof/>
              <w:lang w:val="en-GB" w:eastAsia="en-GB"/>
            </w:rPr>
          </w:pPr>
          <w:r w:rsidRPr="00976A61">
            <w:rPr>
              <w:rFonts w:cs="Times New Roman"/>
              <w:noProof/>
            </w:rPr>
            <w:t>1.1.Duomenų aprašymas</w:t>
          </w:r>
          <w:r>
            <w:rPr>
              <w:noProof/>
            </w:rPr>
            <w:tab/>
          </w:r>
          <w:r>
            <w:rPr>
              <w:noProof/>
            </w:rPr>
            <w:fldChar w:fldCharType="begin"/>
          </w:r>
          <w:r>
            <w:rPr>
              <w:noProof/>
            </w:rPr>
            <w:instrText xml:space="preserve"> PAGEREF _Toc97557675 \h </w:instrText>
          </w:r>
          <w:r>
            <w:rPr>
              <w:noProof/>
            </w:rPr>
          </w:r>
          <w:r>
            <w:rPr>
              <w:noProof/>
            </w:rPr>
            <w:fldChar w:fldCharType="separate"/>
          </w:r>
          <w:r>
            <w:rPr>
              <w:noProof/>
            </w:rPr>
            <w:t>5</w:t>
          </w:r>
          <w:r>
            <w:rPr>
              <w:noProof/>
            </w:rPr>
            <w:fldChar w:fldCharType="end"/>
          </w:r>
        </w:p>
        <w:p w14:paraId="7863FEB9" w14:textId="3F4AD1BD" w:rsidR="006854CB" w:rsidRDefault="006854CB">
          <w:pPr>
            <w:pStyle w:val="TOC1"/>
            <w:tabs>
              <w:tab w:val="left" w:pos="440"/>
              <w:tab w:val="right" w:leader="dot" w:pos="9962"/>
            </w:tabs>
            <w:rPr>
              <w:rFonts w:asciiTheme="minorHAnsi" w:eastAsiaTheme="minorEastAsia" w:hAnsiTheme="minorHAnsi" w:cstheme="minorBidi"/>
              <w:noProof/>
              <w:lang w:val="en-GB" w:eastAsia="en-GB"/>
            </w:rPr>
          </w:pPr>
          <w:r w:rsidRPr="00976A61">
            <w:rPr>
              <w:rFonts w:cs="Times New Roman"/>
              <w:noProof/>
            </w:rPr>
            <w:t>2.</w:t>
          </w:r>
          <w:r>
            <w:rPr>
              <w:rFonts w:asciiTheme="minorHAnsi" w:eastAsiaTheme="minorEastAsia" w:hAnsiTheme="minorHAnsi" w:cstheme="minorBidi"/>
              <w:noProof/>
              <w:lang w:val="en-GB" w:eastAsia="en-GB"/>
            </w:rPr>
            <w:tab/>
          </w:r>
          <w:r w:rsidRPr="00976A61">
            <w:rPr>
              <w:rFonts w:cs="Times New Roman"/>
              <w:noProof/>
            </w:rPr>
            <w:t>SĄRYŠIAI TARP IŠGYVENAMUMO IR KOVARIANČIŲ</w:t>
          </w:r>
          <w:r>
            <w:rPr>
              <w:noProof/>
            </w:rPr>
            <w:tab/>
          </w:r>
          <w:r>
            <w:rPr>
              <w:noProof/>
            </w:rPr>
            <w:fldChar w:fldCharType="begin"/>
          </w:r>
          <w:r>
            <w:rPr>
              <w:noProof/>
            </w:rPr>
            <w:instrText xml:space="preserve"> PAGEREF _Toc97557676 \h </w:instrText>
          </w:r>
          <w:r>
            <w:rPr>
              <w:noProof/>
            </w:rPr>
          </w:r>
          <w:r>
            <w:rPr>
              <w:noProof/>
            </w:rPr>
            <w:fldChar w:fldCharType="separate"/>
          </w:r>
          <w:r>
            <w:rPr>
              <w:noProof/>
            </w:rPr>
            <w:t>5</w:t>
          </w:r>
          <w:r>
            <w:rPr>
              <w:noProof/>
            </w:rPr>
            <w:fldChar w:fldCharType="end"/>
          </w:r>
        </w:p>
        <w:p w14:paraId="2F2FE962" w14:textId="2F8C662F" w:rsidR="006854CB" w:rsidRDefault="006854CB">
          <w:pPr>
            <w:pStyle w:val="TOC1"/>
            <w:tabs>
              <w:tab w:val="left" w:pos="440"/>
              <w:tab w:val="right" w:leader="dot" w:pos="9962"/>
            </w:tabs>
            <w:rPr>
              <w:rFonts w:asciiTheme="minorHAnsi" w:eastAsiaTheme="minorEastAsia" w:hAnsiTheme="minorHAnsi" w:cstheme="minorBidi"/>
              <w:noProof/>
              <w:lang w:val="en-GB" w:eastAsia="en-GB"/>
            </w:rPr>
          </w:pPr>
          <w:r w:rsidRPr="00976A61">
            <w:rPr>
              <w:rFonts w:cs="Times New Roman"/>
              <w:noProof/>
            </w:rPr>
            <w:t>3.</w:t>
          </w:r>
          <w:r>
            <w:rPr>
              <w:rFonts w:asciiTheme="minorHAnsi" w:eastAsiaTheme="minorEastAsia" w:hAnsiTheme="minorHAnsi" w:cstheme="minorBidi"/>
              <w:noProof/>
              <w:lang w:val="en-GB" w:eastAsia="en-GB"/>
            </w:rPr>
            <w:tab/>
          </w:r>
          <w:r w:rsidRPr="00976A61">
            <w:rPr>
              <w:rFonts w:cs="Times New Roman"/>
              <w:noProof/>
            </w:rPr>
            <w:t>REGRESIJOS TAIKYMAS NAUDOJANT LOGIT MODELĮ</w:t>
          </w:r>
          <w:r>
            <w:rPr>
              <w:noProof/>
            </w:rPr>
            <w:tab/>
          </w:r>
          <w:r>
            <w:rPr>
              <w:noProof/>
            </w:rPr>
            <w:fldChar w:fldCharType="begin"/>
          </w:r>
          <w:r>
            <w:rPr>
              <w:noProof/>
            </w:rPr>
            <w:instrText xml:space="preserve"> PAGEREF _Toc97557677 \h </w:instrText>
          </w:r>
          <w:r>
            <w:rPr>
              <w:noProof/>
            </w:rPr>
          </w:r>
          <w:r>
            <w:rPr>
              <w:noProof/>
            </w:rPr>
            <w:fldChar w:fldCharType="separate"/>
          </w:r>
          <w:r>
            <w:rPr>
              <w:noProof/>
            </w:rPr>
            <w:t>7</w:t>
          </w:r>
          <w:r>
            <w:rPr>
              <w:noProof/>
            </w:rPr>
            <w:fldChar w:fldCharType="end"/>
          </w:r>
        </w:p>
        <w:p w14:paraId="5C1916E9" w14:textId="6E68C07F" w:rsidR="006854CB" w:rsidRDefault="006854CB">
          <w:pPr>
            <w:pStyle w:val="TOC2"/>
            <w:tabs>
              <w:tab w:val="right" w:leader="dot" w:pos="9962"/>
            </w:tabs>
            <w:rPr>
              <w:rFonts w:asciiTheme="minorHAnsi" w:eastAsiaTheme="minorEastAsia" w:hAnsiTheme="minorHAnsi" w:cstheme="minorBidi"/>
              <w:noProof/>
              <w:lang w:val="en-GB" w:eastAsia="en-GB"/>
            </w:rPr>
          </w:pPr>
          <w:r w:rsidRPr="00976A61">
            <w:rPr>
              <w:rFonts w:cs="Times New Roman"/>
              <w:noProof/>
            </w:rPr>
            <w:t>3.1. Interpretacija</w:t>
          </w:r>
          <w:r>
            <w:rPr>
              <w:noProof/>
            </w:rPr>
            <w:tab/>
          </w:r>
          <w:r>
            <w:rPr>
              <w:noProof/>
            </w:rPr>
            <w:fldChar w:fldCharType="begin"/>
          </w:r>
          <w:r>
            <w:rPr>
              <w:noProof/>
            </w:rPr>
            <w:instrText xml:space="preserve"> PAGEREF _Toc97557678 \h </w:instrText>
          </w:r>
          <w:r>
            <w:rPr>
              <w:noProof/>
            </w:rPr>
          </w:r>
          <w:r>
            <w:rPr>
              <w:noProof/>
            </w:rPr>
            <w:fldChar w:fldCharType="separate"/>
          </w:r>
          <w:r>
            <w:rPr>
              <w:noProof/>
            </w:rPr>
            <w:t>7</w:t>
          </w:r>
          <w:r>
            <w:rPr>
              <w:noProof/>
            </w:rPr>
            <w:fldChar w:fldCharType="end"/>
          </w:r>
        </w:p>
        <w:p w14:paraId="4990DF55" w14:textId="371A686D" w:rsidR="006854CB" w:rsidRDefault="006854CB">
          <w:pPr>
            <w:pStyle w:val="TOC1"/>
            <w:tabs>
              <w:tab w:val="left" w:pos="440"/>
              <w:tab w:val="right" w:leader="dot" w:pos="9962"/>
            </w:tabs>
            <w:rPr>
              <w:rFonts w:asciiTheme="minorHAnsi" w:eastAsiaTheme="minorEastAsia" w:hAnsiTheme="minorHAnsi" w:cstheme="minorBidi"/>
              <w:noProof/>
              <w:lang w:val="en-GB" w:eastAsia="en-GB"/>
            </w:rPr>
          </w:pPr>
          <w:r w:rsidRPr="00976A61">
            <w:rPr>
              <w:rFonts w:cs="Times New Roman"/>
              <w:noProof/>
            </w:rPr>
            <w:t>4.</w:t>
          </w:r>
          <w:r>
            <w:rPr>
              <w:rFonts w:asciiTheme="minorHAnsi" w:eastAsiaTheme="minorEastAsia" w:hAnsiTheme="minorHAnsi" w:cstheme="minorBidi"/>
              <w:noProof/>
              <w:lang w:val="en-GB" w:eastAsia="en-GB"/>
            </w:rPr>
            <w:tab/>
          </w:r>
          <w:r w:rsidRPr="00976A61">
            <w:rPr>
              <w:rFonts w:cs="Times New Roman"/>
              <w:noProof/>
            </w:rPr>
            <w:t>REGRESINĖ ANALIZĖ NAUDOJANT PROBIT MODELĮ</w:t>
          </w:r>
          <w:r>
            <w:rPr>
              <w:noProof/>
            </w:rPr>
            <w:tab/>
          </w:r>
          <w:r>
            <w:rPr>
              <w:noProof/>
            </w:rPr>
            <w:fldChar w:fldCharType="begin"/>
          </w:r>
          <w:r>
            <w:rPr>
              <w:noProof/>
            </w:rPr>
            <w:instrText xml:space="preserve"> PAGEREF _Toc97557679 \h </w:instrText>
          </w:r>
          <w:r>
            <w:rPr>
              <w:noProof/>
            </w:rPr>
          </w:r>
          <w:r>
            <w:rPr>
              <w:noProof/>
            </w:rPr>
            <w:fldChar w:fldCharType="separate"/>
          </w:r>
          <w:r>
            <w:rPr>
              <w:noProof/>
            </w:rPr>
            <w:t>7</w:t>
          </w:r>
          <w:r>
            <w:rPr>
              <w:noProof/>
            </w:rPr>
            <w:fldChar w:fldCharType="end"/>
          </w:r>
        </w:p>
        <w:p w14:paraId="55D48EED" w14:textId="79B38870" w:rsidR="006854CB" w:rsidRDefault="006854CB">
          <w:pPr>
            <w:pStyle w:val="TOC1"/>
            <w:tabs>
              <w:tab w:val="right" w:leader="dot" w:pos="9962"/>
            </w:tabs>
            <w:rPr>
              <w:rFonts w:asciiTheme="minorHAnsi" w:eastAsiaTheme="minorEastAsia" w:hAnsiTheme="minorHAnsi" w:cstheme="minorBidi"/>
              <w:noProof/>
              <w:lang w:val="en-GB" w:eastAsia="en-GB"/>
            </w:rPr>
          </w:pPr>
          <w:r w:rsidRPr="00976A61">
            <w:rPr>
              <w:rFonts w:cs="Times New Roman"/>
              <w:noProof/>
            </w:rPr>
            <w:t>IŠVADOS</w:t>
          </w:r>
          <w:r>
            <w:rPr>
              <w:noProof/>
            </w:rPr>
            <w:tab/>
          </w:r>
          <w:r>
            <w:rPr>
              <w:noProof/>
            </w:rPr>
            <w:fldChar w:fldCharType="begin"/>
          </w:r>
          <w:r>
            <w:rPr>
              <w:noProof/>
            </w:rPr>
            <w:instrText xml:space="preserve"> PAGEREF _Toc97557680 \h </w:instrText>
          </w:r>
          <w:r>
            <w:rPr>
              <w:noProof/>
            </w:rPr>
          </w:r>
          <w:r>
            <w:rPr>
              <w:noProof/>
            </w:rPr>
            <w:fldChar w:fldCharType="separate"/>
          </w:r>
          <w:r>
            <w:rPr>
              <w:noProof/>
            </w:rPr>
            <w:t>8</w:t>
          </w:r>
          <w:r>
            <w:rPr>
              <w:noProof/>
            </w:rPr>
            <w:fldChar w:fldCharType="end"/>
          </w:r>
        </w:p>
        <w:p w14:paraId="567C0C23" w14:textId="5BF67609" w:rsidR="006854CB" w:rsidRDefault="006854CB">
          <w:pPr>
            <w:pStyle w:val="TOC1"/>
            <w:tabs>
              <w:tab w:val="right" w:leader="dot" w:pos="9962"/>
            </w:tabs>
            <w:rPr>
              <w:rFonts w:asciiTheme="minorHAnsi" w:eastAsiaTheme="minorEastAsia" w:hAnsiTheme="minorHAnsi" w:cstheme="minorBidi"/>
              <w:noProof/>
              <w:lang w:val="en-GB" w:eastAsia="en-GB"/>
            </w:rPr>
          </w:pPr>
          <w:r w:rsidRPr="00976A61">
            <w:rPr>
              <w:rFonts w:cs="Times New Roman"/>
              <w:noProof/>
            </w:rPr>
            <w:t>ŠALTINIAI</w:t>
          </w:r>
          <w:r>
            <w:rPr>
              <w:noProof/>
            </w:rPr>
            <w:tab/>
          </w:r>
          <w:r>
            <w:rPr>
              <w:noProof/>
            </w:rPr>
            <w:fldChar w:fldCharType="begin"/>
          </w:r>
          <w:r>
            <w:rPr>
              <w:noProof/>
            </w:rPr>
            <w:instrText xml:space="preserve"> PAGEREF _Toc97557681 \h </w:instrText>
          </w:r>
          <w:r>
            <w:rPr>
              <w:noProof/>
            </w:rPr>
          </w:r>
          <w:r>
            <w:rPr>
              <w:noProof/>
            </w:rPr>
            <w:fldChar w:fldCharType="separate"/>
          </w:r>
          <w:r>
            <w:rPr>
              <w:noProof/>
            </w:rPr>
            <w:t>9</w:t>
          </w:r>
          <w:r>
            <w:rPr>
              <w:noProof/>
            </w:rPr>
            <w:fldChar w:fldCharType="end"/>
          </w:r>
        </w:p>
        <w:p w14:paraId="08D78C42" w14:textId="6FEA8616" w:rsidR="00F526BF" w:rsidRPr="00B04FC5" w:rsidRDefault="00D44FF8" w:rsidP="00EA4FEE">
          <w:pPr>
            <w:spacing w:before="240"/>
            <w:jc w:val="both"/>
            <w:rPr>
              <w:lang w:val="lt-LT"/>
            </w:rPr>
          </w:pPr>
          <w:r w:rsidRPr="00B04FC5">
            <w:rPr>
              <w:lang w:val="lt-LT"/>
            </w:rPr>
            <w:fldChar w:fldCharType="end"/>
          </w:r>
        </w:p>
      </w:sdtContent>
    </w:sdt>
    <w:p w14:paraId="11334739" w14:textId="5683A5B2" w:rsidR="00D20E72" w:rsidRPr="00B04FC5" w:rsidRDefault="00D20E72" w:rsidP="00EA4FEE">
      <w:pPr>
        <w:pStyle w:val="TOC2"/>
        <w:tabs>
          <w:tab w:val="right" w:leader="dot" w:pos="7190"/>
        </w:tabs>
        <w:spacing w:before="240"/>
        <w:ind w:left="0"/>
        <w:jc w:val="both"/>
        <w:rPr>
          <w:rFonts w:ascii="Times New Roman" w:hAnsi="Times New Roman" w:cs="Times New Roman"/>
        </w:rPr>
      </w:pPr>
    </w:p>
    <w:p w14:paraId="773FFEC4" w14:textId="68BCCA73" w:rsidR="00D20E72" w:rsidRPr="00B04FC5" w:rsidRDefault="00D20E72" w:rsidP="00EA4FEE">
      <w:pPr>
        <w:pBdr>
          <w:top w:val="nil"/>
          <w:left w:val="nil"/>
          <w:bottom w:val="nil"/>
          <w:right w:val="nil"/>
          <w:between w:val="nil"/>
        </w:pBdr>
        <w:spacing w:before="240" w:line="360" w:lineRule="auto"/>
        <w:ind w:left="1440" w:hanging="1440"/>
        <w:jc w:val="both"/>
        <w:rPr>
          <w:b/>
          <w:color w:val="000000"/>
          <w:sz w:val="28"/>
          <w:szCs w:val="28"/>
          <w:lang w:val="lt-LT"/>
        </w:rPr>
      </w:pPr>
    </w:p>
    <w:p w14:paraId="6D1D93B8" w14:textId="270C36F9" w:rsidR="00D20E72" w:rsidRPr="00B04FC5" w:rsidRDefault="00D20E72" w:rsidP="00EA4FEE">
      <w:pPr>
        <w:pBdr>
          <w:top w:val="nil"/>
          <w:left w:val="nil"/>
          <w:bottom w:val="nil"/>
          <w:right w:val="nil"/>
          <w:between w:val="nil"/>
        </w:pBdr>
        <w:spacing w:before="240" w:line="360" w:lineRule="auto"/>
        <w:ind w:left="1440" w:hanging="1440"/>
        <w:jc w:val="both"/>
        <w:rPr>
          <w:b/>
          <w:color w:val="000000"/>
          <w:sz w:val="28"/>
          <w:szCs w:val="28"/>
          <w:lang w:val="lt-LT"/>
        </w:rPr>
      </w:pPr>
    </w:p>
    <w:p w14:paraId="22B8F70D" w14:textId="427F03F4" w:rsidR="00D20E72" w:rsidRPr="00B04FC5" w:rsidRDefault="00825B21" w:rsidP="00EA4FEE">
      <w:pPr>
        <w:pBdr>
          <w:top w:val="nil"/>
          <w:left w:val="nil"/>
          <w:bottom w:val="nil"/>
          <w:right w:val="nil"/>
          <w:between w:val="nil"/>
        </w:pBdr>
        <w:spacing w:before="240" w:line="360" w:lineRule="auto"/>
        <w:ind w:left="1440" w:hanging="1440"/>
        <w:jc w:val="both"/>
        <w:rPr>
          <w:color w:val="000000"/>
          <w:lang w:val="lt-LT"/>
        </w:rPr>
      </w:pPr>
      <w:r w:rsidRPr="00B04FC5">
        <w:rPr>
          <w:lang w:val="lt-LT"/>
        </w:rPr>
        <w:br w:type="page"/>
      </w:r>
    </w:p>
    <w:p w14:paraId="339BD4AA" w14:textId="77777777" w:rsidR="00B53FF1" w:rsidRPr="00B04FC5" w:rsidRDefault="00B53FF1" w:rsidP="00EA4FEE">
      <w:pPr>
        <w:pStyle w:val="Ivadaspavadinimas1"/>
        <w:spacing w:before="240"/>
        <w:ind w:left="360"/>
        <w:jc w:val="both"/>
        <w:rPr>
          <w:rFonts w:cs="Times New Roman"/>
        </w:rPr>
        <w:sectPr w:rsidR="00B53FF1" w:rsidRPr="00B04FC5" w:rsidSect="00B3610E">
          <w:pgSz w:w="12240" w:h="15840"/>
          <w:pgMar w:top="1134" w:right="567" w:bottom="1134" w:left="1701" w:header="709" w:footer="709" w:gutter="0"/>
          <w:pgNumType w:start="3"/>
          <w:cols w:space="720"/>
          <w:docGrid w:linePitch="299"/>
        </w:sectPr>
      </w:pPr>
    </w:p>
    <w:p w14:paraId="2CEA7548" w14:textId="086F47B8" w:rsidR="00D20E72" w:rsidRPr="00B04FC5" w:rsidRDefault="0066512B" w:rsidP="00CE6BC3">
      <w:pPr>
        <w:pStyle w:val="Ivadaspavadinimas1"/>
        <w:spacing w:before="240"/>
        <w:ind w:left="360"/>
        <w:rPr>
          <w:rFonts w:cs="Times New Roman"/>
        </w:rPr>
      </w:pPr>
      <w:bookmarkStart w:id="0" w:name="_Toc97557673"/>
      <w:r w:rsidRPr="00B04FC5">
        <w:rPr>
          <w:rFonts w:cs="Times New Roman"/>
        </w:rPr>
        <w:lastRenderedPageBreak/>
        <w:t>ĮVADAS</w:t>
      </w:r>
      <w:bookmarkEnd w:id="0"/>
    </w:p>
    <w:p w14:paraId="53E452F7" w14:textId="30C66A1B" w:rsidR="009E109F" w:rsidRPr="00B04FC5" w:rsidRDefault="009E109F" w:rsidP="009E109F">
      <w:pPr>
        <w:pBdr>
          <w:top w:val="nil"/>
          <w:left w:val="nil"/>
          <w:bottom w:val="nil"/>
          <w:right w:val="nil"/>
          <w:between w:val="nil"/>
        </w:pBdr>
        <w:spacing w:before="240" w:line="360" w:lineRule="auto"/>
        <w:jc w:val="both"/>
        <w:rPr>
          <w:iCs/>
          <w:color w:val="000000"/>
          <w:lang w:val="lt-LT"/>
        </w:rPr>
      </w:pPr>
      <w:r w:rsidRPr="00B04FC5">
        <w:rPr>
          <w:iCs/>
          <w:color w:val="000000"/>
          <w:lang w:val="lt-LT"/>
        </w:rPr>
        <w:t>Tikslas</w:t>
      </w:r>
      <w:r w:rsidRPr="00B04FC5">
        <w:rPr>
          <w:iCs/>
          <w:color w:val="000000"/>
          <w:lang w:val="lt-LT"/>
        </w:rPr>
        <w:t>:</w:t>
      </w:r>
    </w:p>
    <w:p w14:paraId="794FBB59" w14:textId="417D205D" w:rsidR="009E109F" w:rsidRPr="00B04FC5" w:rsidRDefault="009E109F" w:rsidP="009E109F">
      <w:pPr>
        <w:pBdr>
          <w:top w:val="nil"/>
          <w:left w:val="nil"/>
          <w:bottom w:val="nil"/>
          <w:right w:val="nil"/>
          <w:between w:val="nil"/>
        </w:pBdr>
        <w:spacing w:before="240" w:line="360" w:lineRule="auto"/>
        <w:jc w:val="both"/>
        <w:rPr>
          <w:iCs/>
          <w:color w:val="000000"/>
          <w:lang w:val="lt-LT"/>
        </w:rPr>
      </w:pPr>
      <w:r w:rsidRPr="00B04FC5">
        <w:rPr>
          <w:iCs/>
          <w:color w:val="000000"/>
          <w:lang w:val="lt-LT"/>
        </w:rPr>
        <w:tab/>
        <w:t>Taikant binarinės regresijos modelį ištirti kaip galimybė išgyventi „Titaniko</w:t>
      </w:r>
      <w:r w:rsidR="004E3DDD" w:rsidRPr="00B04FC5">
        <w:rPr>
          <w:lang w:val="lt-LT"/>
        </w:rPr>
        <w:t>“</w:t>
      </w:r>
      <w:r w:rsidRPr="00B04FC5">
        <w:rPr>
          <w:iCs/>
          <w:color w:val="000000"/>
          <w:lang w:val="lt-LT"/>
        </w:rPr>
        <w:t xml:space="preserve"> katastrofą priklauso nuo įvairių parametrų.</w:t>
      </w:r>
    </w:p>
    <w:p w14:paraId="02D33B93" w14:textId="6FD38C3D" w:rsidR="009E109F" w:rsidRPr="00B04FC5" w:rsidRDefault="009E109F" w:rsidP="009E109F">
      <w:pPr>
        <w:pBdr>
          <w:top w:val="nil"/>
          <w:left w:val="nil"/>
          <w:bottom w:val="nil"/>
          <w:right w:val="nil"/>
          <w:between w:val="nil"/>
        </w:pBdr>
        <w:spacing w:before="240" w:line="360" w:lineRule="auto"/>
        <w:jc w:val="both"/>
        <w:rPr>
          <w:iCs/>
          <w:color w:val="000000"/>
          <w:lang w:val="lt-LT"/>
        </w:rPr>
      </w:pPr>
      <w:r w:rsidRPr="00B04FC5">
        <w:rPr>
          <w:iCs/>
          <w:color w:val="000000"/>
          <w:lang w:val="lt-LT"/>
        </w:rPr>
        <w:t>Uždaviniai</w:t>
      </w:r>
      <w:r w:rsidRPr="00B04FC5">
        <w:rPr>
          <w:iCs/>
          <w:color w:val="000000"/>
          <w:lang w:val="lt-LT"/>
        </w:rPr>
        <w:t>:</w:t>
      </w:r>
    </w:p>
    <w:p w14:paraId="7CA11BCA" w14:textId="145B7C95" w:rsidR="009E109F" w:rsidRPr="00B04FC5" w:rsidRDefault="009E109F" w:rsidP="009E109F">
      <w:pPr>
        <w:pBdr>
          <w:top w:val="nil"/>
          <w:left w:val="nil"/>
          <w:bottom w:val="nil"/>
          <w:right w:val="nil"/>
          <w:between w:val="nil"/>
        </w:pBdr>
        <w:spacing w:before="240" w:line="360" w:lineRule="auto"/>
        <w:jc w:val="both"/>
        <w:rPr>
          <w:iCs/>
          <w:color w:val="000000"/>
          <w:lang w:val="lt-LT"/>
        </w:rPr>
      </w:pPr>
      <w:r w:rsidRPr="00B04FC5">
        <w:rPr>
          <w:iCs/>
          <w:color w:val="000000"/>
          <w:lang w:val="lt-LT"/>
        </w:rPr>
        <w:t>1.</w:t>
      </w:r>
      <w:r w:rsidRPr="00B04FC5">
        <w:rPr>
          <w:iCs/>
          <w:color w:val="000000"/>
          <w:lang w:val="lt-LT"/>
        </w:rPr>
        <w:t xml:space="preserve"> </w:t>
      </w:r>
      <w:r w:rsidRPr="00B04FC5">
        <w:rPr>
          <w:iCs/>
          <w:color w:val="000000"/>
          <w:lang w:val="lt-LT"/>
        </w:rPr>
        <w:t>Nuskaityti duomenis ir paruošti juos analizei;</w:t>
      </w:r>
    </w:p>
    <w:p w14:paraId="4BB406BA" w14:textId="34D7AC84" w:rsidR="009E109F" w:rsidRPr="00B04FC5" w:rsidRDefault="009E109F" w:rsidP="009E109F">
      <w:pPr>
        <w:pBdr>
          <w:top w:val="nil"/>
          <w:left w:val="nil"/>
          <w:bottom w:val="nil"/>
          <w:right w:val="nil"/>
          <w:between w:val="nil"/>
        </w:pBdr>
        <w:spacing w:before="240" w:line="360" w:lineRule="auto"/>
        <w:jc w:val="both"/>
        <w:rPr>
          <w:iCs/>
          <w:color w:val="000000"/>
          <w:lang w:val="lt-LT"/>
        </w:rPr>
      </w:pPr>
      <w:r w:rsidRPr="00B04FC5">
        <w:rPr>
          <w:iCs/>
          <w:color w:val="000000"/>
          <w:lang w:val="lt-LT"/>
        </w:rPr>
        <w:t>2.</w:t>
      </w:r>
      <w:r w:rsidRPr="00B04FC5">
        <w:rPr>
          <w:iCs/>
          <w:color w:val="000000"/>
          <w:lang w:val="lt-LT"/>
        </w:rPr>
        <w:t xml:space="preserve"> </w:t>
      </w:r>
      <w:r w:rsidRPr="00B04FC5">
        <w:rPr>
          <w:iCs/>
          <w:color w:val="000000"/>
          <w:lang w:val="lt-LT"/>
        </w:rPr>
        <w:t>Ištirti sąryšius tarp priklausomo kintamojo ir kovariančių;</w:t>
      </w:r>
    </w:p>
    <w:p w14:paraId="5472DF2B" w14:textId="570A5FC4" w:rsidR="009E109F" w:rsidRPr="00B04FC5" w:rsidRDefault="009E109F" w:rsidP="009E109F">
      <w:pPr>
        <w:pBdr>
          <w:top w:val="nil"/>
          <w:left w:val="nil"/>
          <w:bottom w:val="nil"/>
          <w:right w:val="nil"/>
          <w:between w:val="nil"/>
        </w:pBdr>
        <w:spacing w:before="240" w:line="360" w:lineRule="auto"/>
        <w:jc w:val="both"/>
        <w:rPr>
          <w:iCs/>
          <w:color w:val="000000"/>
          <w:lang w:val="lt-LT"/>
        </w:rPr>
      </w:pPr>
      <w:r w:rsidRPr="00B04FC5">
        <w:rPr>
          <w:iCs/>
          <w:color w:val="000000"/>
          <w:lang w:val="lt-LT"/>
        </w:rPr>
        <w:t>3.</w:t>
      </w:r>
      <w:r w:rsidRPr="00B04FC5">
        <w:rPr>
          <w:iCs/>
          <w:color w:val="000000"/>
          <w:lang w:val="lt-LT"/>
        </w:rPr>
        <w:t xml:space="preserve"> </w:t>
      </w:r>
      <w:r w:rsidRPr="00B04FC5">
        <w:rPr>
          <w:iCs/>
          <w:color w:val="000000"/>
          <w:lang w:val="lt-LT"/>
        </w:rPr>
        <w:t>Taikyti logit ir probit modelius;</w:t>
      </w:r>
    </w:p>
    <w:p w14:paraId="693B9CBC" w14:textId="1E6200D3" w:rsidR="006B13FA" w:rsidRPr="00B04FC5" w:rsidRDefault="009E109F" w:rsidP="009E109F">
      <w:pPr>
        <w:pBdr>
          <w:top w:val="nil"/>
          <w:left w:val="nil"/>
          <w:bottom w:val="nil"/>
          <w:right w:val="nil"/>
          <w:between w:val="nil"/>
        </w:pBdr>
        <w:spacing w:before="240" w:line="360" w:lineRule="auto"/>
        <w:jc w:val="both"/>
        <w:rPr>
          <w:iCs/>
          <w:color w:val="000000"/>
          <w:lang w:val="lt-LT"/>
        </w:rPr>
        <w:sectPr w:rsidR="006B13FA" w:rsidRPr="00B04FC5" w:rsidSect="00B3610E">
          <w:footerReference w:type="first" r:id="rId12"/>
          <w:pgSz w:w="12240" w:h="15840"/>
          <w:pgMar w:top="1134" w:right="567" w:bottom="1134" w:left="1701" w:header="709" w:footer="709" w:gutter="0"/>
          <w:cols w:space="720"/>
          <w:titlePg/>
          <w:docGrid w:linePitch="299"/>
        </w:sectPr>
      </w:pPr>
      <w:r w:rsidRPr="00B04FC5">
        <w:rPr>
          <w:iCs/>
          <w:color w:val="000000"/>
          <w:lang w:val="lt-LT"/>
        </w:rPr>
        <w:t>4.</w:t>
      </w:r>
      <w:r w:rsidRPr="00B04FC5">
        <w:rPr>
          <w:iCs/>
          <w:color w:val="000000"/>
          <w:lang w:val="lt-LT"/>
        </w:rPr>
        <w:t xml:space="preserve"> </w:t>
      </w:r>
      <w:r w:rsidRPr="00B04FC5">
        <w:rPr>
          <w:iCs/>
          <w:color w:val="000000"/>
          <w:lang w:val="lt-LT"/>
        </w:rPr>
        <w:t>Išrinkti geriausią modelį</w:t>
      </w:r>
      <w:r w:rsidRPr="00B04FC5">
        <w:rPr>
          <w:iCs/>
          <w:color w:val="000000"/>
          <w:lang w:val="lt-LT"/>
        </w:rPr>
        <w:t>.</w:t>
      </w:r>
    </w:p>
    <w:p w14:paraId="5F6F6538" w14:textId="3CC4E5DB" w:rsidR="00540EF8" w:rsidRPr="00B04FC5" w:rsidRDefault="002A5E5E" w:rsidP="001A4184">
      <w:pPr>
        <w:pStyle w:val="Ivadaspavadinimas1"/>
        <w:numPr>
          <w:ilvl w:val="0"/>
          <w:numId w:val="36"/>
        </w:numPr>
        <w:spacing w:before="240"/>
        <w:rPr>
          <w:rFonts w:cs="Times New Roman"/>
        </w:rPr>
      </w:pPr>
      <w:bookmarkStart w:id="1" w:name="_Toc97557674"/>
      <w:r w:rsidRPr="00B04FC5">
        <w:rPr>
          <w:rFonts w:cs="Times New Roman"/>
        </w:rPr>
        <w:lastRenderedPageBreak/>
        <w:t>DUOMENYS</w:t>
      </w:r>
      <w:bookmarkEnd w:id="1"/>
    </w:p>
    <w:p w14:paraId="7752B888" w14:textId="42DB6F56" w:rsidR="006368EB" w:rsidRPr="00B04FC5" w:rsidRDefault="004544E1" w:rsidP="00061E1E">
      <w:pPr>
        <w:spacing w:line="360" w:lineRule="auto"/>
        <w:ind w:firstLine="720"/>
        <w:jc w:val="both"/>
        <w:rPr>
          <w:lang w:val="lt-LT"/>
        </w:rPr>
      </w:pPr>
      <w:r w:rsidRPr="00B04FC5">
        <w:rPr>
          <w:lang w:val="lt-LT"/>
        </w:rPr>
        <w:t>Duomen</w:t>
      </w:r>
      <w:r w:rsidR="00061E1E" w:rsidRPr="00B04FC5">
        <w:rPr>
          <w:lang w:val="lt-LT"/>
        </w:rPr>
        <w:t>ų rinkinį</w:t>
      </w:r>
      <w:r w:rsidRPr="00B04FC5">
        <w:rPr>
          <w:lang w:val="lt-LT"/>
        </w:rPr>
        <w:t xml:space="preserve"> pasirinkome </w:t>
      </w:r>
      <w:r w:rsidR="00061E1E" w:rsidRPr="00B04FC5">
        <w:rPr>
          <w:bCs/>
          <w:lang w:val="lt-LT"/>
        </w:rPr>
        <w:t xml:space="preserve">iš viešai prieinamo duomenų šaltinio </w:t>
      </w:r>
      <w:r w:rsidR="003F7252" w:rsidRPr="00B04FC5">
        <w:rPr>
          <w:lang w:val="lt-LT"/>
        </w:rPr>
        <w:t>„</w:t>
      </w:r>
      <w:r w:rsidR="009E109F" w:rsidRPr="00B04FC5">
        <w:rPr>
          <w:lang w:val="lt-LT"/>
        </w:rPr>
        <w:t>K</w:t>
      </w:r>
      <w:r w:rsidR="009E109F" w:rsidRPr="00B04FC5">
        <w:rPr>
          <w:lang w:val="lt-LT"/>
        </w:rPr>
        <w:t>aggle</w:t>
      </w:r>
      <w:r w:rsidR="003F7252" w:rsidRPr="00B04FC5">
        <w:rPr>
          <w:lang w:val="lt-LT"/>
        </w:rPr>
        <w:t>“</w:t>
      </w:r>
      <w:r w:rsidR="00061E1E" w:rsidRPr="00B04FC5">
        <w:rPr>
          <w:lang w:val="lt-LT"/>
        </w:rPr>
        <w:t xml:space="preserve">. </w:t>
      </w:r>
    </w:p>
    <w:p w14:paraId="498CE1A9" w14:textId="69634DE5" w:rsidR="00E03F7C" w:rsidRPr="00B04FC5" w:rsidRDefault="0051420D" w:rsidP="003A7A7B">
      <w:pPr>
        <w:pStyle w:val="Ivadaspavadinimas2"/>
        <w:spacing w:line="360" w:lineRule="auto"/>
        <w:jc w:val="both"/>
        <w:rPr>
          <w:rFonts w:cs="Times New Roman"/>
          <w:szCs w:val="24"/>
        </w:rPr>
      </w:pPr>
      <w:bookmarkStart w:id="2" w:name="_Hlk27679757"/>
      <w:bookmarkStart w:id="3" w:name="_Hlk27681260"/>
      <w:bookmarkStart w:id="4" w:name="_Toc97557675"/>
      <w:r w:rsidRPr="00B04FC5">
        <w:rPr>
          <w:rFonts w:cs="Times New Roman"/>
        </w:rPr>
        <w:t>1.</w:t>
      </w:r>
      <w:r w:rsidR="00B04FC5">
        <w:rPr>
          <w:rFonts w:cs="Times New Roman"/>
        </w:rPr>
        <w:t>1</w:t>
      </w:r>
      <w:r w:rsidRPr="00B04FC5">
        <w:rPr>
          <w:rFonts w:cs="Times New Roman"/>
        </w:rPr>
        <w:t>.</w:t>
      </w:r>
      <w:r w:rsidR="00E03F7C" w:rsidRPr="00B04FC5">
        <w:rPr>
          <w:rFonts w:cs="Times New Roman"/>
          <w:szCs w:val="24"/>
        </w:rPr>
        <w:t>D</w:t>
      </w:r>
      <w:r w:rsidR="004772CA" w:rsidRPr="00B04FC5">
        <w:rPr>
          <w:rFonts w:cs="Times New Roman"/>
          <w:szCs w:val="24"/>
        </w:rPr>
        <w:t>uomen</w:t>
      </w:r>
      <w:r w:rsidR="00F26C0A" w:rsidRPr="00B04FC5">
        <w:rPr>
          <w:rFonts w:cs="Times New Roman"/>
          <w:szCs w:val="24"/>
        </w:rPr>
        <w:t>ų aprašymas</w:t>
      </w:r>
      <w:bookmarkEnd w:id="4"/>
    </w:p>
    <w:bookmarkEnd w:id="2"/>
    <w:bookmarkEnd w:id="3"/>
    <w:p w14:paraId="669D25F0" w14:textId="4C56BB56" w:rsidR="003A7A7B" w:rsidRPr="00B04FC5" w:rsidRDefault="009E109F" w:rsidP="003A7A7B">
      <w:pPr>
        <w:spacing w:line="360" w:lineRule="auto"/>
        <w:ind w:firstLine="360"/>
        <w:rPr>
          <w:lang w:val="lt-LT"/>
        </w:rPr>
      </w:pPr>
      <w:r w:rsidRPr="00B04FC5">
        <w:rPr>
          <w:lang w:val="lt-LT"/>
        </w:rPr>
        <w:t xml:space="preserve">Laboratoriniame darbe naudosime duomenis apie </w:t>
      </w:r>
      <w:r w:rsidR="004E3DDD" w:rsidRPr="00B04FC5">
        <w:rPr>
          <w:lang w:val="lt-LT"/>
        </w:rPr>
        <w:t>„</w:t>
      </w:r>
      <w:r w:rsidRPr="00B04FC5">
        <w:rPr>
          <w:lang w:val="lt-LT"/>
        </w:rPr>
        <w:t>Titaniko</w:t>
      </w:r>
      <w:r w:rsidR="004E3DDD" w:rsidRPr="00B04FC5">
        <w:rPr>
          <w:lang w:val="lt-LT"/>
        </w:rPr>
        <w:t>“</w:t>
      </w:r>
      <w:r w:rsidRPr="00B04FC5">
        <w:rPr>
          <w:lang w:val="lt-LT"/>
        </w:rPr>
        <w:t xml:space="preserve"> katastrofą.</w:t>
      </w:r>
    </w:p>
    <w:p w14:paraId="7E4BDA56" w14:textId="77777777"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Survived – ar keleivis išgyveno (0 – ne, 1 - taip);</w:t>
      </w:r>
    </w:p>
    <w:p w14:paraId="3F042421" w14:textId="77777777"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Pclass – bilieto klasė;</w:t>
      </w:r>
    </w:p>
    <w:p w14:paraId="1CEAEED1" w14:textId="77777777"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Sex – lytis;</w:t>
      </w:r>
    </w:p>
    <w:p w14:paraId="7BD87FD2" w14:textId="77777777"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Age – amžius;</w:t>
      </w:r>
    </w:p>
    <w:p w14:paraId="3BAC8876" w14:textId="77777777"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SibSp – brolių ir sesių / sutuoktinių skaičius kelionėje;</w:t>
      </w:r>
    </w:p>
    <w:p w14:paraId="64FBE35E" w14:textId="77777777"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Parch – tėvų / vaikų skaičius kelionėje;</w:t>
      </w:r>
    </w:p>
    <w:p w14:paraId="2E4E7872" w14:textId="77777777"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Ticket – bilieto numeris;</w:t>
      </w:r>
    </w:p>
    <w:p w14:paraId="136F8B74" w14:textId="2B6CEAF3"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Fare – bilieto kaina;</w:t>
      </w:r>
    </w:p>
    <w:p w14:paraId="3945930B" w14:textId="303B15C0"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Cabin – kajutės numeris;</w:t>
      </w:r>
    </w:p>
    <w:p w14:paraId="3D26E5C9" w14:textId="1636D151"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Embarked – įlaipinimo vieta;</w:t>
      </w:r>
    </w:p>
    <w:p w14:paraId="719BFE6D" w14:textId="2BD9E97D" w:rsidR="009E109F" w:rsidRPr="00B04FC5" w:rsidRDefault="009E109F" w:rsidP="003A7A7B">
      <w:pPr>
        <w:pStyle w:val="ListParagraph"/>
        <w:numPr>
          <w:ilvl w:val="0"/>
          <w:numId w:val="41"/>
        </w:numPr>
        <w:spacing w:after="0" w:line="360" w:lineRule="auto"/>
        <w:rPr>
          <w:rFonts w:ascii="Times New Roman" w:hAnsi="Times New Roman" w:cs="Times New Roman"/>
          <w:sz w:val="24"/>
          <w:szCs w:val="24"/>
        </w:rPr>
      </w:pPr>
      <w:r w:rsidRPr="00B04FC5">
        <w:rPr>
          <w:rFonts w:ascii="Times New Roman" w:hAnsi="Times New Roman" w:cs="Times New Roman"/>
          <w:sz w:val="24"/>
          <w:szCs w:val="24"/>
        </w:rPr>
        <w:t>Name – keleivio vardas, pavardė.</w:t>
      </w:r>
    </w:p>
    <w:p w14:paraId="087C8AF2" w14:textId="221AB470" w:rsidR="009E109F" w:rsidRPr="00B04FC5" w:rsidRDefault="009E109F" w:rsidP="003A7A7B">
      <w:pPr>
        <w:pStyle w:val="ListParagraph"/>
        <w:spacing w:line="360" w:lineRule="auto"/>
        <w:rPr>
          <w:rFonts w:ascii="Times New Roman" w:hAnsi="Times New Roman" w:cs="Times New Roman"/>
          <w:sz w:val="24"/>
          <w:szCs w:val="24"/>
        </w:rPr>
      </w:pPr>
      <w:r w:rsidRPr="00B04FC5">
        <w:rPr>
          <w:rFonts w:ascii="Times New Roman" w:hAnsi="Times New Roman" w:cs="Times New Roman"/>
          <w:sz w:val="24"/>
          <w:szCs w:val="24"/>
        </w:rPr>
        <w:t xml:space="preserve">Priklausomas kintamasis – </w:t>
      </w:r>
      <w:r w:rsidRPr="00B04FC5">
        <w:rPr>
          <w:rFonts w:ascii="Times New Roman" w:hAnsi="Times New Roman" w:cs="Times New Roman"/>
          <w:i/>
          <w:iCs/>
          <w:sz w:val="24"/>
          <w:szCs w:val="24"/>
        </w:rPr>
        <w:t>survived</w:t>
      </w:r>
      <w:r w:rsidRPr="00B04FC5">
        <w:rPr>
          <w:rFonts w:ascii="Times New Roman" w:hAnsi="Times New Roman" w:cs="Times New Roman"/>
          <w:sz w:val="24"/>
          <w:szCs w:val="24"/>
        </w:rPr>
        <w:t xml:space="preserve">. Tyrime nenaudosime kintamųjų </w:t>
      </w:r>
      <w:r w:rsidRPr="00B04FC5">
        <w:rPr>
          <w:rFonts w:ascii="Times New Roman" w:hAnsi="Times New Roman" w:cs="Times New Roman"/>
          <w:i/>
          <w:iCs/>
          <w:sz w:val="24"/>
          <w:szCs w:val="24"/>
        </w:rPr>
        <w:t>ticket</w:t>
      </w:r>
      <w:r w:rsidRPr="00B04FC5">
        <w:rPr>
          <w:rFonts w:ascii="Times New Roman" w:hAnsi="Times New Roman" w:cs="Times New Roman"/>
          <w:sz w:val="24"/>
          <w:szCs w:val="24"/>
        </w:rPr>
        <w:t xml:space="preserve">, </w:t>
      </w:r>
      <w:r w:rsidRPr="00B04FC5">
        <w:rPr>
          <w:rFonts w:ascii="Times New Roman" w:hAnsi="Times New Roman" w:cs="Times New Roman"/>
          <w:i/>
          <w:iCs/>
          <w:sz w:val="24"/>
          <w:szCs w:val="24"/>
        </w:rPr>
        <w:t>cabin, name</w:t>
      </w:r>
      <w:r w:rsidRPr="00B04FC5">
        <w:rPr>
          <w:rFonts w:ascii="Times New Roman" w:hAnsi="Times New Roman" w:cs="Times New Roman"/>
          <w:sz w:val="24"/>
          <w:szCs w:val="24"/>
        </w:rPr>
        <w:t xml:space="preserve">. </w:t>
      </w:r>
    </w:p>
    <w:p w14:paraId="3792758A" w14:textId="403BD965" w:rsidR="001A4184" w:rsidRPr="00B04FC5" w:rsidRDefault="003A7A7B" w:rsidP="009E5172">
      <w:pPr>
        <w:pStyle w:val="Ivadaspavadinimas1"/>
        <w:numPr>
          <w:ilvl w:val="0"/>
          <w:numId w:val="36"/>
        </w:numPr>
        <w:spacing w:before="240"/>
        <w:rPr>
          <w:rFonts w:cs="Times New Roman"/>
        </w:rPr>
      </w:pPr>
      <w:bookmarkStart w:id="5" w:name="_Toc97557676"/>
      <w:r w:rsidRPr="00B04FC5">
        <w:rPr>
          <w:rFonts w:cs="Times New Roman"/>
        </w:rPr>
        <w:t>S</w:t>
      </w:r>
      <w:r w:rsidR="006854CB">
        <w:rPr>
          <w:rFonts w:cs="Times New Roman"/>
        </w:rPr>
        <w:t>ĄRYŠIAI TARP IŠGYVENAMUMO IR KOVARIANČIŲ</w:t>
      </w:r>
      <w:bookmarkEnd w:id="5"/>
    </w:p>
    <w:p w14:paraId="4566A639" w14:textId="03A9C93B" w:rsidR="003A7A7B" w:rsidRPr="00B04FC5" w:rsidRDefault="00203DF1" w:rsidP="00203DF1">
      <w:pPr>
        <w:spacing w:line="360" w:lineRule="auto"/>
        <w:ind w:firstLine="720"/>
        <w:jc w:val="both"/>
        <w:rPr>
          <w:lang w:val="lt-LT"/>
        </w:rPr>
      </w:pPr>
      <w:bookmarkStart w:id="6" w:name="_Hlk72515824"/>
      <w:r w:rsidRPr="00B04FC5">
        <w:rPr>
          <w:noProof/>
          <w:lang w:val="lt-LT"/>
        </w:rPr>
        <mc:AlternateContent>
          <mc:Choice Requires="wps">
            <w:drawing>
              <wp:anchor distT="0" distB="0" distL="114300" distR="114300" simplePos="0" relativeHeight="251667456" behindDoc="0" locked="0" layoutInCell="1" allowOverlap="1" wp14:anchorId="48396E8C" wp14:editId="3DEB3700">
                <wp:simplePos x="0" y="0"/>
                <wp:positionH relativeFrom="margin">
                  <wp:align>center</wp:align>
                </wp:positionH>
                <wp:positionV relativeFrom="paragraph">
                  <wp:posOffset>3249930</wp:posOffset>
                </wp:positionV>
                <wp:extent cx="3533775" cy="154940"/>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3533775" cy="154940"/>
                        </a:xfrm>
                        <a:prstGeom prst="rect">
                          <a:avLst/>
                        </a:prstGeom>
                        <a:solidFill>
                          <a:prstClr val="white"/>
                        </a:solidFill>
                        <a:ln>
                          <a:noFill/>
                        </a:ln>
                      </wps:spPr>
                      <wps:txbx>
                        <w:txbxContent>
                          <w:p w14:paraId="72DDD7EA" w14:textId="5A4508D5" w:rsidR="003A7A7B" w:rsidRPr="00810EE6" w:rsidRDefault="003A7A7B" w:rsidP="003A7A7B">
                            <w:pPr>
                              <w:pStyle w:val="Caption"/>
                              <w:rPr>
                                <w:rFonts w:ascii="Times New Roman" w:eastAsia="Times New Roman" w:hAnsi="Times New Roman" w:cs="Times New Roman"/>
                                <w:noProof/>
                                <w:sz w:val="24"/>
                                <w:szCs w:val="24"/>
                              </w:rPr>
                            </w:pPr>
                            <w:r>
                              <w:t>1 pav. Amžiaus pasiskirstymas pagal keleivių išgyvenamumą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396E8C" id="_x0000_t202" coordsize="21600,21600" o:spt="202" path="m,l,21600r21600,l21600,xe">
                <v:stroke joinstyle="miter"/>
                <v:path gradientshapeok="t" o:connecttype="rect"/>
              </v:shapetype>
              <v:shape id="Text Box 34" o:spid="_x0000_s1026" type="#_x0000_t202" style="position:absolute;left:0;text-align:left;margin-left:0;margin-top:255.9pt;width:278.25pt;height:12.2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" stroked="f">
                <v:textbox inset="0,0,0,0">
                  <w:txbxContent>
                    <w:p w14:paraId="72DDD7EA" w14:textId="5A4508D5" w:rsidR="003A7A7B" w:rsidRPr="00810EE6" w:rsidRDefault="003A7A7B" w:rsidP="003A7A7B">
                      <w:pPr>
                        <w:pStyle w:val="Caption"/>
                        <w:rPr>
                          <w:rFonts w:ascii="Times New Roman" w:eastAsia="Times New Roman" w:hAnsi="Times New Roman" w:cs="Times New Roman"/>
                          <w:noProof/>
                          <w:sz w:val="24"/>
                          <w:szCs w:val="24"/>
                        </w:rPr>
                      </w:pPr>
                      <w:r>
                        <w:t>1 pav. Amžiaus pasiskirstymas pagal keleivių išgyvenamumą</w:t>
                      </w:r>
                    </w:p>
                  </w:txbxContent>
                </v:textbox>
                <w10:wrap type="topAndBottom" anchorx="margin"/>
              </v:shape>
            </w:pict>
          </mc:Fallback>
        </mc:AlternateContent>
      </w:r>
      <w:r w:rsidRPr="00B04FC5">
        <w:rPr>
          <w:noProof/>
          <w:lang w:val="lt-LT"/>
        </w:rPr>
        <w:drawing>
          <wp:anchor distT="0" distB="0" distL="114300" distR="114300" simplePos="0" relativeHeight="251665408" behindDoc="0" locked="0" layoutInCell="1" allowOverlap="1" wp14:anchorId="0EF73442" wp14:editId="4790EA4C">
            <wp:simplePos x="0" y="0"/>
            <wp:positionH relativeFrom="margin">
              <wp:align>center</wp:align>
            </wp:positionH>
            <wp:positionV relativeFrom="paragraph">
              <wp:posOffset>459740</wp:posOffset>
            </wp:positionV>
            <wp:extent cx="3533775" cy="2829560"/>
            <wp:effectExtent l="0" t="0" r="9525" b="8890"/>
            <wp:wrapTopAndBottom/>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3775" cy="2829560"/>
                    </a:xfrm>
                    <a:prstGeom prst="rect">
                      <a:avLst/>
                    </a:prstGeom>
                  </pic:spPr>
                </pic:pic>
              </a:graphicData>
            </a:graphic>
          </wp:anchor>
        </w:drawing>
      </w:r>
      <w:r w:rsidR="003A7A7B" w:rsidRPr="00B04FC5">
        <w:rPr>
          <w:lang w:val="lt-LT"/>
        </w:rPr>
        <w:t>Pirmiausia norėjome ištirti keleivių amžiaus pasiskirstymą atskyrus išgyvenusius ir neišgyvenusius keleivius</w:t>
      </w:r>
      <w:r w:rsidR="00116A15" w:rsidRPr="00B04FC5">
        <w:rPr>
          <w:lang w:val="lt-LT"/>
        </w:rPr>
        <w:t>.</w:t>
      </w:r>
    </w:p>
    <w:bookmarkEnd w:id="6"/>
    <w:p w14:paraId="44EDC960" w14:textId="4194EB14" w:rsidR="00AC106F" w:rsidRPr="00B04FC5" w:rsidRDefault="00AC106F" w:rsidP="00AC106F">
      <w:pPr>
        <w:spacing w:line="360" w:lineRule="auto"/>
        <w:ind w:firstLine="720"/>
        <w:rPr>
          <w:lang w:val="lt-LT"/>
        </w:rPr>
      </w:pPr>
      <w:r w:rsidRPr="00B04FC5">
        <w:rPr>
          <w:lang w:val="lt-LT"/>
        </w:rPr>
        <w:lastRenderedPageBreak/>
        <w:t xml:space="preserve">Iš stačiakampių diagramų matome, kad vizualiai nėra didelių skirtumų tarp neišgyvenusių ir išgyvenusių amžiaus, tačiau daugiau pastarųjų stebėjimų yra susitelkę prie mažesnio amžiaus. </w:t>
      </w:r>
    </w:p>
    <w:p w14:paraId="71534B01" w14:textId="0041E7A6" w:rsidR="00AC106F" w:rsidRPr="00B04FC5" w:rsidRDefault="00203DF1" w:rsidP="00AC106F">
      <w:pPr>
        <w:spacing w:line="360" w:lineRule="auto"/>
        <w:rPr>
          <w:lang w:val="lt-LT"/>
        </w:rPr>
      </w:pPr>
      <w:r w:rsidRPr="00B04FC5">
        <w:rPr>
          <w:noProof/>
          <w:lang w:val="lt-LT"/>
        </w:rPr>
        <w:drawing>
          <wp:anchor distT="0" distB="0" distL="114300" distR="114300" simplePos="0" relativeHeight="251669504" behindDoc="0" locked="0" layoutInCell="1" allowOverlap="1" wp14:anchorId="5CEE2E29" wp14:editId="3EAEDDB0">
            <wp:simplePos x="0" y="0"/>
            <wp:positionH relativeFrom="margin">
              <wp:align>center</wp:align>
            </wp:positionH>
            <wp:positionV relativeFrom="paragraph">
              <wp:posOffset>399415</wp:posOffset>
            </wp:positionV>
            <wp:extent cx="4114800" cy="3232785"/>
            <wp:effectExtent l="0" t="0" r="0" b="5715"/>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4800" cy="3232785"/>
                    </a:xfrm>
                    <a:prstGeom prst="rect">
                      <a:avLst/>
                    </a:prstGeom>
                  </pic:spPr>
                </pic:pic>
              </a:graphicData>
            </a:graphic>
            <wp14:sizeRelH relativeFrom="page">
              <wp14:pctWidth>0</wp14:pctWidth>
            </wp14:sizeRelH>
            <wp14:sizeRelV relativeFrom="page">
              <wp14:pctHeight>0</wp14:pctHeight>
            </wp14:sizeRelV>
          </wp:anchor>
        </w:drawing>
      </w:r>
      <w:r w:rsidR="00AC106F" w:rsidRPr="00B04FC5">
        <w:rPr>
          <w:noProof/>
          <w:lang w:val="lt-LT"/>
        </w:rPr>
        <mc:AlternateContent>
          <mc:Choice Requires="wps">
            <w:drawing>
              <wp:anchor distT="0" distB="0" distL="114300" distR="114300" simplePos="0" relativeHeight="251671552" behindDoc="0" locked="0" layoutInCell="1" allowOverlap="1" wp14:anchorId="0AD14FDE" wp14:editId="57E64AB5">
                <wp:simplePos x="0" y="0"/>
                <wp:positionH relativeFrom="column">
                  <wp:posOffset>1108710</wp:posOffset>
                </wp:positionH>
                <wp:positionV relativeFrom="paragraph">
                  <wp:posOffset>3712210</wp:posOffset>
                </wp:positionV>
                <wp:extent cx="41148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56F2C89C" w14:textId="119CEF39" w:rsidR="00AC106F" w:rsidRPr="00EF4ADD" w:rsidRDefault="00AC106F" w:rsidP="00AC106F">
                            <w:pPr>
                              <w:pStyle w:val="Caption"/>
                              <w:rPr>
                                <w:rFonts w:ascii="Times New Roman" w:eastAsia="Times New Roman" w:hAnsi="Times New Roman" w:cs="Times New Roman"/>
                                <w:noProof/>
                                <w:sz w:val="24"/>
                                <w:szCs w:val="24"/>
                              </w:rPr>
                            </w:pPr>
                            <w:r>
                              <w:t>2 pav. Bilieto kainos pasiskirstymas pagal keleivių išgyvenamumą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14FDE" id="Text Box 1" o:spid="_x0000_s1027" type="#_x0000_t202" style="position:absolute;margin-left:87.3pt;margin-top:292.3pt;width:32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5cGAIAAD8EAAAOAAAAZHJzL2Uyb0RvYy54bWysU8Fu2zAMvQ/YPwi6L066ri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" stroked="f">
                <v:textbox style="mso-fit-shape-to-text:t" inset="0,0,0,0">
                  <w:txbxContent>
                    <w:p w14:paraId="56F2C89C" w14:textId="119CEF39" w:rsidR="00AC106F" w:rsidRPr="00EF4ADD" w:rsidRDefault="00AC106F" w:rsidP="00AC106F">
                      <w:pPr>
                        <w:pStyle w:val="Caption"/>
                        <w:rPr>
                          <w:rFonts w:ascii="Times New Roman" w:eastAsia="Times New Roman" w:hAnsi="Times New Roman" w:cs="Times New Roman"/>
                          <w:noProof/>
                          <w:sz w:val="24"/>
                          <w:szCs w:val="24"/>
                        </w:rPr>
                      </w:pPr>
                      <w:r>
                        <w:t>2 pav. Bilieto kainos pasiskirstymas pagal keleivių išgyvenamumą</w:t>
                      </w:r>
                    </w:p>
                  </w:txbxContent>
                </v:textbox>
                <w10:wrap type="topAndBottom"/>
              </v:shape>
            </w:pict>
          </mc:Fallback>
        </mc:AlternateContent>
      </w:r>
      <w:r w:rsidR="00AC106F" w:rsidRPr="00B04FC5">
        <w:rPr>
          <w:lang w:val="lt-LT"/>
        </w:rPr>
        <w:tab/>
        <w:t>Toliau patikrinome bilieto kainos pasiskirstymą lyginant abi grupes.</w:t>
      </w:r>
    </w:p>
    <w:p w14:paraId="642B3D4B" w14:textId="7BB1940F" w:rsidR="00401323" w:rsidRPr="00B04FC5" w:rsidRDefault="00401323" w:rsidP="00AC106F">
      <w:pPr>
        <w:spacing w:line="360" w:lineRule="auto"/>
        <w:jc w:val="both"/>
        <w:rPr>
          <w:lang w:val="lt-LT"/>
        </w:rPr>
      </w:pPr>
    </w:p>
    <w:p w14:paraId="078233C3" w14:textId="77777777" w:rsidR="00AC106F" w:rsidRPr="00B04FC5" w:rsidRDefault="00AC106F" w:rsidP="00AC106F">
      <w:pPr>
        <w:spacing w:line="360" w:lineRule="auto"/>
        <w:ind w:firstLine="720"/>
        <w:jc w:val="both"/>
        <w:rPr>
          <w:lang w:val="lt-LT"/>
        </w:rPr>
      </w:pPr>
      <w:r w:rsidRPr="00B04FC5">
        <w:rPr>
          <w:lang w:val="lt-LT"/>
        </w:rPr>
        <w:t>Matome dideles išskirtis išgyvenusiųjų keleivių grupėje, tačiau patikrinus, ar modelis pagerėja išmetus išskirtis, nustatėme, kad skirtumo nėra.</w:t>
      </w:r>
    </w:p>
    <w:p w14:paraId="6689FE41" w14:textId="7F5A7E9F" w:rsidR="00AC106F" w:rsidRPr="00B04FC5" w:rsidRDefault="00AC106F" w:rsidP="00AC106F">
      <w:pPr>
        <w:spacing w:line="360" w:lineRule="auto"/>
        <w:jc w:val="both"/>
        <w:rPr>
          <w:lang w:val="lt-LT"/>
        </w:rPr>
      </w:pPr>
      <w:r w:rsidRPr="00B04FC5">
        <w:rPr>
          <w:lang w:val="lt-LT"/>
        </w:rPr>
        <w:tab/>
        <w:t>Taip pat patikrinome, ar visose grupėse yra pakankamai stebėjimų, kad galėtume atlikti regresinę analizę.</w:t>
      </w:r>
    </w:p>
    <w:p w14:paraId="3DFA4A46" w14:textId="4D40997B" w:rsidR="00AC106F" w:rsidRPr="00B04FC5" w:rsidRDefault="00AC106F" w:rsidP="00AC106F">
      <w:pPr>
        <w:tabs>
          <w:tab w:val="left" w:pos="1296"/>
        </w:tabs>
        <w:rPr>
          <w:lang w:val="lt-LT"/>
        </w:rPr>
      </w:pPr>
      <w:r w:rsidRPr="00B04FC5">
        <w:rPr>
          <w:lang w:val="lt-LT"/>
        </w:rPr>
        <w:tab/>
      </w:r>
    </w:p>
    <w:p w14:paraId="460034B3" w14:textId="424CF0EE" w:rsidR="00AC106F" w:rsidRPr="00B04FC5" w:rsidRDefault="00AC106F" w:rsidP="00AC106F">
      <w:pPr>
        <w:rPr>
          <w:lang w:val="lt-LT"/>
        </w:rPr>
      </w:pPr>
      <w:r w:rsidRPr="00B04FC5">
        <w:rPr>
          <w:noProof/>
          <w:lang w:val="lt-LT"/>
        </w:rPr>
        <w:drawing>
          <wp:anchor distT="0" distB="0" distL="114300" distR="114300" simplePos="0" relativeHeight="251677696" behindDoc="0" locked="0" layoutInCell="1" allowOverlap="1" wp14:anchorId="263C7D4D" wp14:editId="79980A72">
            <wp:simplePos x="0" y="0"/>
            <wp:positionH relativeFrom="column">
              <wp:posOffset>297180</wp:posOffset>
            </wp:positionH>
            <wp:positionV relativeFrom="paragraph">
              <wp:posOffset>6985</wp:posOffset>
            </wp:positionV>
            <wp:extent cx="2235200" cy="85725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35200" cy="857250"/>
                    </a:xfrm>
                    <a:prstGeom prst="rect">
                      <a:avLst/>
                    </a:prstGeom>
                  </pic:spPr>
                </pic:pic>
              </a:graphicData>
            </a:graphic>
          </wp:anchor>
        </w:drawing>
      </w:r>
      <w:r w:rsidRPr="00B04FC5">
        <w:rPr>
          <w:noProof/>
          <w:lang w:val="lt-LT"/>
        </w:rPr>
        <w:drawing>
          <wp:anchor distT="0" distB="0" distL="114300" distR="114300" simplePos="0" relativeHeight="251679744" behindDoc="0" locked="0" layoutInCell="1" allowOverlap="1" wp14:anchorId="26168C30" wp14:editId="13953C6C">
            <wp:simplePos x="0" y="0"/>
            <wp:positionH relativeFrom="column">
              <wp:posOffset>3347720</wp:posOffset>
            </wp:positionH>
            <wp:positionV relativeFrom="paragraph">
              <wp:posOffset>6985</wp:posOffset>
            </wp:positionV>
            <wp:extent cx="2606266" cy="746825"/>
            <wp:effectExtent l="0" t="0" r="3810"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6266" cy="746825"/>
                    </a:xfrm>
                    <a:prstGeom prst="rect">
                      <a:avLst/>
                    </a:prstGeom>
                  </pic:spPr>
                </pic:pic>
              </a:graphicData>
            </a:graphic>
          </wp:anchor>
        </w:drawing>
      </w:r>
    </w:p>
    <w:p w14:paraId="10F285A1" w14:textId="276C8985" w:rsidR="00AC106F" w:rsidRPr="00B04FC5" w:rsidRDefault="00AC106F" w:rsidP="00AC106F">
      <w:pPr>
        <w:rPr>
          <w:lang w:val="lt-LT"/>
        </w:rPr>
      </w:pPr>
    </w:p>
    <w:p w14:paraId="42FD39B8" w14:textId="77777777" w:rsidR="00AC106F" w:rsidRPr="00B04FC5" w:rsidRDefault="00AC106F" w:rsidP="00AC106F">
      <w:pPr>
        <w:rPr>
          <w:lang w:val="lt-LT"/>
        </w:rPr>
      </w:pPr>
    </w:p>
    <w:p w14:paraId="079C2595" w14:textId="3A89ACD2" w:rsidR="00AC106F" w:rsidRPr="00B04FC5" w:rsidRDefault="00AC106F" w:rsidP="00AC106F">
      <w:pPr>
        <w:rPr>
          <w:lang w:val="lt-LT"/>
        </w:rPr>
      </w:pPr>
    </w:p>
    <w:p w14:paraId="0C5A8186" w14:textId="77777777" w:rsidR="00AC106F" w:rsidRPr="00B04FC5" w:rsidRDefault="00AC106F" w:rsidP="00AC106F">
      <w:pPr>
        <w:rPr>
          <w:lang w:val="lt-LT"/>
        </w:rPr>
      </w:pPr>
    </w:p>
    <w:p w14:paraId="0727B498" w14:textId="77777777" w:rsidR="00AC106F" w:rsidRPr="00B04FC5" w:rsidRDefault="00AC106F" w:rsidP="00AC106F">
      <w:pPr>
        <w:rPr>
          <w:lang w:val="lt-LT"/>
        </w:rPr>
      </w:pPr>
    </w:p>
    <w:p w14:paraId="1947E691" w14:textId="3A1209F5" w:rsidR="00AC106F" w:rsidRPr="00B04FC5" w:rsidRDefault="00AC106F" w:rsidP="00AC106F">
      <w:pPr>
        <w:rPr>
          <w:lang w:val="lt-LT"/>
        </w:rPr>
      </w:pPr>
      <w:r w:rsidRPr="00B04FC5">
        <w:rPr>
          <w:noProof/>
          <w:lang w:val="lt-LT"/>
        </w:rPr>
        <w:drawing>
          <wp:anchor distT="0" distB="0" distL="114300" distR="114300" simplePos="0" relativeHeight="251674624" behindDoc="0" locked="0" layoutInCell="1" allowOverlap="1" wp14:anchorId="16E61FD2" wp14:editId="1C0B66D2">
            <wp:simplePos x="0" y="0"/>
            <wp:positionH relativeFrom="column">
              <wp:posOffset>3378835</wp:posOffset>
            </wp:positionH>
            <wp:positionV relativeFrom="paragraph">
              <wp:posOffset>63500</wp:posOffset>
            </wp:positionV>
            <wp:extent cx="2011680" cy="914400"/>
            <wp:effectExtent l="0" t="0" r="762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11680" cy="914400"/>
                    </a:xfrm>
                    <a:prstGeom prst="rect">
                      <a:avLst/>
                    </a:prstGeom>
                  </pic:spPr>
                </pic:pic>
              </a:graphicData>
            </a:graphic>
            <wp14:sizeRelH relativeFrom="margin">
              <wp14:pctWidth>0</wp14:pctWidth>
            </wp14:sizeRelH>
            <wp14:sizeRelV relativeFrom="margin">
              <wp14:pctHeight>0</wp14:pctHeight>
            </wp14:sizeRelV>
          </wp:anchor>
        </w:drawing>
      </w:r>
      <w:r w:rsidRPr="00B04FC5">
        <w:rPr>
          <w:noProof/>
          <w:lang w:val="lt-LT"/>
        </w:rPr>
        <w:drawing>
          <wp:anchor distT="0" distB="0" distL="114300" distR="114300" simplePos="0" relativeHeight="251675648" behindDoc="0" locked="0" layoutInCell="1" allowOverlap="1" wp14:anchorId="09D88A7E" wp14:editId="17B6CB6F">
            <wp:simplePos x="0" y="0"/>
            <wp:positionH relativeFrom="column">
              <wp:posOffset>321945</wp:posOffset>
            </wp:positionH>
            <wp:positionV relativeFrom="paragraph">
              <wp:posOffset>63500</wp:posOffset>
            </wp:positionV>
            <wp:extent cx="2025650" cy="915035"/>
            <wp:effectExtent l="0" t="0" r="0" b="0"/>
            <wp:wrapSquare wrapText="bothSides"/>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25650" cy="915035"/>
                    </a:xfrm>
                    <a:prstGeom prst="rect">
                      <a:avLst/>
                    </a:prstGeom>
                  </pic:spPr>
                </pic:pic>
              </a:graphicData>
            </a:graphic>
            <wp14:sizeRelH relativeFrom="margin">
              <wp14:pctWidth>0</wp14:pctWidth>
            </wp14:sizeRelH>
            <wp14:sizeRelV relativeFrom="margin">
              <wp14:pctHeight>0</wp14:pctHeight>
            </wp14:sizeRelV>
          </wp:anchor>
        </w:drawing>
      </w:r>
    </w:p>
    <w:p w14:paraId="7664F6C1" w14:textId="77777777" w:rsidR="00AC106F" w:rsidRPr="00B04FC5" w:rsidRDefault="00AC106F" w:rsidP="00AC106F">
      <w:pPr>
        <w:rPr>
          <w:lang w:val="lt-LT"/>
        </w:rPr>
      </w:pPr>
    </w:p>
    <w:p w14:paraId="1A5B3F27" w14:textId="77777777" w:rsidR="00AC106F" w:rsidRPr="00B04FC5" w:rsidRDefault="00AC106F" w:rsidP="00AC106F">
      <w:pPr>
        <w:rPr>
          <w:lang w:val="lt-LT"/>
        </w:rPr>
      </w:pPr>
    </w:p>
    <w:p w14:paraId="39928A85" w14:textId="77777777" w:rsidR="00AC106F" w:rsidRPr="00B04FC5" w:rsidRDefault="00AC106F" w:rsidP="00AC106F">
      <w:pPr>
        <w:rPr>
          <w:lang w:val="lt-LT"/>
        </w:rPr>
      </w:pPr>
    </w:p>
    <w:p w14:paraId="45D8D181" w14:textId="77777777" w:rsidR="00AC106F" w:rsidRPr="00B04FC5" w:rsidRDefault="00AC106F" w:rsidP="00AC106F">
      <w:pPr>
        <w:rPr>
          <w:lang w:val="lt-LT"/>
        </w:rPr>
      </w:pPr>
    </w:p>
    <w:p w14:paraId="29EA1CC1" w14:textId="77777777" w:rsidR="00AC106F" w:rsidRPr="00B04FC5" w:rsidRDefault="00AC106F" w:rsidP="00AC106F">
      <w:pPr>
        <w:rPr>
          <w:lang w:val="lt-LT"/>
        </w:rPr>
      </w:pPr>
    </w:p>
    <w:p w14:paraId="155DD841" w14:textId="28E3F57A" w:rsidR="00AC106F" w:rsidRPr="00B04FC5" w:rsidRDefault="00AC106F" w:rsidP="00AC106F">
      <w:pPr>
        <w:rPr>
          <w:lang w:val="lt-LT"/>
        </w:rPr>
      </w:pPr>
    </w:p>
    <w:p w14:paraId="4C3DFBAC" w14:textId="4C4D203D" w:rsidR="00AC106F" w:rsidRPr="00B04FC5" w:rsidRDefault="00AC106F" w:rsidP="00AC106F">
      <w:pPr>
        <w:rPr>
          <w:lang w:val="lt-LT"/>
        </w:rPr>
      </w:pPr>
      <w:r w:rsidRPr="00B04FC5">
        <w:rPr>
          <w:noProof/>
          <w:lang w:val="lt-LT"/>
        </w:rPr>
        <w:lastRenderedPageBreak/>
        <w:drawing>
          <wp:anchor distT="0" distB="0" distL="114300" distR="114300" simplePos="0" relativeHeight="251673600" behindDoc="0" locked="0" layoutInCell="1" allowOverlap="1" wp14:anchorId="33872004" wp14:editId="4DBF931E">
            <wp:simplePos x="0" y="0"/>
            <wp:positionH relativeFrom="column">
              <wp:posOffset>311785</wp:posOffset>
            </wp:positionH>
            <wp:positionV relativeFrom="paragraph">
              <wp:posOffset>5080</wp:posOffset>
            </wp:positionV>
            <wp:extent cx="2222500" cy="818515"/>
            <wp:effectExtent l="0" t="0" r="6350" b="635"/>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22500" cy="818515"/>
                    </a:xfrm>
                    <a:prstGeom prst="rect">
                      <a:avLst/>
                    </a:prstGeom>
                  </pic:spPr>
                </pic:pic>
              </a:graphicData>
            </a:graphic>
          </wp:anchor>
        </w:drawing>
      </w:r>
    </w:p>
    <w:p w14:paraId="00ECC8F5" w14:textId="77777777" w:rsidR="00AC106F" w:rsidRPr="00B04FC5" w:rsidRDefault="00AC106F" w:rsidP="00AC106F">
      <w:pPr>
        <w:rPr>
          <w:lang w:val="lt-LT"/>
        </w:rPr>
      </w:pPr>
    </w:p>
    <w:p w14:paraId="4DB89A0A" w14:textId="77777777" w:rsidR="00AC106F" w:rsidRPr="00B04FC5" w:rsidRDefault="00AC106F" w:rsidP="00AC106F">
      <w:pPr>
        <w:spacing w:line="360" w:lineRule="auto"/>
        <w:jc w:val="both"/>
        <w:rPr>
          <w:lang w:val="lt-LT"/>
        </w:rPr>
      </w:pPr>
    </w:p>
    <w:p w14:paraId="77B011B0" w14:textId="557B8540" w:rsidR="00080D3F" w:rsidRDefault="00080D3F" w:rsidP="00203DF1">
      <w:pPr>
        <w:spacing w:line="360" w:lineRule="auto"/>
        <w:jc w:val="both"/>
        <w:rPr>
          <w:lang w:val="lt-LT"/>
        </w:rPr>
      </w:pPr>
    </w:p>
    <w:p w14:paraId="7EB3B9B2" w14:textId="77777777" w:rsidR="00203DF1" w:rsidRPr="00B04FC5" w:rsidRDefault="00203DF1" w:rsidP="00203DF1">
      <w:pPr>
        <w:spacing w:line="360" w:lineRule="auto"/>
        <w:jc w:val="both"/>
        <w:rPr>
          <w:lang w:val="lt-LT"/>
        </w:rPr>
      </w:pPr>
    </w:p>
    <w:p w14:paraId="4C5B4102" w14:textId="7C59C389" w:rsidR="00C27064" w:rsidRPr="00B04FC5" w:rsidRDefault="00080D3F" w:rsidP="00080D3F">
      <w:pPr>
        <w:spacing w:line="360" w:lineRule="auto"/>
        <w:ind w:firstLine="720"/>
        <w:jc w:val="both"/>
        <w:rPr>
          <w:lang w:val="lt-LT"/>
        </w:rPr>
      </w:pPr>
      <w:r w:rsidRPr="00B04FC5">
        <w:rPr>
          <w:lang w:val="lt-LT"/>
        </w:rPr>
        <w:t>Pagal visas kovariantes matome, kad duomenų yra pakankamai. Nors pagal lytį išgyvenusių vyrų yra tik 18 %, iš viso imtyje yra 65 stebėjimai</w:t>
      </w:r>
      <w:r w:rsidRPr="00B04FC5">
        <w:rPr>
          <w:lang w:val="lt-LT"/>
        </w:rPr>
        <w:t>.</w:t>
      </w:r>
    </w:p>
    <w:p w14:paraId="026D273B" w14:textId="5F215A29" w:rsidR="00080D3F" w:rsidRPr="00B04FC5" w:rsidRDefault="00080D3F" w:rsidP="00080D3F">
      <w:pPr>
        <w:pStyle w:val="Ivadaspavadinimas1"/>
        <w:numPr>
          <w:ilvl w:val="0"/>
          <w:numId w:val="36"/>
        </w:numPr>
        <w:spacing w:before="240"/>
        <w:rPr>
          <w:rFonts w:cs="Times New Roman"/>
        </w:rPr>
      </w:pPr>
      <w:bookmarkStart w:id="7" w:name="_Toc97480124"/>
      <w:bookmarkStart w:id="8" w:name="_Toc97557677"/>
      <w:r w:rsidRPr="00B04FC5">
        <w:rPr>
          <w:rFonts w:cs="Times New Roman"/>
        </w:rPr>
        <w:t>R</w:t>
      </w:r>
      <w:r w:rsidR="006854CB">
        <w:rPr>
          <w:rFonts w:cs="Times New Roman"/>
        </w:rPr>
        <w:t>EGRESIJOS TAIKYMAS NAUDOJANT LOGIT</w:t>
      </w:r>
      <w:r w:rsidRPr="00B04FC5">
        <w:rPr>
          <w:rFonts w:cs="Times New Roman"/>
        </w:rPr>
        <w:t xml:space="preserve"> </w:t>
      </w:r>
      <w:r w:rsidR="006854CB">
        <w:rPr>
          <w:rFonts w:cs="Times New Roman"/>
        </w:rPr>
        <w:t>MODELĮ</w:t>
      </w:r>
      <w:bookmarkEnd w:id="7"/>
      <w:bookmarkEnd w:id="8"/>
    </w:p>
    <w:p w14:paraId="44DAEBA9" w14:textId="70F275CC" w:rsidR="00080D3F" w:rsidRDefault="00080D3F" w:rsidP="00080D3F">
      <w:pPr>
        <w:spacing w:line="360" w:lineRule="auto"/>
        <w:ind w:firstLine="720"/>
        <w:jc w:val="both"/>
      </w:pPr>
      <w:r>
        <w:rPr>
          <w:noProof/>
        </w:rPr>
        <mc:AlternateContent>
          <mc:Choice Requires="wps">
            <w:drawing>
              <wp:anchor distT="0" distB="0" distL="114300" distR="114300" simplePos="0" relativeHeight="251683840" behindDoc="0" locked="0" layoutInCell="1" allowOverlap="1" wp14:anchorId="19CABC7F" wp14:editId="780F7FA6">
                <wp:simplePos x="0" y="0"/>
                <wp:positionH relativeFrom="page">
                  <wp:align>center</wp:align>
                </wp:positionH>
                <wp:positionV relativeFrom="paragraph">
                  <wp:posOffset>3545205</wp:posOffset>
                </wp:positionV>
                <wp:extent cx="4032250" cy="635"/>
                <wp:effectExtent l="0" t="0" r="6350" b="0"/>
                <wp:wrapTopAndBottom/>
                <wp:docPr id="35" name="Text Box 35"/>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6D1DAFAB" w14:textId="3ACA2F60" w:rsidR="00080D3F" w:rsidRPr="00152DDE" w:rsidRDefault="00080D3F" w:rsidP="00080D3F">
                            <w:pPr>
                              <w:pStyle w:val="Caption"/>
                              <w:rPr>
                                <w:rFonts w:ascii="Times New Roman" w:eastAsia="Times New Roman" w:hAnsi="Times New Roman" w:cs="Times New Roman"/>
                                <w:noProof/>
                                <w:sz w:val="24"/>
                                <w:szCs w:val="24"/>
                              </w:rPr>
                            </w:pPr>
                            <w:r>
                              <w:t>3 pav. Išskirtys pagal Cook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ABC7F" id="Text Box 35" o:spid="_x0000_s1028" type="#_x0000_t202" style="position:absolute;left:0;text-align:left;margin-left:0;margin-top:279.15pt;width:317.5pt;height:.05pt;z-index:2516838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BGQ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P05v5/JZ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" stroked="f">
                <v:textbox style="mso-fit-shape-to-text:t" inset="0,0,0,0">
                  <w:txbxContent>
                    <w:p w14:paraId="6D1DAFAB" w14:textId="3ACA2F60" w:rsidR="00080D3F" w:rsidRPr="00152DDE" w:rsidRDefault="00080D3F" w:rsidP="00080D3F">
                      <w:pPr>
                        <w:pStyle w:val="Caption"/>
                        <w:rPr>
                          <w:rFonts w:ascii="Times New Roman" w:eastAsia="Times New Roman" w:hAnsi="Times New Roman" w:cs="Times New Roman"/>
                          <w:noProof/>
                          <w:sz w:val="24"/>
                          <w:szCs w:val="24"/>
                        </w:rPr>
                      </w:pPr>
                      <w:r>
                        <w:t>3 pav. Išskirtys pagal Cook</w:t>
                      </w:r>
                    </w:p>
                  </w:txbxContent>
                </v:textbox>
                <w10:wrap type="topAndBottom" anchorx="page"/>
              </v:shape>
            </w:pict>
          </mc:Fallback>
        </mc:AlternateContent>
      </w:r>
      <w:r w:rsidRPr="008E0039">
        <w:rPr>
          <w:noProof/>
        </w:rPr>
        <w:drawing>
          <wp:anchor distT="0" distB="0" distL="114300" distR="114300" simplePos="0" relativeHeight="251681792" behindDoc="0" locked="0" layoutInCell="1" allowOverlap="1" wp14:anchorId="7682EFF7" wp14:editId="3F2954B6">
            <wp:simplePos x="0" y="0"/>
            <wp:positionH relativeFrom="page">
              <wp:align>center</wp:align>
            </wp:positionH>
            <wp:positionV relativeFrom="paragraph">
              <wp:posOffset>676275</wp:posOffset>
            </wp:positionV>
            <wp:extent cx="4032250" cy="2814955"/>
            <wp:effectExtent l="0" t="0" r="6350" b="4445"/>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2250" cy="2814955"/>
                    </a:xfrm>
                    <a:prstGeom prst="rect">
                      <a:avLst/>
                    </a:prstGeom>
                  </pic:spPr>
                </pic:pic>
              </a:graphicData>
            </a:graphic>
            <wp14:sizeRelH relativeFrom="margin">
              <wp14:pctWidth>0</wp14:pctWidth>
            </wp14:sizeRelH>
            <wp14:sizeRelV relativeFrom="margin">
              <wp14:pctHeight>0</wp14:pctHeight>
            </wp14:sizeRelV>
          </wp:anchor>
        </w:drawing>
      </w:r>
      <w:r w:rsidRPr="00080D3F">
        <w:t>Pirma sukuriame modelį su visomis kovariantėmis ir tikriname išskirtis. Pagal Kuką matome, kad išskirčių nėra.</w:t>
      </w:r>
    </w:p>
    <w:p w14:paraId="3F3D20F6" w14:textId="0802DD5A" w:rsidR="00080D3F" w:rsidRDefault="00080D3F" w:rsidP="00080D3F">
      <w:pPr>
        <w:spacing w:line="360" w:lineRule="auto"/>
        <w:ind w:firstLine="720"/>
        <w:jc w:val="both"/>
      </w:pPr>
    </w:p>
    <w:p w14:paraId="06454E69" w14:textId="705E0D73" w:rsidR="00080D3F" w:rsidRDefault="00080D3F" w:rsidP="00080D3F">
      <w:pPr>
        <w:spacing w:line="360" w:lineRule="auto"/>
        <w:ind w:firstLine="720"/>
        <w:jc w:val="both"/>
      </w:pPr>
      <w:r>
        <w:rPr>
          <w:noProof/>
        </w:rPr>
        <mc:AlternateContent>
          <mc:Choice Requires="wps">
            <w:drawing>
              <wp:anchor distT="0" distB="0" distL="114300" distR="114300" simplePos="0" relativeHeight="251686912" behindDoc="0" locked="0" layoutInCell="1" allowOverlap="1" wp14:anchorId="6336FAE6" wp14:editId="73DE632B">
                <wp:simplePos x="0" y="0"/>
                <wp:positionH relativeFrom="column">
                  <wp:posOffset>1384935</wp:posOffset>
                </wp:positionH>
                <wp:positionV relativeFrom="paragraph">
                  <wp:posOffset>3519170</wp:posOffset>
                </wp:positionV>
                <wp:extent cx="355409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554095" cy="635"/>
                        </a:xfrm>
                        <a:prstGeom prst="rect">
                          <a:avLst/>
                        </a:prstGeom>
                        <a:solidFill>
                          <a:prstClr val="white"/>
                        </a:solidFill>
                        <a:ln>
                          <a:noFill/>
                        </a:ln>
                      </wps:spPr>
                      <wps:txbx>
                        <w:txbxContent>
                          <w:p w14:paraId="6D39A229" w14:textId="75B24F0D" w:rsidR="00080D3F" w:rsidRPr="00B31653" w:rsidRDefault="00080D3F" w:rsidP="00080D3F">
                            <w:pPr>
                              <w:pStyle w:val="Caption"/>
                              <w:rPr>
                                <w:rFonts w:ascii="Times New Roman" w:eastAsia="Times New Roman" w:hAnsi="Times New Roman" w:cs="Times New Roman"/>
                                <w:noProof/>
                                <w:sz w:val="24"/>
                                <w:szCs w:val="24"/>
                              </w:rPr>
                            </w:pPr>
                            <w:r>
                              <w:t>4 pav. Išskirtys pagal Pearson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6FAE6" id="Text Box 37" o:spid="_x0000_s1029" type="#_x0000_t202" style="position:absolute;left:0;text-align:left;margin-left:109.05pt;margin-top:277.1pt;width:279.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kCGgIAAD8EAAAOAAAAZHJzL2Uyb0RvYy54bWysU01v2zAMvQ/YfxB0X5y0S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6v5/OP09s5Z5J8N9fz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" stroked="f">
                <v:textbox style="mso-fit-shape-to-text:t" inset="0,0,0,0">
                  <w:txbxContent>
                    <w:p w14:paraId="6D39A229" w14:textId="75B24F0D" w:rsidR="00080D3F" w:rsidRPr="00B31653" w:rsidRDefault="00080D3F" w:rsidP="00080D3F">
                      <w:pPr>
                        <w:pStyle w:val="Caption"/>
                        <w:rPr>
                          <w:rFonts w:ascii="Times New Roman" w:eastAsia="Times New Roman" w:hAnsi="Times New Roman" w:cs="Times New Roman"/>
                          <w:noProof/>
                          <w:sz w:val="24"/>
                          <w:szCs w:val="24"/>
                        </w:rPr>
                      </w:pPr>
                      <w:r>
                        <w:t>4 pav. Išskirtys pagal Pearson</w:t>
                      </w:r>
                    </w:p>
                  </w:txbxContent>
                </v:textbox>
                <w10:wrap type="topAndBottom"/>
              </v:shape>
            </w:pict>
          </mc:Fallback>
        </mc:AlternateContent>
      </w:r>
      <w:r>
        <w:rPr>
          <w:noProof/>
        </w:rPr>
        <w:drawing>
          <wp:anchor distT="0" distB="0" distL="114300" distR="114300" simplePos="0" relativeHeight="251684864" behindDoc="0" locked="0" layoutInCell="1" allowOverlap="1" wp14:anchorId="52D78374" wp14:editId="0623509B">
            <wp:simplePos x="0" y="0"/>
            <wp:positionH relativeFrom="margin">
              <wp:align>center</wp:align>
            </wp:positionH>
            <wp:positionV relativeFrom="paragraph">
              <wp:posOffset>956310</wp:posOffset>
            </wp:positionV>
            <wp:extent cx="3554095" cy="2505710"/>
            <wp:effectExtent l="0" t="0" r="8255" b="889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4095" cy="2505710"/>
                    </a:xfrm>
                    <a:prstGeom prst="rect">
                      <a:avLst/>
                    </a:prstGeom>
                    <a:noFill/>
                  </pic:spPr>
                </pic:pic>
              </a:graphicData>
            </a:graphic>
          </wp:anchor>
        </w:drawing>
      </w:r>
      <w:r w:rsidRPr="00080D3F">
        <w:t>Pagal standartizuotas liekanas matome vieną stipriai išsiskiriančią reikšmę. Pasidomėjus sužinome, kad išskirtis yra 2 metų amžiaus mergaitė iš pirmos klasės. Tai buvo vienintelis neišgyvenęs vaikas iš 1 ir 2 klasių, todėl stebėjimą šaliname.</w:t>
      </w:r>
    </w:p>
    <w:p w14:paraId="4B808284" w14:textId="5B77D299" w:rsidR="00080D3F" w:rsidRDefault="00080D3F" w:rsidP="00080D3F">
      <w:pPr>
        <w:spacing w:line="360" w:lineRule="auto"/>
        <w:ind w:firstLine="720"/>
        <w:jc w:val="both"/>
      </w:pPr>
    </w:p>
    <w:p w14:paraId="0821E89A" w14:textId="77777777" w:rsidR="00080D3F" w:rsidRDefault="00080D3F" w:rsidP="00080D3F">
      <w:pPr>
        <w:spacing w:line="360" w:lineRule="auto"/>
        <w:ind w:firstLine="720"/>
        <w:jc w:val="both"/>
      </w:pPr>
      <w:r>
        <w:t>Toliau tikriname, kurios kovariantės yra reikšmingos. Panaudojus summary funkciją matome, kad yra nereikšmingų kovariančių (tyrimo reikšmingumo lygmuo α = 0,05). Taikome pažingsninę regresiją. Gauname, kad reikšmingos kovariantės yra Pclass, Sex, Age, SibSp_c.</w:t>
      </w:r>
    </w:p>
    <w:p w14:paraId="73A66E19" w14:textId="485701E0" w:rsidR="00080D3F" w:rsidRDefault="00080D3F" w:rsidP="00080D3F">
      <w:pPr>
        <w:spacing w:line="360" w:lineRule="auto"/>
        <w:ind w:firstLine="720"/>
        <w:jc w:val="both"/>
      </w:pPr>
      <w:r>
        <w:tab/>
        <w:t>Tikriname, kaip tiksliai modelis klasifikuoja keleivius su testiniais duomenimis. Iš lentelės ir grafiko matome, kad modelis nuspėja keleivių likimą pakankamai tiksliai.</w:t>
      </w:r>
    </w:p>
    <w:p w14:paraId="6377A52E" w14:textId="77777777" w:rsidR="00080D3F" w:rsidRPr="008E0039" w:rsidRDefault="00080D3F" w:rsidP="00080D3F">
      <w:pPr>
        <w:pStyle w:val="Caption"/>
        <w:keepNext/>
        <w:jc w:val="center"/>
      </w:pPr>
      <w:r>
        <w:fldChar w:fldCharType="begin"/>
      </w:r>
      <w:r>
        <w:instrText xml:space="preserve"> SEQ lentelė \* ARABIC </w:instrText>
      </w:r>
      <w:r>
        <w:fldChar w:fldCharType="separate"/>
      </w:r>
      <w:r w:rsidRPr="008E0039">
        <w:t>1</w:t>
      </w:r>
      <w:r>
        <w:fldChar w:fldCharType="end"/>
      </w:r>
      <w:r w:rsidRPr="008E0039">
        <w:t xml:space="preserve"> lentelė. Logit modelio klasifikavimo lentelė</w:t>
      </w:r>
    </w:p>
    <w:p w14:paraId="0008B912" w14:textId="11768285" w:rsidR="00080D3F" w:rsidRPr="008E0039" w:rsidRDefault="00080D3F" w:rsidP="00080D3F">
      <w:pPr>
        <w:jc w:val="center"/>
      </w:pPr>
      <w:r w:rsidRPr="008E0039">
        <w:rPr>
          <w:noProof/>
        </w:rPr>
        <w:drawing>
          <wp:inline distT="0" distB="0" distL="0" distR="0" wp14:anchorId="366303B3" wp14:editId="02B4EC9C">
            <wp:extent cx="1981372" cy="762066"/>
            <wp:effectExtent l="0" t="0" r="0" b="0"/>
            <wp:docPr id="17" name="Picture 1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application&#10;&#10;Description automatically generated"/>
                    <pic:cNvPicPr/>
                  </pic:nvPicPr>
                  <pic:blipFill>
                    <a:blip r:embed="rId22"/>
                    <a:stretch>
                      <a:fillRect/>
                    </a:stretch>
                  </pic:blipFill>
                  <pic:spPr>
                    <a:xfrm>
                      <a:off x="0" y="0"/>
                      <a:ext cx="1981372" cy="762066"/>
                    </a:xfrm>
                    <a:prstGeom prst="rect">
                      <a:avLst/>
                    </a:prstGeom>
                  </pic:spPr>
                </pic:pic>
              </a:graphicData>
            </a:graphic>
          </wp:inline>
        </w:drawing>
      </w:r>
    </w:p>
    <w:p w14:paraId="69B09578" w14:textId="2F01E494" w:rsidR="00080D3F" w:rsidRPr="008E0039" w:rsidRDefault="00080D3F" w:rsidP="00080D3F">
      <w:pPr>
        <w:jc w:val="both"/>
      </w:pPr>
      <w:r>
        <w:rPr>
          <w:noProof/>
        </w:rPr>
        <mc:AlternateContent>
          <mc:Choice Requires="wps">
            <w:drawing>
              <wp:anchor distT="0" distB="0" distL="114300" distR="114300" simplePos="0" relativeHeight="251689984" behindDoc="0" locked="0" layoutInCell="1" allowOverlap="1" wp14:anchorId="76AABB28" wp14:editId="4147185C">
                <wp:simplePos x="0" y="0"/>
                <wp:positionH relativeFrom="column">
                  <wp:posOffset>1504315</wp:posOffset>
                </wp:positionH>
                <wp:positionV relativeFrom="paragraph">
                  <wp:posOffset>3009265</wp:posOffset>
                </wp:positionV>
                <wp:extent cx="332359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23590" cy="635"/>
                        </a:xfrm>
                        <a:prstGeom prst="rect">
                          <a:avLst/>
                        </a:prstGeom>
                        <a:solidFill>
                          <a:prstClr val="white"/>
                        </a:solidFill>
                        <a:ln>
                          <a:noFill/>
                        </a:ln>
                      </wps:spPr>
                      <wps:txbx>
                        <w:txbxContent>
                          <w:p w14:paraId="4B74C5AE" w14:textId="64CCB101" w:rsidR="00080D3F" w:rsidRPr="00AA6B5C" w:rsidRDefault="00080D3F" w:rsidP="00080D3F">
                            <w:pPr>
                              <w:pStyle w:val="Caption"/>
                              <w:rPr>
                                <w:rFonts w:ascii="Times New Roman" w:eastAsia="Times New Roman" w:hAnsi="Times New Roman" w:cs="Times New Roman"/>
                                <w:noProof/>
                                <w:sz w:val="24"/>
                                <w:szCs w:val="24"/>
                              </w:rPr>
                            </w:pPr>
                            <w:r>
                              <w:t>5 pav. ROC kreivė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ABB28" id="Text Box 38" o:spid="_x0000_s1030" type="#_x0000_t202" style="position:absolute;left:0;text-align:left;margin-left:118.45pt;margin-top:236.95pt;width:261.7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ORGgIAAD8EAAAOAAAAZHJzL2Uyb0RvYy54bWysU01v2zAMvQ/YfxB0X5yPtV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" stroked="f">
                <v:textbox style="mso-fit-shape-to-text:t" inset="0,0,0,0">
                  <w:txbxContent>
                    <w:p w14:paraId="4B74C5AE" w14:textId="64CCB101" w:rsidR="00080D3F" w:rsidRPr="00AA6B5C" w:rsidRDefault="00080D3F" w:rsidP="00080D3F">
                      <w:pPr>
                        <w:pStyle w:val="Caption"/>
                        <w:rPr>
                          <w:rFonts w:ascii="Times New Roman" w:eastAsia="Times New Roman" w:hAnsi="Times New Roman" w:cs="Times New Roman"/>
                          <w:noProof/>
                          <w:sz w:val="24"/>
                          <w:szCs w:val="24"/>
                        </w:rPr>
                      </w:pPr>
                      <w:r>
                        <w:t>5 pav. ROC kreivė</w:t>
                      </w:r>
                    </w:p>
                  </w:txbxContent>
                </v:textbox>
                <w10:wrap type="topAndBottom"/>
              </v:shape>
            </w:pict>
          </mc:Fallback>
        </mc:AlternateContent>
      </w:r>
      <w:r w:rsidRPr="008E0039">
        <w:rPr>
          <w:noProof/>
        </w:rPr>
        <w:drawing>
          <wp:anchor distT="0" distB="0" distL="114300" distR="114300" simplePos="0" relativeHeight="251687936" behindDoc="0" locked="0" layoutInCell="1" allowOverlap="1" wp14:anchorId="2B11EABD" wp14:editId="33B8CC5A">
            <wp:simplePos x="0" y="0"/>
            <wp:positionH relativeFrom="margin">
              <wp:align>center</wp:align>
            </wp:positionH>
            <wp:positionV relativeFrom="paragraph">
              <wp:posOffset>297180</wp:posOffset>
            </wp:positionV>
            <wp:extent cx="3323869" cy="2655521"/>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23869" cy="2655521"/>
                    </a:xfrm>
                    <a:prstGeom prst="rect">
                      <a:avLst/>
                    </a:prstGeom>
                  </pic:spPr>
                </pic:pic>
              </a:graphicData>
            </a:graphic>
          </wp:anchor>
        </w:drawing>
      </w:r>
    </w:p>
    <w:p w14:paraId="4CEFB87B" w14:textId="27F46F20" w:rsidR="00080D3F" w:rsidRDefault="00080D3F" w:rsidP="00080D3F">
      <w:pPr>
        <w:spacing w:line="360" w:lineRule="auto"/>
        <w:ind w:firstLine="720"/>
        <w:jc w:val="both"/>
      </w:pPr>
    </w:p>
    <w:p w14:paraId="07E3D0F3" w14:textId="11DCC71D" w:rsidR="00B04FC5" w:rsidRPr="00B04FC5" w:rsidRDefault="00B04FC5" w:rsidP="00B04FC5">
      <w:pPr>
        <w:pStyle w:val="Ivadaspavadinimas2"/>
        <w:spacing w:line="360" w:lineRule="auto"/>
        <w:jc w:val="both"/>
        <w:rPr>
          <w:rFonts w:cs="Times New Roman"/>
        </w:rPr>
      </w:pPr>
      <w:bookmarkStart w:id="9" w:name="_Toc97557678"/>
      <w:r w:rsidRPr="00B04FC5">
        <w:rPr>
          <w:rFonts w:cs="Times New Roman"/>
        </w:rPr>
        <w:t>3.1. Interpretacija</w:t>
      </w:r>
      <w:bookmarkEnd w:id="9"/>
      <w:r w:rsidRPr="00B04FC5">
        <w:rPr>
          <w:rFonts w:cs="Times New Roman"/>
        </w:rPr>
        <w:t xml:space="preserve"> </w:t>
      </w:r>
    </w:p>
    <w:p w14:paraId="4A7CEDD0" w14:textId="77777777" w:rsidR="00B04FC5" w:rsidRPr="00B04FC5" w:rsidRDefault="00B04FC5" w:rsidP="00B04FC5">
      <w:pPr>
        <w:keepNext/>
        <w:rPr>
          <w:lang w:val="lt-LT"/>
        </w:rPr>
      </w:pPr>
      <w:r w:rsidRPr="00B04FC5">
        <w:rPr>
          <w:noProof/>
          <w:lang w:val="lt-LT"/>
        </w:rPr>
        <w:drawing>
          <wp:inline distT="0" distB="0" distL="0" distR="0" wp14:anchorId="0EEC8FD1" wp14:editId="78D0C8E9">
            <wp:extent cx="6332220" cy="293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4204" cy="301446"/>
                    </a:xfrm>
                    <a:prstGeom prst="rect">
                      <a:avLst/>
                    </a:prstGeom>
                  </pic:spPr>
                </pic:pic>
              </a:graphicData>
            </a:graphic>
          </wp:inline>
        </w:drawing>
      </w:r>
    </w:p>
    <w:p w14:paraId="35BC2BE4" w14:textId="77777777" w:rsidR="00B04FC5" w:rsidRPr="00B04FC5" w:rsidRDefault="00B04FC5" w:rsidP="00B04FC5">
      <w:pPr>
        <w:pStyle w:val="Caption"/>
      </w:pPr>
      <w:r w:rsidRPr="00B04FC5">
        <w:fldChar w:fldCharType="begin"/>
      </w:r>
      <w:r w:rsidRPr="00B04FC5">
        <w:instrText xml:space="preserve"> SEQ pav. \* ARABIC </w:instrText>
      </w:r>
      <w:r w:rsidRPr="00B04FC5">
        <w:fldChar w:fldCharType="separate"/>
      </w:r>
      <w:r w:rsidRPr="00B04FC5">
        <w:t>6</w:t>
      </w:r>
      <w:r w:rsidRPr="00B04FC5">
        <w:fldChar w:fldCharType="end"/>
      </w:r>
      <w:r w:rsidRPr="00B04FC5">
        <w:t xml:space="preserve"> pav. Koeficientai</w:t>
      </w:r>
    </w:p>
    <w:p w14:paraId="4341EB95" w14:textId="3E87F1F3" w:rsidR="00C27064" w:rsidRPr="00B04FC5" w:rsidRDefault="00B04FC5" w:rsidP="00203DF1">
      <w:pPr>
        <w:spacing w:line="360" w:lineRule="auto"/>
        <w:ind w:firstLine="720"/>
        <w:jc w:val="both"/>
        <w:rPr>
          <w:lang w:val="lt-LT"/>
        </w:rPr>
      </w:pPr>
      <w:r w:rsidRPr="00B04FC5">
        <w:rPr>
          <w:lang w:val="lt-LT"/>
        </w:rPr>
        <w:t>Matome, kad jei keleivis yra įsigijęs antros klasės bilietą, jo išgyvenimo galimybė sumažėja maždaug 76,5 %, jei trečios – galimybė sumažėja 93,6 % (lyginant su pirmos klasės bilietą įsigijusiais keleiviais). Jeigu keleivio lytis yra vyras, tai lyginant su moterimis, jo išgyvenimo galimybė sumažėja 94 %. Keleivio amžiui padidėjus vienetu, jo išgyvenimo galimybė sumažėja 4,7 %. Jei keleivis neturi brolių / sesių ir sutuoktinio arba turi tik vieną, tai jo galimybė išgyventi padidėja maždaug 5,6 karto. Jei keleivis turi 2 artimuosius, tai jo galimybė išgyventi padidėja 2,9 karto.</w:t>
      </w:r>
    </w:p>
    <w:p w14:paraId="2C59D69B" w14:textId="49B7AC66" w:rsidR="00B04FC5" w:rsidRPr="00B04FC5" w:rsidRDefault="00B04FC5" w:rsidP="00B04FC5">
      <w:pPr>
        <w:pStyle w:val="Ivadaspavadinimas1"/>
        <w:numPr>
          <w:ilvl w:val="0"/>
          <w:numId w:val="36"/>
        </w:numPr>
        <w:spacing w:before="240"/>
        <w:rPr>
          <w:rFonts w:cs="Times New Roman"/>
        </w:rPr>
      </w:pPr>
      <w:bookmarkStart w:id="10" w:name="_Toc97480126"/>
      <w:bookmarkStart w:id="11" w:name="_Toc97557679"/>
      <w:r w:rsidRPr="00B04FC5">
        <w:rPr>
          <w:rFonts w:cs="Times New Roman"/>
        </w:rPr>
        <w:t>R</w:t>
      </w:r>
      <w:r w:rsidR="006854CB">
        <w:rPr>
          <w:rFonts w:cs="Times New Roman"/>
        </w:rPr>
        <w:t>EGRESINĖ ANALIZĖ</w:t>
      </w:r>
      <w:r w:rsidRPr="00B04FC5">
        <w:rPr>
          <w:rFonts w:cs="Times New Roman"/>
        </w:rPr>
        <w:t xml:space="preserve"> </w:t>
      </w:r>
      <w:bookmarkEnd w:id="10"/>
      <w:r w:rsidR="006854CB">
        <w:rPr>
          <w:rFonts w:cs="Times New Roman"/>
        </w:rPr>
        <w:t xml:space="preserve">NAUDOJANT </w:t>
      </w:r>
      <w:r w:rsidR="006854CB">
        <w:rPr>
          <w:rFonts w:cs="Times New Roman"/>
        </w:rPr>
        <w:t>PROBIT</w:t>
      </w:r>
      <w:r w:rsidR="006854CB" w:rsidRPr="00B04FC5">
        <w:rPr>
          <w:rFonts w:cs="Times New Roman"/>
        </w:rPr>
        <w:t xml:space="preserve"> </w:t>
      </w:r>
      <w:r w:rsidR="006854CB">
        <w:rPr>
          <w:rFonts w:cs="Times New Roman"/>
        </w:rPr>
        <w:t>MODELĮ</w:t>
      </w:r>
      <w:bookmarkEnd w:id="11"/>
    </w:p>
    <w:p w14:paraId="0059D88A" w14:textId="7A7DBEA4" w:rsidR="00B04FC5" w:rsidRPr="00B04FC5" w:rsidRDefault="00B04FC5" w:rsidP="00B04FC5">
      <w:pPr>
        <w:spacing w:line="360" w:lineRule="auto"/>
        <w:ind w:firstLine="720"/>
        <w:jc w:val="both"/>
        <w:rPr>
          <w:lang w:val="lt-LT"/>
        </w:rPr>
      </w:pPr>
      <w:r w:rsidRPr="00B04FC5">
        <w:rPr>
          <w:lang w:val="lt-LT"/>
        </w:rPr>
        <w:t>Sudarius modelį gavome vienodą išskirtį. Ją pašalinus gavome tas pačias reikšmingas kovariantes Pclass, Sex, Age, SibSp_c. Šiam modeliui sudarę klasifikavimo lentelę matome, kad rezultatai nesiskiria nuo logit modelio.</w:t>
      </w:r>
    </w:p>
    <w:p w14:paraId="1AD03E80" w14:textId="77777777" w:rsidR="00B04FC5" w:rsidRPr="00B04FC5" w:rsidRDefault="00B04FC5" w:rsidP="00B04FC5">
      <w:pPr>
        <w:pStyle w:val="Caption"/>
        <w:keepNext/>
        <w:jc w:val="center"/>
      </w:pPr>
      <w:r w:rsidRPr="00B04FC5">
        <w:fldChar w:fldCharType="begin"/>
      </w:r>
      <w:r w:rsidRPr="00B04FC5">
        <w:instrText xml:space="preserve"> SEQ lentelė \* ARABIC </w:instrText>
      </w:r>
      <w:r w:rsidRPr="00B04FC5">
        <w:fldChar w:fldCharType="separate"/>
      </w:r>
      <w:r w:rsidRPr="00B04FC5">
        <w:t>2</w:t>
      </w:r>
      <w:r w:rsidRPr="00B04FC5">
        <w:fldChar w:fldCharType="end"/>
      </w:r>
      <w:r w:rsidRPr="00B04FC5">
        <w:t xml:space="preserve"> lentelė. Probit modelio klasifikavimo lentelė</w:t>
      </w:r>
    </w:p>
    <w:p w14:paraId="41FA66DA" w14:textId="4C5D186D" w:rsidR="00B04FC5" w:rsidRPr="00B04FC5" w:rsidRDefault="00B04FC5" w:rsidP="00B04FC5">
      <w:pPr>
        <w:jc w:val="center"/>
        <w:rPr>
          <w:lang w:val="lt-LT"/>
        </w:rPr>
      </w:pPr>
      <w:r w:rsidRPr="00B04FC5">
        <w:rPr>
          <w:noProof/>
          <w:lang w:val="lt-LT"/>
        </w:rPr>
        <w:drawing>
          <wp:inline distT="0" distB="0" distL="0" distR="0" wp14:anchorId="3E48956F" wp14:editId="01998DCF">
            <wp:extent cx="1981372" cy="746825"/>
            <wp:effectExtent l="0" t="0" r="0" b="0"/>
            <wp:docPr id="19" name="Picture 1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application&#10;&#10;Description automatically generated"/>
                    <pic:cNvPicPr/>
                  </pic:nvPicPr>
                  <pic:blipFill>
                    <a:blip r:embed="rId25"/>
                    <a:stretch>
                      <a:fillRect/>
                    </a:stretch>
                  </pic:blipFill>
                  <pic:spPr>
                    <a:xfrm>
                      <a:off x="0" y="0"/>
                      <a:ext cx="1981372" cy="746825"/>
                    </a:xfrm>
                    <a:prstGeom prst="rect">
                      <a:avLst/>
                    </a:prstGeom>
                  </pic:spPr>
                </pic:pic>
              </a:graphicData>
            </a:graphic>
          </wp:inline>
        </w:drawing>
      </w:r>
    </w:p>
    <w:p w14:paraId="2A7EECAF" w14:textId="570834F7" w:rsidR="00B04FC5" w:rsidRPr="00B04FC5" w:rsidRDefault="00B04FC5" w:rsidP="00B04FC5">
      <w:pPr>
        <w:jc w:val="center"/>
        <w:rPr>
          <w:lang w:val="lt-LT"/>
        </w:rPr>
      </w:pPr>
    </w:p>
    <w:p w14:paraId="70E4C324" w14:textId="77777777" w:rsidR="00B04FC5" w:rsidRPr="00B04FC5" w:rsidRDefault="00B04FC5" w:rsidP="00B04FC5">
      <w:pPr>
        <w:jc w:val="center"/>
        <w:rPr>
          <w:lang w:val="lt-LT"/>
        </w:rPr>
      </w:pPr>
    </w:p>
    <w:p w14:paraId="7AF118A8" w14:textId="77777777" w:rsidR="00B04FC5" w:rsidRPr="00B04FC5" w:rsidRDefault="00B04FC5" w:rsidP="00B04FC5">
      <w:pPr>
        <w:keepNext/>
        <w:rPr>
          <w:lang w:val="lt-LT"/>
        </w:rPr>
      </w:pPr>
      <w:r w:rsidRPr="00B04FC5">
        <w:rPr>
          <w:noProof/>
          <w:lang w:val="lt-LT"/>
        </w:rPr>
        <w:drawing>
          <wp:inline distT="0" distB="0" distL="0" distR="0" wp14:anchorId="0F726E4F" wp14:editId="20DF4DAA">
            <wp:extent cx="6309360" cy="267172"/>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572238" cy="278304"/>
                    </a:xfrm>
                    <a:prstGeom prst="rect">
                      <a:avLst/>
                    </a:prstGeom>
                  </pic:spPr>
                </pic:pic>
              </a:graphicData>
            </a:graphic>
          </wp:inline>
        </w:drawing>
      </w:r>
    </w:p>
    <w:p w14:paraId="0E4BDD38" w14:textId="77777777" w:rsidR="00B04FC5" w:rsidRPr="00B04FC5" w:rsidRDefault="00B04FC5" w:rsidP="00B04FC5">
      <w:pPr>
        <w:pStyle w:val="Caption"/>
      </w:pPr>
      <w:r w:rsidRPr="00B04FC5">
        <w:fldChar w:fldCharType="begin"/>
      </w:r>
      <w:r w:rsidRPr="00B04FC5">
        <w:instrText xml:space="preserve"> SEQ pav. \* ARABIC </w:instrText>
      </w:r>
      <w:r w:rsidRPr="00B04FC5">
        <w:fldChar w:fldCharType="separate"/>
      </w:r>
      <w:r w:rsidRPr="00B04FC5">
        <w:t>7</w:t>
      </w:r>
      <w:r w:rsidRPr="00B04FC5">
        <w:fldChar w:fldCharType="end"/>
      </w:r>
      <w:r w:rsidRPr="00B04FC5">
        <w:t xml:space="preserve"> pav. Koeficientai</w:t>
      </w:r>
    </w:p>
    <w:p w14:paraId="2E0E0249" w14:textId="77777777" w:rsidR="00B04FC5" w:rsidRPr="00B04FC5" w:rsidRDefault="00B04FC5" w:rsidP="00B04FC5">
      <w:pPr>
        <w:ind w:firstLine="720"/>
        <w:jc w:val="both"/>
        <w:rPr>
          <w:lang w:val="lt-LT"/>
        </w:rPr>
      </w:pPr>
      <w:r w:rsidRPr="00B04FC5">
        <w:rPr>
          <w:lang w:val="lt-LT"/>
        </w:rPr>
        <w:t>Pagal ženklus iš lentelės matome, kad probit ir logit modelių kovariančių kryptys sutampa.</w:t>
      </w:r>
    </w:p>
    <w:p w14:paraId="503BB1CF" w14:textId="77777777" w:rsidR="00B04FC5" w:rsidRPr="00B04FC5" w:rsidRDefault="00B04FC5" w:rsidP="008C3963">
      <w:pPr>
        <w:spacing w:line="360" w:lineRule="auto"/>
        <w:jc w:val="both"/>
        <w:rPr>
          <w:lang w:val="lt-LT"/>
        </w:rPr>
      </w:pPr>
    </w:p>
    <w:p w14:paraId="634A9F34" w14:textId="040EFFC2" w:rsidR="00B53FF1" w:rsidRPr="00B04FC5" w:rsidRDefault="0066512B" w:rsidP="00A03346">
      <w:pPr>
        <w:pStyle w:val="Ivadaspavadinimas1"/>
        <w:spacing w:before="240"/>
        <w:rPr>
          <w:rFonts w:cs="Times New Roman"/>
        </w:rPr>
      </w:pPr>
      <w:bookmarkStart w:id="12" w:name="_Toc97557680"/>
      <w:r w:rsidRPr="00B04FC5">
        <w:rPr>
          <w:rFonts w:cs="Times New Roman"/>
        </w:rPr>
        <w:lastRenderedPageBreak/>
        <w:t>IŠVADOS</w:t>
      </w:r>
      <w:bookmarkEnd w:id="12"/>
    </w:p>
    <w:p w14:paraId="65CF0BF7" w14:textId="55FE2184" w:rsidR="001C4CA7" w:rsidRPr="00B04FC5" w:rsidRDefault="00AC106F" w:rsidP="00E97BF8">
      <w:pPr>
        <w:spacing w:line="360" w:lineRule="auto"/>
        <w:ind w:firstLine="720"/>
        <w:jc w:val="both"/>
        <w:rPr>
          <w:lang w:val="lt-LT"/>
        </w:rPr>
      </w:pPr>
      <w:r w:rsidRPr="00B04FC5">
        <w:rPr>
          <w:lang w:val="lt-LT"/>
        </w:rPr>
        <w:t>Abiejuose modeliuose gavome vieną išskirtį, ją išanalizavome ir pašalinome. Mūsų modeliuose reikšmingos kovariantės – keleivio amžius, lytis, bilieto klasė, brolių / sesių ir sutuoktinių skaičius. Nustatėme, kad didžiausią išgyvenimo galimybę turėjo moterys, pirmos klasės keleiviai, vaikai bei asmenys, kurie neturėjo daug artimųjų. Gauname, kad abu modeliai yra panašaus tikslumo. Jeigu nenaudosime šių modelių ateities atvejų prognozei, labiau verta rinktis logit modelį dėl aiškesnės interpretacijos.</w:t>
      </w:r>
      <w:r w:rsidR="001C4CA7" w:rsidRPr="00B04FC5">
        <w:rPr>
          <w:lang w:val="lt-LT"/>
        </w:rPr>
        <w:br w:type="page"/>
      </w:r>
    </w:p>
    <w:p w14:paraId="06C6148B" w14:textId="503F3BBC" w:rsidR="00D20E72" w:rsidRPr="00B04FC5" w:rsidRDefault="0035550C" w:rsidP="006F4A7C">
      <w:pPr>
        <w:pStyle w:val="Ivadaspavadinimas1"/>
        <w:spacing w:before="240"/>
        <w:rPr>
          <w:rFonts w:cs="Times New Roman"/>
        </w:rPr>
      </w:pPr>
      <w:bookmarkStart w:id="13" w:name="_Toc97557681"/>
      <w:r w:rsidRPr="00B04FC5">
        <w:rPr>
          <w:rFonts w:cs="Times New Roman"/>
        </w:rPr>
        <w:lastRenderedPageBreak/>
        <w:t>ŠALTINIAI</w:t>
      </w:r>
      <w:bookmarkEnd w:id="13"/>
    </w:p>
    <w:p w14:paraId="0E392612" w14:textId="4C53B54C" w:rsidR="00D20E72" w:rsidRPr="00B04FC5" w:rsidRDefault="00210AE8" w:rsidP="00AC106F">
      <w:pPr>
        <w:pStyle w:val="Ivadastekstas"/>
        <w:numPr>
          <w:ilvl w:val="0"/>
          <w:numId w:val="40"/>
        </w:numPr>
        <w:jc w:val="left"/>
      </w:pPr>
      <w:r w:rsidRPr="00B04FC5">
        <w:t xml:space="preserve"> </w:t>
      </w:r>
      <w:r w:rsidR="006F4A7C" w:rsidRPr="00B04FC5">
        <w:t>,,</w:t>
      </w:r>
      <w:r w:rsidR="00AC106F" w:rsidRPr="00B04FC5">
        <w:t>Kaggle</w:t>
      </w:r>
      <w:r w:rsidR="006F4A7C" w:rsidRPr="00B04FC5">
        <w:t xml:space="preserve">“ tinklapis. Tema: </w:t>
      </w:r>
      <w:r w:rsidR="00AC106F" w:rsidRPr="00B04FC5">
        <w:t>Titanic</w:t>
      </w:r>
      <w:r w:rsidR="006F4A7C" w:rsidRPr="00B04FC5">
        <w:t xml:space="preserve">. Prieiga per internetą: </w:t>
      </w:r>
      <w:hyperlink r:id="rId27" w:history="1">
        <w:r w:rsidR="00AC106F" w:rsidRPr="00B04FC5">
          <w:rPr>
            <w:rStyle w:val="Hyperlink"/>
          </w:rPr>
          <w:t>https://www.kaggle.com/prkukunoor/TitanicDataset</w:t>
        </w:r>
      </w:hyperlink>
      <w:r w:rsidR="00AC106F" w:rsidRPr="00B04FC5">
        <w:t xml:space="preserve"> </w:t>
      </w:r>
    </w:p>
    <w:sectPr w:rsidR="00D20E72" w:rsidRPr="00B04FC5" w:rsidSect="00B3610E">
      <w:pgSz w:w="12240" w:h="15840"/>
      <w:pgMar w:top="1134" w:right="567"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5B87" w14:textId="77777777" w:rsidR="00C90556" w:rsidRDefault="00C90556">
      <w:r>
        <w:separator/>
      </w:r>
    </w:p>
  </w:endnote>
  <w:endnote w:type="continuationSeparator" w:id="0">
    <w:p w14:paraId="38818A1F" w14:textId="77777777" w:rsidR="00C90556" w:rsidRDefault="00C9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021411"/>
      <w:docPartObj>
        <w:docPartGallery w:val="Page Numbers (Bottom of Page)"/>
        <w:docPartUnique/>
      </w:docPartObj>
    </w:sdtPr>
    <w:sdtEndPr>
      <w:rPr>
        <w:noProof/>
      </w:rPr>
    </w:sdtEndPr>
    <w:sdtContent>
      <w:p w14:paraId="3CC3DD9D" w14:textId="0E100526" w:rsidR="00D9443E" w:rsidRDefault="00D944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A84109" w14:textId="77777777" w:rsidR="00D20E72" w:rsidRDefault="00D20E72">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4D80" w14:textId="77777777" w:rsidR="00D20E72" w:rsidRDefault="00D20E72" w:rsidP="004C4EA9">
    <w:pPr>
      <w:pBdr>
        <w:top w:val="nil"/>
        <w:left w:val="nil"/>
        <w:bottom w:val="nil"/>
        <w:right w:val="nil"/>
        <w:between w:val="nil"/>
      </w:pBdr>
      <w:tabs>
        <w:tab w:val="center" w:pos="4513"/>
        <w:tab w:val="right" w:pos="9026"/>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161672"/>
      <w:docPartObj>
        <w:docPartGallery w:val="Page Numbers (Bottom of Page)"/>
        <w:docPartUnique/>
      </w:docPartObj>
    </w:sdtPr>
    <w:sdtEndPr>
      <w:rPr>
        <w:noProof/>
      </w:rPr>
    </w:sdtEndPr>
    <w:sdtContent>
      <w:p w14:paraId="0DD0075C" w14:textId="06A5EC07" w:rsidR="00792570" w:rsidRDefault="00792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D4957" w14:textId="77777777" w:rsidR="00792570" w:rsidRDefault="00792570" w:rsidP="004C4EA9">
    <w:pPr>
      <w:pBdr>
        <w:top w:val="nil"/>
        <w:left w:val="nil"/>
        <w:bottom w:val="nil"/>
        <w:right w:val="nil"/>
        <w:between w:val="nil"/>
      </w:pBdr>
      <w:tabs>
        <w:tab w:val="center" w:pos="4513"/>
        <w:tab w:val="right" w:pos="9026"/>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CE36B" w14:textId="77777777" w:rsidR="00C90556" w:rsidRDefault="00C90556">
      <w:r>
        <w:separator/>
      </w:r>
    </w:p>
  </w:footnote>
  <w:footnote w:type="continuationSeparator" w:id="0">
    <w:p w14:paraId="46B17122" w14:textId="77777777" w:rsidR="00C90556" w:rsidRDefault="00C90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82"/>
    <w:multiLevelType w:val="multilevel"/>
    <w:tmpl w:val="41F6EF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5160A"/>
    <w:multiLevelType w:val="multilevel"/>
    <w:tmpl w:val="4BAC6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629AB"/>
    <w:multiLevelType w:val="hybridMultilevel"/>
    <w:tmpl w:val="753AA732"/>
    <w:lvl w:ilvl="0" w:tplc="CD2CC684">
      <w:start w:val="1"/>
      <w:numFmt w:val="bullet"/>
      <w:lvlText w:val="•"/>
      <w:lvlJc w:val="left"/>
      <w:pPr>
        <w:tabs>
          <w:tab w:val="num" w:pos="720"/>
        </w:tabs>
        <w:ind w:left="720" w:hanging="360"/>
      </w:pPr>
      <w:rPr>
        <w:rFonts w:ascii="Arial" w:hAnsi="Arial" w:hint="default"/>
      </w:rPr>
    </w:lvl>
    <w:lvl w:ilvl="1" w:tplc="6E040720" w:tentative="1">
      <w:start w:val="1"/>
      <w:numFmt w:val="bullet"/>
      <w:lvlText w:val="•"/>
      <w:lvlJc w:val="left"/>
      <w:pPr>
        <w:tabs>
          <w:tab w:val="num" w:pos="1440"/>
        </w:tabs>
        <w:ind w:left="1440" w:hanging="360"/>
      </w:pPr>
      <w:rPr>
        <w:rFonts w:ascii="Arial" w:hAnsi="Arial" w:hint="default"/>
      </w:rPr>
    </w:lvl>
    <w:lvl w:ilvl="2" w:tplc="9C808BAC" w:tentative="1">
      <w:start w:val="1"/>
      <w:numFmt w:val="bullet"/>
      <w:lvlText w:val="•"/>
      <w:lvlJc w:val="left"/>
      <w:pPr>
        <w:tabs>
          <w:tab w:val="num" w:pos="2160"/>
        </w:tabs>
        <w:ind w:left="2160" w:hanging="360"/>
      </w:pPr>
      <w:rPr>
        <w:rFonts w:ascii="Arial" w:hAnsi="Arial" w:hint="default"/>
      </w:rPr>
    </w:lvl>
    <w:lvl w:ilvl="3" w:tplc="B9B4B026" w:tentative="1">
      <w:start w:val="1"/>
      <w:numFmt w:val="bullet"/>
      <w:lvlText w:val="•"/>
      <w:lvlJc w:val="left"/>
      <w:pPr>
        <w:tabs>
          <w:tab w:val="num" w:pos="2880"/>
        </w:tabs>
        <w:ind w:left="2880" w:hanging="360"/>
      </w:pPr>
      <w:rPr>
        <w:rFonts w:ascii="Arial" w:hAnsi="Arial" w:hint="default"/>
      </w:rPr>
    </w:lvl>
    <w:lvl w:ilvl="4" w:tplc="26526F46" w:tentative="1">
      <w:start w:val="1"/>
      <w:numFmt w:val="bullet"/>
      <w:lvlText w:val="•"/>
      <w:lvlJc w:val="left"/>
      <w:pPr>
        <w:tabs>
          <w:tab w:val="num" w:pos="3600"/>
        </w:tabs>
        <w:ind w:left="3600" w:hanging="360"/>
      </w:pPr>
      <w:rPr>
        <w:rFonts w:ascii="Arial" w:hAnsi="Arial" w:hint="default"/>
      </w:rPr>
    </w:lvl>
    <w:lvl w:ilvl="5" w:tplc="6A04A3C8" w:tentative="1">
      <w:start w:val="1"/>
      <w:numFmt w:val="bullet"/>
      <w:lvlText w:val="•"/>
      <w:lvlJc w:val="left"/>
      <w:pPr>
        <w:tabs>
          <w:tab w:val="num" w:pos="4320"/>
        </w:tabs>
        <w:ind w:left="4320" w:hanging="360"/>
      </w:pPr>
      <w:rPr>
        <w:rFonts w:ascii="Arial" w:hAnsi="Arial" w:hint="default"/>
      </w:rPr>
    </w:lvl>
    <w:lvl w:ilvl="6" w:tplc="ADC4E2B2" w:tentative="1">
      <w:start w:val="1"/>
      <w:numFmt w:val="bullet"/>
      <w:lvlText w:val="•"/>
      <w:lvlJc w:val="left"/>
      <w:pPr>
        <w:tabs>
          <w:tab w:val="num" w:pos="5040"/>
        </w:tabs>
        <w:ind w:left="5040" w:hanging="360"/>
      </w:pPr>
      <w:rPr>
        <w:rFonts w:ascii="Arial" w:hAnsi="Arial" w:hint="default"/>
      </w:rPr>
    </w:lvl>
    <w:lvl w:ilvl="7" w:tplc="5C548240" w:tentative="1">
      <w:start w:val="1"/>
      <w:numFmt w:val="bullet"/>
      <w:lvlText w:val="•"/>
      <w:lvlJc w:val="left"/>
      <w:pPr>
        <w:tabs>
          <w:tab w:val="num" w:pos="5760"/>
        </w:tabs>
        <w:ind w:left="5760" w:hanging="360"/>
      </w:pPr>
      <w:rPr>
        <w:rFonts w:ascii="Arial" w:hAnsi="Arial" w:hint="default"/>
      </w:rPr>
    </w:lvl>
    <w:lvl w:ilvl="8" w:tplc="5A5AC3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1E3887"/>
    <w:multiLevelType w:val="hybridMultilevel"/>
    <w:tmpl w:val="654215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74AE8"/>
    <w:multiLevelType w:val="multilevel"/>
    <w:tmpl w:val="BDE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54571"/>
    <w:multiLevelType w:val="multilevel"/>
    <w:tmpl w:val="8E4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57E72"/>
    <w:multiLevelType w:val="multilevel"/>
    <w:tmpl w:val="82382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60378D"/>
    <w:multiLevelType w:val="multilevel"/>
    <w:tmpl w:val="D45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663BF2"/>
    <w:multiLevelType w:val="multilevel"/>
    <w:tmpl w:val="F770171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AFB4528"/>
    <w:multiLevelType w:val="hybridMultilevel"/>
    <w:tmpl w:val="C56C7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6B1046"/>
    <w:multiLevelType w:val="multilevel"/>
    <w:tmpl w:val="215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5C7"/>
    <w:multiLevelType w:val="multilevel"/>
    <w:tmpl w:val="9178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84338"/>
    <w:multiLevelType w:val="multilevel"/>
    <w:tmpl w:val="071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76D18"/>
    <w:multiLevelType w:val="hybridMultilevel"/>
    <w:tmpl w:val="24367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7DC5C1F"/>
    <w:multiLevelType w:val="hybridMultilevel"/>
    <w:tmpl w:val="5C000418"/>
    <w:lvl w:ilvl="0" w:tplc="CFA8F8AA">
      <w:start w:val="7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190AB5"/>
    <w:multiLevelType w:val="multilevel"/>
    <w:tmpl w:val="DAD4B9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3293D"/>
    <w:multiLevelType w:val="multilevel"/>
    <w:tmpl w:val="967CC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740C5"/>
    <w:multiLevelType w:val="multilevel"/>
    <w:tmpl w:val="0FCC4E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8C7BDA"/>
    <w:multiLevelType w:val="multilevel"/>
    <w:tmpl w:val="804AFB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835E2"/>
    <w:multiLevelType w:val="hybridMultilevel"/>
    <w:tmpl w:val="B6CE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67F2E"/>
    <w:multiLevelType w:val="multilevel"/>
    <w:tmpl w:val="76D2B9AC"/>
    <w:lvl w:ilvl="0">
      <w:start w:val="1"/>
      <w:numFmt w:val="decimal"/>
      <w:suff w:val="space"/>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329B0FB4"/>
    <w:multiLevelType w:val="hybridMultilevel"/>
    <w:tmpl w:val="24367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8154B33"/>
    <w:multiLevelType w:val="multilevel"/>
    <w:tmpl w:val="4A8085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86F05"/>
    <w:multiLevelType w:val="hybridMultilevel"/>
    <w:tmpl w:val="525A9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AC7447"/>
    <w:multiLevelType w:val="multilevel"/>
    <w:tmpl w:val="9CF8575E"/>
    <w:lvl w:ilvl="0">
      <w:start w:val="2"/>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7945A7"/>
    <w:multiLevelType w:val="hybridMultilevel"/>
    <w:tmpl w:val="B90EDE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85C41EE"/>
    <w:multiLevelType w:val="multilevel"/>
    <w:tmpl w:val="25D4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B641AF"/>
    <w:multiLevelType w:val="multilevel"/>
    <w:tmpl w:val="323ED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CF25A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4C79D8"/>
    <w:multiLevelType w:val="multilevel"/>
    <w:tmpl w:val="4754F4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C269A"/>
    <w:multiLevelType w:val="hybridMultilevel"/>
    <w:tmpl w:val="6D409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F03B30"/>
    <w:multiLevelType w:val="multilevel"/>
    <w:tmpl w:val="51ACACB4"/>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D5313BE"/>
    <w:multiLevelType w:val="multilevel"/>
    <w:tmpl w:val="E01AEE8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683671"/>
    <w:multiLevelType w:val="hybridMultilevel"/>
    <w:tmpl w:val="951E0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E96BEF"/>
    <w:multiLevelType w:val="multilevel"/>
    <w:tmpl w:val="122EDD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C5572F"/>
    <w:multiLevelType w:val="hybridMultilevel"/>
    <w:tmpl w:val="DB2E1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4D6070"/>
    <w:multiLevelType w:val="multilevel"/>
    <w:tmpl w:val="D40C5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43E74"/>
    <w:multiLevelType w:val="hybridMultilevel"/>
    <w:tmpl w:val="30405AA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8" w15:restartNumberingAfterBreak="0">
    <w:nsid w:val="70DB4226"/>
    <w:multiLevelType w:val="hybridMultilevel"/>
    <w:tmpl w:val="E90ACD50"/>
    <w:lvl w:ilvl="0" w:tplc="5DC0F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12549"/>
    <w:multiLevelType w:val="multilevel"/>
    <w:tmpl w:val="B14637A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1"/>
  </w:num>
  <w:num w:numId="2">
    <w:abstractNumId w:val="6"/>
  </w:num>
  <w:num w:numId="3">
    <w:abstractNumId w:val="3"/>
  </w:num>
  <w:num w:numId="4">
    <w:abstractNumId w:val="34"/>
  </w:num>
  <w:num w:numId="5">
    <w:abstractNumId w:val="17"/>
  </w:num>
  <w:num w:numId="6">
    <w:abstractNumId w:val="27"/>
  </w:num>
  <w:num w:numId="7">
    <w:abstractNumId w:val="24"/>
  </w:num>
  <w:num w:numId="8">
    <w:abstractNumId w:val="20"/>
  </w:num>
  <w:num w:numId="9">
    <w:abstractNumId w:val="28"/>
  </w:num>
  <w:num w:numId="10">
    <w:abstractNumId w:val="8"/>
  </w:num>
  <w:num w:numId="11">
    <w:abstractNumId w:val="19"/>
  </w:num>
  <w:num w:numId="12">
    <w:abstractNumId w:val="32"/>
  </w:num>
  <w:num w:numId="13">
    <w:abstractNumId w:val="2"/>
  </w:num>
  <w:num w:numId="14">
    <w:abstractNumId w:val="38"/>
  </w:num>
  <w:num w:numId="15">
    <w:abstractNumId w:val="12"/>
  </w:num>
  <w:num w:numId="16">
    <w:abstractNumId w:val="7"/>
  </w:num>
  <w:num w:numId="17">
    <w:abstractNumId w:val="26"/>
  </w:num>
  <w:num w:numId="18">
    <w:abstractNumId w:val="5"/>
  </w:num>
  <w:num w:numId="19">
    <w:abstractNumId w:val="10"/>
  </w:num>
  <w:num w:numId="20">
    <w:abstractNumId w:val="4"/>
  </w:num>
  <w:num w:numId="21">
    <w:abstractNumId w:val="30"/>
  </w:num>
  <w:num w:numId="22">
    <w:abstractNumId w:val="9"/>
  </w:num>
  <w:num w:numId="23">
    <w:abstractNumId w:val="11"/>
  </w:num>
  <w:num w:numId="24">
    <w:abstractNumId w:val="16"/>
  </w:num>
  <w:num w:numId="25">
    <w:abstractNumId w:val="1"/>
  </w:num>
  <w:num w:numId="26">
    <w:abstractNumId w:val="36"/>
  </w:num>
  <w:num w:numId="27">
    <w:abstractNumId w:val="15"/>
  </w:num>
  <w:num w:numId="28">
    <w:abstractNumId w:val="0"/>
  </w:num>
  <w:num w:numId="29">
    <w:abstractNumId w:val="22"/>
  </w:num>
  <w:num w:numId="30">
    <w:abstractNumId w:val="18"/>
  </w:num>
  <w:num w:numId="31">
    <w:abstractNumId w:val="29"/>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4"/>
  </w:num>
  <w:num w:numId="35">
    <w:abstractNumId w:val="23"/>
  </w:num>
  <w:num w:numId="36">
    <w:abstractNumId w:val="39"/>
  </w:num>
  <w:num w:numId="37">
    <w:abstractNumId w:val="35"/>
  </w:num>
  <w:num w:numId="38">
    <w:abstractNumId w:val="25"/>
  </w:num>
  <w:num w:numId="39">
    <w:abstractNumId w:val="33"/>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72"/>
    <w:rsid w:val="0000582C"/>
    <w:rsid w:val="00011F58"/>
    <w:rsid w:val="00013EFB"/>
    <w:rsid w:val="00017A55"/>
    <w:rsid w:val="000440D2"/>
    <w:rsid w:val="00061E1E"/>
    <w:rsid w:val="00063B44"/>
    <w:rsid w:val="00070644"/>
    <w:rsid w:val="00080D3F"/>
    <w:rsid w:val="00084464"/>
    <w:rsid w:val="0009441C"/>
    <w:rsid w:val="000B7A5D"/>
    <w:rsid w:val="000D4705"/>
    <w:rsid w:val="000E7068"/>
    <w:rsid w:val="000F2D74"/>
    <w:rsid w:val="000F4832"/>
    <w:rsid w:val="00116348"/>
    <w:rsid w:val="00116A15"/>
    <w:rsid w:val="00124B68"/>
    <w:rsid w:val="00133AF1"/>
    <w:rsid w:val="0017293C"/>
    <w:rsid w:val="00177C46"/>
    <w:rsid w:val="0018026F"/>
    <w:rsid w:val="00183EFB"/>
    <w:rsid w:val="00187718"/>
    <w:rsid w:val="001A4184"/>
    <w:rsid w:val="001A5F4F"/>
    <w:rsid w:val="001B2979"/>
    <w:rsid w:val="001B7F54"/>
    <w:rsid w:val="001C4CA7"/>
    <w:rsid w:val="001D127A"/>
    <w:rsid w:val="001D1D97"/>
    <w:rsid w:val="001D27E1"/>
    <w:rsid w:val="001D5537"/>
    <w:rsid w:val="002016E1"/>
    <w:rsid w:val="00203DF1"/>
    <w:rsid w:val="00210AE8"/>
    <w:rsid w:val="00227E20"/>
    <w:rsid w:val="00231144"/>
    <w:rsid w:val="0025076D"/>
    <w:rsid w:val="00254961"/>
    <w:rsid w:val="00257120"/>
    <w:rsid w:val="00271BD8"/>
    <w:rsid w:val="00271F72"/>
    <w:rsid w:val="00274213"/>
    <w:rsid w:val="0027748A"/>
    <w:rsid w:val="00293EDA"/>
    <w:rsid w:val="002A5E5E"/>
    <w:rsid w:val="002A7148"/>
    <w:rsid w:val="002A721E"/>
    <w:rsid w:val="002B3C71"/>
    <w:rsid w:val="002B65D1"/>
    <w:rsid w:val="002C7D14"/>
    <w:rsid w:val="002D0498"/>
    <w:rsid w:val="002E4941"/>
    <w:rsid w:val="003079E4"/>
    <w:rsid w:val="00311E31"/>
    <w:rsid w:val="003246B8"/>
    <w:rsid w:val="0033532C"/>
    <w:rsid w:val="003414C5"/>
    <w:rsid w:val="00344DF0"/>
    <w:rsid w:val="00345921"/>
    <w:rsid w:val="00350E2C"/>
    <w:rsid w:val="0035550C"/>
    <w:rsid w:val="00355F4A"/>
    <w:rsid w:val="003A0FA6"/>
    <w:rsid w:val="003A7A7B"/>
    <w:rsid w:val="003B2E2B"/>
    <w:rsid w:val="003D2D12"/>
    <w:rsid w:val="003E7EF1"/>
    <w:rsid w:val="003F7252"/>
    <w:rsid w:val="00401323"/>
    <w:rsid w:val="00412F26"/>
    <w:rsid w:val="00421AFB"/>
    <w:rsid w:val="00423ABF"/>
    <w:rsid w:val="0042424F"/>
    <w:rsid w:val="00426EF4"/>
    <w:rsid w:val="0043400E"/>
    <w:rsid w:val="00435F18"/>
    <w:rsid w:val="004544E1"/>
    <w:rsid w:val="0045498B"/>
    <w:rsid w:val="0046178D"/>
    <w:rsid w:val="0046321C"/>
    <w:rsid w:val="004767BD"/>
    <w:rsid w:val="004772CA"/>
    <w:rsid w:val="004855EF"/>
    <w:rsid w:val="00491476"/>
    <w:rsid w:val="00497ED6"/>
    <w:rsid w:val="004A18F7"/>
    <w:rsid w:val="004C4EA9"/>
    <w:rsid w:val="004C5E69"/>
    <w:rsid w:val="004E3DDD"/>
    <w:rsid w:val="004F3B8F"/>
    <w:rsid w:val="00504C06"/>
    <w:rsid w:val="00504DA6"/>
    <w:rsid w:val="0051420D"/>
    <w:rsid w:val="00515042"/>
    <w:rsid w:val="005219C3"/>
    <w:rsid w:val="00524426"/>
    <w:rsid w:val="00540EF8"/>
    <w:rsid w:val="00542C99"/>
    <w:rsid w:val="0054696F"/>
    <w:rsid w:val="005722EA"/>
    <w:rsid w:val="00577BF8"/>
    <w:rsid w:val="005800DC"/>
    <w:rsid w:val="005A428C"/>
    <w:rsid w:val="005C39C2"/>
    <w:rsid w:val="005C6CA7"/>
    <w:rsid w:val="005E37C6"/>
    <w:rsid w:val="005E3C4B"/>
    <w:rsid w:val="005F2446"/>
    <w:rsid w:val="005F4FBE"/>
    <w:rsid w:val="006041A9"/>
    <w:rsid w:val="006074C1"/>
    <w:rsid w:val="00610A5F"/>
    <w:rsid w:val="006170C0"/>
    <w:rsid w:val="0062242A"/>
    <w:rsid w:val="006310D6"/>
    <w:rsid w:val="006368EB"/>
    <w:rsid w:val="006376D1"/>
    <w:rsid w:val="0066512B"/>
    <w:rsid w:val="006674A9"/>
    <w:rsid w:val="00667665"/>
    <w:rsid w:val="00671D6C"/>
    <w:rsid w:val="006854CB"/>
    <w:rsid w:val="006A6B8F"/>
    <w:rsid w:val="006B13FA"/>
    <w:rsid w:val="006B3069"/>
    <w:rsid w:val="006B6549"/>
    <w:rsid w:val="006C76E9"/>
    <w:rsid w:val="006D5DE8"/>
    <w:rsid w:val="006D6BCD"/>
    <w:rsid w:val="006F2325"/>
    <w:rsid w:val="006F4A7C"/>
    <w:rsid w:val="0070633F"/>
    <w:rsid w:val="00707C41"/>
    <w:rsid w:val="007132B7"/>
    <w:rsid w:val="00715C3B"/>
    <w:rsid w:val="00727477"/>
    <w:rsid w:val="0073397A"/>
    <w:rsid w:val="007525BF"/>
    <w:rsid w:val="007552FF"/>
    <w:rsid w:val="0075772A"/>
    <w:rsid w:val="00763677"/>
    <w:rsid w:val="00771C7D"/>
    <w:rsid w:val="00790083"/>
    <w:rsid w:val="00792570"/>
    <w:rsid w:val="00794553"/>
    <w:rsid w:val="007952F7"/>
    <w:rsid w:val="007A1861"/>
    <w:rsid w:val="007A6417"/>
    <w:rsid w:val="007B1E63"/>
    <w:rsid w:val="007B2E2A"/>
    <w:rsid w:val="007D14B8"/>
    <w:rsid w:val="007E6A91"/>
    <w:rsid w:val="008233D4"/>
    <w:rsid w:val="00825B21"/>
    <w:rsid w:val="00825C16"/>
    <w:rsid w:val="00827B6E"/>
    <w:rsid w:val="008415B4"/>
    <w:rsid w:val="00860FBB"/>
    <w:rsid w:val="008655A1"/>
    <w:rsid w:val="00866C6E"/>
    <w:rsid w:val="00867465"/>
    <w:rsid w:val="008733B2"/>
    <w:rsid w:val="0087630A"/>
    <w:rsid w:val="008A0ADF"/>
    <w:rsid w:val="008A6557"/>
    <w:rsid w:val="008B2F20"/>
    <w:rsid w:val="008C19EF"/>
    <w:rsid w:val="008C3963"/>
    <w:rsid w:val="008C515D"/>
    <w:rsid w:val="008C6B2E"/>
    <w:rsid w:val="008F3F8E"/>
    <w:rsid w:val="00912198"/>
    <w:rsid w:val="00914BE5"/>
    <w:rsid w:val="0093424B"/>
    <w:rsid w:val="0094506D"/>
    <w:rsid w:val="00945606"/>
    <w:rsid w:val="00976C0C"/>
    <w:rsid w:val="00980C2E"/>
    <w:rsid w:val="00986CF7"/>
    <w:rsid w:val="009A78BD"/>
    <w:rsid w:val="009C6BBA"/>
    <w:rsid w:val="009D332B"/>
    <w:rsid w:val="009E109F"/>
    <w:rsid w:val="009E5172"/>
    <w:rsid w:val="009F0D6A"/>
    <w:rsid w:val="00A00845"/>
    <w:rsid w:val="00A03346"/>
    <w:rsid w:val="00A07CE4"/>
    <w:rsid w:val="00A421F5"/>
    <w:rsid w:val="00A43E4D"/>
    <w:rsid w:val="00A5270F"/>
    <w:rsid w:val="00A5478F"/>
    <w:rsid w:val="00A61042"/>
    <w:rsid w:val="00A94FF1"/>
    <w:rsid w:val="00AA3F15"/>
    <w:rsid w:val="00AC106F"/>
    <w:rsid w:val="00AD4DFA"/>
    <w:rsid w:val="00AD5FBB"/>
    <w:rsid w:val="00AE1AB2"/>
    <w:rsid w:val="00AF032A"/>
    <w:rsid w:val="00B04FC5"/>
    <w:rsid w:val="00B12C8B"/>
    <w:rsid w:val="00B21981"/>
    <w:rsid w:val="00B25ABA"/>
    <w:rsid w:val="00B332BC"/>
    <w:rsid w:val="00B34F17"/>
    <w:rsid w:val="00B35FD6"/>
    <w:rsid w:val="00B3610E"/>
    <w:rsid w:val="00B47B54"/>
    <w:rsid w:val="00B47E4E"/>
    <w:rsid w:val="00B53FF1"/>
    <w:rsid w:val="00B62E3A"/>
    <w:rsid w:val="00B822A3"/>
    <w:rsid w:val="00B82312"/>
    <w:rsid w:val="00B95FD9"/>
    <w:rsid w:val="00BA517B"/>
    <w:rsid w:val="00BB52BD"/>
    <w:rsid w:val="00BB7B0D"/>
    <w:rsid w:val="00BC3FD2"/>
    <w:rsid w:val="00BE3F15"/>
    <w:rsid w:val="00C15B28"/>
    <w:rsid w:val="00C24940"/>
    <w:rsid w:val="00C27064"/>
    <w:rsid w:val="00C5024A"/>
    <w:rsid w:val="00C62CD4"/>
    <w:rsid w:val="00C84F42"/>
    <w:rsid w:val="00C90279"/>
    <w:rsid w:val="00C90556"/>
    <w:rsid w:val="00CA0C07"/>
    <w:rsid w:val="00CC19AC"/>
    <w:rsid w:val="00CC3133"/>
    <w:rsid w:val="00CD60C5"/>
    <w:rsid w:val="00CE6BC3"/>
    <w:rsid w:val="00CE7171"/>
    <w:rsid w:val="00D02B06"/>
    <w:rsid w:val="00D13397"/>
    <w:rsid w:val="00D1378F"/>
    <w:rsid w:val="00D208E9"/>
    <w:rsid w:val="00D20E72"/>
    <w:rsid w:val="00D22DA8"/>
    <w:rsid w:val="00D27344"/>
    <w:rsid w:val="00D33BF3"/>
    <w:rsid w:val="00D432EB"/>
    <w:rsid w:val="00D44FF8"/>
    <w:rsid w:val="00D51803"/>
    <w:rsid w:val="00D55A29"/>
    <w:rsid w:val="00D61ED5"/>
    <w:rsid w:val="00D625CA"/>
    <w:rsid w:val="00D92A7C"/>
    <w:rsid w:val="00D9443E"/>
    <w:rsid w:val="00D95277"/>
    <w:rsid w:val="00DB4C31"/>
    <w:rsid w:val="00DD7634"/>
    <w:rsid w:val="00DD7F85"/>
    <w:rsid w:val="00DE23BD"/>
    <w:rsid w:val="00DE2D86"/>
    <w:rsid w:val="00DE31C8"/>
    <w:rsid w:val="00DE4E47"/>
    <w:rsid w:val="00DF20C1"/>
    <w:rsid w:val="00DF32B3"/>
    <w:rsid w:val="00DF60C6"/>
    <w:rsid w:val="00E03F7C"/>
    <w:rsid w:val="00E04AC1"/>
    <w:rsid w:val="00E217AC"/>
    <w:rsid w:val="00E22657"/>
    <w:rsid w:val="00E36619"/>
    <w:rsid w:val="00E40C3B"/>
    <w:rsid w:val="00E42F45"/>
    <w:rsid w:val="00E43695"/>
    <w:rsid w:val="00E516D2"/>
    <w:rsid w:val="00E54DD2"/>
    <w:rsid w:val="00E56DEC"/>
    <w:rsid w:val="00E74CDD"/>
    <w:rsid w:val="00E8127D"/>
    <w:rsid w:val="00E821D7"/>
    <w:rsid w:val="00E84F54"/>
    <w:rsid w:val="00E97BF8"/>
    <w:rsid w:val="00EA4FEE"/>
    <w:rsid w:val="00EB53EC"/>
    <w:rsid w:val="00ED2A36"/>
    <w:rsid w:val="00EF1B16"/>
    <w:rsid w:val="00F15112"/>
    <w:rsid w:val="00F1721B"/>
    <w:rsid w:val="00F26C0A"/>
    <w:rsid w:val="00F37CB5"/>
    <w:rsid w:val="00F40E43"/>
    <w:rsid w:val="00F47285"/>
    <w:rsid w:val="00F526BF"/>
    <w:rsid w:val="00F541C7"/>
    <w:rsid w:val="00F64108"/>
    <w:rsid w:val="00F746D9"/>
    <w:rsid w:val="00F74887"/>
    <w:rsid w:val="00F75D36"/>
    <w:rsid w:val="00F9329C"/>
    <w:rsid w:val="00F94897"/>
    <w:rsid w:val="00FA4636"/>
    <w:rsid w:val="00FB22A9"/>
    <w:rsid w:val="00FB3C03"/>
    <w:rsid w:val="00FD5099"/>
    <w:rsid w:val="00FE264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61104"/>
  <w15:docId w15:val="{D4E83E8C-BA5C-4C76-803B-C6A52A66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46"/>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lang w:val="lt-LT" w:eastAsia="en-US"/>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lang w:val="lt-LT" w:eastAsia="en-US"/>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Calibri" w:eastAsia="Calibri" w:hAnsi="Calibri" w:cs="Calibri"/>
      <w:b/>
      <w:sz w:val="28"/>
      <w:szCs w:val="28"/>
      <w:lang w:val="lt-LT" w:eastAsia="en-US"/>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lang w:val="lt-LT" w:eastAsia="en-US"/>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lang w:val="lt-LT" w:eastAsia="en-US"/>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lang w:val="lt-L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lt-LT" w:eastAsia="en-US"/>
    </w:rPr>
  </w:style>
  <w:style w:type="paragraph" w:styleId="Caption">
    <w:name w:val="caption"/>
    <w:basedOn w:val="Normal"/>
    <w:next w:val="Normal"/>
    <w:uiPriority w:val="35"/>
    <w:unhideWhenUsed/>
    <w:qFormat/>
    <w:rsid w:val="00A45667"/>
    <w:pPr>
      <w:spacing w:after="200"/>
    </w:pPr>
    <w:rPr>
      <w:rFonts w:ascii="Calibri" w:eastAsia="Calibri" w:hAnsi="Calibri" w:cs="Calibri"/>
      <w:i/>
      <w:iCs/>
      <w:color w:val="44546A" w:themeColor="text2"/>
      <w:sz w:val="18"/>
      <w:szCs w:val="18"/>
      <w:lang w:val="lt-LT" w:eastAsia="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lt-LT" w:eastAsia="en-US"/>
    </w:rPr>
  </w:style>
  <w:style w:type="paragraph" w:customStyle="1" w:styleId="Ivadas">
    <w:name w:val="Ivadas"/>
    <w:basedOn w:val="Normal"/>
    <w:qFormat/>
    <w:rsid w:val="009B0565"/>
    <w:pPr>
      <w:spacing w:after="160" w:line="360" w:lineRule="auto"/>
      <w:ind w:left="1440"/>
      <w:jc w:val="both"/>
    </w:pPr>
    <w:rPr>
      <w:color w:val="000000"/>
      <w:lang w:val="lt-LT" w:eastAsia="en-US"/>
    </w:rPr>
  </w:style>
  <w:style w:type="paragraph" w:customStyle="1" w:styleId="Style1">
    <w:name w:val="Style1"/>
    <w:basedOn w:val="Ivadas"/>
    <w:qFormat/>
    <w:rsid w:val="009B0565"/>
    <w:pPr>
      <w:tabs>
        <w:tab w:val="right" w:pos="1440"/>
      </w:tabs>
      <w:ind w:left="0"/>
    </w:pPr>
  </w:style>
  <w:style w:type="paragraph" w:customStyle="1" w:styleId="Ivadaspavadinimas">
    <w:name w:val="Ivadas/pavadinimas"/>
    <w:basedOn w:val="Ivadas"/>
    <w:rsid w:val="005623B6"/>
    <w:rPr>
      <w:b/>
      <w:sz w:val="28"/>
      <w:szCs w:val="28"/>
    </w:rPr>
  </w:style>
  <w:style w:type="paragraph" w:styleId="TOCHeading">
    <w:name w:val="TOC Heading"/>
    <w:basedOn w:val="Heading1"/>
    <w:next w:val="Normal"/>
    <w:uiPriority w:val="39"/>
    <w:unhideWhenUsed/>
    <w:qFormat/>
    <w:rsid w:val="005623B6"/>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customStyle="1" w:styleId="Ivadaspavadinimas1">
    <w:name w:val="Ivadas/pavadinimas1"/>
    <w:basedOn w:val="Heading1"/>
    <w:qFormat/>
    <w:rsid w:val="005623B6"/>
    <w:pPr>
      <w:spacing w:before="0" w:after="0" w:line="360" w:lineRule="auto"/>
      <w:jc w:val="center"/>
    </w:pPr>
    <w:rPr>
      <w:rFonts w:ascii="Times New Roman" w:hAnsi="Times New Roman"/>
      <w:sz w:val="28"/>
    </w:rPr>
  </w:style>
  <w:style w:type="paragraph" w:styleId="TOC1">
    <w:name w:val="toc 1"/>
    <w:basedOn w:val="Normal"/>
    <w:next w:val="Normal"/>
    <w:autoRedefine/>
    <w:uiPriority w:val="39"/>
    <w:unhideWhenUsed/>
    <w:rsid w:val="005623B6"/>
    <w:pPr>
      <w:spacing w:after="100" w:line="259" w:lineRule="auto"/>
    </w:pPr>
    <w:rPr>
      <w:rFonts w:ascii="Calibri" w:eastAsia="Calibri" w:hAnsi="Calibri" w:cs="Calibri"/>
      <w:sz w:val="22"/>
      <w:szCs w:val="22"/>
      <w:lang w:val="lt-LT" w:eastAsia="en-US"/>
    </w:rPr>
  </w:style>
  <w:style w:type="character" w:styleId="Hyperlink">
    <w:name w:val="Hyperlink"/>
    <w:basedOn w:val="DefaultParagraphFont"/>
    <w:uiPriority w:val="99"/>
    <w:unhideWhenUsed/>
    <w:rsid w:val="005623B6"/>
    <w:rPr>
      <w:color w:val="0563C1" w:themeColor="hyperlink"/>
      <w:u w:val="single"/>
    </w:rPr>
  </w:style>
  <w:style w:type="paragraph" w:customStyle="1" w:styleId="Ivadastekstas">
    <w:name w:val="Ivadas/tekstas"/>
    <w:basedOn w:val="Ivadaspavadinimas"/>
    <w:next w:val="Ivadaspavadinimas1"/>
    <w:qFormat/>
    <w:rsid w:val="00231144"/>
    <w:pPr>
      <w:spacing w:after="0"/>
      <w:ind w:left="0" w:firstLine="567"/>
    </w:pPr>
    <w:rPr>
      <w:b w:val="0"/>
      <w:sz w:val="24"/>
    </w:rPr>
  </w:style>
  <w:style w:type="paragraph" w:customStyle="1" w:styleId="Ivadaspavadinimas2">
    <w:name w:val="Ivadas/pavadinimas2"/>
    <w:basedOn w:val="Heading1"/>
    <w:qFormat/>
    <w:rsid w:val="001B2979"/>
    <w:pPr>
      <w:spacing w:before="120"/>
      <w:jc w:val="center"/>
    </w:pPr>
    <w:rPr>
      <w:rFonts w:ascii="Times New Roman" w:hAnsi="Times New Roman"/>
      <w:sz w:val="24"/>
    </w:rPr>
  </w:style>
  <w:style w:type="paragraph" w:customStyle="1" w:styleId="Style2">
    <w:name w:val="Style2"/>
    <w:basedOn w:val="Ivadaspavadinimas2"/>
    <w:qFormat/>
    <w:rsid w:val="005623B6"/>
  </w:style>
  <w:style w:type="paragraph" w:styleId="Header">
    <w:name w:val="header"/>
    <w:basedOn w:val="Normal"/>
    <w:link w:val="HeaderChar"/>
    <w:uiPriority w:val="99"/>
    <w:unhideWhenUsed/>
    <w:rsid w:val="00166A92"/>
    <w:pPr>
      <w:tabs>
        <w:tab w:val="center" w:pos="4513"/>
        <w:tab w:val="right" w:pos="9026"/>
      </w:tabs>
    </w:pPr>
    <w:rPr>
      <w:rFonts w:ascii="Calibri" w:eastAsia="Calibri" w:hAnsi="Calibri" w:cs="Calibri"/>
      <w:sz w:val="22"/>
      <w:szCs w:val="22"/>
      <w:lang w:val="lt-LT" w:eastAsia="en-US"/>
    </w:rPr>
  </w:style>
  <w:style w:type="character" w:customStyle="1" w:styleId="HeaderChar">
    <w:name w:val="Header Char"/>
    <w:basedOn w:val="DefaultParagraphFont"/>
    <w:link w:val="Header"/>
    <w:uiPriority w:val="99"/>
    <w:rsid w:val="00166A92"/>
  </w:style>
  <w:style w:type="paragraph" w:styleId="Footer">
    <w:name w:val="footer"/>
    <w:basedOn w:val="Normal"/>
    <w:link w:val="FooterChar"/>
    <w:uiPriority w:val="99"/>
    <w:unhideWhenUsed/>
    <w:rsid w:val="00166A92"/>
    <w:pPr>
      <w:tabs>
        <w:tab w:val="center" w:pos="4513"/>
        <w:tab w:val="right" w:pos="9026"/>
      </w:tabs>
    </w:pPr>
    <w:rPr>
      <w:rFonts w:ascii="Calibri" w:eastAsia="Calibri" w:hAnsi="Calibri" w:cs="Calibri"/>
      <w:sz w:val="22"/>
      <w:szCs w:val="22"/>
      <w:lang w:val="lt-LT" w:eastAsia="en-US"/>
    </w:rPr>
  </w:style>
  <w:style w:type="character" w:customStyle="1" w:styleId="FooterChar">
    <w:name w:val="Footer Char"/>
    <w:basedOn w:val="DefaultParagraphFont"/>
    <w:link w:val="Footer"/>
    <w:uiPriority w:val="99"/>
    <w:rsid w:val="00166A92"/>
  </w:style>
  <w:style w:type="paragraph" w:styleId="NormalWeb">
    <w:name w:val="Normal (Web)"/>
    <w:basedOn w:val="Normal"/>
    <w:uiPriority w:val="99"/>
    <w:unhideWhenUsed/>
    <w:rsid w:val="00CE7171"/>
    <w:pPr>
      <w:spacing w:before="100" w:beforeAutospacing="1" w:after="100" w:afterAutospacing="1"/>
    </w:pPr>
    <w:rPr>
      <w:lang w:val="en-US" w:eastAsia="en-US"/>
    </w:rPr>
  </w:style>
  <w:style w:type="paragraph" w:styleId="FootnoteText">
    <w:name w:val="footnote text"/>
    <w:basedOn w:val="Normal"/>
    <w:link w:val="FootnoteTextChar"/>
    <w:uiPriority w:val="99"/>
    <w:semiHidden/>
    <w:unhideWhenUsed/>
    <w:rsid w:val="00231144"/>
    <w:rPr>
      <w:rFonts w:ascii="Calibri" w:eastAsia="Calibri" w:hAnsi="Calibri" w:cs="Calibri"/>
      <w:sz w:val="20"/>
      <w:szCs w:val="20"/>
      <w:lang w:val="lt-LT" w:eastAsia="en-US"/>
    </w:rPr>
  </w:style>
  <w:style w:type="character" w:customStyle="1" w:styleId="FootnoteTextChar">
    <w:name w:val="Footnote Text Char"/>
    <w:basedOn w:val="DefaultParagraphFont"/>
    <w:link w:val="FootnoteText"/>
    <w:uiPriority w:val="99"/>
    <w:semiHidden/>
    <w:rsid w:val="00231144"/>
    <w:rPr>
      <w:sz w:val="20"/>
      <w:szCs w:val="20"/>
    </w:rPr>
  </w:style>
  <w:style w:type="character" w:styleId="FootnoteReference">
    <w:name w:val="footnote reference"/>
    <w:basedOn w:val="DefaultParagraphFont"/>
    <w:uiPriority w:val="99"/>
    <w:semiHidden/>
    <w:unhideWhenUsed/>
    <w:rsid w:val="00231144"/>
    <w:rPr>
      <w:vertAlign w:val="superscript"/>
    </w:rPr>
  </w:style>
  <w:style w:type="paragraph" w:styleId="TOC2">
    <w:name w:val="toc 2"/>
    <w:basedOn w:val="Normal"/>
    <w:next w:val="Normal"/>
    <w:autoRedefine/>
    <w:uiPriority w:val="39"/>
    <w:unhideWhenUsed/>
    <w:rsid w:val="00227E20"/>
    <w:pPr>
      <w:spacing w:after="100" w:line="259" w:lineRule="auto"/>
      <w:ind w:left="220"/>
    </w:pPr>
    <w:rPr>
      <w:rFonts w:ascii="Calibri" w:eastAsia="Calibri" w:hAnsi="Calibri" w:cs="Calibri"/>
      <w:sz w:val="22"/>
      <w:szCs w:val="22"/>
      <w:lang w:val="lt-LT" w:eastAsia="en-US"/>
    </w:rPr>
  </w:style>
  <w:style w:type="paragraph" w:styleId="ListParagraph">
    <w:name w:val="List Paragraph"/>
    <w:basedOn w:val="Normal"/>
    <w:uiPriority w:val="34"/>
    <w:qFormat/>
    <w:rsid w:val="00227E20"/>
    <w:pPr>
      <w:spacing w:after="160" w:line="259" w:lineRule="auto"/>
      <w:ind w:left="720"/>
      <w:contextualSpacing/>
    </w:pPr>
    <w:rPr>
      <w:rFonts w:ascii="Calibri" w:eastAsia="Calibri" w:hAnsi="Calibri" w:cs="Calibri"/>
      <w:sz w:val="22"/>
      <w:szCs w:val="22"/>
      <w:lang w:val="lt-LT" w:eastAsia="en-US"/>
    </w:rPr>
  </w:style>
  <w:style w:type="paragraph" w:styleId="TOC3">
    <w:name w:val="toc 3"/>
    <w:basedOn w:val="Normal"/>
    <w:next w:val="Normal"/>
    <w:autoRedefine/>
    <w:uiPriority w:val="39"/>
    <w:unhideWhenUsed/>
    <w:rsid w:val="00F526BF"/>
    <w:pPr>
      <w:spacing w:after="100" w:line="259" w:lineRule="auto"/>
      <w:ind w:left="440"/>
    </w:pPr>
    <w:rPr>
      <w:rFonts w:asciiTheme="minorHAnsi" w:eastAsiaTheme="minorEastAsia" w:hAnsiTheme="minorHAnsi"/>
      <w:sz w:val="22"/>
      <w:szCs w:val="22"/>
      <w:lang w:val="en-US" w:eastAsia="en-US"/>
    </w:rPr>
  </w:style>
  <w:style w:type="paragraph" w:styleId="EndnoteText">
    <w:name w:val="endnote text"/>
    <w:basedOn w:val="Normal"/>
    <w:link w:val="EndnoteTextChar"/>
    <w:uiPriority w:val="99"/>
    <w:semiHidden/>
    <w:unhideWhenUsed/>
    <w:rsid w:val="00DE2D86"/>
    <w:rPr>
      <w:rFonts w:ascii="Calibri" w:eastAsia="Calibri" w:hAnsi="Calibri" w:cs="Calibri"/>
      <w:sz w:val="20"/>
      <w:szCs w:val="20"/>
      <w:lang w:val="lt-LT" w:eastAsia="en-US"/>
    </w:rPr>
  </w:style>
  <w:style w:type="character" w:customStyle="1" w:styleId="EndnoteTextChar">
    <w:name w:val="Endnote Text Char"/>
    <w:basedOn w:val="DefaultParagraphFont"/>
    <w:link w:val="EndnoteText"/>
    <w:uiPriority w:val="99"/>
    <w:semiHidden/>
    <w:rsid w:val="00DE2D86"/>
    <w:rPr>
      <w:sz w:val="20"/>
      <w:szCs w:val="20"/>
    </w:rPr>
  </w:style>
  <w:style w:type="character" w:styleId="EndnoteReference">
    <w:name w:val="endnote reference"/>
    <w:basedOn w:val="DefaultParagraphFont"/>
    <w:uiPriority w:val="99"/>
    <w:semiHidden/>
    <w:unhideWhenUsed/>
    <w:rsid w:val="00DE2D86"/>
    <w:rPr>
      <w:vertAlign w:val="superscript"/>
    </w:rPr>
  </w:style>
  <w:style w:type="character" w:customStyle="1" w:styleId="freebirdanalyticsviewquestiontitle">
    <w:name w:val="freebirdanalyticsviewquestiontitle"/>
    <w:basedOn w:val="DefaultParagraphFont"/>
    <w:rsid w:val="00070644"/>
  </w:style>
  <w:style w:type="character" w:styleId="PlaceholderText">
    <w:name w:val="Placeholder Text"/>
    <w:basedOn w:val="DefaultParagraphFont"/>
    <w:uiPriority w:val="99"/>
    <w:semiHidden/>
    <w:rsid w:val="00763677"/>
    <w:rPr>
      <w:color w:val="808080"/>
    </w:rPr>
  </w:style>
  <w:style w:type="character" w:customStyle="1" w:styleId="comments-link">
    <w:name w:val="comments-link"/>
    <w:basedOn w:val="DefaultParagraphFont"/>
    <w:rsid w:val="00D625CA"/>
  </w:style>
  <w:style w:type="character" w:styleId="UnresolvedMention">
    <w:name w:val="Unresolved Mention"/>
    <w:basedOn w:val="DefaultParagraphFont"/>
    <w:uiPriority w:val="99"/>
    <w:semiHidden/>
    <w:unhideWhenUsed/>
    <w:rsid w:val="000440D2"/>
    <w:rPr>
      <w:color w:val="605E5C"/>
      <w:shd w:val="clear" w:color="auto" w:fill="E1DFDD"/>
    </w:rPr>
  </w:style>
  <w:style w:type="paragraph" w:customStyle="1" w:styleId="paragraph">
    <w:name w:val="paragraph"/>
    <w:basedOn w:val="Normal"/>
    <w:rsid w:val="00BE3F15"/>
    <w:pPr>
      <w:spacing w:before="100" w:beforeAutospacing="1" w:after="100" w:afterAutospacing="1"/>
    </w:pPr>
  </w:style>
  <w:style w:type="character" w:customStyle="1" w:styleId="normaltextrun">
    <w:name w:val="normaltextrun"/>
    <w:basedOn w:val="DefaultParagraphFont"/>
    <w:rsid w:val="00BE3F15"/>
  </w:style>
  <w:style w:type="character" w:customStyle="1" w:styleId="superscript">
    <w:name w:val="superscript"/>
    <w:basedOn w:val="DefaultParagraphFont"/>
    <w:rsid w:val="00BE3F15"/>
  </w:style>
  <w:style w:type="character" w:customStyle="1" w:styleId="eop">
    <w:name w:val="eop"/>
    <w:basedOn w:val="DefaultParagraphFont"/>
    <w:rsid w:val="00BE3F15"/>
  </w:style>
  <w:style w:type="character" w:styleId="FollowedHyperlink">
    <w:name w:val="FollowedHyperlink"/>
    <w:basedOn w:val="DefaultParagraphFont"/>
    <w:uiPriority w:val="99"/>
    <w:semiHidden/>
    <w:unhideWhenUsed/>
    <w:rsid w:val="0070633F"/>
    <w:rPr>
      <w:color w:val="954F72" w:themeColor="followedHyperlink"/>
      <w:u w:val="single"/>
    </w:rPr>
  </w:style>
  <w:style w:type="paragraph" w:styleId="HTMLPreformatted">
    <w:name w:val="HTML Preformatted"/>
    <w:basedOn w:val="Normal"/>
    <w:link w:val="HTMLPreformattedChar"/>
    <w:uiPriority w:val="99"/>
    <w:unhideWhenUsed/>
    <w:rsid w:val="0042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423ABF"/>
    <w:rPr>
      <w:rFonts w:ascii="Courier New" w:eastAsia="Times New Roman" w:hAnsi="Courier New" w:cs="Courier New"/>
      <w:sz w:val="20"/>
      <w:szCs w:val="20"/>
      <w:lang w:val="en-US"/>
    </w:rPr>
  </w:style>
  <w:style w:type="character" w:customStyle="1" w:styleId="gd15mcfceub">
    <w:name w:val="gd15mcfceub"/>
    <w:basedOn w:val="DefaultParagraphFont"/>
    <w:rsid w:val="00423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4158">
      <w:bodyDiv w:val="1"/>
      <w:marLeft w:val="0"/>
      <w:marRight w:val="0"/>
      <w:marTop w:val="0"/>
      <w:marBottom w:val="0"/>
      <w:divBdr>
        <w:top w:val="none" w:sz="0" w:space="0" w:color="auto"/>
        <w:left w:val="none" w:sz="0" w:space="0" w:color="auto"/>
        <w:bottom w:val="none" w:sz="0" w:space="0" w:color="auto"/>
        <w:right w:val="none" w:sz="0" w:space="0" w:color="auto"/>
      </w:divBdr>
    </w:div>
    <w:div w:id="145509797">
      <w:bodyDiv w:val="1"/>
      <w:marLeft w:val="0"/>
      <w:marRight w:val="0"/>
      <w:marTop w:val="0"/>
      <w:marBottom w:val="0"/>
      <w:divBdr>
        <w:top w:val="none" w:sz="0" w:space="0" w:color="auto"/>
        <w:left w:val="none" w:sz="0" w:space="0" w:color="auto"/>
        <w:bottom w:val="none" w:sz="0" w:space="0" w:color="auto"/>
        <w:right w:val="none" w:sz="0" w:space="0" w:color="auto"/>
      </w:divBdr>
    </w:div>
    <w:div w:id="148906320">
      <w:bodyDiv w:val="1"/>
      <w:marLeft w:val="0"/>
      <w:marRight w:val="0"/>
      <w:marTop w:val="0"/>
      <w:marBottom w:val="0"/>
      <w:divBdr>
        <w:top w:val="none" w:sz="0" w:space="0" w:color="auto"/>
        <w:left w:val="none" w:sz="0" w:space="0" w:color="auto"/>
        <w:bottom w:val="none" w:sz="0" w:space="0" w:color="auto"/>
        <w:right w:val="none" w:sz="0" w:space="0" w:color="auto"/>
      </w:divBdr>
      <w:divsChild>
        <w:div w:id="1976181870">
          <w:marLeft w:val="0"/>
          <w:marRight w:val="0"/>
          <w:marTop w:val="0"/>
          <w:marBottom w:val="0"/>
          <w:divBdr>
            <w:top w:val="none" w:sz="0" w:space="0" w:color="auto"/>
            <w:left w:val="none" w:sz="0" w:space="0" w:color="auto"/>
            <w:bottom w:val="none" w:sz="0" w:space="0" w:color="auto"/>
            <w:right w:val="none" w:sz="0" w:space="0" w:color="auto"/>
          </w:divBdr>
        </w:div>
        <w:div w:id="725564667">
          <w:marLeft w:val="0"/>
          <w:marRight w:val="0"/>
          <w:marTop w:val="0"/>
          <w:marBottom w:val="0"/>
          <w:divBdr>
            <w:top w:val="none" w:sz="0" w:space="0" w:color="auto"/>
            <w:left w:val="none" w:sz="0" w:space="0" w:color="auto"/>
            <w:bottom w:val="none" w:sz="0" w:space="0" w:color="auto"/>
            <w:right w:val="none" w:sz="0" w:space="0" w:color="auto"/>
          </w:divBdr>
        </w:div>
        <w:div w:id="1095444996">
          <w:marLeft w:val="0"/>
          <w:marRight w:val="0"/>
          <w:marTop w:val="0"/>
          <w:marBottom w:val="0"/>
          <w:divBdr>
            <w:top w:val="none" w:sz="0" w:space="0" w:color="auto"/>
            <w:left w:val="none" w:sz="0" w:space="0" w:color="auto"/>
            <w:bottom w:val="none" w:sz="0" w:space="0" w:color="auto"/>
            <w:right w:val="none" w:sz="0" w:space="0" w:color="auto"/>
          </w:divBdr>
        </w:div>
        <w:div w:id="625744158">
          <w:marLeft w:val="0"/>
          <w:marRight w:val="0"/>
          <w:marTop w:val="0"/>
          <w:marBottom w:val="0"/>
          <w:divBdr>
            <w:top w:val="none" w:sz="0" w:space="0" w:color="auto"/>
            <w:left w:val="none" w:sz="0" w:space="0" w:color="auto"/>
            <w:bottom w:val="none" w:sz="0" w:space="0" w:color="auto"/>
            <w:right w:val="none" w:sz="0" w:space="0" w:color="auto"/>
          </w:divBdr>
        </w:div>
        <w:div w:id="1429815571">
          <w:marLeft w:val="0"/>
          <w:marRight w:val="0"/>
          <w:marTop w:val="0"/>
          <w:marBottom w:val="0"/>
          <w:divBdr>
            <w:top w:val="none" w:sz="0" w:space="0" w:color="auto"/>
            <w:left w:val="none" w:sz="0" w:space="0" w:color="auto"/>
            <w:bottom w:val="none" w:sz="0" w:space="0" w:color="auto"/>
            <w:right w:val="none" w:sz="0" w:space="0" w:color="auto"/>
          </w:divBdr>
        </w:div>
        <w:div w:id="812136190">
          <w:marLeft w:val="0"/>
          <w:marRight w:val="0"/>
          <w:marTop w:val="0"/>
          <w:marBottom w:val="0"/>
          <w:divBdr>
            <w:top w:val="none" w:sz="0" w:space="0" w:color="auto"/>
            <w:left w:val="none" w:sz="0" w:space="0" w:color="auto"/>
            <w:bottom w:val="none" w:sz="0" w:space="0" w:color="auto"/>
            <w:right w:val="none" w:sz="0" w:space="0" w:color="auto"/>
          </w:divBdr>
        </w:div>
        <w:div w:id="872419607">
          <w:marLeft w:val="0"/>
          <w:marRight w:val="0"/>
          <w:marTop w:val="0"/>
          <w:marBottom w:val="0"/>
          <w:divBdr>
            <w:top w:val="none" w:sz="0" w:space="0" w:color="auto"/>
            <w:left w:val="none" w:sz="0" w:space="0" w:color="auto"/>
            <w:bottom w:val="none" w:sz="0" w:space="0" w:color="auto"/>
            <w:right w:val="none" w:sz="0" w:space="0" w:color="auto"/>
          </w:divBdr>
        </w:div>
        <w:div w:id="1345013443">
          <w:marLeft w:val="0"/>
          <w:marRight w:val="0"/>
          <w:marTop w:val="0"/>
          <w:marBottom w:val="0"/>
          <w:divBdr>
            <w:top w:val="none" w:sz="0" w:space="0" w:color="auto"/>
            <w:left w:val="none" w:sz="0" w:space="0" w:color="auto"/>
            <w:bottom w:val="none" w:sz="0" w:space="0" w:color="auto"/>
            <w:right w:val="none" w:sz="0" w:space="0" w:color="auto"/>
          </w:divBdr>
        </w:div>
        <w:div w:id="1320770133">
          <w:marLeft w:val="0"/>
          <w:marRight w:val="0"/>
          <w:marTop w:val="0"/>
          <w:marBottom w:val="0"/>
          <w:divBdr>
            <w:top w:val="none" w:sz="0" w:space="0" w:color="auto"/>
            <w:left w:val="none" w:sz="0" w:space="0" w:color="auto"/>
            <w:bottom w:val="none" w:sz="0" w:space="0" w:color="auto"/>
            <w:right w:val="none" w:sz="0" w:space="0" w:color="auto"/>
          </w:divBdr>
        </w:div>
      </w:divsChild>
    </w:div>
    <w:div w:id="235864979">
      <w:bodyDiv w:val="1"/>
      <w:marLeft w:val="0"/>
      <w:marRight w:val="0"/>
      <w:marTop w:val="0"/>
      <w:marBottom w:val="0"/>
      <w:divBdr>
        <w:top w:val="none" w:sz="0" w:space="0" w:color="auto"/>
        <w:left w:val="none" w:sz="0" w:space="0" w:color="auto"/>
        <w:bottom w:val="none" w:sz="0" w:space="0" w:color="auto"/>
        <w:right w:val="none" w:sz="0" w:space="0" w:color="auto"/>
      </w:divBdr>
    </w:div>
    <w:div w:id="243615217">
      <w:bodyDiv w:val="1"/>
      <w:marLeft w:val="0"/>
      <w:marRight w:val="0"/>
      <w:marTop w:val="0"/>
      <w:marBottom w:val="0"/>
      <w:divBdr>
        <w:top w:val="none" w:sz="0" w:space="0" w:color="auto"/>
        <w:left w:val="none" w:sz="0" w:space="0" w:color="auto"/>
        <w:bottom w:val="none" w:sz="0" w:space="0" w:color="auto"/>
        <w:right w:val="none" w:sz="0" w:space="0" w:color="auto"/>
      </w:divBdr>
      <w:divsChild>
        <w:div w:id="1629894791">
          <w:marLeft w:val="360"/>
          <w:marRight w:val="0"/>
          <w:marTop w:val="200"/>
          <w:marBottom w:val="0"/>
          <w:divBdr>
            <w:top w:val="none" w:sz="0" w:space="0" w:color="auto"/>
            <w:left w:val="none" w:sz="0" w:space="0" w:color="auto"/>
            <w:bottom w:val="none" w:sz="0" w:space="0" w:color="auto"/>
            <w:right w:val="none" w:sz="0" w:space="0" w:color="auto"/>
          </w:divBdr>
        </w:div>
        <w:div w:id="1250306603">
          <w:marLeft w:val="360"/>
          <w:marRight w:val="0"/>
          <w:marTop w:val="200"/>
          <w:marBottom w:val="0"/>
          <w:divBdr>
            <w:top w:val="none" w:sz="0" w:space="0" w:color="auto"/>
            <w:left w:val="none" w:sz="0" w:space="0" w:color="auto"/>
            <w:bottom w:val="none" w:sz="0" w:space="0" w:color="auto"/>
            <w:right w:val="none" w:sz="0" w:space="0" w:color="auto"/>
          </w:divBdr>
        </w:div>
        <w:div w:id="2066564808">
          <w:marLeft w:val="360"/>
          <w:marRight w:val="0"/>
          <w:marTop w:val="200"/>
          <w:marBottom w:val="0"/>
          <w:divBdr>
            <w:top w:val="none" w:sz="0" w:space="0" w:color="auto"/>
            <w:left w:val="none" w:sz="0" w:space="0" w:color="auto"/>
            <w:bottom w:val="none" w:sz="0" w:space="0" w:color="auto"/>
            <w:right w:val="none" w:sz="0" w:space="0" w:color="auto"/>
          </w:divBdr>
        </w:div>
        <w:div w:id="1219592152">
          <w:marLeft w:val="360"/>
          <w:marRight w:val="0"/>
          <w:marTop w:val="200"/>
          <w:marBottom w:val="0"/>
          <w:divBdr>
            <w:top w:val="none" w:sz="0" w:space="0" w:color="auto"/>
            <w:left w:val="none" w:sz="0" w:space="0" w:color="auto"/>
            <w:bottom w:val="none" w:sz="0" w:space="0" w:color="auto"/>
            <w:right w:val="none" w:sz="0" w:space="0" w:color="auto"/>
          </w:divBdr>
        </w:div>
        <w:div w:id="1701781670">
          <w:marLeft w:val="360"/>
          <w:marRight w:val="0"/>
          <w:marTop w:val="200"/>
          <w:marBottom w:val="0"/>
          <w:divBdr>
            <w:top w:val="none" w:sz="0" w:space="0" w:color="auto"/>
            <w:left w:val="none" w:sz="0" w:space="0" w:color="auto"/>
            <w:bottom w:val="none" w:sz="0" w:space="0" w:color="auto"/>
            <w:right w:val="none" w:sz="0" w:space="0" w:color="auto"/>
          </w:divBdr>
        </w:div>
      </w:divsChild>
    </w:div>
    <w:div w:id="299919573">
      <w:bodyDiv w:val="1"/>
      <w:marLeft w:val="0"/>
      <w:marRight w:val="0"/>
      <w:marTop w:val="0"/>
      <w:marBottom w:val="0"/>
      <w:divBdr>
        <w:top w:val="none" w:sz="0" w:space="0" w:color="auto"/>
        <w:left w:val="none" w:sz="0" w:space="0" w:color="auto"/>
        <w:bottom w:val="none" w:sz="0" w:space="0" w:color="auto"/>
        <w:right w:val="none" w:sz="0" w:space="0" w:color="auto"/>
      </w:divBdr>
    </w:div>
    <w:div w:id="312411200">
      <w:bodyDiv w:val="1"/>
      <w:marLeft w:val="0"/>
      <w:marRight w:val="0"/>
      <w:marTop w:val="0"/>
      <w:marBottom w:val="0"/>
      <w:divBdr>
        <w:top w:val="none" w:sz="0" w:space="0" w:color="auto"/>
        <w:left w:val="none" w:sz="0" w:space="0" w:color="auto"/>
        <w:bottom w:val="none" w:sz="0" w:space="0" w:color="auto"/>
        <w:right w:val="none" w:sz="0" w:space="0" w:color="auto"/>
      </w:divBdr>
      <w:divsChild>
        <w:div w:id="1664623792">
          <w:marLeft w:val="0"/>
          <w:marRight w:val="0"/>
          <w:marTop w:val="0"/>
          <w:marBottom w:val="0"/>
          <w:divBdr>
            <w:top w:val="none" w:sz="0" w:space="0" w:color="auto"/>
            <w:left w:val="none" w:sz="0" w:space="0" w:color="auto"/>
            <w:bottom w:val="none" w:sz="0" w:space="0" w:color="auto"/>
            <w:right w:val="none" w:sz="0" w:space="0" w:color="auto"/>
          </w:divBdr>
        </w:div>
        <w:div w:id="416828010">
          <w:marLeft w:val="0"/>
          <w:marRight w:val="0"/>
          <w:marTop w:val="0"/>
          <w:marBottom w:val="0"/>
          <w:divBdr>
            <w:top w:val="none" w:sz="0" w:space="0" w:color="auto"/>
            <w:left w:val="none" w:sz="0" w:space="0" w:color="auto"/>
            <w:bottom w:val="none" w:sz="0" w:space="0" w:color="auto"/>
            <w:right w:val="none" w:sz="0" w:space="0" w:color="auto"/>
          </w:divBdr>
        </w:div>
        <w:div w:id="1398286208">
          <w:marLeft w:val="0"/>
          <w:marRight w:val="0"/>
          <w:marTop w:val="0"/>
          <w:marBottom w:val="0"/>
          <w:divBdr>
            <w:top w:val="none" w:sz="0" w:space="0" w:color="auto"/>
            <w:left w:val="none" w:sz="0" w:space="0" w:color="auto"/>
            <w:bottom w:val="none" w:sz="0" w:space="0" w:color="auto"/>
            <w:right w:val="none" w:sz="0" w:space="0" w:color="auto"/>
          </w:divBdr>
        </w:div>
        <w:div w:id="1967587875">
          <w:marLeft w:val="0"/>
          <w:marRight w:val="0"/>
          <w:marTop w:val="0"/>
          <w:marBottom w:val="0"/>
          <w:divBdr>
            <w:top w:val="none" w:sz="0" w:space="0" w:color="auto"/>
            <w:left w:val="none" w:sz="0" w:space="0" w:color="auto"/>
            <w:bottom w:val="none" w:sz="0" w:space="0" w:color="auto"/>
            <w:right w:val="none" w:sz="0" w:space="0" w:color="auto"/>
          </w:divBdr>
        </w:div>
      </w:divsChild>
    </w:div>
    <w:div w:id="316109296">
      <w:bodyDiv w:val="1"/>
      <w:marLeft w:val="0"/>
      <w:marRight w:val="0"/>
      <w:marTop w:val="0"/>
      <w:marBottom w:val="0"/>
      <w:divBdr>
        <w:top w:val="none" w:sz="0" w:space="0" w:color="auto"/>
        <w:left w:val="none" w:sz="0" w:space="0" w:color="auto"/>
        <w:bottom w:val="none" w:sz="0" w:space="0" w:color="auto"/>
        <w:right w:val="none" w:sz="0" w:space="0" w:color="auto"/>
      </w:divBdr>
    </w:div>
    <w:div w:id="371686749">
      <w:bodyDiv w:val="1"/>
      <w:marLeft w:val="0"/>
      <w:marRight w:val="0"/>
      <w:marTop w:val="0"/>
      <w:marBottom w:val="0"/>
      <w:divBdr>
        <w:top w:val="none" w:sz="0" w:space="0" w:color="auto"/>
        <w:left w:val="none" w:sz="0" w:space="0" w:color="auto"/>
        <w:bottom w:val="none" w:sz="0" w:space="0" w:color="auto"/>
        <w:right w:val="none" w:sz="0" w:space="0" w:color="auto"/>
      </w:divBdr>
    </w:div>
    <w:div w:id="493884024">
      <w:bodyDiv w:val="1"/>
      <w:marLeft w:val="0"/>
      <w:marRight w:val="0"/>
      <w:marTop w:val="0"/>
      <w:marBottom w:val="0"/>
      <w:divBdr>
        <w:top w:val="none" w:sz="0" w:space="0" w:color="auto"/>
        <w:left w:val="none" w:sz="0" w:space="0" w:color="auto"/>
        <w:bottom w:val="none" w:sz="0" w:space="0" w:color="auto"/>
        <w:right w:val="none" w:sz="0" w:space="0" w:color="auto"/>
      </w:divBdr>
    </w:div>
    <w:div w:id="547643300">
      <w:bodyDiv w:val="1"/>
      <w:marLeft w:val="0"/>
      <w:marRight w:val="0"/>
      <w:marTop w:val="0"/>
      <w:marBottom w:val="0"/>
      <w:divBdr>
        <w:top w:val="none" w:sz="0" w:space="0" w:color="auto"/>
        <w:left w:val="none" w:sz="0" w:space="0" w:color="auto"/>
        <w:bottom w:val="none" w:sz="0" w:space="0" w:color="auto"/>
        <w:right w:val="none" w:sz="0" w:space="0" w:color="auto"/>
      </w:divBdr>
      <w:divsChild>
        <w:div w:id="1234201084">
          <w:marLeft w:val="0"/>
          <w:marRight w:val="0"/>
          <w:marTop w:val="0"/>
          <w:marBottom w:val="0"/>
          <w:divBdr>
            <w:top w:val="none" w:sz="0" w:space="0" w:color="auto"/>
            <w:left w:val="none" w:sz="0" w:space="0" w:color="auto"/>
            <w:bottom w:val="none" w:sz="0" w:space="0" w:color="auto"/>
            <w:right w:val="none" w:sz="0" w:space="0" w:color="auto"/>
          </w:divBdr>
        </w:div>
      </w:divsChild>
    </w:div>
    <w:div w:id="568737653">
      <w:bodyDiv w:val="1"/>
      <w:marLeft w:val="0"/>
      <w:marRight w:val="0"/>
      <w:marTop w:val="0"/>
      <w:marBottom w:val="0"/>
      <w:divBdr>
        <w:top w:val="none" w:sz="0" w:space="0" w:color="auto"/>
        <w:left w:val="none" w:sz="0" w:space="0" w:color="auto"/>
        <w:bottom w:val="none" w:sz="0" w:space="0" w:color="auto"/>
        <w:right w:val="none" w:sz="0" w:space="0" w:color="auto"/>
      </w:divBdr>
      <w:divsChild>
        <w:div w:id="2118869513">
          <w:marLeft w:val="0"/>
          <w:marRight w:val="0"/>
          <w:marTop w:val="0"/>
          <w:marBottom w:val="0"/>
          <w:divBdr>
            <w:top w:val="none" w:sz="0" w:space="0" w:color="auto"/>
            <w:left w:val="none" w:sz="0" w:space="0" w:color="auto"/>
            <w:bottom w:val="none" w:sz="0" w:space="0" w:color="auto"/>
            <w:right w:val="none" w:sz="0" w:space="0" w:color="auto"/>
          </w:divBdr>
        </w:div>
      </w:divsChild>
    </w:div>
    <w:div w:id="629364857">
      <w:bodyDiv w:val="1"/>
      <w:marLeft w:val="0"/>
      <w:marRight w:val="0"/>
      <w:marTop w:val="0"/>
      <w:marBottom w:val="0"/>
      <w:divBdr>
        <w:top w:val="none" w:sz="0" w:space="0" w:color="auto"/>
        <w:left w:val="none" w:sz="0" w:space="0" w:color="auto"/>
        <w:bottom w:val="none" w:sz="0" w:space="0" w:color="auto"/>
        <w:right w:val="none" w:sz="0" w:space="0" w:color="auto"/>
      </w:divBdr>
    </w:div>
    <w:div w:id="632097005">
      <w:bodyDiv w:val="1"/>
      <w:marLeft w:val="0"/>
      <w:marRight w:val="0"/>
      <w:marTop w:val="0"/>
      <w:marBottom w:val="0"/>
      <w:divBdr>
        <w:top w:val="none" w:sz="0" w:space="0" w:color="auto"/>
        <w:left w:val="none" w:sz="0" w:space="0" w:color="auto"/>
        <w:bottom w:val="none" w:sz="0" w:space="0" w:color="auto"/>
        <w:right w:val="none" w:sz="0" w:space="0" w:color="auto"/>
      </w:divBdr>
    </w:div>
    <w:div w:id="665406241">
      <w:bodyDiv w:val="1"/>
      <w:marLeft w:val="0"/>
      <w:marRight w:val="0"/>
      <w:marTop w:val="0"/>
      <w:marBottom w:val="0"/>
      <w:divBdr>
        <w:top w:val="none" w:sz="0" w:space="0" w:color="auto"/>
        <w:left w:val="none" w:sz="0" w:space="0" w:color="auto"/>
        <w:bottom w:val="none" w:sz="0" w:space="0" w:color="auto"/>
        <w:right w:val="none" w:sz="0" w:space="0" w:color="auto"/>
      </w:divBdr>
    </w:div>
    <w:div w:id="691763389">
      <w:bodyDiv w:val="1"/>
      <w:marLeft w:val="0"/>
      <w:marRight w:val="0"/>
      <w:marTop w:val="0"/>
      <w:marBottom w:val="0"/>
      <w:divBdr>
        <w:top w:val="none" w:sz="0" w:space="0" w:color="auto"/>
        <w:left w:val="none" w:sz="0" w:space="0" w:color="auto"/>
        <w:bottom w:val="none" w:sz="0" w:space="0" w:color="auto"/>
        <w:right w:val="none" w:sz="0" w:space="0" w:color="auto"/>
      </w:divBdr>
    </w:div>
    <w:div w:id="712728680">
      <w:bodyDiv w:val="1"/>
      <w:marLeft w:val="0"/>
      <w:marRight w:val="0"/>
      <w:marTop w:val="0"/>
      <w:marBottom w:val="0"/>
      <w:divBdr>
        <w:top w:val="none" w:sz="0" w:space="0" w:color="auto"/>
        <w:left w:val="none" w:sz="0" w:space="0" w:color="auto"/>
        <w:bottom w:val="none" w:sz="0" w:space="0" w:color="auto"/>
        <w:right w:val="none" w:sz="0" w:space="0" w:color="auto"/>
      </w:divBdr>
    </w:div>
    <w:div w:id="777144228">
      <w:bodyDiv w:val="1"/>
      <w:marLeft w:val="0"/>
      <w:marRight w:val="0"/>
      <w:marTop w:val="0"/>
      <w:marBottom w:val="0"/>
      <w:divBdr>
        <w:top w:val="none" w:sz="0" w:space="0" w:color="auto"/>
        <w:left w:val="none" w:sz="0" w:space="0" w:color="auto"/>
        <w:bottom w:val="none" w:sz="0" w:space="0" w:color="auto"/>
        <w:right w:val="none" w:sz="0" w:space="0" w:color="auto"/>
      </w:divBdr>
    </w:div>
    <w:div w:id="792135148">
      <w:bodyDiv w:val="1"/>
      <w:marLeft w:val="0"/>
      <w:marRight w:val="0"/>
      <w:marTop w:val="0"/>
      <w:marBottom w:val="0"/>
      <w:divBdr>
        <w:top w:val="none" w:sz="0" w:space="0" w:color="auto"/>
        <w:left w:val="none" w:sz="0" w:space="0" w:color="auto"/>
        <w:bottom w:val="none" w:sz="0" w:space="0" w:color="auto"/>
        <w:right w:val="none" w:sz="0" w:space="0" w:color="auto"/>
      </w:divBdr>
    </w:div>
    <w:div w:id="799228710">
      <w:bodyDiv w:val="1"/>
      <w:marLeft w:val="0"/>
      <w:marRight w:val="0"/>
      <w:marTop w:val="0"/>
      <w:marBottom w:val="0"/>
      <w:divBdr>
        <w:top w:val="none" w:sz="0" w:space="0" w:color="auto"/>
        <w:left w:val="none" w:sz="0" w:space="0" w:color="auto"/>
        <w:bottom w:val="none" w:sz="0" w:space="0" w:color="auto"/>
        <w:right w:val="none" w:sz="0" w:space="0" w:color="auto"/>
      </w:divBdr>
    </w:div>
    <w:div w:id="869881533">
      <w:bodyDiv w:val="1"/>
      <w:marLeft w:val="0"/>
      <w:marRight w:val="0"/>
      <w:marTop w:val="0"/>
      <w:marBottom w:val="0"/>
      <w:divBdr>
        <w:top w:val="none" w:sz="0" w:space="0" w:color="auto"/>
        <w:left w:val="none" w:sz="0" w:space="0" w:color="auto"/>
        <w:bottom w:val="none" w:sz="0" w:space="0" w:color="auto"/>
        <w:right w:val="none" w:sz="0" w:space="0" w:color="auto"/>
      </w:divBdr>
      <w:divsChild>
        <w:div w:id="1834448960">
          <w:marLeft w:val="0"/>
          <w:marRight w:val="0"/>
          <w:marTop w:val="0"/>
          <w:marBottom w:val="0"/>
          <w:divBdr>
            <w:top w:val="none" w:sz="0" w:space="0" w:color="auto"/>
            <w:left w:val="none" w:sz="0" w:space="0" w:color="auto"/>
            <w:bottom w:val="none" w:sz="0" w:space="0" w:color="auto"/>
            <w:right w:val="none" w:sz="0" w:space="0" w:color="auto"/>
          </w:divBdr>
        </w:div>
        <w:div w:id="1404065743">
          <w:marLeft w:val="0"/>
          <w:marRight w:val="0"/>
          <w:marTop w:val="0"/>
          <w:marBottom w:val="0"/>
          <w:divBdr>
            <w:top w:val="none" w:sz="0" w:space="0" w:color="auto"/>
            <w:left w:val="none" w:sz="0" w:space="0" w:color="auto"/>
            <w:bottom w:val="none" w:sz="0" w:space="0" w:color="auto"/>
            <w:right w:val="none" w:sz="0" w:space="0" w:color="auto"/>
          </w:divBdr>
        </w:div>
        <w:div w:id="1949391180">
          <w:marLeft w:val="0"/>
          <w:marRight w:val="0"/>
          <w:marTop w:val="0"/>
          <w:marBottom w:val="0"/>
          <w:divBdr>
            <w:top w:val="none" w:sz="0" w:space="0" w:color="auto"/>
            <w:left w:val="none" w:sz="0" w:space="0" w:color="auto"/>
            <w:bottom w:val="none" w:sz="0" w:space="0" w:color="auto"/>
            <w:right w:val="none" w:sz="0" w:space="0" w:color="auto"/>
          </w:divBdr>
        </w:div>
        <w:div w:id="1658922068">
          <w:marLeft w:val="0"/>
          <w:marRight w:val="0"/>
          <w:marTop w:val="0"/>
          <w:marBottom w:val="0"/>
          <w:divBdr>
            <w:top w:val="none" w:sz="0" w:space="0" w:color="auto"/>
            <w:left w:val="none" w:sz="0" w:space="0" w:color="auto"/>
            <w:bottom w:val="none" w:sz="0" w:space="0" w:color="auto"/>
            <w:right w:val="none" w:sz="0" w:space="0" w:color="auto"/>
          </w:divBdr>
        </w:div>
        <w:div w:id="418254334">
          <w:marLeft w:val="0"/>
          <w:marRight w:val="0"/>
          <w:marTop w:val="0"/>
          <w:marBottom w:val="0"/>
          <w:divBdr>
            <w:top w:val="none" w:sz="0" w:space="0" w:color="auto"/>
            <w:left w:val="none" w:sz="0" w:space="0" w:color="auto"/>
            <w:bottom w:val="none" w:sz="0" w:space="0" w:color="auto"/>
            <w:right w:val="none" w:sz="0" w:space="0" w:color="auto"/>
          </w:divBdr>
        </w:div>
        <w:div w:id="605583572">
          <w:marLeft w:val="0"/>
          <w:marRight w:val="0"/>
          <w:marTop w:val="0"/>
          <w:marBottom w:val="0"/>
          <w:divBdr>
            <w:top w:val="none" w:sz="0" w:space="0" w:color="auto"/>
            <w:left w:val="none" w:sz="0" w:space="0" w:color="auto"/>
            <w:bottom w:val="none" w:sz="0" w:space="0" w:color="auto"/>
            <w:right w:val="none" w:sz="0" w:space="0" w:color="auto"/>
          </w:divBdr>
        </w:div>
        <w:div w:id="1228807696">
          <w:marLeft w:val="0"/>
          <w:marRight w:val="0"/>
          <w:marTop w:val="0"/>
          <w:marBottom w:val="0"/>
          <w:divBdr>
            <w:top w:val="none" w:sz="0" w:space="0" w:color="auto"/>
            <w:left w:val="none" w:sz="0" w:space="0" w:color="auto"/>
            <w:bottom w:val="none" w:sz="0" w:space="0" w:color="auto"/>
            <w:right w:val="none" w:sz="0" w:space="0" w:color="auto"/>
          </w:divBdr>
        </w:div>
        <w:div w:id="326634780">
          <w:marLeft w:val="0"/>
          <w:marRight w:val="0"/>
          <w:marTop w:val="0"/>
          <w:marBottom w:val="0"/>
          <w:divBdr>
            <w:top w:val="none" w:sz="0" w:space="0" w:color="auto"/>
            <w:left w:val="none" w:sz="0" w:space="0" w:color="auto"/>
            <w:bottom w:val="none" w:sz="0" w:space="0" w:color="auto"/>
            <w:right w:val="none" w:sz="0" w:space="0" w:color="auto"/>
          </w:divBdr>
        </w:div>
        <w:div w:id="538975996">
          <w:marLeft w:val="0"/>
          <w:marRight w:val="0"/>
          <w:marTop w:val="0"/>
          <w:marBottom w:val="0"/>
          <w:divBdr>
            <w:top w:val="none" w:sz="0" w:space="0" w:color="auto"/>
            <w:left w:val="none" w:sz="0" w:space="0" w:color="auto"/>
            <w:bottom w:val="none" w:sz="0" w:space="0" w:color="auto"/>
            <w:right w:val="none" w:sz="0" w:space="0" w:color="auto"/>
          </w:divBdr>
        </w:div>
      </w:divsChild>
    </w:div>
    <w:div w:id="900361858">
      <w:bodyDiv w:val="1"/>
      <w:marLeft w:val="0"/>
      <w:marRight w:val="0"/>
      <w:marTop w:val="0"/>
      <w:marBottom w:val="0"/>
      <w:divBdr>
        <w:top w:val="none" w:sz="0" w:space="0" w:color="auto"/>
        <w:left w:val="none" w:sz="0" w:space="0" w:color="auto"/>
        <w:bottom w:val="none" w:sz="0" w:space="0" w:color="auto"/>
        <w:right w:val="none" w:sz="0" w:space="0" w:color="auto"/>
      </w:divBdr>
    </w:div>
    <w:div w:id="903561165">
      <w:bodyDiv w:val="1"/>
      <w:marLeft w:val="0"/>
      <w:marRight w:val="0"/>
      <w:marTop w:val="0"/>
      <w:marBottom w:val="0"/>
      <w:divBdr>
        <w:top w:val="none" w:sz="0" w:space="0" w:color="auto"/>
        <w:left w:val="none" w:sz="0" w:space="0" w:color="auto"/>
        <w:bottom w:val="none" w:sz="0" w:space="0" w:color="auto"/>
        <w:right w:val="none" w:sz="0" w:space="0" w:color="auto"/>
      </w:divBdr>
    </w:div>
    <w:div w:id="916792148">
      <w:bodyDiv w:val="1"/>
      <w:marLeft w:val="0"/>
      <w:marRight w:val="0"/>
      <w:marTop w:val="0"/>
      <w:marBottom w:val="0"/>
      <w:divBdr>
        <w:top w:val="none" w:sz="0" w:space="0" w:color="auto"/>
        <w:left w:val="none" w:sz="0" w:space="0" w:color="auto"/>
        <w:bottom w:val="none" w:sz="0" w:space="0" w:color="auto"/>
        <w:right w:val="none" w:sz="0" w:space="0" w:color="auto"/>
      </w:divBdr>
    </w:div>
    <w:div w:id="1007290214">
      <w:bodyDiv w:val="1"/>
      <w:marLeft w:val="0"/>
      <w:marRight w:val="0"/>
      <w:marTop w:val="0"/>
      <w:marBottom w:val="0"/>
      <w:divBdr>
        <w:top w:val="none" w:sz="0" w:space="0" w:color="auto"/>
        <w:left w:val="none" w:sz="0" w:space="0" w:color="auto"/>
        <w:bottom w:val="none" w:sz="0" w:space="0" w:color="auto"/>
        <w:right w:val="none" w:sz="0" w:space="0" w:color="auto"/>
      </w:divBdr>
    </w:div>
    <w:div w:id="1083651089">
      <w:bodyDiv w:val="1"/>
      <w:marLeft w:val="0"/>
      <w:marRight w:val="0"/>
      <w:marTop w:val="0"/>
      <w:marBottom w:val="0"/>
      <w:divBdr>
        <w:top w:val="none" w:sz="0" w:space="0" w:color="auto"/>
        <w:left w:val="none" w:sz="0" w:space="0" w:color="auto"/>
        <w:bottom w:val="none" w:sz="0" w:space="0" w:color="auto"/>
        <w:right w:val="none" w:sz="0" w:space="0" w:color="auto"/>
      </w:divBdr>
    </w:div>
    <w:div w:id="1328284373">
      <w:bodyDiv w:val="1"/>
      <w:marLeft w:val="0"/>
      <w:marRight w:val="0"/>
      <w:marTop w:val="0"/>
      <w:marBottom w:val="0"/>
      <w:divBdr>
        <w:top w:val="none" w:sz="0" w:space="0" w:color="auto"/>
        <w:left w:val="none" w:sz="0" w:space="0" w:color="auto"/>
        <w:bottom w:val="none" w:sz="0" w:space="0" w:color="auto"/>
        <w:right w:val="none" w:sz="0" w:space="0" w:color="auto"/>
      </w:divBdr>
    </w:div>
    <w:div w:id="1329554542">
      <w:bodyDiv w:val="1"/>
      <w:marLeft w:val="0"/>
      <w:marRight w:val="0"/>
      <w:marTop w:val="0"/>
      <w:marBottom w:val="0"/>
      <w:divBdr>
        <w:top w:val="none" w:sz="0" w:space="0" w:color="auto"/>
        <w:left w:val="none" w:sz="0" w:space="0" w:color="auto"/>
        <w:bottom w:val="none" w:sz="0" w:space="0" w:color="auto"/>
        <w:right w:val="none" w:sz="0" w:space="0" w:color="auto"/>
      </w:divBdr>
    </w:div>
    <w:div w:id="1359115860">
      <w:bodyDiv w:val="1"/>
      <w:marLeft w:val="0"/>
      <w:marRight w:val="0"/>
      <w:marTop w:val="0"/>
      <w:marBottom w:val="0"/>
      <w:divBdr>
        <w:top w:val="none" w:sz="0" w:space="0" w:color="auto"/>
        <w:left w:val="none" w:sz="0" w:space="0" w:color="auto"/>
        <w:bottom w:val="none" w:sz="0" w:space="0" w:color="auto"/>
        <w:right w:val="none" w:sz="0" w:space="0" w:color="auto"/>
      </w:divBdr>
    </w:div>
    <w:div w:id="1399595580">
      <w:bodyDiv w:val="1"/>
      <w:marLeft w:val="0"/>
      <w:marRight w:val="0"/>
      <w:marTop w:val="0"/>
      <w:marBottom w:val="0"/>
      <w:divBdr>
        <w:top w:val="none" w:sz="0" w:space="0" w:color="auto"/>
        <w:left w:val="none" w:sz="0" w:space="0" w:color="auto"/>
        <w:bottom w:val="none" w:sz="0" w:space="0" w:color="auto"/>
        <w:right w:val="none" w:sz="0" w:space="0" w:color="auto"/>
      </w:divBdr>
    </w:div>
    <w:div w:id="1492328970">
      <w:bodyDiv w:val="1"/>
      <w:marLeft w:val="0"/>
      <w:marRight w:val="0"/>
      <w:marTop w:val="0"/>
      <w:marBottom w:val="0"/>
      <w:divBdr>
        <w:top w:val="none" w:sz="0" w:space="0" w:color="auto"/>
        <w:left w:val="none" w:sz="0" w:space="0" w:color="auto"/>
        <w:bottom w:val="none" w:sz="0" w:space="0" w:color="auto"/>
        <w:right w:val="none" w:sz="0" w:space="0" w:color="auto"/>
      </w:divBdr>
    </w:div>
    <w:div w:id="1506625876">
      <w:bodyDiv w:val="1"/>
      <w:marLeft w:val="0"/>
      <w:marRight w:val="0"/>
      <w:marTop w:val="0"/>
      <w:marBottom w:val="0"/>
      <w:divBdr>
        <w:top w:val="none" w:sz="0" w:space="0" w:color="auto"/>
        <w:left w:val="none" w:sz="0" w:space="0" w:color="auto"/>
        <w:bottom w:val="none" w:sz="0" w:space="0" w:color="auto"/>
        <w:right w:val="none" w:sz="0" w:space="0" w:color="auto"/>
      </w:divBdr>
      <w:divsChild>
        <w:div w:id="819611231">
          <w:marLeft w:val="0"/>
          <w:marRight w:val="0"/>
          <w:marTop w:val="0"/>
          <w:marBottom w:val="0"/>
          <w:divBdr>
            <w:top w:val="none" w:sz="0" w:space="0" w:color="auto"/>
            <w:left w:val="none" w:sz="0" w:space="0" w:color="auto"/>
            <w:bottom w:val="none" w:sz="0" w:space="0" w:color="auto"/>
            <w:right w:val="none" w:sz="0" w:space="0" w:color="auto"/>
          </w:divBdr>
        </w:div>
        <w:div w:id="321739168">
          <w:marLeft w:val="0"/>
          <w:marRight w:val="0"/>
          <w:marTop w:val="0"/>
          <w:marBottom w:val="0"/>
          <w:divBdr>
            <w:top w:val="none" w:sz="0" w:space="0" w:color="auto"/>
            <w:left w:val="none" w:sz="0" w:space="0" w:color="auto"/>
            <w:bottom w:val="single" w:sz="6" w:space="0" w:color="C0C0C0"/>
            <w:right w:val="none" w:sz="0" w:space="0" w:color="auto"/>
          </w:divBdr>
          <w:divsChild>
            <w:div w:id="818763032">
              <w:marLeft w:val="0"/>
              <w:marRight w:val="0"/>
              <w:marTop w:val="0"/>
              <w:marBottom w:val="0"/>
              <w:divBdr>
                <w:top w:val="none" w:sz="0" w:space="0" w:color="auto"/>
                <w:left w:val="none" w:sz="0" w:space="0" w:color="auto"/>
                <w:bottom w:val="none" w:sz="0" w:space="0" w:color="auto"/>
                <w:right w:val="none" w:sz="0" w:space="0" w:color="auto"/>
              </w:divBdr>
              <w:divsChild>
                <w:div w:id="201140581">
                  <w:marLeft w:val="0"/>
                  <w:marRight w:val="0"/>
                  <w:marTop w:val="0"/>
                  <w:marBottom w:val="0"/>
                  <w:divBdr>
                    <w:top w:val="none" w:sz="0" w:space="0" w:color="auto"/>
                    <w:left w:val="none" w:sz="0" w:space="0" w:color="auto"/>
                    <w:bottom w:val="none" w:sz="0" w:space="0" w:color="auto"/>
                    <w:right w:val="none" w:sz="0" w:space="0" w:color="auto"/>
                  </w:divBdr>
                </w:div>
                <w:div w:id="6208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71955">
      <w:bodyDiv w:val="1"/>
      <w:marLeft w:val="0"/>
      <w:marRight w:val="0"/>
      <w:marTop w:val="0"/>
      <w:marBottom w:val="0"/>
      <w:divBdr>
        <w:top w:val="none" w:sz="0" w:space="0" w:color="auto"/>
        <w:left w:val="none" w:sz="0" w:space="0" w:color="auto"/>
        <w:bottom w:val="none" w:sz="0" w:space="0" w:color="auto"/>
        <w:right w:val="none" w:sz="0" w:space="0" w:color="auto"/>
      </w:divBdr>
    </w:div>
    <w:div w:id="1518690379">
      <w:bodyDiv w:val="1"/>
      <w:marLeft w:val="0"/>
      <w:marRight w:val="0"/>
      <w:marTop w:val="0"/>
      <w:marBottom w:val="0"/>
      <w:divBdr>
        <w:top w:val="none" w:sz="0" w:space="0" w:color="auto"/>
        <w:left w:val="none" w:sz="0" w:space="0" w:color="auto"/>
        <w:bottom w:val="none" w:sz="0" w:space="0" w:color="auto"/>
        <w:right w:val="none" w:sz="0" w:space="0" w:color="auto"/>
      </w:divBdr>
    </w:div>
    <w:div w:id="1571040156">
      <w:bodyDiv w:val="1"/>
      <w:marLeft w:val="0"/>
      <w:marRight w:val="0"/>
      <w:marTop w:val="0"/>
      <w:marBottom w:val="0"/>
      <w:divBdr>
        <w:top w:val="none" w:sz="0" w:space="0" w:color="auto"/>
        <w:left w:val="none" w:sz="0" w:space="0" w:color="auto"/>
        <w:bottom w:val="none" w:sz="0" w:space="0" w:color="auto"/>
        <w:right w:val="none" w:sz="0" w:space="0" w:color="auto"/>
      </w:divBdr>
    </w:div>
    <w:div w:id="1625236516">
      <w:bodyDiv w:val="1"/>
      <w:marLeft w:val="0"/>
      <w:marRight w:val="0"/>
      <w:marTop w:val="0"/>
      <w:marBottom w:val="0"/>
      <w:divBdr>
        <w:top w:val="none" w:sz="0" w:space="0" w:color="auto"/>
        <w:left w:val="none" w:sz="0" w:space="0" w:color="auto"/>
        <w:bottom w:val="none" w:sz="0" w:space="0" w:color="auto"/>
        <w:right w:val="none" w:sz="0" w:space="0" w:color="auto"/>
      </w:divBdr>
    </w:div>
    <w:div w:id="1632900100">
      <w:bodyDiv w:val="1"/>
      <w:marLeft w:val="0"/>
      <w:marRight w:val="0"/>
      <w:marTop w:val="0"/>
      <w:marBottom w:val="0"/>
      <w:divBdr>
        <w:top w:val="none" w:sz="0" w:space="0" w:color="auto"/>
        <w:left w:val="none" w:sz="0" w:space="0" w:color="auto"/>
        <w:bottom w:val="none" w:sz="0" w:space="0" w:color="auto"/>
        <w:right w:val="none" w:sz="0" w:space="0" w:color="auto"/>
      </w:divBdr>
    </w:div>
    <w:div w:id="1732339357">
      <w:bodyDiv w:val="1"/>
      <w:marLeft w:val="0"/>
      <w:marRight w:val="0"/>
      <w:marTop w:val="0"/>
      <w:marBottom w:val="0"/>
      <w:divBdr>
        <w:top w:val="none" w:sz="0" w:space="0" w:color="auto"/>
        <w:left w:val="none" w:sz="0" w:space="0" w:color="auto"/>
        <w:bottom w:val="none" w:sz="0" w:space="0" w:color="auto"/>
        <w:right w:val="none" w:sz="0" w:space="0" w:color="auto"/>
      </w:divBdr>
      <w:divsChild>
        <w:div w:id="1476222908">
          <w:marLeft w:val="0"/>
          <w:marRight w:val="0"/>
          <w:marTop w:val="0"/>
          <w:marBottom w:val="0"/>
          <w:divBdr>
            <w:top w:val="none" w:sz="0" w:space="0" w:color="auto"/>
            <w:left w:val="none" w:sz="0" w:space="0" w:color="auto"/>
            <w:bottom w:val="none" w:sz="0" w:space="0" w:color="auto"/>
            <w:right w:val="none" w:sz="0" w:space="0" w:color="auto"/>
          </w:divBdr>
        </w:div>
        <w:div w:id="1292174467">
          <w:marLeft w:val="0"/>
          <w:marRight w:val="0"/>
          <w:marTop w:val="0"/>
          <w:marBottom w:val="0"/>
          <w:divBdr>
            <w:top w:val="none" w:sz="0" w:space="0" w:color="auto"/>
            <w:left w:val="none" w:sz="0" w:space="0" w:color="auto"/>
            <w:bottom w:val="none" w:sz="0" w:space="0" w:color="auto"/>
            <w:right w:val="none" w:sz="0" w:space="0" w:color="auto"/>
          </w:divBdr>
        </w:div>
        <w:div w:id="393553633">
          <w:marLeft w:val="0"/>
          <w:marRight w:val="0"/>
          <w:marTop w:val="0"/>
          <w:marBottom w:val="0"/>
          <w:divBdr>
            <w:top w:val="none" w:sz="0" w:space="0" w:color="auto"/>
            <w:left w:val="none" w:sz="0" w:space="0" w:color="auto"/>
            <w:bottom w:val="none" w:sz="0" w:space="0" w:color="auto"/>
            <w:right w:val="none" w:sz="0" w:space="0" w:color="auto"/>
          </w:divBdr>
        </w:div>
        <w:div w:id="254366421">
          <w:marLeft w:val="0"/>
          <w:marRight w:val="0"/>
          <w:marTop w:val="0"/>
          <w:marBottom w:val="0"/>
          <w:divBdr>
            <w:top w:val="none" w:sz="0" w:space="0" w:color="auto"/>
            <w:left w:val="none" w:sz="0" w:space="0" w:color="auto"/>
            <w:bottom w:val="none" w:sz="0" w:space="0" w:color="auto"/>
            <w:right w:val="none" w:sz="0" w:space="0" w:color="auto"/>
          </w:divBdr>
        </w:div>
      </w:divsChild>
    </w:div>
    <w:div w:id="1844511106">
      <w:bodyDiv w:val="1"/>
      <w:marLeft w:val="0"/>
      <w:marRight w:val="0"/>
      <w:marTop w:val="0"/>
      <w:marBottom w:val="0"/>
      <w:divBdr>
        <w:top w:val="none" w:sz="0" w:space="0" w:color="auto"/>
        <w:left w:val="none" w:sz="0" w:space="0" w:color="auto"/>
        <w:bottom w:val="none" w:sz="0" w:space="0" w:color="auto"/>
        <w:right w:val="none" w:sz="0" w:space="0" w:color="auto"/>
      </w:divBdr>
    </w:div>
    <w:div w:id="1929731252">
      <w:bodyDiv w:val="1"/>
      <w:marLeft w:val="0"/>
      <w:marRight w:val="0"/>
      <w:marTop w:val="0"/>
      <w:marBottom w:val="0"/>
      <w:divBdr>
        <w:top w:val="none" w:sz="0" w:space="0" w:color="auto"/>
        <w:left w:val="none" w:sz="0" w:space="0" w:color="auto"/>
        <w:bottom w:val="none" w:sz="0" w:space="0" w:color="auto"/>
        <w:right w:val="none" w:sz="0" w:space="0" w:color="auto"/>
      </w:divBdr>
    </w:div>
    <w:div w:id="1930581783">
      <w:bodyDiv w:val="1"/>
      <w:marLeft w:val="0"/>
      <w:marRight w:val="0"/>
      <w:marTop w:val="0"/>
      <w:marBottom w:val="0"/>
      <w:divBdr>
        <w:top w:val="none" w:sz="0" w:space="0" w:color="auto"/>
        <w:left w:val="none" w:sz="0" w:space="0" w:color="auto"/>
        <w:bottom w:val="none" w:sz="0" w:space="0" w:color="auto"/>
        <w:right w:val="none" w:sz="0" w:space="0" w:color="auto"/>
      </w:divBdr>
    </w:div>
    <w:div w:id="1986280904">
      <w:bodyDiv w:val="1"/>
      <w:marLeft w:val="0"/>
      <w:marRight w:val="0"/>
      <w:marTop w:val="0"/>
      <w:marBottom w:val="0"/>
      <w:divBdr>
        <w:top w:val="none" w:sz="0" w:space="0" w:color="auto"/>
        <w:left w:val="none" w:sz="0" w:space="0" w:color="auto"/>
        <w:bottom w:val="none" w:sz="0" w:space="0" w:color="auto"/>
        <w:right w:val="none" w:sz="0" w:space="0" w:color="auto"/>
      </w:divBdr>
    </w:div>
    <w:div w:id="1995793497">
      <w:bodyDiv w:val="1"/>
      <w:marLeft w:val="0"/>
      <w:marRight w:val="0"/>
      <w:marTop w:val="0"/>
      <w:marBottom w:val="0"/>
      <w:divBdr>
        <w:top w:val="none" w:sz="0" w:space="0" w:color="auto"/>
        <w:left w:val="none" w:sz="0" w:space="0" w:color="auto"/>
        <w:bottom w:val="none" w:sz="0" w:space="0" w:color="auto"/>
        <w:right w:val="none" w:sz="0" w:space="0" w:color="auto"/>
      </w:divBdr>
    </w:div>
    <w:div w:id="2023698335">
      <w:bodyDiv w:val="1"/>
      <w:marLeft w:val="0"/>
      <w:marRight w:val="0"/>
      <w:marTop w:val="0"/>
      <w:marBottom w:val="0"/>
      <w:divBdr>
        <w:top w:val="none" w:sz="0" w:space="0" w:color="auto"/>
        <w:left w:val="none" w:sz="0" w:space="0" w:color="auto"/>
        <w:bottom w:val="none" w:sz="0" w:space="0" w:color="auto"/>
        <w:right w:val="none" w:sz="0" w:space="0" w:color="auto"/>
      </w:divBdr>
    </w:div>
    <w:div w:id="2055689049">
      <w:bodyDiv w:val="1"/>
      <w:marLeft w:val="0"/>
      <w:marRight w:val="0"/>
      <w:marTop w:val="0"/>
      <w:marBottom w:val="0"/>
      <w:divBdr>
        <w:top w:val="none" w:sz="0" w:space="0" w:color="auto"/>
        <w:left w:val="none" w:sz="0" w:space="0" w:color="auto"/>
        <w:bottom w:val="none" w:sz="0" w:space="0" w:color="auto"/>
        <w:right w:val="none" w:sz="0" w:space="0" w:color="auto"/>
      </w:divBdr>
      <w:divsChild>
        <w:div w:id="371541955">
          <w:marLeft w:val="0"/>
          <w:marRight w:val="0"/>
          <w:marTop w:val="0"/>
          <w:marBottom w:val="0"/>
          <w:divBdr>
            <w:top w:val="none" w:sz="0" w:space="0" w:color="auto"/>
            <w:left w:val="none" w:sz="0" w:space="0" w:color="auto"/>
            <w:bottom w:val="none" w:sz="0" w:space="0" w:color="auto"/>
            <w:right w:val="none" w:sz="0" w:space="0" w:color="auto"/>
          </w:divBdr>
        </w:div>
        <w:div w:id="1427967454">
          <w:marLeft w:val="0"/>
          <w:marRight w:val="0"/>
          <w:marTop w:val="0"/>
          <w:marBottom w:val="0"/>
          <w:divBdr>
            <w:top w:val="none" w:sz="0" w:space="0" w:color="auto"/>
            <w:left w:val="none" w:sz="0" w:space="0" w:color="auto"/>
            <w:bottom w:val="none" w:sz="0" w:space="0" w:color="auto"/>
            <w:right w:val="none" w:sz="0" w:space="0" w:color="auto"/>
          </w:divBdr>
        </w:div>
        <w:div w:id="424957354">
          <w:marLeft w:val="0"/>
          <w:marRight w:val="0"/>
          <w:marTop w:val="0"/>
          <w:marBottom w:val="0"/>
          <w:divBdr>
            <w:top w:val="none" w:sz="0" w:space="0" w:color="auto"/>
            <w:left w:val="none" w:sz="0" w:space="0" w:color="auto"/>
            <w:bottom w:val="none" w:sz="0" w:space="0" w:color="auto"/>
            <w:right w:val="none" w:sz="0" w:space="0" w:color="auto"/>
          </w:divBdr>
        </w:div>
        <w:div w:id="2122872612">
          <w:marLeft w:val="0"/>
          <w:marRight w:val="0"/>
          <w:marTop w:val="0"/>
          <w:marBottom w:val="0"/>
          <w:divBdr>
            <w:top w:val="none" w:sz="0" w:space="0" w:color="auto"/>
            <w:left w:val="none" w:sz="0" w:space="0" w:color="auto"/>
            <w:bottom w:val="none" w:sz="0" w:space="0" w:color="auto"/>
            <w:right w:val="none" w:sz="0" w:space="0" w:color="auto"/>
          </w:divBdr>
        </w:div>
        <w:div w:id="1335259334">
          <w:marLeft w:val="0"/>
          <w:marRight w:val="0"/>
          <w:marTop w:val="0"/>
          <w:marBottom w:val="0"/>
          <w:divBdr>
            <w:top w:val="none" w:sz="0" w:space="0" w:color="auto"/>
            <w:left w:val="none" w:sz="0" w:space="0" w:color="auto"/>
            <w:bottom w:val="none" w:sz="0" w:space="0" w:color="auto"/>
            <w:right w:val="none" w:sz="0" w:space="0" w:color="auto"/>
          </w:divBdr>
        </w:div>
        <w:div w:id="148711780">
          <w:marLeft w:val="0"/>
          <w:marRight w:val="0"/>
          <w:marTop w:val="0"/>
          <w:marBottom w:val="0"/>
          <w:divBdr>
            <w:top w:val="none" w:sz="0" w:space="0" w:color="auto"/>
            <w:left w:val="none" w:sz="0" w:space="0" w:color="auto"/>
            <w:bottom w:val="none" w:sz="0" w:space="0" w:color="auto"/>
            <w:right w:val="none" w:sz="0" w:space="0" w:color="auto"/>
          </w:divBdr>
        </w:div>
        <w:div w:id="1930843519">
          <w:marLeft w:val="0"/>
          <w:marRight w:val="0"/>
          <w:marTop w:val="0"/>
          <w:marBottom w:val="0"/>
          <w:divBdr>
            <w:top w:val="none" w:sz="0" w:space="0" w:color="auto"/>
            <w:left w:val="none" w:sz="0" w:space="0" w:color="auto"/>
            <w:bottom w:val="none" w:sz="0" w:space="0" w:color="auto"/>
            <w:right w:val="none" w:sz="0" w:space="0" w:color="auto"/>
          </w:divBdr>
        </w:div>
        <w:div w:id="1905528114">
          <w:marLeft w:val="0"/>
          <w:marRight w:val="0"/>
          <w:marTop w:val="0"/>
          <w:marBottom w:val="0"/>
          <w:divBdr>
            <w:top w:val="none" w:sz="0" w:space="0" w:color="auto"/>
            <w:left w:val="none" w:sz="0" w:space="0" w:color="auto"/>
            <w:bottom w:val="none" w:sz="0" w:space="0" w:color="auto"/>
            <w:right w:val="none" w:sz="0" w:space="0" w:color="auto"/>
          </w:divBdr>
        </w:div>
        <w:div w:id="1019232428">
          <w:marLeft w:val="0"/>
          <w:marRight w:val="0"/>
          <w:marTop w:val="0"/>
          <w:marBottom w:val="0"/>
          <w:divBdr>
            <w:top w:val="none" w:sz="0" w:space="0" w:color="auto"/>
            <w:left w:val="none" w:sz="0" w:space="0" w:color="auto"/>
            <w:bottom w:val="none" w:sz="0" w:space="0" w:color="auto"/>
            <w:right w:val="none" w:sz="0" w:space="0" w:color="auto"/>
          </w:divBdr>
        </w:div>
        <w:div w:id="2061896247">
          <w:marLeft w:val="0"/>
          <w:marRight w:val="0"/>
          <w:marTop w:val="0"/>
          <w:marBottom w:val="0"/>
          <w:divBdr>
            <w:top w:val="none" w:sz="0" w:space="0" w:color="auto"/>
            <w:left w:val="none" w:sz="0" w:space="0" w:color="auto"/>
            <w:bottom w:val="none" w:sz="0" w:space="0" w:color="auto"/>
            <w:right w:val="none" w:sz="0" w:space="0" w:color="auto"/>
          </w:divBdr>
        </w:div>
      </w:divsChild>
    </w:div>
    <w:div w:id="2074542530">
      <w:bodyDiv w:val="1"/>
      <w:marLeft w:val="0"/>
      <w:marRight w:val="0"/>
      <w:marTop w:val="0"/>
      <w:marBottom w:val="0"/>
      <w:divBdr>
        <w:top w:val="none" w:sz="0" w:space="0" w:color="auto"/>
        <w:left w:val="none" w:sz="0" w:space="0" w:color="auto"/>
        <w:bottom w:val="none" w:sz="0" w:space="0" w:color="auto"/>
        <w:right w:val="none" w:sz="0" w:space="0" w:color="auto"/>
      </w:divBdr>
    </w:div>
    <w:div w:id="2100171645">
      <w:bodyDiv w:val="1"/>
      <w:marLeft w:val="0"/>
      <w:marRight w:val="0"/>
      <w:marTop w:val="0"/>
      <w:marBottom w:val="0"/>
      <w:divBdr>
        <w:top w:val="none" w:sz="0" w:space="0" w:color="auto"/>
        <w:left w:val="none" w:sz="0" w:space="0" w:color="auto"/>
        <w:bottom w:val="none" w:sz="0" w:space="0" w:color="auto"/>
        <w:right w:val="none" w:sz="0" w:space="0" w:color="auto"/>
      </w:divBdr>
    </w:div>
    <w:div w:id="211505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kaggle.com/prkukunoor/TitanicDataset" TargetMode="Externa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ill77G2PEGmm39cx/k0kEoXoOQ==">AMUW2mWLqwqxwwzW+YbVaYEQOtV0BlH7eGSxMv990cVzE+dvWlloiKAQHY/elXS+9XUzZvzVBGsypHoudlopchQEGNdJtzF1wfGKZDT+LqEPYzWWJlmcIp1coAe21pY8pUsQZNNwxvyed/5WXpSde1c+iLvBAl5g3qscqgzyKLw5t8Jx5ZWxk754ykoJzrhEGdQpGqFmWpHpPXx+eJVJ+qpLImf9wl3hyzBtpFLmrHukcFQ+XoXO1AydZqtXVuefP5OyR9Wzr8SN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B67EC234A32134FA71631CB30B7D2BB" ma:contentTypeVersion="2" ma:contentTypeDescription="Create a new document." ma:contentTypeScope="" ma:versionID="f2adade95ed34c4638fd42d9e0131d53">
  <xsd:schema xmlns:xsd="http://www.w3.org/2001/XMLSchema" xmlns:xs="http://www.w3.org/2001/XMLSchema" xmlns:p="http://schemas.microsoft.com/office/2006/metadata/properties" xmlns:ns2="90dc8816-6952-4db6-8c23-a93cf1654eac" targetNamespace="http://schemas.microsoft.com/office/2006/metadata/properties" ma:root="true" ma:fieldsID="18830a1776de34d0b4821db9ce7d80dc" ns2:_="">
    <xsd:import namespace="90dc8816-6952-4db6-8c23-a93cf1654e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c8816-6952-4db6-8c23-a93cf1654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7748E7-9B4A-4FF6-8A02-AED3BCEEC468}">
  <ds:schemaRefs>
    <ds:schemaRef ds:uri="http://schemas.openxmlformats.org/officeDocument/2006/bibliography"/>
  </ds:schemaRefs>
</ds:datastoreItem>
</file>

<file path=customXml/itemProps3.xml><?xml version="1.0" encoding="utf-8"?>
<ds:datastoreItem xmlns:ds="http://schemas.openxmlformats.org/officeDocument/2006/customXml" ds:itemID="{2F0CA58F-342B-45F7-8CEA-CF805531C40D}"/>
</file>

<file path=customXml/itemProps4.xml><?xml version="1.0" encoding="utf-8"?>
<ds:datastoreItem xmlns:ds="http://schemas.openxmlformats.org/officeDocument/2006/customXml" ds:itemID="{BA8592AF-B28D-4AB4-B54E-45810C21DA6A}"/>
</file>

<file path=customXml/itemProps5.xml><?xml version="1.0" encoding="utf-8"?>
<ds:datastoreItem xmlns:ds="http://schemas.openxmlformats.org/officeDocument/2006/customXml" ds:itemID="{7C8489B8-1058-45D2-8037-C149AC80C16C}"/>
</file>

<file path=docProps/app.xml><?xml version="1.0" encoding="utf-8"?>
<Properties xmlns="http://schemas.openxmlformats.org/officeDocument/2006/extended-properties" xmlns:vt="http://schemas.openxmlformats.org/officeDocument/2006/docPropsVTypes">
  <Template>Normal.dotm</Template>
  <TotalTime>2583</TotalTime>
  <Pages>8</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Macijauskaitė</dc:creator>
  <cp:lastModifiedBy>Salvija Račkauskaitė</cp:lastModifiedBy>
  <cp:revision>40</cp:revision>
  <cp:lastPrinted>2021-05-23T22:44:00Z</cp:lastPrinted>
  <dcterms:created xsi:type="dcterms:W3CDTF">2021-05-23T21:19:00Z</dcterms:created>
  <dcterms:modified xsi:type="dcterms:W3CDTF">2022-03-07T13:04:00Z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0x0101008B67EC234A32134FA71631CB30B7D2BB</vt:lpwstr>
  </property>
</Properties>
</file>