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tblpX="8831" w:tblpY="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20" w:type="dxa"/>
          </w:tcPr>
          <w:p>
            <w:pPr>
              <w:pStyle w:val="16"/>
              <w:tabs>
                <w:tab w:val="left" w:pos="1845"/>
                <w:tab w:val="center" w:pos="5850"/>
              </w:tabs>
              <w:jc w:val="left"/>
              <w:rPr>
                <w:rFonts w:hint="default" w:ascii="Cambria" w:hAnsi="Cambria"/>
                <w:szCs w:val="44"/>
                <w:lang w:val="en-US"/>
              </w:rPr>
            </w:pPr>
            <w:r>
              <w:rPr>
                <w:rFonts w:ascii="Cambria" w:hAnsi="Cambria"/>
                <w:sz w:val="28"/>
                <w:szCs w:val="44"/>
              </w:rPr>
              <w:t>Total Pages:</w:t>
            </w:r>
            <w:r>
              <w:rPr>
                <w:rFonts w:hint="default" w:ascii="Cambria" w:hAnsi="Cambria"/>
                <w:sz w:val="28"/>
                <w:szCs w:val="44"/>
                <w:lang w:val="en-US"/>
              </w:rPr>
              <w:t xml:space="preserve"> 3</w:t>
            </w:r>
          </w:p>
        </w:tc>
      </w:tr>
    </w:tbl>
    <w:p>
      <w:pPr>
        <w:pStyle w:val="16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mbria" w:hAnsi="Cambria"/>
          <w:szCs w:val="44"/>
        </w:rPr>
        <w:tab/>
      </w:r>
      <w:r>
        <w:rPr>
          <w:rFonts w:ascii="Cambria" w:hAnsi="Cambria"/>
          <w:szCs w:val="44"/>
        </w:rPr>
        <w:tab/>
      </w:r>
      <w:r>
        <w:rPr>
          <w:rFonts w:ascii="Cambria" w:hAnsi="Cambria"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600075" cy="638175"/>
                                  <wp:effectExtent l="0" t="0" r="9525" b="9525"/>
                                  <wp:docPr id="3" name="Picture 3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0pt;height:58pt;width:63pt;z-index:251659264;mso-width-relative:page;mso-height-relative:page;" fillcolor="#FFFFFF" filled="t" stroked="f" coordsize="21600,21600" o:gfxdata="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duGb3TAAAABgEAAA8AAAAAAAAA&#10;AQAgAAAAIgAAAGRycy9kb3ducmV2LnhtbFBLAQIUABQAAAAIAIdO4kBUmjP2FgIAADwEAAAOAAAA&#10;AAAAAAEAIAAAACIBAABkcnMvZTJvRG9jLnhtbFBLBQYAAAAABgAGAFkBAAC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600075" cy="638175"/>
                            <wp:effectExtent l="0" t="0" r="9525" b="9525"/>
                            <wp:docPr id="3" name="Picture 3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szCs w:val="44"/>
        </w:rPr>
        <w:t>Bahria University</w:t>
      </w:r>
    </w:p>
    <w:p>
      <w:pPr>
        <w:pStyle w:val="16"/>
        <w:ind w:left="2880" w:firstLine="720"/>
        <w:jc w:val="left"/>
        <w:rPr>
          <w:rFonts w:ascii="Cambria" w:hAnsi="Cambria"/>
          <w:sz w:val="36"/>
          <w:szCs w:val="24"/>
        </w:rPr>
      </w:pPr>
      <w:r>
        <w:rPr>
          <w:rFonts w:ascii="Cambria" w:hAnsi="Cambria"/>
          <w:sz w:val="36"/>
          <w:szCs w:val="24"/>
        </w:rPr>
        <w:t xml:space="preserve">             Lahore Campus</w:t>
      </w:r>
    </w:p>
    <w:p>
      <w:pPr>
        <w:pStyle w:val="2"/>
        <w:ind w:left="0" w:firstLine="720"/>
        <w:jc w:val="center"/>
        <w:rPr>
          <w:rFonts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  <w:lang w:val="en-US"/>
        </w:rPr>
        <w:t>Final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Term Exams (Spring-2023 Semester)</w:t>
      </w:r>
    </w:p>
    <w:p>
      <w:pPr>
        <w:pStyle w:val="16"/>
        <w:ind w:left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Department of Computer Sciences</w:t>
      </w:r>
    </w:p>
    <w:p>
      <w:pPr>
        <w:pStyle w:val="16"/>
        <w:ind w:left="720"/>
        <w:rPr>
          <w:rFonts w:ascii="Cambria" w:hAnsi="Cambria"/>
          <w:i/>
          <w:sz w:val="24"/>
          <w:szCs w:val="24"/>
        </w:rPr>
      </w:pPr>
    </w:p>
    <w:tbl>
      <w:tblPr>
        <w:tblStyle w:val="15"/>
        <w:tblW w:w="0" w:type="auto"/>
        <w:tblInd w:w="3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4140" w:type="dxa"/>
          </w:tcPr>
          <w:p>
            <w:pPr>
              <w:pStyle w:val="16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Paper Show Date &amp; Time:</w:t>
            </w:r>
            <w:r>
              <w:rPr>
                <w:rFonts w:hint="default" w:ascii="Cambria" w:hAnsi="Cambria"/>
                <w:sz w:val="24"/>
                <w:szCs w:val="24"/>
                <w:lang w:val="en-US"/>
              </w:rPr>
              <w:t xml:space="preserve"> 23</w:t>
            </w:r>
            <w:r>
              <w:rPr>
                <w:rFonts w:hint="default" w:ascii="Cambria" w:hAnsi="Cambria"/>
                <w:b/>
                <w:bCs w:val="0"/>
                <w:sz w:val="24"/>
                <w:szCs w:val="24"/>
                <w:lang w:val="en-US"/>
              </w:rPr>
              <w:t>/06/2023 &amp; 2:30 - 4:30</w:t>
            </w:r>
          </w:p>
        </w:tc>
      </w:tr>
    </w:tbl>
    <w:p>
      <w:pPr>
        <w:pStyle w:val="9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3952"/>
        <w:gridCol w:w="2552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Exam Date &amp; Time</w:t>
            </w:r>
          </w:p>
        </w:tc>
        <w:tc>
          <w:tcPr>
            <w:tcW w:w="3952" w:type="dxa"/>
          </w:tcPr>
          <w:p>
            <w:pPr>
              <w:pStyle w:val="9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23/06/2023 &amp; 2:30 - 4:30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Session</w:t>
            </w:r>
          </w:p>
        </w:tc>
        <w:tc>
          <w:tcPr>
            <w:tcW w:w="2186" w:type="dxa"/>
          </w:tcPr>
          <w:p>
            <w:pPr>
              <w:pStyle w:val="9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Spring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Instructor Name</w:t>
            </w:r>
          </w:p>
        </w:tc>
        <w:tc>
          <w:tcPr>
            <w:tcW w:w="3952" w:type="dxa"/>
          </w:tcPr>
          <w:p>
            <w:pPr>
              <w:pStyle w:val="9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Maryam Munawar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Program/Semester:</w:t>
            </w:r>
          </w:p>
        </w:tc>
        <w:tc>
          <w:tcPr>
            <w:tcW w:w="2186" w:type="dxa"/>
          </w:tcPr>
          <w:p>
            <w:pPr>
              <w:pStyle w:val="9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3</w:t>
            </w:r>
            <w:r>
              <w:rPr>
                <w:rFonts w:hint="default" w:ascii="Cambria" w:hAnsi="Cambria"/>
                <w:b/>
                <w:bCs/>
                <w:vertAlign w:val="superscript"/>
                <w:lang w:val="en-US"/>
              </w:rPr>
              <w:t>rd</w:t>
            </w:r>
            <w:r>
              <w:rPr>
                <w:rFonts w:hint="default" w:ascii="Cambria" w:hAnsi="Cambria"/>
                <w:b/>
                <w:bCs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Course Title</w:t>
            </w:r>
          </w:p>
        </w:tc>
        <w:tc>
          <w:tcPr>
            <w:tcW w:w="3952" w:type="dxa"/>
          </w:tcPr>
          <w:p>
            <w:pPr>
              <w:pStyle w:val="9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Computer Organization &amp; Assembly language Lab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Course Code:</w:t>
            </w:r>
          </w:p>
        </w:tc>
        <w:tc>
          <w:tcPr>
            <w:tcW w:w="2186" w:type="dxa"/>
          </w:tcPr>
          <w:p>
            <w:pPr>
              <w:pStyle w:val="9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CEN-222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Time Allowed</w:t>
            </w:r>
          </w:p>
        </w:tc>
        <w:tc>
          <w:tcPr>
            <w:tcW w:w="3952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120</w:t>
            </w:r>
            <w:r>
              <w:rPr>
                <w:rFonts w:ascii="Cambria" w:hAnsi="Cambria"/>
                <w:b/>
                <w:bCs/>
              </w:rPr>
              <w:t xml:space="preserve"> mins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Max Marks</w:t>
            </w:r>
          </w:p>
        </w:tc>
        <w:tc>
          <w:tcPr>
            <w:tcW w:w="2186" w:type="dxa"/>
          </w:tcPr>
          <w:p>
            <w:pPr>
              <w:pStyle w:val="9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3</w:t>
            </w:r>
            <w:r>
              <w:rPr>
                <w:rFonts w:ascii="Cambria" w:hAnsi="Cambria"/>
                <w:b/>
                <w:bCs/>
              </w:rPr>
              <w:t>0</w:t>
            </w:r>
          </w:p>
        </w:tc>
      </w:tr>
    </w:tbl>
    <w:p>
      <w:pPr>
        <w:pBdr>
          <w:bottom w:val="single" w:color="auto" w:sz="6" w:space="0"/>
        </w:pBdr>
        <w:rPr>
          <w:rFonts w:ascii="Cambria" w:hAnsi="Cambria"/>
          <w:b/>
          <w:bCs/>
          <w:color w:val="FF0000"/>
          <w:sz w:val="25"/>
          <w:szCs w:val="25"/>
        </w:rPr>
      </w:pPr>
      <w:r>
        <w:rPr>
          <w:rFonts w:ascii="Cambria" w:hAnsi="Cambria"/>
          <w:b/>
          <w:bCs/>
          <w:color w:val="FF0000"/>
          <w:sz w:val="25"/>
          <w:szCs w:val="25"/>
        </w:rPr>
        <w:tab/>
      </w:r>
      <w:r>
        <w:rPr>
          <w:rFonts w:ascii="Cambria" w:hAnsi="Cambria"/>
          <w:b/>
          <w:bCs/>
          <w:color w:val="FF0000"/>
          <w:sz w:val="25"/>
          <w:szCs w:val="25"/>
        </w:rPr>
        <w:tab/>
      </w:r>
      <w:r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Instructions:</w:t>
      </w:r>
      <w:r>
        <w:rPr>
          <w:rFonts w:ascii="Cambria" w:hAnsi="Cambria"/>
          <w:b/>
          <w:bCs/>
          <w:sz w:val="25"/>
          <w:szCs w:val="25"/>
        </w:rPr>
        <w:tab/>
      </w:r>
    </w:p>
    <w:p>
      <w:pPr>
        <w:pBdr>
          <w:bottom w:val="single" w:color="auto" w:sz="12" w:space="1"/>
        </w:pBd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I. Attempt all questions</w:t>
      </w:r>
    </w:p>
    <w:p/>
    <w:p>
      <w:pPr>
        <w:pBdr>
          <w:bottom w:val="single" w:color="auto" w:sz="6" w:space="0"/>
        </w:pBdr>
        <w:spacing w:line="360" w:lineRule="auto"/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 xml:space="preserve">Student Name </w:t>
      </w:r>
      <w:r>
        <w:rPr>
          <w:rFonts w:ascii="Cambria" w:hAnsi="Cambria"/>
          <w:sz w:val="25"/>
          <w:szCs w:val="25"/>
        </w:rPr>
        <w:t>…………………………….</w:t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 xml:space="preserve"> </w:t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>Enrollment Number</w:t>
      </w:r>
      <w:r>
        <w:rPr>
          <w:rFonts w:ascii="Cambria" w:hAnsi="Cambria"/>
          <w:sz w:val="25"/>
          <w:szCs w:val="25"/>
        </w:rPr>
        <w:t>:………………………………</w: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50800</wp:posOffset>
                </wp:positionV>
                <wp:extent cx="7038975" cy="2314575"/>
                <wp:effectExtent l="9525" t="9525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2314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11009" w:type="dxa"/>
                              <w:tblInd w:w="-14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72"/>
                              <w:gridCol w:w="998"/>
                              <w:gridCol w:w="1272"/>
                              <w:gridCol w:w="136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73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 of CLO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Ques # / Part #  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Obtained Marks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/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CLO1:  </w:t>
                                  </w:r>
                                  <w:r>
                                    <w:rPr>
                                      <w:rFonts w:hint="default"/>
                                      <w:sz w:val="24"/>
                                    </w:rPr>
                                    <w:t>Acquire the basic knowledge of computer organization, computer architecture and assembly language</w:t>
                                  </w:r>
                                  <w:r>
                                    <w:rPr>
                                      <w:rFonts w:hint="default"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vMerge w:val="restart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/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/>
                              </w:tc>
                              <w:tc>
                                <w:tcPr>
                                  <w:tcW w:w="998" w:type="dxa"/>
                                </w:tcPr>
                                <w:p/>
                              </w:tc>
                              <w:tc>
                                <w:tcPr>
                                  <w:tcW w:w="1272" w:type="dxa"/>
                                </w:tcPr>
                                <w:p/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CLO2: 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</w:rPr>
                                    <w:t>Implement the arithmetic logical operation using Instruction set architecture (ISA) at ALU &amp; memory units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/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vMerge w:val="restart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 xml:space="preserve">CLO3: </w:t>
                                  </w: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</w:rPr>
                                    <w:t>Solve the problems related to computer organization and assembly language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vMerge w:val="restart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/>
                              </w:tc>
                              <w:tc>
                                <w:tcPr>
                                  <w:tcW w:w="1272" w:type="dxa"/>
                                </w:tcPr>
                                <w:p/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8370" w:type="dxa"/>
                                  <w:gridSpan w:val="2"/>
                                </w:tcPr>
                                <w:p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                                                                               Total Marks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8370" w:type="dxa"/>
                                  <w:gridSpan w:val="2"/>
                                </w:tcPr>
                                <w:p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4pt;height:182.25pt;width:554.25pt;mso-position-horizontal-relative:margin;z-index:251660288;mso-width-relative:page;mso-height-relative:page;" fillcolor="#F2F2F2 [3052]" filled="t" stroked="t" coordsize="21600,21600" o:gfxdata="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b/Edt&#10;1wAAAAkBAAAPAAAAAAAAAAEAIAAAACIAAABkcnMvZG93bnJldi54bWxQSwECFAAUAAAACACHTuJA&#10;KYfhAlsCAADaBAAADgAAAAAAAAABACAAAAAmAQAAZHJzL2Uyb0RvYy54bWxQSwUGAAAAAAYABgBZ&#10;AQAA8w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5"/>
                        <w:tblW w:w="11009" w:type="dxa"/>
                        <w:tblInd w:w="-14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72"/>
                        <w:gridCol w:w="998"/>
                        <w:gridCol w:w="1272"/>
                        <w:gridCol w:w="136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5" w:hRule="atLeast"/>
                        </w:trPr>
                        <w:tc>
                          <w:tcPr>
                            <w:tcW w:w="7372" w:type="dxa"/>
                          </w:tcPr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 of CLO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Ques # / Part #  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Obtained Marks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/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CLO1:  </w:t>
                            </w:r>
                            <w:r>
                              <w:rPr>
                                <w:rFonts w:hint="default"/>
                                <w:sz w:val="24"/>
                              </w:rPr>
                              <w:t>Acquire the basic knowledge of computer organization, computer architecture and assembly language</w:t>
                            </w: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  <w:vMerge w:val="restart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/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/>
                        </w:tc>
                        <w:tc>
                          <w:tcPr>
                            <w:tcW w:w="998" w:type="dxa"/>
                          </w:tcPr>
                          <w:p/>
                        </w:tc>
                        <w:tc>
                          <w:tcPr>
                            <w:tcW w:w="1272" w:type="dxa"/>
                          </w:tcPr>
                          <w:p/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96" w:hRule="atLeast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CLO2: 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</w:rPr>
                              <w:t>Implement the arithmetic logical operation using Instruction set architecture (ISA) at ALU &amp; memory units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/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  <w:vMerge w:val="restart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6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>
                            <w:r>
                              <w:rPr>
                                <w:b/>
                              </w:rPr>
                              <w:t xml:space="preserve">CLO3: 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</w:rPr>
                              <w:t>Solve the problems related to computer organization and assembly language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  <w:vMerge w:val="restart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6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/>
                        </w:tc>
                        <w:tc>
                          <w:tcPr>
                            <w:tcW w:w="1272" w:type="dxa"/>
                          </w:tcPr>
                          <w:p/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9" w:hRule="atLeast"/>
                        </w:trPr>
                        <w:tc>
                          <w:tcPr>
                            <w:tcW w:w="8370" w:type="dxa"/>
                            <w:gridSpan w:val="2"/>
                          </w:tcPr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                       Total Marks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9" w:hRule="atLeast"/>
                        </w:trPr>
                        <w:tc>
                          <w:tcPr>
                            <w:tcW w:w="8370" w:type="dxa"/>
                            <w:gridSpan w:val="2"/>
                          </w:tcPr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pPr>
        <w:spacing w:after="160" w:line="259" w:lineRule="auto"/>
      </w:pPr>
      <w:r>
        <w:br w:type="page"/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SUBJECTIVE TYPE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Read out the Instructions carefully.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All Questions are compulsory. 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CHEATING IS NOT TOLERABLE</w:t>
      </w:r>
      <w:r>
        <w:rPr>
          <w:rFonts w:hint="default" w:ascii="Times New Roman" w:hAnsi="Times New Roman" w:cs="Times New Roman"/>
          <w:sz w:val="24"/>
          <w:szCs w:val="24"/>
        </w:rPr>
        <w:t xml:space="preserve"> anyone found doing cheating will be graded as zero, Try to attempt your paper as per your knowledge that will be surely graded.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  <w:bCs/>
        </w:rPr>
      </w:pP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Question </w:t>
      </w:r>
      <w:r>
        <w:rPr>
          <w:rFonts w:hint="default" w:cs="Times New Roman"/>
          <w:b/>
          <w:bCs/>
          <w:lang w:val="en-US"/>
        </w:rPr>
        <w:t>1</w:t>
      </w:r>
      <w:r>
        <w:rPr>
          <w:rFonts w:hint="default" w:ascii="Times New Roman" w:hAnsi="Times New Roman" w:cs="Times New Roman"/>
          <w:b/>
          <w:bCs/>
        </w:rPr>
        <w:t xml:space="preserve">: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 xml:space="preserve">             (</w:t>
      </w:r>
      <w:r>
        <w:rPr>
          <w:rFonts w:hint="default" w:ascii="Times New Roman" w:hAnsi="Times New Roman" w:cs="Times New Roman"/>
          <w:b/>
          <w:bCs/>
          <w:lang w:val="en-US"/>
        </w:rPr>
        <w:t>5</w:t>
      </w:r>
      <w:r>
        <w:rPr>
          <w:rFonts w:hint="default" w:ascii="Times New Roman" w:hAnsi="Times New Roman" w:cs="Times New Roman"/>
          <w:b/>
          <w:bCs/>
        </w:rPr>
        <w:t>*2=</w:t>
      </w:r>
      <w:r>
        <w:rPr>
          <w:rFonts w:hint="default" w:cs="Times New Roman"/>
          <w:b/>
          <w:bCs/>
          <w:lang w:val="en-US"/>
        </w:rPr>
        <w:t xml:space="preserve">10 </w:t>
      </w:r>
      <w:r>
        <w:rPr>
          <w:rFonts w:hint="default" w:ascii="Times New Roman" w:hAnsi="Times New Roman" w:cs="Times New Roman"/>
          <w:b/>
        </w:rPr>
        <w:t>Marks)</w:t>
      </w:r>
    </w:p>
    <w:p>
      <w:pPr>
        <w:pStyle w:val="31"/>
        <w:numPr>
          <w:ilvl w:val="0"/>
          <w:numId w:val="1"/>
        </w:numPr>
        <w:spacing w:after="160" w:line="240" w:lineRule="auto"/>
        <w:ind w:right="-60" w:rightChars="0"/>
        <w:jc w:val="left"/>
        <w:rPr>
          <w:rFonts w:cs="Times New Roman"/>
          <w:szCs w:val="24"/>
        </w:rPr>
      </w:pPr>
      <w:r>
        <w:rPr>
          <w:rFonts w:hint="default" w:ascii="Times New Roman" w:hAnsi="Times New Roman"/>
          <w:b w:val="0"/>
          <w:bCs/>
          <w:color w:val="auto"/>
        </w:rPr>
        <w:t>Swap- take two input parameters, swap them using only the XOR operation</w:t>
      </w:r>
      <w:r>
        <w:rPr>
          <w:rFonts w:hint="default"/>
          <w:b w:val="0"/>
          <w:bCs/>
          <w:color w:val="auto"/>
          <w:lang w:val="en-US"/>
        </w:rPr>
        <w:t>.</w:t>
      </w:r>
    </w:p>
    <w:p>
      <w:pPr>
        <w:pStyle w:val="31"/>
        <w:numPr>
          <w:ilvl w:val="0"/>
          <w:numId w:val="1"/>
        </w:numPr>
        <w:spacing w:after="160" w:line="240" w:lineRule="auto"/>
        <w:ind w:right="-60" w:rightChars="0"/>
        <w:jc w:val="left"/>
        <w:rPr>
          <w:rFonts w:cs="Times New Roman"/>
          <w:szCs w:val="24"/>
        </w:rPr>
      </w:pPr>
      <w:r>
        <w:t>Correct the following program.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main: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result1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$a0, 4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4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la $a0, result2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$v0, 1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 $a0, 8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$v0, $zero, 10 #Exit program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syscall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result1: .ascii "\nfirst value = "</w:t>
      </w:r>
    </w:p>
    <w:p>
      <w:pPr>
        <w:pStyle w:val="31"/>
        <w:rPr>
          <w:rFonts w:ascii="Courier New" w:hAnsi="Courier New" w:cs="Courier New"/>
          <w:sz w:val="20"/>
          <w:szCs w:val="20"/>
        </w:rPr>
      </w:pP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bCs/>
        </w:rPr>
        <w:t xml:space="preserve">Question </w:t>
      </w:r>
      <w:r>
        <w:rPr>
          <w:rFonts w:hint="default" w:cs="Times New Roman"/>
          <w:b/>
          <w:bCs/>
          <w:lang w:val="en-US"/>
        </w:rPr>
        <w:t>2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 xml:space="preserve">          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>(</w:t>
      </w:r>
      <w:r>
        <w:rPr>
          <w:rFonts w:hint="default" w:cs="Times New Roman"/>
          <w:b/>
          <w:bCs/>
          <w:lang w:val="en-US"/>
        </w:rPr>
        <w:t>10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</w:rPr>
        <w:t>Marks)</w:t>
      </w:r>
    </w:p>
    <w:p>
      <w:pPr>
        <w:pStyle w:val="31"/>
        <w:numPr>
          <w:ilvl w:val="0"/>
          <w:numId w:val="0"/>
        </w:numPr>
        <w:spacing w:line="276" w:lineRule="auto"/>
        <w:contextualSpacing w:val="0"/>
        <w:jc w:val="both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</w:rPr>
        <w:t>Convert the following Pseudo code to the assembly language code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Subprogram PrintIntArray(array, size)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{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print("[")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for (int i = 0; i &lt; size; i++)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{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print("," + array[i])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}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print("]")</w:t>
      </w:r>
    </w:p>
    <w:p>
      <w:pPr>
        <w:pStyle w:val="4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}</w:t>
      </w:r>
    </w:p>
    <w:p>
      <w:pPr>
        <w:ind w:left="720"/>
        <w:rPr>
          <w:rFonts w:hint="default" w:ascii="Times New Roman" w:hAnsi="Times New Roman" w:cs="Times New Roman"/>
        </w:rPr>
      </w:pP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bCs/>
        </w:rPr>
        <w:t xml:space="preserve">Question </w:t>
      </w:r>
      <w:r>
        <w:rPr>
          <w:rFonts w:hint="default" w:cs="Times New Roman"/>
          <w:b/>
          <w:bCs/>
          <w:lang w:val="en-US"/>
        </w:rPr>
        <w:t>3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 xml:space="preserve">          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>(</w:t>
      </w:r>
      <w:r>
        <w:rPr>
          <w:rFonts w:hint="default" w:cs="Times New Roman"/>
          <w:b/>
          <w:bCs/>
          <w:lang w:val="en-US"/>
        </w:rPr>
        <w:t>10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</w:rPr>
        <w:t>Marks)</w:t>
      </w:r>
    </w:p>
    <w:p>
      <w:pPr>
        <w:pStyle w:val="31"/>
        <w:numPr>
          <w:ilvl w:val="0"/>
          <w:numId w:val="0"/>
        </w:numPr>
        <w:spacing w:line="276" w:lineRule="auto"/>
        <w:contextualSpacing w:val="0"/>
        <w:jc w:val="both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</w:rPr>
        <w:t>Convert the following Pseudo code to the assembly language code</w:t>
      </w:r>
      <w:r>
        <w:rPr>
          <w:rFonts w:hint="default"/>
          <w:b w:val="0"/>
          <w:bCs w:val="0"/>
          <w:lang w:val="en-US"/>
        </w:rPr>
        <w:t>.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subprogram global main()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register int multiplicand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register int multiplier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register int answer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 = prompt("Enter the multiplicand")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prompt("Enter the multiplier")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answer = Multiply(m, n)</w:t>
      </w:r>
    </w:p>
    <w:p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print("The answer is: " + answer)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 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subprogram int multiply(int m, int n)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 == 1)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m;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m + multiply(m,n-1)</w:t>
      </w:r>
    </w:p>
    <w:p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</w:rPr>
      </w:pPr>
    </w:p>
    <w:sectPr>
      <w:footerReference r:id="rId5" w:type="default"/>
      <w:pgSz w:w="12240" w:h="15840"/>
      <w:pgMar w:top="426" w:right="720" w:bottom="1267" w:left="540" w:header="720" w:footer="11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920" w:firstLine="720"/>
      <w:jc w:val="center"/>
      <w:rPr>
        <w:rFonts w:hint="default"/>
        <w:b/>
        <w:sz w:val="22"/>
        <w:szCs w:val="22"/>
        <w:lang w:val="en-US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6403975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04.2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K0OF9QAAAAK&#10;AQAADwAAAAAAAAABACAAAAAiAAAAZHJzL2Rvd25yZXYueG1sUEsBAhQAFAAAAAgAh07iQKgO76gg&#10;AgAAYAQAAA4AAAAAAAAAAQAgAAAAI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t>1</w: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22"/>
        <w:szCs w:val="22"/>
      </w:rPr>
      <w:t xml:space="preserve">          Page </w:t>
    </w:r>
    <w:r>
      <w:rPr>
        <w:rFonts w:hint="default"/>
        <w:b/>
        <w:sz w:val="22"/>
        <w:szCs w:val="22"/>
        <w:lang w:val="en-US"/>
      </w:rPr>
      <w:t xml:space="preserve">  of 3</w:t>
    </w: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54CBC"/>
    <w:multiLevelType w:val="multilevel"/>
    <w:tmpl w:val="21154CB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D1"/>
    <w:rsid w:val="00001B28"/>
    <w:rsid w:val="000805DD"/>
    <w:rsid w:val="00096AD2"/>
    <w:rsid w:val="000A5DF8"/>
    <w:rsid w:val="000B68AF"/>
    <w:rsid w:val="000E5B35"/>
    <w:rsid w:val="000F2B52"/>
    <w:rsid w:val="00120AD0"/>
    <w:rsid w:val="00124D09"/>
    <w:rsid w:val="00155768"/>
    <w:rsid w:val="001565EF"/>
    <w:rsid w:val="00161FC1"/>
    <w:rsid w:val="001645DE"/>
    <w:rsid w:val="001654B6"/>
    <w:rsid w:val="0019312F"/>
    <w:rsid w:val="0019392C"/>
    <w:rsid w:val="001B26A5"/>
    <w:rsid w:val="001E64FE"/>
    <w:rsid w:val="00210CE8"/>
    <w:rsid w:val="00217FA1"/>
    <w:rsid w:val="00226537"/>
    <w:rsid w:val="00251780"/>
    <w:rsid w:val="00285749"/>
    <w:rsid w:val="00286729"/>
    <w:rsid w:val="00287CEE"/>
    <w:rsid w:val="0029524C"/>
    <w:rsid w:val="002A4057"/>
    <w:rsid w:val="002B3764"/>
    <w:rsid w:val="002E37F2"/>
    <w:rsid w:val="00327E6D"/>
    <w:rsid w:val="003429F8"/>
    <w:rsid w:val="00355D95"/>
    <w:rsid w:val="00362AD7"/>
    <w:rsid w:val="003B3C2D"/>
    <w:rsid w:val="003B47E1"/>
    <w:rsid w:val="003D5AF8"/>
    <w:rsid w:val="003F54FE"/>
    <w:rsid w:val="004041EF"/>
    <w:rsid w:val="00417F22"/>
    <w:rsid w:val="00426EC3"/>
    <w:rsid w:val="0043798D"/>
    <w:rsid w:val="0044653A"/>
    <w:rsid w:val="00452B34"/>
    <w:rsid w:val="00472056"/>
    <w:rsid w:val="00487436"/>
    <w:rsid w:val="004C7BC6"/>
    <w:rsid w:val="004E4AAD"/>
    <w:rsid w:val="0050717D"/>
    <w:rsid w:val="00517849"/>
    <w:rsid w:val="00543EDC"/>
    <w:rsid w:val="00584AB0"/>
    <w:rsid w:val="00584C62"/>
    <w:rsid w:val="005B5FE7"/>
    <w:rsid w:val="005C1EA5"/>
    <w:rsid w:val="005C5AC3"/>
    <w:rsid w:val="005C7E9D"/>
    <w:rsid w:val="005F1862"/>
    <w:rsid w:val="00615C11"/>
    <w:rsid w:val="00635887"/>
    <w:rsid w:val="006368D3"/>
    <w:rsid w:val="00641FA2"/>
    <w:rsid w:val="006451B8"/>
    <w:rsid w:val="0066479D"/>
    <w:rsid w:val="00672017"/>
    <w:rsid w:val="006C1D48"/>
    <w:rsid w:val="006C3B05"/>
    <w:rsid w:val="00700DF3"/>
    <w:rsid w:val="007211B9"/>
    <w:rsid w:val="0072189E"/>
    <w:rsid w:val="00755B17"/>
    <w:rsid w:val="007760B9"/>
    <w:rsid w:val="00793548"/>
    <w:rsid w:val="007950BA"/>
    <w:rsid w:val="007A214C"/>
    <w:rsid w:val="007A5D83"/>
    <w:rsid w:val="007D0C53"/>
    <w:rsid w:val="007D1817"/>
    <w:rsid w:val="007E621B"/>
    <w:rsid w:val="008164EA"/>
    <w:rsid w:val="008C047D"/>
    <w:rsid w:val="008D165C"/>
    <w:rsid w:val="00900440"/>
    <w:rsid w:val="00907E72"/>
    <w:rsid w:val="0091741B"/>
    <w:rsid w:val="00944600"/>
    <w:rsid w:val="0095158A"/>
    <w:rsid w:val="00964226"/>
    <w:rsid w:val="00984DC3"/>
    <w:rsid w:val="009B27B4"/>
    <w:rsid w:val="009E49D6"/>
    <w:rsid w:val="009F2C5B"/>
    <w:rsid w:val="00A14584"/>
    <w:rsid w:val="00A17A9F"/>
    <w:rsid w:val="00A2436D"/>
    <w:rsid w:val="00A3093F"/>
    <w:rsid w:val="00A6163F"/>
    <w:rsid w:val="00A61DB4"/>
    <w:rsid w:val="00A628C8"/>
    <w:rsid w:val="00A81060"/>
    <w:rsid w:val="00A8243C"/>
    <w:rsid w:val="00A855F4"/>
    <w:rsid w:val="00A96AF6"/>
    <w:rsid w:val="00AA7CCA"/>
    <w:rsid w:val="00AC5E06"/>
    <w:rsid w:val="00AD593E"/>
    <w:rsid w:val="00AF572A"/>
    <w:rsid w:val="00B0731B"/>
    <w:rsid w:val="00B14BB8"/>
    <w:rsid w:val="00B16B45"/>
    <w:rsid w:val="00B219E4"/>
    <w:rsid w:val="00B53BCD"/>
    <w:rsid w:val="00B672C8"/>
    <w:rsid w:val="00B94D09"/>
    <w:rsid w:val="00BB7178"/>
    <w:rsid w:val="00BC0197"/>
    <w:rsid w:val="00BC4F9C"/>
    <w:rsid w:val="00C07F05"/>
    <w:rsid w:val="00C115EC"/>
    <w:rsid w:val="00C1428E"/>
    <w:rsid w:val="00C2224E"/>
    <w:rsid w:val="00C438F6"/>
    <w:rsid w:val="00C55DD1"/>
    <w:rsid w:val="00C7617B"/>
    <w:rsid w:val="00C8669B"/>
    <w:rsid w:val="00C92ACA"/>
    <w:rsid w:val="00CC245F"/>
    <w:rsid w:val="00CC5612"/>
    <w:rsid w:val="00CD1018"/>
    <w:rsid w:val="00CE7D87"/>
    <w:rsid w:val="00D35739"/>
    <w:rsid w:val="00D54714"/>
    <w:rsid w:val="00D600C6"/>
    <w:rsid w:val="00D608D2"/>
    <w:rsid w:val="00D72D3A"/>
    <w:rsid w:val="00D820D0"/>
    <w:rsid w:val="00D9730F"/>
    <w:rsid w:val="00DA5CC3"/>
    <w:rsid w:val="00DC1D6E"/>
    <w:rsid w:val="00DC503C"/>
    <w:rsid w:val="00E21135"/>
    <w:rsid w:val="00E25426"/>
    <w:rsid w:val="00E25C4F"/>
    <w:rsid w:val="00E3409D"/>
    <w:rsid w:val="00E43F18"/>
    <w:rsid w:val="00E503D7"/>
    <w:rsid w:val="00E53203"/>
    <w:rsid w:val="00E6042F"/>
    <w:rsid w:val="00E73114"/>
    <w:rsid w:val="00E94EFA"/>
    <w:rsid w:val="00E96831"/>
    <w:rsid w:val="00EB35D3"/>
    <w:rsid w:val="00ED28F4"/>
    <w:rsid w:val="00EE6417"/>
    <w:rsid w:val="00F07A0B"/>
    <w:rsid w:val="00F43C27"/>
    <w:rsid w:val="00F5258F"/>
    <w:rsid w:val="00F5294D"/>
    <w:rsid w:val="00F56E5C"/>
    <w:rsid w:val="00FB60CE"/>
    <w:rsid w:val="00FD6860"/>
    <w:rsid w:val="023429C9"/>
    <w:rsid w:val="059F029C"/>
    <w:rsid w:val="061B2AA8"/>
    <w:rsid w:val="093352B4"/>
    <w:rsid w:val="09CD181D"/>
    <w:rsid w:val="0A851AD8"/>
    <w:rsid w:val="0E956FB2"/>
    <w:rsid w:val="12126A4A"/>
    <w:rsid w:val="13A560B0"/>
    <w:rsid w:val="14432035"/>
    <w:rsid w:val="152B04FE"/>
    <w:rsid w:val="1569716B"/>
    <w:rsid w:val="157A1214"/>
    <w:rsid w:val="17375756"/>
    <w:rsid w:val="1E9C751B"/>
    <w:rsid w:val="1F9D0320"/>
    <w:rsid w:val="20FD26FC"/>
    <w:rsid w:val="286B1703"/>
    <w:rsid w:val="2C28298A"/>
    <w:rsid w:val="313F54DB"/>
    <w:rsid w:val="31785237"/>
    <w:rsid w:val="34B34216"/>
    <w:rsid w:val="354F72C2"/>
    <w:rsid w:val="3A35095D"/>
    <w:rsid w:val="3B9B5635"/>
    <w:rsid w:val="3CB31CE4"/>
    <w:rsid w:val="3DBF295C"/>
    <w:rsid w:val="437A1079"/>
    <w:rsid w:val="456F6CB4"/>
    <w:rsid w:val="47F76292"/>
    <w:rsid w:val="4A394937"/>
    <w:rsid w:val="4CC17D34"/>
    <w:rsid w:val="4E2134F5"/>
    <w:rsid w:val="4FC3022A"/>
    <w:rsid w:val="54C37D1E"/>
    <w:rsid w:val="54E56DB8"/>
    <w:rsid w:val="5E6749D8"/>
    <w:rsid w:val="5F091412"/>
    <w:rsid w:val="63425D86"/>
    <w:rsid w:val="65570F81"/>
    <w:rsid w:val="669C568F"/>
    <w:rsid w:val="680E64A5"/>
    <w:rsid w:val="68541AF0"/>
    <w:rsid w:val="6A4E526C"/>
    <w:rsid w:val="6AD83814"/>
    <w:rsid w:val="6D091300"/>
    <w:rsid w:val="6DA86B09"/>
    <w:rsid w:val="6E5042A8"/>
    <w:rsid w:val="6E6042B7"/>
    <w:rsid w:val="70E61CD4"/>
    <w:rsid w:val="71CD34C1"/>
    <w:rsid w:val="71F80EDE"/>
    <w:rsid w:val="74EC075A"/>
    <w:rsid w:val="791110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ind w:left="2880"/>
      <w:outlineLvl w:val="0"/>
    </w:pPr>
    <w:rPr>
      <w:b/>
      <w:sz w:val="38"/>
      <w:szCs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9">
    <w:name w:val="Body Text Indent"/>
    <w:basedOn w:val="1"/>
    <w:link w:val="19"/>
    <w:qFormat/>
    <w:uiPriority w:val="0"/>
    <w:pPr>
      <w:ind w:left="720"/>
    </w:pPr>
  </w:style>
  <w:style w:type="character" w:styleId="10">
    <w:name w:val="FollowedHyperlink"/>
    <w:basedOn w:val="6"/>
    <w:semiHidden/>
    <w:unhideWhenUsed/>
    <w:qFormat/>
    <w:uiPriority w:val="99"/>
    <w:rPr>
      <w:color w:val="800080"/>
      <w:u w:val="single"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29"/>
    <w:unhideWhenUsed/>
    <w:qFormat/>
    <w:uiPriority w:val="99"/>
    <w:pPr>
      <w:tabs>
        <w:tab w:val="center" w:pos="4680"/>
        <w:tab w:val="right" w:pos="9360"/>
      </w:tabs>
    </w:pPr>
  </w:style>
  <w:style w:type="character" w:styleId="13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6"/>
    <w:qFormat/>
    <w:uiPriority w:val="22"/>
    <w:rPr>
      <w:b/>
      <w:bCs/>
    </w:rPr>
  </w:style>
  <w:style w:type="table" w:styleId="15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link w:val="18"/>
    <w:qFormat/>
    <w:uiPriority w:val="0"/>
    <w:pPr>
      <w:jc w:val="center"/>
    </w:pPr>
    <w:rPr>
      <w:b/>
      <w:sz w:val="46"/>
      <w:szCs w:val="20"/>
    </w:rPr>
  </w:style>
  <w:style w:type="character" w:customStyle="1" w:styleId="17">
    <w:name w:val="Heading 1 Char"/>
    <w:basedOn w:val="6"/>
    <w:link w:val="2"/>
    <w:qFormat/>
    <w:uiPriority w:val="0"/>
    <w:rPr>
      <w:rFonts w:ascii="Times New Roman" w:hAnsi="Times New Roman" w:eastAsia="Times New Roman" w:cs="Times New Roman"/>
      <w:b/>
      <w:sz w:val="38"/>
      <w:szCs w:val="20"/>
    </w:rPr>
  </w:style>
  <w:style w:type="character" w:customStyle="1" w:styleId="18">
    <w:name w:val="Title Char"/>
    <w:basedOn w:val="6"/>
    <w:link w:val="16"/>
    <w:qFormat/>
    <w:uiPriority w:val="0"/>
    <w:rPr>
      <w:rFonts w:ascii="Times New Roman" w:hAnsi="Times New Roman" w:eastAsia="Times New Roman" w:cs="Times New Roman"/>
      <w:b/>
      <w:sz w:val="46"/>
      <w:szCs w:val="20"/>
    </w:rPr>
  </w:style>
  <w:style w:type="character" w:customStyle="1" w:styleId="19">
    <w:name w:val="Body Text Indent Char"/>
    <w:basedOn w:val="6"/>
    <w:link w:val="9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1">
    <w:name w:val="username"/>
    <w:basedOn w:val="6"/>
    <w:qFormat/>
    <w:uiPriority w:val="0"/>
  </w:style>
  <w:style w:type="character" w:customStyle="1" w:styleId="22">
    <w:name w:val="_timestamp"/>
    <w:basedOn w:val="6"/>
    <w:qFormat/>
    <w:uiPriority w:val="0"/>
  </w:style>
  <w:style w:type="paragraph" w:customStyle="1" w:styleId="23">
    <w:name w:val="js-tweet-text"/>
    <w:basedOn w:val="1"/>
    <w:qFormat/>
    <w:uiPriority w:val="0"/>
    <w:pPr>
      <w:spacing w:before="100" w:beforeAutospacing="1" w:after="100" w:afterAutospacing="1"/>
    </w:pPr>
  </w:style>
  <w:style w:type="character" w:customStyle="1" w:styleId="24">
    <w:name w:val="expand-stream-item"/>
    <w:basedOn w:val="6"/>
    <w:qFormat/>
    <w:uiPriority w:val="0"/>
  </w:style>
  <w:style w:type="character" w:customStyle="1" w:styleId="25">
    <w:name w:val="expand-action-wrapper"/>
    <w:basedOn w:val="6"/>
    <w:qFormat/>
    <w:uiPriority w:val="0"/>
  </w:style>
  <w:style w:type="character" w:customStyle="1" w:styleId="26">
    <w:name w:val="icon"/>
    <w:basedOn w:val="6"/>
    <w:qFormat/>
    <w:uiPriority w:val="0"/>
  </w:style>
  <w:style w:type="character" w:customStyle="1" w:styleId="27">
    <w:name w:val="Balloon Text Char"/>
    <w:basedOn w:val="6"/>
    <w:link w:val="8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28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</w:rPr>
  </w:style>
  <w:style w:type="character" w:customStyle="1" w:styleId="29">
    <w:name w:val="Header Char"/>
    <w:basedOn w:val="6"/>
    <w:link w:val="12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Footer Char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1174</Characters>
  <Lines>9</Lines>
  <Paragraphs>2</Paragraphs>
  <TotalTime>1</TotalTime>
  <ScaleCrop>false</ScaleCrop>
  <LinksUpToDate>false</LinksUpToDate>
  <CharactersWithSpaces>1377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2023-03-21T11:20:00Z</dcterms:created>
  <dc:creator>Dr. Abdul Hafeez BULC</dc:creator>
  <cp:lastModifiedBy>maryam</cp:lastModifiedBy>
  <cp:lastPrinted>2014-11-06T10:12:00Z</cp:lastPrinted>
  <dcterms:modified xsi:type="dcterms:W3CDTF">2023-06-22T17:39:00Z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8228E76DDE354447B0BB34394CEFDB67</vt:lpwstr>
  </property>
</Properties>
</file>