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32"/>
          <w:szCs w:val="36"/>
        </w:rPr>
      </w:pPr>
      <w:r>
        <w:rPr>
          <w:rFonts w:ascii="Times New Roman" w:hAnsi="Times New Roman" w:eastAsia="Times New Roman" w:cs="Times New Roman"/>
          <w:b/>
          <w:sz w:val="24"/>
          <w:szCs w:val="24"/>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0" descr="bahria logo.bmp"/>
                    <pic:cNvPicPr>
                      <a:picLocks noChangeAspect="1" noChangeArrowheads="1"/>
                    </pic:cNvPicPr>
                  </pic:nvPicPr>
                  <pic:blipFill>
                    <a:blip r:embed="rId6"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Times New Roman" w:hAnsi="Times New Roman" w:eastAsia="Times New Roman" w:cs="Times New Roman"/>
          <w:b/>
          <w:sz w:val="32"/>
          <w:szCs w:val="36"/>
        </w:rPr>
        <w:t>Bahria University, Lahore Campus</w:t>
      </w:r>
    </w:p>
    <w:p>
      <w:pPr>
        <w:spacing w:after="0" w:line="240" w:lineRule="auto"/>
        <w:jc w:val="center"/>
        <w:rPr>
          <w:rFonts w:ascii="Times New Roman" w:hAnsi="Times New Roman" w:eastAsia="Times New Roman" w:cs="Times New Roman"/>
          <w:sz w:val="32"/>
          <w:szCs w:val="36"/>
        </w:rPr>
      </w:pPr>
      <w:r>
        <w:rPr>
          <w:rFonts w:ascii="Times New Roman" w:hAnsi="Times New Roman" w:eastAsia="Times New Roman" w:cs="Times New Roman"/>
          <w:sz w:val="32"/>
          <w:szCs w:val="36"/>
        </w:rPr>
        <w:t>Department of Computer Sciences</w:t>
      </w: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32"/>
          <w:szCs w:val="36"/>
        </w:rPr>
        <w:t xml:space="preserve"> </w:t>
      </w:r>
      <w:r>
        <w:rPr>
          <w:rFonts w:ascii="Times New Roman" w:hAnsi="Times New Roman" w:eastAsia="Times New Roman" w:cs="Times New Roman"/>
          <w:sz w:val="28"/>
          <w:szCs w:val="28"/>
        </w:rPr>
        <w:t>Lab Journal 08</w:t>
      </w:r>
    </w:p>
    <w:p>
      <w:pPr>
        <w:pBdr>
          <w:bottom w:val="single" w:color="auto" w:sz="12" w:space="1"/>
        </w:pBd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(Fall 2023)</w:t>
      </w:r>
    </w:p>
    <w:p>
      <w:pPr>
        <w:pBdr>
          <w:bottom w:val="single" w:color="auto" w:sz="12" w:space="1"/>
        </w:pBdr>
        <w:spacing w:after="0" w:line="240" w:lineRule="auto"/>
        <w:jc w:val="center"/>
        <w:rPr>
          <w:rFonts w:ascii="Times New Roman" w:hAnsi="Times New Roman" w:eastAsia="Times New Roman" w:cs="Times New Roman"/>
          <w:b/>
          <w:sz w:val="24"/>
          <w:szCs w:val="24"/>
        </w:rPr>
      </w:pPr>
    </w:p>
    <w:tbl>
      <w:tblPr>
        <w:tblStyle w:val="5"/>
        <w:tblW w:w="8959" w:type="dxa"/>
        <w:tblInd w:w="0" w:type="dxa"/>
        <w:tblLayout w:type="autofit"/>
        <w:tblCellMar>
          <w:top w:w="0" w:type="dxa"/>
          <w:left w:w="108" w:type="dxa"/>
          <w:bottom w:w="0" w:type="dxa"/>
          <w:right w:w="108" w:type="dxa"/>
        </w:tblCellMar>
      </w:tblPr>
      <w:tblGrid>
        <w:gridCol w:w="1958"/>
        <w:gridCol w:w="3352"/>
        <w:gridCol w:w="3649"/>
      </w:tblGrid>
      <w:tr>
        <w:tblPrEx>
          <w:tblCellMar>
            <w:top w:w="0" w:type="dxa"/>
            <w:left w:w="108" w:type="dxa"/>
            <w:bottom w:w="0" w:type="dxa"/>
            <w:right w:w="108" w:type="dxa"/>
          </w:tblCellMar>
        </w:tblPrEx>
        <w:trPr>
          <w:trHeight w:val="358" w:hRule="atLeast"/>
        </w:trPr>
        <w:tc>
          <w:tcPr>
            <w:tcW w:w="1958" w:type="dxa"/>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Course:</w:t>
            </w:r>
          </w:p>
        </w:tc>
        <w:tc>
          <w:tcPr>
            <w:tcW w:w="3352" w:type="dxa"/>
            <w:vAlign w:val="bottom"/>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Digital Communication Network Lab</w:t>
            </w:r>
          </w:p>
        </w:tc>
        <w:tc>
          <w:tcPr>
            <w:tcW w:w="3649" w:type="dxa"/>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Date:    23-11-2023     </w:t>
            </w:r>
          </w:p>
        </w:tc>
      </w:tr>
      <w:tr>
        <w:tblPrEx>
          <w:tblCellMar>
            <w:top w:w="0" w:type="dxa"/>
            <w:left w:w="108" w:type="dxa"/>
            <w:bottom w:w="0" w:type="dxa"/>
            <w:right w:w="108" w:type="dxa"/>
          </w:tblCellMar>
        </w:tblPrEx>
        <w:trPr>
          <w:trHeight w:val="75" w:hRule="atLeast"/>
        </w:trPr>
        <w:tc>
          <w:tcPr>
            <w:tcW w:w="19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Course Code:</w:t>
            </w:r>
          </w:p>
        </w:tc>
        <w:tc>
          <w:tcPr>
            <w:tcW w:w="33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CSL-320</w:t>
            </w:r>
          </w:p>
        </w:tc>
        <w:tc>
          <w:tcPr>
            <w:tcW w:w="36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 Marks: 20</w:t>
            </w:r>
          </w:p>
        </w:tc>
      </w:tr>
      <w:tr>
        <w:tblPrEx>
          <w:tblCellMar>
            <w:top w:w="0" w:type="dxa"/>
            <w:left w:w="108" w:type="dxa"/>
            <w:bottom w:w="0" w:type="dxa"/>
            <w:right w:w="108" w:type="dxa"/>
          </w:tblCellMar>
        </w:tblPrEx>
        <w:trPr>
          <w:trHeight w:val="367" w:hRule="atLeast"/>
        </w:trPr>
        <w:tc>
          <w:tcPr>
            <w:tcW w:w="19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Faculty’s Name:</w:t>
            </w:r>
          </w:p>
        </w:tc>
        <w:tc>
          <w:tcPr>
            <w:tcW w:w="33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Dawood Akram</w:t>
            </w:r>
          </w:p>
        </w:tc>
        <w:tc>
          <w:tcPr>
            <w:tcW w:w="3649" w:type="dxa"/>
          </w:tcPr>
          <w:p>
            <w:pPr>
              <w:spacing w:after="0" w:line="240" w:lineRule="auto"/>
              <w:ind w:left="-53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Lab Engineer: Muhammad Umar Nasir</w:t>
            </w:r>
          </w:p>
        </w:tc>
      </w:tr>
    </w:tbl>
    <w:p>
      <w:pPr>
        <w:spacing w:after="0"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71120</wp:posOffset>
                </wp:positionV>
                <wp:extent cx="6751320" cy="0"/>
                <wp:effectExtent l="0" t="28575" r="11430" b="28575"/>
                <wp:wrapNone/>
                <wp:docPr id="4" name="Line 32"/>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ln>
                        <a:effectLst/>
                      </wps:spPr>
                      <wps:bodyPr/>
                    </wps:wsp>
                  </a:graphicData>
                </a:graphic>
              </wp:anchor>
            </w:drawing>
          </mc:Choice>
          <mc:Fallback>
            <w:pict>
              <v:line id="Line 32" o:spid="_x0000_s1026" o:spt="20" style="position:absolute;left:0pt;margin-left:0pt;margin-top:5.6pt;height:0pt;width:531.6pt;z-index:251659264;mso-width-relative:page;mso-height-relative:page;" filled="f" stroked="t" coordsize="21600,21600" o:gfxdata="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egxn1gAAAAcBAAAPAAAAAAAA&#10;AAEAIAAAACIAAABkcnMvZG93bnJldi54bWxQSwECFAAUAAAACACHTuJAQPCcKdsBAADAAwAADgAA&#10;AAAAAAABACAAAAAlAQAAZHJzL2Uyb0RvYy54bWxQSwUGAAAAAAYABgBZAQAAcgUAAAAA&#10;">
                <v:fill on="f" focussize="0,0"/>
                <v:stroke weight="4.5pt" color="#000000" linestyle="thinThick" joinstyle="round"/>
                <v:imagedata o:title=""/>
                <o:lock v:ext="edit" aspectratio="f"/>
              </v:line>
            </w:pict>
          </mc:Fallback>
        </mc:AlternateConten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 _</w:t>
      </w:r>
      <w:r>
        <w:rPr>
          <w:rFonts w:hint="default" w:ascii="Times New Roman" w:hAnsi="Times New Roman" w:eastAsia="Times New Roman" w:cs="Times New Roman"/>
          <w:sz w:val="24"/>
          <w:szCs w:val="24"/>
          <w:lang w:val="en-US"/>
        </w:rPr>
        <w:t>affan ahmad</w:t>
      </w:r>
      <w:r>
        <w:rPr>
          <w:rFonts w:ascii="Times New Roman" w:hAnsi="Times New Roman" w:eastAsia="Times New Roman" w:cs="Times New Roman"/>
          <w:sz w:val="24"/>
          <w:szCs w:val="24"/>
        </w:rPr>
        <w:t>__________________</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Enroll No: _</w:t>
      </w:r>
      <w:r>
        <w:rPr>
          <w:rFonts w:hint="default" w:ascii="Times New Roman" w:hAnsi="Times New Roman" w:eastAsia="Times New Roman" w:cs="Times New Roman"/>
          <w:sz w:val="24"/>
          <w:szCs w:val="24"/>
          <w:lang w:val="en-US"/>
        </w:rPr>
        <w:t>03-134221-003</w:t>
      </w:r>
      <w:r>
        <w:rPr>
          <w:rFonts w:ascii="Times New Roman" w:hAnsi="Times New Roman" w:eastAsia="Times New Roman" w:cs="Times New Roman"/>
          <w:sz w:val="24"/>
          <w:szCs w:val="24"/>
        </w:rPr>
        <w:t>______</w:t>
      </w:r>
      <w:bookmarkStart w:id="0" w:name="_GoBack"/>
      <w:bookmarkEnd w:id="0"/>
      <w:r>
        <w:rPr>
          <w:rFonts w:ascii="Times New Roman" w:hAnsi="Times New Roman" w:eastAsia="Times New Roman" w:cs="Times New Roman"/>
          <w:sz w:val="24"/>
          <w:szCs w:val="24"/>
        </w:rPr>
        <w:t>____</w:t>
      </w:r>
    </w:p>
    <w:p>
      <w:pPr>
        <w:spacing w:after="0" w:line="240" w:lineRule="auto"/>
        <w:rPr>
          <w:rFonts w:ascii="Times New Roman" w:hAnsi="Times New Roman" w:eastAsia="Times New Roman" w:cs="Times New Roman"/>
          <w:sz w:val="12"/>
          <w:szCs w:val="24"/>
        </w:rPr>
      </w:pPr>
      <w:r>
        <w:rPr>
          <w:rFonts w:ascii="Times New Roman" w:hAnsi="Times New Roman" w:eastAsia="Times New Roman" w:cs="Times New Roman"/>
          <w:sz w:val="24"/>
          <w:szCs w:val="24"/>
        </w:rPr>
        <w:t xml:space="preserve">                                      </w:t>
      </w:r>
    </w:p>
    <w:p>
      <w:pPr>
        <w:spacing w:after="0" w:line="240" w:lineRule="auto"/>
        <w:ind w:left="360"/>
        <w:rPr>
          <w:rFonts w:ascii="Times New Roman" w:hAnsi="Times New Roman" w:eastAsia="Times New Roman" w:cs="Times New Roman"/>
          <w:sz w:val="16"/>
          <w:szCs w:val="20"/>
        </w:rPr>
      </w:pPr>
    </w:p>
    <w:p>
      <w:pPr>
        <w:spacing w:after="200" w:line="276" w:lineRule="auto"/>
        <w:ind w:left="1440"/>
        <w:contextualSpacing/>
        <w:jc w:val="both"/>
        <w:rPr>
          <w:rFonts w:ascii="Times New Roman" w:hAnsi="Times New Roman" w:eastAsia="Times New Roman" w:cs="Times New Roman"/>
          <w:bCs/>
          <w:sz w:val="18"/>
          <w:szCs w:val="18"/>
        </w:rPr>
      </w:pPr>
      <w: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26670</wp:posOffset>
                </wp:positionV>
                <wp:extent cx="6720840" cy="0"/>
                <wp:effectExtent l="0" t="28575" r="3810" b="28575"/>
                <wp:wrapNone/>
                <wp:docPr id="5" name="Line 33"/>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ln>
                        <a:effectLst/>
                      </wps:spPr>
                      <wps:bodyPr/>
                    </wps:wsp>
                  </a:graphicData>
                </a:graphic>
              </wp:anchor>
            </w:drawing>
          </mc:Choice>
          <mc:Fallback>
            <w:pict>
              <v:line id="Line 33" o:spid="_x0000_s1026" o:spt="20" style="position:absolute;left:0pt;margin-left:2.4pt;margin-top:2.1pt;height:0pt;width:529.2pt;z-index:251660288;mso-width-relative:page;mso-height-relative:page;" filled="f" stroked="t" coordsize="21600,21600" o:gfxdata="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7n2ttUAAAAGAQAADwAAAAAAAAAB&#10;ACAAAAAiAAAAZHJzL2Rvd25yZXYueG1sUEsBAhQAFAAAAAgAh07iQA0nHpjaAQAAwAMAAA4AAAAA&#10;AAAAAQAgAAAAJAEAAGRycy9lMm9Eb2MueG1sUEsFBgAAAAAGAAYAWQEAAHAFAAAAAA==&#10;">
                <v:fill on="f" focussize="0,0"/>
                <v:stroke weight="4.5pt" color="#000000" linestyle="thinThick" joinstyle="round"/>
                <v:imagedata o:title=""/>
                <o:lock v:ext="edit" aspectratio="f"/>
              </v:line>
            </w:pict>
          </mc:Fallback>
        </mc:AlternateContent>
      </w:r>
    </w:p>
    <w:p>
      <w:pPr>
        <w:rPr>
          <w:rFonts w:cs="Times New Roman"/>
          <w:b/>
          <w:szCs w:val="24"/>
        </w:rPr>
      </w:pPr>
      <w:r>
        <w:rPr>
          <w:rFonts w:cs="Times New Roman"/>
          <w:b/>
          <w:szCs w:val="24"/>
        </w:rPr>
        <w:t>Objective(s):</w:t>
      </w:r>
    </w:p>
    <w:p>
      <w:pPr>
        <w:rPr>
          <w:rFonts w:cs="Times New Roman"/>
          <w:szCs w:val="24"/>
        </w:rPr>
      </w:pPr>
      <w:r>
        <w:rPr>
          <w:rFonts w:cs="Times New Roman"/>
          <w:szCs w:val="24"/>
        </w:rPr>
        <w:t xml:space="preserve">In this lab, students will learn how to implement routing protocols using packet tracer. </w:t>
      </w:r>
    </w:p>
    <w:p>
      <w:pPr>
        <w:rPr>
          <w:rFonts w:cs="Times New Roman"/>
          <w:b/>
          <w:bCs/>
          <w:szCs w:val="24"/>
        </w:rPr>
      </w:pPr>
      <w:r>
        <w:rPr>
          <w:rFonts w:cs="Times New Roman"/>
          <w:b/>
          <w:bCs/>
          <w:szCs w:val="24"/>
        </w:rPr>
        <w:t>Tool(s) used:</w:t>
      </w:r>
    </w:p>
    <w:p>
      <w:pPr>
        <w:rPr>
          <w:rFonts w:cs="Times New Roman"/>
          <w:szCs w:val="24"/>
        </w:rPr>
      </w:pPr>
      <w:r>
        <w:rPr>
          <w:rFonts w:cs="Times New Roman"/>
          <w:szCs w:val="24"/>
        </w:rPr>
        <w:t>CISCO packet tracer</w:t>
      </w:r>
    </w:p>
    <w:p>
      <w:pPr>
        <w:rPr>
          <w:rFonts w:cs="Times New Roman"/>
          <w:b/>
          <w:color w:val="000000" w:themeColor="text1"/>
        </w:rPr>
      </w:pPr>
    </w:p>
    <w:p>
      <w:pPr>
        <w:rPr>
          <w:rFonts w:cs="Times New Roman"/>
          <w:b/>
          <w:color w:val="000000" w:themeColor="text1"/>
        </w:rPr>
      </w:pPr>
      <w:r>
        <w:rPr>
          <w:rFonts w:cs="Times New Roman"/>
          <w:b/>
          <w:color w:val="000000" w:themeColor="text1"/>
        </w:rPr>
        <w:t>EIGRP Overview:</w:t>
      </w:r>
    </w:p>
    <w:p>
      <w:pPr>
        <w:rPr>
          <w:rFonts w:cs="Times New Roman"/>
          <w:szCs w:val="24"/>
        </w:rPr>
      </w:pPr>
      <w:r>
        <w:rPr>
          <w:rFonts w:cs="Times New Roman"/>
          <w:szCs w:val="24"/>
        </w:rPr>
        <w:t>EIGRP (Enhanced Interior Gateway Routing Protocol) is an advanced distance vector routing protocol. This protocol is an evolution of an earlier Cisco protocol called IGRP, which is now considered obsolete. EIGRP supports classless routing and VLSM, route summarization, incremental updates, and load balancing and many other useful features. It is a Cisco proprietary protocol, so all routers in a network that is running EIGRP must be Cisco routers.</w:t>
      </w:r>
    </w:p>
    <w:p>
      <w:pPr>
        <w:rPr>
          <w:rFonts w:cs="Times New Roman"/>
          <w:szCs w:val="24"/>
        </w:rPr>
      </w:pPr>
      <w:r>
        <w:rPr>
          <w:rFonts w:cs="Times New Roman"/>
          <w:szCs w:val="24"/>
        </w:rPr>
        <w:t>Each EIGRP router stores routing and topology information in three tables:</w:t>
      </w:r>
    </w:p>
    <w:p>
      <w:pPr>
        <w:rPr>
          <w:rFonts w:cs="Times New Roman"/>
          <w:szCs w:val="24"/>
        </w:rPr>
      </w:pPr>
      <w:r>
        <w:rPr>
          <w:rFonts w:cs="Times New Roman"/>
          <w:szCs w:val="24"/>
        </w:rPr>
        <w:t>•    Neighbor table – stores information about EIGRP neighbors </w:t>
      </w:r>
      <w:r>
        <w:rPr>
          <w:rFonts w:cs="Times New Roman"/>
          <w:szCs w:val="24"/>
        </w:rPr>
        <w:br w:type="textWrapping"/>
      </w:r>
      <w:r>
        <w:rPr>
          <w:rFonts w:cs="Times New Roman"/>
          <w:szCs w:val="24"/>
        </w:rPr>
        <w:t>•    Topology table – stores routing information learned from neighboring routers</w:t>
      </w:r>
      <w:r>
        <w:rPr>
          <w:rFonts w:cs="Times New Roman"/>
          <w:szCs w:val="24"/>
        </w:rPr>
        <w:br w:type="textWrapping"/>
      </w:r>
      <w:r>
        <w:rPr>
          <w:rFonts w:cs="Times New Roman"/>
          <w:szCs w:val="24"/>
        </w:rPr>
        <w:t>•    Routing table –  stores the best routes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2"/>
        <w:rPr>
          <w:b w:val="0"/>
          <w:color w:val="000000" w:themeColor="text1"/>
        </w:rPr>
      </w:pPr>
      <w:r>
        <w:rPr>
          <w:color w:val="000000" w:themeColor="text1"/>
        </w:rPr>
        <w:t>Application of EIGRP on Packet Tracer</w:t>
      </w:r>
    </w:p>
    <w:p>
      <w:pPr>
        <w:rPr>
          <w:rFonts w:cs="Times New Roman"/>
        </w:rPr>
      </w:pPr>
    </w:p>
    <w:p>
      <w:pPr>
        <w:rPr>
          <w:rStyle w:val="6"/>
        </w:rPr>
      </w:pPr>
      <w:r>
        <w:rPr>
          <w:rFonts w:cs="Times New Roman"/>
        </w:rPr>
        <w:t>Apply Enhanced Interior Gate Way Routing Protocol (EIGRP) on packet tracer.  Here are the basic set of commands that we can apply on router CLI mode in order to apply EIGRP on router. </w:t>
      </w:r>
      <w:r>
        <w:rPr>
          <w:rFonts w:cs="Times New Roman"/>
        </w:rPr>
        <w:br w:type="textWrapping"/>
      </w:r>
      <w:r>
        <w:rPr>
          <w:rFonts w:cs="Times New Roman"/>
        </w:rPr>
        <w:drawing>
          <wp:inline distT="0" distB="0" distL="0" distR="0">
            <wp:extent cx="3975100" cy="3759200"/>
            <wp:effectExtent l="0" t="0" r="0" b="0"/>
            <wp:docPr id="1511429964" name="Picture 18" descr="clip_image002">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511429964" name="Picture 18" descr="clip_image002"/>
                    <pic:cNvPicPr/>
                  </pic:nvPicPr>
                  <pic:blipFill>
                    <a:blip r:embed="rId8">
                      <a:grayscl/>
                      <a:extLst>
                        <a:ext uri="{28A0092B-C50C-407E-A947-70E740481C1C}">
                          <a14:useLocalDpi xmlns:a14="http://schemas.microsoft.com/office/drawing/2010/main" val="0"/>
                        </a:ext>
                      </a:extLst>
                    </a:blip>
                    <a:srcRect r="1941" b="2562"/>
                    <a:stretch>
                      <a:fillRect/>
                    </a:stretch>
                  </pic:blipFill>
                  <pic:spPr>
                    <a:xfrm>
                      <a:off x="0" y="0"/>
                      <a:ext cx="3975100" cy="3759200"/>
                    </a:xfrm>
                    <a:prstGeom prst="rect">
                      <a:avLst/>
                    </a:prstGeom>
                    <a:noFill/>
                    <a:ln>
                      <a:noFill/>
                    </a:ln>
                  </pic:spPr>
                </pic:pic>
              </a:graphicData>
            </a:graphic>
          </wp:inline>
        </w:drawing>
      </w:r>
    </w:p>
    <w:p>
      <w:pPr>
        <w:rPr>
          <w:rFonts w:cs="Times New Roman"/>
        </w:rPr>
      </w:pPr>
      <w:r>
        <w:rPr>
          <w:rFonts w:cs="Times New Roman"/>
        </w:rPr>
        <w:br w:type="textWrapping"/>
      </w:r>
      <w:r>
        <w:rPr>
          <w:rFonts w:cs="Times New Roman"/>
        </w:rPr>
        <w:t>Also, look at some additional commands. </w:t>
      </w:r>
      <w:r>
        <w:rPr>
          <w:rFonts w:cs="Times New Roman"/>
        </w:rPr>
        <w:br w:type="textWrapping"/>
      </w:r>
      <w:r>
        <w:rPr>
          <w:rFonts w:cs="Times New Roman"/>
        </w:rPr>
        <w:drawing>
          <wp:inline distT="0" distB="0" distL="0" distR="0">
            <wp:extent cx="3975100" cy="3416300"/>
            <wp:effectExtent l="0" t="0" r="0" b="0"/>
            <wp:docPr id="640415801" name="Picture 19" descr="clip_image002[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640415801" name="Picture 19" descr="clip_image002[7]"/>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3975100" cy="3416300"/>
                    </a:xfrm>
                    <a:prstGeom prst="rect">
                      <a:avLst/>
                    </a:prstGeom>
                    <a:noFill/>
                    <a:ln>
                      <a:noFill/>
                    </a:ln>
                  </pic:spPr>
                </pic:pic>
              </a:graphicData>
            </a:graphic>
          </wp:inline>
        </w:drawing>
      </w:r>
    </w:p>
    <w:p>
      <w:pPr>
        <w:rPr>
          <w:rStyle w:val="6"/>
        </w:rPr>
      </w:pPr>
      <w:r>
        <w:rPr>
          <w:rFonts w:cs="Times New Roman"/>
          <w:b/>
        </w:rPr>
        <w:t>Apply EIGRP on the following topology:</w:t>
      </w:r>
      <w:r>
        <w:rPr>
          <w:rFonts w:cs="Times New Roman"/>
        </w:rPr>
        <w:br w:type="textWrapping"/>
      </w:r>
      <w:r>
        <w:rPr>
          <w:rFonts w:cs="Times New Roman"/>
        </w:rPr>
        <w:br w:type="textWrapping"/>
      </w:r>
      <w:r>
        <w:rPr>
          <w:rFonts w:cs="Times New Roman"/>
        </w:rPr>
        <w:drawing>
          <wp:inline distT="0" distB="0" distL="0" distR="0">
            <wp:extent cx="6096000" cy="3187700"/>
            <wp:effectExtent l="0" t="0" r="0" b="0"/>
            <wp:docPr id="1597844734" name="Picture 20" descr="eigrp diagram">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597844734" name="Picture 20" descr="eigrp diagram"/>
                    <pic:cNvPicPr/>
                  </pic:nvPicPr>
                  <pic:blipFill>
                    <a:blip r:embed="rId12">
                      <a:extLst>
                        <a:ext uri="{28A0092B-C50C-407E-A947-70E740481C1C}">
                          <a14:useLocalDpi xmlns:a14="http://schemas.microsoft.com/office/drawing/2010/main" val="0"/>
                        </a:ext>
                      </a:extLst>
                    </a:blip>
                    <a:srcRect b="3180"/>
                    <a:stretch>
                      <a:fillRect/>
                    </a:stretch>
                  </pic:blipFill>
                  <pic:spPr>
                    <a:xfrm>
                      <a:off x="0" y="0"/>
                      <a:ext cx="6096000" cy="3187700"/>
                    </a:xfrm>
                    <a:prstGeom prst="rect">
                      <a:avLst/>
                    </a:prstGeom>
                    <a:noFill/>
                    <a:ln>
                      <a:noFill/>
                    </a:ln>
                  </pic:spPr>
                </pic:pic>
              </a:graphicData>
            </a:graphic>
          </wp:inline>
        </w:drawing>
      </w:r>
    </w:p>
    <w:p>
      <w:pPr>
        <w:rPr>
          <w:rStyle w:val="6"/>
        </w:rPr>
      </w:pPr>
    </w:p>
    <w:p>
      <w:r>
        <w:drawing>
          <wp:inline distT="0" distB="0" distL="114300" distR="114300">
            <wp:extent cx="5938520" cy="4212590"/>
            <wp:effectExtent l="0" t="0" r="508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8520" cy="4212590"/>
                    </a:xfrm>
                    <a:prstGeom prst="rect">
                      <a:avLst/>
                    </a:prstGeom>
                    <a:noFill/>
                    <a:ln>
                      <a:noFill/>
                    </a:ln>
                  </pic:spPr>
                </pic:pic>
              </a:graphicData>
            </a:graphic>
          </wp:inline>
        </w:drawing>
      </w:r>
    </w:p>
    <w:p>
      <w:r>
        <w:drawing>
          <wp:inline distT="0" distB="0" distL="114300" distR="114300">
            <wp:extent cx="5938520" cy="5259070"/>
            <wp:effectExtent l="0" t="0" r="50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938520" cy="5259070"/>
                    </a:xfrm>
                    <a:prstGeom prst="rect">
                      <a:avLst/>
                    </a:prstGeom>
                    <a:noFill/>
                    <a:ln>
                      <a:noFill/>
                    </a:ln>
                  </pic:spPr>
                </pic:pic>
              </a:graphicData>
            </a:graphic>
          </wp:inline>
        </w:drawing>
      </w:r>
    </w:p>
    <w:p/>
    <w:p>
      <w:r>
        <w:drawing>
          <wp:inline distT="0" distB="0" distL="114300" distR="114300">
            <wp:extent cx="5937885" cy="31584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37885" cy="3158490"/>
                    </a:xfrm>
                    <a:prstGeom prst="rect">
                      <a:avLst/>
                    </a:prstGeom>
                    <a:noFill/>
                    <a:ln>
                      <a:noFill/>
                    </a:ln>
                  </pic:spPr>
                </pic:pic>
              </a:graphicData>
            </a:graphic>
          </wp:inline>
        </w:drawing>
      </w:r>
    </w:p>
    <w:p>
      <w:pPr>
        <w:rPr>
          <w:rFonts w:cs="Times New Roman"/>
        </w:rPr>
      </w:pPr>
      <w:r>
        <w:rPr>
          <w:rFonts w:cs="Times New Roman"/>
        </w:rPr>
        <w:br w:type="textWrapping"/>
      </w:r>
      <w:r>
        <w:rPr>
          <w:rFonts w:cs="Times New Roman"/>
        </w:rPr>
        <w:br w:type="textWrapping"/>
      </w:r>
      <w:r>
        <w:rPr>
          <w:rFonts w:cs="Times New Roman"/>
          <w:b/>
        </w:rPr>
        <w:t>Step 1</w:t>
      </w:r>
      <w:r>
        <w:rPr>
          <w:rFonts w:cs="Times New Roman"/>
          <w:b/>
          <w:szCs w:val="24"/>
        </w:rPr>
        <w:t>:</w:t>
      </w:r>
      <w:r>
        <w:rPr>
          <w:rFonts w:cs="Times New Roman"/>
        </w:rPr>
        <w:t xml:space="preserve"> Applying IP addresses like in this </w:t>
      </w:r>
      <w:r>
        <w:fldChar w:fldCharType="begin"/>
      </w:r>
      <w:r>
        <w:instrText xml:space="preserve"> HYPERLINK "http://cs-study.blogspot.com/2012/10/communication-between-pcs-in-packet.html" \t "_blank" </w:instrText>
      </w:r>
      <w:r>
        <w:fldChar w:fldCharType="separate"/>
      </w:r>
      <w:r>
        <w:rPr>
          <w:rStyle w:val="6"/>
        </w:rPr>
        <w:t>topology</w:t>
      </w:r>
      <w:r>
        <w:rPr>
          <w:rStyle w:val="6"/>
        </w:rPr>
        <w:fldChar w:fldCharType="end"/>
      </w:r>
      <w:r>
        <w:rPr>
          <w:rFonts w:cs="Times New Roman"/>
        </w:rPr>
        <w:t>, we will apply following commands. </w:t>
      </w:r>
      <w:r>
        <w:rPr>
          <w:rFonts w:cs="Times New Roman"/>
        </w:rPr>
        <w:br w:type="textWrapping"/>
      </w:r>
    </w:p>
    <w:p>
      <w:pPr>
        <w:rPr>
          <w:rFonts w:cs="Times New Roman"/>
        </w:rPr>
      </w:pPr>
      <w:r>
        <w:rPr>
          <w:rFonts w:cs="Times New Roman"/>
        </w:rPr>
        <w:t>Router(config)#router eigrp 10</w:t>
      </w:r>
      <w:r>
        <w:rPr>
          <w:rFonts w:cs="Times New Roman"/>
        </w:rPr>
        <w:br w:type="textWrapping"/>
      </w:r>
      <w:r>
        <w:rPr>
          <w:rFonts w:cs="Times New Roman"/>
        </w:rPr>
        <w:t>Router(config-router)#network 192.168.1.0</w:t>
      </w:r>
      <w:r>
        <w:rPr>
          <w:rFonts w:cs="Times New Roman"/>
        </w:rPr>
        <w:br w:type="textWrapping"/>
      </w:r>
      <w:r>
        <w:rPr>
          <w:rFonts w:cs="Times New Roman"/>
        </w:rPr>
        <w:t>Router(config-router)#network 192.168.2.0</w:t>
      </w:r>
      <w:r>
        <w:rPr>
          <w:rFonts w:cs="Times New Roman"/>
        </w:rPr>
        <w:br w:type="textWrapping"/>
      </w:r>
      <w:r>
        <w:rPr>
          <w:rFonts w:cs="Times New Roman"/>
        </w:rPr>
        <w:t>Router(config-router)#exit </w:t>
      </w:r>
      <w:r>
        <w:rPr>
          <w:rFonts w:cs="Times New Roman"/>
        </w:rPr>
        <w:br w:type="textWrapping"/>
      </w:r>
      <w:r>
        <w:rPr>
          <w:rFonts w:cs="Times New Roman"/>
        </w:rPr>
        <w:br w:type="textWrapping"/>
      </w:r>
      <w:r>
        <w:rPr>
          <w:rFonts w:cs="Times New Roman"/>
          <w:b/>
        </w:rPr>
        <w:t>Step 2</w:t>
      </w:r>
      <w:r>
        <w:rPr>
          <w:rFonts w:cs="Times New Roman"/>
          <w:b/>
          <w:szCs w:val="24"/>
        </w:rPr>
        <w:t>:</w:t>
      </w:r>
      <w:r>
        <w:rPr>
          <w:rFonts w:cs="Times New Roman"/>
        </w:rPr>
        <w:t xml:space="preserve"> Apply the above set of commands on both routers like this. </w:t>
      </w:r>
      <w:r>
        <w:rPr>
          <w:rFonts w:cs="Times New Roman"/>
        </w:rPr>
        <w:br w:type="textWrapping"/>
      </w:r>
      <w:r>
        <w:rPr>
          <w:rFonts w:cs="Times New Roman"/>
        </w:rPr>
        <w:br w:type="textWrapping"/>
      </w:r>
      <w:r>
        <w:rPr>
          <w:rFonts w:cs="Times New Roman"/>
        </w:rPr>
        <w:drawing>
          <wp:inline distT="0" distB="0" distL="0" distR="0">
            <wp:extent cx="5499100" cy="1295400"/>
            <wp:effectExtent l="0" t="0" r="0" b="0"/>
            <wp:docPr id="1010979644" name="Picture 21" descr="eigrp 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0979644" name="Picture 21" descr="eigrp 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0" cy="1295400"/>
                    </a:xfrm>
                    <a:prstGeom prst="rect">
                      <a:avLst/>
                    </a:prstGeom>
                    <a:noFill/>
                    <a:ln>
                      <a:noFill/>
                    </a:ln>
                  </pic:spPr>
                </pic:pic>
              </a:graphicData>
            </a:graphic>
          </wp:inline>
        </w:drawing>
      </w:r>
      <w:r>
        <w:rPr>
          <w:rFonts w:cs="Times New Roman"/>
        </w:rPr>
        <w:br w:type="textWrapping"/>
      </w:r>
      <w:r>
        <w:rPr>
          <w:rFonts w:cs="Times New Roman"/>
        </w:rPr>
        <w:br w:type="textWrapping"/>
      </w:r>
      <w:r>
        <w:rPr>
          <w:rFonts w:cs="Times New Roman"/>
        </w:rPr>
        <w:t>And eigrp protocol has been applied on this topology. Notice the following command. </w:t>
      </w:r>
    </w:p>
    <w:p>
      <w:pPr>
        <w:rPr>
          <w:rFonts w:cs="Times New Roman"/>
        </w:rPr>
      </w:pPr>
      <w:r>
        <w:rPr>
          <w:rFonts w:cs="Times New Roman"/>
        </w:rPr>
        <w:t>Router eigrp 10 </w:t>
      </w:r>
      <w:r>
        <w:rPr>
          <w:rFonts w:cs="Times New Roman"/>
        </w:rPr>
        <w:br w:type="textWrapping"/>
      </w:r>
      <w:r>
        <w:rPr>
          <w:rFonts w:cs="Times New Roman"/>
        </w:rPr>
        <w:t>This number ‘10' is the process ID. </w:t>
      </w:r>
    </w:p>
    <w:p/>
    <w:p/>
    <w:sectPr>
      <w:pgSz w:w="12240" w:h="15840"/>
      <w:pgMar w:top="1440" w:right="1440" w:bottom="1440" w:left="1440" w:header="720" w:footer="720" w:gutter="0"/>
      <w:pgNumType w:start="1" w:chapStyle="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25"/>
    <w:rsid w:val="00173F12"/>
    <w:rsid w:val="00176BAA"/>
    <w:rsid w:val="001E1620"/>
    <w:rsid w:val="002352F2"/>
    <w:rsid w:val="002704CD"/>
    <w:rsid w:val="002C619F"/>
    <w:rsid w:val="00352825"/>
    <w:rsid w:val="003905BD"/>
    <w:rsid w:val="003A4162"/>
    <w:rsid w:val="003D55E3"/>
    <w:rsid w:val="004A6271"/>
    <w:rsid w:val="004C004B"/>
    <w:rsid w:val="004C6CA8"/>
    <w:rsid w:val="005B34BB"/>
    <w:rsid w:val="00617FAB"/>
    <w:rsid w:val="00664253"/>
    <w:rsid w:val="006715F6"/>
    <w:rsid w:val="006A2C82"/>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F34E6"/>
    <w:rsid w:val="00C16C43"/>
    <w:rsid w:val="00C21887"/>
    <w:rsid w:val="00C80D48"/>
    <w:rsid w:val="00C92535"/>
    <w:rsid w:val="00C96AC2"/>
    <w:rsid w:val="00CA3BB2"/>
    <w:rsid w:val="00D03262"/>
    <w:rsid w:val="00D13643"/>
    <w:rsid w:val="00D52500"/>
    <w:rsid w:val="00D961FA"/>
    <w:rsid w:val="00E8752D"/>
    <w:rsid w:val="00F7127D"/>
    <w:rsid w:val="00FB4109"/>
    <w:rsid w:val="00FB6577"/>
    <w:rsid w:val="00FF363D"/>
    <w:rsid w:val="55036E38"/>
    <w:rsid w:val="5C86575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standardContextual"/>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24"/>
      <w:szCs w:val="36"/>
    </w:rPr>
  </w:style>
  <w:style w:type="paragraph" w:styleId="3">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table" w:styleId="9">
    <w:name w:val="Table Grid"/>
    <w:basedOn w:val="5"/>
    <w:qFormat/>
    <w:uiPriority w:val="59"/>
    <w:pPr>
      <w:spacing w:after="0" w:line="240" w:lineRule="auto"/>
    </w:pPr>
    <w:rPr>
      <w:kern w:val="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4"/>
    <w:link w:val="2"/>
    <w:qFormat/>
    <w:uiPriority w:val="9"/>
    <w:rPr>
      <w:rFonts w:ascii="Times New Roman" w:hAnsi="Times New Roman" w:eastAsia="Times New Roman" w:cs="Times New Roman"/>
      <w:b/>
      <w:bCs/>
      <w:kern w:val="0"/>
      <w:sz w:val="24"/>
      <w:szCs w:val="36"/>
      <w:lang w:val="en-US"/>
    </w:rPr>
  </w:style>
  <w:style w:type="paragraph" w:styleId="11">
    <w:name w:val="List Paragraph"/>
    <w:basedOn w:val="1"/>
    <w:qFormat/>
    <w:uiPriority w:val="34"/>
    <w:pPr>
      <w:ind w:left="720"/>
      <w:contextualSpacing/>
    </w:pPr>
    <w:rPr>
      <w:rFonts w:ascii="Times New Roman" w:hAnsi="Times New Roman"/>
      <w:sz w:val="24"/>
    </w:rPr>
  </w:style>
  <w:style w:type="character" w:customStyle="1" w:styleId="12">
    <w:name w:val="apple-converted-space"/>
    <w:basedOn w:val="4"/>
    <w:uiPriority w:val="0"/>
  </w:style>
  <w:style w:type="paragraph" w:customStyle="1" w:styleId="13">
    <w:name w:val="parajus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Heading 3 Char"/>
    <w:basedOn w:val="4"/>
    <w:link w:val="3"/>
    <w:semiHidden/>
    <w:uiPriority w:val="9"/>
    <w:rPr>
      <w:rFonts w:asciiTheme="majorHAnsi" w:hAnsiTheme="majorHAnsi" w:eastAsiaTheme="majorEastAsia" w:cstheme="majorBidi"/>
      <w:color w:val="1F3863" w:themeColor="accent1" w:themeShade="7F"/>
      <w:kern w:val="0"/>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hyperlink" Target="http://lh3.ggpht.com/-SNHiyQ9DU4A/UIKGqvbKHPI/AAAAAAAAAbc/ugDO5Op3O2A/s1600-h/clip_image002%255B7%255D%255B3%255D.gif" TargetMode="External"/><Relationship Id="rId8" Type="http://schemas.openxmlformats.org/officeDocument/2006/relationships/image" Target="media/image2.png"/><Relationship Id="rId7" Type="http://schemas.openxmlformats.org/officeDocument/2006/relationships/hyperlink" Target="http://lh4.ggpht.com/-l310b24gDHQ/UIKGkeHoHMI/AAAAAAAAAbM/Fl0h3KcIFpQ/s1600-h/clip_image002%255B4%255D.gif"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hyperlink" Target="http://lh3.ggpht.com/-AMgpYBr64fA/UIKG2Vwf8xI/AAAAAAAAAcU/U5hs4m8XwhA/s1600-h/eigrp%25201%255B20%255D.png" TargetMode="Externa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hyperlink" Target="http://lh4.ggpht.com/-5Lbwx6cPhHs/UIKGwhRXErI/AAAAAAAAAcM/0CMu-rbzy4w/s1600-h/eigrp%2520diagram%255B10%255D.png"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304</Words>
  <Characters>1824</Characters>
  <Lines>82</Lines>
  <Paragraphs>37</Paragraphs>
  <TotalTime>736</TotalTime>
  <ScaleCrop>false</ScaleCrop>
  <LinksUpToDate>false</LinksUpToDate>
  <CharactersWithSpaces>2091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2023-09-19T11:10:00Z</dcterms:created>
  <dc:creator>Muhammad Umar Nasir BULC</dc:creator>
  <cp:lastModifiedBy>DELL</cp:lastModifiedBy>
  <dcterms:modified xsi:type="dcterms:W3CDTF">2023-11-29T17:09:44Z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y fmtid="{D5CDD505-2E9C-101B-9397-08002B2CF9AE}" pid="3" name="KSOProductBuildVer">
    <vt:lpwstr>1033-12.2.0.13266</vt:lpwstr>
  </property>
  <property fmtid="{D5CDD505-2E9C-101B-9397-08002B2CF9AE}" pid="4" name="ICV">
    <vt:lpwstr>F3AC68C9612D4D0E9AAF124F43ECAE19_13</vt:lpwstr>
  </property>
</Properties>
</file>